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292" w:rsidRPr="0078218E" w:rsidRDefault="002C2292" w:rsidP="0078218E">
      <w:pPr>
        <w:jc w:val="center"/>
        <w:rPr>
          <w:rFonts w:ascii="Arial" w:hAnsi="Arial" w:cs="Arial"/>
          <w:b/>
          <w:sz w:val="24"/>
          <w:szCs w:val="24"/>
          <w:lang w:val="en-GB"/>
        </w:rPr>
      </w:pPr>
      <w:r w:rsidRPr="0078218E">
        <w:rPr>
          <w:rFonts w:ascii="Arial" w:hAnsi="Arial" w:cs="Arial"/>
          <w:b/>
          <w:sz w:val="24"/>
          <w:szCs w:val="24"/>
          <w:lang w:val="en-GB"/>
        </w:rPr>
        <w:t xml:space="preserve">Resolution of the Senate Standing </w:t>
      </w:r>
      <w:r w:rsidR="0078218E" w:rsidRPr="0078218E">
        <w:rPr>
          <w:rFonts w:ascii="Arial" w:hAnsi="Arial" w:cs="Arial"/>
          <w:b/>
          <w:sz w:val="24"/>
          <w:szCs w:val="24"/>
          <w:lang w:val="en-GB"/>
        </w:rPr>
        <w:t>Committee</w:t>
      </w:r>
      <w:r w:rsidRPr="0078218E">
        <w:rPr>
          <w:rFonts w:ascii="Arial" w:hAnsi="Arial" w:cs="Arial"/>
          <w:b/>
          <w:sz w:val="24"/>
          <w:szCs w:val="24"/>
          <w:lang w:val="en-GB"/>
        </w:rPr>
        <w:t xml:space="preserve"> on European Union Policies</w:t>
      </w:r>
    </w:p>
    <w:p w:rsidR="002C2292" w:rsidRPr="0078218E" w:rsidRDefault="002C2292" w:rsidP="002C2292">
      <w:pPr>
        <w:jc w:val="center"/>
        <w:rPr>
          <w:rFonts w:ascii="Arial" w:hAnsi="Arial" w:cs="Arial"/>
          <w:sz w:val="24"/>
          <w:szCs w:val="24"/>
          <w:lang w:val="en-GB"/>
        </w:rPr>
      </w:pPr>
    </w:p>
    <w:p w:rsidR="002C2292" w:rsidRPr="0078218E" w:rsidRDefault="002C2292" w:rsidP="002C2292">
      <w:pPr>
        <w:jc w:val="center"/>
        <w:rPr>
          <w:rFonts w:ascii="Arial" w:hAnsi="Arial" w:cs="Arial"/>
          <w:i/>
          <w:sz w:val="24"/>
          <w:szCs w:val="24"/>
          <w:lang w:val="en-GB"/>
        </w:rPr>
      </w:pPr>
      <w:r w:rsidRPr="0078218E">
        <w:rPr>
          <w:rFonts w:ascii="Arial" w:hAnsi="Arial" w:cs="Arial"/>
          <w:i/>
          <w:sz w:val="24"/>
          <w:szCs w:val="24"/>
          <w:lang w:val="en-GB"/>
        </w:rPr>
        <w:t>on the</w:t>
      </w:r>
    </w:p>
    <w:p w:rsidR="002C2292" w:rsidRPr="0078218E" w:rsidRDefault="002C2292" w:rsidP="002C2292">
      <w:pPr>
        <w:jc w:val="center"/>
        <w:rPr>
          <w:rFonts w:ascii="Arial" w:hAnsi="Arial" w:cs="Arial"/>
          <w:sz w:val="24"/>
          <w:szCs w:val="24"/>
          <w:lang w:val="en-GB"/>
        </w:rPr>
      </w:pPr>
    </w:p>
    <w:p w:rsidR="0078218E" w:rsidRDefault="002C2292" w:rsidP="0078218E">
      <w:pPr>
        <w:ind w:right="-1"/>
        <w:jc w:val="center"/>
        <w:rPr>
          <w:rFonts w:ascii="Arial" w:hAnsi="Arial" w:cs="Arial"/>
          <w:sz w:val="24"/>
          <w:szCs w:val="24"/>
          <w:lang w:val="en-GB"/>
        </w:rPr>
      </w:pPr>
      <w:r w:rsidRPr="0078218E">
        <w:rPr>
          <w:rFonts w:ascii="Arial" w:hAnsi="Arial" w:cs="Arial"/>
          <w:sz w:val="24"/>
          <w:szCs w:val="24"/>
          <w:lang w:val="en-GB"/>
        </w:rPr>
        <w:t>Proposal for a regulation of the European Parliament and of the Council</w:t>
      </w:r>
      <w:r w:rsidR="0078218E">
        <w:rPr>
          <w:rFonts w:ascii="Arial" w:hAnsi="Arial" w:cs="Arial"/>
          <w:sz w:val="24"/>
          <w:szCs w:val="24"/>
          <w:lang w:val="en-GB"/>
        </w:rPr>
        <w:t xml:space="preserve"> </w:t>
      </w:r>
      <w:r w:rsidRPr="0078218E">
        <w:rPr>
          <w:rFonts w:ascii="Arial" w:hAnsi="Arial" w:cs="Arial"/>
          <w:sz w:val="24"/>
          <w:szCs w:val="24"/>
          <w:lang w:val="en-GB"/>
        </w:rPr>
        <w:t>on the strengthening of economic and budgetary surveillance of Member</w:t>
      </w:r>
      <w:r w:rsidR="0078218E">
        <w:rPr>
          <w:rFonts w:ascii="Arial" w:hAnsi="Arial" w:cs="Arial"/>
          <w:sz w:val="24"/>
          <w:szCs w:val="24"/>
          <w:lang w:val="en-GB"/>
        </w:rPr>
        <w:t xml:space="preserve"> </w:t>
      </w:r>
      <w:r w:rsidRPr="0078218E">
        <w:rPr>
          <w:rFonts w:ascii="Arial" w:hAnsi="Arial" w:cs="Arial"/>
          <w:sz w:val="24"/>
          <w:szCs w:val="24"/>
          <w:lang w:val="en-GB"/>
        </w:rPr>
        <w:t>States experiencing or threatened with serious difficulties with respect to</w:t>
      </w:r>
      <w:r w:rsidR="0078218E">
        <w:rPr>
          <w:rFonts w:ascii="Arial" w:hAnsi="Arial" w:cs="Arial"/>
          <w:sz w:val="24"/>
          <w:szCs w:val="24"/>
          <w:lang w:val="en-GB"/>
        </w:rPr>
        <w:t xml:space="preserve"> </w:t>
      </w:r>
      <w:r w:rsidRPr="0078218E">
        <w:rPr>
          <w:rFonts w:ascii="Arial" w:hAnsi="Arial" w:cs="Arial"/>
          <w:sz w:val="24"/>
          <w:szCs w:val="24"/>
          <w:lang w:val="en-GB"/>
        </w:rPr>
        <w:t>their financial stability in the euro area</w:t>
      </w:r>
    </w:p>
    <w:p w:rsidR="00F84B33" w:rsidRPr="0078218E" w:rsidRDefault="00F84B33" w:rsidP="0078218E">
      <w:pPr>
        <w:ind w:right="-1"/>
        <w:jc w:val="center"/>
        <w:rPr>
          <w:rFonts w:ascii="Arial" w:hAnsi="Arial" w:cs="Arial"/>
          <w:sz w:val="24"/>
          <w:szCs w:val="24"/>
          <w:lang w:val="en-GB"/>
        </w:rPr>
      </w:pPr>
      <w:r w:rsidRPr="0078218E">
        <w:rPr>
          <w:rFonts w:ascii="Arial" w:hAnsi="Arial" w:cs="Arial"/>
          <w:sz w:val="24"/>
          <w:szCs w:val="24"/>
          <w:lang w:val="en-GB"/>
        </w:rPr>
        <w:t xml:space="preserve">(COM(2011) 819 </w:t>
      </w:r>
      <w:r w:rsidR="002C2292" w:rsidRPr="0078218E">
        <w:rPr>
          <w:rFonts w:ascii="Arial" w:hAnsi="Arial" w:cs="Arial"/>
          <w:sz w:val="24"/>
          <w:szCs w:val="24"/>
          <w:lang w:val="en-GB"/>
        </w:rPr>
        <w:t>FINAL</w:t>
      </w:r>
      <w:r w:rsidRPr="0078218E">
        <w:rPr>
          <w:rFonts w:ascii="Arial" w:hAnsi="Arial" w:cs="Arial"/>
          <w:sz w:val="24"/>
          <w:szCs w:val="24"/>
          <w:lang w:val="en-GB"/>
        </w:rPr>
        <w:t>)</w:t>
      </w:r>
    </w:p>
    <w:p w:rsidR="002C2292" w:rsidRPr="0078218E" w:rsidRDefault="002C2292" w:rsidP="0078218E">
      <w:pPr>
        <w:ind w:right="-1"/>
        <w:jc w:val="center"/>
        <w:rPr>
          <w:rFonts w:ascii="Arial" w:hAnsi="Arial" w:cs="Arial"/>
          <w:sz w:val="24"/>
          <w:szCs w:val="24"/>
          <w:lang w:val="en-GB"/>
        </w:rPr>
      </w:pPr>
    </w:p>
    <w:p w:rsidR="002C2292" w:rsidRPr="0078218E" w:rsidRDefault="002C2292" w:rsidP="00E57807">
      <w:pPr>
        <w:jc w:val="center"/>
        <w:rPr>
          <w:rFonts w:ascii="Arial" w:hAnsi="Arial" w:cs="Arial"/>
          <w:i/>
          <w:sz w:val="24"/>
          <w:szCs w:val="24"/>
          <w:lang w:val="en-GB"/>
        </w:rPr>
      </w:pPr>
      <w:r w:rsidRPr="0078218E">
        <w:rPr>
          <w:rFonts w:ascii="Arial" w:hAnsi="Arial" w:cs="Arial"/>
          <w:i/>
          <w:sz w:val="24"/>
          <w:szCs w:val="24"/>
          <w:lang w:val="en-GB"/>
        </w:rPr>
        <w:t>and the</w:t>
      </w:r>
    </w:p>
    <w:p w:rsidR="002C2292" w:rsidRPr="0078218E" w:rsidRDefault="002C2292" w:rsidP="00E57807">
      <w:pPr>
        <w:jc w:val="center"/>
        <w:rPr>
          <w:rFonts w:ascii="Arial" w:hAnsi="Arial" w:cs="Arial"/>
          <w:sz w:val="24"/>
          <w:szCs w:val="24"/>
          <w:lang w:val="en-GB"/>
        </w:rPr>
      </w:pPr>
    </w:p>
    <w:p w:rsidR="0078218E" w:rsidRDefault="002C2292" w:rsidP="00E57807">
      <w:pPr>
        <w:jc w:val="center"/>
        <w:rPr>
          <w:rFonts w:ascii="Arial" w:hAnsi="Arial" w:cs="Arial"/>
          <w:sz w:val="24"/>
          <w:szCs w:val="24"/>
          <w:lang w:val="en-GB"/>
        </w:rPr>
      </w:pPr>
      <w:r w:rsidRPr="0078218E">
        <w:rPr>
          <w:rFonts w:ascii="Arial" w:hAnsi="Arial" w:cs="Arial"/>
          <w:sz w:val="24"/>
          <w:szCs w:val="24"/>
          <w:lang w:val="en-GB"/>
        </w:rPr>
        <w:t>Proposal for a regulation of the European Parliament and of the Council</w:t>
      </w:r>
      <w:r w:rsidR="0078218E">
        <w:rPr>
          <w:rFonts w:ascii="Arial" w:hAnsi="Arial" w:cs="Arial"/>
          <w:sz w:val="24"/>
          <w:szCs w:val="24"/>
          <w:lang w:val="en-GB"/>
        </w:rPr>
        <w:t xml:space="preserve"> </w:t>
      </w:r>
      <w:r w:rsidRPr="0078218E">
        <w:rPr>
          <w:rFonts w:ascii="Arial" w:hAnsi="Arial" w:cs="Arial"/>
          <w:sz w:val="24"/>
          <w:szCs w:val="24"/>
          <w:lang w:val="en-GB"/>
        </w:rPr>
        <w:t xml:space="preserve">on </w:t>
      </w:r>
    </w:p>
    <w:p w:rsidR="0078218E" w:rsidRDefault="002C2292" w:rsidP="00E57807">
      <w:pPr>
        <w:jc w:val="center"/>
        <w:rPr>
          <w:rFonts w:ascii="Arial" w:hAnsi="Arial" w:cs="Arial"/>
          <w:sz w:val="24"/>
          <w:szCs w:val="24"/>
          <w:lang w:val="en-GB"/>
        </w:rPr>
      </w:pPr>
      <w:r w:rsidRPr="0078218E">
        <w:rPr>
          <w:rFonts w:ascii="Arial" w:hAnsi="Arial" w:cs="Arial"/>
          <w:sz w:val="24"/>
          <w:szCs w:val="24"/>
          <w:lang w:val="en-GB"/>
        </w:rPr>
        <w:t xml:space="preserve">common provisions for monitoring and assessing draft budgetary plans and </w:t>
      </w:r>
    </w:p>
    <w:p w:rsidR="0078218E" w:rsidRDefault="002C2292" w:rsidP="00E57807">
      <w:pPr>
        <w:jc w:val="center"/>
        <w:rPr>
          <w:rFonts w:ascii="Arial" w:hAnsi="Arial" w:cs="Arial"/>
          <w:sz w:val="24"/>
          <w:szCs w:val="24"/>
          <w:lang w:val="en-GB"/>
        </w:rPr>
      </w:pPr>
      <w:r w:rsidRPr="0078218E">
        <w:rPr>
          <w:rFonts w:ascii="Arial" w:hAnsi="Arial" w:cs="Arial"/>
          <w:sz w:val="24"/>
          <w:szCs w:val="24"/>
          <w:lang w:val="en-GB"/>
        </w:rPr>
        <w:t>ensuring the correction of excessive deficit of the Member States in the euro area</w:t>
      </w:r>
      <w:r w:rsidR="0078218E">
        <w:rPr>
          <w:rFonts w:ascii="Arial" w:hAnsi="Arial" w:cs="Arial"/>
          <w:sz w:val="24"/>
          <w:szCs w:val="24"/>
          <w:lang w:val="en-GB"/>
        </w:rPr>
        <w:t xml:space="preserve"> </w:t>
      </w:r>
    </w:p>
    <w:p w:rsidR="00F84B33" w:rsidRPr="0078218E" w:rsidRDefault="00F84B33" w:rsidP="00E57807">
      <w:pPr>
        <w:jc w:val="center"/>
        <w:rPr>
          <w:rFonts w:ascii="Arial" w:hAnsi="Arial" w:cs="Arial"/>
          <w:sz w:val="24"/>
          <w:szCs w:val="24"/>
          <w:lang w:val="en-GB"/>
        </w:rPr>
      </w:pPr>
      <w:r w:rsidRPr="0078218E">
        <w:rPr>
          <w:rFonts w:ascii="Arial" w:hAnsi="Arial" w:cs="Arial"/>
          <w:sz w:val="24"/>
          <w:szCs w:val="24"/>
          <w:lang w:val="en-GB"/>
        </w:rPr>
        <w:t xml:space="preserve">(COM(2011) 821 </w:t>
      </w:r>
      <w:r w:rsidR="002C2292" w:rsidRPr="0078218E">
        <w:rPr>
          <w:rFonts w:ascii="Arial" w:hAnsi="Arial" w:cs="Arial"/>
          <w:sz w:val="24"/>
          <w:szCs w:val="24"/>
          <w:lang w:val="en-GB"/>
        </w:rPr>
        <w:t>FINAL</w:t>
      </w:r>
      <w:r w:rsidRPr="0078218E">
        <w:rPr>
          <w:rFonts w:ascii="Arial" w:hAnsi="Arial" w:cs="Arial"/>
          <w:sz w:val="24"/>
          <w:szCs w:val="24"/>
          <w:lang w:val="en-GB"/>
        </w:rPr>
        <w:t>)</w:t>
      </w:r>
    </w:p>
    <w:p w:rsidR="002C2292" w:rsidRPr="0078218E" w:rsidRDefault="002C2292" w:rsidP="00E57807">
      <w:pPr>
        <w:jc w:val="center"/>
        <w:rPr>
          <w:rFonts w:ascii="Arial" w:hAnsi="Arial" w:cs="Arial"/>
          <w:sz w:val="24"/>
          <w:szCs w:val="24"/>
          <w:lang w:val="en-GB"/>
        </w:rPr>
      </w:pPr>
    </w:p>
    <w:p w:rsidR="002C2292" w:rsidRPr="0078218E" w:rsidRDefault="002C2292" w:rsidP="002C2292">
      <w:pPr>
        <w:jc w:val="center"/>
        <w:rPr>
          <w:rFonts w:ascii="Arial" w:hAnsi="Arial" w:cs="Arial"/>
          <w:i/>
          <w:sz w:val="24"/>
          <w:szCs w:val="24"/>
          <w:lang w:val="en-GB"/>
        </w:rPr>
      </w:pPr>
      <w:r w:rsidRPr="0078218E">
        <w:rPr>
          <w:rFonts w:ascii="Arial" w:hAnsi="Arial" w:cs="Arial"/>
          <w:i/>
          <w:sz w:val="24"/>
          <w:szCs w:val="24"/>
          <w:lang w:val="en-GB"/>
        </w:rPr>
        <w:t>agreed on 26 September 2012</w:t>
      </w:r>
    </w:p>
    <w:p w:rsidR="002C2292" w:rsidRPr="0078218E" w:rsidRDefault="002C2292" w:rsidP="00E57807">
      <w:pPr>
        <w:jc w:val="center"/>
        <w:rPr>
          <w:rFonts w:ascii="Arial" w:hAnsi="Arial" w:cs="Arial"/>
          <w:i/>
          <w:sz w:val="24"/>
          <w:szCs w:val="24"/>
          <w:lang w:val="en-GB"/>
        </w:rPr>
      </w:pPr>
    </w:p>
    <w:p w:rsidR="00F84B33" w:rsidRPr="0078218E" w:rsidRDefault="00F84B33" w:rsidP="00221E34">
      <w:pPr>
        <w:rPr>
          <w:rFonts w:ascii="Arial" w:hAnsi="Arial" w:cs="Arial"/>
          <w:sz w:val="24"/>
          <w:szCs w:val="24"/>
          <w:lang w:val="en-GB"/>
        </w:rPr>
      </w:pPr>
    </w:p>
    <w:p w:rsidR="002C2292" w:rsidRDefault="002C2292" w:rsidP="00221E34">
      <w:pPr>
        <w:rPr>
          <w:rFonts w:ascii="Arial" w:hAnsi="Arial" w:cs="Arial"/>
          <w:sz w:val="24"/>
          <w:szCs w:val="24"/>
          <w:lang w:val="en-GB"/>
        </w:rPr>
      </w:pPr>
      <w:r w:rsidRPr="0078218E">
        <w:rPr>
          <w:rFonts w:ascii="Arial" w:hAnsi="Arial" w:cs="Arial"/>
          <w:sz w:val="24"/>
          <w:szCs w:val="24"/>
          <w:lang w:val="en-GB"/>
        </w:rPr>
        <w:t xml:space="preserve">The Senate Standing </w:t>
      </w:r>
      <w:r w:rsidR="0078218E" w:rsidRPr="0078218E">
        <w:rPr>
          <w:rFonts w:ascii="Arial" w:hAnsi="Arial" w:cs="Arial"/>
          <w:sz w:val="24"/>
          <w:szCs w:val="24"/>
          <w:lang w:val="en-GB"/>
        </w:rPr>
        <w:t>Committee</w:t>
      </w:r>
      <w:r w:rsidRPr="0078218E">
        <w:rPr>
          <w:rFonts w:ascii="Arial" w:hAnsi="Arial" w:cs="Arial"/>
          <w:sz w:val="24"/>
          <w:szCs w:val="24"/>
          <w:lang w:val="en-GB"/>
        </w:rPr>
        <w:t xml:space="preserve"> on European Union Policies</w:t>
      </w:r>
    </w:p>
    <w:p w:rsidR="00AA1875" w:rsidRDefault="00AA1875" w:rsidP="00221E34">
      <w:pPr>
        <w:rPr>
          <w:rFonts w:ascii="Arial" w:hAnsi="Arial" w:cs="Arial"/>
          <w:sz w:val="24"/>
          <w:szCs w:val="24"/>
          <w:lang w:val="en-GB"/>
        </w:rPr>
      </w:pPr>
    </w:p>
    <w:p w:rsidR="00AA1875" w:rsidRPr="0078218E" w:rsidRDefault="00AA1875" w:rsidP="00221E34">
      <w:pPr>
        <w:rPr>
          <w:rFonts w:ascii="Arial" w:hAnsi="Arial" w:cs="Arial"/>
          <w:sz w:val="24"/>
          <w:szCs w:val="24"/>
          <w:lang w:val="en-GB"/>
        </w:rPr>
      </w:pPr>
      <w:r>
        <w:rPr>
          <w:rFonts w:ascii="Arial" w:hAnsi="Arial" w:cs="Arial"/>
          <w:sz w:val="24"/>
          <w:szCs w:val="24"/>
          <w:lang w:val="en-GB"/>
        </w:rPr>
        <w:t>[................................]</w:t>
      </w:r>
    </w:p>
    <w:p w:rsidR="002C2292" w:rsidRPr="0078218E" w:rsidRDefault="002C2292" w:rsidP="00221E34">
      <w:pPr>
        <w:rPr>
          <w:rFonts w:ascii="Arial" w:hAnsi="Arial" w:cs="Arial"/>
          <w:sz w:val="24"/>
          <w:szCs w:val="24"/>
          <w:lang w:val="en-GB"/>
        </w:rPr>
      </w:pPr>
    </w:p>
    <w:p w:rsidR="00E57807" w:rsidRPr="0078218E" w:rsidRDefault="002C2292" w:rsidP="000C1783">
      <w:pPr>
        <w:jc w:val="both"/>
        <w:rPr>
          <w:rFonts w:ascii="Arial" w:hAnsi="Arial" w:cs="Arial"/>
          <w:sz w:val="24"/>
          <w:szCs w:val="24"/>
          <w:lang w:val="en-GB"/>
        </w:rPr>
      </w:pPr>
      <w:r w:rsidRPr="0078218E">
        <w:rPr>
          <w:rFonts w:ascii="Arial" w:hAnsi="Arial" w:cs="Arial"/>
          <w:sz w:val="24"/>
          <w:szCs w:val="24"/>
          <w:lang w:val="en-GB"/>
        </w:rPr>
        <w:t xml:space="preserve">expresses, insofar as its remit is concerned, a favourable </w:t>
      </w:r>
      <w:r w:rsidR="0078218E">
        <w:rPr>
          <w:rFonts w:ascii="Arial" w:hAnsi="Arial" w:cs="Arial"/>
          <w:sz w:val="24"/>
          <w:szCs w:val="24"/>
          <w:lang w:val="en-GB"/>
        </w:rPr>
        <w:t>assessment</w:t>
      </w:r>
      <w:r w:rsidRPr="0078218E">
        <w:rPr>
          <w:rFonts w:ascii="Arial" w:hAnsi="Arial" w:cs="Arial"/>
          <w:sz w:val="24"/>
          <w:szCs w:val="24"/>
          <w:lang w:val="en-GB"/>
        </w:rPr>
        <w:t xml:space="preserve"> with the following qualifications: </w:t>
      </w:r>
    </w:p>
    <w:p w:rsidR="002C2292" w:rsidRPr="0078218E" w:rsidRDefault="002C2292" w:rsidP="000C1783">
      <w:pPr>
        <w:jc w:val="both"/>
        <w:rPr>
          <w:rFonts w:ascii="Arial" w:hAnsi="Arial" w:cs="Arial"/>
          <w:sz w:val="24"/>
          <w:szCs w:val="24"/>
          <w:lang w:val="en-GB"/>
        </w:rPr>
      </w:pPr>
    </w:p>
    <w:p w:rsidR="00221E34" w:rsidRPr="0078218E" w:rsidRDefault="002C2292" w:rsidP="000C1783">
      <w:pPr>
        <w:jc w:val="both"/>
        <w:rPr>
          <w:rFonts w:ascii="Arial" w:hAnsi="Arial" w:cs="Arial"/>
          <w:sz w:val="24"/>
          <w:szCs w:val="24"/>
          <w:lang w:val="en-GB"/>
        </w:rPr>
      </w:pPr>
      <w:r w:rsidRPr="0078218E">
        <w:rPr>
          <w:rFonts w:ascii="Arial" w:hAnsi="Arial" w:cs="Arial"/>
          <w:sz w:val="24"/>
          <w:szCs w:val="24"/>
          <w:lang w:val="en-GB"/>
        </w:rPr>
        <w:t xml:space="preserve">the legal basis of the two proposals </w:t>
      </w:r>
      <w:r w:rsidR="00EC7ED0" w:rsidRPr="0078218E">
        <w:rPr>
          <w:rFonts w:ascii="Arial" w:hAnsi="Arial" w:cs="Arial"/>
          <w:sz w:val="24"/>
          <w:szCs w:val="24"/>
          <w:lang w:val="en-GB"/>
        </w:rPr>
        <w:t>is rightly identified in Articles 136 and 121(6) of the Treaty on the Function</w:t>
      </w:r>
      <w:r w:rsidR="0078218E">
        <w:rPr>
          <w:rFonts w:ascii="Arial" w:hAnsi="Arial" w:cs="Arial"/>
          <w:sz w:val="24"/>
          <w:szCs w:val="24"/>
          <w:lang w:val="en-GB"/>
        </w:rPr>
        <w:t>ing of the European U</w:t>
      </w:r>
      <w:r w:rsidR="00EC7ED0" w:rsidRPr="0078218E">
        <w:rPr>
          <w:rFonts w:ascii="Arial" w:hAnsi="Arial" w:cs="Arial"/>
          <w:sz w:val="24"/>
          <w:szCs w:val="24"/>
          <w:lang w:val="en-GB"/>
        </w:rPr>
        <w:t xml:space="preserve">nion (TFEU), in relation to the power to adopt measures relating to the Euro zone for the purpose of strengthening coordination and </w:t>
      </w:r>
      <w:r w:rsidR="0075701A" w:rsidRPr="0078218E">
        <w:rPr>
          <w:rFonts w:ascii="Arial" w:hAnsi="Arial" w:cs="Arial"/>
          <w:sz w:val="24"/>
          <w:szCs w:val="24"/>
          <w:lang w:val="en-GB"/>
        </w:rPr>
        <w:t>monitoring</w:t>
      </w:r>
      <w:r w:rsidR="00EC7ED0" w:rsidRPr="0078218E">
        <w:rPr>
          <w:rFonts w:ascii="Arial" w:hAnsi="Arial" w:cs="Arial"/>
          <w:sz w:val="24"/>
          <w:szCs w:val="24"/>
          <w:lang w:val="en-GB"/>
        </w:rPr>
        <w:t xml:space="preserve"> of fiscal discipline, developing economic policy guidelines </w:t>
      </w:r>
      <w:r w:rsidR="0075701A" w:rsidRPr="0078218E">
        <w:rPr>
          <w:rFonts w:ascii="Arial" w:hAnsi="Arial" w:cs="Arial"/>
          <w:sz w:val="24"/>
          <w:szCs w:val="24"/>
          <w:lang w:val="en-GB"/>
        </w:rPr>
        <w:t xml:space="preserve">– </w:t>
      </w:r>
      <w:r w:rsidR="00EC7ED0" w:rsidRPr="0078218E">
        <w:rPr>
          <w:rFonts w:ascii="Arial" w:hAnsi="Arial" w:cs="Arial"/>
          <w:sz w:val="24"/>
          <w:szCs w:val="24"/>
          <w:lang w:val="en-GB"/>
        </w:rPr>
        <w:t xml:space="preserve">and ensuring their surveillance </w:t>
      </w:r>
      <w:r w:rsidR="0075701A" w:rsidRPr="0078218E">
        <w:rPr>
          <w:rFonts w:ascii="Arial" w:hAnsi="Arial" w:cs="Arial"/>
          <w:sz w:val="24"/>
          <w:szCs w:val="24"/>
          <w:lang w:val="en-GB"/>
        </w:rPr>
        <w:t>– and establishing multilateral surveillance of the economic policies of Member States</w:t>
      </w:r>
      <w:r w:rsidR="00221E34" w:rsidRPr="0078218E">
        <w:rPr>
          <w:rFonts w:ascii="Arial" w:hAnsi="Arial" w:cs="Arial"/>
          <w:sz w:val="24"/>
          <w:szCs w:val="24"/>
          <w:lang w:val="en-GB"/>
        </w:rPr>
        <w:t>;</w:t>
      </w:r>
    </w:p>
    <w:p w:rsidR="00E57807" w:rsidRPr="0078218E" w:rsidRDefault="00E57807" w:rsidP="000C1783">
      <w:pPr>
        <w:jc w:val="both"/>
        <w:rPr>
          <w:rFonts w:ascii="Arial" w:hAnsi="Arial" w:cs="Arial"/>
          <w:sz w:val="24"/>
          <w:szCs w:val="24"/>
          <w:lang w:val="en-GB"/>
        </w:rPr>
      </w:pPr>
    </w:p>
    <w:p w:rsidR="0075701A" w:rsidRPr="0078218E" w:rsidRDefault="0075701A" w:rsidP="000C1783">
      <w:pPr>
        <w:jc w:val="both"/>
        <w:rPr>
          <w:rFonts w:ascii="Arial" w:hAnsi="Arial" w:cs="Arial"/>
          <w:sz w:val="24"/>
          <w:szCs w:val="24"/>
          <w:lang w:val="en-GB"/>
        </w:rPr>
      </w:pPr>
      <w:r w:rsidRPr="0078218E">
        <w:rPr>
          <w:rFonts w:ascii="Arial" w:hAnsi="Arial" w:cs="Arial"/>
          <w:sz w:val="24"/>
          <w:szCs w:val="24"/>
          <w:lang w:val="en-GB"/>
        </w:rPr>
        <w:t xml:space="preserve">the proposal appears on the whole to comply with the subsidiarity </w:t>
      </w:r>
      <w:r w:rsidR="0028040B" w:rsidRPr="0078218E">
        <w:rPr>
          <w:rFonts w:ascii="Arial" w:hAnsi="Arial" w:cs="Arial"/>
          <w:sz w:val="24"/>
          <w:szCs w:val="24"/>
          <w:lang w:val="en-GB"/>
        </w:rPr>
        <w:t xml:space="preserve">and proportionality </w:t>
      </w:r>
      <w:r w:rsidRPr="0078218E">
        <w:rPr>
          <w:rFonts w:ascii="Arial" w:hAnsi="Arial" w:cs="Arial"/>
          <w:sz w:val="24"/>
          <w:szCs w:val="24"/>
          <w:lang w:val="en-GB"/>
        </w:rPr>
        <w:t>principle</w:t>
      </w:r>
      <w:r w:rsidR="0028040B" w:rsidRPr="0078218E">
        <w:rPr>
          <w:rFonts w:ascii="Arial" w:hAnsi="Arial" w:cs="Arial"/>
          <w:sz w:val="24"/>
          <w:szCs w:val="24"/>
          <w:lang w:val="en-GB"/>
        </w:rPr>
        <w:t>s</w:t>
      </w:r>
      <w:r w:rsidRPr="0078218E">
        <w:rPr>
          <w:rFonts w:ascii="Arial" w:hAnsi="Arial" w:cs="Arial"/>
          <w:sz w:val="24"/>
          <w:szCs w:val="24"/>
          <w:lang w:val="en-GB"/>
        </w:rPr>
        <w:t xml:space="preserve">, for </w:t>
      </w:r>
      <w:r w:rsidR="00707AE1" w:rsidRPr="0078218E">
        <w:rPr>
          <w:rFonts w:ascii="Arial" w:hAnsi="Arial" w:cs="Arial"/>
          <w:sz w:val="24"/>
          <w:szCs w:val="24"/>
          <w:lang w:val="en-GB"/>
        </w:rPr>
        <w:t xml:space="preserve">only a rigorous model of European </w:t>
      </w:r>
      <w:r w:rsidR="0078218E" w:rsidRPr="0078218E">
        <w:rPr>
          <w:rFonts w:ascii="Arial" w:hAnsi="Arial" w:cs="Arial"/>
          <w:sz w:val="24"/>
          <w:szCs w:val="24"/>
          <w:lang w:val="en-GB"/>
        </w:rPr>
        <w:t>governance</w:t>
      </w:r>
      <w:r w:rsidR="00707AE1" w:rsidRPr="0078218E">
        <w:rPr>
          <w:rFonts w:ascii="Arial" w:hAnsi="Arial" w:cs="Arial"/>
          <w:sz w:val="24"/>
          <w:szCs w:val="24"/>
          <w:lang w:val="en-GB"/>
        </w:rPr>
        <w:t xml:space="preserve"> based on preventive monitoring of economic policies and strict </w:t>
      </w:r>
      <w:r w:rsidR="0078218E" w:rsidRPr="0078218E">
        <w:rPr>
          <w:rFonts w:ascii="Arial" w:hAnsi="Arial" w:cs="Arial"/>
          <w:sz w:val="24"/>
          <w:szCs w:val="24"/>
          <w:lang w:val="en-GB"/>
        </w:rPr>
        <w:t>surveillance</w:t>
      </w:r>
      <w:r w:rsidR="00707AE1" w:rsidRPr="0078218E">
        <w:rPr>
          <w:rFonts w:ascii="Arial" w:hAnsi="Arial" w:cs="Arial"/>
          <w:sz w:val="24"/>
          <w:szCs w:val="24"/>
          <w:lang w:val="en-GB"/>
        </w:rPr>
        <w:t xml:space="preserve"> of members' compliance with the Stability and Growth Pact can ensure a strong and effective mid and long-term response in terms of balance and reaction of the European system;</w:t>
      </w:r>
    </w:p>
    <w:p w:rsidR="0075701A" w:rsidRPr="0078218E" w:rsidRDefault="0075701A" w:rsidP="000C1783">
      <w:pPr>
        <w:jc w:val="both"/>
        <w:rPr>
          <w:rFonts w:ascii="Arial" w:hAnsi="Arial" w:cs="Arial"/>
          <w:sz w:val="24"/>
          <w:szCs w:val="24"/>
          <w:lang w:val="en-GB"/>
        </w:rPr>
      </w:pPr>
    </w:p>
    <w:p w:rsidR="00221E34" w:rsidRPr="0078218E" w:rsidRDefault="00707AE1" w:rsidP="000C1783">
      <w:pPr>
        <w:jc w:val="both"/>
        <w:rPr>
          <w:rFonts w:ascii="Arial" w:hAnsi="Arial" w:cs="Arial"/>
          <w:sz w:val="24"/>
          <w:szCs w:val="24"/>
          <w:lang w:val="en-GB"/>
        </w:rPr>
      </w:pPr>
      <w:r w:rsidRPr="0078218E">
        <w:rPr>
          <w:rFonts w:ascii="Arial" w:hAnsi="Arial" w:cs="Arial"/>
          <w:sz w:val="24"/>
          <w:szCs w:val="24"/>
          <w:lang w:val="en-GB"/>
        </w:rPr>
        <w:t xml:space="preserve">on the contents of the proposal, enhancement </w:t>
      </w:r>
      <w:r w:rsidR="0021450C" w:rsidRPr="0078218E">
        <w:rPr>
          <w:rFonts w:ascii="Arial" w:hAnsi="Arial" w:cs="Arial"/>
          <w:sz w:val="24"/>
          <w:szCs w:val="24"/>
          <w:lang w:val="en-GB"/>
        </w:rPr>
        <w:t xml:space="preserve">and protection </w:t>
      </w:r>
      <w:r w:rsidRPr="0078218E">
        <w:rPr>
          <w:rFonts w:ascii="Arial" w:hAnsi="Arial" w:cs="Arial"/>
          <w:sz w:val="24"/>
          <w:szCs w:val="24"/>
          <w:lang w:val="en-GB"/>
        </w:rPr>
        <w:t xml:space="preserve">of the prerogatives of national parliaments should be considered, </w:t>
      </w:r>
      <w:r w:rsidR="0021450C" w:rsidRPr="0078218E">
        <w:rPr>
          <w:rFonts w:ascii="Arial" w:hAnsi="Arial" w:cs="Arial"/>
          <w:sz w:val="24"/>
          <w:szCs w:val="24"/>
          <w:lang w:val="en-GB"/>
        </w:rPr>
        <w:t>in the framework of the Commission's monitoring of national fiscal policies, as was already proposed by the Swedish Parliament in its reasoned opinion of 26 January 2012</w:t>
      </w:r>
      <w:r w:rsidR="00221E34" w:rsidRPr="0078218E">
        <w:rPr>
          <w:rFonts w:ascii="Arial" w:hAnsi="Arial" w:cs="Arial"/>
          <w:sz w:val="24"/>
          <w:szCs w:val="24"/>
          <w:lang w:val="en-GB"/>
        </w:rPr>
        <w:t>;</w:t>
      </w:r>
    </w:p>
    <w:p w:rsidR="0021450C" w:rsidRPr="0078218E" w:rsidRDefault="0021450C" w:rsidP="000C1783">
      <w:pPr>
        <w:jc w:val="both"/>
        <w:rPr>
          <w:rFonts w:ascii="Arial" w:hAnsi="Arial" w:cs="Arial"/>
          <w:sz w:val="24"/>
          <w:szCs w:val="24"/>
          <w:lang w:val="en-GB"/>
        </w:rPr>
      </w:pPr>
    </w:p>
    <w:p w:rsidR="0021450C" w:rsidRPr="0078218E" w:rsidRDefault="0021450C" w:rsidP="000C1783">
      <w:pPr>
        <w:jc w:val="both"/>
        <w:rPr>
          <w:rFonts w:ascii="Arial" w:hAnsi="Arial" w:cs="Arial"/>
          <w:sz w:val="24"/>
          <w:szCs w:val="24"/>
          <w:lang w:val="en-GB"/>
        </w:rPr>
      </w:pPr>
      <w:r w:rsidRPr="0078218E">
        <w:rPr>
          <w:rFonts w:ascii="Arial" w:hAnsi="Arial" w:cs="Arial"/>
          <w:sz w:val="24"/>
          <w:szCs w:val="24"/>
          <w:lang w:val="en-GB"/>
        </w:rPr>
        <w:t>in view of the decisions to be made during the budget session, it would be advisable to bring forward the deadline of the opinion to be issued by the Commission, at least to 15 November, in order to ensure its consideration by national parliaments;</w:t>
      </w:r>
    </w:p>
    <w:p w:rsidR="00E57807" w:rsidRPr="0078218E" w:rsidRDefault="00E57807" w:rsidP="000C1783">
      <w:pPr>
        <w:jc w:val="both"/>
        <w:rPr>
          <w:rFonts w:ascii="Arial" w:hAnsi="Arial" w:cs="Arial"/>
          <w:sz w:val="24"/>
          <w:szCs w:val="24"/>
          <w:lang w:val="en-GB"/>
        </w:rPr>
      </w:pPr>
    </w:p>
    <w:p w:rsidR="00221E34" w:rsidRPr="0078218E" w:rsidRDefault="0021450C" w:rsidP="000C1783">
      <w:pPr>
        <w:jc w:val="both"/>
        <w:rPr>
          <w:rFonts w:ascii="Arial" w:hAnsi="Arial" w:cs="Arial"/>
          <w:sz w:val="24"/>
          <w:szCs w:val="24"/>
          <w:lang w:val="en-GB"/>
        </w:rPr>
      </w:pPr>
      <w:r w:rsidRPr="0078218E">
        <w:rPr>
          <w:rFonts w:ascii="Arial" w:hAnsi="Arial" w:cs="Arial"/>
          <w:sz w:val="24"/>
          <w:szCs w:val="24"/>
          <w:lang w:val="en-GB"/>
        </w:rPr>
        <w:t xml:space="preserve">with regard to the proposal </w:t>
      </w:r>
      <w:r w:rsidR="00406AF2" w:rsidRPr="0078218E">
        <w:rPr>
          <w:rFonts w:ascii="Arial" w:hAnsi="Arial" w:cs="Arial"/>
          <w:sz w:val="24"/>
          <w:szCs w:val="24"/>
          <w:lang w:val="en-GB"/>
        </w:rPr>
        <w:t>inclu</w:t>
      </w:r>
      <w:r w:rsidR="00D73F85" w:rsidRPr="0078218E">
        <w:rPr>
          <w:rFonts w:ascii="Arial" w:hAnsi="Arial" w:cs="Arial"/>
          <w:sz w:val="24"/>
          <w:szCs w:val="24"/>
          <w:lang w:val="en-GB"/>
        </w:rPr>
        <w:t xml:space="preserve">ded in the general approach of the 21 February 2012 Ecofin to create </w:t>
      </w:r>
      <w:r w:rsidRPr="0078218E">
        <w:rPr>
          <w:rFonts w:ascii="Arial" w:hAnsi="Arial" w:cs="Arial"/>
          <w:sz w:val="24"/>
          <w:szCs w:val="24"/>
          <w:lang w:val="en-GB"/>
        </w:rPr>
        <w:t xml:space="preserve">a new Article </w:t>
      </w:r>
      <w:r w:rsidR="001F282F" w:rsidRPr="0078218E">
        <w:rPr>
          <w:rFonts w:ascii="Arial" w:hAnsi="Arial" w:cs="Arial"/>
          <w:sz w:val="24"/>
          <w:szCs w:val="24"/>
          <w:lang w:val="en-GB"/>
        </w:rPr>
        <w:t xml:space="preserve">6A, </w:t>
      </w:r>
      <w:r w:rsidR="00D73F85" w:rsidRPr="0078218E">
        <w:rPr>
          <w:rFonts w:ascii="Arial" w:hAnsi="Arial" w:cs="Arial"/>
          <w:sz w:val="24"/>
          <w:szCs w:val="24"/>
          <w:lang w:val="en-GB"/>
        </w:rPr>
        <w:t>to be based on a provision of the fiscal compact whereby Member States report ex-ante on their public debt issuance plans to the Commission</w:t>
      </w:r>
      <w:r w:rsidR="00406AF2" w:rsidRPr="0078218E">
        <w:rPr>
          <w:rFonts w:ascii="Arial" w:hAnsi="Arial" w:cs="Arial"/>
          <w:sz w:val="24"/>
          <w:szCs w:val="24"/>
          <w:lang w:val="en-GB"/>
        </w:rPr>
        <w:t xml:space="preserve"> and the Euro</w:t>
      </w:r>
      <w:r w:rsidR="0078218E">
        <w:rPr>
          <w:rFonts w:ascii="Arial" w:hAnsi="Arial" w:cs="Arial"/>
          <w:sz w:val="24"/>
          <w:szCs w:val="24"/>
          <w:lang w:val="en-GB"/>
        </w:rPr>
        <w:t xml:space="preserve"> G</w:t>
      </w:r>
      <w:r w:rsidR="00406AF2" w:rsidRPr="0078218E">
        <w:rPr>
          <w:rFonts w:ascii="Arial" w:hAnsi="Arial" w:cs="Arial"/>
          <w:sz w:val="24"/>
          <w:szCs w:val="24"/>
          <w:lang w:val="en-GB"/>
        </w:rPr>
        <w:t xml:space="preserve">roup, the Committee expresses the hope that such </w:t>
      </w:r>
      <w:r w:rsidR="0078218E" w:rsidRPr="0078218E">
        <w:rPr>
          <w:rFonts w:ascii="Arial" w:hAnsi="Arial" w:cs="Arial"/>
          <w:sz w:val="24"/>
          <w:szCs w:val="24"/>
          <w:lang w:val="en-GB"/>
        </w:rPr>
        <w:t>co-ordination</w:t>
      </w:r>
      <w:r w:rsidR="00406AF2" w:rsidRPr="0078218E">
        <w:rPr>
          <w:rFonts w:ascii="Arial" w:hAnsi="Arial" w:cs="Arial"/>
          <w:sz w:val="24"/>
          <w:szCs w:val="24"/>
          <w:lang w:val="en-GB"/>
        </w:rPr>
        <w:t xml:space="preserve"> of public debt issuance will be a first step towards fiscal integration and the </w:t>
      </w:r>
      <w:r w:rsidR="00406AF2" w:rsidRPr="0078218E">
        <w:rPr>
          <w:rFonts w:ascii="Arial" w:hAnsi="Arial" w:cs="Arial"/>
          <w:sz w:val="24"/>
          <w:szCs w:val="24"/>
          <w:lang w:val="en-GB"/>
        </w:rPr>
        <w:lastRenderedPageBreak/>
        <w:t xml:space="preserve">issuance of European stability bonds (on which </w:t>
      </w:r>
      <w:r w:rsidR="000C1783">
        <w:rPr>
          <w:rFonts w:ascii="Arial" w:hAnsi="Arial" w:cs="Arial"/>
          <w:sz w:val="24"/>
          <w:szCs w:val="24"/>
          <w:lang w:val="en-GB"/>
        </w:rPr>
        <w:t xml:space="preserve">topic </w:t>
      </w:r>
      <w:r w:rsidR="00406AF2" w:rsidRPr="0078218E">
        <w:rPr>
          <w:rFonts w:ascii="Arial" w:hAnsi="Arial" w:cs="Arial"/>
          <w:sz w:val="24"/>
          <w:szCs w:val="24"/>
          <w:lang w:val="en-GB"/>
        </w:rPr>
        <w:t>the Commission has released a Green Paper), and towards common managemen</w:t>
      </w:r>
      <w:r w:rsidR="000C1783">
        <w:rPr>
          <w:rFonts w:ascii="Arial" w:hAnsi="Arial" w:cs="Arial"/>
          <w:sz w:val="24"/>
          <w:szCs w:val="24"/>
          <w:lang w:val="en-GB"/>
        </w:rPr>
        <w:t>t</w:t>
      </w:r>
      <w:r w:rsidR="00406AF2" w:rsidRPr="0078218E">
        <w:rPr>
          <w:rFonts w:ascii="Arial" w:hAnsi="Arial" w:cs="Arial"/>
          <w:sz w:val="24"/>
          <w:szCs w:val="24"/>
          <w:lang w:val="en-GB"/>
        </w:rPr>
        <w:t xml:space="preserve"> of excessive national debts through a </w:t>
      </w:r>
      <w:r w:rsidR="00221E34" w:rsidRPr="0078218E">
        <w:rPr>
          <w:rFonts w:ascii="Arial" w:hAnsi="Arial" w:cs="Arial"/>
          <w:sz w:val="24"/>
          <w:szCs w:val="24"/>
          <w:lang w:val="en-GB"/>
        </w:rPr>
        <w:t>debt redemption</w:t>
      </w:r>
      <w:r w:rsidR="00E57807" w:rsidRPr="0078218E">
        <w:rPr>
          <w:rFonts w:ascii="Arial" w:hAnsi="Arial" w:cs="Arial"/>
          <w:sz w:val="24"/>
          <w:szCs w:val="24"/>
          <w:lang w:val="en-GB"/>
        </w:rPr>
        <w:t xml:space="preserve"> </w:t>
      </w:r>
      <w:r w:rsidR="00221E34" w:rsidRPr="0078218E">
        <w:rPr>
          <w:rFonts w:ascii="Arial" w:hAnsi="Arial" w:cs="Arial"/>
          <w:sz w:val="24"/>
          <w:szCs w:val="24"/>
          <w:lang w:val="en-GB"/>
        </w:rPr>
        <w:t>fund</w:t>
      </w:r>
      <w:r w:rsidR="00406AF2" w:rsidRPr="0078218E">
        <w:rPr>
          <w:rFonts w:ascii="Arial" w:hAnsi="Arial" w:cs="Arial"/>
          <w:sz w:val="24"/>
          <w:szCs w:val="24"/>
          <w:lang w:val="en-GB"/>
        </w:rPr>
        <w:t xml:space="preserve"> which, in the opinion of the rapporteur of the European Parliament's Economic and Monetary Affairs Committee,</w:t>
      </w:r>
      <w:r w:rsidR="000C1783">
        <w:rPr>
          <w:rFonts w:ascii="Arial" w:hAnsi="Arial" w:cs="Arial"/>
          <w:sz w:val="24"/>
          <w:szCs w:val="24"/>
          <w:lang w:val="en-GB"/>
        </w:rPr>
        <w:t xml:space="preserve"> </w:t>
      </w:r>
      <w:r w:rsidR="00406AF2" w:rsidRPr="0078218E">
        <w:rPr>
          <w:rFonts w:ascii="Arial" w:hAnsi="Arial" w:cs="Arial"/>
          <w:sz w:val="24"/>
          <w:szCs w:val="24"/>
          <w:lang w:val="en-GB"/>
        </w:rPr>
        <w:t>could and should be soon established</w:t>
      </w:r>
      <w:r w:rsidR="005E2D82" w:rsidRPr="0078218E">
        <w:rPr>
          <w:rFonts w:ascii="Arial" w:hAnsi="Arial" w:cs="Arial"/>
          <w:sz w:val="24"/>
          <w:szCs w:val="24"/>
          <w:lang w:val="en-GB"/>
        </w:rPr>
        <w:t>;</w:t>
      </w:r>
    </w:p>
    <w:p w:rsidR="005E2D82" w:rsidRPr="0078218E" w:rsidRDefault="005E2D82" w:rsidP="000C1783">
      <w:pPr>
        <w:jc w:val="both"/>
        <w:rPr>
          <w:rFonts w:ascii="Arial" w:hAnsi="Arial" w:cs="Arial"/>
          <w:sz w:val="24"/>
          <w:szCs w:val="24"/>
          <w:lang w:val="en-GB"/>
        </w:rPr>
      </w:pPr>
    </w:p>
    <w:p w:rsidR="005E2D82" w:rsidRPr="0078218E" w:rsidRDefault="005E2D82" w:rsidP="000C1783">
      <w:pPr>
        <w:jc w:val="both"/>
        <w:rPr>
          <w:rFonts w:ascii="Arial" w:hAnsi="Arial" w:cs="Arial"/>
          <w:sz w:val="24"/>
          <w:szCs w:val="24"/>
          <w:lang w:val="en-GB"/>
        </w:rPr>
      </w:pPr>
      <w:r w:rsidRPr="0078218E">
        <w:rPr>
          <w:rFonts w:ascii="Arial" w:hAnsi="Arial" w:cs="Arial"/>
          <w:sz w:val="24"/>
          <w:szCs w:val="24"/>
          <w:lang w:val="en-GB"/>
        </w:rPr>
        <w:t xml:space="preserve">finally calls on the appropriate Senate committee to urge the Senate leadership to outline as soon as possible and in concert with the other House of Parliament an Independent Fiscal Council under Proposal COM(2011) 821 and in line with the provisions of the Constitutional Amendment Act which enshrined the </w:t>
      </w:r>
      <w:r w:rsidR="0078218E" w:rsidRPr="0078218E">
        <w:rPr>
          <w:rFonts w:ascii="Arial" w:hAnsi="Arial" w:cs="Arial"/>
          <w:sz w:val="24"/>
          <w:szCs w:val="24"/>
          <w:lang w:val="en-GB"/>
        </w:rPr>
        <w:t xml:space="preserve">principle of a </w:t>
      </w:r>
      <w:r w:rsidRPr="0078218E">
        <w:rPr>
          <w:rFonts w:ascii="Arial" w:hAnsi="Arial" w:cs="Arial"/>
          <w:sz w:val="24"/>
          <w:szCs w:val="24"/>
          <w:lang w:val="en-GB"/>
        </w:rPr>
        <w:t>balanced budget in the Italian Constitution.</w:t>
      </w:r>
    </w:p>
    <w:sectPr w:rsidR="005E2D82" w:rsidRPr="0078218E" w:rsidSect="00925FF8">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283"/>
  <w:characterSpacingControl w:val="doNotCompress"/>
  <w:compat/>
  <w:rsids>
    <w:rsidRoot w:val="00221E34"/>
    <w:rsid w:val="000039D1"/>
    <w:rsid w:val="00005D8D"/>
    <w:rsid w:val="00012F9C"/>
    <w:rsid w:val="0001610D"/>
    <w:rsid w:val="0002005B"/>
    <w:rsid w:val="00020270"/>
    <w:rsid w:val="00024157"/>
    <w:rsid w:val="000323B2"/>
    <w:rsid w:val="000365F3"/>
    <w:rsid w:val="0004527A"/>
    <w:rsid w:val="000619D1"/>
    <w:rsid w:val="00064EED"/>
    <w:rsid w:val="0006628F"/>
    <w:rsid w:val="00071F35"/>
    <w:rsid w:val="00075F5B"/>
    <w:rsid w:val="0008399E"/>
    <w:rsid w:val="000924C7"/>
    <w:rsid w:val="000A374A"/>
    <w:rsid w:val="000B0AB0"/>
    <w:rsid w:val="000B2476"/>
    <w:rsid w:val="000B28F2"/>
    <w:rsid w:val="000C040B"/>
    <w:rsid w:val="000C1158"/>
    <w:rsid w:val="000C1783"/>
    <w:rsid w:val="000D2415"/>
    <w:rsid w:val="000E25D3"/>
    <w:rsid w:val="000E2895"/>
    <w:rsid w:val="00103DC9"/>
    <w:rsid w:val="001167BB"/>
    <w:rsid w:val="00123F3E"/>
    <w:rsid w:val="00132A19"/>
    <w:rsid w:val="0013580C"/>
    <w:rsid w:val="001376AC"/>
    <w:rsid w:val="0014067C"/>
    <w:rsid w:val="00176222"/>
    <w:rsid w:val="0018107E"/>
    <w:rsid w:val="00182440"/>
    <w:rsid w:val="001836D4"/>
    <w:rsid w:val="0018381F"/>
    <w:rsid w:val="001878AD"/>
    <w:rsid w:val="00193688"/>
    <w:rsid w:val="001A2F01"/>
    <w:rsid w:val="001A4EB8"/>
    <w:rsid w:val="001A77B3"/>
    <w:rsid w:val="001C107A"/>
    <w:rsid w:val="001C71CC"/>
    <w:rsid w:val="001D1906"/>
    <w:rsid w:val="001D2855"/>
    <w:rsid w:val="001D2DB5"/>
    <w:rsid w:val="001F07EC"/>
    <w:rsid w:val="001F282F"/>
    <w:rsid w:val="001F302A"/>
    <w:rsid w:val="001F5AE9"/>
    <w:rsid w:val="00210222"/>
    <w:rsid w:val="0021450C"/>
    <w:rsid w:val="0021671A"/>
    <w:rsid w:val="002176D3"/>
    <w:rsid w:val="002214A5"/>
    <w:rsid w:val="00221E34"/>
    <w:rsid w:val="002308E3"/>
    <w:rsid w:val="00233E57"/>
    <w:rsid w:val="00240C68"/>
    <w:rsid w:val="00256A2A"/>
    <w:rsid w:val="0026474D"/>
    <w:rsid w:val="002654F4"/>
    <w:rsid w:val="00275458"/>
    <w:rsid w:val="0028040B"/>
    <w:rsid w:val="00292F3C"/>
    <w:rsid w:val="002A7894"/>
    <w:rsid w:val="002C2292"/>
    <w:rsid w:val="002C712C"/>
    <w:rsid w:val="002D01E4"/>
    <w:rsid w:val="002D3745"/>
    <w:rsid w:val="002E2B1A"/>
    <w:rsid w:val="002F6023"/>
    <w:rsid w:val="002F7442"/>
    <w:rsid w:val="00321DB6"/>
    <w:rsid w:val="00321E56"/>
    <w:rsid w:val="00352180"/>
    <w:rsid w:val="00353382"/>
    <w:rsid w:val="003643B2"/>
    <w:rsid w:val="00372D60"/>
    <w:rsid w:val="003835F6"/>
    <w:rsid w:val="00397F17"/>
    <w:rsid w:val="003A0423"/>
    <w:rsid w:val="003A44F0"/>
    <w:rsid w:val="003B3988"/>
    <w:rsid w:val="003E0BD3"/>
    <w:rsid w:val="003E0DC2"/>
    <w:rsid w:val="003F1E54"/>
    <w:rsid w:val="003F52E3"/>
    <w:rsid w:val="00401B6D"/>
    <w:rsid w:val="00406AF2"/>
    <w:rsid w:val="004127B6"/>
    <w:rsid w:val="00426178"/>
    <w:rsid w:val="004300DE"/>
    <w:rsid w:val="00443280"/>
    <w:rsid w:val="00467F0A"/>
    <w:rsid w:val="00470198"/>
    <w:rsid w:val="004717A3"/>
    <w:rsid w:val="004751DC"/>
    <w:rsid w:val="004A10A1"/>
    <w:rsid w:val="004B1910"/>
    <w:rsid w:val="004B24A5"/>
    <w:rsid w:val="004B357A"/>
    <w:rsid w:val="004B631E"/>
    <w:rsid w:val="004C69FC"/>
    <w:rsid w:val="004D4E5A"/>
    <w:rsid w:val="004E362C"/>
    <w:rsid w:val="004E3ABB"/>
    <w:rsid w:val="004F5B09"/>
    <w:rsid w:val="00506B25"/>
    <w:rsid w:val="00513374"/>
    <w:rsid w:val="00527435"/>
    <w:rsid w:val="005336BF"/>
    <w:rsid w:val="00541FDC"/>
    <w:rsid w:val="00553D22"/>
    <w:rsid w:val="00561D33"/>
    <w:rsid w:val="00575CE3"/>
    <w:rsid w:val="005B4958"/>
    <w:rsid w:val="005C28AD"/>
    <w:rsid w:val="005E2D82"/>
    <w:rsid w:val="005F32BE"/>
    <w:rsid w:val="006018B8"/>
    <w:rsid w:val="006125EB"/>
    <w:rsid w:val="006161B3"/>
    <w:rsid w:val="00620661"/>
    <w:rsid w:val="006212A1"/>
    <w:rsid w:val="00624E75"/>
    <w:rsid w:val="00630A27"/>
    <w:rsid w:val="00630AF2"/>
    <w:rsid w:val="0063372D"/>
    <w:rsid w:val="00634B2E"/>
    <w:rsid w:val="0065108B"/>
    <w:rsid w:val="00661628"/>
    <w:rsid w:val="006635B7"/>
    <w:rsid w:val="00680EC0"/>
    <w:rsid w:val="006952EB"/>
    <w:rsid w:val="006B461A"/>
    <w:rsid w:val="006C0824"/>
    <w:rsid w:val="006D34F6"/>
    <w:rsid w:val="006D3A51"/>
    <w:rsid w:val="006E1098"/>
    <w:rsid w:val="0070625A"/>
    <w:rsid w:val="00707AE1"/>
    <w:rsid w:val="00717E6A"/>
    <w:rsid w:val="00720086"/>
    <w:rsid w:val="00731F03"/>
    <w:rsid w:val="00736FEA"/>
    <w:rsid w:val="0074068B"/>
    <w:rsid w:val="0074155A"/>
    <w:rsid w:val="007508A9"/>
    <w:rsid w:val="00756463"/>
    <w:rsid w:val="007569AA"/>
    <w:rsid w:val="0075701A"/>
    <w:rsid w:val="007672E9"/>
    <w:rsid w:val="0078086E"/>
    <w:rsid w:val="0078218E"/>
    <w:rsid w:val="00790082"/>
    <w:rsid w:val="0079686A"/>
    <w:rsid w:val="007A024A"/>
    <w:rsid w:val="007A64BF"/>
    <w:rsid w:val="007C6A75"/>
    <w:rsid w:val="007E231D"/>
    <w:rsid w:val="00800BCF"/>
    <w:rsid w:val="008277DC"/>
    <w:rsid w:val="008318DA"/>
    <w:rsid w:val="00835ED4"/>
    <w:rsid w:val="0083620D"/>
    <w:rsid w:val="008531B1"/>
    <w:rsid w:val="00870CFC"/>
    <w:rsid w:val="00892AC1"/>
    <w:rsid w:val="00897622"/>
    <w:rsid w:val="008C4065"/>
    <w:rsid w:val="008C5558"/>
    <w:rsid w:val="008F6D1F"/>
    <w:rsid w:val="00902F6E"/>
    <w:rsid w:val="00903413"/>
    <w:rsid w:val="0090704E"/>
    <w:rsid w:val="009167C9"/>
    <w:rsid w:val="00925FF8"/>
    <w:rsid w:val="00935FB0"/>
    <w:rsid w:val="00945255"/>
    <w:rsid w:val="009468D2"/>
    <w:rsid w:val="00947EC0"/>
    <w:rsid w:val="00950A29"/>
    <w:rsid w:val="0095598B"/>
    <w:rsid w:val="009579D5"/>
    <w:rsid w:val="00961086"/>
    <w:rsid w:val="00986991"/>
    <w:rsid w:val="009A7B36"/>
    <w:rsid w:val="009A7B96"/>
    <w:rsid w:val="009B13F6"/>
    <w:rsid w:val="009C4DFE"/>
    <w:rsid w:val="009C58E8"/>
    <w:rsid w:val="009C6381"/>
    <w:rsid w:val="009C65D6"/>
    <w:rsid w:val="009E1C06"/>
    <w:rsid w:val="009E3FEE"/>
    <w:rsid w:val="009F220A"/>
    <w:rsid w:val="009F2E10"/>
    <w:rsid w:val="00A00FBA"/>
    <w:rsid w:val="00A23D9C"/>
    <w:rsid w:val="00A53CA1"/>
    <w:rsid w:val="00A626A6"/>
    <w:rsid w:val="00A64AF6"/>
    <w:rsid w:val="00A66964"/>
    <w:rsid w:val="00A853FE"/>
    <w:rsid w:val="00A93C3D"/>
    <w:rsid w:val="00A947CB"/>
    <w:rsid w:val="00AA1875"/>
    <w:rsid w:val="00AA253C"/>
    <w:rsid w:val="00AA62FE"/>
    <w:rsid w:val="00AE27C5"/>
    <w:rsid w:val="00AE59DA"/>
    <w:rsid w:val="00AE5F2F"/>
    <w:rsid w:val="00B0736C"/>
    <w:rsid w:val="00B1616E"/>
    <w:rsid w:val="00B20C7D"/>
    <w:rsid w:val="00B21804"/>
    <w:rsid w:val="00B242EC"/>
    <w:rsid w:val="00B27E98"/>
    <w:rsid w:val="00B35E00"/>
    <w:rsid w:val="00B37BA1"/>
    <w:rsid w:val="00B451D0"/>
    <w:rsid w:val="00B528A9"/>
    <w:rsid w:val="00B53664"/>
    <w:rsid w:val="00B61935"/>
    <w:rsid w:val="00B61A96"/>
    <w:rsid w:val="00B861B1"/>
    <w:rsid w:val="00B91D1C"/>
    <w:rsid w:val="00B96ACD"/>
    <w:rsid w:val="00BC0369"/>
    <w:rsid w:val="00BD144D"/>
    <w:rsid w:val="00BD3891"/>
    <w:rsid w:val="00BE5E98"/>
    <w:rsid w:val="00C00255"/>
    <w:rsid w:val="00C04F3E"/>
    <w:rsid w:val="00C23EC2"/>
    <w:rsid w:val="00C35CAE"/>
    <w:rsid w:val="00C45281"/>
    <w:rsid w:val="00C50BD7"/>
    <w:rsid w:val="00C54185"/>
    <w:rsid w:val="00C54DBD"/>
    <w:rsid w:val="00C6259C"/>
    <w:rsid w:val="00C64F63"/>
    <w:rsid w:val="00C71A38"/>
    <w:rsid w:val="00C72F78"/>
    <w:rsid w:val="00C74DFA"/>
    <w:rsid w:val="00CA179D"/>
    <w:rsid w:val="00CB0720"/>
    <w:rsid w:val="00CB5578"/>
    <w:rsid w:val="00CE099F"/>
    <w:rsid w:val="00CF5DD4"/>
    <w:rsid w:val="00D00F4D"/>
    <w:rsid w:val="00D11D16"/>
    <w:rsid w:val="00D1217E"/>
    <w:rsid w:val="00D35D70"/>
    <w:rsid w:val="00D363BA"/>
    <w:rsid w:val="00D52E7A"/>
    <w:rsid w:val="00D6172D"/>
    <w:rsid w:val="00D61AE1"/>
    <w:rsid w:val="00D73F85"/>
    <w:rsid w:val="00D76BC4"/>
    <w:rsid w:val="00D82949"/>
    <w:rsid w:val="00D86B5A"/>
    <w:rsid w:val="00D90E50"/>
    <w:rsid w:val="00D913D8"/>
    <w:rsid w:val="00DA05E8"/>
    <w:rsid w:val="00DB0F6F"/>
    <w:rsid w:val="00DB491C"/>
    <w:rsid w:val="00DE3A66"/>
    <w:rsid w:val="00DF568C"/>
    <w:rsid w:val="00DF6172"/>
    <w:rsid w:val="00E1130D"/>
    <w:rsid w:val="00E115A0"/>
    <w:rsid w:val="00E32559"/>
    <w:rsid w:val="00E376A9"/>
    <w:rsid w:val="00E41ABB"/>
    <w:rsid w:val="00E54EE3"/>
    <w:rsid w:val="00E57807"/>
    <w:rsid w:val="00E66F80"/>
    <w:rsid w:val="00E76DBE"/>
    <w:rsid w:val="00E86C98"/>
    <w:rsid w:val="00E9161C"/>
    <w:rsid w:val="00E9376E"/>
    <w:rsid w:val="00EC196A"/>
    <w:rsid w:val="00EC511E"/>
    <w:rsid w:val="00EC6126"/>
    <w:rsid w:val="00EC7ED0"/>
    <w:rsid w:val="00ED7DD6"/>
    <w:rsid w:val="00EE1209"/>
    <w:rsid w:val="00EE6E0F"/>
    <w:rsid w:val="00EF2C2C"/>
    <w:rsid w:val="00F05188"/>
    <w:rsid w:val="00F16064"/>
    <w:rsid w:val="00F31685"/>
    <w:rsid w:val="00F43F6B"/>
    <w:rsid w:val="00F6355F"/>
    <w:rsid w:val="00F6681A"/>
    <w:rsid w:val="00F84B33"/>
    <w:rsid w:val="00FC50FA"/>
    <w:rsid w:val="00FD53F8"/>
    <w:rsid w:val="00FD5891"/>
    <w:rsid w:val="00FD77EC"/>
    <w:rsid w:val="00FE32F0"/>
    <w:rsid w:val="00FE3FC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25FF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11110576">
      <w:bodyDiv w:val="1"/>
      <w:marLeft w:val="0"/>
      <w:marRight w:val="0"/>
      <w:marTop w:val="0"/>
      <w:marBottom w:val="0"/>
      <w:divBdr>
        <w:top w:val="none" w:sz="0" w:space="0" w:color="auto"/>
        <w:left w:val="none" w:sz="0" w:space="0" w:color="auto"/>
        <w:bottom w:val="none" w:sz="0" w:space="0" w:color="auto"/>
        <w:right w:val="none" w:sz="0" w:space="0" w:color="auto"/>
      </w:divBdr>
    </w:div>
    <w:div w:id="2005887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506</Words>
  <Characters>2885</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Senato della Repubblica</Company>
  <LinksUpToDate>false</LinksUpToDate>
  <CharactersWithSpaces>3385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CLAUDIO OLMEDA</dc:creator>
  <cp:lastModifiedBy>PETRUCCI</cp:lastModifiedBy>
  <cp:revision>2</cp:revision>
  <cp:lastPrinted>2012-10-25T13:37:00Z</cp:lastPrinted>
  <dcterms:created xsi:type="dcterms:W3CDTF">2012-10-25T13:50:00Z</dcterms:created>
  <dcterms:modified xsi:type="dcterms:W3CDTF">2012-10-25T13:50:00Z</dcterms:modified>
</cp:coreProperties>
</file>