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6B" w:rsidRDefault="00086A6B" w:rsidP="00086A6B">
      <w:pPr>
        <w:rPr>
          <w:rFonts w:asciiTheme="minorHAnsi" w:hAnsiTheme="minorHAnsi"/>
          <w:sz w:val="24"/>
          <w:szCs w:val="24"/>
          <w:lang w:val="en-GB"/>
        </w:rPr>
      </w:pPr>
      <w:bookmarkStart w:id="0" w:name="_GoBack"/>
      <w:bookmarkEnd w:id="0"/>
    </w:p>
    <w:p w:rsidR="00086A6B" w:rsidRPr="00086A6B" w:rsidRDefault="00086A6B" w:rsidP="00086A6B">
      <w:pPr>
        <w:rPr>
          <w:rFonts w:asciiTheme="minorHAnsi" w:hAnsiTheme="minorHAnsi"/>
          <w:sz w:val="24"/>
          <w:szCs w:val="24"/>
          <w:lang w:val="en-GB"/>
        </w:rPr>
      </w:pPr>
      <w:r w:rsidRPr="00086A6B">
        <w:rPr>
          <w:rFonts w:asciiTheme="minorHAnsi" w:hAnsiTheme="minorHAnsi"/>
          <w:sz w:val="24"/>
          <w:szCs w:val="24"/>
          <w:lang w:val="en-GB"/>
        </w:rPr>
        <w:t>COURTESY TRANSLATION</w:t>
      </w:r>
      <w:r w:rsidR="002235E3">
        <w:rPr>
          <w:rFonts w:asciiTheme="minorHAnsi" w:hAnsiTheme="minorHAnsi"/>
          <w:sz w:val="24"/>
          <w:szCs w:val="24"/>
          <w:lang w:val="en-GB"/>
        </w:rPr>
        <w:t xml:space="preserve"> of letter to the President of the European Commission </w:t>
      </w:r>
    </w:p>
    <w:p w:rsidR="00086A6B" w:rsidRPr="00086A6B" w:rsidRDefault="00086A6B" w:rsidP="00086A6B">
      <w:pPr>
        <w:rPr>
          <w:rFonts w:asciiTheme="minorHAnsi" w:hAnsiTheme="minorHAnsi"/>
          <w:sz w:val="24"/>
          <w:szCs w:val="24"/>
          <w:lang w:val="en-GB"/>
        </w:rPr>
      </w:pPr>
    </w:p>
    <w:p w:rsidR="00086A6B" w:rsidRPr="00086A6B" w:rsidRDefault="00086A6B" w:rsidP="00086A6B">
      <w:pPr>
        <w:rPr>
          <w:rFonts w:asciiTheme="minorHAnsi" w:hAnsiTheme="minorHAnsi"/>
          <w:sz w:val="24"/>
          <w:szCs w:val="24"/>
          <w:lang w:val="en-GB"/>
        </w:rPr>
      </w:pPr>
      <w:r w:rsidRPr="00086A6B">
        <w:rPr>
          <w:rFonts w:asciiTheme="minorHAnsi" w:hAnsiTheme="minorHAnsi"/>
          <w:sz w:val="24"/>
          <w:szCs w:val="24"/>
          <w:lang w:val="en-GB"/>
        </w:rPr>
        <w:tab/>
      </w:r>
      <w:r w:rsidRPr="00086A6B">
        <w:rPr>
          <w:rFonts w:asciiTheme="minorHAnsi" w:hAnsiTheme="minorHAnsi"/>
          <w:sz w:val="24"/>
          <w:szCs w:val="24"/>
          <w:lang w:val="en-GB"/>
        </w:rPr>
        <w:tab/>
      </w:r>
      <w:r w:rsidRPr="00086A6B">
        <w:rPr>
          <w:rFonts w:asciiTheme="minorHAnsi" w:hAnsiTheme="minorHAnsi"/>
          <w:sz w:val="24"/>
          <w:szCs w:val="24"/>
          <w:lang w:val="en-GB"/>
        </w:rPr>
        <w:tab/>
      </w:r>
      <w:r w:rsidRPr="00086A6B">
        <w:rPr>
          <w:rFonts w:asciiTheme="minorHAnsi" w:hAnsiTheme="minorHAnsi"/>
          <w:sz w:val="24"/>
          <w:szCs w:val="24"/>
          <w:lang w:val="en-GB"/>
        </w:rPr>
        <w:tab/>
      </w:r>
      <w:r w:rsidRPr="00086A6B">
        <w:rPr>
          <w:rFonts w:asciiTheme="minorHAnsi" w:hAnsiTheme="minorHAnsi"/>
          <w:sz w:val="24"/>
          <w:szCs w:val="24"/>
          <w:lang w:val="en-GB"/>
        </w:rPr>
        <w:tab/>
      </w:r>
      <w:r w:rsidRPr="00086A6B">
        <w:rPr>
          <w:rFonts w:asciiTheme="minorHAnsi" w:hAnsiTheme="minorHAnsi"/>
          <w:sz w:val="24"/>
          <w:szCs w:val="24"/>
          <w:lang w:val="en-GB"/>
        </w:rPr>
        <w:tab/>
      </w:r>
      <w:r w:rsidRPr="00086A6B">
        <w:rPr>
          <w:rFonts w:asciiTheme="minorHAnsi" w:hAnsiTheme="minorHAnsi"/>
          <w:sz w:val="24"/>
          <w:szCs w:val="24"/>
          <w:lang w:val="en-GB"/>
        </w:rPr>
        <w:tab/>
      </w:r>
      <w:r w:rsidRPr="00086A6B">
        <w:rPr>
          <w:rFonts w:asciiTheme="minorHAnsi" w:hAnsiTheme="minorHAnsi"/>
          <w:sz w:val="24"/>
          <w:szCs w:val="24"/>
          <w:lang w:val="en-GB"/>
        </w:rPr>
        <w:tab/>
        <w:t xml:space="preserve">The Hague, </w:t>
      </w:r>
      <w:r>
        <w:rPr>
          <w:rFonts w:asciiTheme="minorHAnsi" w:hAnsiTheme="minorHAnsi"/>
          <w:sz w:val="24"/>
          <w:szCs w:val="24"/>
          <w:lang w:val="en-GB"/>
        </w:rPr>
        <w:t>15 May 2014</w:t>
      </w:r>
      <w:r w:rsidRPr="00086A6B">
        <w:rPr>
          <w:rFonts w:asciiTheme="minorHAnsi" w:hAnsiTheme="minorHAnsi"/>
          <w:sz w:val="24"/>
          <w:szCs w:val="24"/>
          <w:lang w:val="en-GB"/>
        </w:rPr>
        <w:tab/>
      </w:r>
      <w:r w:rsidRPr="00086A6B">
        <w:rPr>
          <w:rFonts w:asciiTheme="minorHAnsi" w:hAnsiTheme="minorHAnsi"/>
          <w:sz w:val="24"/>
          <w:szCs w:val="24"/>
          <w:lang w:val="en-GB"/>
        </w:rPr>
        <w:tab/>
      </w:r>
      <w:r w:rsidRPr="00086A6B">
        <w:rPr>
          <w:rFonts w:asciiTheme="minorHAnsi" w:hAnsiTheme="minorHAnsi"/>
          <w:sz w:val="24"/>
          <w:szCs w:val="24"/>
          <w:lang w:val="en-GB"/>
        </w:rPr>
        <w:tab/>
      </w:r>
      <w:r w:rsidRPr="00086A6B">
        <w:rPr>
          <w:rFonts w:asciiTheme="minorHAnsi" w:hAnsiTheme="minorHAnsi"/>
          <w:sz w:val="24"/>
          <w:szCs w:val="24"/>
          <w:lang w:val="en-GB"/>
        </w:rPr>
        <w:tab/>
      </w:r>
      <w:r w:rsidRPr="00086A6B">
        <w:rPr>
          <w:rFonts w:asciiTheme="minorHAnsi" w:hAnsiTheme="minorHAnsi"/>
          <w:sz w:val="24"/>
          <w:szCs w:val="24"/>
          <w:lang w:val="en-GB"/>
        </w:rPr>
        <w:tab/>
      </w:r>
      <w:r w:rsidRPr="00086A6B">
        <w:rPr>
          <w:rFonts w:asciiTheme="minorHAnsi" w:hAnsiTheme="minorHAnsi"/>
          <w:sz w:val="24"/>
          <w:szCs w:val="24"/>
          <w:lang w:val="en-GB"/>
        </w:rPr>
        <w:tab/>
      </w:r>
      <w:r w:rsidRPr="00086A6B">
        <w:rPr>
          <w:rFonts w:asciiTheme="minorHAnsi" w:hAnsiTheme="minorHAnsi"/>
          <w:sz w:val="24"/>
          <w:szCs w:val="24"/>
          <w:lang w:val="en-GB"/>
        </w:rPr>
        <w:tab/>
      </w:r>
      <w:r w:rsidRPr="00086A6B">
        <w:rPr>
          <w:rFonts w:asciiTheme="minorHAnsi" w:hAnsiTheme="minorHAnsi"/>
          <w:sz w:val="24"/>
          <w:szCs w:val="24"/>
          <w:lang w:val="en-GB"/>
        </w:rPr>
        <w:tab/>
      </w:r>
      <w:r w:rsidRPr="00086A6B">
        <w:rPr>
          <w:rFonts w:asciiTheme="minorHAnsi" w:hAnsiTheme="minorHAnsi"/>
          <w:sz w:val="24"/>
          <w:szCs w:val="24"/>
          <w:lang w:val="en-GB"/>
        </w:rPr>
        <w:tab/>
      </w:r>
      <w:r w:rsidRPr="00086A6B">
        <w:rPr>
          <w:rFonts w:asciiTheme="minorHAnsi" w:hAnsiTheme="minorHAnsi"/>
          <w:sz w:val="24"/>
          <w:szCs w:val="24"/>
          <w:lang w:val="en-GB"/>
        </w:rPr>
        <w:tab/>
      </w:r>
    </w:p>
    <w:p w:rsidR="00086A6B" w:rsidRDefault="00086A6B" w:rsidP="00086A6B">
      <w:pPr>
        <w:rPr>
          <w:rFonts w:asciiTheme="minorHAnsi" w:hAnsiTheme="minorHAnsi"/>
          <w:sz w:val="24"/>
          <w:szCs w:val="24"/>
          <w:lang w:val="en-GB"/>
        </w:rPr>
      </w:pPr>
      <w:r w:rsidRPr="00086A6B">
        <w:rPr>
          <w:rFonts w:asciiTheme="minorHAnsi" w:hAnsiTheme="minorHAnsi"/>
          <w:sz w:val="24"/>
          <w:szCs w:val="24"/>
          <w:lang w:val="en-GB"/>
        </w:rPr>
        <w:t>Subject:</w:t>
      </w:r>
    </w:p>
    <w:p w:rsidR="00086A6B" w:rsidRPr="00086A6B" w:rsidRDefault="00086A6B" w:rsidP="00086A6B">
      <w:pPr>
        <w:rPr>
          <w:rFonts w:asciiTheme="minorHAnsi" w:hAnsiTheme="minorHAnsi"/>
          <w:sz w:val="24"/>
          <w:szCs w:val="24"/>
          <w:lang w:val="en-GB"/>
        </w:rPr>
      </w:pPr>
      <w:r w:rsidRPr="00086A6B">
        <w:rPr>
          <w:rFonts w:asciiTheme="minorHAnsi" w:hAnsiTheme="minorHAnsi"/>
          <w:sz w:val="24"/>
          <w:szCs w:val="24"/>
          <w:lang w:val="en-GB"/>
        </w:rPr>
        <w:t>Reasoned opinion (breach of subsidiarity) on t</w:t>
      </w:r>
      <w:r>
        <w:rPr>
          <w:rFonts w:asciiTheme="minorHAnsi" w:hAnsiTheme="minorHAnsi"/>
          <w:sz w:val="24"/>
          <w:szCs w:val="24"/>
          <w:lang w:val="en-GB"/>
        </w:rPr>
        <w:t xml:space="preserve">he proposal for a directive on the activities and supervision of institutions for occupational retirement provision </w:t>
      </w:r>
      <w:r w:rsidRPr="00086A6B">
        <w:rPr>
          <w:rFonts w:asciiTheme="minorHAnsi" w:hAnsiTheme="minorHAnsi"/>
          <w:bCs/>
          <w:sz w:val="24"/>
          <w:szCs w:val="24"/>
          <w:lang w:val="en-GB"/>
        </w:rPr>
        <w:t>(COM (201</w:t>
      </w:r>
      <w:r>
        <w:rPr>
          <w:rFonts w:asciiTheme="minorHAnsi" w:hAnsiTheme="minorHAnsi"/>
          <w:bCs/>
          <w:sz w:val="24"/>
          <w:szCs w:val="24"/>
          <w:lang w:val="en-GB"/>
        </w:rPr>
        <w:t>4</w:t>
      </w:r>
      <w:r w:rsidRPr="00086A6B">
        <w:rPr>
          <w:rFonts w:asciiTheme="minorHAnsi" w:hAnsiTheme="minorHAnsi"/>
          <w:bCs/>
          <w:sz w:val="24"/>
          <w:szCs w:val="24"/>
          <w:lang w:val="en-GB"/>
        </w:rPr>
        <w:t xml:space="preserve">) </w:t>
      </w:r>
      <w:r>
        <w:rPr>
          <w:rFonts w:asciiTheme="minorHAnsi" w:hAnsiTheme="minorHAnsi"/>
          <w:bCs/>
          <w:sz w:val="24"/>
          <w:szCs w:val="24"/>
          <w:lang w:val="en-GB"/>
        </w:rPr>
        <w:t>167</w:t>
      </w:r>
      <w:r w:rsidRPr="00086A6B">
        <w:rPr>
          <w:rFonts w:asciiTheme="minorHAnsi" w:hAnsiTheme="minorHAnsi"/>
          <w:bCs/>
          <w:sz w:val="24"/>
          <w:szCs w:val="24"/>
          <w:lang w:val="en-GB"/>
        </w:rPr>
        <w:t>).</w:t>
      </w:r>
    </w:p>
    <w:p w:rsidR="00086A6B" w:rsidRPr="00086A6B" w:rsidRDefault="00086A6B" w:rsidP="00086A6B">
      <w:pPr>
        <w:rPr>
          <w:rFonts w:asciiTheme="minorHAnsi" w:hAnsiTheme="minorHAnsi"/>
          <w:sz w:val="24"/>
          <w:szCs w:val="24"/>
          <w:lang w:val="en-GB"/>
        </w:rPr>
      </w:pPr>
    </w:p>
    <w:p w:rsidR="00086A6B" w:rsidRPr="00086A6B" w:rsidRDefault="00086A6B" w:rsidP="00086A6B">
      <w:pPr>
        <w:rPr>
          <w:rFonts w:asciiTheme="minorHAnsi" w:hAnsiTheme="minorHAnsi"/>
          <w:sz w:val="24"/>
          <w:szCs w:val="24"/>
          <w:lang w:val="en-GB"/>
        </w:rPr>
      </w:pPr>
      <w:r w:rsidRPr="00086A6B">
        <w:rPr>
          <w:rFonts w:asciiTheme="minorHAnsi" w:hAnsiTheme="minorHAnsi"/>
          <w:sz w:val="24"/>
          <w:szCs w:val="24"/>
          <w:lang w:val="en-GB"/>
        </w:rPr>
        <w:t>In accordance with the applicable procedure, the House of Representatives of the States General in The Netherlands ha</w:t>
      </w:r>
      <w:r>
        <w:rPr>
          <w:rFonts w:asciiTheme="minorHAnsi" w:hAnsiTheme="minorHAnsi"/>
          <w:sz w:val="24"/>
          <w:szCs w:val="24"/>
          <w:lang w:val="en-GB"/>
        </w:rPr>
        <w:t>s</w:t>
      </w:r>
      <w:r w:rsidRPr="00086A6B">
        <w:rPr>
          <w:rFonts w:asciiTheme="minorHAnsi" w:hAnsiTheme="minorHAnsi"/>
          <w:sz w:val="24"/>
          <w:szCs w:val="24"/>
          <w:lang w:val="en-GB"/>
        </w:rPr>
        <w:t xml:space="preserve"> assessed the proposal for a directive on the activities and supervision of institutions for occupational retirement provision on the basis of the principle of subsidiarity. As such, use was made of Article 5 of the EU Treaty and Protocol 2 of the Treaty on the Functioning of the European Union concerning the application of the principles of subsidiarity and proportionality.</w:t>
      </w:r>
    </w:p>
    <w:p w:rsidR="00086A6B" w:rsidRPr="00086A6B" w:rsidRDefault="00086A6B" w:rsidP="00086A6B">
      <w:pPr>
        <w:rPr>
          <w:rFonts w:asciiTheme="minorHAnsi" w:hAnsiTheme="minorHAnsi"/>
          <w:sz w:val="24"/>
          <w:szCs w:val="24"/>
          <w:lang w:val="en-GB"/>
        </w:rPr>
      </w:pPr>
    </w:p>
    <w:p w:rsidR="00086A6B" w:rsidRDefault="00086A6B" w:rsidP="00086A6B">
      <w:pPr>
        <w:rPr>
          <w:rFonts w:asciiTheme="minorHAnsi" w:hAnsiTheme="minorHAnsi"/>
          <w:sz w:val="24"/>
          <w:szCs w:val="24"/>
          <w:lang w:val="en-GB"/>
        </w:rPr>
      </w:pPr>
      <w:r w:rsidRPr="00086A6B">
        <w:rPr>
          <w:rFonts w:asciiTheme="minorHAnsi" w:hAnsiTheme="minorHAnsi"/>
          <w:sz w:val="24"/>
          <w:szCs w:val="24"/>
          <w:lang w:val="en-GB"/>
        </w:rPr>
        <w:t>This letter serves to inform you of the opinion of the House of Representatives of the States General. Identical letters have been sent to the European Parliament, the Council, and the Dutch government.</w:t>
      </w:r>
    </w:p>
    <w:p w:rsidR="00086A6B" w:rsidRDefault="00086A6B" w:rsidP="00086A6B">
      <w:pPr>
        <w:rPr>
          <w:rFonts w:asciiTheme="minorHAnsi" w:hAnsiTheme="minorHAnsi"/>
          <w:sz w:val="24"/>
          <w:szCs w:val="24"/>
          <w:lang w:val="en-GB"/>
        </w:rPr>
      </w:pPr>
    </w:p>
    <w:p w:rsidR="00201E7C" w:rsidRPr="00201E7C" w:rsidRDefault="00201E7C" w:rsidP="00201E7C">
      <w:pPr>
        <w:rPr>
          <w:rFonts w:asciiTheme="minorHAnsi" w:hAnsiTheme="minorHAnsi"/>
          <w:sz w:val="24"/>
          <w:szCs w:val="24"/>
        </w:rPr>
      </w:pPr>
      <w:r w:rsidRPr="00201E7C">
        <w:rPr>
          <w:rFonts w:asciiTheme="minorHAnsi" w:hAnsiTheme="minorHAnsi"/>
          <w:sz w:val="24"/>
          <w:szCs w:val="24"/>
        </w:rPr>
        <w:t xml:space="preserve">The majority of the </w:t>
      </w:r>
      <w:r w:rsidR="005B246D">
        <w:rPr>
          <w:rFonts w:asciiTheme="minorHAnsi" w:hAnsiTheme="minorHAnsi"/>
          <w:sz w:val="24"/>
          <w:szCs w:val="24"/>
        </w:rPr>
        <w:t>House is of the opinion that</w:t>
      </w:r>
      <w:r w:rsidRPr="00201E7C">
        <w:rPr>
          <w:rFonts w:asciiTheme="minorHAnsi" w:hAnsiTheme="minorHAnsi"/>
          <w:sz w:val="24"/>
          <w:szCs w:val="24"/>
        </w:rPr>
        <w:t xml:space="preserve"> </w:t>
      </w:r>
      <w:r w:rsidRPr="00086A6B">
        <w:rPr>
          <w:rFonts w:asciiTheme="minorHAnsi" w:hAnsiTheme="minorHAnsi"/>
          <w:sz w:val="24"/>
          <w:szCs w:val="24"/>
          <w:lang w:val="en-GB"/>
        </w:rPr>
        <w:t xml:space="preserve">the proposal for a directive on the activities and supervision of institutions for occupational retirement provision </w:t>
      </w:r>
      <w:r>
        <w:rPr>
          <w:rFonts w:asciiTheme="minorHAnsi" w:hAnsiTheme="minorHAnsi"/>
          <w:sz w:val="24"/>
          <w:szCs w:val="24"/>
          <w:lang w:val="en-GB"/>
        </w:rPr>
        <w:t xml:space="preserve">(COM (2014) 167) does not meet </w:t>
      </w:r>
      <w:r w:rsidR="005B246D">
        <w:rPr>
          <w:rFonts w:asciiTheme="minorHAnsi" w:hAnsiTheme="minorHAnsi"/>
          <w:sz w:val="24"/>
          <w:szCs w:val="24"/>
          <w:lang w:val="en-GB"/>
        </w:rPr>
        <w:t xml:space="preserve">with </w:t>
      </w:r>
      <w:r w:rsidR="00607001">
        <w:rPr>
          <w:rFonts w:asciiTheme="minorHAnsi" w:hAnsiTheme="minorHAnsi"/>
          <w:sz w:val="24"/>
          <w:szCs w:val="24"/>
          <w:lang w:val="en-GB"/>
        </w:rPr>
        <w:t xml:space="preserve">the requirements of </w:t>
      </w:r>
      <w:r>
        <w:rPr>
          <w:rFonts w:asciiTheme="minorHAnsi" w:hAnsiTheme="minorHAnsi"/>
          <w:sz w:val="24"/>
          <w:szCs w:val="24"/>
          <w:lang w:val="en-GB"/>
        </w:rPr>
        <w:t xml:space="preserve">the subsidiarity principle. </w:t>
      </w:r>
    </w:p>
    <w:p w:rsidR="00201E7C" w:rsidRPr="00201E7C" w:rsidRDefault="00201E7C" w:rsidP="00201E7C">
      <w:pPr>
        <w:rPr>
          <w:rFonts w:asciiTheme="minorHAnsi" w:hAnsiTheme="minorHAnsi"/>
          <w:sz w:val="24"/>
          <w:szCs w:val="24"/>
        </w:rPr>
      </w:pPr>
    </w:p>
    <w:p w:rsidR="00201E7C" w:rsidRDefault="00201E7C" w:rsidP="00201E7C">
      <w:pPr>
        <w:rPr>
          <w:rFonts w:asciiTheme="minorHAnsi" w:hAnsiTheme="minorHAnsi"/>
          <w:sz w:val="24"/>
          <w:szCs w:val="24"/>
        </w:rPr>
      </w:pPr>
      <w:r w:rsidRPr="00201E7C">
        <w:rPr>
          <w:rFonts w:asciiTheme="minorHAnsi" w:hAnsiTheme="minorHAnsi"/>
          <w:sz w:val="24"/>
          <w:szCs w:val="24"/>
        </w:rPr>
        <w:t xml:space="preserve">The House endorses the importance of </w:t>
      </w:r>
      <w:r>
        <w:rPr>
          <w:rFonts w:asciiTheme="minorHAnsi" w:hAnsiTheme="minorHAnsi"/>
          <w:sz w:val="24"/>
          <w:szCs w:val="24"/>
        </w:rPr>
        <w:t xml:space="preserve">well functioning pension systems, but considers the design, functioning and supervision of pension systems to </w:t>
      </w:r>
      <w:r w:rsidRPr="00201E7C">
        <w:rPr>
          <w:rFonts w:asciiTheme="minorHAnsi" w:hAnsiTheme="minorHAnsi"/>
          <w:sz w:val="24"/>
          <w:szCs w:val="24"/>
        </w:rPr>
        <w:t xml:space="preserve">be primarily national </w:t>
      </w:r>
      <w:r>
        <w:rPr>
          <w:rFonts w:asciiTheme="minorHAnsi" w:hAnsiTheme="minorHAnsi"/>
          <w:sz w:val="24"/>
          <w:szCs w:val="24"/>
        </w:rPr>
        <w:t>respon</w:t>
      </w:r>
      <w:r w:rsidR="00607001">
        <w:rPr>
          <w:rFonts w:asciiTheme="minorHAnsi" w:hAnsiTheme="minorHAnsi"/>
          <w:sz w:val="24"/>
          <w:szCs w:val="24"/>
        </w:rPr>
        <w:t>si</w:t>
      </w:r>
      <w:r>
        <w:rPr>
          <w:rFonts w:asciiTheme="minorHAnsi" w:hAnsiTheme="minorHAnsi"/>
          <w:sz w:val="24"/>
          <w:szCs w:val="24"/>
        </w:rPr>
        <w:t xml:space="preserve">bilities and </w:t>
      </w:r>
      <w:r w:rsidRPr="00201E7C">
        <w:rPr>
          <w:rFonts w:asciiTheme="minorHAnsi" w:hAnsiTheme="minorHAnsi"/>
          <w:sz w:val="24"/>
          <w:szCs w:val="24"/>
        </w:rPr>
        <w:t>competence</w:t>
      </w:r>
      <w:r>
        <w:rPr>
          <w:rFonts w:asciiTheme="minorHAnsi" w:hAnsiTheme="minorHAnsi"/>
          <w:sz w:val="24"/>
          <w:szCs w:val="24"/>
        </w:rPr>
        <w:t xml:space="preserve">s. </w:t>
      </w:r>
    </w:p>
    <w:p w:rsidR="00201E7C" w:rsidRDefault="00201E7C" w:rsidP="00201E7C">
      <w:pPr>
        <w:rPr>
          <w:rFonts w:asciiTheme="minorHAnsi" w:hAnsiTheme="minorHAnsi"/>
          <w:sz w:val="24"/>
          <w:szCs w:val="24"/>
        </w:rPr>
      </w:pPr>
    </w:p>
    <w:p w:rsidR="00086A6B" w:rsidRPr="00086A6B" w:rsidRDefault="004777D6" w:rsidP="00201E7C">
      <w:pPr>
        <w:rPr>
          <w:rFonts w:asciiTheme="minorHAnsi" w:hAnsiTheme="minorHAnsi"/>
          <w:sz w:val="24"/>
          <w:szCs w:val="24"/>
        </w:rPr>
      </w:pPr>
      <w:r>
        <w:rPr>
          <w:rFonts w:asciiTheme="minorHAnsi" w:hAnsiTheme="minorHAnsi"/>
          <w:sz w:val="24"/>
          <w:szCs w:val="24"/>
        </w:rPr>
        <w:t xml:space="preserve">According to the House, the </w:t>
      </w:r>
      <w:r w:rsidRPr="004777D6">
        <w:rPr>
          <w:rFonts w:asciiTheme="minorHAnsi" w:hAnsiTheme="minorHAnsi"/>
          <w:sz w:val="24"/>
          <w:szCs w:val="24"/>
        </w:rPr>
        <w:t xml:space="preserve">European Commission fails to sufficiently justify the added value of </w:t>
      </w:r>
      <w:r>
        <w:rPr>
          <w:rFonts w:asciiTheme="minorHAnsi" w:hAnsiTheme="minorHAnsi"/>
          <w:sz w:val="24"/>
          <w:szCs w:val="24"/>
        </w:rPr>
        <w:t xml:space="preserve">the proposed directive in this respect. </w:t>
      </w:r>
    </w:p>
    <w:p w:rsidR="00086A6B" w:rsidRDefault="00086A6B" w:rsidP="00086A6B">
      <w:pPr>
        <w:rPr>
          <w:rFonts w:asciiTheme="minorHAnsi" w:hAnsiTheme="minorHAnsi"/>
          <w:sz w:val="24"/>
          <w:szCs w:val="24"/>
        </w:rPr>
      </w:pPr>
    </w:p>
    <w:p w:rsidR="00086A6B" w:rsidRDefault="00201E7C" w:rsidP="00086A6B">
      <w:pPr>
        <w:rPr>
          <w:rFonts w:asciiTheme="minorHAnsi" w:hAnsiTheme="minorHAnsi"/>
          <w:sz w:val="24"/>
          <w:szCs w:val="24"/>
          <w:lang w:val="en-GB"/>
        </w:rPr>
      </w:pPr>
      <w:r w:rsidRPr="00201E7C">
        <w:rPr>
          <w:rFonts w:asciiTheme="minorHAnsi" w:hAnsiTheme="minorHAnsi"/>
          <w:sz w:val="24"/>
          <w:szCs w:val="24"/>
        </w:rPr>
        <w:t>For the aforementioned reasons, the House of Representatives of the States General considers the proposal to be inconsistent with the principle of subsidiarity.</w:t>
      </w:r>
    </w:p>
    <w:p w:rsidR="00086A6B" w:rsidRDefault="00086A6B" w:rsidP="00086A6B">
      <w:pPr>
        <w:rPr>
          <w:rFonts w:asciiTheme="minorHAnsi" w:hAnsiTheme="minorHAnsi"/>
          <w:sz w:val="24"/>
          <w:szCs w:val="24"/>
          <w:lang w:val="en-GB"/>
        </w:rPr>
      </w:pPr>
    </w:p>
    <w:p w:rsidR="00086A6B" w:rsidRPr="00086A6B" w:rsidRDefault="00086A6B" w:rsidP="00086A6B">
      <w:pPr>
        <w:rPr>
          <w:rFonts w:asciiTheme="minorHAnsi" w:hAnsiTheme="minorHAnsi"/>
          <w:sz w:val="24"/>
          <w:szCs w:val="24"/>
          <w:lang w:val="en-GB"/>
        </w:rPr>
      </w:pPr>
    </w:p>
    <w:p w:rsidR="00086A6B" w:rsidRPr="00086A6B" w:rsidRDefault="00086A6B" w:rsidP="00086A6B">
      <w:pPr>
        <w:rPr>
          <w:rFonts w:asciiTheme="minorHAnsi" w:hAnsiTheme="minorHAnsi"/>
          <w:sz w:val="24"/>
          <w:szCs w:val="24"/>
          <w:lang w:val="en-GB"/>
        </w:rPr>
      </w:pPr>
      <w:r w:rsidRPr="00086A6B">
        <w:rPr>
          <w:rFonts w:asciiTheme="minorHAnsi" w:hAnsiTheme="minorHAnsi"/>
          <w:sz w:val="24"/>
          <w:szCs w:val="24"/>
          <w:lang w:val="en-GB"/>
        </w:rPr>
        <w:t>Yours sincerely,</w:t>
      </w:r>
    </w:p>
    <w:p w:rsidR="00086A6B" w:rsidRPr="00086A6B" w:rsidRDefault="00086A6B" w:rsidP="00086A6B">
      <w:pPr>
        <w:rPr>
          <w:rFonts w:asciiTheme="minorHAnsi" w:hAnsiTheme="minorHAnsi"/>
          <w:sz w:val="24"/>
          <w:szCs w:val="24"/>
          <w:lang w:val="en-GB"/>
        </w:rPr>
      </w:pPr>
    </w:p>
    <w:p w:rsidR="00086A6B" w:rsidRPr="00086A6B" w:rsidRDefault="00086A6B" w:rsidP="00086A6B">
      <w:pPr>
        <w:rPr>
          <w:rFonts w:asciiTheme="minorHAnsi" w:hAnsiTheme="minorHAnsi"/>
          <w:sz w:val="24"/>
          <w:szCs w:val="24"/>
          <w:lang w:val="en-GB"/>
        </w:rPr>
      </w:pPr>
    </w:p>
    <w:p w:rsidR="00086A6B" w:rsidRPr="00086A6B" w:rsidRDefault="00086A6B" w:rsidP="00086A6B">
      <w:pPr>
        <w:rPr>
          <w:rFonts w:asciiTheme="minorHAnsi" w:hAnsiTheme="minorHAnsi"/>
          <w:sz w:val="24"/>
          <w:szCs w:val="24"/>
          <w:lang w:val="en-GB"/>
        </w:rPr>
      </w:pPr>
    </w:p>
    <w:p w:rsidR="00086A6B" w:rsidRPr="00086A6B" w:rsidRDefault="00086A6B" w:rsidP="00086A6B">
      <w:pPr>
        <w:rPr>
          <w:rFonts w:asciiTheme="minorHAnsi" w:hAnsiTheme="minorHAnsi"/>
          <w:sz w:val="24"/>
          <w:szCs w:val="24"/>
          <w:lang w:val="en-GB"/>
        </w:rPr>
      </w:pPr>
      <w:r w:rsidRPr="00086A6B">
        <w:rPr>
          <w:rFonts w:asciiTheme="minorHAnsi" w:hAnsiTheme="minorHAnsi"/>
          <w:sz w:val="24"/>
          <w:szCs w:val="24"/>
          <w:lang w:val="en-GB"/>
        </w:rPr>
        <w:t>(signed)</w:t>
      </w:r>
      <w:r w:rsidRPr="00086A6B">
        <w:rPr>
          <w:rFonts w:asciiTheme="minorHAnsi" w:hAnsiTheme="minorHAnsi"/>
          <w:sz w:val="24"/>
          <w:szCs w:val="24"/>
          <w:lang w:val="en-GB"/>
        </w:rPr>
        <w:tab/>
      </w:r>
      <w:r w:rsidRPr="00086A6B">
        <w:rPr>
          <w:rFonts w:asciiTheme="minorHAnsi" w:hAnsiTheme="minorHAnsi"/>
          <w:sz w:val="24"/>
          <w:szCs w:val="24"/>
          <w:lang w:val="en-GB"/>
        </w:rPr>
        <w:tab/>
      </w:r>
      <w:r w:rsidRPr="00086A6B">
        <w:rPr>
          <w:rFonts w:asciiTheme="minorHAnsi" w:hAnsiTheme="minorHAnsi"/>
          <w:sz w:val="24"/>
          <w:szCs w:val="24"/>
          <w:lang w:val="en-GB"/>
        </w:rPr>
        <w:tab/>
      </w:r>
      <w:r w:rsidRPr="00086A6B">
        <w:rPr>
          <w:rFonts w:asciiTheme="minorHAnsi" w:hAnsiTheme="minorHAnsi"/>
          <w:sz w:val="24"/>
          <w:szCs w:val="24"/>
          <w:lang w:val="en-GB"/>
        </w:rPr>
        <w:tab/>
      </w:r>
      <w:r w:rsidRPr="00086A6B">
        <w:rPr>
          <w:rFonts w:asciiTheme="minorHAnsi" w:hAnsiTheme="minorHAnsi"/>
          <w:sz w:val="24"/>
          <w:szCs w:val="24"/>
          <w:lang w:val="en-GB"/>
        </w:rPr>
        <w:tab/>
      </w:r>
      <w:r w:rsidRPr="00086A6B">
        <w:rPr>
          <w:rFonts w:asciiTheme="minorHAnsi" w:hAnsiTheme="minorHAnsi"/>
          <w:sz w:val="24"/>
          <w:szCs w:val="24"/>
          <w:lang w:val="en-GB"/>
        </w:rPr>
        <w:tab/>
      </w:r>
    </w:p>
    <w:p w:rsidR="00086A6B" w:rsidRPr="00086A6B" w:rsidRDefault="00086A6B" w:rsidP="00086A6B">
      <w:pPr>
        <w:rPr>
          <w:rFonts w:asciiTheme="minorHAnsi" w:hAnsiTheme="minorHAnsi"/>
          <w:sz w:val="24"/>
          <w:szCs w:val="24"/>
          <w:lang w:val="en-GB"/>
        </w:rPr>
      </w:pPr>
      <w:r w:rsidRPr="00086A6B">
        <w:rPr>
          <w:rFonts w:asciiTheme="minorHAnsi" w:hAnsiTheme="minorHAnsi"/>
          <w:sz w:val="24"/>
          <w:szCs w:val="24"/>
          <w:lang w:val="en-GB"/>
        </w:rPr>
        <w:t>Anouchka van Miltenburg</w:t>
      </w:r>
      <w:r w:rsidRPr="00086A6B">
        <w:rPr>
          <w:rFonts w:asciiTheme="minorHAnsi" w:hAnsiTheme="minorHAnsi"/>
          <w:sz w:val="24"/>
          <w:szCs w:val="24"/>
          <w:lang w:val="en-GB"/>
        </w:rPr>
        <w:tab/>
      </w:r>
    </w:p>
    <w:p w:rsidR="00086A6B" w:rsidRPr="00086A6B" w:rsidRDefault="00086A6B" w:rsidP="00086A6B">
      <w:pPr>
        <w:rPr>
          <w:rFonts w:asciiTheme="minorHAnsi" w:hAnsiTheme="minorHAnsi"/>
          <w:sz w:val="24"/>
          <w:szCs w:val="24"/>
          <w:lang w:val="en-GB"/>
        </w:rPr>
      </w:pPr>
      <w:r w:rsidRPr="00086A6B">
        <w:rPr>
          <w:rFonts w:asciiTheme="minorHAnsi" w:hAnsiTheme="minorHAnsi"/>
          <w:sz w:val="24"/>
          <w:szCs w:val="24"/>
          <w:lang w:val="en-GB"/>
        </w:rPr>
        <w:t>Speaker of the House of Representatives</w:t>
      </w:r>
    </w:p>
    <w:p w:rsidR="00086A6B" w:rsidRPr="00086A6B" w:rsidRDefault="00086A6B" w:rsidP="00086A6B">
      <w:pPr>
        <w:rPr>
          <w:rFonts w:asciiTheme="minorHAnsi" w:hAnsiTheme="minorHAnsi"/>
          <w:sz w:val="24"/>
          <w:szCs w:val="24"/>
          <w:lang w:val="en-GB"/>
        </w:rPr>
      </w:pPr>
      <w:r w:rsidRPr="00086A6B">
        <w:rPr>
          <w:rFonts w:asciiTheme="minorHAnsi" w:hAnsiTheme="minorHAnsi"/>
          <w:sz w:val="24"/>
          <w:szCs w:val="24"/>
          <w:lang w:val="en-GB"/>
        </w:rPr>
        <w:t>of the States General</w:t>
      </w:r>
      <w:r w:rsidRPr="00086A6B">
        <w:rPr>
          <w:rFonts w:asciiTheme="minorHAnsi" w:hAnsiTheme="minorHAnsi"/>
          <w:sz w:val="24"/>
          <w:szCs w:val="24"/>
          <w:lang w:val="en-GB"/>
        </w:rPr>
        <w:tab/>
      </w:r>
      <w:r w:rsidRPr="00086A6B">
        <w:rPr>
          <w:rFonts w:asciiTheme="minorHAnsi" w:hAnsiTheme="minorHAnsi"/>
          <w:sz w:val="24"/>
          <w:szCs w:val="24"/>
          <w:lang w:val="en-GB"/>
        </w:rPr>
        <w:tab/>
      </w:r>
      <w:r w:rsidRPr="00086A6B">
        <w:rPr>
          <w:rFonts w:asciiTheme="minorHAnsi" w:hAnsiTheme="minorHAnsi"/>
          <w:sz w:val="24"/>
          <w:szCs w:val="24"/>
          <w:lang w:val="en-GB"/>
        </w:rPr>
        <w:tab/>
      </w:r>
      <w:r w:rsidRPr="00086A6B">
        <w:rPr>
          <w:rFonts w:asciiTheme="minorHAnsi" w:hAnsiTheme="minorHAnsi"/>
          <w:sz w:val="24"/>
          <w:szCs w:val="24"/>
          <w:lang w:val="en-GB"/>
        </w:rPr>
        <w:tab/>
      </w:r>
      <w:r w:rsidRPr="00086A6B">
        <w:rPr>
          <w:rFonts w:asciiTheme="minorHAnsi" w:hAnsiTheme="minorHAnsi"/>
          <w:sz w:val="24"/>
          <w:szCs w:val="24"/>
          <w:lang w:val="en-GB"/>
        </w:rPr>
        <w:tab/>
      </w:r>
    </w:p>
    <w:p w:rsidR="00C8195E" w:rsidRDefault="00C8195E"/>
    <w:sectPr w:rsidR="00C81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6B"/>
    <w:rsid w:val="00086A6B"/>
    <w:rsid w:val="00201E7C"/>
    <w:rsid w:val="002235E3"/>
    <w:rsid w:val="004777D6"/>
    <w:rsid w:val="005B246D"/>
    <w:rsid w:val="00607001"/>
    <w:rsid w:val="00C8195E"/>
    <w:rsid w:val="00C825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6A6B"/>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6A6B"/>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20AA27C4</Template>
  <TotalTime>0</TotalTime>
  <Pages>1</Pages>
  <Words>279</Words>
  <Characters>1618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 Seriese</dc:creator>
  <cp:lastModifiedBy>Herbert Degens</cp:lastModifiedBy>
  <cp:revision>2</cp:revision>
  <dcterms:created xsi:type="dcterms:W3CDTF">2014-05-16T10:35:00Z</dcterms:created>
  <dcterms:modified xsi:type="dcterms:W3CDTF">2014-05-16T10:35:00Z</dcterms:modified>
</cp:coreProperties>
</file>