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DF00BAA485D4BB9B2F7632A6B1CF437" style="width:450.8pt;height:383.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 2</w:t>
      </w:r>
    </w:p>
    <w:p>
      <w:pPr>
        <w:rPr>
          <w:noProof/>
        </w:rPr>
      </w:pPr>
    </w:p>
    <w:p>
      <w:pPr>
        <w:pStyle w:val="TableTitle"/>
        <w:outlineLvl w:val="0"/>
        <w:rPr>
          <w:noProof/>
        </w:rPr>
      </w:pPr>
      <w:r>
        <w:rPr>
          <w:noProof/>
        </w:rPr>
        <w:t>Srovnávací tabulka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Směrnice 2013/32/EU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Toto nařízení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Článek 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Článek 1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Článek 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Článek 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2 písm. a)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1 písm. a)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2 písm. b) – f)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2 písm. a) – e)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2 písm. g) – m)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1 písm. b) – h)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2 písm. n) – q)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2 písm. f) – i)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2 písm. j)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 odst. 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2 odst. 1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3 odst. 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2 odst. 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3 odst. 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Článek 3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5 odst. 1 a 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5 odst. 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5 odst. 5 a čl. 12 odst. 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5 odst. 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4 odst. 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Článek 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Článek 25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Článek 26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6 odst. 1 první pododstavec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27 odst. 1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6 odst. 1 druhý pododstavec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6 odst. 1 třetí ododstavec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Čl. 5 odst. 3 a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27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6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28 odst. 2 a čl. 39 odst. 1 písm. a)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6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6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6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27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27 odst. 4</w:t>
            </w:r>
          </w:p>
        </w:tc>
      </w:tr>
      <w:tr>
        <w:trPr>
          <w:trHeight w:val="561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29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2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31 odst.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2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10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32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32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32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Čl. 8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30 odst. 1 a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30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9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9 odst. 1 a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9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9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9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9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37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3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3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33 odst. 2 písm. 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33 odst. 2 písm.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3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  <w:color w:val="000000" w:themeColor="text1"/>
              </w:rPr>
              <w:t>Čl. 10 odst. 3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  <w:color w:val="000000" w:themeColor="text1"/>
              </w:rPr>
              <w:t>Čl. 33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53 odst. 4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11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35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11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35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11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35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1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2 písm. b) – g) a druhý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2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Čl. 12 odst. 1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1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1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Čl. 12 odst. 1 písm. e)</w:t>
            </w:r>
          </w:p>
        </w:tc>
        <w:tc>
          <w:tcPr>
            <w:tcW w:w="4655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Čl. 8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1 písm. 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8 odst. 2 písm. 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53 odst.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7 odst.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2 písm. a), b) 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2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2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2 písm.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2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2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2 písm. 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2 písm. 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7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1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10 odst. 1 a čl. 11 odst. 1 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1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4, 6 a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1 třetí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1 čtvrtý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2 první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2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2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5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2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5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2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5 druhý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5 druhý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39 odst. 1 písm.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3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3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8 druhý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3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3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11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3 písm. 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2 druhý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16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11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3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3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5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13 odst. 5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5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5 třetí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13 odst.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18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1, 2 a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18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18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19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1 a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15 odst.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3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5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5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5 písm.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3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15 odst. 5 druhý pododstavec</w:t>
            </w:r>
          </w:p>
        </w:tc>
      </w:tr>
      <w:tr>
        <w:trPr>
          <w:trHeight w:val="533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3 třetí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1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1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2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2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2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21 odst. 2 třetí pododstavec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22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14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22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17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16 odst. 1 a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16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16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4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4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16 odst. 5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23 odst. 4 třetí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16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19 odst. 1 a čl. 20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19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19 odst. 2 a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19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20 odst. 2 a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21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1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22 odst. 1, 3 a 4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22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1 písm. b) a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22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22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3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2 druhý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3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24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5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5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5 třetí pododstavec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5 třetí pododstavec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5 třetí pododstavec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5 čtvrtý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24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21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a) bod 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5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a) bod 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a) bod 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5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b) bod 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5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b) bod 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b) bod 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5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b) bod iv)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5 písm.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b) bod 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5 písm.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b) bod vi)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25 odst. 6 druhý pododstavec písm. b) druhý pododstavec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5 písm.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25 odst. 6 druhý pododstavec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26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27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27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1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39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1 druhý pododstavec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39 odst. 1 písm.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1 druhý pododstavec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39 odst. 1 písm. e) a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39 odst. 1 písm. b) 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1 třetí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39 odst. 2, 3 a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28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29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18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30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6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3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34 odst.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3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3 třetí pododstavec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3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3 třetí pododstavec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3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3 třetí pododstavec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3 čtvrtý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g)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h)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g)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8 písm. j)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 písm.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31 odst. 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40 odst. 3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32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37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32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37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33 odst. 2 první pododstavec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36 odst.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1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1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1 písm.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33 odst. 2 písm. 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1 písm.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1 a čl. 42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10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34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12 odst. 3 a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35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44 odst. 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35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44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44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44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44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44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44 odst.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47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47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47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47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37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50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37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37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50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50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37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50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3 první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2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3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45 odst. 3 písm. 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2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2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3 a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45 odst.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38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50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39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4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4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36 odst. 1 písm.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40 odst.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1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43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1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43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43 první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2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2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2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42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41 odst. 1, 2, 3 a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 písm. a) bod 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1 písm. a) bod 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 písm. a) bod 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1 písm. a) bod 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 písm. a) bod 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1 písm. a) bod iv)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 písm. a) bod iv)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1 písm. a) bod iii)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1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2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2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4 první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6 první a třetí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4 druhý pododstavec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53 odst. 6 druhý pododstavec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54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Čl. 54 odst.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6 písm.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54 odst. 2 písm.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6 písm.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54 odst. 2 písm.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6 písm.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54 odst. 2 písm.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6 písm.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54 odst.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54 odst.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54 odst.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55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55 odst.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46 odst. 11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Čl. 6 odst.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49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60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61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54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Článek 62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11AD6" w15:done="0"/>
  <w15:commentEx w15:paraId="21C22AB3" w15:done="0"/>
  <w15:commentEx w15:paraId="7ECC4FCC" w15:done="0"/>
  <w15:commentEx w15:paraId="0936331F" w15:done="0"/>
  <w15:commentEx w15:paraId="7F53E7FA" w15:done="0"/>
  <w15:commentEx w15:paraId="50F7591B" w15:done="0"/>
  <w15:commentEx w15:paraId="1C9886DF" w15:done="0"/>
  <w15:commentEx w15:paraId="6B2D56E1" w15:done="0"/>
  <w15:commentEx w15:paraId="3C22413E" w15:done="0"/>
  <w15:commentEx w15:paraId="092DB899" w15:done="0"/>
  <w15:commentEx w15:paraId="7CE902B1" w15:done="0"/>
  <w15:commentEx w15:paraId="12192875" w15:done="0"/>
  <w15:commentEx w15:paraId="6DCF76E8" w15:done="0"/>
  <w15:commentEx w15:paraId="17990237" w15:done="0"/>
  <w15:commentEx w15:paraId="6A31C720" w15:done="0"/>
  <w15:commentEx w15:paraId="12B1006D" w15:done="0"/>
  <w15:commentEx w15:paraId="2B6A1B5C" w15:done="0"/>
  <w15:commentEx w15:paraId="20A85005" w15:done="0"/>
  <w15:commentEx w15:paraId="357A0C02" w15:done="0"/>
  <w15:commentEx w15:paraId="262B718F" w15:done="0"/>
  <w15:commentEx w15:paraId="245375B7" w15:done="0"/>
  <w15:commentEx w15:paraId="6BB043B4" w15:done="0"/>
  <w15:commentEx w15:paraId="1D69050F" w15:done="0"/>
  <w15:commentEx w15:paraId="60F3D143" w15:done="0"/>
  <w15:commentEx w15:paraId="04AFD5C1" w15:done="0"/>
  <w15:commentEx w15:paraId="68A7FB7E" w15:done="0"/>
  <w15:commentEx w15:paraId="55CCBE91" w15:done="0"/>
  <w15:commentEx w15:paraId="0C91D9CB" w15:done="0"/>
  <w15:commentEx w15:paraId="0F67FB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6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 "/>
    <w:docVar w:name="LW_ACCOMPAGNANT.CP" w:val="  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1DF00BAA485D4BB9B2F7632A6B1CF437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" w:val="o zavedení spole\u269?ného postupu pro mezinárodní ochranu v Unii a o zru\u353?ení sm\u283?rnice 2013/32/EU"/>
    <w:docVar w:name="LW_OBJETACTEPRINCIPAL.CP" w:val="o zavedení spole\u269?ného postupu pro mezinárodní ochranu v Unii a o zru\u353?ení sm\u283?rnice 2013/32/EU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P\u344?ÍLOHA"/>
    <w:docVar w:name="LW_TYPE.DOC.CP" w:val="P\u344?ÍLOHA"/>
    <w:docVar w:name="LW_TYPEACTEPRINCIPAL" w:val="návrhu na\u345?ízení Evropského parlamentu a Rady"/>
    <w:docVar w:name="LW_TYPEACTEPRINCIPAL.CP" w:val="návrhu na\u345?ízení Evropské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cs-CZ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cs-CZ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5AEA-14F0-47B1-86BD-65580824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16</Pages>
  <Words>2886</Words>
  <Characters>8776</Characters>
  <Application>Microsoft Office Word</Application>
  <DocSecurity>0</DocSecurity>
  <Lines>797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2016-07-06T07:13:00Z</cp:lastPrinted>
  <dcterms:created xsi:type="dcterms:W3CDTF">2016-08-30T15:20:00Z</dcterms:created>
  <dcterms:modified xsi:type="dcterms:W3CDTF">2016-09-01T12:46:00Z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