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F3" w:rsidRDefault="00646DF6" w:rsidP="00646DF6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1546B63135E0450A9D78A3A07D1107D5" style="width:450.7pt;height:424.5pt">
            <v:imagedata r:id="rId9" o:title=""/>
          </v:shape>
        </w:pict>
      </w:r>
    </w:p>
    <w:p w:rsidR="00921EF3" w:rsidRDefault="00921EF3">
      <w:pPr>
        <w:rPr>
          <w:noProof/>
        </w:rPr>
        <w:sectPr w:rsidR="00921EF3" w:rsidSect="00646DF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921EF3" w:rsidRDefault="00646DF6"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IARSCRÍBHINN</w:t>
      </w:r>
      <w:r>
        <w:rPr>
          <w:noProof/>
        </w:rPr>
        <w:br/>
        <w:t>Seirbhísí a bhfuil feidhm ag an Treoir seo maidir leo</w:t>
      </w:r>
    </w:p>
    <w:p w:rsidR="00921EF3" w:rsidRDefault="00646DF6"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 xml:space="preserve">Gníomhaíochtaí seirbhíse arna </w:t>
      </w:r>
      <w:r>
        <w:rPr>
          <w:noProof/>
        </w:rPr>
        <w:t>liostú san aicmiú staidrimh ar ghníomhaíochtaí eacnamaíocha sa Chomhphobal Eorpach (NACE Rev.2) faoi:</w:t>
      </w:r>
    </w:p>
    <w:p w:rsidR="00921EF3" w:rsidRDefault="00646DF6">
      <w:pPr>
        <w:autoSpaceDE w:val="0"/>
        <w:autoSpaceDN w:val="0"/>
        <w:adjustRightInd w:val="0"/>
        <w:rPr>
          <w:b/>
          <w:noProof/>
        </w:rPr>
      </w:pPr>
      <w:r>
        <w:rPr>
          <w:b/>
          <w:noProof/>
        </w:rPr>
        <w:t>- Roinn F</w:t>
      </w:r>
      <w:r>
        <w:rPr>
          <w:noProof/>
        </w:rPr>
        <w:tab/>
      </w:r>
      <w:r>
        <w:rPr>
          <w:b/>
          <w:noProof/>
        </w:rPr>
        <w:t>Foirgníocht</w:t>
      </w:r>
    </w:p>
    <w:p w:rsidR="00921EF3" w:rsidRDefault="00646DF6">
      <w:pPr>
        <w:pStyle w:val="Text1"/>
        <w:rPr>
          <w:noProof/>
        </w:rPr>
      </w:pPr>
      <w:r>
        <w:rPr>
          <w:noProof/>
        </w:rPr>
        <w:t>Rannán 41</w:t>
      </w:r>
      <w:r>
        <w:rPr>
          <w:noProof/>
        </w:rPr>
        <w:tab/>
        <w:t>Tógáil foirgneamh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 xml:space="preserve">Grúpa 41.1 </w:t>
      </w:r>
      <w:r>
        <w:rPr>
          <w:noProof/>
        </w:rPr>
        <w:tab/>
        <w:t>Tionscadail tógála a fhorbairt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 xml:space="preserve">Grúpa 41.2 </w:t>
      </w:r>
      <w:r>
        <w:rPr>
          <w:noProof/>
        </w:rPr>
        <w:tab/>
        <w:t>Foirgnimh chónaithe agus neamhchónaithe a thógáil</w:t>
      </w:r>
    </w:p>
    <w:p w:rsidR="00921EF3" w:rsidRDefault="00646DF6">
      <w:pPr>
        <w:pStyle w:val="Text1"/>
        <w:rPr>
          <w:noProof/>
        </w:rPr>
      </w:pPr>
      <w:r>
        <w:rPr>
          <w:noProof/>
        </w:rPr>
        <w:t>Rannán 42</w:t>
      </w:r>
      <w:r>
        <w:rPr>
          <w:noProof/>
        </w:rPr>
        <w:tab/>
        <w:t>Innealtóireacht shibhialta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 xml:space="preserve">Grúpa 42.1 </w:t>
      </w:r>
      <w:r>
        <w:rPr>
          <w:noProof/>
        </w:rPr>
        <w:tab/>
        <w:t>Bóithre agus iarnróid a thógáil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 xml:space="preserve">Grúpa 42.2 </w:t>
      </w:r>
      <w:r>
        <w:rPr>
          <w:noProof/>
        </w:rPr>
        <w:tab/>
        <w:t>Tionscadail fóntais a thógáil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 xml:space="preserve">Grúpa 42.9 </w:t>
      </w:r>
      <w:r>
        <w:rPr>
          <w:noProof/>
        </w:rPr>
        <w:tab/>
        <w:t>Tionscadail eile innealtóireachta sibhialta a thógáil</w:t>
      </w:r>
    </w:p>
    <w:p w:rsidR="00921EF3" w:rsidRDefault="00646DF6">
      <w:pPr>
        <w:pStyle w:val="Text1"/>
        <w:rPr>
          <w:noProof/>
        </w:rPr>
      </w:pPr>
      <w:r>
        <w:rPr>
          <w:noProof/>
        </w:rPr>
        <w:t>Rannán 43</w:t>
      </w:r>
      <w:r>
        <w:rPr>
          <w:noProof/>
        </w:rPr>
        <w:tab/>
        <w:t>Gníomhaíochtaí tógála speisialaithe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 xml:space="preserve">Grúpa 43.1 </w:t>
      </w:r>
      <w:r>
        <w:rPr>
          <w:noProof/>
        </w:rPr>
        <w:tab/>
        <w:t>Scartáil</w:t>
      </w:r>
      <w:r>
        <w:rPr>
          <w:noProof/>
        </w:rPr>
        <w:t xml:space="preserve"> agus ullmhú láithreán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>Grúpa 43.2</w:t>
      </w:r>
      <w:r>
        <w:rPr>
          <w:noProof/>
        </w:rPr>
        <w:tab/>
        <w:t>Gníomhaíochtaí suiteála leictrí, pluiméireachta agus tógála eile, seachas suiteáil, seirbhísiú, cothabháil, deisiúchán nó díchoimisiúnú a dhéanann daoine nádúrtha ar threalamh ina bhfuil gáis cheaptha teasa fhluairínithe a</w:t>
      </w:r>
      <w:r>
        <w:rPr>
          <w:noProof/>
        </w:rPr>
        <w:t xml:space="preserve"> liostaítear i bpointe (a) go pointe (d) d’Airteagal 4(2) de Rialachán (AE) 517/2014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 xml:space="preserve">Grúpa 43.3 </w:t>
      </w:r>
      <w:r>
        <w:rPr>
          <w:noProof/>
        </w:rPr>
        <w:tab/>
        <w:t>Críochnú foirgneamh agus bailchríoch a chur orthu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 xml:space="preserve">Grúpa 43.9 </w:t>
      </w:r>
      <w:r>
        <w:rPr>
          <w:noProof/>
        </w:rPr>
        <w:tab/>
        <w:t>Gníomhaíochtaí eile tógála speisialaithe</w:t>
      </w:r>
    </w:p>
    <w:p w:rsidR="00921EF3" w:rsidRDefault="00646DF6">
      <w:pPr>
        <w:autoSpaceDE w:val="0"/>
        <w:autoSpaceDN w:val="0"/>
        <w:adjustRightInd w:val="0"/>
        <w:rPr>
          <w:b/>
          <w:noProof/>
        </w:rPr>
      </w:pPr>
      <w:r>
        <w:rPr>
          <w:b/>
          <w:noProof/>
        </w:rPr>
        <w:t>- Roinn J</w:t>
      </w:r>
      <w:r>
        <w:rPr>
          <w:noProof/>
        </w:rPr>
        <w:tab/>
      </w:r>
      <w:r>
        <w:rPr>
          <w:b/>
          <w:noProof/>
        </w:rPr>
        <w:t xml:space="preserve">Faisnéis agus Cumarsáid </w:t>
      </w:r>
      <w:r>
        <w:rPr>
          <w:noProof/>
        </w:rPr>
        <w:tab/>
      </w:r>
    </w:p>
    <w:p w:rsidR="00921EF3" w:rsidRDefault="00646DF6">
      <w:pPr>
        <w:pStyle w:val="Text1"/>
        <w:rPr>
          <w:noProof/>
        </w:rPr>
      </w:pPr>
      <w:r>
        <w:rPr>
          <w:noProof/>
        </w:rPr>
        <w:t>Rannán 62</w:t>
      </w:r>
      <w:r>
        <w:rPr>
          <w:noProof/>
        </w:rPr>
        <w:tab/>
        <w:t>Gníomhaíoc</w:t>
      </w:r>
      <w:r>
        <w:rPr>
          <w:noProof/>
        </w:rPr>
        <w:t>htaí ríomhchlárúcháin, sainchomhairliúcháin ríomhaireachta agus gníomhaíochtaí gaolmhara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 xml:space="preserve">Grúpa 62.0 </w:t>
      </w:r>
      <w:r>
        <w:rPr>
          <w:noProof/>
        </w:rPr>
        <w:tab/>
        <w:t>Gníomhaíochtaí ríomhchlárúcháin, sainchomhairliúcháin ríomhaireachta agus gníomhaíochtaí gaolmhara</w:t>
      </w:r>
    </w:p>
    <w:p w:rsidR="00921EF3" w:rsidRDefault="00646DF6">
      <w:pPr>
        <w:pStyle w:val="Text1"/>
        <w:rPr>
          <w:noProof/>
        </w:rPr>
      </w:pPr>
      <w:r>
        <w:rPr>
          <w:noProof/>
        </w:rPr>
        <w:t xml:space="preserve">Rannán 63 </w:t>
      </w:r>
      <w:r>
        <w:rPr>
          <w:noProof/>
        </w:rPr>
        <w:tab/>
        <w:t>Gníomhaíochtaí seirbhíse faisnéise, seachas s</w:t>
      </w:r>
      <w:r>
        <w:rPr>
          <w:noProof/>
        </w:rPr>
        <w:t>eirbhís iontaoibhe mar a shainmhínítear in Airteagal 3(16) de Rialachán (AE) 910/2014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 xml:space="preserve">Grúpa 63.1 </w:t>
      </w:r>
      <w:r>
        <w:rPr>
          <w:noProof/>
        </w:rPr>
        <w:tab/>
        <w:t>Próiseáil sonraí, óstáil agus seirbhísí gaolmhara; tairseacha gréasáin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 xml:space="preserve">Grúpa 63.9 </w:t>
      </w:r>
      <w:r>
        <w:rPr>
          <w:noProof/>
        </w:rPr>
        <w:tab/>
        <w:t>Gníomhaíochtaí eile seirbhíse faisnéise</w:t>
      </w:r>
    </w:p>
    <w:p w:rsidR="00921EF3" w:rsidRDefault="00646DF6">
      <w:pPr>
        <w:autoSpaceDE w:val="0"/>
        <w:autoSpaceDN w:val="0"/>
        <w:adjustRightInd w:val="0"/>
        <w:rPr>
          <w:b/>
          <w:noProof/>
        </w:rPr>
      </w:pPr>
      <w:r>
        <w:rPr>
          <w:b/>
          <w:noProof/>
        </w:rPr>
        <w:t>- Roinn M</w:t>
      </w:r>
      <w:r>
        <w:rPr>
          <w:noProof/>
        </w:rPr>
        <w:tab/>
      </w:r>
      <w:r>
        <w:rPr>
          <w:b/>
          <w:noProof/>
        </w:rPr>
        <w:t>Gníomhaíochtaí gairmiúla,</w:t>
      </w:r>
      <w:r>
        <w:rPr>
          <w:b/>
          <w:noProof/>
        </w:rPr>
        <w:t xml:space="preserve"> eolaíocha agus teicniúla</w:t>
      </w:r>
    </w:p>
    <w:p w:rsidR="00921EF3" w:rsidRDefault="00646DF6">
      <w:pPr>
        <w:pStyle w:val="Text1"/>
        <w:rPr>
          <w:noProof/>
        </w:rPr>
      </w:pPr>
      <w:r>
        <w:rPr>
          <w:noProof/>
        </w:rPr>
        <w:t>Rannán 69</w:t>
      </w:r>
      <w:r>
        <w:rPr>
          <w:noProof/>
        </w:rPr>
        <w:tab/>
        <w:t>Gníomhaíochtaí dlíthiúla agus cuntasaíochta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>Grúpa 69.1</w:t>
      </w:r>
      <w:r>
        <w:rPr>
          <w:noProof/>
        </w:rPr>
        <w:tab/>
        <w:t>Gníomhaíochtaí dlíthiúla, seachas seirbhísí dlíthiúla a chumhdaítear le Treoir 77/249/CEE ón gComhairle agus le Treoir 98/5/CE, chomh maith le seirbhísí arna solátha</w:t>
      </w:r>
      <w:r>
        <w:rPr>
          <w:noProof/>
        </w:rPr>
        <w:t>r ag nótairí agus báillí atá ceaptha de bhua acht oifigiúil rialtais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>Grúpa 69.2</w:t>
      </w:r>
      <w:r>
        <w:rPr>
          <w:noProof/>
        </w:rPr>
        <w:tab/>
        <w:t>Gníomhaíochtaí cuntasaíochta, leabharchoimeádta agus iniúchóireachta; sainchomhairliúchán cánach, seachas iniúchóireacht reachtach mar a shainmhínítear i Airteagal 2(1)de Threo</w:t>
      </w:r>
      <w:r>
        <w:rPr>
          <w:noProof/>
        </w:rPr>
        <w:t>ir 2006/43/CE</w:t>
      </w:r>
    </w:p>
    <w:p w:rsidR="00921EF3" w:rsidRDefault="00646DF6">
      <w:pPr>
        <w:pStyle w:val="Text1"/>
        <w:rPr>
          <w:noProof/>
        </w:rPr>
      </w:pPr>
      <w:r>
        <w:rPr>
          <w:noProof/>
        </w:rPr>
        <w:lastRenderedPageBreak/>
        <w:t>Rannán 70</w:t>
      </w:r>
      <w:r>
        <w:rPr>
          <w:noProof/>
        </w:rPr>
        <w:tab/>
        <w:t>Gníomhaíochtaí ceannoifigí; gníomhaíochtaí comhairliúcháin bainistíochta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>Grúpa 70.1</w:t>
      </w:r>
      <w:r>
        <w:rPr>
          <w:noProof/>
        </w:rPr>
        <w:tab/>
        <w:t>Gníomhaíochtaí ceannoifigí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>Grúpa 70.2</w:t>
      </w:r>
      <w:r>
        <w:rPr>
          <w:noProof/>
        </w:rPr>
        <w:tab/>
        <w:t>Gníomhaíochtaí comhairliúcháin bainistíochta</w:t>
      </w:r>
    </w:p>
    <w:p w:rsidR="00921EF3" w:rsidRDefault="00646DF6">
      <w:pPr>
        <w:pStyle w:val="Text1"/>
        <w:rPr>
          <w:noProof/>
        </w:rPr>
      </w:pPr>
      <w:r>
        <w:rPr>
          <w:noProof/>
        </w:rPr>
        <w:t>Rannán 71</w:t>
      </w:r>
      <w:r>
        <w:rPr>
          <w:noProof/>
        </w:rPr>
        <w:tab/>
        <w:t xml:space="preserve">Gníomhaíochtaí ailtireachta agus innealtóireachta; </w:t>
      </w:r>
      <w:r>
        <w:rPr>
          <w:noProof/>
        </w:rPr>
        <w:t>tástáil theicniúil agus seirbhísí anailíse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>Grúpa 71.1</w:t>
      </w:r>
      <w:r>
        <w:rPr>
          <w:noProof/>
        </w:rPr>
        <w:tab/>
        <w:t>Gníomhaíochtaí ailtireachta agus innealtóireachta agus sainchomhairliúchán teicniúil gaolmhar</w:t>
      </w:r>
    </w:p>
    <w:p w:rsidR="00921EF3" w:rsidRDefault="00646DF6">
      <w:pPr>
        <w:pStyle w:val="Text1"/>
        <w:rPr>
          <w:noProof/>
        </w:rPr>
      </w:pPr>
      <w:r>
        <w:rPr>
          <w:noProof/>
        </w:rPr>
        <w:t>Rannán 72</w:t>
      </w:r>
      <w:r>
        <w:rPr>
          <w:noProof/>
        </w:rPr>
        <w:tab/>
        <w:t>Taighde agus forbairt eolaíoch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>Grúpa 72.1</w:t>
      </w:r>
      <w:r>
        <w:rPr>
          <w:noProof/>
        </w:rPr>
        <w:tab/>
        <w:t xml:space="preserve">Taighde agus forbairt thrialach ar eolaíochtaí aiceanta </w:t>
      </w:r>
      <w:r>
        <w:rPr>
          <w:noProof/>
        </w:rPr>
        <w:t>agus innealtóireacht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>Grúpa 72.2</w:t>
      </w:r>
      <w:r>
        <w:rPr>
          <w:noProof/>
        </w:rPr>
        <w:tab/>
        <w:t>Taighde agus forbairt thrialach ar eolaíochtaí aiceanta agus innealtóireacht</w:t>
      </w:r>
    </w:p>
    <w:p w:rsidR="00921EF3" w:rsidRDefault="00646DF6">
      <w:pPr>
        <w:pStyle w:val="Text1"/>
        <w:rPr>
          <w:noProof/>
        </w:rPr>
      </w:pPr>
      <w:r>
        <w:rPr>
          <w:noProof/>
        </w:rPr>
        <w:t>Rannán 73</w:t>
      </w:r>
      <w:r>
        <w:rPr>
          <w:noProof/>
        </w:rPr>
        <w:tab/>
        <w:t>Fógraíocht agus taighde margaí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>Grúpa 73.1</w:t>
      </w:r>
      <w:r>
        <w:rPr>
          <w:noProof/>
        </w:rPr>
        <w:tab/>
        <w:t>Fógraíocht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>Grúpa 73.2</w:t>
      </w:r>
      <w:r>
        <w:rPr>
          <w:noProof/>
        </w:rPr>
        <w:tab/>
        <w:t>Taighde margaí agus seoladh pobalbhreitheanna</w:t>
      </w:r>
    </w:p>
    <w:p w:rsidR="00921EF3" w:rsidRDefault="00646DF6">
      <w:pPr>
        <w:pStyle w:val="Text1"/>
        <w:rPr>
          <w:noProof/>
        </w:rPr>
      </w:pPr>
      <w:r>
        <w:rPr>
          <w:noProof/>
        </w:rPr>
        <w:t>Rannán 74</w:t>
      </w:r>
      <w:r>
        <w:rPr>
          <w:noProof/>
        </w:rPr>
        <w:tab/>
        <w:t>Gníomhaíochtaí ei</w:t>
      </w:r>
      <w:r>
        <w:rPr>
          <w:noProof/>
        </w:rPr>
        <w:t>le gairmiúla, eolaíocha agus teicniúla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>Grúpa 74.1</w:t>
      </w:r>
      <w:r>
        <w:rPr>
          <w:noProof/>
        </w:rPr>
        <w:tab/>
        <w:t>Gníomhaíochtaí deartha speisialaithe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>Grúpa 74.2</w:t>
      </w:r>
      <w:r>
        <w:rPr>
          <w:noProof/>
        </w:rPr>
        <w:tab/>
        <w:t>Gníomhaíochtaí fótagrafacha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>Grúpa 74.3</w:t>
      </w:r>
      <w:r>
        <w:rPr>
          <w:noProof/>
        </w:rPr>
        <w:tab/>
        <w:t>Gníomhaíochtaí aistriúcháin agus ateangaireachta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>Grúpa 74.9</w:t>
      </w:r>
      <w:r>
        <w:rPr>
          <w:noProof/>
        </w:rPr>
        <w:tab/>
        <w:t xml:space="preserve">Gníomhaíochtaí eile gairmiúla, eolaíocha agus teicniúla </w:t>
      </w:r>
      <w:r>
        <w:rPr>
          <w:noProof/>
        </w:rPr>
        <w:t>g.a.e.</w:t>
      </w:r>
    </w:p>
    <w:p w:rsidR="00921EF3" w:rsidRDefault="00646DF6">
      <w:pPr>
        <w:autoSpaceDE w:val="0"/>
        <w:autoSpaceDN w:val="0"/>
        <w:adjustRightInd w:val="0"/>
        <w:rPr>
          <w:b/>
          <w:noProof/>
        </w:rPr>
      </w:pPr>
      <w:r>
        <w:rPr>
          <w:b/>
          <w:noProof/>
        </w:rPr>
        <w:t>- Roinn N</w:t>
      </w:r>
      <w:r>
        <w:rPr>
          <w:noProof/>
        </w:rPr>
        <w:tab/>
      </w:r>
      <w:r>
        <w:rPr>
          <w:b/>
          <w:noProof/>
        </w:rPr>
        <w:t>Gníomhaíochtaí seirbhísí riaracháin agus tacaíochta</w:t>
      </w:r>
    </w:p>
    <w:p w:rsidR="00921EF3" w:rsidRDefault="00646DF6">
      <w:pPr>
        <w:pStyle w:val="Text1"/>
        <w:rPr>
          <w:noProof/>
        </w:rPr>
      </w:pPr>
      <w:r>
        <w:rPr>
          <w:noProof/>
        </w:rPr>
        <w:t>Rannán 77</w:t>
      </w:r>
      <w:r>
        <w:rPr>
          <w:noProof/>
        </w:rPr>
        <w:tab/>
        <w:t>Gníomhaíochtaí ligean ar cíos agus léasaithe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>Grúpa 77.1</w:t>
      </w:r>
      <w:r>
        <w:rPr>
          <w:noProof/>
        </w:rPr>
        <w:tab/>
        <w:t>Mótarfheithiclí a ligean ar cíos agus a léasú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>Grúpa 77.3</w:t>
      </w:r>
      <w:r>
        <w:rPr>
          <w:noProof/>
        </w:rPr>
        <w:tab/>
        <w:t>Innealra, trealamh agus earraí inláimhsithe eile a ligean ar cío</w:t>
      </w:r>
      <w:r>
        <w:rPr>
          <w:noProof/>
        </w:rPr>
        <w:t>s agus a léasú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>Grúpa 77.4</w:t>
      </w:r>
      <w:r>
        <w:rPr>
          <w:noProof/>
        </w:rPr>
        <w:tab/>
        <w:t>Léasú táirgí maoine intleachtúla agus táirgí comhchosúla, seachas saothair faoi chóipcheart</w:t>
      </w:r>
    </w:p>
    <w:p w:rsidR="00921EF3" w:rsidRDefault="00646DF6">
      <w:pPr>
        <w:pStyle w:val="Text1"/>
        <w:rPr>
          <w:noProof/>
        </w:rPr>
      </w:pPr>
      <w:r>
        <w:rPr>
          <w:noProof/>
        </w:rPr>
        <w:t>Rannán 78</w:t>
      </w:r>
      <w:r>
        <w:rPr>
          <w:noProof/>
        </w:rPr>
        <w:tab/>
        <w:t>Gníomhaíochtaí fostaíochta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>Grúpa 78.1</w:t>
      </w:r>
      <w:r>
        <w:rPr>
          <w:noProof/>
        </w:rPr>
        <w:tab/>
        <w:t>Gníomhaíochtaí gníomhaireachtaí socrúcháin fostaíochta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 xml:space="preserve">Grúpa 78.3 </w:t>
      </w:r>
      <w:r>
        <w:rPr>
          <w:noProof/>
        </w:rPr>
        <w:tab/>
        <w:t>Soláthar eile acmhainní</w:t>
      </w:r>
      <w:r>
        <w:rPr>
          <w:noProof/>
        </w:rPr>
        <w:t xml:space="preserve"> daonna</w:t>
      </w:r>
    </w:p>
    <w:p w:rsidR="00921EF3" w:rsidRDefault="00646DF6">
      <w:pPr>
        <w:pStyle w:val="Text1"/>
        <w:rPr>
          <w:noProof/>
        </w:rPr>
      </w:pPr>
      <w:r>
        <w:rPr>
          <w:noProof/>
        </w:rPr>
        <w:t>Rannán 79</w:t>
      </w:r>
      <w:r>
        <w:rPr>
          <w:noProof/>
        </w:rPr>
        <w:tab/>
        <w:t>Gníomhaíochtaí gníomhaireachta taistil, tionscnóra turas agus seirbhísí eile áirithinte, agus gníomhaíochtaí gaolmhara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>Grúpa 79.1</w:t>
      </w:r>
      <w:r>
        <w:rPr>
          <w:noProof/>
        </w:rPr>
        <w:tab/>
        <w:t>Gníomhaíochtaí gníomhaireachta taistil agus tionscnóra turas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>Grúpa 79.9</w:t>
      </w:r>
      <w:r>
        <w:rPr>
          <w:noProof/>
        </w:rPr>
        <w:tab/>
        <w:t>Seirbhísí eile áirithinte agus gníom</w:t>
      </w:r>
      <w:r>
        <w:rPr>
          <w:noProof/>
        </w:rPr>
        <w:t>haíochtaí gaolmhara</w:t>
      </w:r>
    </w:p>
    <w:p w:rsidR="00921EF3" w:rsidRDefault="00646DF6">
      <w:pPr>
        <w:pStyle w:val="Text1"/>
        <w:rPr>
          <w:noProof/>
        </w:rPr>
      </w:pPr>
      <w:r>
        <w:rPr>
          <w:noProof/>
        </w:rPr>
        <w:t>Rannán 80</w:t>
      </w:r>
      <w:r>
        <w:rPr>
          <w:noProof/>
        </w:rPr>
        <w:tab/>
        <w:t>Gníomhaíochtaí slándála agus imscrúdaithe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>Grúpa 80.2</w:t>
      </w:r>
      <w:r>
        <w:rPr>
          <w:noProof/>
        </w:rPr>
        <w:tab/>
        <w:t>Gníomhaíochtaí seirbhíse na gcóras slándála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>Grúpa 80.3</w:t>
      </w:r>
      <w:r>
        <w:rPr>
          <w:noProof/>
        </w:rPr>
        <w:tab/>
        <w:t>Gníomhaíochtaí imscrúdaithe</w:t>
      </w:r>
    </w:p>
    <w:p w:rsidR="00921EF3" w:rsidRDefault="00646DF6">
      <w:pPr>
        <w:pStyle w:val="Text1"/>
        <w:rPr>
          <w:noProof/>
        </w:rPr>
      </w:pPr>
      <w:r>
        <w:rPr>
          <w:noProof/>
        </w:rPr>
        <w:lastRenderedPageBreak/>
        <w:t>Rannán 81</w:t>
      </w:r>
      <w:r>
        <w:rPr>
          <w:noProof/>
        </w:rPr>
        <w:tab/>
        <w:t>Gníomhaíochtaí i seirbhísí do na foirgnimh agus don tírdhreach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>Grúpa 81.1</w:t>
      </w:r>
      <w:r>
        <w:rPr>
          <w:noProof/>
        </w:rPr>
        <w:tab/>
        <w:t>Gníomh</w:t>
      </w:r>
      <w:r>
        <w:rPr>
          <w:noProof/>
        </w:rPr>
        <w:t>aíochtaí tacaíochtaí do shaoráidí le chéile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>Grúpa 81.2</w:t>
      </w:r>
      <w:r>
        <w:rPr>
          <w:noProof/>
        </w:rPr>
        <w:tab/>
        <w:t>Gníomhaíochtaí glantacháin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>Grúpa 81.3</w:t>
      </w:r>
      <w:r>
        <w:rPr>
          <w:noProof/>
        </w:rPr>
        <w:tab/>
        <w:t>Gníomhaíochtaí i seirbhísí don tírdhreach</w:t>
      </w:r>
    </w:p>
    <w:p w:rsidR="00921EF3" w:rsidRDefault="00646DF6">
      <w:pPr>
        <w:pStyle w:val="Text1"/>
        <w:rPr>
          <w:noProof/>
        </w:rPr>
      </w:pPr>
      <w:r>
        <w:rPr>
          <w:noProof/>
        </w:rPr>
        <w:t>Rannán 82</w:t>
      </w:r>
      <w:r>
        <w:rPr>
          <w:noProof/>
        </w:rPr>
        <w:tab/>
        <w:t>Gníomhaíochtaí i riarachán oifige agus i dtacaíocht oifige agus gníomhaíochtaí tacaíochta gnó eile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>Grúpa 82.1</w:t>
      </w:r>
      <w:r>
        <w:rPr>
          <w:noProof/>
        </w:rPr>
        <w:tab/>
        <w:t>G</w:t>
      </w:r>
      <w:r>
        <w:rPr>
          <w:noProof/>
        </w:rPr>
        <w:t>níomhaíochtaí i riarachán oifige agus gníomhaíochtaí tacaíochta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>Grúpa 82.2</w:t>
      </w:r>
      <w:r>
        <w:rPr>
          <w:noProof/>
        </w:rPr>
        <w:tab/>
        <w:t>Gníomhaíochtaí lárionad glaonna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>Grúpa 82.3</w:t>
      </w:r>
      <w:r>
        <w:rPr>
          <w:noProof/>
        </w:rPr>
        <w:tab/>
        <w:t>Eagrú coinbhinsiún agus seónna trádála</w:t>
      </w:r>
    </w:p>
    <w:p w:rsidR="00921EF3" w:rsidRDefault="00646DF6">
      <w:pPr>
        <w:pStyle w:val="Text2"/>
        <w:rPr>
          <w:noProof/>
        </w:rPr>
      </w:pPr>
      <w:r>
        <w:rPr>
          <w:noProof/>
        </w:rPr>
        <w:t>Grúpa 82.9</w:t>
      </w:r>
      <w:r>
        <w:rPr>
          <w:noProof/>
        </w:rPr>
        <w:tab/>
        <w:t>Gníomhaíochtaí seirbhíse tacaíochta gnó g.a.e.</w:t>
      </w:r>
    </w:p>
    <w:sectPr w:rsidR="00921EF3" w:rsidSect="00646DF6"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F3" w:rsidRDefault="00646DF6">
      <w:pPr>
        <w:spacing w:before="0" w:after="0"/>
      </w:pPr>
      <w:r>
        <w:separator/>
      </w:r>
    </w:p>
  </w:endnote>
  <w:endnote w:type="continuationSeparator" w:id="0">
    <w:p w:rsidR="00921EF3" w:rsidRDefault="00646D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F6" w:rsidRPr="00646DF6" w:rsidRDefault="00646DF6" w:rsidP="00646D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F6" w:rsidRPr="00646DF6" w:rsidRDefault="00646DF6" w:rsidP="00646DF6">
    <w:pPr>
      <w:pStyle w:val="Footer"/>
      <w:rPr>
        <w:rFonts w:ascii="Arial" w:hAnsi="Arial" w:cs="Arial"/>
        <w:b/>
        <w:sz w:val="48"/>
      </w:rPr>
    </w:pPr>
    <w:r w:rsidRPr="00646DF6">
      <w:rPr>
        <w:rFonts w:ascii="Arial" w:hAnsi="Arial" w:cs="Arial"/>
        <w:b/>
        <w:sz w:val="48"/>
      </w:rPr>
      <w:t>GA</w:t>
    </w:r>
    <w:r w:rsidRPr="00646DF6">
      <w:rPr>
        <w:rFonts w:ascii="Arial" w:hAnsi="Arial" w:cs="Arial"/>
        <w:b/>
        <w:sz w:val="48"/>
      </w:rPr>
      <w:tab/>
    </w:r>
    <w:r w:rsidRPr="00646DF6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646DF6">
      <w:tab/>
    </w:r>
    <w:proofErr w:type="spellStart"/>
    <w:r w:rsidRPr="00646DF6">
      <w:rPr>
        <w:rFonts w:ascii="Arial" w:hAnsi="Arial" w:cs="Arial"/>
        <w:b/>
        <w:sz w:val="48"/>
      </w:rPr>
      <w:t>GA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F6" w:rsidRPr="00646DF6" w:rsidRDefault="00646DF6" w:rsidP="00646DF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F6" w:rsidRPr="00646DF6" w:rsidRDefault="00646DF6" w:rsidP="00646DF6">
    <w:pPr>
      <w:pStyle w:val="Footer"/>
      <w:rPr>
        <w:rFonts w:ascii="Arial" w:hAnsi="Arial" w:cs="Arial"/>
        <w:b/>
        <w:sz w:val="48"/>
      </w:rPr>
    </w:pPr>
    <w:r w:rsidRPr="00646DF6">
      <w:rPr>
        <w:rFonts w:ascii="Arial" w:hAnsi="Arial" w:cs="Arial"/>
        <w:b/>
        <w:sz w:val="48"/>
      </w:rPr>
      <w:t>GA</w:t>
    </w:r>
    <w:r w:rsidRPr="00646DF6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646DF6">
      <w:tab/>
    </w:r>
    <w:r w:rsidRPr="00646DF6">
      <w:rPr>
        <w:rFonts w:ascii="Arial" w:hAnsi="Arial" w:cs="Arial"/>
        <w:b/>
        <w:sz w:val="48"/>
      </w:rPr>
      <w:t>GA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F6" w:rsidRPr="00646DF6" w:rsidRDefault="00646DF6" w:rsidP="00646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F3" w:rsidRDefault="00646DF6">
      <w:pPr>
        <w:spacing w:before="0" w:after="0"/>
      </w:pPr>
      <w:r>
        <w:separator/>
      </w:r>
    </w:p>
  </w:footnote>
  <w:footnote w:type="continuationSeparator" w:id="0">
    <w:p w:rsidR="00921EF3" w:rsidRDefault="00646D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F6" w:rsidRPr="00646DF6" w:rsidRDefault="00646DF6" w:rsidP="00646D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F6" w:rsidRPr="00646DF6" w:rsidRDefault="00646DF6" w:rsidP="00646D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F6" w:rsidRPr="00646DF6" w:rsidRDefault="00646DF6" w:rsidP="00646D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21C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69A2A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3DA60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E00A7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44C3E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CA249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63088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5A01F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1-19 10:46:0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4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a ghabhann le"/>
    <w:docVar w:name="LW_ACCOMPAGNANT.CP" w:val="a ghabhann le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1546B63135E0450A9D78A3A07D1107D5"/>
    <w:docVar w:name="LW_CROSSREFERENCE" w:val="{SWD(2016) 437 final}_x000b_{SWD(2016) 438 final}"/>
    <w:docVar w:name="LW_DocType" w:val="ANNEX"/>
    <w:docVar w:name="LW_EMISSION" w:val="10.1.2017"/>
    <w:docVar w:name="LW_EMISSION_ISODATE" w:val="2017-01-10"/>
    <w:docVar w:name="LW_EMISSION_LOCATION" w:val="BRX"/>
    <w:docVar w:name="LW_EMISSION_PREFIX" w:val="An Bhruiséil,"/>
    <w:docVar w:name="LW_EMISSION_SUFFIX" w:val=" "/>
    <w:docVar w:name="LW_ID_DOCSTRUCTURE" w:val="COM/ANNEX"/>
    <w:docVar w:name="LW_ID_DOCTYPE" w:val="SG-017"/>
    <w:docVar w:name="LW_LANGUE" w:val="GA"/>
    <w:docVar w:name="LW_MARKING" w:val="&lt;UNUSED&gt;"/>
    <w:docVar w:name="LW_NOM.INST" w:val="AN COIMISIÚN EORPACH"/>
    <w:docVar w:name="LW_NOM.INST_JOINTDOC" w:val="&lt;EMPTY&gt;"/>
    <w:docVar w:name="LW_OBJETACTEPRINCIPAL" w:val="maidir le creat dlíthiúil agus oibríochtúil an ríomhchárta Eorpaigh seirbhísí arna thabhairt isteach le Rialachán....[Rialachán maidir le ríomhchárta Eorpach seirbhísí]"/>
    <w:docVar w:name="LW_OBJETACTEPRINCIPAL.CP" w:val="maidir le creat dlíthiúil agus oibríochtúil an ríomhchárta Eorpaigh seirbhísí arna thabhairt isteach le Rialachán....[Rialachán maidir le ríomhchárta Eorpach seirbhísí]"/>
    <w:docVar w:name="LW_PART_NBR" w:val="1"/>
    <w:docVar w:name="LW_PART_NBR_TOTAL" w:val="1"/>
    <w:docVar w:name="LW_REF.INST.NEW" w:val="COM"/>
    <w:docVar w:name="LW_REF.INST.NEW_ADOPTED" w:val="final"/>
    <w:docVar w:name="LW_REF.INST.NEW_TEXT" w:val="(2016) 823"/>
    <w:docVar w:name="LW_REF.INTERNE" w:val="&lt;UNUSED&gt;"/>
    <w:docVar w:name="LW_SUPERTITRE" w:val="&lt;UNUSED&gt;"/>
    <w:docVar w:name="LW_TITRE.OBJ.CP" w:val="&lt;UNUSED&gt;"/>
    <w:docVar w:name="LW_TYPE.DOC" w:val="IARSCRÍBHINN"/>
    <w:docVar w:name="LW_TYPE.DOC.CP" w:val="IARSCRÍBHINN"/>
    <w:docVar w:name="LW_TYPEACTEPRINCIPAL" w:val="TOGRA LE hAGHAIDH TREOIR Ó PHARLAIMINT NA hEORPA AGUS ÓN gCOMHAIRLE"/>
    <w:docVar w:name="LW_TYPEACTEPRINCIPAL.CP" w:val="TOGRA LE hAGHAIDH TREOIR Ó PHARLAIMINT NA hEORPA AGUS ÓN gCOMHAIRLE"/>
  </w:docVars>
  <w:rsids>
    <w:rsidRoot w:val="00921EF3"/>
    <w:rsid w:val="00646DF6"/>
    <w:rsid w:val="0092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ga-I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46DF6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6DF6"/>
    <w:rPr>
      <w:rFonts w:ascii="Times New Roman" w:hAnsi="Times New Roman" w:cs="Times New Roman"/>
      <w:sz w:val="24"/>
      <w:lang w:val="ga-I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646DF6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ga-I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46DF6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6DF6"/>
    <w:rPr>
      <w:rFonts w:ascii="Times New Roman" w:hAnsi="Times New Roman" w:cs="Times New Roman"/>
      <w:sz w:val="24"/>
      <w:lang w:val="ga-I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646DF6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40A6-26F3-44FE-A3F1-987BDEFE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4</Pages>
  <Words>572</Words>
  <Characters>4070</Characters>
  <Application>Microsoft Office Word</Application>
  <DocSecurity>0</DocSecurity>
  <Lines>91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SOUSA MAIA Antonio (MARKT)</dc:creator>
  <cp:lastModifiedBy>Stefanie Heilemann</cp:lastModifiedBy>
  <cp:revision>9</cp:revision>
  <cp:lastPrinted>2016-12-17T14:35:00Z</cp:lastPrinted>
  <dcterms:created xsi:type="dcterms:W3CDTF">2017-01-16T08:25:00Z</dcterms:created>
  <dcterms:modified xsi:type="dcterms:W3CDTF">2017-01-19T10:29:00Z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