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AF" w:rsidRDefault="0091469B" w:rsidP="00537A14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B0B33F0C5F743AC83F2A985260D08AA" style="width:450.7pt;height:365.6pt">
            <v:imagedata r:id="rId7" o:title=""/>
          </v:shape>
        </w:pict>
      </w:r>
    </w:p>
    <w:bookmarkEnd w:id="0"/>
    <w:p w:rsidR="00545EAF" w:rsidRDefault="00545EAF">
      <w:pPr>
        <w:rPr>
          <w:noProof/>
        </w:rPr>
        <w:sectPr w:rsidR="00545EAF" w:rsidSect="00537A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545EAF" w:rsidRDefault="0069027E">
      <w:pPr>
        <w:widowControl w:val="0"/>
        <w:spacing w:before="37" w:line="336" w:lineRule="exact"/>
        <w:ind w:left="137" w:right="3851"/>
        <w:outlineLvl w:val="1"/>
        <w:rPr>
          <w:rFonts w:ascii="EC Square Sans Pro" w:eastAsia="EC Square Sans Pro" w:hAnsi="EC Square Sans Pro"/>
          <w:noProof/>
          <w:sz w:val="28"/>
          <w:szCs w:val="28"/>
        </w:rPr>
      </w:pPr>
      <w:r>
        <w:rPr>
          <w:rFonts w:ascii="EC Square Sans Pro" w:hAnsi="EC Square Sans Pro"/>
          <w:b/>
          <w:noProof/>
          <w:color w:val="164194"/>
          <w:sz w:val="28"/>
        </w:rPr>
        <w:lastRenderedPageBreak/>
        <w:t>Annexe 1: Le processus du livre blanc: de Rome aux élections du Parlement européen en 2019</w:t>
      </w:r>
    </w:p>
    <w:p w:rsidR="00545EAF" w:rsidRDefault="00545EAF"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 w:rsidR="00545EAF" w:rsidRDefault="0069027E"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164194"/>
          <w:sz w:val="28"/>
        </w:rPr>
      </w:pPr>
      <w:r>
        <w:rPr>
          <w:rFonts w:ascii="EC Square Sans Pro" w:hAnsi="Garamond"/>
          <w:b/>
          <w:noProof/>
          <w:color w:val="164194"/>
          <w:sz w:val="28"/>
        </w:rPr>
        <w:t>Mars</w:t>
      </w:r>
    </w:p>
    <w:p w:rsidR="00545EAF" w:rsidRDefault="0069027E">
      <w:pPr>
        <w:keepNext/>
        <w:keepLines/>
        <w:widowControl w:val="0"/>
        <w:tabs>
          <w:tab w:val="left" w:pos="696"/>
        </w:tabs>
        <w:spacing w:before="200" w:line="271" w:lineRule="exact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1/3</w:t>
      </w:r>
    </w:p>
    <w:p w:rsidR="00545EAF" w:rsidRDefault="0069027E">
      <w:pPr>
        <w:widowControl w:val="0"/>
        <w:tabs>
          <w:tab w:val="left" w:pos="696"/>
        </w:tabs>
        <w:spacing w:line="271" w:lineRule="exact"/>
        <w:ind w:left="69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</w:rPr>
        <w:t>Livre blanc de la Commission sur l</w:t>
      </w:r>
      <w:r>
        <w:rPr>
          <w:rFonts w:ascii="EC Square Sans Pro"/>
          <w:noProof/>
          <w:color w:val="0C75BB"/>
        </w:rPr>
        <w:t>’</w:t>
      </w:r>
      <w:r>
        <w:rPr>
          <w:rFonts w:ascii="EC Square Sans Pro"/>
          <w:b/>
          <w:noProof/>
          <w:color w:val="0C75BB"/>
        </w:rPr>
        <w:t>avenir de l</w:t>
      </w:r>
      <w:r>
        <w:rPr>
          <w:rFonts w:ascii="EC Square Sans Pro"/>
          <w:b/>
          <w:noProof/>
          <w:color w:val="0C75BB"/>
        </w:rPr>
        <w:t>’</w:t>
      </w:r>
      <w:r>
        <w:rPr>
          <w:rFonts w:ascii="EC Square Sans Pro"/>
          <w:b/>
          <w:noProof/>
          <w:color w:val="0C75BB"/>
        </w:rPr>
        <w:t>Europe</w:t>
      </w:r>
    </w:p>
    <w:p w:rsidR="00545EAF" w:rsidRDefault="00545EAF">
      <w:pPr>
        <w:keepNext/>
        <w:keepLines/>
        <w:widowControl w:val="0"/>
        <w:spacing w:before="57" w:line="240" w:lineRule="auto"/>
        <w:ind w:left="696"/>
        <w:outlineLvl w:val="4"/>
        <w:rPr>
          <w:rFonts w:asciiTheme="majorHAnsi" w:eastAsiaTheme="majorEastAsia" w:hAnsiTheme="majorHAnsi" w:cstheme="majorBidi"/>
          <w:noProof/>
          <w:color w:val="878787"/>
        </w:rPr>
      </w:pPr>
    </w:p>
    <w:p w:rsidR="00545EAF" w:rsidRDefault="0069027E">
      <w:pPr>
        <w:keepNext/>
        <w:keepLines/>
        <w:widowControl w:val="0"/>
        <w:spacing w:before="57" w:line="240" w:lineRule="auto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9/3-10/3</w:t>
      </w:r>
    </w:p>
    <w:p w:rsidR="00545EAF" w:rsidRDefault="0069027E">
      <w:pPr>
        <w:widowControl w:val="0"/>
        <w:spacing w:before="13" w:line="240" w:lineRule="auto"/>
        <w:ind w:left="69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878787"/>
        </w:rPr>
        <w:t>Conseil europ</w:t>
      </w:r>
      <w:r>
        <w:rPr>
          <w:rFonts w:ascii="EC Square Sans Pro" w:hAnsi="Garamond"/>
          <w:noProof/>
          <w:color w:val="878787"/>
        </w:rPr>
        <w:t>é</w:t>
      </w:r>
      <w:r>
        <w:rPr>
          <w:rFonts w:ascii="EC Square Sans Pro" w:hAnsi="Garamond"/>
          <w:noProof/>
          <w:color w:val="878787"/>
        </w:rPr>
        <w:t>en / R</w:t>
      </w:r>
      <w:r>
        <w:rPr>
          <w:rFonts w:ascii="EC Square Sans Pro" w:hAnsi="Garamond"/>
          <w:noProof/>
          <w:color w:val="878787"/>
        </w:rPr>
        <w:t>é</w:t>
      </w:r>
      <w:r>
        <w:rPr>
          <w:rFonts w:ascii="EC Square Sans Pro" w:hAnsi="Garamond"/>
          <w:noProof/>
          <w:color w:val="878787"/>
        </w:rPr>
        <w:t>union de l</w:t>
      </w:r>
      <w:r>
        <w:rPr>
          <w:rFonts w:ascii="EC Square Sans Pro" w:hAnsi="Garamond"/>
          <w:noProof/>
          <w:color w:val="878787"/>
        </w:rPr>
        <w:t>’</w:t>
      </w:r>
      <w:r>
        <w:rPr>
          <w:rFonts w:ascii="EC Square Sans Pro" w:hAnsi="Garamond"/>
          <w:noProof/>
          <w:color w:val="878787"/>
        </w:rPr>
        <w:t>UE-27</w:t>
      </w:r>
    </w:p>
    <w:p w:rsidR="00545EAF" w:rsidRDefault="00545EAF">
      <w:pPr>
        <w:widowControl w:val="0"/>
        <w:spacing w:before="5" w:line="240" w:lineRule="auto"/>
        <w:rPr>
          <w:rFonts w:ascii="EC Square Sans Pro" w:eastAsia="EC Square Sans Pro" w:hAnsi="EC Square Sans Pro" w:cs="EC Square Sans Pro"/>
          <w:noProof/>
          <w:sz w:val="18"/>
          <w:szCs w:val="18"/>
        </w:rPr>
      </w:pPr>
    </w:p>
    <w:p w:rsidR="00545EAF" w:rsidRDefault="0069027E">
      <w:pPr>
        <w:keepNext/>
        <w:keepLines/>
        <w:widowControl w:val="0"/>
        <w:spacing w:before="200" w:line="272" w:lineRule="exact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25/3</w:t>
      </w:r>
    </w:p>
    <w:p w:rsidR="00545EAF" w:rsidRDefault="0069027E">
      <w:pPr>
        <w:widowControl w:val="0"/>
        <w:spacing w:line="254" w:lineRule="exact"/>
        <w:ind w:left="69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878787"/>
        </w:rPr>
        <w:t>Sommet de l'UE-27 - D</w:t>
      </w:r>
      <w:r>
        <w:rPr>
          <w:rFonts w:ascii="EC Square Sans Pro" w:hAnsi="Garamond"/>
          <w:noProof/>
          <w:color w:val="878787"/>
        </w:rPr>
        <w:t>é</w:t>
      </w:r>
      <w:r>
        <w:rPr>
          <w:rFonts w:ascii="EC Square Sans Pro" w:hAnsi="Garamond"/>
          <w:noProof/>
          <w:color w:val="878787"/>
        </w:rPr>
        <w:t>claration de Rome - 60</w:t>
      </w:r>
      <w:r>
        <w:rPr>
          <w:rFonts w:ascii="EC Square Sans Pro" w:hAnsi="Garamond"/>
          <w:noProof/>
          <w:color w:val="878787"/>
          <w:vertAlign w:val="superscript"/>
        </w:rPr>
        <w:t>e</w:t>
      </w:r>
      <w:r>
        <w:rPr>
          <w:rFonts w:ascii="EC Square Sans Pro" w:hAnsi="Garamond"/>
          <w:noProof/>
          <w:color w:val="878787"/>
        </w:rPr>
        <w:t xml:space="preserve"> anniversaire</w:t>
      </w:r>
    </w:p>
    <w:p w:rsidR="00545EAF" w:rsidRDefault="00545EAF"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164194"/>
          <w:sz w:val="28"/>
        </w:rPr>
      </w:pPr>
    </w:p>
    <w:p w:rsidR="00545EAF" w:rsidRDefault="0069027E"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085DA8"/>
          <w:sz w:val="28"/>
        </w:rPr>
      </w:pPr>
      <w:r>
        <w:rPr>
          <w:rFonts w:ascii="EC Square Sans Pro" w:hAnsi="Garamond"/>
          <w:b/>
          <w:noProof/>
          <w:color w:val="085DA8"/>
          <w:sz w:val="28"/>
        </w:rPr>
        <w:t>Avril</w:t>
      </w:r>
    </w:p>
    <w:p w:rsidR="00545EAF" w:rsidRDefault="0069027E">
      <w:pPr>
        <w:keepNext/>
        <w:keepLines/>
        <w:widowControl w:val="0"/>
        <w:spacing w:before="200" w:line="271" w:lineRule="exact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Fin avril</w:t>
      </w:r>
    </w:p>
    <w:p w:rsidR="00545EAF" w:rsidRDefault="0069027E">
      <w:pPr>
        <w:widowControl w:val="0"/>
        <w:spacing w:line="271" w:lineRule="exact"/>
        <w:ind w:left="69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</w:rPr>
        <w:t>Document de r</w:t>
      </w:r>
      <w:r>
        <w:rPr>
          <w:rFonts w:ascii="EC Square Sans Pro"/>
          <w:noProof/>
          <w:color w:val="0C75BB"/>
        </w:rPr>
        <w:t>é</w:t>
      </w:r>
      <w:r>
        <w:rPr>
          <w:rFonts w:ascii="EC Square Sans Pro"/>
          <w:noProof/>
          <w:color w:val="0C75BB"/>
        </w:rPr>
        <w:t xml:space="preserve">flexion de la Commission sur la </w:t>
      </w:r>
      <w:r>
        <w:rPr>
          <w:rFonts w:ascii="EC Square Sans Pro"/>
          <w:b/>
          <w:noProof/>
          <w:color w:val="0C75BB"/>
        </w:rPr>
        <w:t>dimension sociale de l</w:t>
      </w:r>
      <w:r>
        <w:rPr>
          <w:rFonts w:ascii="EC Square Sans Pro"/>
          <w:b/>
          <w:noProof/>
          <w:color w:val="0C75BB"/>
        </w:rPr>
        <w:t>’</w:t>
      </w:r>
      <w:r>
        <w:rPr>
          <w:rFonts w:ascii="EC Square Sans Pro"/>
          <w:b/>
          <w:noProof/>
          <w:color w:val="0C75BB"/>
        </w:rPr>
        <w:t>Europe</w:t>
      </w:r>
    </w:p>
    <w:p w:rsidR="00545EAF" w:rsidRDefault="00545EAF"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 w:rsidR="00545EAF" w:rsidRDefault="0069027E"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085DA8"/>
          <w:sz w:val="28"/>
        </w:rPr>
      </w:pPr>
      <w:r>
        <w:rPr>
          <w:rFonts w:ascii="EC Square Sans Pro" w:hAnsi="Garamond"/>
          <w:b/>
          <w:noProof/>
          <w:color w:val="085DA8"/>
          <w:sz w:val="28"/>
        </w:rPr>
        <w:t>Mai</w:t>
      </w:r>
    </w:p>
    <w:p w:rsidR="00545EAF" w:rsidRDefault="0069027E">
      <w:pPr>
        <w:keepNext/>
        <w:keepLines/>
        <w:widowControl w:val="0"/>
        <w:tabs>
          <w:tab w:val="left" w:pos="696"/>
        </w:tabs>
        <w:spacing w:before="200" w:line="271" w:lineRule="exact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Mi-mai</w:t>
      </w:r>
    </w:p>
    <w:p w:rsidR="00545EAF" w:rsidRDefault="0069027E">
      <w:pPr>
        <w:widowControl w:val="0"/>
        <w:tabs>
          <w:tab w:val="left" w:pos="696"/>
        </w:tabs>
        <w:spacing w:line="271" w:lineRule="exact"/>
        <w:ind w:left="69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</w:rPr>
        <w:t>Document de r</w:t>
      </w:r>
      <w:r>
        <w:rPr>
          <w:rFonts w:ascii="EC Square Sans Pro"/>
          <w:noProof/>
          <w:color w:val="0C75BB"/>
        </w:rPr>
        <w:t>é</w:t>
      </w:r>
      <w:r>
        <w:rPr>
          <w:rFonts w:ascii="EC Square Sans Pro"/>
          <w:noProof/>
          <w:color w:val="0C75BB"/>
        </w:rPr>
        <w:t xml:space="preserve">flexion de la Commission sur la </w:t>
      </w:r>
      <w:r>
        <w:rPr>
          <w:rFonts w:ascii="EC Square Sans Pro"/>
          <w:b/>
          <w:noProof/>
          <w:color w:val="0C75BB"/>
        </w:rPr>
        <w:t>ma</w:t>
      </w:r>
      <w:r>
        <w:rPr>
          <w:rFonts w:ascii="EC Square Sans Pro"/>
          <w:b/>
          <w:noProof/>
          <w:color w:val="0C75BB"/>
        </w:rPr>
        <w:t>î</w:t>
      </w:r>
      <w:r>
        <w:rPr>
          <w:rFonts w:ascii="EC Square Sans Pro"/>
          <w:b/>
          <w:noProof/>
          <w:color w:val="0C75BB"/>
        </w:rPr>
        <w:t>trise de la mondialisation</w:t>
      </w:r>
    </w:p>
    <w:p w:rsidR="00545EAF" w:rsidRDefault="0069027E">
      <w:pPr>
        <w:keepNext/>
        <w:keepLines/>
        <w:widowControl w:val="0"/>
        <w:spacing w:before="117" w:line="240" w:lineRule="auto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Fin mai</w:t>
      </w:r>
    </w:p>
    <w:p w:rsidR="00545EAF" w:rsidRDefault="0069027E">
      <w:pPr>
        <w:widowControl w:val="0"/>
        <w:tabs>
          <w:tab w:val="left" w:pos="1912"/>
        </w:tabs>
        <w:spacing w:line="251" w:lineRule="exact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</w:rPr>
        <w:t>Document de r</w:t>
      </w:r>
      <w:r>
        <w:rPr>
          <w:rFonts w:ascii="EC Square Sans Pro"/>
          <w:noProof/>
          <w:color w:val="0C75BB"/>
        </w:rPr>
        <w:t>é</w:t>
      </w:r>
      <w:r>
        <w:rPr>
          <w:rFonts w:ascii="EC Square Sans Pro"/>
          <w:noProof/>
          <w:color w:val="0C75BB"/>
        </w:rPr>
        <w:t>flexion de la Commission sur l</w:t>
      </w:r>
      <w:r>
        <w:rPr>
          <w:rFonts w:ascii="EC Square Sans Pro"/>
          <w:noProof/>
          <w:color w:val="0C75BB"/>
        </w:rPr>
        <w:t>’</w:t>
      </w:r>
      <w:r>
        <w:rPr>
          <w:rFonts w:ascii="EC Square Sans Pro"/>
          <w:noProof/>
          <w:color w:val="0C75BB"/>
        </w:rPr>
        <w:t>avenir de l</w:t>
      </w:r>
      <w:r>
        <w:rPr>
          <w:rFonts w:ascii="EC Square Sans Pro"/>
          <w:noProof/>
          <w:color w:val="0C75BB"/>
        </w:rPr>
        <w:t>’</w:t>
      </w:r>
      <w:r>
        <w:rPr>
          <w:rFonts w:ascii="EC Square Sans Pro"/>
          <w:b/>
          <w:noProof/>
          <w:color w:val="0C75BB"/>
        </w:rPr>
        <w:t xml:space="preserve">Union </w:t>
      </w:r>
      <w:r>
        <w:rPr>
          <w:rFonts w:ascii="EC Square Sans Pro"/>
          <w:b/>
          <w:noProof/>
          <w:color w:val="0C75BB"/>
        </w:rPr>
        <w:t>é</w:t>
      </w:r>
      <w:r>
        <w:rPr>
          <w:rFonts w:ascii="EC Square Sans Pro"/>
          <w:b/>
          <w:noProof/>
          <w:color w:val="0C75BB"/>
        </w:rPr>
        <w:t>conomique et mon</w:t>
      </w:r>
      <w:r>
        <w:rPr>
          <w:rFonts w:ascii="EC Square Sans Pro"/>
          <w:b/>
          <w:noProof/>
          <w:color w:val="0C75BB"/>
        </w:rPr>
        <w:t>é</w:t>
      </w:r>
      <w:r>
        <w:rPr>
          <w:rFonts w:ascii="EC Square Sans Pro"/>
          <w:b/>
          <w:noProof/>
          <w:color w:val="0C75BB"/>
        </w:rPr>
        <w:t>taire</w:t>
      </w:r>
    </w:p>
    <w:p w:rsidR="00545EAF" w:rsidRDefault="00545EAF"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 w:rsidR="00545EAF" w:rsidRDefault="0069027E">
      <w:pPr>
        <w:keepNext/>
        <w:keepLines/>
        <w:widowControl w:val="0"/>
        <w:spacing w:before="57" w:line="272" w:lineRule="exact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26/5 - 27/5</w:t>
      </w:r>
    </w:p>
    <w:p w:rsidR="00545EAF" w:rsidRDefault="0069027E">
      <w:pPr>
        <w:widowControl w:val="0"/>
        <w:spacing w:line="254" w:lineRule="exact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878787"/>
        </w:rPr>
        <w:t>Sommet du G7, Taormina, Italie</w:t>
      </w:r>
    </w:p>
    <w:p w:rsidR="00545EAF" w:rsidRDefault="00545EAF"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 w:rsidR="00545EAF" w:rsidRDefault="0069027E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noProof/>
          <w:sz w:val="28"/>
          <w:szCs w:val="28"/>
        </w:rPr>
      </w:pPr>
      <w:r>
        <w:rPr>
          <w:rFonts w:ascii="EC Square Sans Pro" w:hAnsi="EC Square Sans Pro"/>
          <w:b/>
          <w:noProof/>
          <w:color w:val="0C75BB"/>
          <w:sz w:val="28"/>
        </w:rPr>
        <w:t>Juin</w:t>
      </w:r>
    </w:p>
    <w:p w:rsidR="00545EAF" w:rsidRDefault="0069027E">
      <w:pPr>
        <w:keepNext/>
        <w:keepLines/>
        <w:widowControl w:val="0"/>
        <w:tabs>
          <w:tab w:val="left" w:pos="528"/>
        </w:tabs>
        <w:spacing w:before="155" w:line="271" w:lineRule="exact"/>
        <w:ind w:left="720" w:right="6702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Début juin</w:t>
      </w:r>
    </w:p>
    <w:p w:rsidR="00545EAF" w:rsidRDefault="0069027E">
      <w:pPr>
        <w:widowControl w:val="0"/>
        <w:spacing w:line="271" w:lineRule="exact"/>
        <w:ind w:left="746"/>
        <w:rPr>
          <w:rFonts w:ascii="EC Square Sans Pro" w:eastAsia="Times New Roman"/>
          <w:b/>
          <w:noProof/>
          <w:color w:val="0C75BB"/>
          <w:spacing w:val="-2"/>
        </w:rPr>
      </w:pPr>
      <w:r>
        <w:rPr>
          <w:rFonts w:ascii="EC Square Sans Pro"/>
          <w:noProof/>
          <w:color w:val="0C75BB"/>
        </w:rPr>
        <w:t>Document de r</w:t>
      </w:r>
      <w:r>
        <w:rPr>
          <w:rFonts w:ascii="EC Square Sans Pro"/>
          <w:noProof/>
          <w:color w:val="0C75BB"/>
        </w:rPr>
        <w:t>é</w:t>
      </w:r>
      <w:r>
        <w:rPr>
          <w:rFonts w:ascii="EC Square Sans Pro"/>
          <w:noProof/>
          <w:color w:val="0C75BB"/>
        </w:rPr>
        <w:t>flexion de la Commission sur l</w:t>
      </w:r>
      <w:r>
        <w:rPr>
          <w:rFonts w:ascii="EC Square Sans Pro"/>
          <w:noProof/>
          <w:color w:val="0C75BB"/>
        </w:rPr>
        <w:t>’</w:t>
      </w:r>
      <w:r>
        <w:rPr>
          <w:rFonts w:ascii="EC Square Sans Pro"/>
          <w:b/>
          <w:noProof/>
          <w:color w:val="0C75BB"/>
        </w:rPr>
        <w:t>avenir de la d</w:t>
      </w:r>
      <w:r>
        <w:rPr>
          <w:rFonts w:ascii="EC Square Sans Pro"/>
          <w:b/>
          <w:noProof/>
          <w:color w:val="0C75BB"/>
        </w:rPr>
        <w:t>é</w:t>
      </w:r>
      <w:r>
        <w:rPr>
          <w:rFonts w:ascii="EC Square Sans Pro"/>
          <w:b/>
          <w:noProof/>
          <w:color w:val="0C75BB"/>
        </w:rPr>
        <w:t>fense europ</w:t>
      </w:r>
      <w:r>
        <w:rPr>
          <w:rFonts w:ascii="EC Square Sans Pro"/>
          <w:b/>
          <w:noProof/>
          <w:color w:val="0C75BB"/>
        </w:rPr>
        <w:t>é</w:t>
      </w:r>
      <w:r>
        <w:rPr>
          <w:rFonts w:ascii="EC Square Sans Pro"/>
          <w:b/>
          <w:noProof/>
          <w:color w:val="0C75BB"/>
        </w:rPr>
        <w:t>enne</w:t>
      </w:r>
    </w:p>
    <w:p w:rsidR="00545EAF" w:rsidRDefault="0069027E">
      <w:pPr>
        <w:keepNext/>
        <w:keepLines/>
        <w:widowControl w:val="0"/>
        <w:spacing w:before="57" w:line="271" w:lineRule="exact"/>
        <w:ind w:left="74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9/6</w:t>
      </w:r>
    </w:p>
    <w:p w:rsidR="00545EAF" w:rsidRDefault="0069027E">
      <w:pPr>
        <w:widowControl w:val="0"/>
        <w:spacing w:line="271" w:lineRule="exact"/>
        <w:ind w:left="74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  <w:spacing w:val="-1"/>
        </w:rPr>
        <w:t>Conf</w:t>
      </w:r>
      <w:r>
        <w:rPr>
          <w:rFonts w:ascii="EC Square Sans Pro"/>
          <w:noProof/>
          <w:color w:val="0C75BB"/>
          <w:spacing w:val="-1"/>
        </w:rPr>
        <w:t>é</w:t>
      </w:r>
      <w:r>
        <w:rPr>
          <w:rFonts w:ascii="EC Square Sans Pro"/>
          <w:noProof/>
          <w:color w:val="0C75BB"/>
          <w:spacing w:val="-1"/>
        </w:rPr>
        <w:t xml:space="preserve">rence sur </w:t>
      </w:r>
      <w:r>
        <w:rPr>
          <w:rFonts w:ascii="EC Square Sans Pro"/>
          <w:b/>
          <w:noProof/>
          <w:color w:val="0C75BB"/>
          <w:spacing w:val="-1"/>
        </w:rPr>
        <w:t>la s</w:t>
      </w:r>
      <w:r>
        <w:rPr>
          <w:rFonts w:ascii="EC Square Sans Pro"/>
          <w:b/>
          <w:noProof/>
          <w:color w:val="0C75BB"/>
          <w:spacing w:val="-1"/>
        </w:rPr>
        <w:t>é</w:t>
      </w:r>
      <w:r>
        <w:rPr>
          <w:rFonts w:ascii="EC Square Sans Pro"/>
          <w:b/>
          <w:noProof/>
          <w:color w:val="0C75BB"/>
          <w:spacing w:val="-1"/>
        </w:rPr>
        <w:t>curit</w:t>
      </w:r>
      <w:r>
        <w:rPr>
          <w:rFonts w:ascii="EC Square Sans Pro"/>
          <w:b/>
          <w:noProof/>
          <w:color w:val="0C75BB"/>
          <w:spacing w:val="-1"/>
        </w:rPr>
        <w:t>é</w:t>
      </w:r>
      <w:r>
        <w:rPr>
          <w:rFonts w:ascii="EC Square Sans Pro"/>
          <w:b/>
          <w:noProof/>
          <w:color w:val="0C75BB"/>
          <w:spacing w:val="-1"/>
        </w:rPr>
        <w:t xml:space="preserve"> et la d</w:t>
      </w:r>
      <w:r>
        <w:rPr>
          <w:rFonts w:ascii="EC Square Sans Pro"/>
          <w:b/>
          <w:noProof/>
          <w:color w:val="0C75BB"/>
          <w:spacing w:val="-1"/>
        </w:rPr>
        <w:t>é</w:t>
      </w:r>
      <w:r>
        <w:rPr>
          <w:rFonts w:ascii="EC Square Sans Pro"/>
          <w:b/>
          <w:noProof/>
          <w:color w:val="0C75BB"/>
          <w:spacing w:val="-1"/>
        </w:rPr>
        <w:t>fense</w:t>
      </w:r>
      <w:r>
        <w:rPr>
          <w:rFonts w:ascii="EC Square Sans Pro"/>
          <w:noProof/>
          <w:color w:val="0C75BB"/>
          <w:spacing w:val="-1"/>
        </w:rPr>
        <w:t>, Prague, R</w:t>
      </w:r>
      <w:r>
        <w:rPr>
          <w:rFonts w:ascii="EC Square Sans Pro"/>
          <w:noProof/>
          <w:color w:val="0C75BB"/>
          <w:spacing w:val="-1"/>
        </w:rPr>
        <w:t>é</w:t>
      </w:r>
      <w:r>
        <w:rPr>
          <w:rFonts w:ascii="EC Square Sans Pro"/>
          <w:noProof/>
          <w:color w:val="0C75BB"/>
          <w:spacing w:val="-1"/>
        </w:rPr>
        <w:t>publique tch</w:t>
      </w:r>
      <w:r>
        <w:rPr>
          <w:rFonts w:ascii="EC Square Sans Pro"/>
          <w:noProof/>
          <w:color w:val="0C75BB"/>
          <w:spacing w:val="-1"/>
        </w:rPr>
        <w:t>è</w:t>
      </w:r>
      <w:r>
        <w:rPr>
          <w:rFonts w:ascii="EC Square Sans Pro"/>
          <w:noProof/>
          <w:color w:val="0C75BB"/>
          <w:spacing w:val="-1"/>
        </w:rPr>
        <w:t>que</w:t>
      </w:r>
    </w:p>
    <w:p w:rsidR="00545EAF" w:rsidRDefault="00545EAF">
      <w:pPr>
        <w:widowControl w:val="0"/>
        <w:spacing w:line="271" w:lineRule="exact"/>
        <w:ind w:left="746"/>
        <w:rPr>
          <w:rFonts w:eastAsia="Times New Roman"/>
          <w:noProof/>
          <w:color w:val="0C75BB"/>
        </w:rPr>
      </w:pPr>
    </w:p>
    <w:p w:rsidR="00545EAF" w:rsidRDefault="0069027E">
      <w:pPr>
        <w:keepNext/>
        <w:keepLines/>
        <w:widowControl w:val="0"/>
        <w:spacing w:before="155" w:line="272" w:lineRule="exact"/>
        <w:ind w:left="74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22/6 - 23/6</w:t>
      </w:r>
    </w:p>
    <w:p w:rsidR="00545EAF" w:rsidRDefault="0069027E">
      <w:pPr>
        <w:widowControl w:val="0"/>
        <w:spacing w:line="254" w:lineRule="exact"/>
        <w:ind w:left="746"/>
        <w:rPr>
          <w:rFonts w:ascii="EC Square Sans Pro" w:eastAsia="Garamond" w:hAnsi="Garamond"/>
          <w:noProof/>
          <w:color w:val="878787"/>
        </w:rPr>
      </w:pPr>
      <w:r>
        <w:rPr>
          <w:rFonts w:ascii="EC Square Sans Pro" w:hAnsi="Garamond"/>
          <w:noProof/>
          <w:color w:val="878787"/>
        </w:rPr>
        <w:t>Conseil europ</w:t>
      </w:r>
      <w:r>
        <w:rPr>
          <w:rFonts w:ascii="EC Square Sans Pro" w:hAnsi="Garamond"/>
          <w:noProof/>
          <w:color w:val="878787"/>
        </w:rPr>
        <w:t>é</w:t>
      </w:r>
      <w:r>
        <w:rPr>
          <w:rFonts w:ascii="EC Square Sans Pro" w:hAnsi="Garamond"/>
          <w:noProof/>
          <w:color w:val="878787"/>
        </w:rPr>
        <w:t>en</w:t>
      </w:r>
    </w:p>
    <w:p w:rsidR="00545EAF" w:rsidRDefault="00545EAF">
      <w:pPr>
        <w:widowControl w:val="0"/>
        <w:spacing w:line="254" w:lineRule="exact"/>
        <w:ind w:left="746"/>
        <w:rPr>
          <w:rFonts w:ascii="EC Square Sans Pro" w:eastAsia="Garamond" w:hAnsi="Garamond"/>
          <w:noProof/>
          <w:color w:val="878787"/>
        </w:rPr>
      </w:pPr>
    </w:p>
    <w:p w:rsidR="00545EAF" w:rsidRDefault="0069027E">
      <w:pPr>
        <w:widowControl w:val="0"/>
        <w:spacing w:line="271" w:lineRule="exact"/>
        <w:ind w:left="746"/>
        <w:rPr>
          <w:rFonts w:ascii="EC Square Sans Pro" w:eastAsia="EC Square Sans Pro" w:hAnsi="EC Square Sans Pro" w:cs="EC Square Sans Pro"/>
          <w:noProof/>
        </w:rPr>
      </w:pPr>
      <w:r>
        <w:rPr>
          <w:noProof/>
          <w:color w:val="0C75BB"/>
        </w:rPr>
        <w:t>Fin juin</w:t>
      </w:r>
    </w:p>
    <w:p w:rsidR="00545EAF" w:rsidRDefault="0069027E">
      <w:pPr>
        <w:widowControl w:val="0"/>
        <w:spacing w:line="271" w:lineRule="exact"/>
        <w:ind w:left="74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EC Square Sans Pro"/>
          <w:noProof/>
          <w:color w:val="0C75BB"/>
        </w:rPr>
        <w:t>Document de réflexion de la Commission sur l’</w:t>
      </w:r>
      <w:r>
        <w:rPr>
          <w:rFonts w:ascii="EC Square Sans Pro" w:hAnsi="EC Square Sans Pro"/>
          <w:b/>
          <w:noProof/>
          <w:color w:val="0C75BB"/>
        </w:rPr>
        <w:t>avenir des finances de l’UE</w:t>
      </w:r>
    </w:p>
    <w:p w:rsidR="00545EAF" w:rsidRDefault="00545EAF">
      <w:pPr>
        <w:widowControl w:val="0"/>
        <w:spacing w:line="254" w:lineRule="exact"/>
        <w:ind w:left="746"/>
        <w:rPr>
          <w:rFonts w:ascii="EC Square Sans Pro" w:eastAsia="EC Square Sans Pro" w:hAnsi="EC Square Sans Pro" w:cs="EC Square Sans Pro"/>
          <w:noProof/>
        </w:rPr>
      </w:pPr>
    </w:p>
    <w:p w:rsidR="00545EAF" w:rsidRDefault="00545EAF"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 w:rsidR="00545EAF" w:rsidRDefault="0069027E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0C75BB"/>
          <w:sz w:val="28"/>
          <w:szCs w:val="28"/>
        </w:rPr>
      </w:pPr>
      <w:r>
        <w:rPr>
          <w:rFonts w:ascii="EC Square Sans Pro" w:hAnsi="EC Square Sans Pro"/>
          <w:b/>
          <w:noProof/>
          <w:color w:val="0C75BB"/>
          <w:sz w:val="28"/>
        </w:rPr>
        <w:t>Juillet</w:t>
      </w:r>
    </w:p>
    <w:p w:rsidR="00545EAF" w:rsidRDefault="0069027E">
      <w:pPr>
        <w:keepNext/>
        <w:keepLines/>
        <w:widowControl w:val="0"/>
        <w:spacing w:before="57" w:line="240" w:lineRule="auto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7/7 - 8/7</w:t>
      </w:r>
    </w:p>
    <w:p w:rsidR="00545EAF" w:rsidRDefault="0069027E">
      <w:pPr>
        <w:widowControl w:val="0"/>
        <w:spacing w:before="13" w:line="240" w:lineRule="auto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878787"/>
        </w:rPr>
        <w:t>Sommet du G20, Hambourg, Allemagne</w:t>
      </w:r>
    </w:p>
    <w:p w:rsidR="0091469B" w:rsidRDefault="0091469B">
      <w:pPr>
        <w:widowControl w:val="0"/>
        <w:spacing w:line="240" w:lineRule="auto"/>
        <w:ind w:left="217"/>
        <w:outlineLvl w:val="1"/>
        <w:rPr>
          <w:rFonts w:ascii="EC Square Sans Pro" w:hAnsi="EC Square Sans Pro"/>
          <w:b/>
          <w:noProof/>
          <w:color w:val="575756"/>
          <w:sz w:val="28"/>
        </w:rPr>
      </w:pPr>
    </w:p>
    <w:p w:rsidR="00545EAF" w:rsidRDefault="0069027E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  <w:bookmarkStart w:id="1" w:name="_GoBack"/>
      <w:bookmarkEnd w:id="1"/>
      <w:r>
        <w:rPr>
          <w:rFonts w:ascii="EC Square Sans Pro" w:hAnsi="EC Square Sans Pro"/>
          <w:b/>
          <w:noProof/>
          <w:color w:val="575756"/>
          <w:sz w:val="28"/>
        </w:rPr>
        <w:lastRenderedPageBreak/>
        <w:t>Septembre</w:t>
      </w:r>
    </w:p>
    <w:p w:rsidR="00545EAF" w:rsidRDefault="0069027E">
      <w:pPr>
        <w:keepNext/>
        <w:keepLines/>
        <w:widowControl w:val="0"/>
        <w:spacing w:before="200" w:line="272" w:lineRule="exact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Mi-septembre</w:t>
      </w:r>
    </w:p>
    <w:p w:rsidR="00545EAF" w:rsidRDefault="0069027E">
      <w:pPr>
        <w:widowControl w:val="0"/>
        <w:spacing w:line="254" w:lineRule="exact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0C75BB"/>
        </w:rPr>
        <w:t>Discours sur l</w:t>
      </w:r>
      <w:r>
        <w:rPr>
          <w:rFonts w:ascii="EC Square Sans Pro" w:hAnsi="Garamond"/>
          <w:noProof/>
          <w:color w:val="0C75BB"/>
        </w:rPr>
        <w:t>’é</w:t>
      </w:r>
      <w:r>
        <w:rPr>
          <w:rFonts w:ascii="EC Square Sans Pro" w:hAnsi="Garamond"/>
          <w:noProof/>
          <w:color w:val="0C75BB"/>
        </w:rPr>
        <w:t>tat de l</w:t>
      </w:r>
      <w:r>
        <w:rPr>
          <w:rFonts w:ascii="EC Square Sans Pro" w:hAnsi="Garamond"/>
          <w:noProof/>
          <w:color w:val="0C75BB"/>
        </w:rPr>
        <w:t>’</w:t>
      </w:r>
      <w:r>
        <w:rPr>
          <w:rFonts w:ascii="EC Square Sans Pro" w:hAnsi="Garamond"/>
          <w:noProof/>
          <w:color w:val="0C75BB"/>
        </w:rPr>
        <w:t>Union 2017</w:t>
      </w:r>
    </w:p>
    <w:p w:rsidR="00545EAF" w:rsidRDefault="00545EAF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 w:rsidR="00545EAF" w:rsidRDefault="0069027E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  <w:r>
        <w:rPr>
          <w:rFonts w:ascii="EC Square Sans Pro" w:hAnsi="EC Square Sans Pro"/>
          <w:b/>
          <w:noProof/>
          <w:color w:val="575756"/>
          <w:sz w:val="28"/>
        </w:rPr>
        <w:t>Octobre</w:t>
      </w:r>
    </w:p>
    <w:p w:rsidR="00545EAF" w:rsidRDefault="0069027E">
      <w:pPr>
        <w:keepNext/>
        <w:keepLines/>
        <w:widowControl w:val="0"/>
        <w:spacing w:before="200" w:line="272" w:lineRule="exact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19/10 - 20/10</w:t>
      </w:r>
    </w:p>
    <w:p w:rsidR="00545EAF" w:rsidRDefault="0069027E">
      <w:pPr>
        <w:widowControl w:val="0"/>
        <w:spacing w:line="254" w:lineRule="exact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878787"/>
        </w:rPr>
        <w:t>Conseil europ</w:t>
      </w:r>
      <w:r>
        <w:rPr>
          <w:rFonts w:ascii="EC Square Sans Pro" w:hAnsi="Garamond"/>
          <w:noProof/>
          <w:color w:val="878787"/>
        </w:rPr>
        <w:t>é</w:t>
      </w:r>
      <w:r>
        <w:rPr>
          <w:rFonts w:ascii="EC Square Sans Pro" w:hAnsi="Garamond"/>
          <w:noProof/>
          <w:color w:val="878787"/>
        </w:rPr>
        <w:t>en</w:t>
      </w:r>
    </w:p>
    <w:p w:rsidR="00545EAF" w:rsidRDefault="00545EAF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 w:rsidR="00545EAF" w:rsidRDefault="0069027E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  <w:r>
        <w:rPr>
          <w:rFonts w:ascii="EC Square Sans Pro" w:hAnsi="EC Square Sans Pro"/>
          <w:b/>
          <w:noProof/>
          <w:color w:val="575756"/>
          <w:sz w:val="28"/>
        </w:rPr>
        <w:t>Novembre</w:t>
      </w:r>
    </w:p>
    <w:p w:rsidR="00545EAF" w:rsidRDefault="0069027E">
      <w:pPr>
        <w:keepNext/>
        <w:keepLines/>
        <w:widowControl w:val="0"/>
        <w:spacing w:before="200" w:line="240" w:lineRule="auto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1388CA"/>
        </w:rPr>
        <w:t>17/11</w:t>
      </w:r>
    </w:p>
    <w:p w:rsidR="00545EAF" w:rsidRDefault="0069027E">
      <w:pPr>
        <w:widowControl w:val="0"/>
        <w:spacing w:before="10" w:line="240" w:lineRule="auto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b/>
          <w:noProof/>
          <w:color w:val="1388CA"/>
        </w:rPr>
        <w:t>Sommet social</w:t>
      </w:r>
      <w:proofErr w:type="gramStart"/>
      <w:r>
        <w:t>,</w:t>
      </w:r>
      <w:r>
        <w:rPr>
          <w:rFonts w:ascii="EC Square Sans Pro"/>
          <w:noProof/>
          <w:color w:val="1388CA"/>
        </w:rPr>
        <w:t>,</w:t>
      </w:r>
      <w:proofErr w:type="gramEnd"/>
      <w:r>
        <w:rPr>
          <w:rFonts w:ascii="EC Square Sans Pro"/>
          <w:noProof/>
          <w:color w:val="1388CA"/>
        </w:rPr>
        <w:t xml:space="preserve"> G</w:t>
      </w:r>
      <w:r>
        <w:rPr>
          <w:rFonts w:ascii="EC Square Sans Pro"/>
          <w:noProof/>
          <w:color w:val="1388CA"/>
        </w:rPr>
        <w:t>ö</w:t>
      </w:r>
      <w:r>
        <w:rPr>
          <w:rFonts w:ascii="EC Square Sans Pro"/>
          <w:noProof/>
          <w:color w:val="1388CA"/>
        </w:rPr>
        <w:t>teborg, Su</w:t>
      </w:r>
      <w:r>
        <w:rPr>
          <w:rFonts w:ascii="EC Square Sans Pro"/>
          <w:noProof/>
          <w:color w:val="1388CA"/>
        </w:rPr>
        <w:t>è</w:t>
      </w:r>
      <w:r>
        <w:rPr>
          <w:rFonts w:ascii="EC Square Sans Pro"/>
          <w:noProof/>
          <w:color w:val="1388CA"/>
        </w:rPr>
        <w:t>de</w:t>
      </w:r>
    </w:p>
    <w:p w:rsidR="00545EAF" w:rsidRDefault="00545EAF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 w:rsidR="00545EAF" w:rsidRDefault="0069027E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  <w:r>
        <w:rPr>
          <w:rFonts w:ascii="EC Square Sans Pro" w:hAnsi="EC Square Sans Pro"/>
          <w:b/>
          <w:noProof/>
          <w:color w:val="575756"/>
          <w:sz w:val="28"/>
        </w:rPr>
        <w:t>Décembre</w:t>
      </w:r>
    </w:p>
    <w:p w:rsidR="00545EAF" w:rsidRDefault="0069027E">
      <w:pPr>
        <w:keepNext/>
        <w:keepLines/>
        <w:widowControl w:val="0"/>
        <w:tabs>
          <w:tab w:val="left" w:pos="2472"/>
        </w:tabs>
        <w:spacing w:before="164" w:line="272" w:lineRule="exact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14/12 - 15/12</w:t>
      </w:r>
      <w:r>
        <w:tab/>
      </w:r>
    </w:p>
    <w:p w:rsidR="00545EAF" w:rsidRDefault="0069027E">
      <w:pPr>
        <w:widowControl w:val="0"/>
        <w:spacing w:line="254" w:lineRule="exact"/>
        <w:ind w:left="720"/>
        <w:rPr>
          <w:rFonts w:ascii="EC Square Sans Pro" w:eastAsia="Garamond" w:hAnsi="Garamond"/>
          <w:noProof/>
          <w:color w:val="878787"/>
        </w:rPr>
      </w:pPr>
      <w:r>
        <w:rPr>
          <w:rFonts w:ascii="EC Square Sans Pro" w:hAnsi="Garamond"/>
          <w:noProof/>
          <w:color w:val="878787"/>
        </w:rPr>
        <w:t>Conseil europ</w:t>
      </w:r>
      <w:r>
        <w:rPr>
          <w:rFonts w:ascii="EC Square Sans Pro" w:hAnsi="Garamond"/>
          <w:noProof/>
          <w:color w:val="878787"/>
        </w:rPr>
        <w:t>é</w:t>
      </w:r>
      <w:r>
        <w:rPr>
          <w:rFonts w:ascii="EC Square Sans Pro" w:hAnsi="Garamond"/>
          <w:noProof/>
          <w:color w:val="878787"/>
        </w:rPr>
        <w:t>en / R</w:t>
      </w:r>
      <w:r>
        <w:rPr>
          <w:rFonts w:ascii="EC Square Sans Pro" w:hAnsi="Garamond"/>
          <w:noProof/>
          <w:color w:val="878787"/>
        </w:rPr>
        <w:t>é</w:t>
      </w:r>
      <w:r>
        <w:rPr>
          <w:rFonts w:ascii="EC Square Sans Pro" w:hAnsi="Garamond"/>
          <w:noProof/>
          <w:color w:val="878787"/>
        </w:rPr>
        <w:t>union de l</w:t>
      </w:r>
      <w:r>
        <w:rPr>
          <w:rFonts w:ascii="EC Square Sans Pro" w:hAnsi="Garamond"/>
          <w:noProof/>
          <w:color w:val="878787"/>
        </w:rPr>
        <w:t>’</w:t>
      </w:r>
      <w:r>
        <w:rPr>
          <w:rFonts w:ascii="EC Square Sans Pro" w:hAnsi="Garamond"/>
          <w:noProof/>
          <w:color w:val="878787"/>
        </w:rPr>
        <w:t>UE-27</w:t>
      </w:r>
    </w:p>
    <w:p w:rsidR="00545EAF" w:rsidRDefault="00545EAF">
      <w:pPr>
        <w:widowControl w:val="0"/>
        <w:spacing w:line="254" w:lineRule="exact"/>
        <w:ind w:left="720"/>
        <w:rPr>
          <w:rFonts w:ascii="EC Square Sans Pro" w:eastAsia="Garamond" w:hAnsi="Garamond"/>
          <w:noProof/>
          <w:color w:val="878787"/>
        </w:rPr>
      </w:pPr>
    </w:p>
    <w:p w:rsidR="00545EAF" w:rsidRDefault="0069027E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878787"/>
          <w:sz w:val="28"/>
          <w:szCs w:val="28"/>
        </w:rPr>
      </w:pPr>
      <w:r>
        <w:rPr>
          <w:rFonts w:ascii="EC Square Sans Pro" w:hAnsi="EC Square Sans Pro"/>
          <w:b/>
          <w:noProof/>
          <w:color w:val="878787"/>
          <w:sz w:val="28"/>
        </w:rPr>
        <w:t>Juin 2019</w:t>
      </w:r>
    </w:p>
    <w:p w:rsidR="00545EAF" w:rsidRDefault="0069027E">
      <w:pPr>
        <w:keepNext/>
        <w:keepLines/>
        <w:widowControl w:val="0"/>
        <w:tabs>
          <w:tab w:val="left" w:pos="2472"/>
        </w:tabs>
        <w:spacing w:before="164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878787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Juin</w:t>
      </w:r>
    </w:p>
    <w:p w:rsidR="00545EAF" w:rsidRDefault="0069027E">
      <w:pPr>
        <w:keepNext/>
        <w:keepLines/>
        <w:widowControl w:val="0"/>
        <w:tabs>
          <w:tab w:val="left" w:pos="2472"/>
        </w:tabs>
        <w:spacing w:before="164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878787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Élections du Parlement européen</w:t>
      </w:r>
    </w:p>
    <w:p w:rsidR="00545EAF" w:rsidRDefault="00545EAF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 w:rsidR="00545EAF" w:rsidRDefault="0069027E">
      <w:pPr>
        <w:widowControl w:val="0"/>
        <w:spacing w:line="244" w:lineRule="auto"/>
        <w:ind w:left="173" w:right="112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009FE3"/>
        </w:rPr>
        <w:t>D</w:t>
      </w:r>
      <w:r>
        <w:rPr>
          <w:rFonts w:ascii="EC Square Sans Pro" w:hAnsi="Garamond"/>
          <w:noProof/>
          <w:color w:val="009FE3"/>
        </w:rPr>
        <w:t>é</w:t>
      </w:r>
      <w:r>
        <w:rPr>
          <w:rFonts w:ascii="EC Square Sans Pro" w:hAnsi="Garamond"/>
          <w:noProof/>
          <w:color w:val="009FE3"/>
        </w:rPr>
        <w:t>bats sur l</w:t>
      </w:r>
      <w:r>
        <w:rPr>
          <w:rFonts w:ascii="EC Square Sans Pro" w:hAnsi="Garamond"/>
          <w:noProof/>
          <w:color w:val="009FE3"/>
        </w:rPr>
        <w:t>’</w:t>
      </w:r>
      <w:r>
        <w:rPr>
          <w:rFonts w:ascii="EC Square Sans Pro" w:hAnsi="Garamond"/>
          <w:noProof/>
          <w:color w:val="009FE3"/>
        </w:rPr>
        <w:t>avenir de l</w:t>
      </w:r>
      <w:r>
        <w:rPr>
          <w:rFonts w:ascii="EC Square Sans Pro" w:hAnsi="Garamond"/>
          <w:noProof/>
          <w:color w:val="009FE3"/>
        </w:rPr>
        <w:t>’</w:t>
      </w:r>
      <w:r>
        <w:rPr>
          <w:rFonts w:ascii="EC Square Sans Pro" w:hAnsi="Garamond"/>
          <w:noProof/>
          <w:color w:val="009FE3"/>
        </w:rPr>
        <w:t>Europe au sein des parlements, des villes et des r</w:t>
      </w:r>
      <w:r>
        <w:rPr>
          <w:rFonts w:ascii="EC Square Sans Pro" w:hAnsi="Garamond"/>
          <w:noProof/>
          <w:color w:val="009FE3"/>
        </w:rPr>
        <w:t>é</w:t>
      </w:r>
      <w:r>
        <w:rPr>
          <w:rFonts w:ascii="EC Square Sans Pro" w:hAnsi="Garamond"/>
          <w:noProof/>
          <w:color w:val="009FE3"/>
        </w:rPr>
        <w:t>gions</w:t>
      </w:r>
    </w:p>
    <w:p w:rsidR="00545EAF" w:rsidRDefault="00545EAF"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 w:rsidR="00545EAF" w:rsidRDefault="00545EAF">
      <w:pPr>
        <w:spacing w:line="240" w:lineRule="auto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 w:rsidR="00545EAF" w:rsidRDefault="00545EAF">
      <w:pPr>
        <w:rPr>
          <w:noProof/>
        </w:rPr>
      </w:pPr>
    </w:p>
    <w:sectPr w:rsidR="00545E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18" w:rsidRDefault="00915D18">
      <w:pPr>
        <w:spacing w:line="240" w:lineRule="auto"/>
      </w:pPr>
      <w:r>
        <w:separator/>
      </w:r>
    </w:p>
  </w:endnote>
  <w:endnote w:type="continuationSeparator" w:id="0">
    <w:p w:rsidR="00915D18" w:rsidRDefault="0091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 Square Sans Pro">
    <w:altName w:val="EC Square Sans Pro"/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4" w:rsidRPr="00537A14" w:rsidRDefault="00537A14" w:rsidP="00537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4" w:rsidRPr="00537A14" w:rsidRDefault="00537A14" w:rsidP="00537A14">
    <w:pPr>
      <w:pStyle w:val="FooterCoverPage"/>
      <w:rPr>
        <w:rFonts w:ascii="Arial" w:hAnsi="Arial" w:cs="Arial"/>
        <w:b/>
        <w:sz w:val="48"/>
      </w:rPr>
    </w:pPr>
    <w:r w:rsidRPr="00537A14">
      <w:rPr>
        <w:rFonts w:ascii="Arial" w:hAnsi="Arial" w:cs="Arial"/>
        <w:b/>
        <w:sz w:val="48"/>
      </w:rPr>
      <w:t>FR</w:t>
    </w:r>
    <w:r w:rsidRPr="00537A14">
      <w:rPr>
        <w:rFonts w:ascii="Arial" w:hAnsi="Arial" w:cs="Arial"/>
        <w:b/>
        <w:sz w:val="48"/>
      </w:rPr>
      <w:tab/>
    </w:r>
    <w:r w:rsidRPr="00537A14">
      <w:rPr>
        <w:rFonts w:ascii="Arial" w:hAnsi="Arial" w:cs="Arial"/>
        <w:b/>
        <w:sz w:val="48"/>
      </w:rPr>
      <w:tab/>
    </w:r>
    <w:r w:rsidR="0091469B">
      <w:fldChar w:fldCharType="begin"/>
    </w:r>
    <w:r w:rsidR="0091469B">
      <w:instrText xml:space="preserve"> DOCVARIABLE "LW_Confidence" \* MERGEFORMAT </w:instrText>
    </w:r>
    <w:r w:rsidR="0091469B">
      <w:fldChar w:fldCharType="separate"/>
    </w:r>
    <w:r>
      <w:t xml:space="preserve"> </w:t>
    </w:r>
    <w:r w:rsidR="0091469B">
      <w:fldChar w:fldCharType="end"/>
    </w:r>
    <w:r w:rsidRPr="00537A14">
      <w:tab/>
    </w:r>
    <w:proofErr w:type="spellStart"/>
    <w:r w:rsidRPr="00537A14">
      <w:rPr>
        <w:rFonts w:ascii="Arial" w:hAnsi="Arial" w:cs="Arial"/>
        <w:b/>
        <w:sz w:val="48"/>
      </w:rPr>
      <w:t>FR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4" w:rsidRPr="00537A14" w:rsidRDefault="00537A14" w:rsidP="00537A14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F" w:rsidRDefault="00545EA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86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EAF" w:rsidRDefault="00690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EAF" w:rsidRDefault="00545EA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F" w:rsidRDefault="0054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18" w:rsidRDefault="00915D18">
      <w:pPr>
        <w:spacing w:line="240" w:lineRule="auto"/>
      </w:pPr>
      <w:r>
        <w:separator/>
      </w:r>
    </w:p>
  </w:footnote>
  <w:footnote w:type="continuationSeparator" w:id="0">
    <w:p w:rsidR="00915D18" w:rsidRDefault="0091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4" w:rsidRPr="00537A14" w:rsidRDefault="00537A14" w:rsidP="00537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4" w:rsidRPr="00537A14" w:rsidRDefault="00537A14" w:rsidP="00537A14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4" w:rsidRPr="00537A14" w:rsidRDefault="00537A14" w:rsidP="00537A14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F" w:rsidRDefault="00545EA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F" w:rsidRDefault="00545EA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F" w:rsidRDefault="00545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au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AB0B33F0C5F743AC83F2A985260D08AA"/>
    <w:docVar w:name="LW_CROSSREFERENCE" w:val="&lt;UNUSED&gt;"/>
    <w:docVar w:name="LW_DocType" w:val="NORMAL"/>
    <w:docVar w:name="LW_EMISSION" w:val="1.3.2017"/>
    <w:docVar w:name="LW_EMISSION_ISODATE" w:val="2017-03-01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.CP" w:val="Réflexions et scénarios pour l\u8217?UE-27 à l\u8217?horizon 2025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5"/>
    <w:docVar w:name="LW_REF.INTERNE" w:val="&lt;UNUSED&gt;"/>
    <w:docVar w:name="LW_SUPERTITRE" w:val="&lt;UNUSED&gt;"/>
    <w:docVar w:name="LW_TITRE.OBJ.CP" w:val="&lt;UNUSED&gt;"/>
    <w:docVar w:name="LW_TYPE.DOC.CP" w:val="ANNEXE_x000b_"/>
    <w:docVar w:name="LW_TYPEACTEPRINCIPAL.CP" w:val="Livre blanc sur l'avenir de l'Europe"/>
  </w:docVars>
  <w:rsids>
    <w:rsidRoot w:val="00545EAF"/>
    <w:rsid w:val="00235484"/>
    <w:rsid w:val="00537A14"/>
    <w:rsid w:val="00545EAF"/>
    <w:rsid w:val="0069027E"/>
    <w:rsid w:val="0091469B"/>
    <w:rsid w:val="00915D18"/>
    <w:rsid w:val="00A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fr-FR" w:eastAsia="fr-FR" w:bidi="fr-FR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lang w:val="fr-FR" w:eastAsia="fr-FR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1"/>
    </w:pPr>
    <w:rPr>
      <w:rFonts w:eastAsia="EC Square Sans Pro"/>
      <w:bCs/>
      <w:color w:val="164194"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eastAsia="EC Square Sans Pro"/>
      <w:bCs/>
      <w:color w:val="164194"/>
      <w:szCs w:val="28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  <w:outlineLvl w:val="1"/>
    </w:pPr>
    <w:rPr>
      <w:rFonts w:eastAsia="EC Square Sans Pro"/>
      <w:bCs/>
      <w:color w:val="164194"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eastAsia="EC Square Sans Pro"/>
      <w:bCs/>
      <w:color w:val="16419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fr-FR" w:eastAsia="fr-FR" w:bidi="fr-FR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lang w:val="fr-FR" w:eastAsia="fr-FR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1"/>
    </w:pPr>
    <w:rPr>
      <w:rFonts w:eastAsia="EC Square Sans Pro"/>
      <w:bCs/>
      <w:color w:val="164194"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eastAsia="EC Square Sans Pro"/>
      <w:bCs/>
      <w:color w:val="164194"/>
      <w:szCs w:val="28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  <w:outlineLvl w:val="1"/>
    </w:pPr>
    <w:rPr>
      <w:rFonts w:eastAsia="EC Square Sans Pro"/>
      <w:bCs/>
      <w:color w:val="164194"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eastAsia="EC Square Sans Pro"/>
      <w:bCs/>
      <w:color w:val="16419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Heilemann</dc:creator>
  <cp:lastModifiedBy>Stefanie Heilemann</cp:lastModifiedBy>
  <cp:revision>2</cp:revision>
  <dcterms:created xsi:type="dcterms:W3CDTF">2017-03-03T09:11:00Z</dcterms:created>
  <dcterms:modified xsi:type="dcterms:W3CDTF">2017-03-03T09:11:00Z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