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3072C43F8E94AE19A666DF52421EF52" style="width:450.85pt;height:410.8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BILAG</w:t>
      </w:r>
    </w:p>
    <w:p>
      <w:pPr>
        <w:pStyle w:val="Accompagnant"/>
        <w:rPr>
          <w:noProof/>
        </w:rPr>
      </w:pPr>
      <w:r>
        <w:rPr>
          <w:noProof/>
        </w:rPr>
        <w:t>til</w:t>
      </w:r>
    </w:p>
    <w:p>
      <w:pPr>
        <w:pStyle w:val="Typeacteprincipal"/>
        <w:rPr>
          <w:noProof/>
        </w:rPr>
      </w:pPr>
      <w:r>
        <w:rPr>
          <w:noProof/>
        </w:rPr>
        <w:t>forslag til RÅDETS DIREKTIV</w:t>
      </w:r>
    </w:p>
    <w:p>
      <w:pPr>
        <w:pStyle w:val="Objetacteprincipal"/>
        <w:rPr>
          <w:noProof/>
        </w:rPr>
      </w:pPr>
      <w:r>
        <w:rPr>
          <w:noProof/>
        </w:rPr>
        <w:t>om ændring af direktiv 1999/62/EF om afgifter på tunge godskøretøjer for benyttelse af visse infrastrukturer for så vidt angår visse bestemmelser om afgifter på køretøjer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I bilag I foretages følgende ændringer: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Overskriften affattes således:</w:t>
      </w:r>
    </w:p>
    <w:p>
      <w:pPr>
        <w:rPr>
          <w:noProof/>
        </w:rPr>
      </w:pPr>
      <w:r>
        <w:rPr>
          <w:noProof/>
        </w:rPr>
        <w:t>"Tabel A: MINIMUMSSATSER FOR AFGIFTER PÅ TUNGE GODSKØRETØJER INDTIL DEN 31. DECEMBER […]" [indsæt året for dette direktivs ikrafttræden]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b) Følgende tabeller tilføjes:</w:t>
      </w:r>
    </w:p>
    <w:p>
      <w:pPr>
        <w:pStyle w:val="ManualHeading1"/>
        <w:ind w:left="851" w:hanging="851"/>
        <w:rPr>
          <w:noProof/>
        </w:rPr>
      </w:pPr>
      <w:r>
        <w:rPr>
          <w:noProof/>
        </w:rPr>
        <w:t>"Tabel B: MINIMUMSSATSER FOR AFGIFTER PÅ TUNGE GODSKØRETØJER FRA DEN 1. JANUAR [...] [</w:t>
      </w:r>
      <w:r>
        <w:rPr>
          <w:b w:val="0"/>
          <w:noProof/>
        </w:rPr>
        <w:t>indsæt året efter dette direktivs ikrafttræden</w:t>
      </w:r>
      <w:r>
        <w:rPr>
          <w:noProof/>
        </w:rPr>
        <w:t>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Motorkøretøjer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Antal aksler og højst tilladte bruttovægt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(tons)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Minimumsafgiftssats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(EUR/år)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Mindst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Mindre end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Luftaffjedring eller tilsvarende anerkendt affjedring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 xml:space="preserve"> af drivaksel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Andre former for affjedring af drivaksel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219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3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276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276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4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430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KOMBINATIONER AF KØRETØJER (VOGNTOG)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Antal aksler og højst tilladte bruttovægt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(tons)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Minimumsafgiftssats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(EUR/år)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Mindst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Mindre end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Luftaffjedring eller tilsvarende anerkendt affjedring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 xml:space="preserve"> af drivaksel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Andre former for affjedring af drivaksel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246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+ 2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163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163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565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+ 3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363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363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502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502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743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428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ab/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lastRenderedPageBreak/>
        <w:br w:type="page"/>
      </w:r>
    </w:p>
    <w:p>
      <w:pPr>
        <w:pStyle w:val="ManualHeading1"/>
        <w:ind w:left="851" w:hanging="851"/>
        <w:rPr>
          <w:noProof/>
        </w:rPr>
      </w:pPr>
      <w:r>
        <w:rPr>
          <w:noProof/>
        </w:rPr>
        <w:lastRenderedPageBreak/>
        <w:t>Tabel C: MINIMUMSSATSER FOR AFGIFTER PÅ TUNGE GODSKØRETØJER FRA DEN 1. JANUAR […] [indsæt det andet år efter dette direktivs ikrafttræden]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Motorkøretøjer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Antal aksler og højst tilladte bruttovægt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(tons)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Minimumsafgiftssats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(EUR/år)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Mindst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Mindre end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Luftaffjedring eller tilsvarende anerkendt affjedring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 xml:space="preserve"> af drivaksel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Andre former for affjedring af drivaksel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73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164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207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4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322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KOMBINATIONER AF KØRETØJER (VOGNTOG)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Antal aksler og højst tilladte bruttovægt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(tons)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Minimumsafgiftssats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(EUR/år)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Mindst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Mindre end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Luftaffjedring eller tilsvarende anerkendt affjedring</w:t>
            </w:r>
            <w:r>
              <w:rPr>
                <w:rStyle w:val="FootnoteReference"/>
                <w:noProof/>
              </w:rPr>
              <w:footnoteReference w:id="4"/>
            </w:r>
            <w:r>
              <w:rPr>
                <w:noProof/>
              </w:rPr>
              <w:t xml:space="preserve"> af drivaksel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Andre former for affjedring af drivaksel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184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424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377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557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321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Heading1"/>
        <w:ind w:left="851" w:hanging="851"/>
        <w:rPr>
          <w:noProof/>
        </w:rPr>
      </w:pPr>
      <w:r>
        <w:rPr>
          <w:noProof/>
        </w:rPr>
        <w:lastRenderedPageBreak/>
        <w:t>Tabel D: MINIMUMSSATSER FOR AFGIFTER PÅ TUNGE GODSKØRETØJER FRA DEN 1. JANUAR […] [indsæt det tredje år efter dette direktivs ikrafttræden]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Motorkøretøjer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Antal aksler og højst tilladte bruttovægt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(tons)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Minimumsafgiftssats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(EUR/år)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Mindst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Mindre end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Luftaffjedring eller tilsvarende anerkendt affjedring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 xml:space="preserve"> af drivaksel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Andre former for affjedring af drivaksel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138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4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215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KOMBINATIONER AF KØRETØJER (VOGNTOG)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Antal aksler og højst tilladte bruttovægt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(tons)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Minimumsafgiftssats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(EUR/år)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Mindst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Mindre end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Luftaffjedring eller tilsvarende anerkendt affjedring</w:t>
            </w:r>
            <w:r>
              <w:rPr>
                <w:rStyle w:val="FootnoteReference"/>
                <w:noProof/>
              </w:rPr>
              <w:footnoteReference w:id="6"/>
            </w:r>
            <w:r>
              <w:rPr>
                <w:noProof/>
              </w:rPr>
              <w:t xml:space="preserve"> af drivaksel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Andre former for affjedring af drivaksel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123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282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214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Heading1"/>
        <w:ind w:left="851" w:hanging="851"/>
        <w:rPr>
          <w:noProof/>
        </w:rPr>
      </w:pPr>
      <w:r>
        <w:rPr>
          <w:noProof/>
        </w:rPr>
        <w:lastRenderedPageBreak/>
        <w:t>Tabel E: MINIMUMSSATSER FOR AFGIFTER PÅ TUNGE GODSKØRETØJER FRA DEN 1. JANUAR […] [indsæt det fjerde år efter dette direktivs ikrafttræden]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Motorkøretøjer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Antal aksler og højst tilladte bruttovægt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(tons)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Minimumsafgiftssats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(EUR/år)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Mindst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Mindre end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Luftaffjedring eller tilsvarende anerkendt affjedring</w:t>
            </w:r>
            <w:r>
              <w:rPr>
                <w:rStyle w:val="FootnoteReference"/>
                <w:noProof/>
              </w:rPr>
              <w:footnoteReference w:id="7"/>
            </w:r>
            <w:r>
              <w:rPr>
                <w:noProof/>
              </w:rPr>
              <w:t xml:space="preserve"> af drivaksel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Andre former for affjedring af drivaksel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aksler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55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4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KOMBINATIONER AF KØRETØJER (VOGNTOG)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Antal aksler og højst tilladte bruttovægt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(tons)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Minimumsafgiftssats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(EUR/år)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Mindst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Mindre end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Luftaffjedring eller tilsvarende anerkendt affjedring</w:t>
            </w:r>
            <w:r>
              <w:rPr>
                <w:rStyle w:val="FootnoteReference"/>
                <w:noProof/>
              </w:rPr>
              <w:footnoteReference w:id="8"/>
            </w:r>
            <w:r>
              <w:rPr>
                <w:noProof/>
              </w:rPr>
              <w:t xml:space="preserve"> af drivaksel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Andre former for affjedring af drivaksel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141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Heading1"/>
        <w:ind w:left="851" w:hanging="851"/>
        <w:rPr>
          <w:noProof/>
        </w:rPr>
      </w:pPr>
      <w:r>
        <w:rPr>
          <w:noProof/>
        </w:rPr>
        <w:lastRenderedPageBreak/>
        <w:t>Tabel F: MINIMUMSSATSER FOR AFGIFTER PÅ TUNGE GODSKØRETØJER FRA DEN 1. JANUAR […] [indsæt det femte år efter dette direktivs ikrafttræden]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Motorkøretøjer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Antal aksler og højst tilladte bruttovægt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(tons)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Minimumsafgiftssats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(EUR/år)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Mindst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Mindre end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Luftaffjedring eller tilsvarende anerkendt affjedring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 xml:space="preserve"> af drivaksel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Andre former for affjedring af drivaksel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aksler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4 aksler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KOMBINATIONER AF KØRETØJER (VOGNTOG)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Antal aksler og højst tilladte bruttovægt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(tons)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Minimumsafgiftssats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(EUR/år)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Mindst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Mindre end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Luftaffjedring eller tilsvarende anerkendt affjedring</w:t>
            </w:r>
            <w:r>
              <w:rPr>
                <w:rStyle w:val="FootnoteReference"/>
                <w:noProof/>
              </w:rPr>
              <w:footnoteReference w:id="10"/>
            </w:r>
            <w:r>
              <w:rPr>
                <w:noProof/>
              </w:rPr>
              <w:t xml:space="preserve"> af drivaksel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Andre former for affjedring af drivaksel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aksler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>
      <w:pPr>
        <w:rPr>
          <w:noProof/>
        </w:rPr>
      </w:pPr>
      <w:r>
        <w:rPr>
          <w:noProof/>
        </w:rPr>
        <w:t>"</w:t>
      </w:r>
    </w:p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7404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Tilsvarende anerkendt affjedring som nærmere fastlagt i bilag II til Rådets direktiv 96/53/EF af 25. juli 1996 om fastsættelse af de største tilladte dimensioner i national og international trafik og største tilladte vægt i international trafik for visse vejkøretøjer i brug i Fællesskabet (EFT L 235 af 17.9.1996, s. 59).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Tilsvarende anerkendt affjedring som nærmere fastlagt i bilag II til Rådets direktiv 96/53/EF af 25. juli 1996 om fastsættelse af de største tilladte dimensioner i national og international trafik og største tilladte vægt i international trafik for visse vejkøretøjer i brug i Fællesskabet (EFT L 235 af 17.9.1996, s. 59).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Tilsvarende anerkendt affjedring som nærmere fastlagt i bilag II til Rådets direktiv 96/53/EF af 25. juli 1996 om fastsættelse af de største tilladte dimensioner i national og international trafik og største tilladte vægt i international trafik for visse vejkøretøjer i brug i Fællesskabet (EFT L 235 af 17.9.1996, s. 59).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Tilsvarende anerkendt affjedring som nærmere fastlagt i bilag II til Rådets direktiv 96/53/EF af 25. juli 1996 om fastsættelse af de største tilladte dimensioner i national og international trafik og største tilladte vægt i international trafik for visse vejkøretøjer i brug i Fællesskabet (EFT L 235 af 17.9.1996, s. 59).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Tilsvarende anerkendt affjedring som nærmere fastlagt i bilag II til Rådets direktiv 96/53/EF af 25. juli 1996 om fastsættelse af de største tilladte dimensioner i national og international trafik og største tilladte vægt i international trafik for visse vejkøretøjer i brug i Fællesskabet (EFT L 235 af 17.9.1996, s. 59).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Tilsvarende anerkendt affjedring som nærmere fastlagt i bilag II til Rådets direktiv 96/53/EF af 25. juli 1996 om fastsættelse af de største tilladte dimensioner i national og international trafik og største tilladte vægt i international trafik for visse vejkøretøjer i brug i Fællesskabet (EFT L 235 af 17.9.1996, s. 59).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Tilsvarende anerkendt affjedring som nærmere fastlagt i bilag II til Rådets direktiv 96/53/EF af 25. juli 1996 om fastsættelse af de største tilladte dimensioner i national og international trafik og største tilladte vægt i international trafik for visse vejkøretøjer i brug i Fællesskabet (EFT L 235 af 17.9.1996, s. 59).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Tilsvarende anerkendt affjedring som nærmere fastlagt i bilag II til Rådets direktiv 96/53/EF af 25. juli 1996 om fastsættelse af de største tilladte dimensioner i national og international trafik og største tilladte vægt i international trafik for visse vejkøretøjer i brug i Fællesskabet (EFT L 235 af 17.9.1996, s. 59).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Tilsvarende anerkendt affjedring som nærmere fastlagt i bilag II til Rådets direktiv 96/53/EF af 25. juli 1996 om fastsættelse af de største tilladte dimensioner i national og international trafik og største tilladte vægt i international trafik for visse vejkøretøjer i brug i Fællesskabet (EFT L 235 af 17.9.1996, s. 59).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Tilsvarende anerkendt affjedring som nærmere fastlagt i bilag II til Rådets direktiv 96/53/EF af 25. juli 1996 om fastsættelse af de største tilladte dimensioner i national og international trafik og største tilladte vægt i international trafik for visse vejkøretøjer i brug i Fællesskabet (EFT L 235 af 17.9.1996, s. 59).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08A40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C27E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C2288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E49F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99E5F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492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E943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A6E3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07 09:39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til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3072C43F8E94AE19A666DF52421EF52"/>
    <w:docVar w:name="LW_CROSSREFERENCE" w:val="{SWD(2017) 180 final}_x000a_{SWD(2017) 181 final}"/>
    <w:docVar w:name="LW_DocType" w:val="ANNEX"/>
    <w:docVar w:name="LW_EMISSION" w:val="31.5.2017"/>
    <w:docVar w:name="LW_EMISSION_ISODATE" w:val="2017-05-31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MARKING" w:val="&lt;UNUSED&gt;"/>
    <w:docVar w:name="LW_NOM.INST" w:val="EUROPA-KOMMISSIONEN"/>
    <w:docVar w:name="LW_NOM.INST_JOINTDOC" w:val="&lt;EMPTY&gt;"/>
    <w:docVar w:name="LW_OBJETACTEPRINCIPAL.CP" w:val="om ændring af direktiv 1999/62/EF om afgifter på tunge godskøretøjer for benyttelse af visse infrastrukturer for så vidt angår visse bestemmelser om afgifter på køretøjer"/>
    <w:docVar w:name="LW_PART_NBR" w:val="1"/>
    <w:docVar w:name="LW_PART_NBR_TOTAL" w:val="1"/>
    <w:docVar w:name="LW_REF.INST.NEW" w:val="COM"/>
    <w:docVar w:name="LW_REF.INST.NEW_ADOPTED" w:val="final"/>
    <w:docVar w:name="LW_REF.INST.NEW_TEXT" w:val="(2017) 276"/>
    <w:docVar w:name="LW_REF.INTERNE" w:val="&lt;UNUSED&gt;"/>
    <w:docVar w:name="LW_SUPERTITRE" w:val="&lt;UNUSED&gt;"/>
    <w:docVar w:name="LW_TITRE.OBJ.CP" w:val="&lt;UNUSED&gt;"/>
    <w:docVar w:name="LW_TYPE.DOC.CP" w:val="BILAG"/>
    <w:docVar w:name="LW_TYPEACTEPRINCIPAL.CP" w:val="forslag til RÅDETS DIREKTIV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17</Pages>
  <Words>1417</Words>
  <Characters>5148</Characters>
  <Application>Microsoft Office Word</Application>
  <DocSecurity>0</DocSecurity>
  <Lines>1287</Lines>
  <Paragraphs>1094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 Peter (MOVE)</dc:creator>
  <cp:lastModifiedBy>DIGIT/A3</cp:lastModifiedBy>
  <cp:revision>7</cp:revision>
  <cp:lastPrinted>2017-06-01T08:28:00Z</cp:lastPrinted>
  <dcterms:created xsi:type="dcterms:W3CDTF">2017-06-02T09:57:00Z</dcterms:created>
  <dcterms:modified xsi:type="dcterms:W3CDTF">2017-06-07T07:39:00Z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