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it-IT"/>
        </w:rPr>
      </w:pPr>
      <w:bookmarkStart w:id="0" w:name="LW_BM_COVERPAGE"/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BB1814450A14149B5E6AAF2E34C1FC6" style="width:451pt;height:366.35pt">
            <v:imagedata r:id="rId8" o:title=""/>
          </v:shape>
        </w:pict>
      </w:r>
    </w:p>
    <w:bookmarkEnd w:id="0"/>
    <w:p>
      <w:pPr>
        <w:rPr>
          <w:noProof/>
          <w:lang w:val="it-IT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>
      <w:pPr>
        <w:spacing w:after="0"/>
        <w:rPr>
          <w:rFonts w:eastAsia="Calibri"/>
          <w:b/>
          <w:noProof/>
          <w:szCs w:val="24"/>
          <w:lang w:val="it-IT"/>
        </w:rPr>
      </w:pPr>
      <w:bookmarkStart w:id="1" w:name="_GoBack"/>
      <w:bookmarkEnd w:id="1"/>
      <w:r>
        <w:rPr>
          <w:b/>
          <w:noProof/>
          <w:lang w:val="it-IT"/>
        </w:rPr>
        <w:lastRenderedPageBreak/>
        <w:t>Allegato: implicazioni per i macrosettori di spesa dell’UE secondo i cinque scenari</w:t>
      </w:r>
    </w:p>
    <w:p>
      <w:pPr>
        <w:autoSpaceDE w:val="0"/>
        <w:autoSpaceDN w:val="0"/>
        <w:adjustRightInd w:val="0"/>
        <w:spacing w:after="0" w:line="241" w:lineRule="atLeast"/>
        <w:rPr>
          <w:b/>
          <w:bCs/>
          <w:noProof/>
          <w:color w:val="000000"/>
          <w:szCs w:val="24"/>
          <w:lang w:val="it-IT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4"/>
        <w:gridCol w:w="1757"/>
        <w:gridCol w:w="1758"/>
        <w:gridCol w:w="1758"/>
        <w:gridCol w:w="1758"/>
        <w:gridCol w:w="1758"/>
      </w:tblGrid>
      <w:tr>
        <w:trPr>
          <w:cantSplit/>
          <w:trHeight w:val="1055"/>
        </w:trPr>
        <w:tc>
          <w:tcPr>
            <w:tcW w:w="1854" w:type="dxa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  <w:lang w:val="it-IT"/>
              </w:rPr>
            </w:pPr>
            <w:r>
              <w:rPr>
                <w:b/>
                <w:noProof/>
                <w:color w:val="000000"/>
                <w:sz w:val="20"/>
                <w:u w:val="single"/>
                <w:lang w:val="it-IT"/>
              </w:rPr>
              <w:t>Scenario 1: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avanti così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  <w:lang w:val="it-IT"/>
              </w:rPr>
            </w:pPr>
            <w:r>
              <w:rPr>
                <w:b/>
                <w:noProof/>
                <w:color w:val="000000"/>
                <w:sz w:val="20"/>
                <w:u w:val="single"/>
                <w:lang w:val="it-IT"/>
              </w:rPr>
              <w:t>Scenario 2: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fare di meno insieme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  <w:lang w:val="it-IT"/>
              </w:rPr>
            </w:pPr>
            <w:r>
              <w:rPr>
                <w:b/>
                <w:noProof/>
                <w:color w:val="000000"/>
                <w:sz w:val="20"/>
                <w:u w:val="single"/>
                <w:lang w:val="it-IT"/>
              </w:rPr>
              <w:t>Scenario 3: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alcuni fanno di più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  <w:lang w:val="it-IT"/>
              </w:rPr>
            </w:pPr>
            <w:r>
              <w:rPr>
                <w:b/>
                <w:noProof/>
                <w:color w:val="000000"/>
                <w:sz w:val="20"/>
                <w:u w:val="single"/>
                <w:lang w:val="it-IT"/>
              </w:rPr>
              <w:t>Scenario 4: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riprogettazione radicale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u w:val="single"/>
                <w:lang w:val="it-IT"/>
              </w:rPr>
            </w:pPr>
            <w:r>
              <w:rPr>
                <w:b/>
                <w:noProof/>
                <w:color w:val="000000"/>
                <w:sz w:val="20"/>
                <w:u w:val="single"/>
                <w:lang w:val="it-IT"/>
              </w:rPr>
              <w:t>Scenario 5: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fare molto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di più insieme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Priorità strategiche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Portare avanti l’attuale programma di riforme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Finanziamento soprattutto delle funzioni necessarie per il mercato unico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Come nello scenario 1; bilanci aggiuntivi sono messi a disposizione da alcuni Stati membri per i settori in cui decidono di fare di più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Finanziamento delle priorità con elevatissimo valore aggiunto dell’UE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Intervento molto più incisivo in tutti i settori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Volume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Grossomodo stabile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Notevolmente inferiore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Lievemente superiore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Inferiore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Notevolmente superiore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Competitività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leggermente superiore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Come nello scenario 1, ma con un importo notevolmente inferiore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Come nello scenario 1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superiore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superiore 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 xml:space="preserve">Coesione economica, sociale e territoriale 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inferiore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Importo inferiore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Come nello scenario 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inferiore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Importo superiore</w:t>
            </w:r>
          </w:p>
        </w:tc>
      </w:tr>
      <w:tr>
        <w:trPr>
          <w:cantSplit/>
          <w:trHeight w:val="1418"/>
        </w:trPr>
        <w:tc>
          <w:tcPr>
            <w:tcW w:w="18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Agricoltura</w:t>
            </w:r>
          </w:p>
        </w:tc>
        <w:tc>
          <w:tcPr>
            <w:tcW w:w="17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inferiore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Importo inferiore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Come nello scenario 1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inferiore 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Importo superiore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Sicurezza, difesa, migrazione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superiore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Nessun finanziamento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Quota superiore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coperta parzialmente dagli Stati membri disponibili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notevolmente superiore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notevolmente superiore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Azione esterna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superiore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Importo inferiore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Quota superiore</w:t>
            </w:r>
          </w:p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coperta parzialmente dagli Stati membri disponibili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notevolmente superiore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Quota notevolmente superiore 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Capacità di bilancio dell’Unione economica e monetaria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Funzione di stabilizzazione macroeconomica per gli Stati membri della zona euro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Funzione di stabilizzazione macroeconomica e Fondo monetario europeo</w:t>
            </w:r>
          </w:p>
        </w:tc>
      </w:tr>
      <w:tr>
        <w:trPr>
          <w:cantSplit/>
          <w:trHeight w:val="1418"/>
        </w:trPr>
        <w:tc>
          <w:tcPr>
            <w:tcW w:w="185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b/>
                <w:noProof/>
                <w:color w:val="000000"/>
                <w:sz w:val="20"/>
                <w:lang w:val="it-IT"/>
              </w:rPr>
            </w:pPr>
            <w:r>
              <w:rPr>
                <w:b/>
                <w:noProof/>
                <w:color w:val="000000"/>
                <w:sz w:val="20"/>
                <w:lang w:val="it-IT"/>
              </w:rPr>
              <w:t>Entrate</w:t>
            </w:r>
          </w:p>
        </w:tc>
        <w:tc>
          <w:tcPr>
            <w:tcW w:w="175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Sistema attuale senza correzioni; altre fonti di entrate o competenze finanziano il bilancio dell’UE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Sistema attuale senza correzioni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Come nello scenario 1 con in più nuove politiche finanziate soltanto dagli Stati membri partecipanti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 xml:space="preserve">Scenario 1 ulteriormente semplificato; nuove risorse proprie </w:t>
            </w:r>
          </w:p>
        </w:tc>
        <w:tc>
          <w:tcPr>
            <w:tcW w:w="175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noProof/>
                <w:color w:val="000000"/>
                <w:sz w:val="20"/>
                <w:lang w:val="it-IT"/>
              </w:rPr>
            </w:pPr>
            <w:r>
              <w:rPr>
                <w:noProof/>
                <w:color w:val="000000"/>
                <w:sz w:val="20"/>
                <w:lang w:val="it-IT"/>
              </w:rPr>
              <w:t>Riforma approfondita al di là dello scenario 4; finanziamento di una notevole quota del bilancio dell’UE attraverso nuove risorse proprie</w:t>
            </w:r>
          </w:p>
        </w:tc>
      </w:tr>
    </w:tbl>
    <w:p>
      <w:pPr>
        <w:spacing w:after="0"/>
        <w:rPr>
          <w:noProof/>
          <w:lang w:val="it-IT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06" w:bottom="960" w:left="1417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2357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it-IT" w:eastAsia="it-IT" w:bidi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1" o:spid="_x0000_s2052" type="#_x0000_t136" style="position:absolute;left:0;text-align:left;margin-left:0;margin-top:0;width:508.8pt;height:15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it-IT" w:eastAsia="it-IT" w:bidi="it-I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170" o:spid="_x0000_s2051" type="#_x0000_t136" style="position:absolute;left:0;text-align:left;margin-left:0;margin-top:0;width:508.8pt;height:15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TRIC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83DD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035E6212"/>
    <w:multiLevelType w:val="singleLevel"/>
    <w:tmpl w:val="6A363594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">
    <w:nsid w:val="04AC63BB"/>
    <w:multiLevelType w:val="singleLevel"/>
    <w:tmpl w:val="B77A568C"/>
    <w:lvl w:ilvl="0">
      <w:start w:val="1"/>
      <w:numFmt w:val="bullet"/>
      <w:pStyle w:val="ListDash4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">
    <w:nsid w:val="0CFE274F"/>
    <w:multiLevelType w:val="singleLevel"/>
    <w:tmpl w:val="7F461434"/>
    <w:lvl w:ilvl="0">
      <w:start w:val="1"/>
      <w:numFmt w:val="bullet"/>
      <w:pStyle w:val="ListBullet4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4">
    <w:nsid w:val="121D041C"/>
    <w:multiLevelType w:val="hybridMultilevel"/>
    <w:tmpl w:val="EC063248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E6CBF"/>
    <w:multiLevelType w:val="singleLevel"/>
    <w:tmpl w:val="268AE5F4"/>
    <w:lvl w:ilvl="0">
      <w:start w:val="1"/>
      <w:numFmt w:val="bullet"/>
      <w:pStyle w:val="ListBullet8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6">
    <w:nsid w:val="1A2C474A"/>
    <w:multiLevelType w:val="multilevel"/>
    <w:tmpl w:val="DA64E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6C541C"/>
    <w:multiLevelType w:val="singleLevel"/>
    <w:tmpl w:val="5A7CD0F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27C72F08"/>
    <w:multiLevelType w:val="multilevel"/>
    <w:tmpl w:val="589CDCA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E66849"/>
    <w:multiLevelType w:val="singleLevel"/>
    <w:tmpl w:val="0F5A4A9E"/>
    <w:lvl w:ilvl="0">
      <w:start w:val="1"/>
      <w:numFmt w:val="bullet"/>
      <w:pStyle w:val="ListBullet5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0">
    <w:nsid w:val="2A316646"/>
    <w:multiLevelType w:val="multilevel"/>
    <w:tmpl w:val="E7D2FDB4"/>
    <w:lvl w:ilvl="0">
      <w:start w:val="1"/>
      <w:numFmt w:val="decimal"/>
      <w:pStyle w:val="ListNumber1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F436774"/>
    <w:multiLevelType w:val="singleLevel"/>
    <w:tmpl w:val="CE16C822"/>
    <w:lvl w:ilvl="0">
      <w:start w:val="1"/>
      <w:numFmt w:val="bullet"/>
      <w:pStyle w:val="ListBullet1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3">
    <w:nsid w:val="30A7464F"/>
    <w:multiLevelType w:val="multilevel"/>
    <w:tmpl w:val="0686B1B6"/>
    <w:lvl w:ilvl="0">
      <w:start w:val="1"/>
      <w:numFmt w:val="decimal"/>
      <w:pStyle w:val="ListNumber8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8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8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8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670ADC"/>
    <w:multiLevelType w:val="multilevel"/>
    <w:tmpl w:val="CBA63D2A"/>
    <w:lvl w:ilvl="0">
      <w:start w:val="1"/>
      <w:numFmt w:val="decimal"/>
      <w:pStyle w:val="ListNumber6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6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6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6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C7E5E"/>
    <w:multiLevelType w:val="singleLevel"/>
    <w:tmpl w:val="14185DC6"/>
    <w:lvl w:ilvl="0">
      <w:start w:val="1"/>
      <w:numFmt w:val="bullet"/>
      <w:pStyle w:val="ListBullet2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16">
    <w:nsid w:val="366E5DB2"/>
    <w:multiLevelType w:val="multilevel"/>
    <w:tmpl w:val="2388A454"/>
    <w:lvl w:ilvl="0">
      <w:start w:val="1"/>
      <w:numFmt w:val="decimal"/>
      <w:pStyle w:val="ListNumber2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CD10E0"/>
    <w:multiLevelType w:val="singleLevel"/>
    <w:tmpl w:val="87A8B6B4"/>
    <w:lvl w:ilvl="0">
      <w:start w:val="1"/>
      <w:numFmt w:val="bullet"/>
      <w:pStyle w:val="ListDash7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18">
    <w:nsid w:val="52B365AE"/>
    <w:multiLevelType w:val="hybridMultilevel"/>
    <w:tmpl w:val="28745970"/>
    <w:name w:val="LegalNumParListTemplate3"/>
    <w:lvl w:ilvl="0" w:tplc="19BA6CBA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B6CA5"/>
    <w:multiLevelType w:val="singleLevel"/>
    <w:tmpl w:val="0EFACC46"/>
    <w:lvl w:ilvl="0">
      <w:start w:val="1"/>
      <w:numFmt w:val="bullet"/>
      <w:pStyle w:val="ListDash8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0">
    <w:nsid w:val="59E74131"/>
    <w:multiLevelType w:val="singleLevel"/>
    <w:tmpl w:val="2B20B78E"/>
    <w:lvl w:ilvl="0">
      <w:start w:val="1"/>
      <w:numFmt w:val="bullet"/>
      <w:pStyle w:val="ListBullet7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21">
    <w:nsid w:val="5A036134"/>
    <w:multiLevelType w:val="multilevel"/>
    <w:tmpl w:val="22EE6080"/>
    <w:lvl w:ilvl="0">
      <w:start w:val="1"/>
      <w:numFmt w:val="decimal"/>
      <w:pStyle w:val="ListNumber5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5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5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5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A2516BD"/>
    <w:multiLevelType w:val="singleLevel"/>
    <w:tmpl w:val="6B9A636E"/>
    <w:lvl w:ilvl="0">
      <w:start w:val="1"/>
      <w:numFmt w:val="bullet"/>
      <w:pStyle w:val="ListDash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3">
    <w:nsid w:val="5AED7CC1"/>
    <w:multiLevelType w:val="multilevel"/>
    <w:tmpl w:val="3FE20CA8"/>
    <w:lvl w:ilvl="0">
      <w:start w:val="1"/>
      <w:numFmt w:val="decimal"/>
      <w:pStyle w:val="ListNumber3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CE2673"/>
    <w:multiLevelType w:val="singleLevel"/>
    <w:tmpl w:val="1AE4F9D4"/>
    <w:lvl w:ilvl="0">
      <w:start w:val="1"/>
      <w:numFmt w:val="bullet"/>
      <w:pStyle w:val="ListDash5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5">
    <w:nsid w:val="621B7AB5"/>
    <w:multiLevelType w:val="singleLevel"/>
    <w:tmpl w:val="36C0E208"/>
    <w:lvl w:ilvl="0">
      <w:start w:val="1"/>
      <w:numFmt w:val="bullet"/>
      <w:pStyle w:val="ListDash3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6">
    <w:nsid w:val="624241D6"/>
    <w:multiLevelType w:val="singleLevel"/>
    <w:tmpl w:val="ED569D6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>
    <w:nsid w:val="63225EEB"/>
    <w:multiLevelType w:val="multilevel"/>
    <w:tmpl w:val="CD7E0C86"/>
    <w:lvl w:ilvl="0">
      <w:start w:val="1"/>
      <w:numFmt w:val="decimal"/>
      <w:pStyle w:val="ListNumber4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A8F44DF"/>
    <w:multiLevelType w:val="singleLevel"/>
    <w:tmpl w:val="B5D41388"/>
    <w:lvl w:ilvl="0">
      <w:start w:val="1"/>
      <w:numFmt w:val="bullet"/>
      <w:pStyle w:val="ListDash2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29">
    <w:nsid w:val="6D87223D"/>
    <w:multiLevelType w:val="singleLevel"/>
    <w:tmpl w:val="533212EA"/>
    <w:lvl w:ilvl="0">
      <w:start w:val="1"/>
      <w:numFmt w:val="bullet"/>
      <w:pStyle w:val="ListBullet3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0">
    <w:nsid w:val="6F62497F"/>
    <w:multiLevelType w:val="singleLevel"/>
    <w:tmpl w:val="54E2F4D6"/>
    <w:lvl w:ilvl="0">
      <w:start w:val="1"/>
      <w:numFmt w:val="bullet"/>
      <w:pStyle w:val="ListDash6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/>
      </w:rPr>
    </w:lvl>
  </w:abstractNum>
  <w:abstractNum w:abstractNumId="31">
    <w:nsid w:val="71941C00"/>
    <w:multiLevelType w:val="singleLevel"/>
    <w:tmpl w:val="740C8B34"/>
    <w:lvl w:ilvl="0">
      <w:start w:val="1"/>
      <w:numFmt w:val="bullet"/>
      <w:pStyle w:val="ListBullet6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/>
      </w:rPr>
    </w:lvl>
  </w:abstractNum>
  <w:abstractNum w:abstractNumId="32">
    <w:nsid w:val="7C65145E"/>
    <w:multiLevelType w:val="multilevel"/>
    <w:tmpl w:val="1BD8710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F4F4A65"/>
    <w:multiLevelType w:val="multilevel"/>
    <w:tmpl w:val="6A20B96E"/>
    <w:lvl w:ilvl="0">
      <w:start w:val="1"/>
      <w:numFmt w:val="decimal"/>
      <w:pStyle w:val="ListNumber7"/>
      <w:lvlText w:val="(%1)"/>
      <w:lvlJc w:val="left"/>
      <w:pPr>
        <w:tabs>
          <w:tab w:val="num" w:pos="2149"/>
        </w:tabs>
        <w:ind w:left="2149" w:hanging="709"/>
      </w:pPr>
    </w:lvl>
    <w:lvl w:ilvl="1">
      <w:start w:val="1"/>
      <w:numFmt w:val="lowerLetter"/>
      <w:pStyle w:val="ListNumber7Level2"/>
      <w:lvlText w:val="(%2)"/>
      <w:lvlJc w:val="left"/>
      <w:pPr>
        <w:tabs>
          <w:tab w:val="num" w:pos="2857"/>
        </w:tabs>
        <w:ind w:left="2857" w:hanging="708"/>
      </w:pPr>
    </w:lvl>
    <w:lvl w:ilvl="2">
      <w:start w:val="1"/>
      <w:numFmt w:val="bullet"/>
      <w:pStyle w:val="ListNumber7Level3"/>
      <w:lvlText w:val="–"/>
      <w:lvlJc w:val="left"/>
      <w:pPr>
        <w:tabs>
          <w:tab w:val="num" w:pos="3566"/>
        </w:tabs>
        <w:ind w:left="3566" w:hanging="709"/>
      </w:pPr>
      <w:rPr>
        <w:rFonts w:ascii="Times New Roman" w:hAnsi="Times New Roman"/>
      </w:rPr>
    </w:lvl>
    <w:lvl w:ilvl="3">
      <w:start w:val="1"/>
      <w:numFmt w:val="bullet"/>
      <w:pStyle w:val="ListNumber7Level4"/>
      <w:lvlText w:val=""/>
      <w:lvlJc w:val="left"/>
      <w:pPr>
        <w:tabs>
          <w:tab w:val="num" w:pos="4275"/>
        </w:tabs>
        <w:ind w:left="427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26"/>
  </w:num>
  <w:num w:numId="5">
    <w:abstractNumId w:val="12"/>
  </w:num>
  <w:num w:numId="6">
    <w:abstractNumId w:val="15"/>
  </w:num>
  <w:num w:numId="7">
    <w:abstractNumId w:val="29"/>
  </w:num>
  <w:num w:numId="8">
    <w:abstractNumId w:val="3"/>
  </w:num>
  <w:num w:numId="9">
    <w:abstractNumId w:val="9"/>
  </w:num>
  <w:num w:numId="10">
    <w:abstractNumId w:val="31"/>
  </w:num>
  <w:num w:numId="11">
    <w:abstractNumId w:val="20"/>
  </w:num>
  <w:num w:numId="12">
    <w:abstractNumId w:val="5"/>
  </w:num>
  <w:num w:numId="13">
    <w:abstractNumId w:val="7"/>
  </w:num>
  <w:num w:numId="14">
    <w:abstractNumId w:val="22"/>
  </w:num>
  <w:num w:numId="15">
    <w:abstractNumId w:val="28"/>
  </w:num>
  <w:num w:numId="16">
    <w:abstractNumId w:val="25"/>
  </w:num>
  <w:num w:numId="17">
    <w:abstractNumId w:val="2"/>
  </w:num>
  <w:num w:numId="18">
    <w:abstractNumId w:val="24"/>
  </w:num>
  <w:num w:numId="19">
    <w:abstractNumId w:val="30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16"/>
  </w:num>
  <w:num w:numId="25">
    <w:abstractNumId w:val="23"/>
  </w:num>
  <w:num w:numId="26">
    <w:abstractNumId w:val="27"/>
  </w:num>
  <w:num w:numId="27">
    <w:abstractNumId w:val="21"/>
  </w:num>
  <w:num w:numId="28">
    <w:abstractNumId w:val="14"/>
  </w:num>
  <w:num w:numId="29">
    <w:abstractNumId w:val="33"/>
  </w:num>
  <w:num w:numId="30">
    <w:abstractNumId w:val="13"/>
  </w:num>
  <w:num w:numId="31">
    <w:abstractNumId w:val="11"/>
  </w:num>
  <w:num w:numId="32">
    <w:abstractNumId w:val="1"/>
  </w:num>
  <w:num w:numId="33">
    <w:abstractNumId w:val="18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BB1814450A14149B5E6AAF2E34C1FC6"/>
    <w:docVar w:name="LW_CROSSREFERENCE" w:val="&lt;UNUSED&gt;"/>
    <w:docVar w:name="LW_DocType" w:val="COT"/>
    <w:docVar w:name="LW_EMISSION" w:val="28.6.2017"/>
    <w:docVar w:name="LW_EMISSION_ISODATE" w:val="2017-06-28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SUL FUTURO DELLE FINANZE DELL\u8217?UE"/>
    <w:docVar w:name="LW_PART_NBR" w:val="1"/>
    <w:docVar w:name="LW_PART_NBR_TOTAL" w:val="1"/>
    <w:docVar w:name="LW_REF.INST.NEW" w:val="COM"/>
    <w:docVar w:name="LW_REF.INST.NEW_ADOPTED" w:val="final"/>
    <w:docVar w:name="LW_REF.INST.NEW_TEXT" w:val="(2017) 358"/>
    <w:docVar w:name="LW_REF.INTERNE" w:val="&lt;UNUSED&gt;"/>
    <w:docVar w:name="LW_SUPERTITRE" w:val="&lt;UNUSED&gt;"/>
    <w:docVar w:name="LW_TITRE.OBJ.CP" w:val="&lt;UNUSED&gt;"/>
    <w:docVar w:name="LW_TYPE.DOC.CP" w:val="ALLEGATO_x000b_"/>
    <w:docVar w:name="LW_TYPEACTEPRINCIPAL.CP" w:val="DOCUMENTO DI RIFLESSION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Pr>
      <w:sz w:val="24"/>
      <w:lang w:eastAsia="en-US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en-US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  <w:lang w:eastAsia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Text5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Text6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Text7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Normal"/>
    <w:next w:val="Text8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0"/>
      </w:tabs>
      <w:ind w:left="1440"/>
    </w:pPr>
  </w:style>
  <w:style w:type="paragraph" w:customStyle="1" w:styleId="Text2">
    <w:name w:val="Text 2"/>
    <w:basedOn w:val="Normal"/>
    <w:pPr>
      <w:tabs>
        <w:tab w:val="left" w:pos="2160"/>
      </w:tabs>
      <w:ind w:left="1440"/>
    </w:pPr>
  </w:style>
  <w:style w:type="paragraph" w:customStyle="1" w:styleId="Text3">
    <w:name w:val="Text 3"/>
    <w:basedOn w:val="Normal"/>
    <w:pPr>
      <w:tabs>
        <w:tab w:val="left" w:pos="2160"/>
      </w:tabs>
      <w:ind w:left="1440"/>
    </w:pPr>
  </w:style>
  <w:style w:type="paragraph" w:customStyle="1" w:styleId="Text4">
    <w:name w:val="Text 4"/>
    <w:basedOn w:val="Normal"/>
    <w:pPr>
      <w:tabs>
        <w:tab w:val="left" w:pos="2160"/>
      </w:tabs>
      <w:ind w:left="1440"/>
    </w:pPr>
  </w:style>
  <w:style w:type="paragraph" w:customStyle="1" w:styleId="Text5">
    <w:name w:val="Text 5"/>
    <w:basedOn w:val="Normal"/>
    <w:pPr>
      <w:tabs>
        <w:tab w:val="left" w:pos="2160"/>
      </w:tabs>
      <w:ind w:left="1440"/>
    </w:pPr>
  </w:style>
  <w:style w:type="paragraph" w:customStyle="1" w:styleId="Text6">
    <w:name w:val="Text 6"/>
    <w:basedOn w:val="Normal"/>
    <w:pPr>
      <w:tabs>
        <w:tab w:val="left" w:pos="2160"/>
      </w:tabs>
      <w:ind w:left="1440"/>
    </w:pPr>
  </w:style>
  <w:style w:type="paragraph" w:customStyle="1" w:styleId="Text7">
    <w:name w:val="Text 7"/>
    <w:basedOn w:val="Normal"/>
    <w:pPr>
      <w:tabs>
        <w:tab w:val="left" w:pos="2160"/>
      </w:tabs>
      <w:ind w:left="1440"/>
    </w:pPr>
  </w:style>
  <w:style w:type="paragraph" w:customStyle="1" w:styleId="Text8">
    <w:name w:val="Text 8"/>
    <w:basedOn w:val="Normal"/>
    <w:pPr>
      <w:tabs>
        <w:tab w:val="left" w:pos="2160"/>
      </w:tabs>
      <w:ind w:left="1440"/>
    </w:pPr>
  </w:style>
  <w:style w:type="paragraph" w:customStyle="1" w:styleId="Article">
    <w:name w:val="Article"/>
    <w:basedOn w:val="Normal"/>
    <w:next w:val="Text1"/>
    <w:link w:val="ArticleChar"/>
    <w:pPr>
      <w:keepNext/>
      <w:spacing w:before="240"/>
      <w:ind w:left="1440" w:hanging="1440"/>
    </w:pPr>
    <w:rPr>
      <w:b/>
      <w:smallCap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Normal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441" w:hanging="144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160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160"/>
      </w:tabs>
    </w:pPr>
  </w:style>
  <w:style w:type="paragraph" w:styleId="ListBullet5">
    <w:name w:val="List Bullet 5"/>
    <w:basedOn w:val="Text5"/>
    <w:pPr>
      <w:numPr>
        <w:numId w:val="9"/>
      </w:numPr>
      <w:tabs>
        <w:tab w:val="clear" w:pos="21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Text2"/>
    <w:pPr>
      <w:numPr>
        <w:numId w:val="24"/>
      </w:numPr>
    </w:pPr>
  </w:style>
  <w:style w:type="paragraph" w:styleId="ListNumber3">
    <w:name w:val="List Number 3"/>
    <w:basedOn w:val="Text3"/>
    <w:pPr>
      <w:numPr>
        <w:numId w:val="25"/>
      </w:numPr>
    </w:pPr>
  </w:style>
  <w:style w:type="paragraph" w:styleId="ListNumber4">
    <w:name w:val="List Number 4"/>
    <w:basedOn w:val="Text4"/>
    <w:pPr>
      <w:numPr>
        <w:numId w:val="26"/>
      </w:numPr>
    </w:pPr>
  </w:style>
  <w:style w:type="paragraph" w:styleId="ListNumber5">
    <w:name w:val="List Number 5"/>
    <w:basedOn w:val="Text5"/>
    <w:pPr>
      <w:numPr>
        <w:numId w:val="2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NumPar5">
    <w:name w:val="NumPar 5"/>
    <w:basedOn w:val="Heading5"/>
    <w:next w:val="Text5"/>
    <w:pPr>
      <w:outlineLvl w:val="9"/>
    </w:pPr>
  </w:style>
  <w:style w:type="paragraph" w:customStyle="1" w:styleId="NumPar6">
    <w:name w:val="NumPar 6"/>
    <w:basedOn w:val="Heading6"/>
    <w:next w:val="Text6"/>
    <w:pPr>
      <w:outlineLvl w:val="9"/>
    </w:pPr>
  </w:style>
  <w:style w:type="paragraph" w:customStyle="1" w:styleId="NumPar7">
    <w:name w:val="NumPar 7"/>
    <w:basedOn w:val="Heading7"/>
    <w:next w:val="Text7"/>
    <w:pPr>
      <w:outlineLvl w:val="9"/>
    </w:pPr>
  </w:style>
  <w:style w:type="paragraph" w:customStyle="1" w:styleId="NumPar8">
    <w:name w:val="NumPar 8"/>
    <w:basedOn w:val="Heading8"/>
    <w:next w:val="Text8"/>
    <w:pPr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1440" w:right="720" w:hanging="1440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440" w:right="720" w:hanging="1440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1440" w:right="720" w:hanging="1440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istBullet1">
    <w:name w:val="List Bullet 1"/>
    <w:basedOn w:val="Text1"/>
    <w:pPr>
      <w:numPr>
        <w:numId w:val="5"/>
      </w:numPr>
      <w:tabs>
        <w:tab w:val="clear" w:pos="2160"/>
      </w:tabs>
    </w:pPr>
  </w:style>
  <w:style w:type="paragraph" w:customStyle="1" w:styleId="ListBullet6">
    <w:name w:val="List Bullet 6"/>
    <w:basedOn w:val="Text6"/>
    <w:pPr>
      <w:numPr>
        <w:numId w:val="10"/>
      </w:numPr>
      <w:tabs>
        <w:tab w:val="clear" w:pos="2160"/>
      </w:tabs>
    </w:pPr>
  </w:style>
  <w:style w:type="paragraph" w:customStyle="1" w:styleId="ListBullet7">
    <w:name w:val="List Bullet 7"/>
    <w:basedOn w:val="Text7"/>
    <w:pPr>
      <w:numPr>
        <w:numId w:val="11"/>
      </w:numPr>
      <w:tabs>
        <w:tab w:val="clear" w:pos="2160"/>
      </w:tabs>
    </w:pPr>
  </w:style>
  <w:style w:type="paragraph" w:customStyle="1" w:styleId="ListBullet8">
    <w:name w:val="List Bullet 8"/>
    <w:basedOn w:val="Text8"/>
    <w:pPr>
      <w:numPr>
        <w:numId w:val="12"/>
      </w:numPr>
      <w:tabs>
        <w:tab w:val="clear" w:pos="2160"/>
      </w:tabs>
    </w:pPr>
  </w:style>
  <w:style w:type="paragraph" w:customStyle="1" w:styleId="ListDash">
    <w:name w:val="List Dash"/>
    <w:basedOn w:val="Normal"/>
    <w:pPr>
      <w:numPr>
        <w:numId w:val="13"/>
      </w:numPr>
    </w:pPr>
  </w:style>
  <w:style w:type="paragraph" w:customStyle="1" w:styleId="ListDash1">
    <w:name w:val="List Dash 1"/>
    <w:basedOn w:val="Text1"/>
    <w:pPr>
      <w:numPr>
        <w:numId w:val="14"/>
      </w:numPr>
      <w:tabs>
        <w:tab w:val="clear" w:pos="2160"/>
      </w:tabs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160"/>
      </w:tabs>
    </w:p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160"/>
      </w:tabs>
    </w:pPr>
  </w:style>
  <w:style w:type="paragraph" w:customStyle="1" w:styleId="ListDash5">
    <w:name w:val="List Dash 5"/>
    <w:basedOn w:val="Text5"/>
    <w:pPr>
      <w:numPr>
        <w:numId w:val="18"/>
      </w:numPr>
      <w:tabs>
        <w:tab w:val="clear" w:pos="2160"/>
      </w:tabs>
    </w:pPr>
  </w:style>
  <w:style w:type="paragraph" w:customStyle="1" w:styleId="ListDash6">
    <w:name w:val="List Dash 6"/>
    <w:basedOn w:val="Text6"/>
    <w:pPr>
      <w:numPr>
        <w:numId w:val="19"/>
      </w:numPr>
      <w:tabs>
        <w:tab w:val="clear" w:pos="2160"/>
      </w:tabs>
    </w:pPr>
  </w:style>
  <w:style w:type="paragraph" w:customStyle="1" w:styleId="ListDash7">
    <w:name w:val="List Dash 7"/>
    <w:basedOn w:val="Text7"/>
    <w:pPr>
      <w:numPr>
        <w:numId w:val="20"/>
      </w:numPr>
      <w:tabs>
        <w:tab w:val="clear" w:pos="2160"/>
      </w:tabs>
    </w:pPr>
  </w:style>
  <w:style w:type="paragraph" w:customStyle="1" w:styleId="ListDash8">
    <w:name w:val="List Dash 8"/>
    <w:basedOn w:val="Text8"/>
    <w:pPr>
      <w:numPr>
        <w:numId w:val="21"/>
      </w:numPr>
      <w:tabs>
        <w:tab w:val="clear" w:pos="216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2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2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2"/>
      </w:numPr>
    </w:pPr>
  </w:style>
  <w:style w:type="paragraph" w:customStyle="1" w:styleId="ListNumber1">
    <w:name w:val="List Number 1"/>
    <w:basedOn w:val="Text1"/>
    <w:pPr>
      <w:numPr>
        <w:numId w:val="23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3"/>
      </w:numPr>
      <w:tabs>
        <w:tab w:val="clear" w:pos="2160"/>
      </w:tabs>
    </w:pPr>
  </w:style>
  <w:style w:type="paragraph" w:customStyle="1" w:styleId="ListNumber1Level3">
    <w:name w:val="List Number 1 (Level 3)"/>
    <w:basedOn w:val="Text1"/>
    <w:pPr>
      <w:numPr>
        <w:ilvl w:val="2"/>
        <w:numId w:val="23"/>
      </w:numPr>
      <w:tabs>
        <w:tab w:val="clear" w:pos="2160"/>
      </w:tabs>
    </w:pPr>
  </w:style>
  <w:style w:type="paragraph" w:customStyle="1" w:styleId="ListNumber1Level4">
    <w:name w:val="List Number 1 (Level 4)"/>
    <w:basedOn w:val="Text1"/>
    <w:pPr>
      <w:numPr>
        <w:ilvl w:val="3"/>
        <w:numId w:val="23"/>
      </w:numPr>
      <w:tabs>
        <w:tab w:val="clear" w:pos="2160"/>
      </w:tabs>
    </w:pPr>
  </w:style>
  <w:style w:type="paragraph" w:customStyle="1" w:styleId="ListNumber2Level2">
    <w:name w:val="List Number 2 (Level 2)"/>
    <w:basedOn w:val="Text2"/>
    <w:pPr>
      <w:numPr>
        <w:ilvl w:val="1"/>
        <w:numId w:val="2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5"/>
      </w:numPr>
      <w:tabs>
        <w:tab w:val="clear" w:pos="2160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5"/>
      </w:numPr>
      <w:tabs>
        <w:tab w:val="clear" w:pos="2160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5"/>
      </w:numPr>
      <w:tabs>
        <w:tab w:val="clear" w:pos="2160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6"/>
      </w:numPr>
      <w:tabs>
        <w:tab w:val="clear" w:pos="2160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6"/>
      </w:numPr>
      <w:tabs>
        <w:tab w:val="clear" w:pos="2160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6"/>
      </w:numPr>
      <w:tabs>
        <w:tab w:val="clear" w:pos="2160"/>
      </w:tabs>
    </w:pPr>
  </w:style>
  <w:style w:type="paragraph" w:customStyle="1" w:styleId="ListNumber5Level2">
    <w:name w:val="List Number 5 (Level 2)"/>
    <w:basedOn w:val="Text5"/>
    <w:pPr>
      <w:numPr>
        <w:ilvl w:val="1"/>
        <w:numId w:val="27"/>
      </w:numPr>
      <w:tabs>
        <w:tab w:val="clear" w:pos="2160"/>
      </w:tabs>
    </w:pPr>
  </w:style>
  <w:style w:type="paragraph" w:customStyle="1" w:styleId="ListNumber5Level3">
    <w:name w:val="List Number 5 (Level 3)"/>
    <w:basedOn w:val="Text5"/>
    <w:pPr>
      <w:numPr>
        <w:ilvl w:val="2"/>
        <w:numId w:val="27"/>
      </w:numPr>
      <w:tabs>
        <w:tab w:val="clear" w:pos="2160"/>
      </w:tabs>
    </w:pPr>
  </w:style>
  <w:style w:type="paragraph" w:customStyle="1" w:styleId="ListNumber5Level4">
    <w:name w:val="List Number 5 (Level 4)"/>
    <w:basedOn w:val="Text5"/>
    <w:pPr>
      <w:numPr>
        <w:ilvl w:val="3"/>
        <w:numId w:val="27"/>
      </w:numPr>
      <w:tabs>
        <w:tab w:val="clear" w:pos="2160"/>
      </w:tabs>
    </w:pPr>
  </w:style>
  <w:style w:type="paragraph" w:customStyle="1" w:styleId="ListNumber6">
    <w:name w:val="List Number 6"/>
    <w:basedOn w:val="Text6"/>
    <w:pPr>
      <w:numPr>
        <w:numId w:val="28"/>
      </w:numPr>
    </w:pPr>
  </w:style>
  <w:style w:type="paragraph" w:customStyle="1" w:styleId="ListNumber6Level2">
    <w:name w:val="List Number 6 (Level 2)"/>
    <w:basedOn w:val="Text6"/>
    <w:pPr>
      <w:numPr>
        <w:ilvl w:val="1"/>
        <w:numId w:val="28"/>
      </w:numPr>
      <w:tabs>
        <w:tab w:val="clear" w:pos="2160"/>
      </w:tabs>
    </w:pPr>
  </w:style>
  <w:style w:type="paragraph" w:customStyle="1" w:styleId="ListNumber6Level3">
    <w:name w:val="List Number 6 (Level 3)"/>
    <w:basedOn w:val="Text6"/>
    <w:pPr>
      <w:numPr>
        <w:ilvl w:val="2"/>
        <w:numId w:val="28"/>
      </w:numPr>
      <w:tabs>
        <w:tab w:val="clear" w:pos="2160"/>
      </w:tabs>
    </w:pPr>
  </w:style>
  <w:style w:type="paragraph" w:customStyle="1" w:styleId="ListNumber6Level4">
    <w:name w:val="List Number 6 (Level 4)"/>
    <w:basedOn w:val="Text6"/>
    <w:pPr>
      <w:numPr>
        <w:ilvl w:val="3"/>
        <w:numId w:val="28"/>
      </w:numPr>
      <w:tabs>
        <w:tab w:val="clear" w:pos="2160"/>
      </w:tabs>
    </w:pPr>
  </w:style>
  <w:style w:type="paragraph" w:customStyle="1" w:styleId="ListNumber7">
    <w:name w:val="List Number 7"/>
    <w:basedOn w:val="Text7"/>
    <w:pPr>
      <w:numPr>
        <w:numId w:val="29"/>
      </w:numPr>
    </w:pPr>
  </w:style>
  <w:style w:type="paragraph" w:customStyle="1" w:styleId="ListNumber7Level2">
    <w:name w:val="List Number 7 (Level 2)"/>
    <w:basedOn w:val="Text7"/>
    <w:pPr>
      <w:numPr>
        <w:ilvl w:val="1"/>
        <w:numId w:val="29"/>
      </w:numPr>
      <w:tabs>
        <w:tab w:val="clear" w:pos="2160"/>
      </w:tabs>
    </w:pPr>
  </w:style>
  <w:style w:type="paragraph" w:customStyle="1" w:styleId="ListNumber7Level3">
    <w:name w:val="List Number 7 (Level 3)"/>
    <w:basedOn w:val="Text7"/>
    <w:pPr>
      <w:numPr>
        <w:ilvl w:val="2"/>
        <w:numId w:val="29"/>
      </w:numPr>
      <w:tabs>
        <w:tab w:val="clear" w:pos="2160"/>
      </w:tabs>
    </w:pPr>
  </w:style>
  <w:style w:type="paragraph" w:customStyle="1" w:styleId="ListNumber7Level4">
    <w:name w:val="List Number 7 (Level 4)"/>
    <w:basedOn w:val="Text7"/>
    <w:pPr>
      <w:numPr>
        <w:ilvl w:val="3"/>
        <w:numId w:val="29"/>
      </w:numPr>
      <w:tabs>
        <w:tab w:val="clear" w:pos="2160"/>
      </w:tabs>
    </w:pPr>
  </w:style>
  <w:style w:type="paragraph" w:customStyle="1" w:styleId="ListNumber8">
    <w:name w:val="List Number 8"/>
    <w:basedOn w:val="Text8"/>
    <w:pPr>
      <w:numPr>
        <w:numId w:val="30"/>
      </w:numPr>
    </w:pPr>
  </w:style>
  <w:style w:type="paragraph" w:customStyle="1" w:styleId="ListNumber8Level2">
    <w:name w:val="List Number 8 (Level 2)"/>
    <w:basedOn w:val="Text8"/>
    <w:pPr>
      <w:numPr>
        <w:ilvl w:val="1"/>
        <w:numId w:val="30"/>
      </w:numPr>
      <w:tabs>
        <w:tab w:val="clear" w:pos="2160"/>
      </w:tabs>
    </w:pPr>
  </w:style>
  <w:style w:type="paragraph" w:customStyle="1" w:styleId="ListNumber8Level3">
    <w:name w:val="List Number 8 (Level 3)"/>
    <w:basedOn w:val="Text8"/>
    <w:pPr>
      <w:numPr>
        <w:ilvl w:val="2"/>
        <w:numId w:val="30"/>
      </w:numPr>
      <w:tabs>
        <w:tab w:val="clear" w:pos="2160"/>
      </w:tabs>
    </w:pPr>
  </w:style>
  <w:style w:type="paragraph" w:customStyle="1" w:styleId="ListNumber8Level4">
    <w:name w:val="List Number 8 (Level 4)"/>
    <w:basedOn w:val="Text8"/>
    <w:pPr>
      <w:numPr>
        <w:ilvl w:val="3"/>
        <w:numId w:val="30"/>
      </w:numPr>
      <w:tabs>
        <w:tab w:val="clear" w:pos="2160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ArticlePortugusPOR">
    <w:name w:val="ArticlePortuguês(POR)"/>
    <w:pPr>
      <w:keepNext/>
      <w:spacing w:before="240" w:after="240"/>
      <w:ind w:left="1440" w:hanging="1440"/>
      <w:jc w:val="both"/>
    </w:pPr>
    <w:rPr>
      <w:b/>
      <w:smallCaps/>
      <w:sz w:val="24"/>
      <w:lang w:eastAsia="en-US"/>
    </w:rPr>
  </w:style>
  <w:style w:type="character" w:customStyle="1" w:styleId="ArticleChar">
    <w:name w:val="Article Char"/>
    <w:link w:val="Article"/>
    <w:rPr>
      <w:b/>
      <w:smallCaps/>
      <w:sz w:val="24"/>
      <w:lang w:val="en-GB" w:eastAsia="en-US" w:bidi="ar-SA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character" w:customStyle="1" w:styleId="CommentTextChar">
    <w:name w:val="Comment Text Char"/>
    <w:link w:val="CommentText"/>
    <w:semiHidden/>
    <w:rPr>
      <w:lang w:val="en-GB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38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38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Pr>
      <w:sz w:val="24"/>
      <w:lang w:eastAsia="en-US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lang w:eastAsia="en-US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Pr>
      <w:b/>
      <w:smallCaps/>
      <w:sz w:val="24"/>
      <w:lang w:eastAsia="en-US"/>
    </w:rPr>
  </w:style>
  <w:style w:type="paragraph" w:customStyle="1" w:styleId="Tiret1">
    <w:name w:val="Tiret 1"/>
    <w:basedOn w:val="Normal"/>
    <w:pPr>
      <w:numPr>
        <w:numId w:val="39"/>
      </w:numPr>
      <w:spacing w:after="40"/>
      <w:ind w:right="57"/>
    </w:pPr>
    <w:rPr>
      <w:rFonts w:ascii="Verdana" w:hAnsi="Verdana"/>
      <w:spacing w:val="-2"/>
      <w:sz w:val="20"/>
      <w:lang w:eastAsia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cot.dotm</Template>
  <TotalTime>11</TotalTime>
  <Pages>3</Pages>
  <Words>291</Words>
  <Characters>1907</Characters>
  <Application>Microsoft Office Word</Application>
  <DocSecurity>0</DocSecurity>
  <PresentationFormat>Microsoft Word 14.0</PresentationFormat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Therace</dc:creator>
  <cp:keywords>EL4</cp:keywords>
  <cp:lastModifiedBy>DIGIT/A3</cp:lastModifiedBy>
  <cp:revision>15</cp:revision>
  <cp:lastPrinted>2017-06-27T14:10:00Z</cp:lastPrinted>
  <dcterms:created xsi:type="dcterms:W3CDTF">2017-06-27T14:18:00Z</dcterms:created>
  <dcterms:modified xsi:type="dcterms:W3CDTF">2017-06-28T08:36:00Z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cot.dot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</vt:lpwstr>
  </property>
  <property fmtid="{D5CDD505-2E9C-101B-9397-08002B2CF9AE}" pid="9" name="EL_Author">
    <vt:lpwstr>Christine Therace</vt:lpwstr>
  </property>
  <property fmtid="{D5CDD505-2E9C-101B-9397-08002B2CF9AE}" pid="10" name="Type">
    <vt:lpwstr>Eurolook Contract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First annex">
    <vt:lpwstr>1</vt:lpwstr>
  </property>
  <property fmtid="{D5CDD505-2E9C-101B-9397-08002B2CF9AE}" pid="14" name="Last annex">
    <vt:lpwstr>1</vt:lpwstr>
  </property>
  <property fmtid="{D5CDD505-2E9C-101B-9397-08002B2CF9AE}" pid="15" name="Part">
    <vt:lpwstr>1</vt:lpwstr>
  </property>
  <property fmtid="{D5CDD505-2E9C-101B-9397-08002B2CF9AE}" pid="16" name="Total parts">
    <vt:lpwstr>1</vt:lpwstr>
  </property>
  <property fmtid="{D5CDD505-2E9C-101B-9397-08002B2CF9AE}" pid="17" name="Classification">
    <vt:lpwstr> </vt:lpwstr>
  </property>
  <property fmtid="{D5CDD505-2E9C-101B-9397-08002B2CF9AE}" pid="18" name="DocStatus">
    <vt:lpwstr>Green</vt:lpwstr>
  </property>
</Properties>
</file>