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BB" w:rsidRDefault="000C320F" w:rsidP="000C320F">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C30E4DE-BD8C-4976-8E81-114F4E10F6FF" style="width:450.75pt;height:384pt">
            <v:imagedata r:id="rId9" o:title=""/>
          </v:shape>
        </w:pict>
      </w:r>
    </w:p>
    <w:p w:rsidR="00635BBB" w:rsidRDefault="00635BBB">
      <w:pPr>
        <w:rPr>
          <w:noProof/>
        </w:rPr>
        <w:sectPr w:rsidR="00635BBB" w:rsidSect="000C320F">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635BBB" w:rsidRDefault="000C320F">
      <w:pPr>
        <w:pStyle w:val="Annexetitre"/>
        <w:rPr>
          <w:noProof/>
          <w:u w:val="none"/>
        </w:rPr>
      </w:pPr>
      <w:bookmarkStart w:id="0" w:name="_GoBack"/>
      <w:bookmarkEnd w:id="0"/>
      <w:r>
        <w:rPr>
          <w:noProof/>
          <w:u w:val="none"/>
        </w:rPr>
        <w:lastRenderedPageBreak/>
        <w:t>STATUUT VAN HET EUROPEES MONETAIR FONDS</w:t>
      </w:r>
    </w:p>
    <w:p w:rsidR="00635BBB" w:rsidRDefault="00635BBB">
      <w:pPr>
        <w:rPr>
          <w:noProof/>
        </w:rPr>
      </w:pPr>
    </w:p>
    <w:p w:rsidR="00635BBB" w:rsidRDefault="000C320F">
      <w:pPr>
        <w:jc w:val="center"/>
        <w:rPr>
          <w:noProof/>
          <w:szCs w:val="24"/>
        </w:rPr>
      </w:pPr>
      <w:r>
        <w:rPr>
          <w:noProof/>
        </w:rPr>
        <w:t xml:space="preserve">DEEL I </w:t>
      </w:r>
    </w:p>
    <w:p w:rsidR="00635BBB" w:rsidRDefault="000C320F">
      <w:pPr>
        <w:jc w:val="center"/>
        <w:rPr>
          <w:b/>
          <w:noProof/>
          <w:szCs w:val="24"/>
        </w:rPr>
      </w:pPr>
      <w:r>
        <w:rPr>
          <w:b/>
          <w:noProof/>
        </w:rPr>
        <w:t>LIDMAATSCHAP EN TOEPASSINGSGEBIED</w:t>
      </w:r>
    </w:p>
    <w:p w:rsidR="00635BBB" w:rsidRDefault="00635BBB">
      <w:pPr>
        <w:jc w:val="center"/>
        <w:rPr>
          <w:b/>
          <w:noProof/>
          <w:szCs w:val="24"/>
        </w:rPr>
      </w:pPr>
    </w:p>
    <w:p w:rsidR="00635BBB" w:rsidRDefault="000C320F">
      <w:pPr>
        <w:jc w:val="center"/>
        <w:rPr>
          <w:i/>
          <w:noProof/>
          <w:szCs w:val="24"/>
        </w:rPr>
      </w:pPr>
      <w:r>
        <w:rPr>
          <w:i/>
          <w:noProof/>
        </w:rPr>
        <w:t xml:space="preserve">Artikel 1 </w:t>
      </w:r>
    </w:p>
    <w:p w:rsidR="00635BBB" w:rsidRDefault="000C320F">
      <w:pPr>
        <w:jc w:val="center"/>
        <w:rPr>
          <w:noProof/>
          <w:szCs w:val="24"/>
        </w:rPr>
      </w:pPr>
      <w:r>
        <w:rPr>
          <w:noProof/>
        </w:rPr>
        <w:t>Juridische status van het EMF</w:t>
      </w:r>
    </w:p>
    <w:p w:rsidR="00635BBB" w:rsidRDefault="00635BBB">
      <w:pPr>
        <w:jc w:val="center"/>
        <w:rPr>
          <w:i/>
          <w:noProof/>
          <w:szCs w:val="24"/>
        </w:rPr>
      </w:pPr>
    </w:p>
    <w:p w:rsidR="00635BBB" w:rsidRDefault="000C320F">
      <w:pPr>
        <w:rPr>
          <w:b/>
          <w:noProof/>
          <w:szCs w:val="24"/>
        </w:rPr>
      </w:pPr>
      <w:r>
        <w:rPr>
          <w:noProof/>
        </w:rPr>
        <w:t>Het EMF bezit rechtspersoonlijkheid. Het geniet in alle lidstaten de ruimste handelingsbevoegdheid die door de nationale wetgevingen aan rechtspersonen wordt toegekend. Het kan met name roerende en onroerende goederen verwerven of vervreemden en het kan in</w:t>
      </w:r>
      <w:r>
        <w:rPr>
          <w:noProof/>
        </w:rPr>
        <w:t xml:space="preserve"> rechte optreden. </w:t>
      </w:r>
    </w:p>
    <w:p w:rsidR="00635BBB" w:rsidRDefault="000C320F">
      <w:pPr>
        <w:keepNext/>
        <w:spacing w:before="360"/>
        <w:jc w:val="center"/>
        <w:rPr>
          <w:i/>
          <w:noProof/>
          <w:szCs w:val="24"/>
        </w:rPr>
      </w:pPr>
      <w:r>
        <w:rPr>
          <w:i/>
          <w:noProof/>
        </w:rPr>
        <w:t>Artikel 2</w:t>
      </w:r>
    </w:p>
    <w:p w:rsidR="00635BBB" w:rsidRDefault="000C320F">
      <w:pPr>
        <w:jc w:val="center"/>
        <w:rPr>
          <w:noProof/>
          <w:szCs w:val="24"/>
        </w:rPr>
      </w:pPr>
      <w:r>
        <w:rPr>
          <w:noProof/>
        </w:rPr>
        <w:t>Lidmaatschap</w:t>
      </w:r>
    </w:p>
    <w:p w:rsidR="00635BBB" w:rsidRDefault="000C320F">
      <w:pPr>
        <w:rPr>
          <w:noProof/>
          <w:szCs w:val="24"/>
        </w:rPr>
      </w:pPr>
      <w:r>
        <w:rPr>
          <w:noProof/>
        </w:rPr>
        <w:t>1. Leden van het EMF zijn de lidstaten die de euro als munt hebben.</w:t>
      </w:r>
    </w:p>
    <w:p w:rsidR="00635BBB" w:rsidRDefault="000C320F">
      <w:pPr>
        <w:rPr>
          <w:noProof/>
          <w:szCs w:val="24"/>
        </w:rPr>
      </w:pPr>
      <w:r>
        <w:rPr>
          <w:noProof/>
        </w:rPr>
        <w:t xml:space="preserve">2. Een lidstaat die de euro niet als munt heeft, wordt lid van het EMF vanaf de datum van inwerkingtreding van het overeenkomstig artikel 140, </w:t>
      </w:r>
      <w:r>
        <w:rPr>
          <w:noProof/>
        </w:rPr>
        <w:t>lid 2, VWEU vastgestelde besluit van de Raad tot intrekking van hun derogatie de euro aan te nemen. Hij wordt EMF-lid onder dezelfde voorwaarden als de bestaande EMF-leden.</w:t>
      </w:r>
    </w:p>
    <w:p w:rsidR="00635BBB" w:rsidRDefault="000C320F">
      <w:pPr>
        <w:rPr>
          <w:noProof/>
          <w:szCs w:val="24"/>
        </w:rPr>
      </w:pPr>
      <w:r>
        <w:rPr>
          <w:noProof/>
        </w:rPr>
        <w:t xml:space="preserve">3. De uitoefening door EMF-leden van alle rechten uit hoofde van deze verordening, </w:t>
      </w:r>
      <w:r>
        <w:rPr>
          <w:noProof/>
        </w:rPr>
        <w:t xml:space="preserve">met inbegrip van het stemrecht, is afhankelijk van de inschrijving van hun bijdrage aan het maatschappelijk kapitaal. </w:t>
      </w:r>
    </w:p>
    <w:p w:rsidR="00635BBB" w:rsidRDefault="000C320F">
      <w:pPr>
        <w:rPr>
          <w:noProof/>
          <w:szCs w:val="24"/>
        </w:rPr>
      </w:pPr>
      <w:r>
        <w:rPr>
          <w:noProof/>
        </w:rPr>
        <w:t>4. Een nieuw lid van het EMF ontvangt aandelen in het EMF in ruil voor zijn kapitaalinbreng die wordt berekend overeenkomstig de in artik</w:t>
      </w:r>
      <w:r>
        <w:rPr>
          <w:noProof/>
        </w:rPr>
        <w:t xml:space="preserve">el 14 bepaalde bijdragesleutel. </w:t>
      </w:r>
    </w:p>
    <w:p w:rsidR="00635BBB" w:rsidRDefault="00635BBB">
      <w:pPr>
        <w:rPr>
          <w:noProof/>
          <w:szCs w:val="24"/>
        </w:rPr>
      </w:pPr>
    </w:p>
    <w:p w:rsidR="00635BBB" w:rsidRDefault="000C320F">
      <w:pPr>
        <w:jc w:val="center"/>
        <w:rPr>
          <w:i/>
          <w:noProof/>
          <w:szCs w:val="24"/>
        </w:rPr>
      </w:pPr>
      <w:r>
        <w:rPr>
          <w:i/>
          <w:noProof/>
        </w:rPr>
        <w:t>Artikel 3</w:t>
      </w:r>
    </w:p>
    <w:p w:rsidR="00635BBB" w:rsidRDefault="000C320F">
      <w:pPr>
        <w:jc w:val="center"/>
        <w:rPr>
          <w:noProof/>
          <w:szCs w:val="24"/>
        </w:rPr>
      </w:pPr>
      <w:r>
        <w:rPr>
          <w:noProof/>
        </w:rPr>
        <w:t>Doelstelling en taken</w:t>
      </w:r>
    </w:p>
    <w:p w:rsidR="00635BBB" w:rsidRDefault="000C320F">
      <w:pPr>
        <w:spacing w:line="276" w:lineRule="auto"/>
        <w:rPr>
          <w:noProof/>
          <w:szCs w:val="24"/>
        </w:rPr>
      </w:pPr>
      <w:r>
        <w:rPr>
          <w:noProof/>
        </w:rPr>
        <w:t>1. Het EMF draagt bij tot het waarborgen van de financiële stabiliteit van de eurozone, en van de financiële stabiliteit van de “deelnemende lidstaten” in de zin van artikel 2 van Verordenin</w:t>
      </w:r>
      <w:r>
        <w:rPr>
          <w:noProof/>
        </w:rPr>
        <w:t xml:space="preserve">g (EU) nr. 1024/2013. </w:t>
      </w:r>
    </w:p>
    <w:p w:rsidR="00635BBB" w:rsidRDefault="000C320F">
      <w:pPr>
        <w:spacing w:line="276" w:lineRule="auto"/>
        <w:rPr>
          <w:noProof/>
          <w:szCs w:val="24"/>
        </w:rPr>
      </w:pPr>
      <w:r>
        <w:rPr>
          <w:noProof/>
        </w:rPr>
        <w:t xml:space="preserve">2. Om zijn doel te verwezenlijken, moet het EMF:  </w:t>
      </w:r>
    </w:p>
    <w:p w:rsidR="00635BBB" w:rsidRDefault="000C320F">
      <w:pPr>
        <w:spacing w:line="276" w:lineRule="auto"/>
        <w:rPr>
          <w:noProof/>
          <w:szCs w:val="24"/>
        </w:rPr>
      </w:pPr>
      <w:r>
        <w:rPr>
          <w:noProof/>
        </w:rPr>
        <w:t>a) middelen vrijmaken en stabiliteitssteun verstrekken, onder stringente beleidsvoorwaarden die passend zijn voor het gekozen financiële-bijstandsinstrument, ten gunste van EMF-leden</w:t>
      </w:r>
      <w:r>
        <w:rPr>
          <w:noProof/>
        </w:rPr>
        <w:t xml:space="preserve"> die te maken hebben met of worden bedreigd door ernstige financieringsproblemen, indien zulks onontbeerlijk is om de financiële stabiliteit van de eurozone in haar geheel of van de lidstaten ervan te vrijwaren;</w:t>
      </w:r>
    </w:p>
    <w:p w:rsidR="00635BBB" w:rsidRDefault="000C320F">
      <w:pPr>
        <w:spacing w:line="276" w:lineRule="auto"/>
        <w:rPr>
          <w:noProof/>
          <w:szCs w:val="24"/>
        </w:rPr>
      </w:pPr>
      <w:r>
        <w:rPr>
          <w:noProof/>
        </w:rPr>
        <w:t>b) kredietlijnen verstrekken of garanties in</w:t>
      </w:r>
      <w:r>
        <w:rPr>
          <w:noProof/>
        </w:rPr>
        <w:t>stellen ter ondersteuning van de gemeenschappelijke afwikkelingsraad (“de GAR”), opgericht in overeenstemming met Verordening (EU) nr. 806/2014, voor elke taak waarmee deze is belast.</w:t>
      </w:r>
    </w:p>
    <w:p w:rsidR="00635BBB" w:rsidRDefault="00635BBB">
      <w:pPr>
        <w:spacing w:line="276" w:lineRule="auto"/>
        <w:rPr>
          <w:noProof/>
          <w:szCs w:val="24"/>
        </w:rPr>
      </w:pPr>
    </w:p>
    <w:p w:rsidR="00635BBB" w:rsidRDefault="000C320F">
      <w:pPr>
        <w:spacing w:line="276" w:lineRule="auto"/>
        <w:jc w:val="center"/>
        <w:rPr>
          <w:noProof/>
          <w:szCs w:val="24"/>
        </w:rPr>
      </w:pPr>
      <w:r>
        <w:rPr>
          <w:noProof/>
        </w:rPr>
        <w:t xml:space="preserve">DEEL II </w:t>
      </w:r>
    </w:p>
    <w:p w:rsidR="00635BBB" w:rsidRDefault="000C320F">
      <w:pPr>
        <w:spacing w:line="276" w:lineRule="auto"/>
        <w:jc w:val="center"/>
        <w:rPr>
          <w:b/>
          <w:noProof/>
          <w:szCs w:val="24"/>
        </w:rPr>
      </w:pPr>
      <w:r>
        <w:rPr>
          <w:b/>
          <w:noProof/>
        </w:rPr>
        <w:t>ORGANISATIE EN BESLUITVORMING</w:t>
      </w:r>
    </w:p>
    <w:p w:rsidR="00635BBB" w:rsidRDefault="000C320F">
      <w:pPr>
        <w:keepNext/>
        <w:spacing w:before="360"/>
        <w:jc w:val="center"/>
        <w:rPr>
          <w:i/>
          <w:noProof/>
          <w:szCs w:val="24"/>
        </w:rPr>
      </w:pPr>
      <w:r>
        <w:rPr>
          <w:i/>
          <w:noProof/>
        </w:rPr>
        <w:t>Artikel 4</w:t>
      </w:r>
    </w:p>
    <w:p w:rsidR="00635BBB" w:rsidRDefault="000C320F">
      <w:pPr>
        <w:jc w:val="center"/>
        <w:rPr>
          <w:noProof/>
          <w:szCs w:val="24"/>
        </w:rPr>
      </w:pPr>
      <w:r>
        <w:rPr>
          <w:noProof/>
        </w:rPr>
        <w:t xml:space="preserve">Structuren en </w:t>
      </w:r>
      <w:r>
        <w:rPr>
          <w:noProof/>
        </w:rPr>
        <w:t>stemprocedure</w:t>
      </w:r>
    </w:p>
    <w:p w:rsidR="00635BBB" w:rsidRDefault="000C320F">
      <w:pPr>
        <w:rPr>
          <w:noProof/>
          <w:color w:val="000000"/>
          <w:szCs w:val="24"/>
        </w:rPr>
      </w:pPr>
      <w:r>
        <w:rPr>
          <w:noProof/>
          <w:color w:val="000000"/>
        </w:rPr>
        <w:t xml:space="preserve">1. Het EMF heeft een Raad van gouverneurs en een Raad van directeuren, alsmede een uitvoerend directeur en ander personeel dat noodzakelijk wordt geacht. </w:t>
      </w:r>
      <w:r>
        <w:rPr>
          <w:noProof/>
        </w:rPr>
        <w:t>Gouverneurs, directeuren en hun respectieve plaatsvervangers worden bij het uitoefenen v</w:t>
      </w:r>
      <w:r>
        <w:rPr>
          <w:noProof/>
        </w:rPr>
        <w:t xml:space="preserve">an hun functie niet door het EMF bezoldigd.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2. De besluiten van de Raad van gouverneurs en de Raad van directeuren worden genomen met eenparigheid, met versterkte gekwalificeerde meerderheid of met gewone meerderheid van stemmen, zoals in deze verordenin</w:t>
      </w:r>
      <w:r>
        <w:rPr>
          <w:noProof/>
          <w:color w:val="000000"/>
        </w:rPr>
        <w:t xml:space="preserve">g gespecificeerd. Voor alle besluiten moet een quorum aanwezig zijn van twee derde van de stemgerechtigde leden van het EMF die ten minste twee derde van de stemrechten vertegenwoordigen. </w:t>
      </w:r>
    </w:p>
    <w:p w:rsidR="00635BBB" w:rsidRDefault="000C320F">
      <w:pPr>
        <w:rPr>
          <w:noProof/>
          <w:szCs w:val="24"/>
        </w:rPr>
      </w:pPr>
      <w:r>
        <w:rPr>
          <w:noProof/>
        </w:rPr>
        <w:t xml:space="preserve">3. Onthouding door aanwezige of vertegenwoordigde leden vormt geen </w:t>
      </w:r>
      <w:r>
        <w:rPr>
          <w:noProof/>
        </w:rPr>
        <w:t>beletsel voor de vaststelling van een besluit dat eenparigheid van stemmen vereist.</w:t>
      </w:r>
    </w:p>
    <w:p w:rsidR="00635BBB" w:rsidRDefault="000C320F">
      <w:pPr>
        <w:autoSpaceDE w:val="0"/>
        <w:autoSpaceDN w:val="0"/>
        <w:adjustRightInd w:val="0"/>
        <w:spacing w:before="0" w:after="240"/>
        <w:rPr>
          <w:noProof/>
          <w:color w:val="000000"/>
          <w:szCs w:val="24"/>
        </w:rPr>
      </w:pPr>
      <w:r>
        <w:rPr>
          <w:noProof/>
          <w:color w:val="000000"/>
        </w:rPr>
        <w:t xml:space="preserve">4. Voor de aanneming van een besluit met versterkte gekwalificeerde meerderheid van stemmen is 85 % van de uitgebrachte stemmen vereist. </w:t>
      </w:r>
    </w:p>
    <w:p w:rsidR="00635BBB" w:rsidRDefault="000C320F">
      <w:pPr>
        <w:autoSpaceDE w:val="0"/>
        <w:autoSpaceDN w:val="0"/>
        <w:adjustRightInd w:val="0"/>
        <w:spacing w:before="0" w:after="0"/>
        <w:rPr>
          <w:noProof/>
          <w:color w:val="000000"/>
          <w:szCs w:val="24"/>
        </w:rPr>
      </w:pPr>
      <w:r>
        <w:rPr>
          <w:noProof/>
          <w:color w:val="000000"/>
        </w:rPr>
        <w:t>5. Voor de aanneming van een beslu</w:t>
      </w:r>
      <w:r>
        <w:rPr>
          <w:noProof/>
          <w:color w:val="000000"/>
        </w:rPr>
        <w:t xml:space="preserve">it met gekwalificeerde meerderheid van stemmen is 80 % van de uitgebrachte stemmen vereist. </w:t>
      </w:r>
    </w:p>
    <w:p w:rsidR="00635BBB" w:rsidRDefault="000C320F">
      <w:pPr>
        <w:rPr>
          <w:noProof/>
          <w:szCs w:val="24"/>
        </w:rPr>
      </w:pPr>
      <w:r>
        <w:rPr>
          <w:noProof/>
        </w:rPr>
        <w:t>6. Voor de aanneming van een besluit met gewone meerderheid van stemmen is een meerderheid van de uitgebrachte stemmen vereist.</w:t>
      </w:r>
    </w:p>
    <w:p w:rsidR="00635BBB" w:rsidRDefault="000C320F">
      <w:pPr>
        <w:rPr>
          <w:noProof/>
          <w:szCs w:val="24"/>
        </w:rPr>
      </w:pPr>
      <w:r>
        <w:rPr>
          <w:noProof/>
        </w:rPr>
        <w:t xml:space="preserve">7. De stemrechten van elk EMF-lid </w:t>
      </w:r>
      <w:r>
        <w:rPr>
          <w:noProof/>
        </w:rPr>
        <w:t>die door zijn vertegenwoordiger in de Raad van gouverneurs of de Raad van directeuren worden uitgeoefend, zijn gelijk aan het aan het betrokken lid toegewezen aantal aandelen in het maatschappelijk kapitaal van het EMF.</w:t>
      </w:r>
    </w:p>
    <w:p w:rsidR="00635BBB" w:rsidRDefault="000C320F">
      <w:pPr>
        <w:rPr>
          <w:noProof/>
          <w:szCs w:val="24"/>
        </w:rPr>
      </w:pPr>
      <w:r>
        <w:rPr>
          <w:noProof/>
        </w:rPr>
        <w:t xml:space="preserve">8. Ingeval een EMF-lid verzuimt een </w:t>
      </w:r>
      <w:r>
        <w:rPr>
          <w:noProof/>
        </w:rPr>
        <w:t>deel van het bedrag te betalen dat het verschuldigd is uit hoofde van de krachtens de artikelen 8, 9 en 10 van dit Statuut op hem rustende verplichtingen in verband met volgestorte aandelen of opvragingen van kapitaal, dan wel uit hoofde van de krachtens d</w:t>
      </w:r>
      <w:r>
        <w:rPr>
          <w:noProof/>
        </w:rPr>
        <w:t>e artikelen 16 of 17 van dit Statuut op hem rustende verplichtingen in verband met de terugbetaling van de financiële bijstand, worden de stemrechten van het betrokken EMF-lid, zolang dat verzuim voortduurt, opgeschort. De stemmingsdrempels worden dienover</w:t>
      </w:r>
      <w:r>
        <w:rPr>
          <w:noProof/>
        </w:rPr>
        <w:t>eenkomstig herberekend.</w:t>
      </w:r>
    </w:p>
    <w:p w:rsidR="00635BBB" w:rsidRDefault="000C320F">
      <w:pPr>
        <w:keepNext/>
        <w:spacing w:before="360"/>
        <w:jc w:val="center"/>
        <w:rPr>
          <w:i/>
          <w:noProof/>
          <w:szCs w:val="24"/>
        </w:rPr>
      </w:pPr>
      <w:r>
        <w:rPr>
          <w:i/>
          <w:noProof/>
        </w:rPr>
        <w:t>Artikel 5</w:t>
      </w:r>
    </w:p>
    <w:p w:rsidR="00635BBB" w:rsidRDefault="000C320F">
      <w:pPr>
        <w:jc w:val="center"/>
        <w:rPr>
          <w:noProof/>
          <w:szCs w:val="24"/>
        </w:rPr>
      </w:pPr>
      <w:r>
        <w:rPr>
          <w:noProof/>
        </w:rPr>
        <w:t>Raad van gouverneurs</w:t>
      </w:r>
    </w:p>
    <w:p w:rsidR="00635BBB" w:rsidRDefault="000C320F">
      <w:pPr>
        <w:autoSpaceDE w:val="0"/>
        <w:autoSpaceDN w:val="0"/>
        <w:adjustRightInd w:val="0"/>
        <w:spacing w:before="0" w:after="0"/>
        <w:rPr>
          <w:noProof/>
          <w:color w:val="000000"/>
          <w:szCs w:val="24"/>
        </w:rPr>
      </w:pPr>
      <w:r>
        <w:rPr>
          <w:noProof/>
          <w:color w:val="000000"/>
        </w:rPr>
        <w:t>1. Elk EMF-lid benoemt een gouverneur en een plaatsvervangend gouverneur. Deze benoemingen zijn te allen tijde herroepbaar. De gouverneur is een lid van de regering van dit EMF-lid dat verantwoordelijk</w:t>
      </w:r>
      <w:r>
        <w:rPr>
          <w:noProof/>
          <w:color w:val="000000"/>
        </w:rPr>
        <w:t xml:space="preserve">heid draagt voor financiën. De plaatsvervangend gouverneur is volledig bevoegd om namens de gouverneur op te treden wanneer deze niet aanwezig is. </w:t>
      </w:r>
    </w:p>
    <w:p w:rsidR="00635BBB" w:rsidRDefault="000C320F">
      <w:pPr>
        <w:rPr>
          <w:strike/>
          <w:noProof/>
          <w:color w:val="000000"/>
          <w:szCs w:val="24"/>
        </w:rPr>
      </w:pPr>
      <w:r>
        <w:rPr>
          <w:noProof/>
          <w:color w:val="000000"/>
        </w:rPr>
        <w:t>2. De voorzitter van de Raad van gouverneurs (“de voorzitter”) is de voorzitter van de Eurogroep, als bedoel</w:t>
      </w:r>
      <w:r>
        <w:rPr>
          <w:noProof/>
          <w:color w:val="000000"/>
        </w:rPr>
        <w:t>d in het aan het VEU en het VWEU gehechte protocol nr. 14 betreffende de Eurogroep. De Raad van gouverneurs kiest‚ voor een termijn van twee jaar‚ uit zijn midden de vicevoorzitter. De vicevoorzitter kan worden herverkozen. Er wordt onverwijld een nieuwe v</w:t>
      </w:r>
      <w:r>
        <w:rPr>
          <w:noProof/>
          <w:color w:val="000000"/>
        </w:rPr>
        <w:t>erkiezing georganiseerd indien de zittende vicevoorzitter niet langer voldoet aan het vereiste in lid 1.</w:t>
      </w:r>
    </w:p>
    <w:p w:rsidR="00635BBB" w:rsidRDefault="000C320F">
      <w:pPr>
        <w:autoSpaceDE w:val="0"/>
        <w:autoSpaceDN w:val="0"/>
        <w:adjustRightInd w:val="0"/>
        <w:spacing w:before="0" w:after="0"/>
        <w:rPr>
          <w:noProof/>
          <w:color w:val="000000"/>
          <w:szCs w:val="24"/>
        </w:rPr>
      </w:pPr>
      <w:r>
        <w:rPr>
          <w:noProof/>
          <w:color w:val="000000"/>
        </w:rPr>
        <w:t>3. Een lid van de Commissie en de voorzitter van de Europese Centrale Bank (“ECB”) nemen als niet-stemgerechtigde leden deel aan de vergaderingen van d</w:t>
      </w:r>
      <w:r>
        <w:rPr>
          <w:noProof/>
          <w:color w:val="000000"/>
        </w:rPr>
        <w:t>e Raad van gouverneurs.</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4. Vertegenwoordigers van lidstaten die de euro niet als munt hebben en die, naast het EMF, op ad-hocbasis aan operaties voor stabiliteitssteun aan een lidstaat van de eurozone deelnemen, worden ook als waarnemers uitgenodigd op de</w:t>
      </w:r>
      <w:r>
        <w:rPr>
          <w:noProof/>
          <w:color w:val="000000"/>
        </w:rPr>
        <w:t xml:space="preserve"> vergaderingen van de Raad van gouverneurs waarop deze stabiliteitssteun en het toezicht erop worden besproken.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5. Andere personen, waaronder vertegenwoordigers van lidstaten die de euro niet als munt hebben en voor andere doeleinden dan die bedoeld in l</w:t>
      </w:r>
      <w:r>
        <w:rPr>
          <w:noProof/>
          <w:color w:val="000000"/>
        </w:rPr>
        <w:t xml:space="preserve">id 4, instellingen of organisaties, kunnen door de Raad van gouverneurs worden uitgenodigd om als waarnemers op een ad-hocbasis vergaderingen bij te wonen.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rPr>
          <w:noProof/>
          <w:color w:val="000000"/>
          <w:szCs w:val="24"/>
        </w:rPr>
      </w:pPr>
      <w:r>
        <w:rPr>
          <w:noProof/>
          <w:color w:val="000000"/>
        </w:rPr>
        <w:t>6. De Raad van gouverneurs neemt met eenparigheid van stemmen de volgende besluiten op grond van d</w:t>
      </w:r>
      <w:r>
        <w:rPr>
          <w:noProof/>
          <w:color w:val="000000"/>
        </w:rPr>
        <w:t>it Statuut:</w:t>
      </w:r>
    </w:p>
    <w:p w:rsidR="00635BBB" w:rsidRDefault="000C320F">
      <w:pPr>
        <w:autoSpaceDE w:val="0"/>
        <w:autoSpaceDN w:val="0"/>
        <w:adjustRightInd w:val="0"/>
        <w:spacing w:before="0" w:after="0"/>
        <w:rPr>
          <w:noProof/>
          <w:color w:val="000000"/>
          <w:szCs w:val="24"/>
        </w:rPr>
      </w:pPr>
      <w:r>
        <w:rPr>
          <w:noProof/>
          <w:color w:val="000000"/>
        </w:rPr>
        <w:t xml:space="preserve">a) om de minimale kredietverleningscapaciteit te verhogen of te verlagen overeenkomstig artikel 8, lid 6; </w:t>
      </w:r>
    </w:p>
    <w:p w:rsidR="00635BBB" w:rsidRDefault="000C320F">
      <w:pPr>
        <w:rPr>
          <w:noProof/>
          <w:color w:val="000000"/>
          <w:szCs w:val="24"/>
        </w:rPr>
      </w:pPr>
      <w:r>
        <w:rPr>
          <w:noProof/>
          <w:color w:val="000000"/>
        </w:rPr>
        <w:t>b) om over te gaan tot opvragingen van kapitaal overeenkomstig artikel 9, lid 1;</w:t>
      </w:r>
    </w:p>
    <w:p w:rsidR="00635BBB" w:rsidRDefault="000C320F">
      <w:pPr>
        <w:autoSpaceDE w:val="0"/>
        <w:autoSpaceDN w:val="0"/>
        <w:adjustRightInd w:val="0"/>
        <w:spacing w:before="0"/>
        <w:rPr>
          <w:noProof/>
          <w:color w:val="000000"/>
          <w:szCs w:val="24"/>
        </w:rPr>
      </w:pPr>
      <w:r>
        <w:rPr>
          <w:noProof/>
          <w:color w:val="000000"/>
        </w:rPr>
        <w:t>c) om het maatschappelijk kapitaal te verhogen overeenko</w:t>
      </w:r>
      <w:r>
        <w:rPr>
          <w:noProof/>
          <w:color w:val="000000"/>
        </w:rPr>
        <w:t>mstig artikel 10, lid 1;</w:t>
      </w:r>
    </w:p>
    <w:p w:rsidR="00635BBB" w:rsidRDefault="000C320F">
      <w:pPr>
        <w:autoSpaceDE w:val="0"/>
        <w:autoSpaceDN w:val="0"/>
        <w:adjustRightInd w:val="0"/>
        <w:spacing w:before="0"/>
        <w:rPr>
          <w:noProof/>
          <w:color w:val="000000"/>
          <w:szCs w:val="24"/>
        </w:rPr>
      </w:pPr>
      <w:r>
        <w:rPr>
          <w:noProof/>
          <w:color w:val="000000"/>
        </w:rPr>
        <w:t xml:space="preserve">d) om rekening te houden met een mogelijke actualisering van de sleutel voor inschrijving op het kapitaal van de ECB en de wijzigingen die moeten worden aangebracht in de bijdragesleutel voor de inschrijving op het maatschappelijk </w:t>
      </w:r>
      <w:r>
        <w:rPr>
          <w:noProof/>
          <w:color w:val="000000"/>
        </w:rPr>
        <w:t>kapitaal van het EMF overeenkomstig artikel 11, lid 4;</w:t>
      </w:r>
    </w:p>
    <w:p w:rsidR="00635BBB" w:rsidRDefault="000C320F">
      <w:pPr>
        <w:autoSpaceDE w:val="0"/>
        <w:autoSpaceDN w:val="0"/>
        <w:adjustRightInd w:val="0"/>
        <w:spacing w:before="0"/>
        <w:rPr>
          <w:noProof/>
          <w:color w:val="000000"/>
          <w:szCs w:val="24"/>
        </w:rPr>
      </w:pPr>
      <w:r>
        <w:rPr>
          <w:noProof/>
          <w:color w:val="000000"/>
        </w:rPr>
        <w:t>e) om wijzigingen in de verdeling van het kapitaal onder de EMF-leden en de berekening van deze verdeling goed te keuren als rechtstreeks gevolg van de toetreding van een lidstaat tot het EMF overeenko</w:t>
      </w:r>
      <w:r>
        <w:rPr>
          <w:noProof/>
          <w:color w:val="000000"/>
        </w:rPr>
        <w:t>mstig artikel 11, lid 3;</w:t>
      </w:r>
    </w:p>
    <w:p w:rsidR="00635BBB" w:rsidRDefault="000C320F">
      <w:pPr>
        <w:autoSpaceDE w:val="0"/>
        <w:autoSpaceDN w:val="0"/>
        <w:adjustRightInd w:val="0"/>
        <w:spacing w:before="0"/>
        <w:rPr>
          <w:noProof/>
          <w:color w:val="000000"/>
          <w:szCs w:val="24"/>
        </w:rPr>
      </w:pPr>
      <w:r>
        <w:rPr>
          <w:noProof/>
          <w:color w:val="000000"/>
        </w:rPr>
        <w:t>f) om de voorwaarden voor de verstrekking van kredietlijnen of de instelling van garanties ter ondersteuning van de GAR te bevestigen of te herzien en om het plafond voor steun aan de GAR overeenkomstig artikel 22, lid 5, te verhog</w:t>
      </w:r>
      <w:r>
        <w:rPr>
          <w:noProof/>
          <w:color w:val="000000"/>
        </w:rPr>
        <w:t>en;</w:t>
      </w:r>
    </w:p>
    <w:p w:rsidR="00635BBB" w:rsidRDefault="000C320F">
      <w:pPr>
        <w:autoSpaceDE w:val="0"/>
        <w:autoSpaceDN w:val="0"/>
        <w:adjustRightInd w:val="0"/>
        <w:spacing w:before="0" w:after="0"/>
        <w:rPr>
          <w:noProof/>
          <w:color w:val="000000"/>
          <w:szCs w:val="24"/>
        </w:rPr>
      </w:pPr>
      <w:r>
        <w:rPr>
          <w:noProof/>
          <w:color w:val="000000"/>
        </w:rPr>
        <w:t xml:space="preserve">g) om de financiële voorwaarden voor de verstrekking van kredietlijnen of de vaststelling van een plafond voor garanties ter ondersteuning van de GAR goed te keuren overeenkomstig artikel 22, lid 5, en artikel 23, lid 1. </w:t>
      </w:r>
    </w:p>
    <w:p w:rsidR="00635BBB" w:rsidRDefault="00635BBB">
      <w:pPr>
        <w:autoSpaceDE w:val="0"/>
        <w:autoSpaceDN w:val="0"/>
        <w:adjustRightInd w:val="0"/>
        <w:spacing w:before="0" w:after="0"/>
        <w:rPr>
          <w:noProof/>
          <w:color w:val="000000"/>
          <w:szCs w:val="24"/>
        </w:rPr>
      </w:pPr>
    </w:p>
    <w:p w:rsidR="00635BBB" w:rsidRDefault="000C320F">
      <w:pPr>
        <w:rPr>
          <w:noProof/>
          <w:color w:val="000000"/>
          <w:szCs w:val="24"/>
        </w:rPr>
      </w:pPr>
      <w:r>
        <w:rPr>
          <w:noProof/>
          <w:color w:val="000000"/>
        </w:rPr>
        <w:t>7. De Raad van gouverneurs ne</w:t>
      </w:r>
      <w:r>
        <w:rPr>
          <w:noProof/>
          <w:color w:val="000000"/>
        </w:rPr>
        <w:t xml:space="preserve">emt met versterkte gekwalificeerde meerderheid van stemmen de volgende besluiten op grond van dit Statuut: </w:t>
      </w:r>
    </w:p>
    <w:p w:rsidR="00635BBB" w:rsidRDefault="000C320F">
      <w:pPr>
        <w:rPr>
          <w:noProof/>
          <w:color w:val="000000"/>
          <w:szCs w:val="24"/>
        </w:rPr>
      </w:pPr>
      <w:r>
        <w:rPr>
          <w:noProof/>
          <w:color w:val="000000"/>
        </w:rPr>
        <w:t xml:space="preserve">a) om stabiliteitssteun aan EMF-leden te verstrekken, met inbegrip van de beleidsvoorwaarden zoals vastgelegd in het in artikel 13, lid 3, bedoelde </w:t>
      </w:r>
      <w:r>
        <w:rPr>
          <w:noProof/>
          <w:color w:val="000000"/>
        </w:rPr>
        <w:t>memorandum van overeenstemming, en om de keuze van instrumenten en de financiële voorwaarden vast te stellen overeenkomstig de artikelen 14 tot en met 18;</w:t>
      </w:r>
    </w:p>
    <w:p w:rsidR="00635BBB" w:rsidRDefault="000C320F">
      <w:pPr>
        <w:rPr>
          <w:noProof/>
          <w:color w:val="000000"/>
          <w:szCs w:val="24"/>
        </w:rPr>
      </w:pPr>
      <w:r>
        <w:rPr>
          <w:noProof/>
          <w:color w:val="000000"/>
        </w:rPr>
        <w:t>b) om de Europese Commissie te verzoeken om, in overleg met de ECB, te onderhandelen over de aan elke</w:t>
      </w:r>
      <w:r>
        <w:rPr>
          <w:noProof/>
          <w:color w:val="000000"/>
        </w:rPr>
        <w:t xml:space="preserve"> financiële bijstand verbonden economische beleidsvoorwaarden overeenkomstig artikel 13, lid 3; </w:t>
      </w:r>
    </w:p>
    <w:p w:rsidR="00635BBB" w:rsidRDefault="000C320F">
      <w:pPr>
        <w:autoSpaceDE w:val="0"/>
        <w:autoSpaceDN w:val="0"/>
        <w:adjustRightInd w:val="0"/>
        <w:spacing w:before="0"/>
        <w:jc w:val="left"/>
        <w:rPr>
          <w:noProof/>
          <w:color w:val="000000"/>
          <w:szCs w:val="24"/>
        </w:rPr>
      </w:pPr>
      <w:r>
        <w:rPr>
          <w:noProof/>
          <w:color w:val="000000"/>
        </w:rPr>
        <w:t>c) om het prijsstellingsbeleid en de prijsstellingsrichtsnoeren voor de financiële bijstand te wijzigen overeenkomstig artikel 20.</w:t>
      </w:r>
    </w:p>
    <w:p w:rsidR="00635BBB" w:rsidRDefault="00635BBB">
      <w:pPr>
        <w:autoSpaceDE w:val="0"/>
        <w:autoSpaceDN w:val="0"/>
        <w:adjustRightInd w:val="0"/>
        <w:spacing w:before="0" w:after="0"/>
        <w:jc w:val="left"/>
        <w:rPr>
          <w:noProof/>
          <w:color w:val="000000"/>
          <w:szCs w:val="24"/>
          <w:highlight w:val="yellow"/>
        </w:rPr>
      </w:pPr>
    </w:p>
    <w:p w:rsidR="00635BBB" w:rsidRDefault="000C320F">
      <w:pPr>
        <w:autoSpaceDE w:val="0"/>
        <w:autoSpaceDN w:val="0"/>
        <w:adjustRightInd w:val="0"/>
        <w:spacing w:before="0" w:after="0"/>
        <w:rPr>
          <w:noProof/>
          <w:color w:val="000000"/>
          <w:szCs w:val="24"/>
        </w:rPr>
      </w:pPr>
      <w:r>
        <w:rPr>
          <w:noProof/>
          <w:color w:val="000000"/>
        </w:rPr>
        <w:t xml:space="preserve">8. De Raad van gouverneurs neemt met gekwalificeerde meerderheid van stemmen de volgende besluiten op grond van dit Statuut: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 xml:space="preserve">a) om de gedetailleerde technische voorwaarden voor de toetreding van een lidstaat tot het EMF te bepalen; </w:t>
      </w:r>
    </w:p>
    <w:p w:rsidR="00635BBB" w:rsidRDefault="000C320F">
      <w:pPr>
        <w:rPr>
          <w:noProof/>
          <w:color w:val="000000"/>
          <w:szCs w:val="24"/>
        </w:rPr>
      </w:pPr>
      <w:r>
        <w:rPr>
          <w:noProof/>
          <w:color w:val="000000"/>
        </w:rPr>
        <w:t>b) om zijn vicevoorzi</w:t>
      </w:r>
      <w:r>
        <w:rPr>
          <w:noProof/>
          <w:color w:val="000000"/>
        </w:rPr>
        <w:t>tter te kiezen overeenkomstig lid 2 van dit artikel;</w:t>
      </w:r>
    </w:p>
    <w:p w:rsidR="00635BBB" w:rsidRDefault="000C320F">
      <w:pPr>
        <w:autoSpaceDE w:val="0"/>
        <w:autoSpaceDN w:val="0"/>
        <w:adjustRightInd w:val="0"/>
        <w:spacing w:before="0"/>
        <w:rPr>
          <w:noProof/>
          <w:color w:val="000000"/>
          <w:szCs w:val="24"/>
        </w:rPr>
      </w:pPr>
      <w:r>
        <w:rPr>
          <w:noProof/>
          <w:color w:val="000000"/>
        </w:rPr>
        <w:t xml:space="preserve">c) om de lijst vast te stellen van activiteiten die onverenigbaar zijn met de functie van directeur of plaatsvervangend directeur overeenkomstig artikel 6, lid 8; </w:t>
      </w:r>
    </w:p>
    <w:p w:rsidR="00635BBB" w:rsidRDefault="000C320F">
      <w:pPr>
        <w:autoSpaceDE w:val="0"/>
        <w:autoSpaceDN w:val="0"/>
        <w:adjustRightInd w:val="0"/>
        <w:spacing w:before="0"/>
        <w:rPr>
          <w:noProof/>
          <w:color w:val="000000"/>
          <w:szCs w:val="24"/>
        </w:rPr>
      </w:pPr>
      <w:r>
        <w:rPr>
          <w:noProof/>
          <w:color w:val="000000"/>
        </w:rPr>
        <w:t>d) om de lijst goed te keuren van voorg</w:t>
      </w:r>
      <w:r>
        <w:rPr>
          <w:noProof/>
          <w:color w:val="000000"/>
        </w:rPr>
        <w:t xml:space="preserve">edragen kandidaten voor de functie van uitvoerend directeur en om het Hof van Justitie te verzoeken deze uit zijn functie te ontslaan overeenkomstig artikel 7; </w:t>
      </w:r>
    </w:p>
    <w:p w:rsidR="00635BBB" w:rsidRDefault="000C320F">
      <w:pPr>
        <w:autoSpaceDE w:val="0"/>
        <w:autoSpaceDN w:val="0"/>
        <w:adjustRightInd w:val="0"/>
        <w:spacing w:before="0"/>
        <w:rPr>
          <w:noProof/>
          <w:color w:val="000000"/>
          <w:szCs w:val="24"/>
        </w:rPr>
      </w:pPr>
      <w:r>
        <w:rPr>
          <w:noProof/>
          <w:color w:val="000000"/>
        </w:rPr>
        <w:t>e) om het reglement van orde van het EMF vast te stellen;</w:t>
      </w:r>
    </w:p>
    <w:p w:rsidR="00635BBB" w:rsidRDefault="000C320F">
      <w:pPr>
        <w:autoSpaceDE w:val="0"/>
        <w:autoSpaceDN w:val="0"/>
        <w:adjustRightInd w:val="0"/>
        <w:spacing w:before="0"/>
        <w:rPr>
          <w:noProof/>
          <w:color w:val="000000"/>
          <w:szCs w:val="24"/>
        </w:rPr>
      </w:pPr>
      <w:r>
        <w:rPr>
          <w:noProof/>
          <w:color w:val="000000"/>
        </w:rPr>
        <w:t>f) om andere fondsen in te stellen ov</w:t>
      </w:r>
      <w:r>
        <w:rPr>
          <w:noProof/>
          <w:color w:val="000000"/>
        </w:rPr>
        <w:t xml:space="preserve">ereenkomstig artikel 27; </w:t>
      </w:r>
    </w:p>
    <w:p w:rsidR="00635BBB" w:rsidRDefault="000C320F">
      <w:pPr>
        <w:autoSpaceDE w:val="0"/>
        <w:autoSpaceDN w:val="0"/>
        <w:adjustRightInd w:val="0"/>
        <w:spacing w:before="0"/>
        <w:rPr>
          <w:noProof/>
          <w:color w:val="000000"/>
          <w:szCs w:val="24"/>
        </w:rPr>
      </w:pPr>
      <w:r>
        <w:rPr>
          <w:noProof/>
          <w:color w:val="000000"/>
        </w:rPr>
        <w:t xml:space="preserve">g) om de maatregelen vast te stellen voor het terugvorderen van een schuld bij een EMF-lid overeenkomstig artikel 28, leden 2 en 3; </w:t>
      </w:r>
    </w:p>
    <w:p w:rsidR="00635BBB" w:rsidRDefault="000C320F">
      <w:pPr>
        <w:autoSpaceDE w:val="0"/>
        <w:autoSpaceDN w:val="0"/>
        <w:adjustRightInd w:val="0"/>
        <w:spacing w:before="0"/>
        <w:rPr>
          <w:noProof/>
          <w:color w:val="000000"/>
          <w:szCs w:val="24"/>
        </w:rPr>
      </w:pPr>
      <w:r>
        <w:rPr>
          <w:noProof/>
          <w:color w:val="000000"/>
        </w:rPr>
        <w:t>h) om de jaarrekeningen en het jaarverslag van het EMF goed te keuren overeenkomstig de artikelen</w:t>
      </w:r>
      <w:r>
        <w:rPr>
          <w:noProof/>
          <w:color w:val="000000"/>
        </w:rPr>
        <w:t xml:space="preserve"> 31 en 32; </w:t>
      </w:r>
    </w:p>
    <w:p w:rsidR="00635BBB" w:rsidRDefault="000C320F">
      <w:pPr>
        <w:autoSpaceDE w:val="0"/>
        <w:autoSpaceDN w:val="0"/>
        <w:adjustRightInd w:val="0"/>
        <w:spacing w:before="0"/>
        <w:rPr>
          <w:noProof/>
          <w:color w:val="000000"/>
          <w:szCs w:val="24"/>
        </w:rPr>
      </w:pPr>
      <w:r>
        <w:rPr>
          <w:noProof/>
          <w:color w:val="000000"/>
        </w:rPr>
        <w:t xml:space="preserve">i) om de externe auditors goed te keuren overeenkomstig artikel 34; </w:t>
      </w:r>
    </w:p>
    <w:p w:rsidR="00635BBB" w:rsidRDefault="000C320F">
      <w:pPr>
        <w:autoSpaceDE w:val="0"/>
        <w:autoSpaceDN w:val="0"/>
        <w:adjustRightInd w:val="0"/>
        <w:spacing w:before="0"/>
        <w:rPr>
          <w:noProof/>
          <w:color w:val="000000"/>
          <w:szCs w:val="24"/>
        </w:rPr>
      </w:pPr>
      <w:r>
        <w:rPr>
          <w:noProof/>
          <w:color w:val="000000"/>
        </w:rPr>
        <w:t>j) om de leden van het Auditcomité te benoemen overeenkomstig artikel 35, lid 1;</w:t>
      </w:r>
    </w:p>
    <w:p w:rsidR="00635BBB" w:rsidRDefault="000C320F">
      <w:pPr>
        <w:autoSpaceDE w:val="0"/>
        <w:autoSpaceDN w:val="0"/>
        <w:adjustRightInd w:val="0"/>
        <w:spacing w:before="0" w:after="0"/>
        <w:rPr>
          <w:noProof/>
          <w:color w:val="000000"/>
          <w:szCs w:val="24"/>
        </w:rPr>
      </w:pPr>
      <w:r>
        <w:rPr>
          <w:noProof/>
          <w:color w:val="000000"/>
        </w:rPr>
        <w:t>k) om de werktaal van het EMF te bepalen overeenkomstig artikel 47.</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szCs w:val="24"/>
        </w:rPr>
      </w:pPr>
      <w:r>
        <w:rPr>
          <w:noProof/>
          <w:color w:val="000000"/>
        </w:rPr>
        <w:t>9. De voorzitter roept de</w:t>
      </w:r>
      <w:r>
        <w:rPr>
          <w:noProof/>
          <w:color w:val="000000"/>
        </w:rPr>
        <w:t xml:space="preserve"> vergaderingen van de Raad van gouverneurs bijeen en zit deze voor. De vicevoorzitter zit deze vergaderingen voor wanneer de voorzitter niet kan deelnemen.</w:t>
      </w:r>
    </w:p>
    <w:p w:rsidR="00635BBB" w:rsidRDefault="000C320F">
      <w:pPr>
        <w:jc w:val="center"/>
        <w:rPr>
          <w:i/>
          <w:noProof/>
          <w:szCs w:val="24"/>
        </w:rPr>
      </w:pPr>
      <w:r>
        <w:rPr>
          <w:i/>
          <w:noProof/>
        </w:rPr>
        <w:t>Artikel 6</w:t>
      </w:r>
    </w:p>
    <w:p w:rsidR="00635BBB" w:rsidRDefault="000C320F">
      <w:pPr>
        <w:autoSpaceDE w:val="0"/>
        <w:autoSpaceDN w:val="0"/>
        <w:adjustRightInd w:val="0"/>
        <w:spacing w:before="0" w:after="0"/>
        <w:jc w:val="center"/>
        <w:rPr>
          <w:noProof/>
          <w:color w:val="000000"/>
          <w:szCs w:val="24"/>
        </w:rPr>
      </w:pPr>
      <w:r>
        <w:rPr>
          <w:noProof/>
          <w:color w:val="000000"/>
        </w:rPr>
        <w:t>Raad van directeuren</w:t>
      </w:r>
    </w:p>
    <w:p w:rsidR="00635BBB" w:rsidRDefault="000C320F">
      <w:pPr>
        <w:rPr>
          <w:noProof/>
          <w:color w:val="000000"/>
          <w:szCs w:val="24"/>
        </w:rPr>
      </w:pPr>
      <w:r>
        <w:rPr>
          <w:noProof/>
          <w:color w:val="000000"/>
        </w:rPr>
        <w:t>1. Elke gouverneur benoemt één directeur en één plaatsvervangend dire</w:t>
      </w:r>
      <w:r>
        <w:rPr>
          <w:noProof/>
          <w:color w:val="000000"/>
        </w:rPr>
        <w:t>cteur en maakt daarbij een keuze uit personen die in hoge mate competent zijn in economische en financiële zaken. Deze benoemingen zijn te allen tijde herroepbaar. De plaatsvervangend directeur is volledig bevoegd om namens de directeur op te treden wannee</w:t>
      </w:r>
      <w:r>
        <w:rPr>
          <w:noProof/>
          <w:color w:val="000000"/>
        </w:rPr>
        <w:t xml:space="preserve">r deze niet aanwezig is. </w:t>
      </w:r>
    </w:p>
    <w:p w:rsidR="00635BBB" w:rsidRDefault="000C320F">
      <w:pPr>
        <w:rPr>
          <w:noProof/>
          <w:color w:val="000000"/>
          <w:szCs w:val="24"/>
        </w:rPr>
      </w:pPr>
      <w:r>
        <w:rPr>
          <w:noProof/>
          <w:color w:val="000000"/>
        </w:rPr>
        <w:t>De directeur en de plaatsvervangend directeur besteden de vereiste tijd en aandacht aan de activiteiten van het EMF. Tijdens de uitoefening van hun mandaat in het EMF, en gedurende een periode van zes maanden daarna, mogen een dir</w:t>
      </w:r>
      <w:r>
        <w:rPr>
          <w:noProof/>
          <w:color w:val="000000"/>
        </w:rPr>
        <w:t xml:space="preserve">ecteur of een plaatsvervangend directeur niet deelnemen aan de door de Raad van gouverneurs vastgelegde activiteiten overeenkomstig lid 8. </w:t>
      </w:r>
    </w:p>
    <w:p w:rsidR="00635BBB" w:rsidRDefault="000C320F">
      <w:pPr>
        <w:autoSpaceDE w:val="0"/>
        <w:autoSpaceDN w:val="0"/>
        <w:adjustRightInd w:val="0"/>
        <w:spacing w:before="0"/>
        <w:rPr>
          <w:noProof/>
          <w:color w:val="000000"/>
          <w:szCs w:val="24"/>
        </w:rPr>
      </w:pPr>
      <w:r>
        <w:rPr>
          <w:noProof/>
          <w:color w:val="000000"/>
        </w:rPr>
        <w:t>2. De Commissie kan een lid zonder stemrecht benoemen. De ECB kan een waarnemer aanwijzen.</w:t>
      </w:r>
    </w:p>
    <w:p w:rsidR="00635BBB" w:rsidRDefault="000C320F">
      <w:pPr>
        <w:autoSpaceDE w:val="0"/>
        <w:autoSpaceDN w:val="0"/>
        <w:adjustRightInd w:val="0"/>
        <w:spacing w:before="0"/>
        <w:rPr>
          <w:noProof/>
          <w:color w:val="000000"/>
          <w:szCs w:val="24"/>
        </w:rPr>
      </w:pPr>
      <w:r>
        <w:rPr>
          <w:noProof/>
          <w:color w:val="000000"/>
        </w:rPr>
        <w:t>3. Van iedere lidstaat die niet de euro als munt heeft en die op ad-hocbasis naast het EMF financiële-stabiliteitssteun en financiële bijstand verleent aan een lidstaat van de eurozone, wordt ook een vertegenwoordiger als waarnemer uitgenodigd op de vergad</w:t>
      </w:r>
      <w:r>
        <w:rPr>
          <w:noProof/>
          <w:color w:val="000000"/>
        </w:rPr>
        <w:t xml:space="preserve">eringen van de Raad van directeuren waarop deze financiële bijstand en het toezicht erop worden besproken. </w:t>
      </w:r>
    </w:p>
    <w:p w:rsidR="00635BBB" w:rsidRDefault="000C320F">
      <w:pPr>
        <w:autoSpaceDE w:val="0"/>
        <w:autoSpaceDN w:val="0"/>
        <w:adjustRightInd w:val="0"/>
        <w:spacing w:before="0"/>
        <w:rPr>
          <w:noProof/>
          <w:color w:val="000000"/>
          <w:szCs w:val="24"/>
        </w:rPr>
      </w:pPr>
      <w:r>
        <w:rPr>
          <w:noProof/>
          <w:color w:val="000000"/>
        </w:rPr>
        <w:t>4. Andere personen, waaronder vertegenwoordigers van lidstaten die de euro niet als munt hebben en voor andere doeleinden dan die bedoeld in lid 3 v</w:t>
      </w:r>
      <w:r>
        <w:rPr>
          <w:noProof/>
          <w:color w:val="000000"/>
        </w:rPr>
        <w:t>an dit artikel, instellingen of organisaties kunnen door de Raad van gouverneurs worden uitgenodigd om als waarnemers op ad-hocbasis aan vergaderingen deel te nemen.</w:t>
      </w:r>
    </w:p>
    <w:p w:rsidR="00635BBB" w:rsidRDefault="000C320F">
      <w:pPr>
        <w:autoSpaceDE w:val="0"/>
        <w:autoSpaceDN w:val="0"/>
        <w:adjustRightInd w:val="0"/>
        <w:spacing w:before="0"/>
        <w:rPr>
          <w:noProof/>
          <w:color w:val="000000"/>
          <w:szCs w:val="24"/>
        </w:rPr>
      </w:pPr>
      <w:r>
        <w:rPr>
          <w:noProof/>
          <w:color w:val="000000"/>
        </w:rPr>
        <w:t>5. De Raad van directeuren neemt besluiten bij gekwalificeerde meerderheid van stemmen, te</w:t>
      </w:r>
      <w:r>
        <w:rPr>
          <w:noProof/>
          <w:color w:val="000000"/>
        </w:rPr>
        <w:t xml:space="preserve">nzij in dit Statuut anders is vermeld. </w:t>
      </w:r>
    </w:p>
    <w:p w:rsidR="00635BBB" w:rsidRDefault="000C320F">
      <w:pPr>
        <w:rPr>
          <w:noProof/>
          <w:color w:val="000000"/>
          <w:szCs w:val="24"/>
        </w:rPr>
      </w:pPr>
      <w:r>
        <w:rPr>
          <w:noProof/>
          <w:color w:val="000000"/>
        </w:rPr>
        <w:t>6. Zonder afbreuk te doen aan de in artikel 5 omschreven bevoegdheden van de Raad van gouverneurs draagt de Raad van directeuren er zorg voor dat het EMF wordt beheerd in overeenstemming met deze verordening en met h</w:t>
      </w:r>
      <w:r>
        <w:rPr>
          <w:noProof/>
          <w:color w:val="000000"/>
        </w:rPr>
        <w:t xml:space="preserve">et reglement van orde van het EMF. </w:t>
      </w:r>
    </w:p>
    <w:p w:rsidR="00635BBB" w:rsidRDefault="000C320F">
      <w:pPr>
        <w:autoSpaceDE w:val="0"/>
        <w:autoSpaceDN w:val="0"/>
        <w:adjustRightInd w:val="0"/>
        <w:spacing w:before="0" w:after="0"/>
        <w:rPr>
          <w:noProof/>
          <w:color w:val="000000"/>
          <w:szCs w:val="24"/>
        </w:rPr>
      </w:pPr>
      <w:r>
        <w:rPr>
          <w:noProof/>
          <w:color w:val="000000"/>
        </w:rPr>
        <w:t>7. Indien een functie in de Raad van directeuren openvalt, wordt deze onmiddellijk opgevuld overeenkomstig lid 1.</w:t>
      </w:r>
    </w:p>
    <w:p w:rsidR="00635BBB" w:rsidRDefault="000C320F">
      <w:pPr>
        <w:rPr>
          <w:strike/>
          <w:noProof/>
          <w:color w:val="000000"/>
          <w:szCs w:val="24"/>
        </w:rPr>
      </w:pPr>
      <w:r>
        <w:rPr>
          <w:noProof/>
          <w:color w:val="000000"/>
        </w:rPr>
        <w:t>8. De Raad van gouverneurs bepaalt welke functie onverenigbaar is met die van directeur en van plaatsverva</w:t>
      </w:r>
      <w:r>
        <w:rPr>
          <w:noProof/>
          <w:color w:val="000000"/>
        </w:rPr>
        <w:t>ngend directeur.</w:t>
      </w:r>
    </w:p>
    <w:p w:rsidR="00635BBB" w:rsidRDefault="000C320F">
      <w:pPr>
        <w:keepNext/>
        <w:spacing w:before="360"/>
        <w:jc w:val="center"/>
        <w:rPr>
          <w:i/>
          <w:noProof/>
          <w:szCs w:val="24"/>
        </w:rPr>
      </w:pPr>
      <w:r>
        <w:rPr>
          <w:i/>
          <w:noProof/>
        </w:rPr>
        <w:t>Artikel 7</w:t>
      </w:r>
    </w:p>
    <w:p w:rsidR="00635BBB" w:rsidRDefault="000C320F">
      <w:pPr>
        <w:jc w:val="center"/>
        <w:rPr>
          <w:noProof/>
          <w:szCs w:val="24"/>
        </w:rPr>
      </w:pPr>
      <w:r>
        <w:rPr>
          <w:noProof/>
        </w:rPr>
        <w:t>Uitvoerend directeur</w:t>
      </w:r>
    </w:p>
    <w:p w:rsidR="00635BBB" w:rsidRDefault="000C320F">
      <w:pPr>
        <w:autoSpaceDE w:val="0"/>
        <w:autoSpaceDN w:val="0"/>
        <w:adjustRightInd w:val="0"/>
        <w:spacing w:before="0" w:after="0"/>
        <w:rPr>
          <w:noProof/>
          <w:color w:val="000000"/>
          <w:szCs w:val="24"/>
        </w:rPr>
      </w:pPr>
      <w:r>
        <w:rPr>
          <w:noProof/>
          <w:color w:val="000000"/>
        </w:rPr>
        <w:t xml:space="preserve">1. De uitvoerend directeur wordt op basis van verdienste benoemd door de Raad van gouverneurs, die daarbij een keuze maakt uit kandidaten die de nationaliteit van een EMF-lid hebben, relevante internationale </w:t>
      </w:r>
      <w:r>
        <w:rPr>
          <w:noProof/>
          <w:color w:val="000000"/>
        </w:rPr>
        <w:t xml:space="preserve">ervaring bezitten en in hoge mate competent zijn in economische en financiële zaken.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De Raad van gouverneurs stelt een shortlist op met kandidaten voor de functie van uitvoerend directeur. Hij streeft ernaar het beginsel van genderevenwicht in acht te ne</w:t>
      </w:r>
      <w:r>
        <w:rPr>
          <w:noProof/>
          <w:color w:val="000000"/>
        </w:rPr>
        <w:t>men.</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De Raad benoemt de uitvoerend directeur na raadpleging van het Europees Parlement. De Raad besluit daarbij met gekwalificeerde meerderheid van stemmen. Enkel leden van de Raad die lidstaten vertegenwoordigen welke de euro als munt hebben, hebben stem</w:t>
      </w:r>
      <w:r>
        <w:rPr>
          <w:noProof/>
          <w:color w:val="000000"/>
        </w:rPr>
        <w:t>recht.</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De uitvoerend directeur is een voltijdse functie. Hij kan ook de functie van algemeen directeur van de Europese Faciliteit voor financiële stabiliteit (EFSF) vervullen. De uitvoerend directeur kan geen ander ambt op nationaal, EU- of internationaal</w:t>
      </w:r>
      <w:r>
        <w:rPr>
          <w:noProof/>
          <w:color w:val="000000"/>
        </w:rPr>
        <w:t xml:space="preserve"> niveau bekleden en kan geen gouverneur of directeur of plaatsvervanger van een van beiden zijn.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2. De ambtstermijn van de uitvoerend directeur bedraagt vijf jaar. Hij is eenmaal herbenoembaar. De uitvoerend directeur blijft in functie totdat zijn opvolg</w:t>
      </w:r>
      <w:r>
        <w:rPr>
          <w:noProof/>
          <w:color w:val="000000"/>
        </w:rPr>
        <w:t>er is benoemd. Indien de uitvoerend directeur niet langer voldoet aan de voor de uitvoering van zijn taken vereiste voorwaarden of schuldig is bevonden aan ernstig wangedrag, kan het Hof van Justitie, op verzoek van de Raad van gouverneurs en na het Europe</w:t>
      </w:r>
      <w:r>
        <w:rPr>
          <w:noProof/>
          <w:color w:val="000000"/>
        </w:rPr>
        <w:t>es Parlement ervan in kennis te hebben gesteld, besluiten de uitvoerend directeur uit zijn ambt te ontzetten.</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3. De uitvoerend directeur zit de vergaderingen van de Raad van directeuren voor en neemt deel aan de vergaderingen van de Raad van gouverneurs.</w:t>
      </w:r>
    </w:p>
    <w:p w:rsidR="00635BBB" w:rsidRDefault="000C320F">
      <w:pPr>
        <w:autoSpaceDE w:val="0"/>
        <w:autoSpaceDN w:val="0"/>
        <w:adjustRightInd w:val="0"/>
        <w:spacing w:before="0" w:after="0"/>
        <w:rPr>
          <w:noProof/>
          <w:color w:val="000000"/>
          <w:szCs w:val="24"/>
        </w:rPr>
      </w:pPr>
      <w:r>
        <w:rPr>
          <w:noProof/>
          <w:color w:val="000000"/>
        </w:rPr>
        <w:t xml:space="preserve"> </w:t>
      </w:r>
    </w:p>
    <w:p w:rsidR="00635BBB" w:rsidRDefault="000C320F">
      <w:pPr>
        <w:autoSpaceDE w:val="0"/>
        <w:autoSpaceDN w:val="0"/>
        <w:adjustRightInd w:val="0"/>
        <w:spacing w:before="0" w:after="0"/>
        <w:rPr>
          <w:noProof/>
          <w:color w:val="000000"/>
          <w:szCs w:val="24"/>
        </w:rPr>
      </w:pPr>
      <w:r>
        <w:rPr>
          <w:noProof/>
          <w:color w:val="000000"/>
        </w:rPr>
        <w:t>4. De uitvoerend directeur staat aan het hoofd van het personeel van het EMF en is verantwoordelijk voor de organisatie, de aanstelling en het ontslag van personeel in overeenstemming met artikel 39 van dit Statuut.</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5. De uitvoerend directeur vertegenwo</w:t>
      </w:r>
      <w:r>
        <w:rPr>
          <w:noProof/>
          <w:color w:val="000000"/>
        </w:rPr>
        <w:t xml:space="preserve">ordigt het EMF in rechte.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Onverminderd artikel 13, lid 4, artikel 14, lid 3, artikel 15, lid 3, artikel 16, lid 3, artikel 17, lid 3, artikel 18, lid 4, en artikel 23, lid 2, van dit Statuut wordt het EMF als volgt rechtsgeldig vertegenwoordigd bij proce</w:t>
      </w:r>
      <w:r>
        <w:rPr>
          <w:noProof/>
          <w:color w:val="000000"/>
        </w:rPr>
        <w:t xml:space="preserve">dures met derden: </w:t>
      </w:r>
    </w:p>
    <w:p w:rsidR="00635BBB" w:rsidRDefault="000C320F">
      <w:pPr>
        <w:autoSpaceDE w:val="0"/>
        <w:autoSpaceDN w:val="0"/>
        <w:adjustRightInd w:val="0"/>
        <w:spacing w:before="0" w:after="0"/>
        <w:rPr>
          <w:noProof/>
          <w:color w:val="000000"/>
          <w:szCs w:val="24"/>
        </w:rPr>
      </w:pPr>
      <w:r>
        <w:rPr>
          <w:noProof/>
          <w:color w:val="000000"/>
        </w:rPr>
        <w:t>a) door de uitvoerend directeur of, bij diens afwezigheid, door twee leden van de Raad van bestuur die gezamenlijk optreden, en</w:t>
      </w:r>
    </w:p>
    <w:p w:rsidR="00635BBB" w:rsidRDefault="000C320F">
      <w:pPr>
        <w:autoSpaceDE w:val="0"/>
        <w:autoSpaceDN w:val="0"/>
        <w:adjustRightInd w:val="0"/>
        <w:spacing w:before="0" w:after="0"/>
        <w:rPr>
          <w:noProof/>
          <w:color w:val="000000"/>
          <w:szCs w:val="24"/>
        </w:rPr>
      </w:pPr>
      <w:r>
        <w:rPr>
          <w:noProof/>
          <w:color w:val="000000"/>
        </w:rPr>
        <w:t xml:space="preserve">b) door een persoon handelend binnen de grenzen van de specifieke bevoegdheden die door de uitvoerend directeur zijn gedelegeerd.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6. De uitvoerend directeur beheert, onder leiding van de Raad van directeuren, de lopende zaken van het EMF, en wordt hierin</w:t>
      </w:r>
      <w:r>
        <w:rPr>
          <w:noProof/>
          <w:color w:val="000000"/>
        </w:rPr>
        <w:t xml:space="preserve"> bijgestaan door een Raad van bestuur.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 xml:space="preserve">De Raad van bestuur bestaat uit de uitvoerend directeur als voorzitter en andere leden van het EMF-personeel die bij gelegenheid door de uitvoerend directeur worden aangewezen. </w:t>
      </w:r>
    </w:p>
    <w:p w:rsidR="00635BBB" w:rsidRDefault="00635BBB">
      <w:pPr>
        <w:autoSpaceDE w:val="0"/>
        <w:autoSpaceDN w:val="0"/>
        <w:adjustRightInd w:val="0"/>
        <w:spacing w:before="0" w:after="0"/>
        <w:rPr>
          <w:i/>
          <w:noProof/>
          <w:color w:val="000000"/>
          <w:szCs w:val="24"/>
        </w:rPr>
      </w:pPr>
    </w:p>
    <w:p w:rsidR="00635BBB" w:rsidRDefault="000C320F">
      <w:pPr>
        <w:jc w:val="center"/>
        <w:rPr>
          <w:b/>
          <w:noProof/>
          <w:color w:val="000000"/>
          <w:szCs w:val="24"/>
        </w:rPr>
      </w:pPr>
      <w:r>
        <w:rPr>
          <w:b/>
          <w:noProof/>
          <w:color w:val="000000"/>
        </w:rPr>
        <w:t>KAPITAAL EN KREDIETVERLENINGSCAPACIT</w:t>
      </w:r>
      <w:r>
        <w:rPr>
          <w:b/>
          <w:noProof/>
          <w:color w:val="000000"/>
        </w:rPr>
        <w:t>EIT</w:t>
      </w:r>
    </w:p>
    <w:p w:rsidR="00635BBB" w:rsidRDefault="000C320F">
      <w:pPr>
        <w:keepNext/>
        <w:spacing w:before="360"/>
        <w:jc w:val="center"/>
        <w:rPr>
          <w:i/>
          <w:noProof/>
          <w:szCs w:val="24"/>
        </w:rPr>
      </w:pPr>
      <w:r>
        <w:rPr>
          <w:i/>
          <w:noProof/>
        </w:rPr>
        <w:t>Artikel 8</w:t>
      </w:r>
    </w:p>
    <w:p w:rsidR="00635BBB" w:rsidRDefault="000C320F">
      <w:pPr>
        <w:jc w:val="center"/>
        <w:rPr>
          <w:noProof/>
          <w:szCs w:val="24"/>
        </w:rPr>
      </w:pPr>
      <w:r>
        <w:rPr>
          <w:noProof/>
        </w:rPr>
        <w:t>Initieel maatschappelijk kapitaal en kredietverleningscapaciteit</w:t>
      </w:r>
    </w:p>
    <w:p w:rsidR="00635BBB" w:rsidRDefault="000C320F">
      <w:pPr>
        <w:spacing w:after="0"/>
        <w:rPr>
          <w:noProof/>
          <w:szCs w:val="24"/>
        </w:rPr>
      </w:pPr>
      <w:r>
        <w:rPr>
          <w:noProof/>
        </w:rPr>
        <w:t xml:space="preserve">1. Het initieel maatschappelijk kapitaal van het EMF bedraagt 704 798,7 miljoen EUR. Het is verdeeld in zeven miljoen zevenenveertigduizend negenhonderdzevenentachtig aandelen, </w:t>
      </w:r>
      <w:r>
        <w:rPr>
          <w:noProof/>
        </w:rPr>
        <w:t>met een nominale waarde van 100 000 EUR per aandeel, die beschikbaar zijn voor inschrijving door middel van de overdracht van het kapitaal van het ESM volgens de oorspronkelijke verdeelsleutel in tabel I en berekend overeenkomstig artikel 11 van dit Statuu</w:t>
      </w:r>
      <w:r>
        <w:rPr>
          <w:noProof/>
        </w:rPr>
        <w:t xml:space="preserve">t. De inschrijvingen op het initieel maatschappelijk kapitaal zijn opgenomen in tabel II. </w:t>
      </w:r>
    </w:p>
    <w:p w:rsidR="00635BBB" w:rsidRDefault="00635BBB">
      <w:pPr>
        <w:spacing w:after="0"/>
        <w:rPr>
          <w:noProof/>
          <w:szCs w:val="24"/>
        </w:rPr>
      </w:pPr>
    </w:p>
    <w:p w:rsidR="00635BBB" w:rsidRDefault="000C320F">
      <w:pPr>
        <w:autoSpaceDE w:val="0"/>
        <w:autoSpaceDN w:val="0"/>
        <w:adjustRightInd w:val="0"/>
        <w:spacing w:before="0" w:after="0"/>
        <w:rPr>
          <w:strike/>
          <w:noProof/>
          <w:color w:val="000000"/>
          <w:szCs w:val="24"/>
        </w:rPr>
      </w:pPr>
      <w:r>
        <w:rPr>
          <w:noProof/>
          <w:color w:val="000000"/>
        </w:rPr>
        <w:t>2. Het initieel maatschappelijk kapitaal van het EMF is verdeeld in volgestorte aandelen en niet-volgestorte aandelen. De initiële totale geaggregeerde nominale waa</w:t>
      </w:r>
      <w:r>
        <w:rPr>
          <w:noProof/>
          <w:color w:val="000000"/>
        </w:rPr>
        <w:t>rde van de volgestorte aandelen bedraagt 80 548,4 miljoen EUR. De aandelen in het maatschappelijk kapitaal waarop initieel werd ingeschreven, worden uitgegeven a pari. Andere aandelen worden a pari uitgegeven.</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3. De aandelen in het maatschappelijk kapitaa</w:t>
      </w:r>
      <w:r>
        <w:rPr>
          <w:noProof/>
          <w:color w:val="000000"/>
        </w:rPr>
        <w:t>l worden op generlei wijze verpand of bezwaard en zijn slechts overdraagbaar ingeval de overdrachten ten doel hebben uitvoering te geven aan aanpassingen in de in artikel 11, lid 5, van dit Statuut bepaalde bijdragesleutel, waarbij aandelen in die mate wor</w:t>
      </w:r>
      <w:r>
        <w:rPr>
          <w:noProof/>
          <w:color w:val="000000"/>
        </w:rPr>
        <w:t>den overgedragen dat de verdeling van de aandelen met de aangepaste sleutel overeenkomt.</w:t>
      </w:r>
    </w:p>
    <w:p w:rsidR="00635BBB" w:rsidRDefault="000C320F">
      <w:pPr>
        <w:autoSpaceDE w:val="0"/>
        <w:autoSpaceDN w:val="0"/>
        <w:adjustRightInd w:val="0"/>
        <w:spacing w:before="0" w:after="0"/>
        <w:rPr>
          <w:noProof/>
          <w:color w:val="000000"/>
          <w:szCs w:val="24"/>
        </w:rPr>
      </w:pPr>
      <w:r>
        <w:rPr>
          <w:noProof/>
          <w:color w:val="000000"/>
        </w:rPr>
        <w:t xml:space="preserve"> </w:t>
      </w:r>
    </w:p>
    <w:p w:rsidR="00635BBB" w:rsidRDefault="000C320F">
      <w:pPr>
        <w:spacing w:before="0" w:after="0"/>
        <w:rPr>
          <w:noProof/>
          <w:szCs w:val="24"/>
        </w:rPr>
      </w:pPr>
      <w:r>
        <w:rPr>
          <w:noProof/>
        </w:rPr>
        <w:t>4. De aansprakelijkheid van elk EMF-lid blijft onder alle omstandigheden beperkt tot zijn aandeel in het maatschappelijk kapitaal tegen de uitgifteprijs ervan. De EM</w:t>
      </w:r>
      <w:r>
        <w:rPr>
          <w:noProof/>
        </w:rPr>
        <w:t>F-leden zijn niet op grond van hun lidmaatschap aansprakelijk voor verplichtingen van het EMF. De verplichting van EMF-leden om overeenkomstig deze verordening tot het maatschappelijk kapitaal bij te dragen, wordt onverlet gelaten door het feit dat een der</w:t>
      </w:r>
      <w:r>
        <w:rPr>
          <w:noProof/>
        </w:rPr>
        <w:t>gelijk EMF-lid in aanmerking komt voor financiële bijstand van het EMF of dergelijke bijstand ontvangt.</w:t>
      </w:r>
    </w:p>
    <w:p w:rsidR="00635BBB" w:rsidRDefault="00635BBB">
      <w:pPr>
        <w:spacing w:before="0" w:after="0"/>
        <w:rPr>
          <w:noProof/>
          <w:szCs w:val="24"/>
        </w:rPr>
      </w:pPr>
    </w:p>
    <w:p w:rsidR="00635BBB" w:rsidRDefault="000C320F">
      <w:pPr>
        <w:spacing w:before="0"/>
        <w:rPr>
          <w:noProof/>
          <w:szCs w:val="24"/>
        </w:rPr>
      </w:pPr>
      <w:r>
        <w:rPr>
          <w:noProof/>
        </w:rPr>
        <w:t>5. De uitgaven of verliezen van het EMF komen niet ten laste van de begroting van de Unie.</w:t>
      </w:r>
    </w:p>
    <w:p w:rsidR="00635BBB" w:rsidRDefault="000C320F">
      <w:pPr>
        <w:spacing w:before="0"/>
        <w:rPr>
          <w:noProof/>
          <w:szCs w:val="24"/>
        </w:rPr>
      </w:pPr>
      <w:r>
        <w:rPr>
          <w:noProof/>
        </w:rPr>
        <w:t>6. De initiële kredietverleningscapaciteit van het EMF bedra</w:t>
      </w:r>
      <w:r>
        <w:rPr>
          <w:noProof/>
        </w:rPr>
        <w:t xml:space="preserve">agt niet minder dan 500 000 miljoen EUR. De som van alle financiële verbintenissen van het EMF is nooit hoger dan de minimale kredietverleningscapaciteit. De Raad van gouverneurs kan besluiten de kredietverleningscapaciteit te verhogen. In uitzonderlijke, </w:t>
      </w:r>
      <w:r>
        <w:rPr>
          <w:noProof/>
        </w:rPr>
        <w:t>met redenen omklede gevallen kan de Raad van gouverneurs de kredietverleningscapaciteit ook voorlopig verlagen wanneer dat nodig is om het EMF in staat te stellen zijn functies te blijven vervullen.</w:t>
      </w:r>
    </w:p>
    <w:p w:rsidR="00635BBB" w:rsidRDefault="000C320F">
      <w:pPr>
        <w:keepNext/>
        <w:spacing w:before="360"/>
        <w:jc w:val="center"/>
        <w:rPr>
          <w:i/>
          <w:noProof/>
          <w:szCs w:val="24"/>
        </w:rPr>
      </w:pPr>
      <w:r>
        <w:rPr>
          <w:i/>
          <w:noProof/>
        </w:rPr>
        <w:t>Artikel 9</w:t>
      </w:r>
    </w:p>
    <w:p w:rsidR="00635BBB" w:rsidRDefault="000C320F">
      <w:pPr>
        <w:autoSpaceDE w:val="0"/>
        <w:autoSpaceDN w:val="0"/>
        <w:adjustRightInd w:val="0"/>
        <w:spacing w:before="0" w:after="0"/>
        <w:jc w:val="center"/>
        <w:rPr>
          <w:noProof/>
          <w:color w:val="000000"/>
          <w:szCs w:val="24"/>
        </w:rPr>
      </w:pPr>
      <w:r>
        <w:rPr>
          <w:noProof/>
          <w:color w:val="000000"/>
        </w:rPr>
        <w:t>Opvragingen van kapitaal</w:t>
      </w:r>
    </w:p>
    <w:p w:rsidR="00635BBB" w:rsidRDefault="00635BBB">
      <w:pPr>
        <w:autoSpaceDE w:val="0"/>
        <w:autoSpaceDN w:val="0"/>
        <w:adjustRightInd w:val="0"/>
        <w:spacing w:before="0" w:after="0"/>
        <w:jc w:val="center"/>
        <w:rPr>
          <w:noProof/>
          <w:color w:val="000000"/>
          <w:szCs w:val="24"/>
        </w:rPr>
      </w:pPr>
    </w:p>
    <w:p w:rsidR="00635BBB" w:rsidRDefault="000C320F">
      <w:pPr>
        <w:rPr>
          <w:noProof/>
          <w:szCs w:val="24"/>
        </w:rPr>
      </w:pPr>
      <w:r>
        <w:rPr>
          <w:noProof/>
          <w:color w:val="000000"/>
        </w:rPr>
        <w:t xml:space="preserve">1. De Raad van gouverneurs kan te allen tijde niet-volgestort maatschappelijk kapitaal opvragen en een passende termijn vaststellen voor de betaling ervan door de EMF-leden. </w:t>
      </w:r>
    </w:p>
    <w:p w:rsidR="00635BBB" w:rsidRDefault="000C320F">
      <w:pPr>
        <w:rPr>
          <w:noProof/>
          <w:color w:val="000000"/>
          <w:szCs w:val="24"/>
        </w:rPr>
      </w:pPr>
      <w:r>
        <w:rPr>
          <w:noProof/>
          <w:color w:val="000000"/>
        </w:rPr>
        <w:t>2. De Raad van directeuren kan bij besluit met gewone meerderheid van stemmen nie</w:t>
      </w:r>
      <w:r>
        <w:rPr>
          <w:noProof/>
          <w:color w:val="000000"/>
        </w:rPr>
        <w:t>t-volgestort maatschappelijk kapitaal opvragen om het niveau van het volgestort kapitaal te herstellen wanneer het bedrag van het volgestort kapitaal als gevolg van de absorptie van verliezen is gedaald tot onder het in artikel 8, lid 2, van dit Statuut va</w:t>
      </w:r>
      <w:r>
        <w:rPr>
          <w:noProof/>
          <w:color w:val="000000"/>
        </w:rPr>
        <w:t>stgelegde niveau, dat door de Raad van gouverneurs kan worden gewijzigd volgens de procedure van artikel 10 van dit Statuut, en een passende termijn vaststellen voor de betaling ervan door de EMF-leden.</w:t>
      </w:r>
    </w:p>
    <w:p w:rsidR="00635BBB" w:rsidRDefault="000C320F">
      <w:pPr>
        <w:autoSpaceDE w:val="0"/>
        <w:autoSpaceDN w:val="0"/>
        <w:adjustRightInd w:val="0"/>
        <w:spacing w:before="0" w:after="0"/>
        <w:rPr>
          <w:noProof/>
          <w:color w:val="000000"/>
          <w:szCs w:val="24"/>
        </w:rPr>
      </w:pPr>
      <w:r>
        <w:rPr>
          <w:noProof/>
          <w:color w:val="000000"/>
        </w:rPr>
        <w:t>3. De uitvoerend directeur vraagt tijdig niet-volgest</w:t>
      </w:r>
      <w:r>
        <w:rPr>
          <w:noProof/>
          <w:color w:val="000000"/>
        </w:rPr>
        <w:t>ort maatschappelijk kapitaal op wanneer dat nodig is om te vermijden dat het EMF een geplande of andere betalingsverplichting jegens crediteuren van het EMF niet nakomt. De uitvoerend directeur stelt de Raad van directeuren en de Raad van gouverneurs van e</w:t>
      </w:r>
      <w:r>
        <w:rPr>
          <w:noProof/>
          <w:color w:val="000000"/>
        </w:rPr>
        <w:t>en dergelijke opvraging in kennis. Wanneer een potentieel tekort aan EMF-middelen wordt vastgesteld, verricht de uitvoerend directeur deze opvraging(en) van kapitaal zo spoedig mogelijk teneinde te waarborgen dat het EMF over voldoende middelen beschikt om</w:t>
      </w:r>
      <w:r>
        <w:rPr>
          <w:noProof/>
          <w:color w:val="000000"/>
        </w:rPr>
        <w:t xml:space="preserve"> de aan crediteuren verschuldigde betalingen volledig en op tijd te kunnen verrichten. De EMF-leden verbinden zich er onherroepelijk en onvoorwaardelijk toe op verzoek aan iedere door de uitvoerend directeur overeenkomstig dit lid verrichte opvraging van k</w:t>
      </w:r>
      <w:r>
        <w:rPr>
          <w:noProof/>
          <w:color w:val="000000"/>
        </w:rPr>
        <w:t>apitaal te voldoen binnen een termijn van zeven dagen na ontvangst.</w:t>
      </w:r>
    </w:p>
    <w:p w:rsidR="00635BBB" w:rsidRDefault="000C320F">
      <w:pPr>
        <w:autoSpaceDE w:val="0"/>
        <w:autoSpaceDN w:val="0"/>
        <w:adjustRightInd w:val="0"/>
        <w:spacing w:before="0" w:after="0"/>
        <w:rPr>
          <w:noProof/>
          <w:color w:val="000000"/>
          <w:szCs w:val="24"/>
        </w:rPr>
      </w:pPr>
      <w:r>
        <w:rPr>
          <w:noProof/>
          <w:color w:val="000000"/>
        </w:rPr>
        <w:t xml:space="preserve"> </w:t>
      </w:r>
    </w:p>
    <w:p w:rsidR="00635BBB" w:rsidRDefault="000C320F">
      <w:pPr>
        <w:autoSpaceDE w:val="0"/>
        <w:autoSpaceDN w:val="0"/>
        <w:adjustRightInd w:val="0"/>
        <w:spacing w:before="0" w:after="0"/>
        <w:rPr>
          <w:noProof/>
          <w:color w:val="000000"/>
          <w:szCs w:val="24"/>
        </w:rPr>
      </w:pPr>
      <w:r>
        <w:rPr>
          <w:noProof/>
          <w:color w:val="000000"/>
        </w:rPr>
        <w:t>4. De EMF-leden voldoen tijdig aan alle opvragingen van kapitaal.</w:t>
      </w:r>
    </w:p>
    <w:p w:rsidR="00635BBB" w:rsidRDefault="000C320F">
      <w:pPr>
        <w:rPr>
          <w:noProof/>
          <w:color w:val="000000"/>
          <w:szCs w:val="24"/>
        </w:rPr>
      </w:pPr>
      <w:r>
        <w:rPr>
          <w:noProof/>
          <w:color w:val="000000"/>
        </w:rPr>
        <w:t>5. De Raad van directeuren stelt de gedetailleerde voorwaarden vast die op grond van dit artikel gelden voor opvragingen</w:t>
      </w:r>
      <w:r>
        <w:rPr>
          <w:noProof/>
          <w:color w:val="000000"/>
        </w:rPr>
        <w:t xml:space="preserve"> van kapitaal.</w:t>
      </w:r>
    </w:p>
    <w:p w:rsidR="00635BBB" w:rsidRDefault="00635BBB">
      <w:pPr>
        <w:rPr>
          <w:noProof/>
          <w:color w:val="000000"/>
          <w:szCs w:val="24"/>
        </w:rPr>
      </w:pPr>
    </w:p>
    <w:p w:rsidR="00635BBB" w:rsidRDefault="000C320F">
      <w:pPr>
        <w:jc w:val="center"/>
        <w:rPr>
          <w:i/>
          <w:noProof/>
          <w:color w:val="000000"/>
          <w:szCs w:val="24"/>
        </w:rPr>
      </w:pPr>
      <w:r>
        <w:rPr>
          <w:i/>
          <w:noProof/>
          <w:color w:val="000000"/>
        </w:rPr>
        <w:t>Artikel 10</w:t>
      </w:r>
    </w:p>
    <w:p w:rsidR="00635BBB" w:rsidRDefault="000C320F">
      <w:pPr>
        <w:jc w:val="center"/>
        <w:rPr>
          <w:i/>
          <w:noProof/>
          <w:szCs w:val="24"/>
        </w:rPr>
      </w:pPr>
      <w:r>
        <w:rPr>
          <w:i/>
          <w:noProof/>
        </w:rPr>
        <w:t>Kapitaalverhogingen</w:t>
      </w:r>
    </w:p>
    <w:p w:rsidR="00635BBB" w:rsidRDefault="000C320F">
      <w:pPr>
        <w:spacing w:after="0"/>
        <w:rPr>
          <w:noProof/>
          <w:szCs w:val="24"/>
        </w:rPr>
      </w:pPr>
      <w:r>
        <w:rPr>
          <w:noProof/>
          <w:color w:val="000000"/>
        </w:rPr>
        <w:t xml:space="preserve">1. </w:t>
      </w:r>
      <w:r>
        <w:rPr>
          <w:noProof/>
        </w:rPr>
        <w:t xml:space="preserve">De Raad van gouverneurs kan besluiten het maatschappelijk kapitaal van het EMF te verhogen zoals bedoeld in artikel 11. De nieuwe aandelen worden aan de EMF-leden toegewezen volgens de in artikel 11 </w:t>
      </w:r>
      <w:r>
        <w:rPr>
          <w:noProof/>
        </w:rPr>
        <w:t>bepaalde bijdragesleutel.</w:t>
      </w:r>
    </w:p>
    <w:p w:rsidR="00635BBB" w:rsidRDefault="00635BBB">
      <w:pPr>
        <w:spacing w:after="0"/>
        <w:rPr>
          <w:noProof/>
          <w:szCs w:val="24"/>
        </w:rPr>
      </w:pPr>
    </w:p>
    <w:p w:rsidR="00635BBB" w:rsidRDefault="000C320F">
      <w:pPr>
        <w:autoSpaceDE w:val="0"/>
        <w:autoSpaceDN w:val="0"/>
        <w:adjustRightInd w:val="0"/>
        <w:spacing w:before="0" w:after="0"/>
        <w:rPr>
          <w:noProof/>
          <w:color w:val="000000"/>
          <w:szCs w:val="24"/>
        </w:rPr>
      </w:pPr>
      <w:r>
        <w:rPr>
          <w:noProof/>
          <w:color w:val="000000"/>
        </w:rPr>
        <w:t>2. wanneer een lidstaat als nieuw lid toetreedt tot het EMF, wordt het maatschappelijk kapitaal van het EMF automatisch verhoogd door de op dat ogenblik geldende respectieve bedragen te vermenigvuldigen met de ratio tussen de weg</w:t>
      </w:r>
      <w:r>
        <w:rPr>
          <w:noProof/>
          <w:color w:val="000000"/>
        </w:rPr>
        <w:t>ing, in het kader van de in artikel 11 van dit Statuut bepaalde aangepaste bijdragesleutel, van het nieuwe EMF-lid enerzijds en die van de bestaande EMF-leden anderzijds.</w:t>
      </w:r>
    </w:p>
    <w:p w:rsidR="00635BBB" w:rsidRDefault="00635BBB">
      <w:pPr>
        <w:autoSpaceDE w:val="0"/>
        <w:autoSpaceDN w:val="0"/>
        <w:adjustRightInd w:val="0"/>
        <w:spacing w:before="0" w:after="0"/>
        <w:rPr>
          <w:noProof/>
          <w:color w:val="000000"/>
          <w:szCs w:val="24"/>
        </w:rPr>
      </w:pPr>
    </w:p>
    <w:p w:rsidR="00635BBB" w:rsidRDefault="000C320F">
      <w:pPr>
        <w:keepNext/>
        <w:spacing w:before="360"/>
        <w:jc w:val="center"/>
        <w:rPr>
          <w:i/>
          <w:noProof/>
          <w:szCs w:val="24"/>
        </w:rPr>
      </w:pPr>
      <w:r>
        <w:rPr>
          <w:i/>
          <w:noProof/>
        </w:rPr>
        <w:t>Artikel 11</w:t>
      </w:r>
    </w:p>
    <w:p w:rsidR="00635BBB" w:rsidRDefault="000C320F">
      <w:pPr>
        <w:autoSpaceDE w:val="0"/>
        <w:autoSpaceDN w:val="0"/>
        <w:adjustRightInd w:val="0"/>
        <w:spacing w:before="0" w:after="0"/>
        <w:jc w:val="center"/>
        <w:rPr>
          <w:noProof/>
          <w:color w:val="000000"/>
          <w:szCs w:val="24"/>
        </w:rPr>
      </w:pPr>
      <w:r>
        <w:rPr>
          <w:noProof/>
          <w:color w:val="000000"/>
        </w:rPr>
        <w:t>Bijdragesleutel</w:t>
      </w:r>
    </w:p>
    <w:p w:rsidR="00635BBB" w:rsidRDefault="00635BBB">
      <w:pPr>
        <w:autoSpaceDE w:val="0"/>
        <w:autoSpaceDN w:val="0"/>
        <w:adjustRightInd w:val="0"/>
        <w:spacing w:before="0" w:after="0"/>
        <w:jc w:val="center"/>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1. De bijdragesleutel voor de inschrijving op het maatsc</w:t>
      </w:r>
      <w:r>
        <w:rPr>
          <w:noProof/>
          <w:color w:val="000000"/>
        </w:rPr>
        <w:t>happelijk kapitaal van het EMF door EMF-leden die lidstaten zijn welke de euro als munt hebben is, behoudens de leden 2 en 3, gebaseerd op de sleutel voor de inschrijving van de nationale centrale banken van EMF-leden op het kapitaal van de ECB, die is vas</w:t>
      </w:r>
      <w:r>
        <w:rPr>
          <w:noProof/>
          <w:color w:val="000000"/>
        </w:rPr>
        <w:t xml:space="preserve">tgesteld overeenkomstig artikel 29 van Protocol nr. 4 betreffende het Statuut van het Europees Stelsel van centrale banken en van de Europese Centrale Bank (het "ESCB-Statuut"), dat aan het VEU en het VWEU is gehecht. </w:t>
      </w:r>
    </w:p>
    <w:p w:rsidR="00635BBB" w:rsidRDefault="000C320F">
      <w:pPr>
        <w:rPr>
          <w:noProof/>
          <w:color w:val="000000"/>
          <w:szCs w:val="24"/>
        </w:rPr>
      </w:pPr>
      <w:r>
        <w:rPr>
          <w:noProof/>
          <w:color w:val="000000"/>
        </w:rPr>
        <w:t>2. De initiële bijdragesleutel voor d</w:t>
      </w:r>
      <w:r>
        <w:rPr>
          <w:noProof/>
          <w:color w:val="000000"/>
        </w:rPr>
        <w:t>e inschrijving op het maatschappelijk kapitaal van het EMF is opgenomen in bijlage I bij dit Statuut.</w:t>
      </w:r>
    </w:p>
    <w:p w:rsidR="00635BBB" w:rsidRDefault="000C320F">
      <w:pPr>
        <w:autoSpaceDE w:val="0"/>
        <w:autoSpaceDN w:val="0"/>
        <w:adjustRightInd w:val="0"/>
        <w:spacing w:before="0"/>
        <w:rPr>
          <w:noProof/>
          <w:color w:val="000000"/>
          <w:szCs w:val="24"/>
        </w:rPr>
      </w:pPr>
      <w:r>
        <w:rPr>
          <w:noProof/>
          <w:color w:val="000000"/>
        </w:rPr>
        <w:t xml:space="preserve">3. De bijdragesleutel voor de inschrijving op het maatschappelijk kapitaal van het EMF wordt aangepast wanneer: </w:t>
      </w:r>
    </w:p>
    <w:p w:rsidR="00635BBB" w:rsidRDefault="000C320F">
      <w:pPr>
        <w:autoSpaceDE w:val="0"/>
        <w:autoSpaceDN w:val="0"/>
        <w:adjustRightInd w:val="0"/>
        <w:spacing w:before="0"/>
        <w:rPr>
          <w:noProof/>
          <w:color w:val="000000"/>
          <w:szCs w:val="24"/>
        </w:rPr>
      </w:pPr>
      <w:r>
        <w:rPr>
          <w:noProof/>
          <w:color w:val="000000"/>
        </w:rPr>
        <w:t>a) een lidstaat een nieuw EMF-lid wordt e</w:t>
      </w:r>
      <w:r>
        <w:rPr>
          <w:noProof/>
          <w:color w:val="000000"/>
        </w:rPr>
        <w:t>n het maatschappelijk kapitaal van het EMF automatisch hoger wordt; of</w:t>
      </w:r>
    </w:p>
    <w:p w:rsidR="00635BBB" w:rsidRDefault="000C320F">
      <w:pPr>
        <w:autoSpaceDE w:val="0"/>
        <w:autoSpaceDN w:val="0"/>
        <w:adjustRightInd w:val="0"/>
        <w:spacing w:before="0"/>
        <w:rPr>
          <w:noProof/>
          <w:color w:val="000000"/>
          <w:szCs w:val="24"/>
        </w:rPr>
      </w:pPr>
      <w:r>
        <w:rPr>
          <w:noProof/>
          <w:color w:val="000000"/>
        </w:rPr>
        <w:t>b) de overeenkomstig artikel 44 vastgestelde en gedurende twaalf jaar op een EMF-lid toegepaste tijdelijke correctie ten einde loopt.</w:t>
      </w:r>
    </w:p>
    <w:p w:rsidR="00635BBB" w:rsidRDefault="000C320F">
      <w:pPr>
        <w:autoSpaceDE w:val="0"/>
        <w:autoSpaceDN w:val="0"/>
        <w:adjustRightInd w:val="0"/>
        <w:spacing w:before="0"/>
        <w:rPr>
          <w:noProof/>
          <w:color w:val="000000"/>
          <w:szCs w:val="24"/>
        </w:rPr>
      </w:pPr>
      <w:r>
        <w:rPr>
          <w:noProof/>
          <w:color w:val="000000"/>
        </w:rPr>
        <w:t>4. De Raad van gouverneurs kan besluiten rekening t</w:t>
      </w:r>
      <w:r>
        <w:rPr>
          <w:noProof/>
          <w:color w:val="000000"/>
        </w:rPr>
        <w:t xml:space="preserve">e houden met eventuele actualiseringen van de in lid 1 bedoelde sleutel voor de inschrijving op het kapitaal van de ECB wanneer de bijdragesleutel aangepast wordt overeenkomstig lid 3. </w:t>
      </w:r>
    </w:p>
    <w:p w:rsidR="00635BBB" w:rsidRDefault="000C320F">
      <w:pPr>
        <w:autoSpaceDE w:val="0"/>
        <w:autoSpaceDN w:val="0"/>
        <w:adjustRightInd w:val="0"/>
        <w:spacing w:before="0" w:after="0"/>
        <w:rPr>
          <w:noProof/>
          <w:color w:val="000000"/>
          <w:szCs w:val="24"/>
        </w:rPr>
      </w:pPr>
      <w:r>
        <w:rPr>
          <w:noProof/>
          <w:color w:val="000000"/>
        </w:rPr>
        <w:t>5. Wanneer de bijdragesleutel voor de inschrijving op het maatschappel</w:t>
      </w:r>
      <w:r>
        <w:rPr>
          <w:noProof/>
          <w:color w:val="000000"/>
        </w:rPr>
        <w:t xml:space="preserve">ijk kapitaal van het EMF wordt aangepast, dragen de EMF-leden onderling in die mate maatschappelijk kapitaal over dat de verdeling van het maatschappelijk kapitaal met de aangepaste sleutel overeenkomt. </w:t>
      </w:r>
    </w:p>
    <w:p w:rsidR="00635BBB" w:rsidRDefault="000C320F">
      <w:pPr>
        <w:rPr>
          <w:noProof/>
          <w:color w:val="000000"/>
          <w:szCs w:val="24"/>
        </w:rPr>
      </w:pPr>
      <w:r>
        <w:rPr>
          <w:noProof/>
          <w:color w:val="000000"/>
        </w:rPr>
        <w:t xml:space="preserve">6. De Raad van directeuren treft alle andere voor de toepassing van de bepalingen in dit artikel noodzakelijke maatregelen. </w:t>
      </w:r>
    </w:p>
    <w:p w:rsidR="00635BBB" w:rsidRDefault="00635BBB">
      <w:pPr>
        <w:rPr>
          <w:noProof/>
          <w:color w:val="000000"/>
          <w:szCs w:val="24"/>
        </w:rPr>
      </w:pPr>
    </w:p>
    <w:p w:rsidR="00635BBB" w:rsidRDefault="000C320F">
      <w:pPr>
        <w:jc w:val="center"/>
        <w:rPr>
          <w:noProof/>
          <w:color w:val="000000"/>
          <w:szCs w:val="24"/>
        </w:rPr>
      </w:pPr>
      <w:r>
        <w:rPr>
          <w:noProof/>
          <w:color w:val="000000"/>
        </w:rPr>
        <w:t>DEEL IV</w:t>
      </w:r>
    </w:p>
    <w:p w:rsidR="00635BBB" w:rsidRDefault="000C320F">
      <w:pPr>
        <w:jc w:val="center"/>
        <w:rPr>
          <w:b/>
          <w:noProof/>
          <w:color w:val="000000"/>
          <w:szCs w:val="24"/>
        </w:rPr>
      </w:pPr>
      <w:r>
        <w:rPr>
          <w:b/>
          <w:noProof/>
          <w:color w:val="000000"/>
        </w:rPr>
        <w:t xml:space="preserve">STABILITEITSTEUN DOOR HET EMF </w:t>
      </w:r>
    </w:p>
    <w:p w:rsidR="00635BBB" w:rsidRDefault="000C320F">
      <w:pPr>
        <w:jc w:val="center"/>
        <w:rPr>
          <w:noProof/>
          <w:color w:val="000000"/>
          <w:szCs w:val="24"/>
        </w:rPr>
      </w:pPr>
      <w:r>
        <w:rPr>
          <w:noProof/>
          <w:color w:val="000000"/>
        </w:rPr>
        <w:t xml:space="preserve">Titel I </w:t>
      </w:r>
    </w:p>
    <w:p w:rsidR="00635BBB" w:rsidRDefault="000C320F">
      <w:pPr>
        <w:jc w:val="center"/>
        <w:rPr>
          <w:noProof/>
          <w:szCs w:val="24"/>
        </w:rPr>
      </w:pPr>
      <w:r>
        <w:rPr>
          <w:noProof/>
          <w:color w:val="000000"/>
        </w:rPr>
        <w:t>Beginselen voor stabiliteitssteun door het EMF</w:t>
      </w:r>
    </w:p>
    <w:p w:rsidR="00635BBB" w:rsidRDefault="000C320F">
      <w:pPr>
        <w:keepNext/>
        <w:spacing w:before="360"/>
        <w:jc w:val="center"/>
        <w:rPr>
          <w:i/>
          <w:noProof/>
          <w:szCs w:val="24"/>
        </w:rPr>
      </w:pPr>
      <w:r>
        <w:rPr>
          <w:i/>
          <w:noProof/>
        </w:rPr>
        <w:t>Artikel 12</w:t>
      </w:r>
    </w:p>
    <w:p w:rsidR="00635BBB" w:rsidRDefault="000C320F">
      <w:pPr>
        <w:autoSpaceDE w:val="0"/>
        <w:autoSpaceDN w:val="0"/>
        <w:adjustRightInd w:val="0"/>
        <w:spacing w:before="0" w:after="0"/>
        <w:jc w:val="center"/>
        <w:rPr>
          <w:noProof/>
          <w:color w:val="000000"/>
          <w:szCs w:val="24"/>
        </w:rPr>
      </w:pPr>
      <w:r>
        <w:rPr>
          <w:noProof/>
          <w:color w:val="000000"/>
        </w:rPr>
        <w:t>Beginselen</w:t>
      </w:r>
    </w:p>
    <w:p w:rsidR="00635BBB" w:rsidRDefault="00635BBB">
      <w:pPr>
        <w:autoSpaceDE w:val="0"/>
        <w:autoSpaceDN w:val="0"/>
        <w:adjustRightInd w:val="0"/>
        <w:spacing w:before="0" w:after="0"/>
        <w:jc w:val="center"/>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1. Indien he</w:t>
      </w:r>
      <w:r>
        <w:rPr>
          <w:noProof/>
          <w:color w:val="000000"/>
        </w:rPr>
        <w:t>t onontbeerlijk is om de financiële stabiliteit van de eurozone of van haar lidstaten te vrijwaren, kan het EMF met behulp van de instrumenten waarin wordt voorzien in de artikelen 14 tot en met 19 stabiliteitssteun verlenen aan een EMF-lid onder strikte b</w:t>
      </w:r>
      <w:r>
        <w:rPr>
          <w:noProof/>
          <w:color w:val="000000"/>
        </w:rPr>
        <w:t xml:space="preserve">eleidsvoorwaarden die passend zijn voor het gekozen financiële bijstandsinstrument. </w:t>
      </w:r>
      <w:r>
        <w:rPr>
          <w:noProof/>
        </w:rPr>
        <w:t>Deze beleidsvoorwaarden kunnen gaan van een macro-economisch aanpassingsprogramma op grond van Verordening (EU) nr. 472/2013 van het Europees Parlement en de Raad</w:t>
      </w:r>
      <w:r>
        <w:rPr>
          <w:rStyle w:val="FootnoteReference"/>
          <w:noProof/>
        </w:rPr>
        <w:footnoteReference w:id="1"/>
      </w:r>
      <w:r>
        <w:rPr>
          <w:noProof/>
        </w:rPr>
        <w:t xml:space="preserve"> tot de v</w:t>
      </w:r>
      <w:r>
        <w:rPr>
          <w:noProof/>
        </w:rPr>
        <w:t>oortdurende inachtneming van vooraf vastgestelde voorwaarden om voor stabiliteitssteun in aanmerking te komen.</w:t>
      </w:r>
    </w:p>
    <w:p w:rsidR="00635BBB" w:rsidRDefault="000C320F">
      <w:pPr>
        <w:rPr>
          <w:noProof/>
          <w:szCs w:val="24"/>
        </w:rPr>
      </w:pPr>
      <w:r>
        <w:rPr>
          <w:noProof/>
        </w:rPr>
        <w:t>2. Het EMF, de Raad, de Commissie en de lidstaten nemen artikel 152 VWEU volledig in acht en houden rekening met nationale voorschriften en prakt</w:t>
      </w:r>
      <w:r>
        <w:rPr>
          <w:noProof/>
        </w:rPr>
        <w:t>ijken en met artikel 28 van het Handvest van de grondrechten van de Europese Unie. Dienovereenkomstig doet de toepassing van deze verordening geen afbreuk aan het recht om te onderhandelen over collectieve arbeidsovereenkomsten, deze te sluiten en de nalev</w:t>
      </w:r>
      <w:r>
        <w:rPr>
          <w:noProof/>
        </w:rPr>
        <w:t>ing ervan af te dwingen, of om collectieve actie te voeren overeenkomstig de nationale wetgeving.</w:t>
      </w:r>
    </w:p>
    <w:p w:rsidR="00635BBB" w:rsidRDefault="00635BBB">
      <w:pPr>
        <w:rPr>
          <w:noProof/>
          <w:color w:val="000000"/>
          <w:szCs w:val="24"/>
        </w:rPr>
      </w:pPr>
    </w:p>
    <w:p w:rsidR="00635BBB" w:rsidRDefault="000C320F">
      <w:pPr>
        <w:jc w:val="center"/>
        <w:rPr>
          <w:noProof/>
          <w:color w:val="000000"/>
          <w:szCs w:val="24"/>
        </w:rPr>
      </w:pPr>
      <w:r>
        <w:rPr>
          <w:noProof/>
          <w:color w:val="000000"/>
        </w:rPr>
        <w:t xml:space="preserve">Titel II </w:t>
      </w:r>
    </w:p>
    <w:p w:rsidR="00635BBB" w:rsidRDefault="000C320F">
      <w:pPr>
        <w:jc w:val="center"/>
        <w:rPr>
          <w:noProof/>
          <w:color w:val="000000"/>
          <w:szCs w:val="24"/>
        </w:rPr>
      </w:pPr>
      <w:r>
        <w:rPr>
          <w:noProof/>
          <w:color w:val="000000"/>
        </w:rPr>
        <w:t xml:space="preserve">Financiële-stabiliteitssteun aan EMF-leden </w:t>
      </w:r>
    </w:p>
    <w:p w:rsidR="00635BBB" w:rsidRDefault="00635BBB">
      <w:pPr>
        <w:jc w:val="center"/>
        <w:rPr>
          <w:noProof/>
          <w:color w:val="000000"/>
          <w:szCs w:val="24"/>
        </w:rPr>
      </w:pPr>
    </w:p>
    <w:p w:rsidR="00635BBB" w:rsidRDefault="000C320F">
      <w:pPr>
        <w:jc w:val="center"/>
        <w:rPr>
          <w:i/>
          <w:noProof/>
          <w:szCs w:val="24"/>
        </w:rPr>
      </w:pPr>
      <w:r>
        <w:rPr>
          <w:i/>
          <w:noProof/>
        </w:rPr>
        <w:t>Artikel 13</w:t>
      </w:r>
    </w:p>
    <w:p w:rsidR="00635BBB" w:rsidRDefault="000C320F">
      <w:pPr>
        <w:autoSpaceDE w:val="0"/>
        <w:autoSpaceDN w:val="0"/>
        <w:adjustRightInd w:val="0"/>
        <w:spacing w:before="0" w:after="0"/>
        <w:jc w:val="center"/>
        <w:rPr>
          <w:noProof/>
          <w:color w:val="000000"/>
          <w:szCs w:val="24"/>
        </w:rPr>
      </w:pPr>
      <w:r>
        <w:rPr>
          <w:noProof/>
          <w:color w:val="000000"/>
        </w:rPr>
        <w:t>Procedure voor de toekenning van stabiliteitssteun aan EMF-leden</w:t>
      </w:r>
    </w:p>
    <w:p w:rsidR="00635BBB" w:rsidRDefault="00635BBB">
      <w:pPr>
        <w:autoSpaceDE w:val="0"/>
        <w:autoSpaceDN w:val="0"/>
        <w:adjustRightInd w:val="0"/>
        <w:spacing w:before="0" w:after="0"/>
        <w:jc w:val="center"/>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1. Een EMF-lid kan een verzoek om stabiliteitssteun tot de voorzitter van de Raad van gouverneurs richten. In een dergelijk verzoek word(t)(en) de te overwegen financiële bijstandsinstrument(en) aangegeven. Na ontvangst van een dergelijk verzoek verzoekt d</w:t>
      </w:r>
      <w:r>
        <w:rPr>
          <w:noProof/>
          <w:color w:val="000000"/>
        </w:rPr>
        <w:t xml:space="preserve">e voorzitter van de Raad van gouverneurs de Commissie om, in overleg met de ECB, de volgende taken uit te voeren: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a) onderzoeken of er een risico voor de financiële stabiliteit van de eurozone als geheel of van de lidstaten ervan bestaat, tenzij de ECB r</w:t>
      </w:r>
      <w:r>
        <w:rPr>
          <w:noProof/>
          <w:color w:val="000000"/>
        </w:rPr>
        <w:t>eeds een analyse overeenkomstig artikel 18, lid 2, van dit Statuut heeft voorgelegd;</w:t>
      </w:r>
    </w:p>
    <w:p w:rsidR="00635BBB" w:rsidRDefault="000C320F">
      <w:pPr>
        <w:autoSpaceDE w:val="0"/>
        <w:autoSpaceDN w:val="0"/>
        <w:adjustRightInd w:val="0"/>
        <w:spacing w:before="0" w:after="0"/>
        <w:rPr>
          <w:noProof/>
          <w:color w:val="000000"/>
          <w:szCs w:val="24"/>
        </w:rPr>
      </w:pPr>
      <w:r>
        <w:rPr>
          <w:noProof/>
          <w:color w:val="000000"/>
        </w:rPr>
        <w:t xml:space="preserve"> </w:t>
      </w:r>
    </w:p>
    <w:p w:rsidR="00635BBB" w:rsidRDefault="000C320F">
      <w:pPr>
        <w:autoSpaceDE w:val="0"/>
        <w:autoSpaceDN w:val="0"/>
        <w:adjustRightInd w:val="0"/>
        <w:spacing w:before="0" w:after="0"/>
        <w:rPr>
          <w:noProof/>
          <w:color w:val="000000"/>
          <w:szCs w:val="24"/>
        </w:rPr>
      </w:pPr>
      <w:r>
        <w:rPr>
          <w:noProof/>
          <w:color w:val="000000"/>
        </w:rPr>
        <w:t xml:space="preserve">b) beoordelen of de overheidsschuld houdbaar is;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c) de reële of potentiële financieringsbehoeften van het betrokken EMF-lid beoordelen.</w:t>
      </w:r>
    </w:p>
    <w:p w:rsidR="00635BBB" w:rsidRDefault="000C320F">
      <w:pPr>
        <w:autoSpaceDE w:val="0"/>
        <w:autoSpaceDN w:val="0"/>
        <w:adjustRightInd w:val="0"/>
        <w:spacing w:before="0" w:after="0"/>
        <w:rPr>
          <w:noProof/>
          <w:color w:val="000000"/>
          <w:szCs w:val="24"/>
        </w:rPr>
      </w:pPr>
      <w:r>
        <w:rPr>
          <w:noProof/>
          <w:color w:val="000000"/>
        </w:rPr>
        <w:t xml:space="preserve"> </w:t>
      </w:r>
    </w:p>
    <w:p w:rsidR="00635BBB" w:rsidRDefault="000C320F">
      <w:pPr>
        <w:rPr>
          <w:noProof/>
          <w:color w:val="000000"/>
          <w:szCs w:val="24"/>
        </w:rPr>
      </w:pPr>
      <w:r>
        <w:rPr>
          <w:noProof/>
          <w:color w:val="000000"/>
        </w:rPr>
        <w:t xml:space="preserve">2. Op grond van het verzoek </w:t>
      </w:r>
      <w:r>
        <w:rPr>
          <w:noProof/>
          <w:color w:val="000000"/>
        </w:rPr>
        <w:t>van het EMF-lid en de in lid 1 bedoelde beoordeling kan de Raad van gouverneurs besluiten om, in beginsel, stabiliteitssteun aan het betrokken EMF-lid toe te kennen in de vorm van een financiële-bijstandsfaciliteit.</w:t>
      </w:r>
    </w:p>
    <w:p w:rsidR="00635BBB" w:rsidRDefault="000C320F">
      <w:pPr>
        <w:autoSpaceDE w:val="0"/>
        <w:autoSpaceDN w:val="0"/>
        <w:adjustRightInd w:val="0"/>
        <w:spacing w:before="0" w:after="0"/>
        <w:rPr>
          <w:noProof/>
          <w:color w:val="000000"/>
          <w:szCs w:val="24"/>
        </w:rPr>
      </w:pPr>
      <w:r>
        <w:rPr>
          <w:noProof/>
          <w:color w:val="000000"/>
        </w:rPr>
        <w:t>3. Indien een besluit overeenkomstig lid</w:t>
      </w:r>
      <w:r>
        <w:rPr>
          <w:noProof/>
          <w:color w:val="000000"/>
        </w:rPr>
        <w:t> 2 wordt vastgesteld, verzoekt de Raad van gouverneurs de Commissie om, in overleg met de ECB en in samenwerking met het EMF, met het betrokken EMF-lid te onderhandelen over een memorandum van overeenstemming waarin de aan de financiële-bijstandsfaciliteit</w:t>
      </w:r>
      <w:r>
        <w:rPr>
          <w:noProof/>
          <w:color w:val="000000"/>
        </w:rPr>
        <w:t xml:space="preserve"> verbonden beleidsvoorwaarden worden beschreven. In de inhoud van het memorandum van overeenstemming worden de ernst van de aan te pakken zwakke punten en het gekozen financiële-bijstandsinstrument aangegeven. Tegelijkertijd stelt de uitvoerend directeur e</w:t>
      </w:r>
      <w:r>
        <w:rPr>
          <w:noProof/>
          <w:color w:val="000000"/>
        </w:rPr>
        <w:t xml:space="preserve">en door de Raad van gouverneurs aan te nemen voorstel voor een overeenkomst inzake een financiële-bijstandsfaciliteit op, waarin de financiële en andere voorwaarden en de keuze van instrumenten zijn vastgelegd.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Het memorandum van overeenstemming is volle</w:t>
      </w:r>
      <w:r>
        <w:rPr>
          <w:noProof/>
          <w:color w:val="000000"/>
        </w:rPr>
        <w:t>dig consistent met de maatregelen tot coördinatie van het economische beleid waarin het VWEU voorziet, in het bijzonder met alle rechtsbesluiten van de Unie, met inbegrip van adviezen, waarschuwingen, aanbevelingen of besluiten die tot het betrokken EMF-li</w:t>
      </w:r>
      <w:r>
        <w:rPr>
          <w:noProof/>
          <w:color w:val="000000"/>
        </w:rPr>
        <w:t>d worden gericht en met het macro-economisch aanpassingsprogramma dat door de Raad op grond van artikel 7, lid 2, van Verordening (EU) nr. 472/2013 moet worden goedgekeurd. Het memorandum wordt voorafgegaan door een sociale-effectbeoordeling.</w:t>
      </w:r>
    </w:p>
    <w:p w:rsidR="00635BBB" w:rsidRDefault="000C320F">
      <w:pPr>
        <w:autoSpaceDE w:val="0"/>
        <w:autoSpaceDN w:val="0"/>
        <w:adjustRightInd w:val="0"/>
        <w:spacing w:before="0" w:after="0"/>
        <w:rPr>
          <w:noProof/>
          <w:color w:val="000000"/>
          <w:szCs w:val="24"/>
        </w:rPr>
      </w:pPr>
      <w:r>
        <w:rPr>
          <w:noProof/>
          <w:color w:val="000000"/>
        </w:rPr>
        <w:t xml:space="preserve"> </w:t>
      </w:r>
    </w:p>
    <w:p w:rsidR="00635BBB" w:rsidRDefault="000C320F">
      <w:pPr>
        <w:autoSpaceDE w:val="0"/>
        <w:autoSpaceDN w:val="0"/>
        <w:adjustRightInd w:val="0"/>
        <w:spacing w:before="0" w:after="0"/>
        <w:rPr>
          <w:noProof/>
          <w:color w:val="000000"/>
          <w:szCs w:val="24"/>
        </w:rPr>
      </w:pPr>
      <w:r>
        <w:rPr>
          <w:noProof/>
          <w:color w:val="000000"/>
        </w:rPr>
        <w:t>4. De Commi</w:t>
      </w:r>
      <w:r>
        <w:rPr>
          <w:noProof/>
          <w:color w:val="000000"/>
        </w:rPr>
        <w:t xml:space="preserve">ssie en het EMF ondertekenen het memorandum van overeenstemming, mits vooraf aan de vereisten in lid 3 is voldaan en de Raad van gouverneurs daarmee instemt.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 xml:space="preserve">5. Het memorandum van overeenstemming wordt openbaar gemaakt.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6. De Raad van directeuren hech</w:t>
      </w:r>
      <w:r>
        <w:rPr>
          <w:noProof/>
          <w:color w:val="000000"/>
        </w:rPr>
        <w:t xml:space="preserve">t zijn goedkeuring aan de overeenkomst inzake de financiële-bijstandsfaciliteit, waarin de financiële aspecten van de toe te kennen stabiliteitssteun worden beschreven, en, in voorkomend geval, aan de uitbetaling van de eerste tranche van de bijstand. </w:t>
      </w:r>
    </w:p>
    <w:p w:rsidR="00635BBB" w:rsidRDefault="000C320F">
      <w:pPr>
        <w:rPr>
          <w:noProof/>
          <w:color w:val="000000"/>
          <w:szCs w:val="24"/>
        </w:rPr>
      </w:pPr>
      <w:r>
        <w:rPr>
          <w:noProof/>
          <w:color w:val="000000"/>
        </w:rPr>
        <w:t xml:space="preserve">7. </w:t>
      </w:r>
      <w:r>
        <w:rPr>
          <w:noProof/>
          <w:color w:val="000000"/>
        </w:rPr>
        <w:t>Het EMF zet een adequaat waarschuwingssysteem op om te verzekeren dat het alle terugbetalingen die het EMF-lid in het kader van de stabiliteitssteun moet verrichten, tijdig ontvangt.</w:t>
      </w:r>
    </w:p>
    <w:p w:rsidR="00635BBB" w:rsidRDefault="000C320F">
      <w:pPr>
        <w:rPr>
          <w:noProof/>
          <w:szCs w:val="24"/>
        </w:rPr>
      </w:pPr>
      <w:r>
        <w:rPr>
          <w:noProof/>
        </w:rPr>
        <w:t>8. De Commissie</w:t>
      </w:r>
      <w:r>
        <w:rPr>
          <w:noProof/>
          <w:sz w:val="16"/>
        </w:rPr>
        <w:t xml:space="preserve"> </w:t>
      </w:r>
      <w:r>
        <w:rPr>
          <w:noProof/>
        </w:rPr>
        <w:t>houdt, in overleg met de ECB, toezicht op de naleving van</w:t>
      </w:r>
      <w:r>
        <w:rPr>
          <w:noProof/>
        </w:rPr>
        <w:t xml:space="preserve"> de beleidsvoorwaarden die aan de financiële-bijstandsfaciliteit verbonden zijn.</w:t>
      </w:r>
    </w:p>
    <w:p w:rsidR="00635BBB" w:rsidRDefault="000C320F">
      <w:pPr>
        <w:keepNext/>
        <w:spacing w:before="360"/>
        <w:jc w:val="center"/>
        <w:rPr>
          <w:i/>
          <w:noProof/>
          <w:szCs w:val="24"/>
        </w:rPr>
      </w:pPr>
      <w:r>
        <w:rPr>
          <w:i/>
          <w:noProof/>
        </w:rPr>
        <w:t>Artikel 14</w:t>
      </w:r>
    </w:p>
    <w:p w:rsidR="00635BBB" w:rsidRDefault="000C320F">
      <w:pPr>
        <w:autoSpaceDE w:val="0"/>
        <w:autoSpaceDN w:val="0"/>
        <w:adjustRightInd w:val="0"/>
        <w:spacing w:before="0" w:after="0"/>
        <w:jc w:val="center"/>
        <w:rPr>
          <w:noProof/>
          <w:color w:val="000000"/>
          <w:szCs w:val="24"/>
        </w:rPr>
      </w:pPr>
      <w:r>
        <w:rPr>
          <w:noProof/>
          <w:color w:val="000000"/>
        </w:rPr>
        <w:t>Preventieve financiële bijstand van het EMF</w:t>
      </w:r>
    </w:p>
    <w:p w:rsidR="00635BBB" w:rsidRDefault="00635BBB">
      <w:pPr>
        <w:autoSpaceDE w:val="0"/>
        <w:autoSpaceDN w:val="0"/>
        <w:adjustRightInd w:val="0"/>
        <w:spacing w:before="0" w:after="0"/>
        <w:jc w:val="center"/>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1. De Raad van gouverneurs kan overeenkomstig artikel 12, lid 1, van dit Statuut besluiten preventieve financiële bijst</w:t>
      </w:r>
      <w:r>
        <w:rPr>
          <w:noProof/>
          <w:color w:val="000000"/>
        </w:rPr>
        <w:t>and te verlenen in de vorm van een aan voorwaarden onderworpen preventieve kredietlijn, dan wel in de vorm van een kredietlijn tegen verscherpte voorwaarden.</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2. De aan de preventieve financiële bijstand van het EMF verbonden beleidsvoorwaarden worden over</w:t>
      </w:r>
      <w:r>
        <w:rPr>
          <w:noProof/>
          <w:color w:val="000000"/>
        </w:rPr>
        <w:t xml:space="preserve">eenkomstig artikel 13, lid 3, beschreven in het memorandum van overeenstemming. </w:t>
      </w:r>
    </w:p>
    <w:p w:rsidR="00635BBB" w:rsidRDefault="000C320F">
      <w:pPr>
        <w:rPr>
          <w:noProof/>
          <w:color w:val="000000"/>
          <w:szCs w:val="24"/>
        </w:rPr>
      </w:pPr>
      <w:r>
        <w:rPr>
          <w:noProof/>
          <w:color w:val="000000"/>
        </w:rPr>
        <w:t>3. De financiële voorwaarden van de preventieve financiële bijstand van het EMF worden vastgelegd in een door de uitvoerend directeur te ondertekenen overeenkomst inzake de pr</w:t>
      </w:r>
      <w:r>
        <w:rPr>
          <w:noProof/>
          <w:color w:val="000000"/>
        </w:rPr>
        <w:t>eventieve financiële-bijstandsfaciliteit.</w:t>
      </w:r>
    </w:p>
    <w:p w:rsidR="00635BBB" w:rsidRDefault="000C320F">
      <w:pPr>
        <w:autoSpaceDE w:val="0"/>
        <w:autoSpaceDN w:val="0"/>
        <w:adjustRightInd w:val="0"/>
        <w:spacing w:before="0" w:after="0"/>
        <w:rPr>
          <w:noProof/>
          <w:color w:val="000000"/>
          <w:szCs w:val="24"/>
        </w:rPr>
      </w:pPr>
      <w:r>
        <w:rPr>
          <w:noProof/>
          <w:color w:val="000000"/>
        </w:rPr>
        <w:t xml:space="preserve">4. De Raad van directeuren stelt de gedetailleerde richtsnoeren vast die gelden voor de regels van tenuitvoerlegging van de preventieve financiële bijstand van het EMF.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5. Op basis van een voorstel van de uitvoer</w:t>
      </w:r>
      <w:r>
        <w:rPr>
          <w:noProof/>
          <w:color w:val="000000"/>
        </w:rPr>
        <w:t xml:space="preserve">end directeur en na ontvangst van een monitoringverslag van de Commissie overeenkomstig artikel 13, lid 8, besluit de Raad van directeuren met versterkte gekwalificeerde meerderheid van stemmen of de kredietlijn moet worden gehandhaafd. </w:t>
      </w:r>
    </w:p>
    <w:p w:rsidR="00635BBB" w:rsidRDefault="000C320F">
      <w:pPr>
        <w:rPr>
          <w:noProof/>
          <w:color w:val="000000"/>
          <w:szCs w:val="24"/>
        </w:rPr>
      </w:pPr>
      <w:r>
        <w:rPr>
          <w:noProof/>
          <w:color w:val="000000"/>
        </w:rPr>
        <w:t>6. Nadat het EMF-l</w:t>
      </w:r>
      <w:r>
        <w:rPr>
          <w:noProof/>
          <w:color w:val="000000"/>
        </w:rPr>
        <w:t>id een eerste keer middelen heeft opgenomen (via een lening of een aankoop op de primaire markt), besluit de Raad van directeuren met versterkte gekwalificeerde meerderheid van stemmen op basis van een voorstel van de uitvoerend directeur en na een onderzo</w:t>
      </w:r>
      <w:r>
        <w:rPr>
          <w:noProof/>
          <w:color w:val="000000"/>
        </w:rPr>
        <w:t>ek door de Commissie, in overleg met de ECB, of de kredietlijn nog steeds adequaat is, dan wel of een andere vorm van financiële bijstand is vereist.</w:t>
      </w:r>
    </w:p>
    <w:p w:rsidR="00635BBB" w:rsidRDefault="000C320F">
      <w:pPr>
        <w:keepNext/>
        <w:spacing w:before="360"/>
        <w:jc w:val="center"/>
        <w:rPr>
          <w:i/>
          <w:noProof/>
          <w:szCs w:val="24"/>
        </w:rPr>
      </w:pPr>
      <w:r>
        <w:rPr>
          <w:i/>
          <w:noProof/>
        </w:rPr>
        <w:t>Artikel 15</w:t>
      </w:r>
    </w:p>
    <w:p w:rsidR="00635BBB" w:rsidRDefault="000C320F">
      <w:pPr>
        <w:autoSpaceDE w:val="0"/>
        <w:autoSpaceDN w:val="0"/>
        <w:adjustRightInd w:val="0"/>
        <w:spacing w:before="0" w:after="0"/>
        <w:jc w:val="center"/>
        <w:rPr>
          <w:noProof/>
          <w:color w:val="000000"/>
          <w:szCs w:val="24"/>
        </w:rPr>
      </w:pPr>
      <w:r>
        <w:rPr>
          <w:noProof/>
          <w:color w:val="000000"/>
        </w:rPr>
        <w:t>Financiële bijstand voor de herkapitalisatie van kredietinstellingen van een EMF-lid</w:t>
      </w:r>
    </w:p>
    <w:p w:rsidR="00635BBB" w:rsidRDefault="00635BBB">
      <w:pPr>
        <w:autoSpaceDE w:val="0"/>
        <w:autoSpaceDN w:val="0"/>
        <w:adjustRightInd w:val="0"/>
        <w:spacing w:before="0" w:after="0"/>
        <w:jc w:val="center"/>
        <w:rPr>
          <w:noProof/>
          <w:color w:val="000000"/>
          <w:szCs w:val="24"/>
        </w:rPr>
      </w:pPr>
    </w:p>
    <w:p w:rsidR="00635BBB" w:rsidRDefault="000C320F">
      <w:pPr>
        <w:rPr>
          <w:noProof/>
          <w:color w:val="000000"/>
          <w:szCs w:val="24"/>
        </w:rPr>
      </w:pPr>
      <w:r>
        <w:rPr>
          <w:noProof/>
          <w:color w:val="000000"/>
        </w:rPr>
        <w:t xml:space="preserve">1. De </w:t>
      </w:r>
      <w:r>
        <w:rPr>
          <w:noProof/>
          <w:color w:val="000000"/>
        </w:rPr>
        <w:t>Raad van gouverneurs kan besluiten een EMF-lid financiële bijstand in de vorm van leningen te verstrekken met het specifieke doel de financiële instellingen van het betrokken EMF-lid te herkapitaliseren.</w:t>
      </w:r>
    </w:p>
    <w:p w:rsidR="00635BBB" w:rsidRDefault="000C320F">
      <w:pPr>
        <w:autoSpaceDE w:val="0"/>
        <w:autoSpaceDN w:val="0"/>
        <w:adjustRightInd w:val="0"/>
        <w:spacing w:before="0" w:after="0"/>
        <w:rPr>
          <w:noProof/>
          <w:color w:val="000000"/>
          <w:szCs w:val="24"/>
        </w:rPr>
      </w:pPr>
      <w:r>
        <w:rPr>
          <w:noProof/>
          <w:color w:val="000000"/>
        </w:rPr>
        <w:t>2. De beleidsvoorwaarden die aan de financiële bijst</w:t>
      </w:r>
      <w:r>
        <w:rPr>
          <w:noProof/>
          <w:color w:val="000000"/>
        </w:rPr>
        <w:t xml:space="preserve">and voor de herkapitalisatie van kredietinstellingen van een EMF-lid verbonden zijn, worden overeenkomstig artikel 13, lid 3, beschreven in het memorandum van overeenstemming.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3. Onverminderd de artikelen 107 en 108 VWEU worden de financiële en andere vo</w:t>
      </w:r>
      <w:r>
        <w:rPr>
          <w:noProof/>
          <w:color w:val="000000"/>
        </w:rPr>
        <w:t xml:space="preserve">orwaarden die aan financiële bijstand voor de herkapitalisatie van kredietinstellingen van een EMF-lid verbonden zijn, vastgelegd in de door de uitvoerend directeur te ondertekenen overeenkomst inzake een financiële-bijstandsfaciliteit.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4. De Raad van di</w:t>
      </w:r>
      <w:r>
        <w:rPr>
          <w:noProof/>
          <w:color w:val="000000"/>
        </w:rPr>
        <w:t xml:space="preserve">recteuren stelt de gedetailleerde richtsnoeren vast die gelden voor de regels van tenuitvoerlegging van financiële bijstand voor de herkapitalisatie van kredietinstellingen van een EMF-lid. </w:t>
      </w:r>
    </w:p>
    <w:p w:rsidR="00635BBB" w:rsidRDefault="000C320F">
      <w:pPr>
        <w:rPr>
          <w:noProof/>
          <w:color w:val="000000"/>
          <w:szCs w:val="24"/>
        </w:rPr>
      </w:pPr>
      <w:r>
        <w:rPr>
          <w:noProof/>
          <w:color w:val="000000"/>
        </w:rPr>
        <w:t>5. In voorkomend geval neemt de Raad van directeuren met versterk</w:t>
      </w:r>
      <w:r>
        <w:rPr>
          <w:noProof/>
          <w:color w:val="000000"/>
        </w:rPr>
        <w:t>te gekwalificeerde meerderheid van stemmen op voorstel van de uitvoerend directeur en na ontvangst van een monitoringverslag van de Commissie overeenkomstig artikel 13, lid 8, een besluit over de uitbetaling van de na de eerste tranche volgende tranches va</w:t>
      </w:r>
      <w:r>
        <w:rPr>
          <w:noProof/>
          <w:color w:val="000000"/>
        </w:rPr>
        <w:t>n de financiële bijstand.</w:t>
      </w:r>
    </w:p>
    <w:p w:rsidR="00635BBB" w:rsidRDefault="00635BBB">
      <w:pPr>
        <w:rPr>
          <w:noProof/>
          <w:color w:val="000000"/>
          <w:szCs w:val="24"/>
        </w:rPr>
      </w:pPr>
    </w:p>
    <w:p w:rsidR="00635BBB" w:rsidRDefault="000C320F">
      <w:pPr>
        <w:jc w:val="center"/>
        <w:rPr>
          <w:i/>
          <w:noProof/>
          <w:szCs w:val="24"/>
        </w:rPr>
      </w:pPr>
      <w:r>
        <w:rPr>
          <w:i/>
          <w:noProof/>
        </w:rPr>
        <w:t>Artikel 16</w:t>
      </w:r>
    </w:p>
    <w:p w:rsidR="00635BBB" w:rsidRDefault="000C320F">
      <w:pPr>
        <w:autoSpaceDE w:val="0"/>
        <w:autoSpaceDN w:val="0"/>
        <w:adjustRightInd w:val="0"/>
        <w:spacing w:before="0" w:after="0"/>
        <w:jc w:val="center"/>
        <w:rPr>
          <w:noProof/>
          <w:color w:val="000000"/>
          <w:szCs w:val="24"/>
        </w:rPr>
      </w:pPr>
      <w:r>
        <w:rPr>
          <w:noProof/>
          <w:color w:val="000000"/>
        </w:rPr>
        <w:t>EMF-leningen</w:t>
      </w:r>
    </w:p>
    <w:p w:rsidR="00635BBB" w:rsidRDefault="00635BBB">
      <w:pPr>
        <w:autoSpaceDE w:val="0"/>
        <w:autoSpaceDN w:val="0"/>
        <w:adjustRightInd w:val="0"/>
        <w:spacing w:before="0" w:after="0"/>
        <w:jc w:val="center"/>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1. De Raad van gouverneurs kan overeenkomstig artikel 12, lid 1, besluiten financiële bijstand in de vorm van een lening aan een EMF-lid te verstrekken.</w:t>
      </w:r>
    </w:p>
    <w:p w:rsidR="00635BBB" w:rsidRDefault="000C320F">
      <w:pPr>
        <w:autoSpaceDE w:val="0"/>
        <w:autoSpaceDN w:val="0"/>
        <w:adjustRightInd w:val="0"/>
        <w:spacing w:before="0" w:after="0"/>
        <w:rPr>
          <w:noProof/>
          <w:color w:val="000000"/>
          <w:szCs w:val="24"/>
        </w:rPr>
      </w:pPr>
      <w:r>
        <w:rPr>
          <w:noProof/>
          <w:color w:val="000000"/>
        </w:rPr>
        <w:t xml:space="preserve"> </w:t>
      </w:r>
    </w:p>
    <w:p w:rsidR="00635BBB" w:rsidRDefault="000C320F">
      <w:pPr>
        <w:autoSpaceDE w:val="0"/>
        <w:autoSpaceDN w:val="0"/>
        <w:adjustRightInd w:val="0"/>
        <w:spacing w:before="0" w:after="0"/>
        <w:rPr>
          <w:noProof/>
          <w:color w:val="000000"/>
          <w:szCs w:val="24"/>
        </w:rPr>
      </w:pPr>
      <w:r>
        <w:rPr>
          <w:noProof/>
          <w:color w:val="000000"/>
        </w:rPr>
        <w:t>2. De aan de EMF-leningen verbonden beleidsvoorwa</w:t>
      </w:r>
      <w:r>
        <w:rPr>
          <w:noProof/>
          <w:color w:val="000000"/>
        </w:rPr>
        <w:t xml:space="preserve">arden worden overeenkomstig artikel 13, lid 3, opgenomen in een macro-economisch aanpassingsprogramma dat in het memorandum van overeenstemming wordt beschreven.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 xml:space="preserve">3. De financiële en andere voorwaarden van elke EMF-lening worden vastgelegd in een door de </w:t>
      </w:r>
      <w:r>
        <w:rPr>
          <w:noProof/>
          <w:color w:val="000000"/>
        </w:rPr>
        <w:t>uitvoerend directeur te ondertekenen overeenkomst inzake de financiële-bijstandsfaciliteit.</w:t>
      </w:r>
    </w:p>
    <w:p w:rsidR="00635BBB" w:rsidRDefault="000C320F">
      <w:pPr>
        <w:autoSpaceDE w:val="0"/>
        <w:autoSpaceDN w:val="0"/>
        <w:adjustRightInd w:val="0"/>
        <w:spacing w:before="0" w:after="0"/>
        <w:rPr>
          <w:noProof/>
          <w:color w:val="000000"/>
          <w:szCs w:val="24"/>
        </w:rPr>
      </w:pPr>
      <w:r>
        <w:rPr>
          <w:noProof/>
          <w:color w:val="000000"/>
        </w:rPr>
        <w:t xml:space="preserve"> </w:t>
      </w:r>
    </w:p>
    <w:p w:rsidR="00635BBB" w:rsidRDefault="000C320F">
      <w:pPr>
        <w:autoSpaceDE w:val="0"/>
        <w:autoSpaceDN w:val="0"/>
        <w:adjustRightInd w:val="0"/>
        <w:spacing w:before="0" w:after="0"/>
        <w:rPr>
          <w:noProof/>
          <w:color w:val="000000"/>
          <w:szCs w:val="24"/>
        </w:rPr>
      </w:pPr>
      <w:r>
        <w:rPr>
          <w:noProof/>
          <w:color w:val="000000"/>
        </w:rPr>
        <w:t>4. De Raad van directeuren stelt de gedetailleerde richtsnoeren vast die gelden voor de regels van tenuitvoerlegging van EMF-leningen.</w:t>
      </w:r>
    </w:p>
    <w:p w:rsidR="00635BBB" w:rsidRDefault="000C320F">
      <w:pPr>
        <w:autoSpaceDE w:val="0"/>
        <w:autoSpaceDN w:val="0"/>
        <w:adjustRightInd w:val="0"/>
        <w:spacing w:before="0" w:after="0"/>
        <w:rPr>
          <w:noProof/>
          <w:color w:val="000000"/>
          <w:szCs w:val="24"/>
        </w:rPr>
      </w:pPr>
      <w:r>
        <w:rPr>
          <w:noProof/>
          <w:color w:val="000000"/>
        </w:rPr>
        <w:t xml:space="preserve"> </w:t>
      </w:r>
    </w:p>
    <w:p w:rsidR="00635BBB" w:rsidRDefault="000C320F">
      <w:pPr>
        <w:rPr>
          <w:noProof/>
          <w:color w:val="000000"/>
          <w:szCs w:val="24"/>
        </w:rPr>
      </w:pPr>
      <w:r>
        <w:rPr>
          <w:noProof/>
          <w:color w:val="000000"/>
        </w:rPr>
        <w:t xml:space="preserve">5. Op voorstel van de </w:t>
      </w:r>
      <w:r>
        <w:rPr>
          <w:noProof/>
          <w:color w:val="000000"/>
        </w:rPr>
        <w:t>uitvoerend directeur en na ontvangst van een monitoringverslag van de Commissie overeenkomstig artikel 13, lid 8, neemt de Raad van directeuren met versterkte gekwalificeerde meerderheid van stemmen een besluit over de uitbetaling van de na de eerste tranc</w:t>
      </w:r>
      <w:r>
        <w:rPr>
          <w:noProof/>
          <w:color w:val="000000"/>
        </w:rPr>
        <w:t>he volgende tranches van de financiële bijstand.</w:t>
      </w:r>
    </w:p>
    <w:p w:rsidR="00635BBB" w:rsidRDefault="000C320F">
      <w:pPr>
        <w:keepNext/>
        <w:spacing w:before="360"/>
        <w:jc w:val="center"/>
        <w:rPr>
          <w:i/>
          <w:noProof/>
          <w:szCs w:val="24"/>
        </w:rPr>
      </w:pPr>
      <w:r>
        <w:rPr>
          <w:i/>
          <w:noProof/>
        </w:rPr>
        <w:t>Artikel 17</w:t>
      </w:r>
    </w:p>
    <w:p w:rsidR="00635BBB" w:rsidRDefault="000C320F">
      <w:pPr>
        <w:autoSpaceDE w:val="0"/>
        <w:autoSpaceDN w:val="0"/>
        <w:adjustRightInd w:val="0"/>
        <w:spacing w:before="0" w:after="0"/>
        <w:jc w:val="center"/>
        <w:rPr>
          <w:noProof/>
          <w:color w:val="000000"/>
          <w:szCs w:val="24"/>
        </w:rPr>
      </w:pPr>
      <w:r>
        <w:rPr>
          <w:noProof/>
          <w:color w:val="000000"/>
        </w:rPr>
        <w:t>Steunvoorziening op de primaire markt</w:t>
      </w:r>
    </w:p>
    <w:p w:rsidR="00635BBB" w:rsidRDefault="00635BBB">
      <w:pPr>
        <w:autoSpaceDE w:val="0"/>
        <w:autoSpaceDN w:val="0"/>
        <w:adjustRightInd w:val="0"/>
        <w:spacing w:before="0" w:after="0"/>
        <w:jc w:val="center"/>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 xml:space="preserve">1. De Raad van gouverneurs kan overeenkomstig artikel 12, lid 1, besluiten regelingen te treffen voor de aankoop van obligaties van een EMF-lid op de </w:t>
      </w:r>
      <w:r>
        <w:rPr>
          <w:noProof/>
          <w:color w:val="000000"/>
        </w:rPr>
        <w:t>primaire markt ten behoeve van een maximale kostenefficiëntie van de financiële bijstand.</w:t>
      </w:r>
    </w:p>
    <w:p w:rsidR="00635BBB" w:rsidRDefault="000C320F">
      <w:pPr>
        <w:autoSpaceDE w:val="0"/>
        <w:autoSpaceDN w:val="0"/>
        <w:adjustRightInd w:val="0"/>
        <w:spacing w:before="0" w:after="0"/>
        <w:rPr>
          <w:noProof/>
          <w:color w:val="000000"/>
          <w:szCs w:val="24"/>
        </w:rPr>
      </w:pPr>
      <w:r>
        <w:rPr>
          <w:noProof/>
          <w:color w:val="000000"/>
        </w:rPr>
        <w:t xml:space="preserve"> </w:t>
      </w:r>
    </w:p>
    <w:p w:rsidR="00635BBB" w:rsidRDefault="000C320F">
      <w:pPr>
        <w:autoSpaceDE w:val="0"/>
        <w:autoSpaceDN w:val="0"/>
        <w:adjustRightInd w:val="0"/>
        <w:spacing w:before="0" w:after="0"/>
        <w:rPr>
          <w:noProof/>
          <w:color w:val="000000"/>
          <w:szCs w:val="24"/>
        </w:rPr>
      </w:pPr>
      <w:r>
        <w:rPr>
          <w:noProof/>
          <w:color w:val="000000"/>
        </w:rPr>
        <w:t>2. De aan de steunvoorziening op de primaire markt verbonden beleidsvoorwaarden worden overeenkomstig artikel 13, lid 3, beschreven in het memorandum van overeenste</w:t>
      </w:r>
      <w:r>
        <w:rPr>
          <w:noProof/>
          <w:color w:val="000000"/>
        </w:rPr>
        <w:t xml:space="preserve">mming.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 xml:space="preserve">3. De financiële voorwaarden waaronder de aankoop van obligaties plaatsvindt, worden vastgelegd in de door de uitvoerend directeur te ondertekenen overeenkomst inzake een financiële bijstandsfaciliteit.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4. De Raad van directeuren stelt gedetaill</w:t>
      </w:r>
      <w:r>
        <w:rPr>
          <w:noProof/>
          <w:color w:val="000000"/>
        </w:rPr>
        <w:t xml:space="preserve">eerde richtsnoeren vast die gelden voor de procedure van tenuitvoerlegging van de steunvoorziening op de primaire markt. </w:t>
      </w:r>
    </w:p>
    <w:p w:rsidR="00635BBB" w:rsidRDefault="00635BBB">
      <w:pPr>
        <w:autoSpaceDE w:val="0"/>
        <w:autoSpaceDN w:val="0"/>
        <w:adjustRightInd w:val="0"/>
        <w:spacing w:before="0" w:after="0"/>
        <w:rPr>
          <w:noProof/>
          <w:color w:val="000000"/>
          <w:szCs w:val="24"/>
        </w:rPr>
      </w:pPr>
    </w:p>
    <w:p w:rsidR="00635BBB" w:rsidRDefault="000C320F">
      <w:pPr>
        <w:rPr>
          <w:noProof/>
          <w:szCs w:val="24"/>
        </w:rPr>
      </w:pPr>
      <w:r>
        <w:rPr>
          <w:noProof/>
          <w:color w:val="000000"/>
        </w:rPr>
        <w:t>5. Op basis van een voorstel van de uitvoerend directeur en na ontvangst van een monitoringverslag van de Commissie overeenkomstig ar</w:t>
      </w:r>
      <w:r>
        <w:rPr>
          <w:noProof/>
          <w:color w:val="000000"/>
        </w:rPr>
        <w:t>tikel 13, lid 8, neemt de Raad van directeuren met versterkte gekwalificeerde meerderheid van stemmen een besluit over de uitbetaling van financiële bijstand aan een lidstaat die bijstand ontvangt via operaties op de primaire markt.</w:t>
      </w:r>
    </w:p>
    <w:p w:rsidR="00635BBB" w:rsidRDefault="000C320F">
      <w:pPr>
        <w:keepNext/>
        <w:spacing w:before="360"/>
        <w:jc w:val="center"/>
        <w:rPr>
          <w:i/>
          <w:noProof/>
          <w:szCs w:val="24"/>
        </w:rPr>
      </w:pPr>
      <w:r>
        <w:rPr>
          <w:i/>
          <w:noProof/>
        </w:rPr>
        <w:t>Artikel 18</w:t>
      </w:r>
    </w:p>
    <w:p w:rsidR="00635BBB" w:rsidRDefault="000C320F">
      <w:pPr>
        <w:autoSpaceDE w:val="0"/>
        <w:autoSpaceDN w:val="0"/>
        <w:adjustRightInd w:val="0"/>
        <w:spacing w:before="0" w:after="0"/>
        <w:jc w:val="center"/>
        <w:rPr>
          <w:noProof/>
          <w:color w:val="000000"/>
          <w:szCs w:val="24"/>
        </w:rPr>
      </w:pPr>
      <w:r>
        <w:rPr>
          <w:noProof/>
          <w:color w:val="000000"/>
        </w:rPr>
        <w:t>Steunvoorzie</w:t>
      </w:r>
      <w:r>
        <w:rPr>
          <w:noProof/>
          <w:color w:val="000000"/>
        </w:rPr>
        <w:t>ning op de secundaire markt</w:t>
      </w:r>
    </w:p>
    <w:p w:rsidR="00635BBB" w:rsidRDefault="00635BBB">
      <w:pPr>
        <w:autoSpaceDE w:val="0"/>
        <w:autoSpaceDN w:val="0"/>
        <w:adjustRightInd w:val="0"/>
        <w:spacing w:before="0" w:after="0"/>
        <w:jc w:val="center"/>
        <w:rPr>
          <w:noProof/>
          <w:color w:val="000000"/>
          <w:szCs w:val="24"/>
        </w:rPr>
      </w:pPr>
    </w:p>
    <w:p w:rsidR="00635BBB" w:rsidRDefault="000C320F">
      <w:pPr>
        <w:autoSpaceDE w:val="0"/>
        <w:autoSpaceDN w:val="0"/>
        <w:adjustRightInd w:val="0"/>
        <w:spacing w:before="0"/>
        <w:rPr>
          <w:noProof/>
          <w:color w:val="000000"/>
          <w:szCs w:val="24"/>
        </w:rPr>
      </w:pPr>
      <w:r>
        <w:rPr>
          <w:noProof/>
          <w:color w:val="000000"/>
        </w:rPr>
        <w:t xml:space="preserve">1. De Raad van gouverneurs kan overeenkomstig artikel 12, lid 1, besluiten regelingen te treffen om operaties op de secundaire markt met betrekking tot de obligaties van een EMF-lid te verrichten. </w:t>
      </w:r>
    </w:p>
    <w:p w:rsidR="00635BBB" w:rsidRDefault="000C320F">
      <w:pPr>
        <w:autoSpaceDE w:val="0"/>
        <w:autoSpaceDN w:val="0"/>
        <w:adjustRightInd w:val="0"/>
        <w:spacing w:before="0"/>
        <w:rPr>
          <w:noProof/>
          <w:color w:val="000000"/>
          <w:szCs w:val="24"/>
        </w:rPr>
      </w:pPr>
      <w:r>
        <w:rPr>
          <w:noProof/>
          <w:color w:val="000000"/>
        </w:rPr>
        <w:t>2. Besluiten over interventie</w:t>
      </w:r>
      <w:r>
        <w:rPr>
          <w:noProof/>
          <w:color w:val="000000"/>
        </w:rPr>
        <w:t>s op de secundaire markt om besmetting tegen te gaan, worden genomen op basis van een analyse van de ECB waarin wordt erkend dat er sprake is van uitzonderlijke omstandigheden op de financiële markten en van risico's voor de financiële stabiliteit.</w:t>
      </w:r>
    </w:p>
    <w:p w:rsidR="00635BBB" w:rsidRDefault="000C320F">
      <w:pPr>
        <w:autoSpaceDE w:val="0"/>
        <w:autoSpaceDN w:val="0"/>
        <w:adjustRightInd w:val="0"/>
        <w:spacing w:before="0"/>
        <w:rPr>
          <w:noProof/>
          <w:color w:val="000000"/>
          <w:szCs w:val="24"/>
        </w:rPr>
      </w:pPr>
      <w:r>
        <w:rPr>
          <w:noProof/>
          <w:color w:val="000000"/>
        </w:rPr>
        <w:t>3. De a</w:t>
      </w:r>
      <w:r>
        <w:rPr>
          <w:noProof/>
          <w:color w:val="000000"/>
        </w:rPr>
        <w:t>an de steunvoorziening op de secundaire markt verbonden beleidsvoorwaarden worden overeenkomstig artikel 13, lid 3, beschreven in het memorandum van overeenstemming.</w:t>
      </w:r>
    </w:p>
    <w:p w:rsidR="00635BBB" w:rsidRDefault="000C320F">
      <w:pPr>
        <w:autoSpaceDE w:val="0"/>
        <w:autoSpaceDN w:val="0"/>
        <w:adjustRightInd w:val="0"/>
        <w:spacing w:before="0"/>
        <w:rPr>
          <w:noProof/>
          <w:color w:val="000000"/>
          <w:szCs w:val="24"/>
        </w:rPr>
      </w:pPr>
      <w:r>
        <w:rPr>
          <w:noProof/>
          <w:color w:val="000000"/>
        </w:rPr>
        <w:t>4. De financiële voorwaarden waaronder de operaties op de secundaire markt plaatsvinden, w</w:t>
      </w:r>
      <w:r>
        <w:rPr>
          <w:noProof/>
          <w:color w:val="000000"/>
        </w:rPr>
        <w:t>orden vastgelegd in de door de uitvoerend directeur te ondertekenen overeenkomst inzake een financiële-bijstandsfaciliteit.</w:t>
      </w:r>
    </w:p>
    <w:p w:rsidR="00635BBB" w:rsidRDefault="000C320F">
      <w:pPr>
        <w:autoSpaceDE w:val="0"/>
        <w:autoSpaceDN w:val="0"/>
        <w:adjustRightInd w:val="0"/>
        <w:spacing w:before="0" w:after="0"/>
        <w:rPr>
          <w:noProof/>
          <w:color w:val="000000"/>
          <w:szCs w:val="24"/>
        </w:rPr>
      </w:pPr>
      <w:r>
        <w:rPr>
          <w:noProof/>
          <w:color w:val="000000"/>
        </w:rPr>
        <w:t>5. De Raad van directeuren stelt gedetailleerde richtsnoeren vast die gelden voor de procedure van tenuitvoerlegging van de steunvoo</w:t>
      </w:r>
      <w:r>
        <w:rPr>
          <w:noProof/>
          <w:color w:val="000000"/>
        </w:rPr>
        <w:t xml:space="preserve">rziening op de secundaire markt. </w:t>
      </w:r>
    </w:p>
    <w:p w:rsidR="00635BBB" w:rsidRDefault="000C320F">
      <w:pPr>
        <w:rPr>
          <w:noProof/>
          <w:color w:val="000000"/>
          <w:szCs w:val="24"/>
        </w:rPr>
      </w:pPr>
      <w:r>
        <w:rPr>
          <w:noProof/>
          <w:color w:val="000000"/>
        </w:rPr>
        <w:t>6. Op basis van een voorstel van de uitvoerend directeur besluit de Raad van directeuren met versterkte gekwalificeerde meerderheid van stemmen operaties op de secundaire markt aan te vatten.</w:t>
      </w:r>
    </w:p>
    <w:p w:rsidR="00635BBB" w:rsidRDefault="00635BBB">
      <w:pPr>
        <w:rPr>
          <w:noProof/>
          <w:color w:val="000000"/>
          <w:szCs w:val="24"/>
        </w:rPr>
      </w:pPr>
    </w:p>
    <w:p w:rsidR="00635BBB" w:rsidRDefault="000C320F">
      <w:pPr>
        <w:jc w:val="center"/>
        <w:rPr>
          <w:i/>
          <w:noProof/>
          <w:color w:val="000000"/>
          <w:szCs w:val="24"/>
        </w:rPr>
      </w:pPr>
      <w:r>
        <w:rPr>
          <w:i/>
          <w:noProof/>
          <w:color w:val="000000"/>
        </w:rPr>
        <w:t>Artikel 19</w:t>
      </w:r>
    </w:p>
    <w:p w:rsidR="00635BBB" w:rsidRDefault="000C320F">
      <w:pPr>
        <w:jc w:val="center"/>
        <w:rPr>
          <w:noProof/>
          <w:color w:val="000000"/>
          <w:szCs w:val="24"/>
        </w:rPr>
      </w:pPr>
      <w:r>
        <w:rPr>
          <w:noProof/>
          <w:color w:val="000000"/>
        </w:rPr>
        <w:t>Instrument voor de</w:t>
      </w:r>
      <w:r>
        <w:rPr>
          <w:noProof/>
          <w:color w:val="000000"/>
        </w:rPr>
        <w:t xml:space="preserve"> directe herkapitalisatie van kredietinstellingen</w:t>
      </w:r>
    </w:p>
    <w:p w:rsidR="00635BBB" w:rsidRDefault="000C320F">
      <w:pPr>
        <w:autoSpaceDE w:val="0"/>
        <w:autoSpaceDN w:val="0"/>
        <w:adjustRightInd w:val="0"/>
        <w:spacing w:before="100" w:beforeAutospacing="1"/>
        <w:rPr>
          <w:noProof/>
          <w:color w:val="000000"/>
          <w:szCs w:val="24"/>
        </w:rPr>
      </w:pPr>
      <w:r>
        <w:rPr>
          <w:noProof/>
          <w:color w:val="000000"/>
        </w:rPr>
        <w:t>1. Onverminderd de artikelen 107 en 108 VWEU en de artikelen 18, lid 4, onder d), en artikel 27, lid 9, van Verordening (EU) nr. 806/2014 en de artikelen 56, 57 en 58 van Richtlijn 2014/59/EU kan de Raad va</w:t>
      </w:r>
      <w:r>
        <w:rPr>
          <w:noProof/>
          <w:color w:val="000000"/>
        </w:rPr>
        <w:t>n gouverneurs van het EMF besluiten tot toekenning van financiële bijstand om kredietinstellingen op verzoek van een EMF-lid rechtstreeks te herkapitaliseren. De bijstand is bedoeld voor specifieke gevallen waarin het EMF-lid kampt met acute problemen in z</w:t>
      </w:r>
      <w:r>
        <w:rPr>
          <w:noProof/>
          <w:color w:val="000000"/>
        </w:rPr>
        <w:t>ijn financiële sector die niet kunnen worden opgelost zonder een aanzienlijk gevaar voor de houdbaarheid van de begroting te vormen als gevolg van een ernstig risico op besmetting van de overheidsfinanciën door de financiële sector of wanneer andere oploss</w:t>
      </w:r>
      <w:r>
        <w:rPr>
          <w:noProof/>
          <w:color w:val="000000"/>
        </w:rPr>
        <w:t>ingen de ononderbroken toegang van het EMF-lid tot de markt in gevaar zouden brengen.</w:t>
      </w:r>
    </w:p>
    <w:p w:rsidR="00635BBB" w:rsidRDefault="000C320F">
      <w:pPr>
        <w:autoSpaceDE w:val="0"/>
        <w:autoSpaceDN w:val="0"/>
        <w:adjustRightInd w:val="0"/>
        <w:spacing w:before="0"/>
        <w:rPr>
          <w:noProof/>
          <w:color w:val="000000"/>
          <w:szCs w:val="24"/>
        </w:rPr>
      </w:pPr>
      <w:r>
        <w:rPr>
          <w:noProof/>
          <w:color w:val="000000"/>
        </w:rPr>
        <w:t>2. De betrokken kredietinstelling is systeemrelevant of vormt een ernstige bedreiging voor de financiële stabiliteit van de eurozone als geheel of van het verzoekende EMF</w:t>
      </w:r>
      <w:r>
        <w:rPr>
          <w:noProof/>
          <w:color w:val="000000"/>
        </w:rPr>
        <w:t xml:space="preserve">-lid. </w:t>
      </w:r>
    </w:p>
    <w:p w:rsidR="00635BBB" w:rsidRDefault="000C320F">
      <w:pPr>
        <w:autoSpaceDE w:val="0"/>
        <w:autoSpaceDN w:val="0"/>
        <w:adjustRightInd w:val="0"/>
        <w:spacing w:before="0" w:after="0"/>
        <w:rPr>
          <w:noProof/>
          <w:color w:val="000000"/>
          <w:szCs w:val="24"/>
        </w:rPr>
      </w:pPr>
      <w:r>
        <w:rPr>
          <w:noProof/>
          <w:color w:val="000000"/>
        </w:rPr>
        <w:t>3. Het EMF-lid op wiens grondgebied de in lid 2 bedoelde kredietinstelling is gevestigd, draagt in passende mate met volume en kwaliteit van kapitaal bij, samen met het EMF.</w:t>
      </w:r>
    </w:p>
    <w:p w:rsidR="00635BBB" w:rsidRDefault="000C320F">
      <w:pPr>
        <w:rPr>
          <w:noProof/>
          <w:color w:val="000000"/>
          <w:szCs w:val="24"/>
        </w:rPr>
      </w:pPr>
      <w:r>
        <w:rPr>
          <w:noProof/>
          <w:color w:val="000000"/>
        </w:rPr>
        <w:t xml:space="preserve">4. De Raad van gouverneurs stelt gedetailleerde richtsnoeren vast die </w:t>
      </w:r>
      <w:r>
        <w:rPr>
          <w:noProof/>
          <w:color w:val="000000"/>
        </w:rPr>
        <w:t>gelden voor de procedure van tenuitvoerlegging van het instrument voor de rechtstreekse herkapitalisatie van kredietinstellingen.</w:t>
      </w:r>
    </w:p>
    <w:p w:rsidR="00635BBB" w:rsidRDefault="000C320F">
      <w:pPr>
        <w:rPr>
          <w:strike/>
          <w:noProof/>
          <w:color w:val="000000"/>
          <w:szCs w:val="24"/>
        </w:rPr>
      </w:pPr>
      <w:r>
        <w:rPr>
          <w:noProof/>
          <w:color w:val="000000"/>
        </w:rPr>
        <w:t>5. De Raad van directeuren keurt de herkapitalisatie goed. In voorkomend geval kan een dergelijke goedkeuring worden onderworp</w:t>
      </w:r>
      <w:r>
        <w:rPr>
          <w:noProof/>
          <w:color w:val="000000"/>
        </w:rPr>
        <w:t>en aan voorwaarden die specifiek zijn voor de begunstigde instelling.</w:t>
      </w:r>
    </w:p>
    <w:p w:rsidR="00635BBB" w:rsidRDefault="000C320F">
      <w:pPr>
        <w:rPr>
          <w:noProof/>
          <w:color w:val="000000"/>
          <w:szCs w:val="24"/>
        </w:rPr>
      </w:pPr>
      <w:r>
        <w:rPr>
          <w:noProof/>
          <w:color w:val="000000"/>
        </w:rPr>
        <w:t xml:space="preserve">6. </w:t>
      </w:r>
      <w:r>
        <w:rPr>
          <w:noProof/>
        </w:rPr>
        <w:t>Financiële verplichtingen die voortvloeien uit op grond van lid 1 genomen besluiten mogen het totaalbedrag van 60 000 miljoen EUR niet overschrijden.</w:t>
      </w:r>
    </w:p>
    <w:p w:rsidR="00635BBB" w:rsidRDefault="000C320F">
      <w:pPr>
        <w:keepNext/>
        <w:spacing w:before="360"/>
        <w:jc w:val="center"/>
        <w:rPr>
          <w:noProof/>
          <w:szCs w:val="24"/>
        </w:rPr>
      </w:pPr>
      <w:r>
        <w:rPr>
          <w:noProof/>
        </w:rPr>
        <w:t>Titel III</w:t>
      </w:r>
    </w:p>
    <w:p w:rsidR="00635BBB" w:rsidRDefault="000C320F">
      <w:pPr>
        <w:jc w:val="center"/>
        <w:rPr>
          <w:noProof/>
          <w:szCs w:val="24"/>
        </w:rPr>
      </w:pPr>
      <w:r>
        <w:rPr>
          <w:noProof/>
        </w:rPr>
        <w:t>Prijsstellingsbeleid en</w:t>
      </w:r>
      <w:r>
        <w:rPr>
          <w:noProof/>
        </w:rPr>
        <w:t xml:space="preserve"> transacties voor het aangaan van leningen van het EMF</w:t>
      </w:r>
    </w:p>
    <w:p w:rsidR="00635BBB" w:rsidRDefault="000C320F">
      <w:pPr>
        <w:keepNext/>
        <w:spacing w:before="360"/>
        <w:jc w:val="center"/>
        <w:rPr>
          <w:i/>
          <w:noProof/>
          <w:szCs w:val="24"/>
        </w:rPr>
      </w:pPr>
      <w:r>
        <w:rPr>
          <w:i/>
          <w:noProof/>
        </w:rPr>
        <w:t>Artikel 20</w:t>
      </w:r>
    </w:p>
    <w:p w:rsidR="00635BBB" w:rsidRDefault="000C320F">
      <w:pPr>
        <w:autoSpaceDE w:val="0"/>
        <w:autoSpaceDN w:val="0"/>
        <w:adjustRightInd w:val="0"/>
        <w:spacing w:before="0" w:after="0"/>
        <w:jc w:val="center"/>
        <w:rPr>
          <w:noProof/>
          <w:color w:val="000000"/>
          <w:szCs w:val="24"/>
        </w:rPr>
      </w:pPr>
      <w:r>
        <w:rPr>
          <w:noProof/>
          <w:color w:val="000000"/>
        </w:rPr>
        <w:t>Prijsstellingsbeleid</w:t>
      </w:r>
    </w:p>
    <w:p w:rsidR="00635BBB" w:rsidRDefault="00635BBB">
      <w:pPr>
        <w:autoSpaceDE w:val="0"/>
        <w:autoSpaceDN w:val="0"/>
        <w:adjustRightInd w:val="0"/>
        <w:spacing w:before="0" w:after="0"/>
        <w:jc w:val="center"/>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 xml:space="preserve">1. Bij het toekennen van stabiliteitssteun, het verstrekken van kredietlijnen of het vaststellen van garanties streeft het EMF naar volledige dekking van zijn </w:t>
      </w:r>
      <w:r>
        <w:rPr>
          <w:noProof/>
          <w:color w:val="000000"/>
        </w:rPr>
        <w:t>operationele en financieringskosten en hanteert het een passende marge.</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 xml:space="preserve">2. Voor alle instrumenten wordt de prijsstelling nader gepreciseerd in een prijsstellingsrichtsnoer, dat door de Raad van gouverneurs wordt aangenomen. </w:t>
      </w:r>
    </w:p>
    <w:p w:rsidR="00635BBB" w:rsidRDefault="000C320F">
      <w:pPr>
        <w:rPr>
          <w:noProof/>
          <w:szCs w:val="24"/>
        </w:rPr>
      </w:pPr>
      <w:r>
        <w:rPr>
          <w:noProof/>
          <w:color w:val="000000"/>
        </w:rPr>
        <w:t>3. Het prijsstellingsbeleid ka</w:t>
      </w:r>
      <w:r>
        <w:rPr>
          <w:noProof/>
          <w:color w:val="000000"/>
        </w:rPr>
        <w:t>n opnieuw worden bezien door de Raad van gouverneurs.</w:t>
      </w:r>
    </w:p>
    <w:p w:rsidR="00635BBB" w:rsidRDefault="000C320F">
      <w:pPr>
        <w:keepNext/>
        <w:spacing w:before="360"/>
        <w:jc w:val="center"/>
        <w:rPr>
          <w:i/>
          <w:noProof/>
          <w:szCs w:val="24"/>
        </w:rPr>
      </w:pPr>
      <w:r>
        <w:rPr>
          <w:i/>
          <w:noProof/>
        </w:rPr>
        <w:t>Artikel 21</w:t>
      </w:r>
    </w:p>
    <w:p w:rsidR="00635BBB" w:rsidRDefault="000C320F">
      <w:pPr>
        <w:autoSpaceDE w:val="0"/>
        <w:autoSpaceDN w:val="0"/>
        <w:adjustRightInd w:val="0"/>
        <w:spacing w:before="0" w:after="0"/>
        <w:jc w:val="center"/>
        <w:rPr>
          <w:noProof/>
          <w:color w:val="000000"/>
          <w:szCs w:val="24"/>
        </w:rPr>
      </w:pPr>
      <w:r>
        <w:rPr>
          <w:noProof/>
          <w:color w:val="000000"/>
        </w:rPr>
        <w:t>Transacties voor het aangaan van leningen</w:t>
      </w:r>
    </w:p>
    <w:p w:rsidR="00635BBB" w:rsidRDefault="00635BBB">
      <w:pPr>
        <w:autoSpaceDE w:val="0"/>
        <w:autoSpaceDN w:val="0"/>
        <w:adjustRightInd w:val="0"/>
        <w:spacing w:before="0" w:after="0"/>
        <w:jc w:val="center"/>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1. Het EMF kan middelen verwerven door financiële instrumenten uit te geven, dan wel door overeenkomsten of andere regelingen, al dan niet van finan</w:t>
      </w:r>
      <w:r>
        <w:rPr>
          <w:noProof/>
          <w:color w:val="000000"/>
        </w:rPr>
        <w:t xml:space="preserve">ciële aard, aan te gaan met zijn leden, financiële instellingen of andere derden.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2. De uitvoeringsregels voor transacties voor het aangaan van leningen worden bepaald door de uitvoerend directeur overeenkomstig door de Raad van directeuren vast te stell</w:t>
      </w:r>
      <w:r>
        <w:rPr>
          <w:noProof/>
          <w:color w:val="000000"/>
        </w:rPr>
        <w:t xml:space="preserve">en gedetailleerde richtsnoeren. </w:t>
      </w:r>
    </w:p>
    <w:p w:rsidR="00635BBB" w:rsidRDefault="00635BBB">
      <w:pPr>
        <w:autoSpaceDE w:val="0"/>
        <w:autoSpaceDN w:val="0"/>
        <w:adjustRightInd w:val="0"/>
        <w:spacing w:before="0" w:after="0"/>
        <w:rPr>
          <w:noProof/>
          <w:color w:val="000000"/>
          <w:szCs w:val="24"/>
        </w:rPr>
      </w:pPr>
    </w:p>
    <w:p w:rsidR="00635BBB" w:rsidRDefault="000C320F">
      <w:pPr>
        <w:rPr>
          <w:noProof/>
          <w:color w:val="000000"/>
          <w:szCs w:val="24"/>
        </w:rPr>
      </w:pPr>
      <w:r>
        <w:rPr>
          <w:noProof/>
          <w:color w:val="000000"/>
        </w:rPr>
        <w:t>3. Het EMF maakt gebruik van passende risicobeheersinstrumenten, die regelmatig opnieuw worden bezien door de Raad van directeuren.</w:t>
      </w:r>
    </w:p>
    <w:p w:rsidR="00635BBB" w:rsidRDefault="00635BBB">
      <w:pPr>
        <w:rPr>
          <w:noProof/>
          <w:color w:val="000000"/>
          <w:szCs w:val="24"/>
        </w:rPr>
      </w:pPr>
    </w:p>
    <w:p w:rsidR="00635BBB" w:rsidRDefault="000C320F">
      <w:pPr>
        <w:jc w:val="center"/>
        <w:rPr>
          <w:noProof/>
          <w:color w:val="000000"/>
          <w:szCs w:val="24"/>
        </w:rPr>
      </w:pPr>
      <w:r>
        <w:rPr>
          <w:noProof/>
          <w:color w:val="000000"/>
        </w:rPr>
        <w:t>DEEL V</w:t>
      </w:r>
    </w:p>
    <w:p w:rsidR="00635BBB" w:rsidRDefault="000C320F">
      <w:pPr>
        <w:jc w:val="center"/>
        <w:rPr>
          <w:b/>
          <w:noProof/>
          <w:color w:val="000000"/>
          <w:szCs w:val="24"/>
        </w:rPr>
      </w:pPr>
      <w:r>
        <w:rPr>
          <w:b/>
          <w:noProof/>
          <w:color w:val="000000"/>
        </w:rPr>
        <w:t>STEUN AAN DE GAR</w:t>
      </w:r>
    </w:p>
    <w:p w:rsidR="00635BBB" w:rsidRDefault="00635BBB">
      <w:pPr>
        <w:jc w:val="center"/>
        <w:rPr>
          <w:b/>
          <w:noProof/>
          <w:color w:val="000000"/>
          <w:szCs w:val="24"/>
        </w:rPr>
      </w:pPr>
    </w:p>
    <w:p w:rsidR="00635BBB" w:rsidRDefault="000C320F">
      <w:pPr>
        <w:jc w:val="center"/>
        <w:rPr>
          <w:i/>
          <w:noProof/>
          <w:color w:val="000000"/>
          <w:szCs w:val="24"/>
        </w:rPr>
      </w:pPr>
      <w:r>
        <w:rPr>
          <w:i/>
          <w:noProof/>
          <w:color w:val="000000"/>
        </w:rPr>
        <w:t>Artikel 22</w:t>
      </w:r>
    </w:p>
    <w:p w:rsidR="00635BBB" w:rsidRDefault="000C320F">
      <w:pPr>
        <w:jc w:val="center"/>
        <w:rPr>
          <w:noProof/>
          <w:color w:val="000000"/>
          <w:szCs w:val="24"/>
        </w:rPr>
      </w:pPr>
      <w:r>
        <w:rPr>
          <w:noProof/>
          <w:color w:val="000000"/>
        </w:rPr>
        <w:t>Kredietlijn of garanties voor de GAR</w:t>
      </w:r>
    </w:p>
    <w:p w:rsidR="00635BBB" w:rsidRDefault="000C320F">
      <w:pPr>
        <w:spacing w:after="0"/>
        <w:rPr>
          <w:noProof/>
          <w:szCs w:val="24"/>
        </w:rPr>
      </w:pPr>
      <w:r>
        <w:rPr>
          <w:noProof/>
        </w:rPr>
        <w:t xml:space="preserve">1. Financiële </w:t>
      </w:r>
      <w:r>
        <w:rPr>
          <w:noProof/>
        </w:rPr>
        <w:t>steun aan de GAR wordt gezamenlijk verstrekt door het EMF en door de deelnemende lidstaten in de zin van artikel 2 van Verordening (EU) nr. 1024/2013 die de euro niet als munt hebben, op dezelfde gelijkwaardige voorwaarden, via kredietlijnen of plafonds, o</w:t>
      </w:r>
      <w:r>
        <w:rPr>
          <w:noProof/>
        </w:rPr>
        <w:t>f beide, voor garanties voor verplichtingen van de GAR.</w:t>
      </w:r>
    </w:p>
    <w:p w:rsidR="00635BBB" w:rsidRDefault="000C320F">
      <w:pPr>
        <w:rPr>
          <w:noProof/>
          <w:szCs w:val="24"/>
        </w:rPr>
      </w:pPr>
      <w:r>
        <w:rPr>
          <w:noProof/>
        </w:rPr>
        <w:t>Steunbedragen die door de GAR overeenkomstig lid 1 worden verleend, komen ten laste van het EMF en de deelnemende lidstaten als bedoeld in lid 1 van dit artikel in verhouding tot een sleutel die wordt</w:t>
      </w:r>
      <w:r>
        <w:rPr>
          <w:noProof/>
        </w:rPr>
        <w:t xml:space="preserve"> meegedeeld door de GAR bij het aanvragen van de steun. Om die sleutel vast te stellen, berekent de GAR de buitengewone achteraf te betalen bijdragen die zouden moeten worden verhoogd om het totale bedrag van de steun terug te betalen, en hij aggregeert de</w:t>
      </w:r>
      <w:r>
        <w:rPr>
          <w:noProof/>
        </w:rPr>
        <w:t xml:space="preserve"> resultaten op het niveau van respectievelijk het grondgebied van alle EMF-leden van iedere deelnemende lidstaat in de zin van artikel 2 van Verordening (EU) nr. 1024/2013 die niet de euro als munt heeft. De GAR voert deze berekening uit op basis van de me</w:t>
      </w:r>
      <w:r>
        <w:rPr>
          <w:noProof/>
        </w:rPr>
        <w:t>est recente informatie waarover hij beschikt met het oog op de toepassing van artikel 70 van Verordening (EU) nr. 806/2014. Voor de toepassing van deze berekening past de GAR artikel 5, lid 1, onder e), van de overeenkomst betreffende de overdracht en de m</w:t>
      </w:r>
      <w:r>
        <w:rPr>
          <w:noProof/>
        </w:rPr>
        <w:t xml:space="preserve">utualisatie van de bijdragen aan het Fonds niet toe. </w:t>
      </w:r>
    </w:p>
    <w:p w:rsidR="00635BBB" w:rsidRDefault="000C320F">
      <w:pPr>
        <w:spacing w:after="0"/>
        <w:rPr>
          <w:noProof/>
          <w:szCs w:val="24"/>
        </w:rPr>
      </w:pPr>
      <w:r>
        <w:rPr>
          <w:noProof/>
        </w:rPr>
        <w:t xml:space="preserve">2. Het gecombineerde bedrag van uitstaande verplichtingen die voortvloeien uit overeenkomstig lid 1 genomen besluiten wordt onderworpen aan een initieel plafond van 60 000 miljoen EUR. </w:t>
      </w:r>
    </w:p>
    <w:p w:rsidR="00635BBB" w:rsidRDefault="000C320F">
      <w:pPr>
        <w:spacing w:after="0"/>
        <w:rPr>
          <w:noProof/>
          <w:szCs w:val="24"/>
        </w:rPr>
      </w:pPr>
      <w:r>
        <w:rPr>
          <w:noProof/>
        </w:rPr>
        <w:t>3. Aan de GAR ve</w:t>
      </w:r>
      <w:r>
        <w:rPr>
          <w:noProof/>
        </w:rPr>
        <w:t>rstrekte middelen worden overeenkomstig artikel 73 van Verordening (EU) nr. 806/2014 van de GAR gerecupereerd.</w:t>
      </w:r>
    </w:p>
    <w:p w:rsidR="00635BBB" w:rsidRDefault="000C320F">
      <w:pPr>
        <w:spacing w:after="0"/>
        <w:rPr>
          <w:noProof/>
          <w:szCs w:val="24"/>
        </w:rPr>
      </w:pPr>
      <w:r>
        <w:rPr>
          <w:noProof/>
        </w:rPr>
        <w:t>4. De Raad van gouverneurs stelt in overleg met de deelnemende lidstaten als bedoeld in lid 1:</w:t>
      </w:r>
    </w:p>
    <w:p w:rsidR="00635BBB" w:rsidRDefault="000C320F">
      <w:pPr>
        <w:spacing w:after="0"/>
        <w:rPr>
          <w:noProof/>
          <w:szCs w:val="24"/>
        </w:rPr>
      </w:pPr>
      <w:r>
        <w:rPr>
          <w:noProof/>
        </w:rPr>
        <w:t>a) de financiële voorwaarden van de steun vast;</w:t>
      </w:r>
    </w:p>
    <w:p w:rsidR="00635BBB" w:rsidRDefault="000C320F">
      <w:pPr>
        <w:spacing w:after="0"/>
        <w:rPr>
          <w:noProof/>
          <w:szCs w:val="24"/>
        </w:rPr>
      </w:pPr>
      <w:r>
        <w:rPr>
          <w:noProof/>
        </w:rPr>
        <w:t>b)</w:t>
      </w:r>
      <w:r>
        <w:rPr>
          <w:noProof/>
        </w:rPr>
        <w:t xml:space="preserve"> en kan besluiten het in lid 2 bedoelde plafond te verhogen.</w:t>
      </w:r>
    </w:p>
    <w:p w:rsidR="00635BBB" w:rsidRDefault="000C320F">
      <w:pPr>
        <w:rPr>
          <w:noProof/>
        </w:rPr>
      </w:pPr>
      <w:r>
        <w:rPr>
          <w:noProof/>
          <w:color w:val="000000"/>
        </w:rPr>
        <w:t xml:space="preserve">5. </w:t>
      </w:r>
      <w:r>
        <w:rPr>
          <w:noProof/>
        </w:rPr>
        <w:t>Wanneer een lidstaat die de euro niet als munt heeft een deelnemende lidstaat wordt in de zin van artikel 2 van Verordening (EU) nr. 1024/2013 komt die lidstaat met het EMF en de andere deelne</w:t>
      </w:r>
      <w:r>
        <w:rPr>
          <w:noProof/>
        </w:rPr>
        <w:t>mende lidstaten in de zin van artikel 2 van Verordening (EU) nr. 1024/2013 die de euro niet als munt hebben, overeen om de in lid 4 bedoelde voorwaarden, voor zover nodig, te bevestigen of te herzien.</w:t>
      </w:r>
    </w:p>
    <w:p w:rsidR="00635BBB" w:rsidRDefault="000C320F">
      <w:pPr>
        <w:rPr>
          <w:noProof/>
          <w:color w:val="000000"/>
          <w:szCs w:val="24"/>
        </w:rPr>
      </w:pPr>
      <w:r>
        <w:rPr>
          <w:noProof/>
        </w:rPr>
        <w:t>Wanneer een lidstaat die de euro niet als munt heeft ee</w:t>
      </w:r>
      <w:r>
        <w:rPr>
          <w:noProof/>
        </w:rPr>
        <w:t>n deelnemende lidstaat wordt in de zin van artikel 2 van Verordening (EU) nr. 1024/2013 stijgt het initiële plafond als bedoeld in lid 3 met hetzelfde percentage als de verhoging van het streefbedrag overeenkomstig artikel 69 van Verordening (EU) nr. 806/2</w:t>
      </w:r>
      <w:r>
        <w:rPr>
          <w:noProof/>
        </w:rPr>
        <w:t>014 wanneer een lidstaat die de euro niet als munt heeft een deelnemende lidstaat wordt in de zin van artikel 2 van Verordening (EU) nr. 1024/2013.</w:t>
      </w:r>
    </w:p>
    <w:p w:rsidR="00635BBB" w:rsidRDefault="000C320F">
      <w:pPr>
        <w:spacing w:after="0"/>
        <w:rPr>
          <w:noProof/>
          <w:szCs w:val="24"/>
        </w:rPr>
      </w:pPr>
      <w:r>
        <w:rPr>
          <w:noProof/>
        </w:rPr>
        <w:t xml:space="preserve">6. </w:t>
      </w:r>
      <w:r>
        <w:rPr>
          <w:noProof/>
          <w:color w:val="000000"/>
        </w:rPr>
        <w:t>De in lid 4, onder a), bedoelde financiële voorwaarden worden nader bepaald in een of meerdere overeenkom</w:t>
      </w:r>
      <w:r>
        <w:rPr>
          <w:noProof/>
          <w:color w:val="000000"/>
        </w:rPr>
        <w:t>sten inzake een financiële-bijstandsfaciliteit die worden gesloten tussen de GAR, enerzijds, en het EMF en de in lid 1 bedoelde deelnemende lidstaten, anderzijds.</w:t>
      </w:r>
    </w:p>
    <w:p w:rsidR="00635BBB" w:rsidRDefault="000C320F">
      <w:pPr>
        <w:spacing w:after="0"/>
        <w:rPr>
          <w:noProof/>
          <w:szCs w:val="24"/>
        </w:rPr>
      </w:pPr>
      <w:r>
        <w:rPr>
          <w:noProof/>
        </w:rPr>
        <w:t>7. Besluiten over de opneming van de kredietlijn of de verlening van garanties voor verplicht</w:t>
      </w:r>
      <w:r>
        <w:rPr>
          <w:noProof/>
        </w:rPr>
        <w:t>ingen van de GAR worden vastgesteld, uiterlijk 12 uur na de ontvangst van een verzoek van de GAR.</w:t>
      </w:r>
    </w:p>
    <w:p w:rsidR="00635BBB" w:rsidRDefault="000C320F">
      <w:pPr>
        <w:spacing w:after="0"/>
        <w:rPr>
          <w:noProof/>
          <w:szCs w:val="24"/>
        </w:rPr>
      </w:pPr>
      <w:r>
        <w:rPr>
          <w:noProof/>
        </w:rPr>
        <w:t>8. Wanneer het verzoek van de GAR wordt gedaan in het kader van een afwikkelingsregeling, kan de GAR, na raadpleging van de Commissie, verzoeken om steun vóór</w:t>
      </w:r>
      <w:r>
        <w:rPr>
          <w:noProof/>
        </w:rPr>
        <w:t xml:space="preserve"> de vaststelling van deze afwikkelingsregeling. In dat geval treden de besluiten over de opneming van de kredietlijn of de verlening van garanties voor verplichtingen van de GAR samen met de afwikkelingsregeling in werking.</w:t>
      </w:r>
    </w:p>
    <w:p w:rsidR="00635BBB" w:rsidRDefault="00635BBB">
      <w:pPr>
        <w:rPr>
          <w:noProof/>
          <w:color w:val="000000"/>
          <w:szCs w:val="24"/>
        </w:rPr>
      </w:pPr>
    </w:p>
    <w:p w:rsidR="00635BBB" w:rsidRDefault="000C320F">
      <w:pPr>
        <w:jc w:val="center"/>
        <w:rPr>
          <w:i/>
          <w:noProof/>
          <w:color w:val="000000"/>
          <w:szCs w:val="24"/>
        </w:rPr>
      </w:pPr>
      <w:r>
        <w:rPr>
          <w:i/>
          <w:noProof/>
          <w:color w:val="000000"/>
        </w:rPr>
        <w:t>Artikel 23</w:t>
      </w:r>
    </w:p>
    <w:p w:rsidR="00635BBB" w:rsidRDefault="000C320F">
      <w:pPr>
        <w:jc w:val="center"/>
        <w:rPr>
          <w:noProof/>
          <w:color w:val="000000"/>
          <w:szCs w:val="24"/>
        </w:rPr>
      </w:pPr>
      <w:r>
        <w:rPr>
          <w:noProof/>
          <w:color w:val="000000"/>
        </w:rPr>
        <w:t xml:space="preserve">Regels die van </w:t>
      </w:r>
      <w:r>
        <w:rPr>
          <w:noProof/>
          <w:color w:val="000000"/>
        </w:rPr>
        <w:t>toepassing zijn op het EMF</w:t>
      </w:r>
    </w:p>
    <w:p w:rsidR="00635BBB" w:rsidRDefault="000C320F">
      <w:pPr>
        <w:rPr>
          <w:noProof/>
          <w:color w:val="000000"/>
          <w:szCs w:val="24"/>
        </w:rPr>
      </w:pPr>
      <w:r>
        <w:rPr>
          <w:noProof/>
        </w:rPr>
        <w:t>1. De Raad van gouverneurs stelt de financiële voorwaarden voor EMF-steun vast.</w:t>
      </w:r>
      <w:r>
        <w:rPr>
          <w:noProof/>
          <w:color w:val="000000"/>
        </w:rPr>
        <w:t xml:space="preserve"> </w:t>
      </w:r>
    </w:p>
    <w:p w:rsidR="00635BBB" w:rsidRDefault="000C320F">
      <w:pPr>
        <w:rPr>
          <w:noProof/>
          <w:color w:val="000000"/>
          <w:szCs w:val="24"/>
        </w:rPr>
      </w:pPr>
      <w:r>
        <w:rPr>
          <w:noProof/>
          <w:color w:val="000000"/>
        </w:rPr>
        <w:t>2. De uitvoerend directeur:</w:t>
      </w:r>
    </w:p>
    <w:p w:rsidR="00635BBB" w:rsidRDefault="000C320F">
      <w:pPr>
        <w:rPr>
          <w:noProof/>
          <w:color w:val="000000"/>
          <w:szCs w:val="24"/>
        </w:rPr>
      </w:pPr>
      <w:r>
        <w:rPr>
          <w:noProof/>
          <w:color w:val="000000"/>
        </w:rPr>
        <w:t>a) ondertekent de overeenkomst, na goedkeuring door de Raad van directeuren;</w:t>
      </w:r>
    </w:p>
    <w:p w:rsidR="00635BBB" w:rsidRDefault="000C320F">
      <w:pPr>
        <w:rPr>
          <w:noProof/>
          <w:szCs w:val="24"/>
        </w:rPr>
      </w:pPr>
      <w:r>
        <w:rPr>
          <w:noProof/>
        </w:rPr>
        <w:t xml:space="preserve">b) heeft de bevoegdheid besluiten te nemen </w:t>
      </w:r>
      <w:r>
        <w:rPr>
          <w:noProof/>
        </w:rPr>
        <w:t xml:space="preserve">over de opneming van de kredietlijn of de verlening van garanties voor verplichtingen van de GAR. </w:t>
      </w:r>
    </w:p>
    <w:p w:rsidR="00635BBB" w:rsidRDefault="000C320F">
      <w:pPr>
        <w:autoSpaceDE w:val="0"/>
        <w:autoSpaceDN w:val="0"/>
        <w:adjustRightInd w:val="0"/>
        <w:spacing w:before="0" w:after="0"/>
        <w:rPr>
          <w:noProof/>
          <w:color w:val="000000"/>
          <w:szCs w:val="24"/>
        </w:rPr>
      </w:pPr>
      <w:r>
        <w:rPr>
          <w:noProof/>
          <w:color w:val="000000"/>
        </w:rPr>
        <w:t>3. De Raad van directeuren stelt de gedetailleerde richtsnoeren vast die gelden voor de regels van tenuitvoerlegging van EMF-kredietlijnen of garanties aan d</w:t>
      </w:r>
      <w:r>
        <w:rPr>
          <w:noProof/>
          <w:color w:val="000000"/>
        </w:rPr>
        <w:t>e GAR.</w:t>
      </w:r>
    </w:p>
    <w:p w:rsidR="00635BBB" w:rsidRDefault="00635BBB">
      <w:pPr>
        <w:rPr>
          <w:noProof/>
          <w:color w:val="000000"/>
          <w:szCs w:val="24"/>
        </w:rPr>
      </w:pPr>
    </w:p>
    <w:p w:rsidR="00635BBB" w:rsidRDefault="000C320F">
      <w:pPr>
        <w:jc w:val="center"/>
        <w:rPr>
          <w:i/>
          <w:noProof/>
          <w:color w:val="000000"/>
          <w:szCs w:val="24"/>
        </w:rPr>
      </w:pPr>
      <w:r>
        <w:rPr>
          <w:i/>
          <w:noProof/>
          <w:color w:val="000000"/>
        </w:rPr>
        <w:t>Artikel 24</w:t>
      </w:r>
    </w:p>
    <w:p w:rsidR="00635BBB" w:rsidRDefault="000C320F">
      <w:pPr>
        <w:jc w:val="center"/>
        <w:rPr>
          <w:noProof/>
          <w:color w:val="000000"/>
          <w:szCs w:val="24"/>
        </w:rPr>
      </w:pPr>
      <w:r>
        <w:rPr>
          <w:noProof/>
        </w:rPr>
        <w:t>Regels die van toepassing zijn op de deelnemende lidstaten die de euro niet als munt hebben, in de zin van artikel 2 van Verordening (EU) nr. 1024/2013.</w:t>
      </w:r>
    </w:p>
    <w:p w:rsidR="00635BBB" w:rsidRDefault="000C320F">
      <w:pPr>
        <w:rPr>
          <w:noProof/>
          <w:color w:val="000000"/>
          <w:szCs w:val="24"/>
        </w:rPr>
      </w:pPr>
      <w:r>
        <w:rPr>
          <w:noProof/>
        </w:rPr>
        <w:t xml:space="preserve">Voordat een lidstaat die de euro niet als munt heeft een deelnemende lidstaat in de </w:t>
      </w:r>
      <w:r>
        <w:rPr>
          <w:noProof/>
        </w:rPr>
        <w:t xml:space="preserve">zin van artikel 2 van Verordening (EU) nr. 1024/2013 wordt, verstrekt die lidstaat kredietlijnen of garanties ter ondersteuning van de GAR overeenkomstig artikel 22 van dit Statuut, onder voorbehoud van de vaststelling van het besluit van de ECB tot nauwe </w:t>
      </w:r>
      <w:r>
        <w:rPr>
          <w:noProof/>
        </w:rPr>
        <w:t>samenwerking tussen de ECB en de nationale bevoegde autoriteit van die lidstaat overeenkomstig artikel 7, lid 2, van Verordening (EU) nr. 1024/2013.</w:t>
      </w:r>
    </w:p>
    <w:p w:rsidR="00635BBB" w:rsidRDefault="000C320F">
      <w:pPr>
        <w:rPr>
          <w:noProof/>
          <w:color w:val="000000"/>
          <w:szCs w:val="24"/>
        </w:rPr>
      </w:pPr>
      <w:r>
        <w:rPr>
          <w:noProof/>
          <w:color w:val="000000"/>
        </w:rPr>
        <w:t>Deze lidstaten stellen de procedures in waarmee deze kredietlijnen en garanties kunnen worden geactiveerd o</w:t>
      </w:r>
      <w:r>
        <w:rPr>
          <w:noProof/>
          <w:color w:val="000000"/>
        </w:rPr>
        <w:t>vereenkomstig artikel 22 van dit Statuut.</w:t>
      </w:r>
    </w:p>
    <w:p w:rsidR="00635BBB" w:rsidRDefault="00635BBB">
      <w:pPr>
        <w:jc w:val="center"/>
        <w:rPr>
          <w:noProof/>
          <w:color w:val="000000"/>
          <w:szCs w:val="24"/>
        </w:rPr>
      </w:pPr>
    </w:p>
    <w:p w:rsidR="00635BBB" w:rsidRDefault="000C320F">
      <w:pPr>
        <w:jc w:val="center"/>
        <w:rPr>
          <w:noProof/>
          <w:color w:val="000000"/>
          <w:szCs w:val="24"/>
        </w:rPr>
      </w:pPr>
      <w:r>
        <w:rPr>
          <w:noProof/>
          <w:color w:val="000000"/>
        </w:rPr>
        <w:t xml:space="preserve">DEEL VI </w:t>
      </w:r>
    </w:p>
    <w:p w:rsidR="00635BBB" w:rsidRDefault="000C320F">
      <w:pPr>
        <w:jc w:val="center"/>
        <w:rPr>
          <w:b/>
          <w:noProof/>
          <w:szCs w:val="24"/>
        </w:rPr>
      </w:pPr>
      <w:r>
        <w:rPr>
          <w:b/>
          <w:noProof/>
          <w:color w:val="000000"/>
        </w:rPr>
        <w:t>FINANCIEEL BEHEER</w:t>
      </w:r>
    </w:p>
    <w:p w:rsidR="00635BBB" w:rsidRDefault="000C320F">
      <w:pPr>
        <w:keepNext/>
        <w:spacing w:before="360"/>
        <w:jc w:val="center"/>
        <w:rPr>
          <w:i/>
          <w:noProof/>
          <w:szCs w:val="24"/>
        </w:rPr>
      </w:pPr>
      <w:r>
        <w:rPr>
          <w:i/>
          <w:noProof/>
        </w:rPr>
        <w:t>Artikel 25</w:t>
      </w:r>
    </w:p>
    <w:p w:rsidR="00635BBB" w:rsidRDefault="000C320F">
      <w:pPr>
        <w:autoSpaceDE w:val="0"/>
        <w:autoSpaceDN w:val="0"/>
        <w:adjustRightInd w:val="0"/>
        <w:spacing w:before="0" w:after="0"/>
        <w:jc w:val="center"/>
        <w:rPr>
          <w:noProof/>
          <w:color w:val="000000"/>
          <w:szCs w:val="24"/>
        </w:rPr>
      </w:pPr>
      <w:r>
        <w:rPr>
          <w:noProof/>
          <w:color w:val="000000"/>
        </w:rPr>
        <w:t>Investeringsbeleid</w:t>
      </w:r>
    </w:p>
    <w:p w:rsidR="00635BBB" w:rsidRDefault="00635BBB">
      <w:pPr>
        <w:autoSpaceDE w:val="0"/>
        <w:autoSpaceDN w:val="0"/>
        <w:adjustRightInd w:val="0"/>
        <w:spacing w:before="0" w:after="0"/>
        <w:jc w:val="center"/>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1. De uitvoerend directeur voert overeenkomstig door de Raad van directeuren vast te stellen en regelmatig opnieuw te beoordelen richtsnoeren een prudent beleggingsbeleid voor het EMF teneinde de hoogste kredietwaardigheid ervan te garanderen. Het EMF is g</w:t>
      </w:r>
      <w:r>
        <w:rPr>
          <w:noProof/>
          <w:color w:val="000000"/>
        </w:rPr>
        <w:t xml:space="preserve">emachtigd een deel van de opbrengst van zijn beleggingsportefeuille te gebruiken om zijn bedrijfs- en administratiekosten te dekken. </w:t>
      </w:r>
    </w:p>
    <w:p w:rsidR="00635BBB" w:rsidRDefault="000C320F">
      <w:pPr>
        <w:rPr>
          <w:noProof/>
          <w:szCs w:val="24"/>
        </w:rPr>
      </w:pPr>
      <w:r>
        <w:rPr>
          <w:noProof/>
          <w:color w:val="000000"/>
        </w:rPr>
        <w:t>2. De operaties van het EMF voldoen aan de beginselen van goed financieel en risicobeheer.</w:t>
      </w:r>
    </w:p>
    <w:p w:rsidR="00635BBB" w:rsidRDefault="000C320F">
      <w:pPr>
        <w:keepNext/>
        <w:spacing w:before="360"/>
        <w:jc w:val="center"/>
        <w:rPr>
          <w:noProof/>
          <w:szCs w:val="24"/>
        </w:rPr>
      </w:pPr>
      <w:r>
        <w:rPr>
          <w:i/>
          <w:noProof/>
        </w:rPr>
        <w:t>Artikel 26</w:t>
      </w:r>
    </w:p>
    <w:p w:rsidR="00635BBB" w:rsidRDefault="000C320F">
      <w:pPr>
        <w:autoSpaceDE w:val="0"/>
        <w:autoSpaceDN w:val="0"/>
        <w:adjustRightInd w:val="0"/>
        <w:spacing w:before="0" w:after="0"/>
        <w:jc w:val="center"/>
        <w:rPr>
          <w:noProof/>
          <w:color w:val="000000"/>
          <w:szCs w:val="24"/>
        </w:rPr>
      </w:pPr>
      <w:r>
        <w:rPr>
          <w:noProof/>
          <w:color w:val="000000"/>
        </w:rPr>
        <w:t>Dividendbeleid</w:t>
      </w:r>
    </w:p>
    <w:p w:rsidR="00635BBB" w:rsidRDefault="00635BBB">
      <w:pPr>
        <w:autoSpaceDE w:val="0"/>
        <w:autoSpaceDN w:val="0"/>
        <w:adjustRightInd w:val="0"/>
        <w:spacing w:before="0" w:after="0"/>
        <w:jc w:val="center"/>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1. D</w:t>
      </w:r>
      <w:r>
        <w:rPr>
          <w:noProof/>
          <w:color w:val="000000"/>
        </w:rPr>
        <w:t>e Raad van directeuren kan met gewone meerderheid van stemmen besluiten een dividend aan de EMF-leden uit te keren wanneer het gezamenlijk bedrag van het volgestort kapitaal en het reservefonds hoger dan vereist is om de kredietverleningscapaciteit van het</w:t>
      </w:r>
      <w:r>
        <w:rPr>
          <w:noProof/>
          <w:color w:val="000000"/>
        </w:rPr>
        <w:t xml:space="preserve"> EMF te handhaven en de beleggingsopbrengst niet vereist is om een tekort in de voldoening van de crediteuren te vermijden. Dividenden worden uitgekeerd naar rato van de bijdragen aan het volgestort kapitaal, rekening houdend met de mogelijke versnelde bet</w:t>
      </w:r>
      <w:r>
        <w:rPr>
          <w:noProof/>
          <w:color w:val="000000"/>
        </w:rPr>
        <w:t xml:space="preserve">aling als bedoeld in artikel 44, lid 3.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 xml:space="preserve">2. Onverminderd artikel 8, lid 6 en artikel 9, lid 1, van dit Statuut en mits het EMF geen financiële bijstand aan een van zijn leden heeft verleend, wordt de opbrengst van de belegging van het volgestort kapitaal </w:t>
      </w:r>
      <w:r>
        <w:rPr>
          <w:noProof/>
          <w:color w:val="000000"/>
        </w:rPr>
        <w:t>van het EMF aan de EMF-leden uitgekeerd volgens hun respectieve bijdrage aan het volgestort kapitaal, na aftrek van de operationele kosten.</w:t>
      </w:r>
    </w:p>
    <w:p w:rsidR="00635BBB" w:rsidRDefault="000C320F">
      <w:pPr>
        <w:rPr>
          <w:i/>
          <w:noProof/>
          <w:szCs w:val="24"/>
        </w:rPr>
      </w:pPr>
      <w:r>
        <w:rPr>
          <w:noProof/>
          <w:color w:val="000000"/>
        </w:rPr>
        <w:t>3. De uitvoerend directeur voert het dividendbeleid voor het EMF uit overeenkomstig door de Raad van directeuren vas</w:t>
      </w:r>
      <w:r>
        <w:rPr>
          <w:noProof/>
          <w:color w:val="000000"/>
        </w:rPr>
        <w:t>t te stellen richtsnoeren.</w:t>
      </w:r>
    </w:p>
    <w:p w:rsidR="00635BBB" w:rsidRDefault="000C320F">
      <w:pPr>
        <w:keepNext/>
        <w:spacing w:before="360"/>
        <w:jc w:val="center"/>
        <w:rPr>
          <w:noProof/>
          <w:szCs w:val="24"/>
        </w:rPr>
      </w:pPr>
      <w:r>
        <w:rPr>
          <w:noProof/>
        </w:rPr>
        <w:t>Artikel 27</w:t>
      </w:r>
    </w:p>
    <w:p w:rsidR="00635BBB" w:rsidRDefault="000C320F">
      <w:pPr>
        <w:autoSpaceDE w:val="0"/>
        <w:autoSpaceDN w:val="0"/>
        <w:adjustRightInd w:val="0"/>
        <w:spacing w:before="0" w:after="0"/>
        <w:jc w:val="center"/>
        <w:rPr>
          <w:noProof/>
          <w:color w:val="000000"/>
          <w:szCs w:val="24"/>
        </w:rPr>
      </w:pPr>
      <w:r>
        <w:rPr>
          <w:noProof/>
          <w:color w:val="000000"/>
        </w:rPr>
        <w:t>Reservefonds en andere fondsen</w:t>
      </w:r>
    </w:p>
    <w:p w:rsidR="00635BBB" w:rsidRDefault="00635BBB">
      <w:pPr>
        <w:autoSpaceDE w:val="0"/>
        <w:autoSpaceDN w:val="0"/>
        <w:adjustRightInd w:val="0"/>
        <w:spacing w:before="0" w:after="0"/>
        <w:jc w:val="center"/>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 xml:space="preserve">1. De Raad van gouverneurs stelt een reservefonds en, indien nodig, andere fondsen in.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2. Onverminderd artikel 26 van dit Statuut worden de uit de EMF-operaties voortvloeiende netto-in</w:t>
      </w:r>
      <w:r>
        <w:rPr>
          <w:noProof/>
          <w:color w:val="000000"/>
        </w:rPr>
        <w:t>komsten en de van de EMF-leden ontvangen opbrengsten van de financiële sancties uit hoofde van de bij artikel 121, lid 6, en artikel 126 VWEU ingestelde multilaterale toezichtprocedure, buitensporigtekortprocedure en procedure bij macro-economische onevenw</w:t>
      </w:r>
      <w:r>
        <w:rPr>
          <w:noProof/>
          <w:color w:val="000000"/>
        </w:rPr>
        <w:t xml:space="preserve">ichtigheden opzijgezet in een reservefonds.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 xml:space="preserve">3. De middelen van het reservefonds worden belegd overeenkomstig door de Raad van directeuren vast te stellen richtsnoeren. </w:t>
      </w:r>
    </w:p>
    <w:p w:rsidR="00635BBB" w:rsidRDefault="000C320F">
      <w:pPr>
        <w:rPr>
          <w:i/>
          <w:noProof/>
          <w:szCs w:val="24"/>
        </w:rPr>
      </w:pPr>
      <w:r>
        <w:rPr>
          <w:noProof/>
          <w:color w:val="000000"/>
        </w:rPr>
        <w:t>4. De Raad van directeuren stelt alle regels vast die vereist zijn voor de instelling</w:t>
      </w:r>
      <w:r>
        <w:rPr>
          <w:noProof/>
          <w:color w:val="000000"/>
        </w:rPr>
        <w:t>, het beheer en het gebruik van andere fondsen.</w:t>
      </w:r>
    </w:p>
    <w:p w:rsidR="00635BBB" w:rsidRDefault="000C320F">
      <w:pPr>
        <w:keepNext/>
        <w:spacing w:before="360"/>
        <w:jc w:val="center"/>
        <w:rPr>
          <w:noProof/>
          <w:szCs w:val="24"/>
        </w:rPr>
      </w:pPr>
      <w:r>
        <w:rPr>
          <w:noProof/>
        </w:rPr>
        <w:t>Artikel 28</w:t>
      </w:r>
    </w:p>
    <w:p w:rsidR="00635BBB" w:rsidRDefault="000C320F">
      <w:pPr>
        <w:autoSpaceDE w:val="0"/>
        <w:autoSpaceDN w:val="0"/>
        <w:adjustRightInd w:val="0"/>
        <w:spacing w:before="0" w:after="0"/>
        <w:jc w:val="center"/>
        <w:rPr>
          <w:noProof/>
          <w:color w:val="000000"/>
          <w:szCs w:val="24"/>
        </w:rPr>
      </w:pPr>
      <w:r>
        <w:rPr>
          <w:noProof/>
          <w:color w:val="000000"/>
        </w:rPr>
        <w:t>Dekking van verliezen</w:t>
      </w:r>
    </w:p>
    <w:p w:rsidR="00635BBB" w:rsidRDefault="00635BBB">
      <w:pPr>
        <w:autoSpaceDE w:val="0"/>
        <w:autoSpaceDN w:val="0"/>
        <w:adjustRightInd w:val="0"/>
        <w:spacing w:before="0" w:after="0"/>
        <w:jc w:val="center"/>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 xml:space="preserve">1. Uit EMF-operaties voortvloeiende verliezen komen ten laste van: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 xml:space="preserve">a) ten eerste het reservefonds; </w:t>
      </w:r>
    </w:p>
    <w:p w:rsidR="00635BBB" w:rsidRDefault="000C320F">
      <w:pPr>
        <w:autoSpaceDE w:val="0"/>
        <w:autoSpaceDN w:val="0"/>
        <w:adjustRightInd w:val="0"/>
        <w:spacing w:before="0" w:after="0"/>
        <w:rPr>
          <w:noProof/>
          <w:color w:val="000000"/>
          <w:szCs w:val="24"/>
        </w:rPr>
      </w:pPr>
      <w:r>
        <w:rPr>
          <w:noProof/>
          <w:color w:val="000000"/>
        </w:rPr>
        <w:t xml:space="preserve">b) ten tweede het volgestort kapitaal; en </w:t>
      </w:r>
    </w:p>
    <w:p w:rsidR="00635BBB" w:rsidRDefault="000C320F">
      <w:pPr>
        <w:autoSpaceDE w:val="0"/>
        <w:autoSpaceDN w:val="0"/>
        <w:adjustRightInd w:val="0"/>
        <w:spacing w:before="0" w:after="0"/>
        <w:rPr>
          <w:noProof/>
          <w:color w:val="000000"/>
          <w:szCs w:val="24"/>
        </w:rPr>
      </w:pPr>
      <w:r>
        <w:rPr>
          <w:noProof/>
          <w:color w:val="000000"/>
        </w:rPr>
        <w:t xml:space="preserve">c) ten slotte, voor een </w:t>
      </w:r>
      <w:r>
        <w:rPr>
          <w:noProof/>
          <w:color w:val="000000"/>
        </w:rPr>
        <w:t>passend bedrag, het niet-volgestort maatschappelijk kapitaal, dat overeenkomstig artikel 9, lid 3, wordt opgevraagd.</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2. Wanneer een EMF-lid verzuimt de betaling te verrichten die uit hoofde van een opvraging van kapitaal overeenkomstig artikel 9, lid 2 of</w:t>
      </w:r>
      <w:r>
        <w:rPr>
          <w:noProof/>
          <w:color w:val="000000"/>
        </w:rPr>
        <w:t xml:space="preserve"> 3, wordt verlangd, vindt een herziene, verhoogde opvraging van kapitaal bij alle EMF-leden plaats om ervoor te zorgen dat het EMF het vereiste totaalbedrag aan volgestort kapitaal ontvangt. Na de Commissie ervan in kennis te hebben gesteld, stelt de Raad </w:t>
      </w:r>
      <w:r>
        <w:rPr>
          <w:noProof/>
          <w:color w:val="000000"/>
        </w:rPr>
        <w:t>van gouverneurs een passende gedragslijn vast om ervoor te zorgen dat het betrokken EMF-lid zijn schuld jegens het EMF binnen een redelijke termijn vereffent. De Raad van gouverneurs heeft het recht de betaling van achterstandsrente over het achterstallige</w:t>
      </w:r>
      <w:r>
        <w:rPr>
          <w:noProof/>
          <w:color w:val="000000"/>
        </w:rPr>
        <w:t xml:space="preserve"> bedrag te eisen. </w:t>
      </w:r>
    </w:p>
    <w:p w:rsidR="00635BBB" w:rsidRDefault="000C320F">
      <w:pPr>
        <w:rPr>
          <w:noProof/>
          <w:color w:val="000000"/>
          <w:szCs w:val="24"/>
        </w:rPr>
      </w:pPr>
      <w:r>
        <w:rPr>
          <w:noProof/>
          <w:color w:val="000000"/>
        </w:rPr>
        <w:t>3. Wanneer een EMF-lid zijn in lid 2 bedoelde schuld jegens het EMF vereffent, wordt het overschot aan kapitaal aan de overige EMF-leden terugbetaald volgens door de Raad van gouverneurs vastgestelde regels.</w:t>
      </w:r>
    </w:p>
    <w:p w:rsidR="00635BBB" w:rsidRDefault="00635BBB">
      <w:pPr>
        <w:jc w:val="center"/>
        <w:rPr>
          <w:noProof/>
          <w:color w:val="000000"/>
          <w:szCs w:val="24"/>
        </w:rPr>
      </w:pPr>
    </w:p>
    <w:p w:rsidR="00635BBB" w:rsidRDefault="000C320F">
      <w:pPr>
        <w:jc w:val="center"/>
        <w:rPr>
          <w:noProof/>
          <w:color w:val="000000"/>
          <w:szCs w:val="24"/>
        </w:rPr>
      </w:pPr>
      <w:r>
        <w:rPr>
          <w:noProof/>
          <w:color w:val="000000"/>
        </w:rPr>
        <w:t>DEEL VII.</w:t>
      </w:r>
    </w:p>
    <w:p w:rsidR="00635BBB" w:rsidRDefault="000C320F">
      <w:pPr>
        <w:jc w:val="center"/>
        <w:rPr>
          <w:noProof/>
          <w:color w:val="000000"/>
          <w:szCs w:val="24"/>
        </w:rPr>
      </w:pPr>
      <w:r>
        <w:rPr>
          <w:b/>
          <w:noProof/>
          <w:color w:val="000000"/>
        </w:rPr>
        <w:t>FINANCIËLE BEPALIN</w:t>
      </w:r>
      <w:r>
        <w:rPr>
          <w:b/>
          <w:noProof/>
          <w:color w:val="000000"/>
        </w:rPr>
        <w:t>GEN</w:t>
      </w:r>
    </w:p>
    <w:p w:rsidR="00635BBB" w:rsidRDefault="000C320F">
      <w:pPr>
        <w:keepNext/>
        <w:spacing w:before="360"/>
        <w:jc w:val="center"/>
        <w:rPr>
          <w:noProof/>
          <w:szCs w:val="24"/>
        </w:rPr>
      </w:pPr>
      <w:r>
        <w:rPr>
          <w:noProof/>
        </w:rPr>
        <w:t>Artikel 29</w:t>
      </w:r>
    </w:p>
    <w:p w:rsidR="00635BBB" w:rsidRDefault="000C320F">
      <w:pPr>
        <w:autoSpaceDE w:val="0"/>
        <w:autoSpaceDN w:val="0"/>
        <w:adjustRightInd w:val="0"/>
        <w:spacing w:before="0" w:after="0"/>
        <w:jc w:val="center"/>
        <w:rPr>
          <w:noProof/>
          <w:color w:val="000000"/>
          <w:szCs w:val="24"/>
        </w:rPr>
      </w:pPr>
      <w:r>
        <w:rPr>
          <w:noProof/>
          <w:color w:val="000000"/>
        </w:rPr>
        <w:t>Begroting</w:t>
      </w:r>
    </w:p>
    <w:p w:rsidR="00635BBB" w:rsidRDefault="000C320F">
      <w:pPr>
        <w:rPr>
          <w:noProof/>
          <w:color w:val="000000"/>
          <w:szCs w:val="24"/>
        </w:rPr>
      </w:pPr>
      <w:r>
        <w:rPr>
          <w:noProof/>
          <w:color w:val="000000"/>
        </w:rPr>
        <w:t xml:space="preserve">1. Het EMF heeft een autonome, zichzelf financierende begroting die geen deel uitmaakt van de begroting van de Unie. </w:t>
      </w:r>
    </w:p>
    <w:p w:rsidR="00635BBB" w:rsidRDefault="000C320F">
      <w:pPr>
        <w:rPr>
          <w:noProof/>
          <w:color w:val="000000"/>
          <w:szCs w:val="24"/>
        </w:rPr>
      </w:pPr>
      <w:r>
        <w:rPr>
          <w:noProof/>
          <w:color w:val="000000"/>
        </w:rPr>
        <w:t xml:space="preserve">2. Het begrotingsjaar van het EMF begint elk jaar op 1 januari en eindigt op 31 december. </w:t>
      </w:r>
    </w:p>
    <w:p w:rsidR="00635BBB" w:rsidRDefault="00635BBB">
      <w:pPr>
        <w:rPr>
          <w:noProof/>
          <w:color w:val="000000"/>
          <w:szCs w:val="24"/>
        </w:rPr>
      </w:pPr>
    </w:p>
    <w:p w:rsidR="00635BBB" w:rsidRDefault="000C320F">
      <w:pPr>
        <w:jc w:val="center"/>
        <w:rPr>
          <w:noProof/>
          <w:color w:val="000000"/>
          <w:szCs w:val="24"/>
        </w:rPr>
      </w:pPr>
      <w:r>
        <w:rPr>
          <w:i/>
          <w:noProof/>
        </w:rPr>
        <w:t>Artikel 30</w:t>
      </w:r>
    </w:p>
    <w:p w:rsidR="00635BBB" w:rsidRDefault="000C320F">
      <w:pPr>
        <w:jc w:val="center"/>
        <w:rPr>
          <w:bCs/>
          <w:noProof/>
          <w:color w:val="000000"/>
          <w:szCs w:val="24"/>
        </w:rPr>
      </w:pPr>
      <w:r>
        <w:rPr>
          <w:noProof/>
          <w:color w:val="000000"/>
        </w:rPr>
        <w:t>Opstelling</w:t>
      </w:r>
      <w:r>
        <w:rPr>
          <w:noProof/>
          <w:color w:val="000000"/>
        </w:rPr>
        <w:t xml:space="preserve"> van de begroting</w:t>
      </w:r>
    </w:p>
    <w:p w:rsidR="00635BBB" w:rsidRDefault="000C320F">
      <w:pPr>
        <w:autoSpaceDE w:val="0"/>
        <w:autoSpaceDN w:val="0"/>
        <w:adjustRightInd w:val="0"/>
        <w:spacing w:before="0" w:after="0"/>
        <w:rPr>
          <w:noProof/>
          <w:color w:val="000000"/>
          <w:szCs w:val="24"/>
        </w:rPr>
      </w:pPr>
      <w:r>
        <w:rPr>
          <w:noProof/>
          <w:color w:val="000000"/>
        </w:rPr>
        <w:t xml:space="preserve">1. De uitvoerend directeur stelt een administratieve begroting op voor ieder boekjaar en legt deze uiterlijk op 15 november van het voorgaande begrotingsjaar voor aan de Raad van directeuren.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De Raad van directeuren keurt uiterlijk op 1</w:t>
      </w:r>
      <w:r>
        <w:rPr>
          <w:noProof/>
          <w:color w:val="000000"/>
        </w:rPr>
        <w:t xml:space="preserve">5 december van het voorgaande begrotingsjaar de administratieve begroting goed. </w:t>
      </w:r>
    </w:p>
    <w:p w:rsidR="00635BBB" w:rsidRDefault="000C320F">
      <w:pPr>
        <w:rPr>
          <w:i/>
          <w:noProof/>
          <w:szCs w:val="24"/>
        </w:rPr>
      </w:pPr>
      <w:r>
        <w:rPr>
          <w:noProof/>
        </w:rPr>
        <w:t>2. De jaarlijkse begroting, als goedgekeurd door de Raad van directeuren, wordt voorgelegd aan de Raad van gouverneurs op zijn volgende jaarvergadering.</w:t>
      </w:r>
    </w:p>
    <w:p w:rsidR="00635BBB" w:rsidRDefault="000C320F">
      <w:pPr>
        <w:keepNext/>
        <w:spacing w:before="360"/>
        <w:jc w:val="center"/>
        <w:rPr>
          <w:i/>
          <w:noProof/>
          <w:szCs w:val="24"/>
        </w:rPr>
      </w:pPr>
      <w:r>
        <w:rPr>
          <w:i/>
          <w:noProof/>
        </w:rPr>
        <w:t>Artikel 31</w:t>
      </w:r>
    </w:p>
    <w:p w:rsidR="00635BBB" w:rsidRDefault="000C320F">
      <w:pPr>
        <w:autoSpaceDE w:val="0"/>
        <w:autoSpaceDN w:val="0"/>
        <w:adjustRightInd w:val="0"/>
        <w:spacing w:before="0" w:after="0"/>
        <w:jc w:val="center"/>
        <w:rPr>
          <w:noProof/>
          <w:color w:val="000000"/>
          <w:szCs w:val="24"/>
        </w:rPr>
      </w:pPr>
      <w:r>
        <w:rPr>
          <w:noProof/>
          <w:color w:val="000000"/>
        </w:rPr>
        <w:t xml:space="preserve">Jaarrekeningen </w:t>
      </w:r>
    </w:p>
    <w:p w:rsidR="00635BBB" w:rsidRDefault="00635BBB">
      <w:pPr>
        <w:autoSpaceDE w:val="0"/>
        <w:autoSpaceDN w:val="0"/>
        <w:adjustRightInd w:val="0"/>
        <w:spacing w:before="0" w:after="0"/>
        <w:jc w:val="center"/>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1. De Raad van directeuren houdt de jaarrekeningen van het EMF bij en stelt deze op, evenals het driemaandelijks beknopt overzicht en de winst- en verliesrekening, beide uitgedrukt in euro, overeenkomstig algemeen aanvaarde boekhoudkundige</w:t>
      </w:r>
      <w:r>
        <w:rPr>
          <w:noProof/>
          <w:color w:val="000000"/>
        </w:rPr>
        <w:t xml:space="preserve"> beginselen en eventuele aanvullende boekhoudkundige conventies, zoals vereist door de Raad van directeuren en goedgekeurd door het Auditcomité.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Het EMF voert in zijn interne boekhouding afzonderlijke rekeningen voor zijn overeenkomstig artikel 19 van di</w:t>
      </w:r>
      <w:r>
        <w:rPr>
          <w:noProof/>
          <w:color w:val="000000"/>
        </w:rPr>
        <w:t xml:space="preserve">t Statuut verrichte activiteiten, overeenkomstig algemeen aanvaarde boekhoudkundige beginselen en eventuele aanvullende boekhoudkundige conventies die op de in lid 1 uiteengezette wijze zijn vastgesteld.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3. De rekeningen van het EMF worden overeenkomstig</w:t>
      </w:r>
      <w:r>
        <w:rPr>
          <w:noProof/>
          <w:color w:val="000000"/>
        </w:rPr>
        <w:t xml:space="preserve"> algemeen aanvaarde auditnormen ten minste eenmaal per jaar overeenkomstig artikel 34 van dit Statuut gecontroleerd.</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4. De Raad van gouverneurs keurt de jaarrekeningen van het EMF goed.</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5. De uitvoerend directeur stuurt de EMF-leden een driemaandelijks b</w:t>
      </w:r>
      <w:r>
        <w:rPr>
          <w:noProof/>
          <w:color w:val="000000"/>
        </w:rPr>
        <w:t>eknopt overzicht van zijn financiële positie en een winst- en verliesrekening met daarin de resultaten van de EMF-operaties.</w:t>
      </w:r>
    </w:p>
    <w:p w:rsidR="00635BBB" w:rsidRDefault="00635BBB">
      <w:pPr>
        <w:autoSpaceDE w:val="0"/>
        <w:autoSpaceDN w:val="0"/>
        <w:adjustRightInd w:val="0"/>
        <w:spacing w:before="0" w:after="0"/>
        <w:jc w:val="center"/>
        <w:rPr>
          <w:noProof/>
          <w:color w:val="000000"/>
          <w:szCs w:val="24"/>
        </w:rPr>
      </w:pPr>
    </w:p>
    <w:p w:rsidR="00635BBB" w:rsidRDefault="000C320F">
      <w:pPr>
        <w:autoSpaceDE w:val="0"/>
        <w:autoSpaceDN w:val="0"/>
        <w:adjustRightInd w:val="0"/>
        <w:spacing w:before="0" w:after="0"/>
        <w:jc w:val="center"/>
        <w:rPr>
          <w:i/>
          <w:noProof/>
          <w:color w:val="000000"/>
          <w:szCs w:val="24"/>
        </w:rPr>
      </w:pPr>
      <w:r>
        <w:rPr>
          <w:i/>
          <w:noProof/>
          <w:color w:val="000000"/>
        </w:rPr>
        <w:t>Artikel 32</w:t>
      </w:r>
    </w:p>
    <w:p w:rsidR="00635BBB" w:rsidRDefault="00635BBB">
      <w:pPr>
        <w:autoSpaceDE w:val="0"/>
        <w:autoSpaceDN w:val="0"/>
        <w:adjustRightInd w:val="0"/>
        <w:spacing w:before="0" w:after="0"/>
        <w:jc w:val="center"/>
        <w:rPr>
          <w:i/>
          <w:noProof/>
          <w:color w:val="000000"/>
          <w:szCs w:val="24"/>
        </w:rPr>
      </w:pPr>
    </w:p>
    <w:p w:rsidR="00635BBB" w:rsidRDefault="000C320F">
      <w:pPr>
        <w:autoSpaceDE w:val="0"/>
        <w:autoSpaceDN w:val="0"/>
        <w:adjustRightInd w:val="0"/>
        <w:spacing w:before="0" w:after="0"/>
        <w:jc w:val="center"/>
        <w:rPr>
          <w:noProof/>
          <w:color w:val="000000"/>
          <w:szCs w:val="24"/>
        </w:rPr>
      </w:pPr>
      <w:r>
        <w:rPr>
          <w:noProof/>
          <w:color w:val="000000"/>
        </w:rPr>
        <w:t>Financiële memoranda en jaarverslag</w:t>
      </w:r>
    </w:p>
    <w:p w:rsidR="00635BBB" w:rsidRDefault="00635BBB">
      <w:pPr>
        <w:autoSpaceDE w:val="0"/>
        <w:autoSpaceDN w:val="0"/>
        <w:adjustRightInd w:val="0"/>
        <w:spacing w:before="0" w:after="0"/>
        <w:jc w:val="center"/>
        <w:rPr>
          <w:noProof/>
          <w:color w:val="000000"/>
          <w:szCs w:val="24"/>
        </w:rPr>
      </w:pPr>
    </w:p>
    <w:p w:rsidR="00635BBB" w:rsidRDefault="000C320F">
      <w:pPr>
        <w:autoSpaceDE w:val="0"/>
        <w:autoSpaceDN w:val="0"/>
        <w:adjustRightInd w:val="0"/>
        <w:spacing w:before="0" w:after="0"/>
        <w:rPr>
          <w:noProof/>
          <w:szCs w:val="24"/>
        </w:rPr>
      </w:pPr>
      <w:r>
        <w:rPr>
          <w:noProof/>
        </w:rPr>
        <w:t>1. De Raad van directeuren stelt de financiële memoranda voor ieder begrotingsjaa</w:t>
      </w:r>
      <w:r>
        <w:rPr>
          <w:noProof/>
        </w:rPr>
        <w:t xml:space="preserve">r uiterlijk op 31 maart van het volgende jaar op, in de vorm van een balans, een winst-en-verliesrekening en toelichtingen. De toelichtingen bevatten een beknopt overzicht van de relevante balans en de posten in de winst-en-verliesrekening ten aanzien van </w:t>
      </w:r>
      <w:r>
        <w:rPr>
          <w:noProof/>
        </w:rPr>
        <w:t>de in het kader van het instrument voor directe herkapitalisatie van instellingen uitgevoerde activiteiten, verkregen uit de in artikel 31, lid 2, bedoelde rekeningen.</w:t>
      </w:r>
    </w:p>
    <w:p w:rsidR="00635BBB" w:rsidRDefault="000C320F">
      <w:pPr>
        <w:rPr>
          <w:noProof/>
          <w:color w:val="000000"/>
          <w:szCs w:val="24"/>
        </w:rPr>
      </w:pPr>
      <w:r>
        <w:rPr>
          <w:noProof/>
          <w:color w:val="000000"/>
        </w:rPr>
        <w:t>2. De uitvoerend directeur stelt jaarlijks een verslag voor elk begrotingsjaar op en leg</w:t>
      </w:r>
      <w:r>
        <w:rPr>
          <w:noProof/>
          <w:color w:val="000000"/>
        </w:rPr>
        <w:t xml:space="preserve">t het ter goedkeuring voor aan de Raad van gouverneurs tijdens diens jaarlijkse vergadering. </w:t>
      </w:r>
    </w:p>
    <w:p w:rsidR="00635BBB" w:rsidRDefault="000C320F">
      <w:pPr>
        <w:rPr>
          <w:noProof/>
          <w:color w:val="000000"/>
          <w:szCs w:val="24"/>
        </w:rPr>
      </w:pPr>
      <w:r>
        <w:rPr>
          <w:noProof/>
          <w:color w:val="000000"/>
        </w:rPr>
        <w:t xml:space="preserve">Het jaarverslag bevat: </w:t>
      </w:r>
    </w:p>
    <w:p w:rsidR="00635BBB" w:rsidRDefault="000C320F">
      <w:pPr>
        <w:rPr>
          <w:noProof/>
          <w:color w:val="000000"/>
          <w:szCs w:val="24"/>
        </w:rPr>
      </w:pPr>
      <w:r>
        <w:rPr>
          <w:noProof/>
          <w:color w:val="000000"/>
        </w:rPr>
        <w:t xml:space="preserve">a) een beschrijving van het beleid en de activiteiten van het EMF; </w:t>
      </w:r>
    </w:p>
    <w:p w:rsidR="00635BBB" w:rsidRDefault="000C320F">
      <w:pPr>
        <w:rPr>
          <w:noProof/>
          <w:color w:val="000000"/>
          <w:szCs w:val="24"/>
        </w:rPr>
      </w:pPr>
      <w:r>
        <w:rPr>
          <w:noProof/>
          <w:color w:val="000000"/>
        </w:rPr>
        <w:t xml:space="preserve">b) de financiële memoranda voor het betrokken begrotingsjaar; </w:t>
      </w:r>
    </w:p>
    <w:p w:rsidR="00635BBB" w:rsidRDefault="000C320F">
      <w:pPr>
        <w:rPr>
          <w:noProof/>
          <w:color w:val="000000"/>
          <w:szCs w:val="24"/>
        </w:rPr>
      </w:pPr>
      <w:r>
        <w:rPr>
          <w:noProof/>
          <w:color w:val="000000"/>
        </w:rPr>
        <w:t xml:space="preserve">c) het verslag van de externe auditors over hun audit van deze financiële memoranda overeenkomstig artikel 34; en </w:t>
      </w:r>
    </w:p>
    <w:p w:rsidR="00635BBB" w:rsidRDefault="000C320F">
      <w:pPr>
        <w:rPr>
          <w:noProof/>
          <w:color w:val="000000"/>
          <w:szCs w:val="24"/>
        </w:rPr>
      </w:pPr>
      <w:r>
        <w:rPr>
          <w:noProof/>
          <w:color w:val="000000"/>
        </w:rPr>
        <w:t xml:space="preserve">d) het verslag van het Auditcomité over deze financiële memoranda overeenkomstig artikel 35. </w:t>
      </w:r>
    </w:p>
    <w:p w:rsidR="00635BBB" w:rsidRDefault="000C320F">
      <w:pPr>
        <w:rPr>
          <w:noProof/>
          <w:color w:val="000000"/>
          <w:szCs w:val="24"/>
        </w:rPr>
      </w:pPr>
      <w:r>
        <w:rPr>
          <w:noProof/>
          <w:color w:val="000000"/>
        </w:rPr>
        <w:t xml:space="preserve">5. Na goedkeuring door de Raad van gouverneurs </w:t>
      </w:r>
      <w:r>
        <w:rPr>
          <w:noProof/>
          <w:color w:val="000000"/>
        </w:rPr>
        <w:t>wordt het jaarverslag gepubliceerd op de website van het EMF.</w:t>
      </w:r>
    </w:p>
    <w:p w:rsidR="00635BBB" w:rsidRDefault="000C320F">
      <w:pPr>
        <w:keepNext/>
        <w:spacing w:before="360"/>
        <w:jc w:val="center"/>
        <w:rPr>
          <w:i/>
          <w:noProof/>
          <w:szCs w:val="24"/>
        </w:rPr>
      </w:pPr>
      <w:r>
        <w:rPr>
          <w:i/>
          <w:noProof/>
        </w:rPr>
        <w:t>Artikel 33</w:t>
      </w:r>
    </w:p>
    <w:p w:rsidR="00635BBB" w:rsidRDefault="000C320F">
      <w:pPr>
        <w:autoSpaceDE w:val="0"/>
        <w:autoSpaceDN w:val="0"/>
        <w:adjustRightInd w:val="0"/>
        <w:spacing w:before="0" w:after="0"/>
        <w:jc w:val="center"/>
        <w:rPr>
          <w:noProof/>
          <w:color w:val="000000"/>
          <w:szCs w:val="24"/>
        </w:rPr>
      </w:pPr>
      <w:r>
        <w:rPr>
          <w:noProof/>
          <w:color w:val="000000"/>
        </w:rPr>
        <w:t>Interne audit</w:t>
      </w:r>
    </w:p>
    <w:p w:rsidR="00635BBB" w:rsidRDefault="00635BBB">
      <w:pPr>
        <w:autoSpaceDE w:val="0"/>
        <w:autoSpaceDN w:val="0"/>
        <w:adjustRightInd w:val="0"/>
        <w:spacing w:before="0" w:after="0"/>
        <w:jc w:val="center"/>
        <w:rPr>
          <w:noProof/>
          <w:color w:val="000000"/>
          <w:szCs w:val="24"/>
        </w:rPr>
      </w:pPr>
    </w:p>
    <w:p w:rsidR="00635BBB" w:rsidRDefault="000C320F">
      <w:pPr>
        <w:rPr>
          <w:noProof/>
          <w:color w:val="000000"/>
          <w:szCs w:val="24"/>
        </w:rPr>
      </w:pPr>
      <w:r>
        <w:rPr>
          <w:noProof/>
          <w:color w:val="000000"/>
        </w:rPr>
        <w:t xml:space="preserve">Er wordt een interne auditfunctie opgezet volgens internationale normen. </w:t>
      </w:r>
    </w:p>
    <w:p w:rsidR="00635BBB" w:rsidRDefault="000C320F">
      <w:pPr>
        <w:keepNext/>
        <w:spacing w:before="360"/>
        <w:jc w:val="center"/>
        <w:rPr>
          <w:noProof/>
          <w:szCs w:val="24"/>
        </w:rPr>
      </w:pPr>
      <w:r>
        <w:rPr>
          <w:noProof/>
        </w:rPr>
        <w:t>Artikel 34</w:t>
      </w:r>
    </w:p>
    <w:p w:rsidR="00635BBB" w:rsidRDefault="000C320F">
      <w:pPr>
        <w:autoSpaceDE w:val="0"/>
        <w:autoSpaceDN w:val="0"/>
        <w:adjustRightInd w:val="0"/>
        <w:spacing w:before="0" w:after="0"/>
        <w:jc w:val="center"/>
        <w:rPr>
          <w:noProof/>
          <w:color w:val="000000"/>
          <w:szCs w:val="24"/>
        </w:rPr>
      </w:pPr>
      <w:r>
        <w:rPr>
          <w:noProof/>
          <w:color w:val="000000"/>
        </w:rPr>
        <w:t>Externe audit</w:t>
      </w:r>
    </w:p>
    <w:p w:rsidR="00635BBB" w:rsidRDefault="00635BBB">
      <w:pPr>
        <w:autoSpaceDE w:val="0"/>
        <w:autoSpaceDN w:val="0"/>
        <w:adjustRightInd w:val="0"/>
        <w:spacing w:before="0" w:after="0"/>
        <w:jc w:val="center"/>
        <w:rPr>
          <w:noProof/>
          <w:color w:val="000000"/>
          <w:szCs w:val="24"/>
        </w:rPr>
      </w:pPr>
    </w:p>
    <w:p w:rsidR="00635BBB" w:rsidRDefault="000C320F">
      <w:pPr>
        <w:rPr>
          <w:noProof/>
          <w:color w:val="000000"/>
          <w:szCs w:val="24"/>
        </w:rPr>
      </w:pPr>
      <w:r>
        <w:rPr>
          <w:noProof/>
          <w:color w:val="000000"/>
        </w:rPr>
        <w:t xml:space="preserve">1. </w:t>
      </w:r>
      <w:r>
        <w:rPr>
          <w:noProof/>
        </w:rPr>
        <w:t xml:space="preserve">De rekeningen van het EMF worden gecontroleerd door </w:t>
      </w:r>
      <w:r>
        <w:rPr>
          <w:noProof/>
        </w:rPr>
        <w:t>onafhankelijke externe auditors die door de Raad van gouverneurs voor een termijn van drie jaar worden geselecteerd onder auditbedrijven met een goede internationale reputatie, goedgekeurd en onderworpen aan publiek toezicht overeenkomstig Richtlijn 2006/4</w:t>
      </w:r>
      <w:r>
        <w:rPr>
          <w:noProof/>
        </w:rPr>
        <w:t>3/EG van het Europees Parlement en de Raad</w:t>
      </w:r>
      <w:r>
        <w:rPr>
          <w:rStyle w:val="FootnoteReference"/>
          <w:noProof/>
        </w:rPr>
        <w:footnoteReference w:id="2"/>
      </w:r>
      <w:r>
        <w:rPr>
          <w:noProof/>
        </w:rPr>
        <w:t xml:space="preserve">. </w:t>
      </w:r>
      <w:r>
        <w:rPr>
          <w:noProof/>
          <w:color w:val="000000"/>
        </w:rPr>
        <w:t xml:space="preserve">  </w:t>
      </w:r>
    </w:p>
    <w:p w:rsidR="00635BBB" w:rsidRDefault="000C320F">
      <w:pPr>
        <w:rPr>
          <w:noProof/>
          <w:color w:val="000000"/>
          <w:szCs w:val="24"/>
        </w:rPr>
      </w:pPr>
      <w:r>
        <w:rPr>
          <w:noProof/>
          <w:color w:val="000000"/>
        </w:rPr>
        <w:t xml:space="preserve">Om de zes jaar vindt een verplichte roulatie van het auditbedrijf plaats. </w:t>
      </w:r>
    </w:p>
    <w:p w:rsidR="00635BBB" w:rsidRDefault="000C320F">
      <w:pPr>
        <w:rPr>
          <w:i/>
          <w:noProof/>
          <w:szCs w:val="24"/>
        </w:rPr>
      </w:pPr>
      <w:r>
        <w:rPr>
          <w:noProof/>
          <w:color w:val="000000"/>
        </w:rPr>
        <w:t>2. De onafhankelijke externe auditors zijn verantwoordelijk voor het certificeren van de jaarlijkse financiële memoranda en zijn voll</w:t>
      </w:r>
      <w:r>
        <w:rPr>
          <w:noProof/>
          <w:color w:val="000000"/>
        </w:rPr>
        <w:t>edig bevoegd om alle boeken en rekeningen van het EMF te controleren en volledige informatie over zijn transacties te verkrijgen.</w:t>
      </w:r>
    </w:p>
    <w:p w:rsidR="00635BBB" w:rsidRDefault="000C320F">
      <w:pPr>
        <w:keepNext/>
        <w:spacing w:before="360"/>
        <w:jc w:val="center"/>
        <w:rPr>
          <w:noProof/>
          <w:szCs w:val="24"/>
        </w:rPr>
      </w:pPr>
      <w:r>
        <w:rPr>
          <w:i/>
          <w:noProof/>
        </w:rPr>
        <w:t>Artikel 35</w:t>
      </w:r>
    </w:p>
    <w:p w:rsidR="00635BBB" w:rsidRDefault="000C320F">
      <w:pPr>
        <w:autoSpaceDE w:val="0"/>
        <w:autoSpaceDN w:val="0"/>
        <w:adjustRightInd w:val="0"/>
        <w:spacing w:before="0" w:after="0"/>
        <w:jc w:val="center"/>
        <w:rPr>
          <w:noProof/>
          <w:color w:val="000000"/>
          <w:szCs w:val="24"/>
        </w:rPr>
      </w:pPr>
      <w:r>
        <w:rPr>
          <w:noProof/>
          <w:color w:val="000000"/>
        </w:rPr>
        <w:t>Auditcomité</w:t>
      </w:r>
    </w:p>
    <w:p w:rsidR="00635BBB" w:rsidRDefault="000C320F">
      <w:pPr>
        <w:rPr>
          <w:noProof/>
          <w:color w:val="000000"/>
          <w:szCs w:val="24"/>
        </w:rPr>
      </w:pPr>
      <w:r>
        <w:rPr>
          <w:noProof/>
          <w:color w:val="000000"/>
        </w:rPr>
        <w:t>1. Het Auditcomité bestaat uit vijf leden die door de Raad van gouverneurs worden benoemd voor een niet</w:t>
      </w:r>
      <w:r>
        <w:rPr>
          <w:noProof/>
          <w:color w:val="000000"/>
        </w:rPr>
        <w:t xml:space="preserve">-hernieuwbare ambtstermijn van drie jaar en is als volgt samengesteld: </w:t>
      </w:r>
    </w:p>
    <w:p w:rsidR="00635BBB" w:rsidRDefault="000C320F">
      <w:pPr>
        <w:rPr>
          <w:noProof/>
          <w:color w:val="000000"/>
          <w:szCs w:val="24"/>
        </w:rPr>
      </w:pPr>
      <w:r>
        <w:rPr>
          <w:noProof/>
          <w:color w:val="000000"/>
        </w:rPr>
        <w:t>a) twee leden die worden voorgedragen door de voorzitter;</w:t>
      </w:r>
    </w:p>
    <w:p w:rsidR="00635BBB" w:rsidRDefault="000C320F">
      <w:pPr>
        <w:rPr>
          <w:noProof/>
          <w:color w:val="000000"/>
          <w:szCs w:val="24"/>
        </w:rPr>
      </w:pPr>
      <w:r>
        <w:rPr>
          <w:noProof/>
          <w:color w:val="000000"/>
        </w:rPr>
        <w:t xml:space="preserve">b) twee leden die worden aangewezen door de hoogste controle-instanties van twee EMF-leden, één uit de groep van de helft van </w:t>
      </w:r>
      <w:r>
        <w:rPr>
          <w:noProof/>
          <w:color w:val="000000"/>
        </w:rPr>
        <w:t>de EMF-leden, afgerond op het dichtstbijzijnde gehele getal, met het hoogste aantal aandelen van het EMF en de andere uit de groep van overige EMF-leden, op grond van een toerbeurtsysteem volgens de alfabetische volgorde van de namen van de EMF-leden van i</w:t>
      </w:r>
      <w:r>
        <w:rPr>
          <w:noProof/>
          <w:color w:val="000000"/>
        </w:rPr>
        <w:t>edere groep in het Engels, zoals uiteengezet in bijlage I bij dit Statuut;</w:t>
      </w:r>
    </w:p>
    <w:p w:rsidR="00635BBB" w:rsidRDefault="000C320F">
      <w:pPr>
        <w:rPr>
          <w:noProof/>
          <w:color w:val="000000"/>
          <w:szCs w:val="24"/>
        </w:rPr>
      </w:pPr>
      <w:r>
        <w:rPr>
          <w:noProof/>
          <w:color w:val="000000"/>
        </w:rPr>
        <w:t xml:space="preserve">c) een lid aangewezen door de Europese Rekenkamer. </w:t>
      </w:r>
    </w:p>
    <w:p w:rsidR="00635BBB" w:rsidRDefault="000C320F">
      <w:pPr>
        <w:rPr>
          <w:noProof/>
          <w:szCs w:val="24"/>
        </w:rPr>
      </w:pPr>
      <w:r>
        <w:rPr>
          <w:noProof/>
        </w:rPr>
        <w:t>Om in aanmerking te komen voor benoeming in het Auditcomité moeten kandidaten competent zijn in financiële en auditzaken en moete</w:t>
      </w:r>
      <w:r>
        <w:rPr>
          <w:noProof/>
        </w:rPr>
        <w:t xml:space="preserve">n zij beschikken over de kennis, vaardigheden en ervaring die nodig zijn voor de goede uitvoering van de taken van het comité.  </w:t>
      </w:r>
    </w:p>
    <w:p w:rsidR="00635BBB" w:rsidRDefault="000C320F">
      <w:pPr>
        <w:rPr>
          <w:noProof/>
          <w:szCs w:val="24"/>
        </w:rPr>
      </w:pPr>
      <w:r>
        <w:rPr>
          <w:noProof/>
        </w:rPr>
        <w:t xml:space="preserve">Het Auditcomité kiest een voorzitter en vicevoorzitter uit zijn leden, elk voor een verlengbare termijn van één jaar. </w:t>
      </w:r>
    </w:p>
    <w:p w:rsidR="00635BBB" w:rsidRDefault="000C320F">
      <w:pPr>
        <w:rPr>
          <w:noProof/>
          <w:color w:val="000000"/>
          <w:szCs w:val="24"/>
        </w:rPr>
      </w:pPr>
      <w:r>
        <w:rPr>
          <w:noProof/>
          <w:color w:val="000000"/>
        </w:rPr>
        <w:t>Het audi</w:t>
      </w:r>
      <w:r>
        <w:rPr>
          <w:noProof/>
          <w:color w:val="000000"/>
        </w:rPr>
        <w:t>tcomité stelt een reglement vast met betrekking tot zijn procedures.</w:t>
      </w:r>
    </w:p>
    <w:p w:rsidR="00635BBB" w:rsidRDefault="000C320F">
      <w:pPr>
        <w:autoSpaceDE w:val="0"/>
        <w:autoSpaceDN w:val="0"/>
        <w:adjustRightInd w:val="0"/>
        <w:spacing w:before="0" w:after="0"/>
        <w:rPr>
          <w:noProof/>
          <w:color w:val="000000"/>
          <w:szCs w:val="24"/>
        </w:rPr>
      </w:pPr>
      <w:r>
        <w:rPr>
          <w:noProof/>
          <w:color w:val="000000"/>
        </w:rPr>
        <w:t xml:space="preserve">2. De leden van het Auditcomité zijn volledig onafhankelijk bij het uitoefenen van hun functie. Zij vragen noch aanvaarden instructies van de bestuursorganen van het EMF, de EMF-leden of </w:t>
      </w:r>
      <w:r>
        <w:rPr>
          <w:noProof/>
          <w:color w:val="000000"/>
        </w:rPr>
        <w:t>andere publiek- of privaatrechtelijke organen.</w:t>
      </w:r>
    </w:p>
    <w:p w:rsidR="00635BBB" w:rsidRDefault="000C320F">
      <w:pPr>
        <w:rPr>
          <w:noProof/>
          <w:color w:val="000000"/>
          <w:szCs w:val="24"/>
        </w:rPr>
      </w:pPr>
      <w:r>
        <w:rPr>
          <w:noProof/>
        </w:rPr>
        <w:t>De leden van het Auditcomité vermijden, overeenkomstig de internationale normen, ieder belangenconflict en onthouden zich van iedere met het karakter van hun taken onverenigbare handeling, op het moment van hu</w:t>
      </w:r>
      <w:r>
        <w:rPr>
          <w:noProof/>
        </w:rPr>
        <w:t>n benoeming en tijdens en na afloop van hun ambtstermijn.</w:t>
      </w:r>
      <w:r>
        <w:rPr>
          <w:noProof/>
          <w:color w:val="000000"/>
        </w:rPr>
        <w:t xml:space="preserve"> </w:t>
      </w:r>
    </w:p>
    <w:p w:rsidR="00635BBB" w:rsidRDefault="000C320F">
      <w:pPr>
        <w:rPr>
          <w:noProof/>
          <w:color w:val="000000"/>
          <w:szCs w:val="24"/>
        </w:rPr>
      </w:pPr>
      <w:r>
        <w:rPr>
          <w:noProof/>
          <w:color w:val="000000"/>
        </w:rPr>
        <w:t>3. Het Auditcomité stelt onafhankelijke audits op. Het inspecteert de rekeningen van het EMF en controleert de juistheid van de operationele rekeningen en de balans. Het controleert de regelmatighe</w:t>
      </w:r>
      <w:r>
        <w:rPr>
          <w:noProof/>
          <w:color w:val="000000"/>
        </w:rPr>
        <w:t xml:space="preserve">id, het nalevingsgedrag en het prestatie- en risicobeheer van het EMF overeenkomstig internationale auditnormen. Het houdt toezicht op en toetst de interne en externe auditprocessen van het EMF en de resultaten ervan. </w:t>
      </w:r>
    </w:p>
    <w:p w:rsidR="00635BBB" w:rsidRDefault="000C320F">
      <w:pPr>
        <w:rPr>
          <w:noProof/>
          <w:color w:val="000000"/>
          <w:szCs w:val="24"/>
        </w:rPr>
      </w:pPr>
      <w:r>
        <w:rPr>
          <w:noProof/>
          <w:color w:val="000000"/>
        </w:rPr>
        <w:t>Het Auditcomité heeft volledige toega</w:t>
      </w:r>
      <w:r>
        <w:rPr>
          <w:noProof/>
          <w:color w:val="000000"/>
        </w:rPr>
        <w:t xml:space="preserve">ng tot alle documenten en informatie van het EMF, met inbegrip van informatie over interne en externe auditprocessen die nodig is voor de uitvoering van zijn taken. </w:t>
      </w:r>
    </w:p>
    <w:p w:rsidR="00635BBB" w:rsidRDefault="000C320F">
      <w:pPr>
        <w:autoSpaceDE w:val="0"/>
        <w:autoSpaceDN w:val="0"/>
        <w:adjustRightInd w:val="0"/>
        <w:spacing w:before="0" w:after="0"/>
        <w:rPr>
          <w:noProof/>
          <w:color w:val="000000"/>
          <w:szCs w:val="24"/>
        </w:rPr>
      </w:pPr>
      <w:r>
        <w:rPr>
          <w:noProof/>
          <w:color w:val="000000"/>
        </w:rPr>
        <w:t>4. Het Auditcomité kan de Raad van directeuren te allen tijde van zijn bevindingen in kenn</w:t>
      </w:r>
      <w:r>
        <w:rPr>
          <w:noProof/>
          <w:color w:val="000000"/>
        </w:rPr>
        <w:t xml:space="preserve">is stellen. Het stelt jaarlijks een aan de Raad van gouverneurs voor te leggen verslag op over zijn auditresultaten met betrekking tot de operationele rekeningen en de balans samen met zijn conclusies en aanbevelingen. </w:t>
      </w:r>
    </w:p>
    <w:p w:rsidR="00635BBB" w:rsidRDefault="000C320F">
      <w:pPr>
        <w:rPr>
          <w:noProof/>
          <w:color w:val="000000"/>
          <w:szCs w:val="24"/>
        </w:rPr>
      </w:pPr>
      <w:r>
        <w:rPr>
          <w:noProof/>
          <w:color w:val="000000"/>
        </w:rPr>
        <w:t>5. De Raad van gouverneurs maakt het</w:t>
      </w:r>
      <w:r>
        <w:rPr>
          <w:noProof/>
          <w:color w:val="000000"/>
        </w:rPr>
        <w:t xml:space="preserve"> jaarverslag van het Auditcomité uiterlijk 30 dagen de na ontvangst ervan toegankelijk voor de nationale parlementen en hoogste controle-instanties van de EMF-leden en voor de Europese Rekenkamer. De Raad van gouverneurs stuurt het verslag ter informatie t</w:t>
      </w:r>
      <w:r>
        <w:rPr>
          <w:noProof/>
          <w:color w:val="000000"/>
        </w:rPr>
        <w:t>egelijkertijd toe aan het Europees Parlement, de Raad en de Commissie.</w:t>
      </w:r>
    </w:p>
    <w:p w:rsidR="00635BBB" w:rsidRDefault="000C320F">
      <w:pPr>
        <w:rPr>
          <w:strike/>
          <w:noProof/>
          <w:color w:val="000000"/>
          <w:szCs w:val="24"/>
        </w:rPr>
      </w:pPr>
      <w:r>
        <w:rPr>
          <w:noProof/>
          <w:color w:val="000000"/>
        </w:rPr>
        <w:t xml:space="preserve">6. Het Auditcomité kan op verzoek van de Raad van gouverneurs of de uitvoerend directeur besluiten aanvullende verslagen op te stellen. </w:t>
      </w:r>
    </w:p>
    <w:p w:rsidR="00635BBB" w:rsidRDefault="000C320F">
      <w:pPr>
        <w:rPr>
          <w:noProof/>
          <w:color w:val="000000"/>
          <w:szCs w:val="24"/>
        </w:rPr>
      </w:pPr>
      <w:r>
        <w:rPr>
          <w:noProof/>
          <w:color w:val="000000"/>
        </w:rPr>
        <w:t xml:space="preserve">7. De leden van het Auditcomité en de door dat </w:t>
      </w:r>
      <w:r>
        <w:rPr>
          <w:noProof/>
          <w:color w:val="000000"/>
        </w:rPr>
        <w:t>comité aangewezen deskundigen behandelen alle niet-openbare en in het kader van de uitvoering van hun taken verkregen informatie met de grootste vertrouwelijkheid en maken deze informatie niet openbaar, ook niet na de beëindiging van hun ambtstermijn of be</w:t>
      </w:r>
      <w:r>
        <w:rPr>
          <w:noProof/>
          <w:color w:val="000000"/>
        </w:rPr>
        <w:t>noeming.</w:t>
      </w:r>
    </w:p>
    <w:p w:rsidR="00635BBB" w:rsidRDefault="00635BBB">
      <w:pPr>
        <w:jc w:val="center"/>
        <w:rPr>
          <w:noProof/>
          <w:color w:val="000000"/>
          <w:szCs w:val="24"/>
        </w:rPr>
      </w:pPr>
    </w:p>
    <w:p w:rsidR="00635BBB" w:rsidRDefault="000C320F">
      <w:pPr>
        <w:jc w:val="center"/>
        <w:rPr>
          <w:noProof/>
          <w:szCs w:val="24"/>
        </w:rPr>
      </w:pPr>
      <w:r>
        <w:rPr>
          <w:noProof/>
        </w:rPr>
        <w:t>DEEL VIII</w:t>
      </w:r>
    </w:p>
    <w:p w:rsidR="00635BBB" w:rsidRDefault="000C320F">
      <w:pPr>
        <w:jc w:val="center"/>
        <w:rPr>
          <w:noProof/>
          <w:color w:val="000000"/>
          <w:szCs w:val="24"/>
          <w:highlight w:val="yellow"/>
        </w:rPr>
      </w:pPr>
      <w:r>
        <w:rPr>
          <w:b/>
          <w:noProof/>
        </w:rPr>
        <w:t>ALGEMENE BEPALINGEN</w:t>
      </w:r>
    </w:p>
    <w:p w:rsidR="00635BBB" w:rsidRDefault="000C320F">
      <w:pPr>
        <w:keepNext/>
        <w:spacing w:before="360"/>
        <w:jc w:val="center"/>
        <w:rPr>
          <w:noProof/>
          <w:szCs w:val="24"/>
        </w:rPr>
      </w:pPr>
      <w:r>
        <w:rPr>
          <w:i/>
          <w:noProof/>
        </w:rPr>
        <w:t>Artikel 36</w:t>
      </w:r>
    </w:p>
    <w:p w:rsidR="00635BBB" w:rsidRDefault="000C320F">
      <w:pPr>
        <w:autoSpaceDE w:val="0"/>
        <w:autoSpaceDN w:val="0"/>
        <w:adjustRightInd w:val="0"/>
        <w:spacing w:before="0" w:after="0"/>
        <w:jc w:val="center"/>
        <w:rPr>
          <w:noProof/>
          <w:color w:val="000000"/>
          <w:szCs w:val="24"/>
        </w:rPr>
      </w:pPr>
      <w:r>
        <w:rPr>
          <w:noProof/>
          <w:color w:val="000000"/>
        </w:rPr>
        <w:t>Zetel</w:t>
      </w:r>
    </w:p>
    <w:p w:rsidR="00635BBB" w:rsidRDefault="00635BBB">
      <w:pPr>
        <w:autoSpaceDE w:val="0"/>
        <w:autoSpaceDN w:val="0"/>
        <w:adjustRightInd w:val="0"/>
        <w:spacing w:before="0" w:after="0"/>
        <w:jc w:val="left"/>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 xml:space="preserve">1. Het EMF heeft zijn zetel en hoofdkantoor te Luxemburg. </w:t>
      </w:r>
    </w:p>
    <w:p w:rsidR="00635BBB" w:rsidRDefault="000C320F">
      <w:pPr>
        <w:rPr>
          <w:noProof/>
          <w:color w:val="000000"/>
          <w:szCs w:val="24"/>
        </w:rPr>
      </w:pPr>
      <w:r>
        <w:rPr>
          <w:noProof/>
          <w:color w:val="000000"/>
        </w:rPr>
        <w:t xml:space="preserve">2. Het EMF kan verbindingsbureaus oprichten op basis van een besluit van de Raad van directeuren op grond van artikel 6, lid 5, van dit Statuut. </w:t>
      </w:r>
    </w:p>
    <w:p w:rsidR="00635BBB" w:rsidRDefault="000C320F">
      <w:pPr>
        <w:keepNext/>
        <w:spacing w:before="360"/>
        <w:jc w:val="center"/>
        <w:rPr>
          <w:noProof/>
          <w:szCs w:val="24"/>
        </w:rPr>
      </w:pPr>
      <w:r>
        <w:rPr>
          <w:i/>
          <w:noProof/>
        </w:rPr>
        <w:t>Artikel 37</w:t>
      </w:r>
    </w:p>
    <w:p w:rsidR="00635BBB" w:rsidRDefault="000C320F">
      <w:pPr>
        <w:jc w:val="center"/>
        <w:rPr>
          <w:noProof/>
          <w:szCs w:val="24"/>
        </w:rPr>
      </w:pPr>
      <w:r>
        <w:rPr>
          <w:noProof/>
        </w:rPr>
        <w:t>Zetelovereenkomst</w:t>
      </w:r>
    </w:p>
    <w:p w:rsidR="00635BBB" w:rsidRDefault="000C320F">
      <w:pPr>
        <w:autoSpaceDE w:val="0"/>
        <w:autoSpaceDN w:val="0"/>
        <w:adjustRightInd w:val="0"/>
        <w:spacing w:before="0" w:after="0"/>
        <w:rPr>
          <w:i/>
          <w:noProof/>
          <w:szCs w:val="24"/>
        </w:rPr>
      </w:pPr>
      <w:r>
        <w:rPr>
          <w:noProof/>
        </w:rPr>
        <w:t>De regelingen betreffende de door het Groothertogdom Luxemburg aan het EMF gebode</w:t>
      </w:r>
      <w:r>
        <w:rPr>
          <w:noProof/>
        </w:rPr>
        <w:t>n huisvesting en voorzieningen worden vastgelegd in een zetelovereenkomst tussen het EMF en Luxemburg. Tot de inwerkingtreding van de zetelovereenkomst blijft de overeenkomst inzake de hoofdzetel tussen het ESM en het Groothertogdom Luxemburg van 8 oktober</w:t>
      </w:r>
      <w:r>
        <w:rPr>
          <w:noProof/>
        </w:rPr>
        <w:t xml:space="preserve"> 2012 van toepassing op het EMF.</w:t>
      </w:r>
    </w:p>
    <w:p w:rsidR="00635BBB" w:rsidRDefault="000C320F">
      <w:pPr>
        <w:keepNext/>
        <w:spacing w:before="360"/>
        <w:jc w:val="center"/>
        <w:rPr>
          <w:i/>
          <w:noProof/>
          <w:szCs w:val="24"/>
        </w:rPr>
      </w:pPr>
      <w:r>
        <w:rPr>
          <w:i/>
          <w:noProof/>
        </w:rPr>
        <w:t>Artikel 38</w:t>
      </w:r>
    </w:p>
    <w:p w:rsidR="00635BBB" w:rsidRDefault="000C320F">
      <w:pPr>
        <w:autoSpaceDE w:val="0"/>
        <w:autoSpaceDN w:val="0"/>
        <w:adjustRightInd w:val="0"/>
        <w:spacing w:before="0" w:after="0"/>
        <w:jc w:val="center"/>
        <w:rPr>
          <w:noProof/>
          <w:color w:val="000000"/>
          <w:szCs w:val="24"/>
        </w:rPr>
      </w:pPr>
      <w:r>
        <w:rPr>
          <w:noProof/>
          <w:color w:val="000000"/>
        </w:rPr>
        <w:t>Voorrechten en immuniteiten</w:t>
      </w:r>
    </w:p>
    <w:p w:rsidR="00635BBB" w:rsidRDefault="000C320F">
      <w:pPr>
        <w:rPr>
          <w:noProof/>
          <w:color w:val="000000"/>
          <w:szCs w:val="24"/>
        </w:rPr>
      </w:pPr>
      <w:r>
        <w:rPr>
          <w:noProof/>
          <w:color w:val="000000"/>
        </w:rPr>
        <w:t xml:space="preserve">1. Protocol nr. 7 betreffende de voorrechten en immuniteiten van de Europese Unie, dat aan het VEU en het VWEU is gehecht, is van toepassing op het EMF en zijn personeelsleden. </w:t>
      </w:r>
    </w:p>
    <w:p w:rsidR="00635BBB" w:rsidRDefault="000C320F">
      <w:pPr>
        <w:rPr>
          <w:noProof/>
          <w:color w:val="000000"/>
          <w:szCs w:val="24"/>
        </w:rPr>
      </w:pPr>
      <w:r>
        <w:rPr>
          <w:noProof/>
          <w:color w:val="000000"/>
        </w:rPr>
        <w:t>2. Het</w:t>
      </w:r>
      <w:r>
        <w:rPr>
          <w:noProof/>
          <w:color w:val="000000"/>
        </w:rPr>
        <w:t xml:space="preserve"> EMF is vrijgesteld van elke verplichting om te worden erkend of vergund als kredietinstelling, verlener van beleggingsdiensten of enigerlei andere uit hoofde van het recht van de Unie en het recht van haar lidstaten erkende, vergunninghoudende of geregule</w:t>
      </w:r>
      <w:r>
        <w:rPr>
          <w:noProof/>
          <w:color w:val="000000"/>
        </w:rPr>
        <w:t xml:space="preserve">erde entiteit. </w:t>
      </w:r>
    </w:p>
    <w:p w:rsidR="00635BBB" w:rsidRDefault="000C320F">
      <w:pPr>
        <w:keepNext/>
        <w:spacing w:before="360"/>
        <w:jc w:val="center"/>
        <w:rPr>
          <w:noProof/>
          <w:szCs w:val="24"/>
        </w:rPr>
      </w:pPr>
      <w:r>
        <w:rPr>
          <w:i/>
          <w:noProof/>
        </w:rPr>
        <w:t>Artikel 39</w:t>
      </w:r>
    </w:p>
    <w:p w:rsidR="00635BBB" w:rsidRDefault="000C320F">
      <w:pPr>
        <w:autoSpaceDE w:val="0"/>
        <w:autoSpaceDN w:val="0"/>
        <w:adjustRightInd w:val="0"/>
        <w:spacing w:before="0" w:after="0"/>
        <w:jc w:val="center"/>
        <w:rPr>
          <w:noProof/>
          <w:color w:val="000000"/>
          <w:szCs w:val="24"/>
        </w:rPr>
      </w:pPr>
      <w:r>
        <w:rPr>
          <w:noProof/>
          <w:color w:val="000000"/>
        </w:rPr>
        <w:t>Personeel van het EMF</w:t>
      </w:r>
    </w:p>
    <w:p w:rsidR="00635BBB" w:rsidRDefault="00635BBB">
      <w:pPr>
        <w:autoSpaceDE w:val="0"/>
        <w:autoSpaceDN w:val="0"/>
        <w:adjustRightInd w:val="0"/>
        <w:spacing w:before="0" w:after="0"/>
        <w:rPr>
          <w:noProof/>
          <w:szCs w:val="24"/>
        </w:rPr>
      </w:pPr>
    </w:p>
    <w:p w:rsidR="00635BBB" w:rsidRDefault="000C320F">
      <w:pPr>
        <w:autoSpaceDE w:val="0"/>
        <w:autoSpaceDN w:val="0"/>
        <w:adjustRightInd w:val="0"/>
        <w:spacing w:before="0" w:after="0"/>
        <w:rPr>
          <w:noProof/>
          <w:szCs w:val="24"/>
        </w:rPr>
      </w:pPr>
      <w:r>
        <w:rPr>
          <w:noProof/>
        </w:rPr>
        <w:t>1. Het Statuut, de Regeling welke van toepassing is op de andere personeelsleden en de regels die de instellingen van de Unie gezamenlijk hebben vastgesteld met het oog op de toepassing van het Statuut en d</w:t>
      </w:r>
      <w:r>
        <w:rPr>
          <w:noProof/>
        </w:rPr>
        <w:t>e Regeling welke van toepassing is op de andere personeelsleden, zijn van toepassing op het personeel van het EMF krachtens artikel 1 bis, lid 2, van het Statuut, met uitzondering van personeelsleden die op datum van inwerkingtreding van de verordening bij</w:t>
      </w:r>
      <w:r>
        <w:rPr>
          <w:noProof/>
        </w:rPr>
        <w:t xml:space="preserve"> het ESM werkzaam zijn in het kader van een met het ESM gesloten overeenkomst. Dergelijke overeenkomsten, ook die met onderdanen van derde landen, blijven vallen onder de contractuele regelingen die van toepassing zijn op het tijdstip van inwerkingtreding </w:t>
      </w:r>
      <w:r>
        <w:rPr>
          <w:noProof/>
        </w:rPr>
        <w:t xml:space="preserve">van deze verordening. </w:t>
      </w:r>
    </w:p>
    <w:p w:rsidR="00635BBB" w:rsidRDefault="00635BBB">
      <w:pPr>
        <w:autoSpaceDE w:val="0"/>
        <w:autoSpaceDN w:val="0"/>
        <w:adjustRightInd w:val="0"/>
        <w:spacing w:before="0" w:after="0"/>
        <w:rPr>
          <w:noProof/>
          <w:szCs w:val="24"/>
        </w:rPr>
      </w:pPr>
    </w:p>
    <w:p w:rsidR="00635BBB" w:rsidRDefault="000C320F">
      <w:pPr>
        <w:autoSpaceDE w:val="0"/>
        <w:autoSpaceDN w:val="0"/>
        <w:adjustRightInd w:val="0"/>
        <w:spacing w:before="0" w:after="0"/>
        <w:rPr>
          <w:noProof/>
          <w:szCs w:val="24"/>
        </w:rPr>
      </w:pPr>
      <w:r>
        <w:rPr>
          <w:noProof/>
        </w:rPr>
        <w:t>Overeenkomstig de Regeling welke van toepassing is op de andere personeelsleden, doet het gezag dat bevoegd is tot het aangaan van de in lid 5 van dit artikel bedoelde overeenkomsten een dienstaanbod voor onbepaalde tijd als lid van</w:t>
      </w:r>
      <w:r>
        <w:rPr>
          <w:noProof/>
        </w:rPr>
        <w:t xml:space="preserve"> het tijdelijk of contractueel personeel aan eenieder die op datum van inwerkingtreding van deze verordening in dienst is op grond van een door het ESM voor onbepaalde tijd gesloten overeenkomst. Het aanbod is gebaseerd op de taken die het personeelslid al</w:t>
      </w:r>
      <w:r>
        <w:rPr>
          <w:noProof/>
        </w:rPr>
        <w:t>s lid van het tijdelijk of contractueel personeel moet uitvoeren.</w:t>
      </w:r>
    </w:p>
    <w:p w:rsidR="00635BBB" w:rsidRDefault="00635BBB">
      <w:pPr>
        <w:autoSpaceDE w:val="0"/>
        <w:autoSpaceDN w:val="0"/>
        <w:adjustRightInd w:val="0"/>
        <w:spacing w:before="0" w:after="0"/>
        <w:rPr>
          <w:noProof/>
          <w:szCs w:val="24"/>
        </w:rPr>
      </w:pPr>
    </w:p>
    <w:p w:rsidR="00635BBB" w:rsidRDefault="000C320F">
      <w:pPr>
        <w:autoSpaceDE w:val="0"/>
        <w:autoSpaceDN w:val="0"/>
        <w:adjustRightInd w:val="0"/>
        <w:spacing w:before="0" w:after="0"/>
        <w:rPr>
          <w:noProof/>
          <w:szCs w:val="24"/>
        </w:rPr>
      </w:pPr>
      <w:r>
        <w:rPr>
          <w:noProof/>
        </w:rPr>
        <w:t xml:space="preserve">De door het ESM gesloten overeenkomsten van bepaalde tijd verstrijken op hun vervaldatum en worden niet verlengd op grond van de contractuele regelingen die van toepassing zijn op het </w:t>
      </w:r>
      <w:r>
        <w:rPr>
          <w:noProof/>
        </w:rPr>
        <w:t>tijdstip van de inwerkingtreding van deze verordening.</w:t>
      </w:r>
    </w:p>
    <w:p w:rsidR="00635BBB" w:rsidRDefault="00635BBB">
      <w:pPr>
        <w:autoSpaceDE w:val="0"/>
        <w:autoSpaceDN w:val="0"/>
        <w:adjustRightInd w:val="0"/>
        <w:spacing w:before="0" w:after="0"/>
        <w:rPr>
          <w:noProof/>
          <w:szCs w:val="24"/>
        </w:rPr>
      </w:pPr>
    </w:p>
    <w:p w:rsidR="00635BBB" w:rsidRDefault="000C320F">
      <w:pPr>
        <w:autoSpaceDE w:val="0"/>
        <w:autoSpaceDN w:val="0"/>
        <w:adjustRightInd w:val="0"/>
        <w:spacing w:before="0" w:after="0"/>
        <w:rPr>
          <w:noProof/>
          <w:szCs w:val="24"/>
        </w:rPr>
      </w:pPr>
      <w:r>
        <w:rPr>
          <w:noProof/>
        </w:rPr>
        <w:t>2. In afwijking van lid 1 van dit artikel wordt de uitvoerend directeur gelijkgesteld met de vicevoorzitter van het Hof van Justitie wat betreft beloning en pensioenleeftijd, als vastgesteld in Verord</w:t>
      </w:r>
      <w:r>
        <w:rPr>
          <w:noProof/>
        </w:rPr>
        <w:t>ening (EU) nr. 300/2016 van de Raad</w:t>
      </w:r>
      <w:r>
        <w:rPr>
          <w:rStyle w:val="FootnoteReference"/>
          <w:noProof/>
        </w:rPr>
        <w:footnoteReference w:id="3"/>
      </w:r>
      <w:r>
        <w:rPr>
          <w:noProof/>
        </w:rPr>
        <w:t>. De leden van de raad van bestuur worden gelijkgesteld met een lid van een gespecialiseerde rechtbank, zoals gedefinieerd in Verordening (EU) nr. 300/2016. Op aspecten die niet onder Verordening (EU) nr. 300/2016 vallen</w:t>
      </w:r>
      <w:r>
        <w:rPr>
          <w:noProof/>
        </w:rPr>
        <w:t xml:space="preserve">, zijn het Statuut en de Regeling welke van toepassing is op de andere personeelsleden van toepassing. </w:t>
      </w:r>
    </w:p>
    <w:p w:rsidR="00635BBB" w:rsidRDefault="00635BBB">
      <w:pPr>
        <w:autoSpaceDE w:val="0"/>
        <w:autoSpaceDN w:val="0"/>
        <w:adjustRightInd w:val="0"/>
        <w:spacing w:before="0" w:after="0"/>
        <w:rPr>
          <w:noProof/>
          <w:szCs w:val="24"/>
        </w:rPr>
      </w:pPr>
    </w:p>
    <w:p w:rsidR="00635BBB" w:rsidRDefault="000C320F">
      <w:pPr>
        <w:autoSpaceDE w:val="0"/>
        <w:autoSpaceDN w:val="0"/>
        <w:adjustRightInd w:val="0"/>
        <w:spacing w:before="0" w:after="0"/>
        <w:rPr>
          <w:noProof/>
          <w:szCs w:val="24"/>
        </w:rPr>
      </w:pPr>
      <w:r>
        <w:rPr>
          <w:noProof/>
        </w:rPr>
        <w:t xml:space="preserve">3. Het personeel van het EMF bestaat uit ambtenaren, tijdelijk en contractueel personeel. De Raad van bestuur wordt jaarlijks in kennis gesteld van de </w:t>
      </w:r>
      <w:r>
        <w:rPr>
          <w:noProof/>
        </w:rPr>
        <w:t>arbeidsovereenkomsten voor onbepaalde tijd die de uitvoerend directeur aangaat.</w:t>
      </w:r>
    </w:p>
    <w:p w:rsidR="00635BBB" w:rsidRDefault="00635BBB">
      <w:pPr>
        <w:autoSpaceDE w:val="0"/>
        <w:autoSpaceDN w:val="0"/>
        <w:adjustRightInd w:val="0"/>
        <w:spacing w:before="0" w:after="0"/>
        <w:rPr>
          <w:noProof/>
          <w:szCs w:val="24"/>
        </w:rPr>
      </w:pPr>
    </w:p>
    <w:p w:rsidR="00635BBB" w:rsidRDefault="000C320F">
      <w:pPr>
        <w:autoSpaceDE w:val="0"/>
        <w:autoSpaceDN w:val="0"/>
        <w:adjustRightInd w:val="0"/>
        <w:spacing w:before="0" w:after="0"/>
        <w:rPr>
          <w:noProof/>
          <w:szCs w:val="24"/>
        </w:rPr>
      </w:pPr>
      <w:r>
        <w:rPr>
          <w:noProof/>
        </w:rPr>
        <w:t xml:space="preserve">4. De Raad van directeuren stelt de nodige uitvoeringsmaatregelen vast overeenkomstig de regelingen in artikel 110 van het Statuut. </w:t>
      </w:r>
    </w:p>
    <w:p w:rsidR="00635BBB" w:rsidRDefault="00635BBB">
      <w:pPr>
        <w:autoSpaceDE w:val="0"/>
        <w:autoSpaceDN w:val="0"/>
        <w:adjustRightInd w:val="0"/>
        <w:spacing w:before="0" w:after="0"/>
        <w:rPr>
          <w:noProof/>
          <w:szCs w:val="24"/>
        </w:rPr>
      </w:pPr>
    </w:p>
    <w:p w:rsidR="00635BBB" w:rsidRDefault="000C320F">
      <w:pPr>
        <w:autoSpaceDE w:val="0"/>
        <w:autoSpaceDN w:val="0"/>
        <w:adjustRightInd w:val="0"/>
        <w:spacing w:before="0" w:after="0"/>
        <w:rPr>
          <w:noProof/>
          <w:szCs w:val="24"/>
        </w:rPr>
      </w:pPr>
      <w:r>
        <w:rPr>
          <w:noProof/>
        </w:rPr>
        <w:t>5. De uitvoerend directeur oefent ten aan</w:t>
      </w:r>
      <w:r>
        <w:rPr>
          <w:noProof/>
        </w:rPr>
        <w:t>zien van het EMF-personeel de bevoegdheden uit die krachtens het Statuut zijn verleend aan het tot aanstelling bevoegde gezag, alsook die welke krachtens de Regeling die van toepassing is op de andere personeelsleden zijn verleend aan de tot het aangaan va</w:t>
      </w:r>
      <w:r>
        <w:rPr>
          <w:noProof/>
        </w:rPr>
        <w:t>n overeenkomsten bevoegde autoriteit.</w:t>
      </w:r>
    </w:p>
    <w:p w:rsidR="00635BBB" w:rsidRDefault="000C320F">
      <w:pPr>
        <w:keepNext/>
        <w:spacing w:before="360"/>
        <w:jc w:val="center"/>
        <w:rPr>
          <w:i/>
          <w:noProof/>
          <w:szCs w:val="24"/>
        </w:rPr>
      </w:pPr>
      <w:r>
        <w:rPr>
          <w:i/>
          <w:noProof/>
        </w:rPr>
        <w:t>Artikel 40</w:t>
      </w:r>
    </w:p>
    <w:p w:rsidR="00635BBB" w:rsidRDefault="000C320F">
      <w:pPr>
        <w:jc w:val="center"/>
        <w:rPr>
          <w:noProof/>
          <w:szCs w:val="24"/>
        </w:rPr>
      </w:pPr>
      <w:r>
        <w:rPr>
          <w:noProof/>
        </w:rPr>
        <w:t>Beroepsgeheim en informatie-uitwisseling</w:t>
      </w:r>
    </w:p>
    <w:p w:rsidR="00635BBB" w:rsidRDefault="000C320F">
      <w:pPr>
        <w:rPr>
          <w:noProof/>
          <w:szCs w:val="24"/>
        </w:rPr>
      </w:pPr>
      <w:r>
        <w:rPr>
          <w:noProof/>
        </w:rPr>
        <w:t>1. De leden en voormalige leden van de Raad van gouverneurs en van de Raad van directeuren en alle andere personen die werkzaamheden voor of in verband met het EMF ve</w:t>
      </w:r>
      <w:r>
        <w:rPr>
          <w:noProof/>
        </w:rPr>
        <w:t>rrichten of hebben verricht, zijn gehouden informatie die onder de geheimhoudingsplicht valt op grond van artikel 339 VWEU en de toepasselijke bepalingen in het Unierecht, niet openbaar te maken, zelfs niet na het beëindigen van hun taken. Zij mogen met na</w:t>
      </w:r>
      <w:r>
        <w:rPr>
          <w:noProof/>
        </w:rPr>
        <w:t xml:space="preserve">me aan geen enkele persoon of autoriteit informatie bekendmaken die onder het beroepsgeheim valt en die is verkregen in de loop van hun beroepsmatige activiteiten, tenzij het in het kader van de uitoefening van hun functies uit hoofde van deze verordening </w:t>
      </w:r>
      <w:r>
        <w:rPr>
          <w:noProof/>
        </w:rPr>
        <w:t>gebeurt.</w:t>
      </w:r>
    </w:p>
    <w:p w:rsidR="00635BBB" w:rsidRDefault="000C320F">
      <w:pPr>
        <w:rPr>
          <w:noProof/>
          <w:szCs w:val="24"/>
        </w:rPr>
      </w:pPr>
      <w:r>
        <w:rPr>
          <w:noProof/>
        </w:rPr>
        <w:t>2. De raad van directeuren stelt een gedragscode vast die verbindend is voor de uitvoerend directeur en alle directeuren, plaatsvervangend directeuren en leden van het personeel van het EMF en waarin hun verplichtingen op het vlak van de vertrouwe</w:t>
      </w:r>
      <w:r>
        <w:rPr>
          <w:noProof/>
        </w:rPr>
        <w:t xml:space="preserve">lijkheid, openbare verklaringen en contacten met de media, persoonlijke beleggingen en openbaarmaking van financiële en zakelijke belangen worden vastgelegd. </w:t>
      </w:r>
    </w:p>
    <w:p w:rsidR="00635BBB" w:rsidRDefault="000C320F">
      <w:pPr>
        <w:rPr>
          <w:noProof/>
          <w:szCs w:val="24"/>
        </w:rPr>
      </w:pPr>
      <w:r>
        <w:rPr>
          <w:noProof/>
        </w:rPr>
        <w:t>3. De Raad van directeuren stelt de nodige maatregelen vast met betrekking tot de veilige behande</w:t>
      </w:r>
      <w:r>
        <w:rPr>
          <w:noProof/>
        </w:rPr>
        <w:t>ling, verwerking, openbaarmaking en uitwisseling van vertrouwelijke informatie.</w:t>
      </w:r>
    </w:p>
    <w:p w:rsidR="00635BBB" w:rsidRDefault="000C320F">
      <w:pPr>
        <w:spacing w:before="0"/>
        <w:rPr>
          <w:noProof/>
          <w:color w:val="000000"/>
          <w:szCs w:val="24"/>
        </w:rPr>
      </w:pPr>
      <w:r>
        <w:rPr>
          <w:noProof/>
        </w:rPr>
        <w:t>4.  De uitvoerend directeur zorgt ervoor dat informatie die openbaar wordt gemaakt, geen vertrouwelijke informatie bevat, in het bijzonder door de gevolgen te beoordelen die de</w:t>
      </w:r>
      <w:r>
        <w:rPr>
          <w:noProof/>
        </w:rPr>
        <w:t xml:space="preserve"> openbaarmaking zou kunnen hebben voor het openbaar belang met betrekking tot de stabiliteit van het financiële stelsel van de eurozone, van een EMF-lid of van een deelnemende lidstaat, in de zin van artikel 2 van Verordening (EU) nr. 1024/2013 van de Raad</w:t>
      </w:r>
      <w:r>
        <w:rPr>
          <w:noProof/>
        </w:rPr>
        <w:t xml:space="preserve">, voor internationale financiële, monetaire of economische beleidslijnen en betrekkingen, voor de commerciële belangen van natuurlijke en rechtspersonen, voor gerechtelijke procedures, voor het doel van inspecties, voor onderzoeken en audits. De procedure </w:t>
      </w:r>
      <w:r>
        <w:rPr>
          <w:noProof/>
        </w:rPr>
        <w:t xml:space="preserve">voor het nagaan van de gevolgen van het openbaar maken van informatie omvat een specifieke beoordeling van de gevolgen van de openbaarmaking van de inhoud en details van enig document betreffende het verstrekken van financiële-stabiliteitssteun bedoeld in </w:t>
      </w:r>
      <w:r>
        <w:rPr>
          <w:noProof/>
        </w:rPr>
        <w:t>artikel 16 van dit statuut of het verstrekken van kredietlijnen of het verlenen van garanties aan de GAR bedoeld in de artikelen 22 tot en met 24 van dit statuut.</w:t>
      </w:r>
    </w:p>
    <w:p w:rsidR="00635BBB" w:rsidRDefault="000C320F">
      <w:pPr>
        <w:spacing w:before="0"/>
        <w:rPr>
          <w:noProof/>
          <w:color w:val="000000"/>
          <w:szCs w:val="24"/>
        </w:rPr>
      </w:pPr>
      <w:r>
        <w:rPr>
          <w:noProof/>
          <w:color w:val="000000"/>
        </w:rPr>
        <w:t>5. Onder voorbehoud van passende waarborgen voor het verzekeren van de vertrouwelijkheid over</w:t>
      </w:r>
      <w:r>
        <w:rPr>
          <w:noProof/>
          <w:color w:val="000000"/>
        </w:rPr>
        <w:t>eenkomstig lid 3 van dit artikel, verhindert de Raad van directeuren het EMF, zijn leden, de Raad, de Commissie, de ECB, met inbegrip van hun werknemers en deskundigen, niet informatie te delen, ook van vertrouwelijke aard, met elkaar en met centrale banke</w:t>
      </w:r>
      <w:r>
        <w:rPr>
          <w:noProof/>
          <w:color w:val="000000"/>
        </w:rPr>
        <w:t>n, nationale bevoegde autoriteiten in de zin van artikel 2 van Verordening (EU) nr. 1024/2013, depositogarantiestelsels, beleggerscompensatiestelsels, de GAR, nationale afwikkelingsautoriteiten, autoriteiten die verantwoordelijk zijn voor normale insolvent</w:t>
      </w:r>
      <w:r>
        <w:rPr>
          <w:noProof/>
          <w:color w:val="000000"/>
        </w:rPr>
        <w:t>ieprocedures en met deelnemende lidstaten in de zin van artikel 2 van Verordening (EU) nr. 1024/2013 die niet de euro als munt hebben of hun bevoegde autoriteiten die taken uitvoeren welke gelijkwaardig zijn aan die welke in dit lid zijn vermeld, ten behoe</w:t>
      </w:r>
      <w:r>
        <w:rPr>
          <w:noProof/>
          <w:color w:val="000000"/>
        </w:rPr>
        <w:t xml:space="preserve">ve van de werking van het EMF. De uitvoerend directeur onderwerpt de uitwisseling van informatie aan de nodige in lid 3 van dit artikel bedoelde maatregelen. </w:t>
      </w:r>
    </w:p>
    <w:p w:rsidR="00635BBB" w:rsidRDefault="000C320F">
      <w:pPr>
        <w:spacing w:before="0"/>
        <w:rPr>
          <w:noProof/>
          <w:color w:val="000000"/>
          <w:szCs w:val="24"/>
        </w:rPr>
      </w:pPr>
      <w:r>
        <w:rPr>
          <w:noProof/>
          <w:color w:val="000000"/>
        </w:rPr>
        <w:t>8. Dit artikel doet geen afbreuk aan de verantwoordingsplicht van het EMF ten aanzien van  het Eu</w:t>
      </w:r>
      <w:r>
        <w:rPr>
          <w:noProof/>
          <w:color w:val="000000"/>
        </w:rPr>
        <w:t xml:space="preserve">ropees Parlement overeenkomstig artikel 5 en ten aanzien van de nationale parlementen van EMF-leden overeenkomstig artikel 6, lid 3, van deze verordening. </w:t>
      </w:r>
    </w:p>
    <w:p w:rsidR="00635BBB" w:rsidRDefault="000C320F">
      <w:pPr>
        <w:rPr>
          <w:noProof/>
          <w:szCs w:val="24"/>
        </w:rPr>
      </w:pPr>
      <w:r>
        <w:rPr>
          <w:noProof/>
        </w:rPr>
        <w:t>9. De vereisten inzake het beroepsgeheim als bedoeld in lid 1 zijn eveneens van toepassing op waarne</w:t>
      </w:r>
      <w:r>
        <w:rPr>
          <w:noProof/>
        </w:rPr>
        <w:t>mers overeenkomstig artikel 5, leden 3, 4 en 5, of deelnemers die op grond van artikel 22 de vergaderingen van de Raad van gouverneurs bijwonen.</w:t>
      </w:r>
    </w:p>
    <w:p w:rsidR="00635BBB" w:rsidRDefault="000C320F">
      <w:pPr>
        <w:keepNext/>
        <w:spacing w:before="360"/>
        <w:jc w:val="center"/>
        <w:rPr>
          <w:noProof/>
          <w:szCs w:val="24"/>
        </w:rPr>
      </w:pPr>
      <w:r>
        <w:rPr>
          <w:i/>
          <w:noProof/>
        </w:rPr>
        <w:t>Artikel 41</w:t>
      </w:r>
    </w:p>
    <w:p w:rsidR="00635BBB" w:rsidRDefault="000C320F">
      <w:pPr>
        <w:jc w:val="center"/>
        <w:rPr>
          <w:noProof/>
          <w:szCs w:val="24"/>
        </w:rPr>
      </w:pPr>
      <w:r>
        <w:rPr>
          <w:noProof/>
        </w:rPr>
        <w:t xml:space="preserve">Samenwerking </w:t>
      </w:r>
    </w:p>
    <w:p w:rsidR="00635BBB" w:rsidRDefault="000C320F">
      <w:pPr>
        <w:rPr>
          <w:noProof/>
          <w:szCs w:val="24"/>
        </w:rPr>
      </w:pPr>
      <w:r>
        <w:rPr>
          <w:noProof/>
        </w:rPr>
        <w:t>1. Het EMF kan samenwerkingsverbanden aangaan en onderhouden met instellingen, organen</w:t>
      </w:r>
      <w:r>
        <w:rPr>
          <w:noProof/>
        </w:rPr>
        <w:t>, bureaus en agentschappen van de Unie overeenkomstig de respectieve doelstellingen ervan, en met autoriteiten van de lidstaten, autoriteiten van derde landen die op ad-hocbasis financiële bijstand verlenen aan een EMF-lid, en internationale organisaties o</w:t>
      </w:r>
      <w:r>
        <w:rPr>
          <w:noProof/>
        </w:rPr>
        <w:t>f entiteiten die speciale verantwoordelijkheden op aanverwante terreinen hebben.</w:t>
      </w:r>
    </w:p>
    <w:p w:rsidR="00635BBB" w:rsidRDefault="000C320F">
      <w:pPr>
        <w:rPr>
          <w:noProof/>
          <w:szCs w:val="24"/>
        </w:rPr>
      </w:pPr>
      <w:r>
        <w:rPr>
          <w:noProof/>
        </w:rPr>
        <w:t>2. Voor de in lid 1 genoemde doeleinden kan het EMF werkafspraken maken, met name met de Commissie en de Europese Centrale Bank. Deze werkafspraken zijn van technische en/of o</w:t>
      </w:r>
      <w:r>
        <w:rPr>
          <w:noProof/>
        </w:rPr>
        <w:t>perationele aard, en strekken er in het bijzonder toe samenwerking en uitwisseling van informatie te bevorderen tussen de bij de afspraken betrokken partijen overeenkomstig artikel 40, lid 5, van dit Statuut. De werkafspraken zijn niet wettelijk bindend.</w:t>
      </w:r>
    </w:p>
    <w:p w:rsidR="00635BBB" w:rsidRDefault="00635BBB">
      <w:pPr>
        <w:rPr>
          <w:noProof/>
          <w:szCs w:val="24"/>
        </w:rPr>
      </w:pPr>
    </w:p>
    <w:p w:rsidR="00635BBB" w:rsidRDefault="000C320F">
      <w:pPr>
        <w:jc w:val="center"/>
        <w:rPr>
          <w:noProof/>
          <w:szCs w:val="24"/>
        </w:rPr>
      </w:pPr>
      <w:r>
        <w:rPr>
          <w:noProof/>
        </w:rPr>
        <w:t>DEEL IX</w:t>
      </w:r>
    </w:p>
    <w:p w:rsidR="00635BBB" w:rsidRDefault="000C320F">
      <w:pPr>
        <w:jc w:val="center"/>
        <w:rPr>
          <w:b/>
          <w:noProof/>
          <w:szCs w:val="24"/>
        </w:rPr>
      </w:pPr>
      <w:r>
        <w:rPr>
          <w:b/>
          <w:noProof/>
        </w:rPr>
        <w:t>OVERGANGSBEPALINGEN</w:t>
      </w:r>
    </w:p>
    <w:p w:rsidR="00635BBB" w:rsidRDefault="000C320F">
      <w:pPr>
        <w:keepNext/>
        <w:spacing w:before="360"/>
        <w:jc w:val="center"/>
        <w:rPr>
          <w:i/>
          <w:noProof/>
          <w:szCs w:val="24"/>
        </w:rPr>
      </w:pPr>
      <w:r>
        <w:rPr>
          <w:i/>
          <w:noProof/>
        </w:rPr>
        <w:t>Artikel 42</w:t>
      </w:r>
    </w:p>
    <w:p w:rsidR="00635BBB" w:rsidRDefault="000C320F">
      <w:pPr>
        <w:jc w:val="center"/>
        <w:rPr>
          <w:noProof/>
          <w:szCs w:val="24"/>
        </w:rPr>
      </w:pPr>
      <w:r>
        <w:rPr>
          <w:noProof/>
        </w:rPr>
        <w:t>Beheer van de Europese faciliteit voor financiële stabiliteit</w:t>
      </w:r>
    </w:p>
    <w:p w:rsidR="00635BBB" w:rsidRDefault="000C320F">
      <w:pPr>
        <w:rPr>
          <w:noProof/>
          <w:szCs w:val="24"/>
        </w:rPr>
      </w:pPr>
      <w:r>
        <w:rPr>
          <w:noProof/>
        </w:rPr>
        <w:t>Het EMF kan instaan voor het beheer van de EFSF op basis van een beheersovereenkomst met de EFSF, met inbegrip van de beloningsvoorwaarden. Wanneer het EMF</w:t>
      </w:r>
      <w:r>
        <w:rPr>
          <w:noProof/>
        </w:rPr>
        <w:t xml:space="preserve"> een overeenkomst met hetzelfde oogmerk heeft gesloten, is artikel 2 van deze verordening van toepassing op een dergelijke overeenkomst.</w:t>
      </w:r>
    </w:p>
    <w:p w:rsidR="00635BBB" w:rsidRDefault="000C320F">
      <w:pPr>
        <w:keepNext/>
        <w:spacing w:before="360"/>
        <w:jc w:val="center"/>
        <w:rPr>
          <w:noProof/>
          <w:szCs w:val="24"/>
        </w:rPr>
      </w:pPr>
      <w:r>
        <w:rPr>
          <w:i/>
          <w:noProof/>
        </w:rPr>
        <w:t>Artikel 43</w:t>
      </w:r>
    </w:p>
    <w:p w:rsidR="00635BBB" w:rsidRDefault="000C320F">
      <w:pPr>
        <w:autoSpaceDE w:val="0"/>
        <w:autoSpaceDN w:val="0"/>
        <w:adjustRightInd w:val="0"/>
        <w:spacing w:before="0" w:after="0"/>
        <w:jc w:val="center"/>
        <w:rPr>
          <w:noProof/>
          <w:color w:val="000000"/>
          <w:szCs w:val="24"/>
        </w:rPr>
      </w:pPr>
      <w:r>
        <w:rPr>
          <w:noProof/>
          <w:color w:val="000000"/>
        </w:rPr>
        <w:t>Betaling van het initieel kapitaal voor nieuwe EMF-leden</w:t>
      </w:r>
    </w:p>
    <w:p w:rsidR="00635BBB" w:rsidRDefault="00635BBB">
      <w:pPr>
        <w:autoSpaceDE w:val="0"/>
        <w:autoSpaceDN w:val="0"/>
        <w:adjustRightInd w:val="0"/>
        <w:spacing w:before="0" w:after="0"/>
        <w:jc w:val="left"/>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1. Onverminderd artikel 8, lid 4, en lid 3 van dit</w:t>
      </w:r>
      <w:r>
        <w:rPr>
          <w:noProof/>
          <w:color w:val="000000"/>
        </w:rPr>
        <w:t xml:space="preserve"> artikel kan een nieuw EMF-lid de bij deze verordening aan hem toegekende rechten, met inbegrip van het stemrecht, pas uitoefenen na inschrijving van zijn initiële bijdrage op het maatschappelijk kapitaal.</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2. Na inschrijving van zijn initiële bijdrage ges</w:t>
      </w:r>
      <w:r>
        <w:rPr>
          <w:noProof/>
          <w:color w:val="000000"/>
        </w:rPr>
        <w:t>chiedt de betaling van de volgestorte aandelen van het nieuwe EMF-lid in vijf gelijke jaarlijkse termijnen van 20 % van het totale bedrag. De laatste vier termijnen zijn elk betaalbaar op de eerste, tweede, derde en vierde verjaardag van de datum van betal</w:t>
      </w:r>
      <w:r>
        <w:rPr>
          <w:noProof/>
          <w:color w:val="000000"/>
        </w:rPr>
        <w:t>ing van de eerste termijn.</w:t>
      </w:r>
    </w:p>
    <w:p w:rsidR="00635BBB" w:rsidRDefault="000C320F">
      <w:pPr>
        <w:autoSpaceDE w:val="0"/>
        <w:autoSpaceDN w:val="0"/>
        <w:adjustRightInd w:val="0"/>
        <w:spacing w:before="0" w:after="0"/>
        <w:rPr>
          <w:noProof/>
          <w:color w:val="000000"/>
          <w:szCs w:val="24"/>
        </w:rPr>
      </w:pPr>
      <w:r>
        <w:rPr>
          <w:noProof/>
          <w:color w:val="000000"/>
        </w:rPr>
        <w:t xml:space="preserve"> </w:t>
      </w:r>
    </w:p>
    <w:p w:rsidR="00635BBB" w:rsidRDefault="000C320F">
      <w:pPr>
        <w:autoSpaceDE w:val="0"/>
        <w:autoSpaceDN w:val="0"/>
        <w:adjustRightInd w:val="0"/>
        <w:spacing w:before="0" w:after="0"/>
        <w:rPr>
          <w:noProof/>
          <w:color w:val="000000"/>
          <w:szCs w:val="24"/>
        </w:rPr>
      </w:pPr>
      <w:r>
        <w:rPr>
          <w:noProof/>
          <w:color w:val="000000"/>
        </w:rPr>
        <w:t>3. Tijdens de periode van vijf jaar waarin het kapitaal in termijnen wordt betaald, voeren nieuwe EMF-leden de betaling van de volgestorte aandelen sneller uit, tijdig vóór de uitgiftedatum, opdat de verhouding tussen het volge</w:t>
      </w:r>
      <w:r>
        <w:rPr>
          <w:noProof/>
          <w:color w:val="000000"/>
        </w:rPr>
        <w:t>stort kapitaal en het uitstaande bedrag aan EMF-uitgiften ten minste 15 % blijft en om het EMF een kredietverleningscapaciteit van 500 000 miljoen EUR te waarborgen.</w:t>
      </w:r>
    </w:p>
    <w:p w:rsidR="00635BBB" w:rsidRDefault="00635BBB">
      <w:pPr>
        <w:autoSpaceDE w:val="0"/>
        <w:autoSpaceDN w:val="0"/>
        <w:adjustRightInd w:val="0"/>
        <w:spacing w:before="0" w:after="0"/>
        <w:rPr>
          <w:noProof/>
          <w:color w:val="000000"/>
          <w:szCs w:val="24"/>
        </w:rPr>
      </w:pPr>
    </w:p>
    <w:p w:rsidR="00635BBB" w:rsidRDefault="000C320F">
      <w:pPr>
        <w:spacing w:before="0"/>
        <w:rPr>
          <w:noProof/>
          <w:szCs w:val="24"/>
        </w:rPr>
      </w:pPr>
      <w:r>
        <w:rPr>
          <w:noProof/>
        </w:rPr>
        <w:t>4. Een nieuw EMF-lid kan besluiten tot versnelde betaling van zijn aandeel in het volgest</w:t>
      </w:r>
      <w:r>
        <w:rPr>
          <w:noProof/>
        </w:rPr>
        <w:t>ort kapitaal.</w:t>
      </w:r>
    </w:p>
    <w:p w:rsidR="00635BBB" w:rsidRDefault="00635BBB">
      <w:pPr>
        <w:rPr>
          <w:noProof/>
        </w:rPr>
      </w:pPr>
    </w:p>
    <w:p w:rsidR="00635BBB" w:rsidRDefault="000C320F">
      <w:pPr>
        <w:jc w:val="center"/>
        <w:rPr>
          <w:i/>
          <w:noProof/>
        </w:rPr>
      </w:pPr>
      <w:r>
        <w:rPr>
          <w:i/>
          <w:noProof/>
        </w:rPr>
        <w:t xml:space="preserve">Artikel 44 </w:t>
      </w:r>
    </w:p>
    <w:p w:rsidR="00635BBB" w:rsidRDefault="000C320F">
      <w:pPr>
        <w:autoSpaceDE w:val="0"/>
        <w:autoSpaceDN w:val="0"/>
        <w:adjustRightInd w:val="0"/>
        <w:spacing w:before="0" w:after="0"/>
        <w:jc w:val="center"/>
        <w:rPr>
          <w:noProof/>
          <w:color w:val="000000"/>
          <w:szCs w:val="24"/>
        </w:rPr>
      </w:pPr>
      <w:r>
        <w:rPr>
          <w:noProof/>
          <w:color w:val="000000"/>
        </w:rPr>
        <w:t>Tijdelijke correctie van de bijdragesleutel</w:t>
      </w:r>
    </w:p>
    <w:p w:rsidR="00635BBB" w:rsidRDefault="00635BBB">
      <w:pPr>
        <w:autoSpaceDE w:val="0"/>
        <w:autoSpaceDN w:val="0"/>
        <w:adjustRightInd w:val="0"/>
        <w:spacing w:before="0" w:after="0"/>
        <w:jc w:val="left"/>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1. De in de initiële bijdragesleutel opgenomen tijdelijke correctie is van toepassing voor een periode van twaalf jaar, te rekenen vanaf de datum van aanneming van de euro door het bet</w:t>
      </w:r>
      <w:r>
        <w:rPr>
          <w:noProof/>
          <w:color w:val="000000"/>
        </w:rPr>
        <w:t>rokken EMF-lid.</w:t>
      </w:r>
    </w:p>
    <w:p w:rsidR="00635BBB" w:rsidRDefault="000C320F">
      <w:pPr>
        <w:autoSpaceDE w:val="0"/>
        <w:autoSpaceDN w:val="0"/>
        <w:adjustRightInd w:val="0"/>
        <w:spacing w:before="0" w:after="0"/>
        <w:rPr>
          <w:noProof/>
          <w:color w:val="000000"/>
          <w:szCs w:val="24"/>
        </w:rPr>
      </w:pPr>
      <w:r>
        <w:rPr>
          <w:noProof/>
          <w:color w:val="000000"/>
        </w:rPr>
        <w:t xml:space="preserve"> </w:t>
      </w:r>
    </w:p>
    <w:p w:rsidR="00635BBB" w:rsidRDefault="000C320F">
      <w:pPr>
        <w:autoSpaceDE w:val="0"/>
        <w:autoSpaceDN w:val="0"/>
        <w:adjustRightInd w:val="0"/>
        <w:spacing w:before="0" w:after="0"/>
        <w:rPr>
          <w:noProof/>
          <w:color w:val="000000"/>
          <w:szCs w:val="24"/>
        </w:rPr>
      </w:pPr>
      <w:r>
        <w:rPr>
          <w:noProof/>
          <w:color w:val="000000"/>
        </w:rPr>
        <w:t xml:space="preserve">2. Indien het in euro luidend bruto binnenlands product (bbp) per capita tegen marktprijzen van een nieuw EMF-lid in het jaar onmiddellijk voorafgaand aan zijn toetreding tot het EMF minder dan 75 % van het gemiddeld bbp per capita tegen </w:t>
      </w:r>
      <w:r>
        <w:rPr>
          <w:noProof/>
          <w:color w:val="000000"/>
        </w:rPr>
        <w:t xml:space="preserve">marktprijzen van de Unie bedraagt, wordt op zijn overeenkomstig artikel 8 vastgestelde bijdragesleutel voor de inschrijving op het maatschappelijk kapitaal van het EMF een tijdelijke correctie toegepast, gelijk aan de som van: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a) 25 % van het procentuele</w:t>
      </w:r>
      <w:r>
        <w:rPr>
          <w:noProof/>
          <w:color w:val="000000"/>
        </w:rPr>
        <w:t xml:space="preserve"> aandeel in het ECB-kapitaal van de nationale centrale bank van het betrokken EMF-lid, zoals bepaald overeenkomstig artikel 29 van de ESCB-statuten; en </w:t>
      </w:r>
    </w:p>
    <w:p w:rsidR="00635BBB" w:rsidRDefault="000C320F">
      <w:pPr>
        <w:rPr>
          <w:noProof/>
          <w:szCs w:val="24"/>
        </w:rPr>
      </w:pPr>
      <w:r>
        <w:rPr>
          <w:noProof/>
        </w:rPr>
        <w:t>b) 75 % van het procentuele aandeel van het betrokken EMF-lid in het in euro luidend bruto nationaal in</w:t>
      </w:r>
      <w:r>
        <w:rPr>
          <w:noProof/>
        </w:rPr>
        <w:t>komen tegen marktprijzen van de eurozone in het jaar onmiddellijk voorafgaand aan zijn toetreding tot het EMF.</w:t>
      </w:r>
    </w:p>
    <w:p w:rsidR="00635BBB" w:rsidRDefault="000C320F">
      <w:pPr>
        <w:autoSpaceDE w:val="0"/>
        <w:autoSpaceDN w:val="0"/>
        <w:adjustRightInd w:val="0"/>
        <w:spacing w:before="0" w:after="0"/>
        <w:rPr>
          <w:noProof/>
          <w:color w:val="000000"/>
          <w:szCs w:val="24"/>
        </w:rPr>
      </w:pPr>
      <w:r>
        <w:rPr>
          <w:noProof/>
          <w:color w:val="000000"/>
        </w:rPr>
        <w:t xml:space="preserve">De onder a) en b) bedoelde percentages worden naar onder of naar boven afgerond op het kleinste veelvoud van 0,0001 procentpunt. De statistische </w:t>
      </w:r>
      <w:r>
        <w:rPr>
          <w:noProof/>
          <w:color w:val="000000"/>
        </w:rPr>
        <w:t xml:space="preserve">termen zijn die gepubliceerd door Eurostat. </w:t>
      </w:r>
    </w:p>
    <w:p w:rsidR="00635BBB" w:rsidRDefault="00635BBB">
      <w:pPr>
        <w:autoSpaceDE w:val="0"/>
        <w:autoSpaceDN w:val="0"/>
        <w:adjustRightInd w:val="0"/>
        <w:spacing w:before="0" w:after="0"/>
        <w:rPr>
          <w:noProof/>
          <w:color w:val="000000"/>
          <w:szCs w:val="24"/>
        </w:rPr>
      </w:pPr>
    </w:p>
    <w:p w:rsidR="00635BBB" w:rsidRDefault="000C320F">
      <w:pPr>
        <w:autoSpaceDE w:val="0"/>
        <w:autoSpaceDN w:val="0"/>
        <w:adjustRightInd w:val="0"/>
        <w:spacing w:before="0" w:after="0"/>
        <w:rPr>
          <w:noProof/>
          <w:color w:val="000000"/>
          <w:szCs w:val="24"/>
        </w:rPr>
      </w:pPr>
      <w:r>
        <w:rPr>
          <w:noProof/>
          <w:color w:val="000000"/>
        </w:rPr>
        <w:t xml:space="preserve">3. De in lid 2 bedoelde tijdelijke correctie is van toepassing voor een periode van twaalf jaar, te rekenen vanaf de datum van aanneming van de euro door het betrokken EMF-lid. </w:t>
      </w:r>
    </w:p>
    <w:p w:rsidR="00635BBB" w:rsidRDefault="000C320F">
      <w:pPr>
        <w:rPr>
          <w:noProof/>
          <w:szCs w:val="24"/>
        </w:rPr>
      </w:pPr>
      <w:r>
        <w:rPr>
          <w:noProof/>
        </w:rPr>
        <w:t xml:space="preserve">4. Als gevolg van de tijdelijke </w:t>
      </w:r>
      <w:r>
        <w:rPr>
          <w:noProof/>
        </w:rPr>
        <w:t>correctie van de sleutel wordt het desbetreffende gedeelte van de krachtens lid 2 van dit artikel aan een EMF-lid toegewezen aandelen herverdeeld onder de EMF-leden die geen tijdelijke correctie genieten op basis van het overeenkomstig artikel 29 van de ES</w:t>
      </w:r>
      <w:r>
        <w:rPr>
          <w:noProof/>
        </w:rPr>
        <w:t>CB-statuten vastgestelde aandelenbezit in de ECB onmiddellijk voorafgaand aan de uitgifte van aandelen aan het nieuwe EMF-lid.</w:t>
      </w:r>
    </w:p>
    <w:p w:rsidR="00635BBB" w:rsidRDefault="00635BBB">
      <w:pPr>
        <w:jc w:val="center"/>
        <w:rPr>
          <w:noProof/>
        </w:rPr>
      </w:pPr>
    </w:p>
    <w:p w:rsidR="00635BBB" w:rsidRDefault="000C320F">
      <w:pPr>
        <w:jc w:val="center"/>
        <w:rPr>
          <w:noProof/>
          <w:szCs w:val="24"/>
        </w:rPr>
      </w:pPr>
      <w:r>
        <w:rPr>
          <w:noProof/>
        </w:rPr>
        <w:t xml:space="preserve">DEEL X </w:t>
      </w:r>
    </w:p>
    <w:p w:rsidR="00635BBB" w:rsidRDefault="000C320F">
      <w:pPr>
        <w:jc w:val="center"/>
        <w:rPr>
          <w:b/>
          <w:noProof/>
          <w:szCs w:val="24"/>
        </w:rPr>
      </w:pPr>
      <w:r>
        <w:rPr>
          <w:b/>
          <w:noProof/>
        </w:rPr>
        <w:t xml:space="preserve">OVERIGE BEPALINGEN </w:t>
      </w:r>
    </w:p>
    <w:p w:rsidR="00635BBB" w:rsidRDefault="00635BBB">
      <w:pPr>
        <w:jc w:val="center"/>
        <w:rPr>
          <w:noProof/>
        </w:rPr>
      </w:pPr>
    </w:p>
    <w:p w:rsidR="00635BBB" w:rsidRDefault="000C320F">
      <w:pPr>
        <w:jc w:val="center"/>
        <w:rPr>
          <w:i/>
          <w:noProof/>
          <w:color w:val="000000"/>
          <w:szCs w:val="24"/>
        </w:rPr>
      </w:pPr>
      <w:r>
        <w:rPr>
          <w:i/>
          <w:noProof/>
          <w:color w:val="000000"/>
        </w:rPr>
        <w:t>Artikel 45</w:t>
      </w:r>
    </w:p>
    <w:p w:rsidR="00635BBB" w:rsidRDefault="000C320F">
      <w:pPr>
        <w:jc w:val="center"/>
        <w:rPr>
          <w:i/>
          <w:noProof/>
          <w:color w:val="000000"/>
          <w:szCs w:val="24"/>
        </w:rPr>
      </w:pPr>
      <w:r>
        <w:rPr>
          <w:i/>
          <w:noProof/>
          <w:color w:val="000000"/>
        </w:rPr>
        <w:t>Fraudebestrijdingsmaatregelen</w:t>
      </w:r>
    </w:p>
    <w:p w:rsidR="00635BBB" w:rsidRDefault="000C320F">
      <w:pPr>
        <w:rPr>
          <w:noProof/>
          <w:color w:val="000000"/>
          <w:szCs w:val="24"/>
        </w:rPr>
      </w:pPr>
      <w:r>
        <w:rPr>
          <w:noProof/>
          <w:color w:val="000000"/>
        </w:rPr>
        <w:t xml:space="preserve">1. Met het oog op de bestrijding van fraude, corruptie en </w:t>
      </w:r>
      <w:r>
        <w:rPr>
          <w:noProof/>
          <w:color w:val="000000"/>
        </w:rPr>
        <w:t>andere onwettige activiteiten als bedoeld in Verordening (EU, Euratom) nr. 883/2013 van het Europees Parlement en de Raad</w:t>
      </w:r>
      <w:r>
        <w:rPr>
          <w:rStyle w:val="FootnoteReference"/>
          <w:noProof/>
        </w:rPr>
        <w:footnoteReference w:id="4"/>
      </w:r>
      <w:r>
        <w:rPr>
          <w:noProof/>
          <w:color w:val="000000"/>
        </w:rPr>
        <w:t xml:space="preserve"> treedt het EMF binnen zes maanden na de datum van inwerkingtreding van deze verordening toe tot het Interinstitutioneel Akkoord van 2</w:t>
      </w:r>
      <w:r>
        <w:rPr>
          <w:noProof/>
          <w:color w:val="000000"/>
        </w:rPr>
        <w:t xml:space="preserve">5 mei 1999 betreffende de interne onderzoeken verricht door het Europees Bureau voor fraudebestrijding (“OLAF”) en stelt het op basis van het model in de bijlage bij dat interinstitutioneel akkoord onmiddellijk passende regels op voor alle personeelsleden </w:t>
      </w:r>
      <w:r>
        <w:rPr>
          <w:noProof/>
          <w:color w:val="000000"/>
        </w:rPr>
        <w:t>van het EMF.</w:t>
      </w:r>
    </w:p>
    <w:p w:rsidR="00635BBB" w:rsidRDefault="000C320F">
      <w:pPr>
        <w:rPr>
          <w:noProof/>
          <w:color w:val="000000"/>
          <w:szCs w:val="24"/>
        </w:rPr>
      </w:pPr>
      <w:r>
        <w:rPr>
          <w:noProof/>
          <w:color w:val="000000"/>
        </w:rPr>
        <w:t xml:space="preserve">2. De Rekenkamer is bevoegd om op basis van documenten en controles ter plaatse de begunstigden, contractanten en subcontractanten te controleren die middelen uit het EMF hebben ontvangen. </w:t>
      </w:r>
    </w:p>
    <w:p w:rsidR="00635BBB" w:rsidRDefault="000C320F">
      <w:pPr>
        <w:rPr>
          <w:noProof/>
          <w:color w:val="000000"/>
          <w:szCs w:val="24"/>
        </w:rPr>
      </w:pPr>
      <w:r>
        <w:rPr>
          <w:noProof/>
          <w:color w:val="000000"/>
        </w:rPr>
        <w:t>3. OLAF kan overeenkomstig de bepalingen en procedure</w:t>
      </w:r>
      <w:r>
        <w:rPr>
          <w:noProof/>
          <w:color w:val="000000"/>
        </w:rPr>
        <w:t>s van Verordening (Euratom, EG) nr. 2185/96</w:t>
      </w:r>
      <w:r>
        <w:rPr>
          <w:rStyle w:val="FootnoteReference"/>
          <w:noProof/>
        </w:rPr>
        <w:footnoteReference w:id="5"/>
      </w:r>
      <w:r>
        <w:rPr>
          <w:noProof/>
          <w:color w:val="000000"/>
        </w:rPr>
        <w:t xml:space="preserve"> en Verordening (EU, Euratom) nr. 883/2013 onderzoeken verrichten, waaronder controles en inspecties ter plaatse, om vast te stellen of er sprake is van fraude, corruptie of andere onwettige activiteiten waardoor</w:t>
      </w:r>
      <w:r>
        <w:rPr>
          <w:noProof/>
          <w:color w:val="000000"/>
        </w:rPr>
        <w:t xml:space="preserve"> de financiële belangen van de Unie worden geschaad in verband met een door het EMF gefinancierd contract.</w:t>
      </w:r>
    </w:p>
    <w:p w:rsidR="00635BBB" w:rsidRDefault="00635BBB">
      <w:pPr>
        <w:rPr>
          <w:noProof/>
          <w:szCs w:val="24"/>
        </w:rPr>
      </w:pPr>
    </w:p>
    <w:p w:rsidR="00635BBB" w:rsidRDefault="000C320F">
      <w:pPr>
        <w:jc w:val="center"/>
        <w:rPr>
          <w:i/>
          <w:noProof/>
          <w:szCs w:val="24"/>
        </w:rPr>
      </w:pPr>
      <w:r>
        <w:rPr>
          <w:i/>
          <w:noProof/>
        </w:rPr>
        <w:t>Artikel 46</w:t>
      </w:r>
    </w:p>
    <w:p w:rsidR="00635BBB" w:rsidRDefault="000C320F">
      <w:pPr>
        <w:jc w:val="center"/>
        <w:rPr>
          <w:noProof/>
          <w:szCs w:val="24"/>
        </w:rPr>
      </w:pPr>
      <w:r>
        <w:rPr>
          <w:noProof/>
        </w:rPr>
        <w:t>Toegang tot documenten</w:t>
      </w:r>
    </w:p>
    <w:p w:rsidR="00635BBB" w:rsidRDefault="000C320F">
      <w:pPr>
        <w:rPr>
          <w:noProof/>
          <w:szCs w:val="24"/>
        </w:rPr>
      </w:pPr>
      <w:r>
        <w:rPr>
          <w:noProof/>
        </w:rPr>
        <w:t>1. Verordening (EG) nr. 1049/2001 van het Europees Parlement en de Raad</w:t>
      </w:r>
      <w:r>
        <w:rPr>
          <w:rStyle w:val="FootnoteReference"/>
          <w:noProof/>
        </w:rPr>
        <w:footnoteReference w:id="6"/>
      </w:r>
      <w:r>
        <w:rPr>
          <w:noProof/>
        </w:rPr>
        <w:t xml:space="preserve"> is van toepassing op de documenten die in</w:t>
      </w:r>
      <w:r>
        <w:rPr>
          <w:noProof/>
        </w:rPr>
        <w:t xml:space="preserve"> het bezit zijn van het EMF. </w:t>
      </w:r>
    </w:p>
    <w:p w:rsidR="00635BBB" w:rsidRDefault="000C320F">
      <w:pPr>
        <w:rPr>
          <w:noProof/>
          <w:szCs w:val="24"/>
        </w:rPr>
      </w:pPr>
      <w:r>
        <w:rPr>
          <w:noProof/>
        </w:rPr>
        <w:t xml:space="preserve">2. Het EMF stelt binnen zes maanden na de inwerkingtreding van deze verordening interne maatregelen tot uitvoering van Verordening (EG) nr. 1049/2001 vast. </w:t>
      </w:r>
    </w:p>
    <w:p w:rsidR="00635BBB" w:rsidRDefault="000C320F">
      <w:pPr>
        <w:rPr>
          <w:noProof/>
          <w:szCs w:val="24"/>
        </w:rPr>
      </w:pPr>
      <w:r>
        <w:rPr>
          <w:noProof/>
        </w:rPr>
        <w:t>3. Tegen door het EMF overeenkomstig artikel 8 van Verordening (EG) n</w:t>
      </w:r>
      <w:r>
        <w:rPr>
          <w:noProof/>
        </w:rPr>
        <w:t xml:space="preserve">r. 1049/2001 genomen besluiten kan een klacht worden ingediend bij de Europese Ombudsman of een procedure worden ingeleid bij het Hof van Justitie, overeenkomstig de voorwaarden vastgelegd in respectievelijk artikel 228 en artikel 263 VWEU. </w:t>
      </w:r>
    </w:p>
    <w:p w:rsidR="00635BBB" w:rsidRDefault="000C320F">
      <w:pPr>
        <w:rPr>
          <w:noProof/>
          <w:szCs w:val="24"/>
        </w:rPr>
      </w:pPr>
      <w:r>
        <w:rPr>
          <w:noProof/>
        </w:rPr>
        <w:t>4. Aan besluit</w:t>
      </w:r>
      <w:r>
        <w:rPr>
          <w:noProof/>
        </w:rPr>
        <w:t>en van het EMF onderworpen personen hebben recht op toegang tot het dossier van het EMF, onder voorbehoud van het rechtmatige belang van andere personen bij de bescherming van hun bedrijfsgeheimen. Het recht van toegang tot het dossier is niet van toepassi</w:t>
      </w:r>
      <w:r>
        <w:rPr>
          <w:noProof/>
        </w:rPr>
        <w:t xml:space="preserve">ng op vertrouwelijke informatie of interne voorbereidende documenten van het EMF. </w:t>
      </w:r>
    </w:p>
    <w:p w:rsidR="00635BBB" w:rsidRDefault="000C320F">
      <w:pPr>
        <w:keepNext/>
        <w:spacing w:before="360"/>
        <w:jc w:val="center"/>
        <w:rPr>
          <w:i/>
          <w:noProof/>
          <w:szCs w:val="24"/>
        </w:rPr>
      </w:pPr>
      <w:r>
        <w:rPr>
          <w:i/>
          <w:noProof/>
        </w:rPr>
        <w:t>Artikel 47</w:t>
      </w:r>
    </w:p>
    <w:p w:rsidR="00635BBB" w:rsidRDefault="000C320F">
      <w:pPr>
        <w:keepNext/>
        <w:spacing w:before="0"/>
        <w:jc w:val="center"/>
        <w:rPr>
          <w:noProof/>
          <w:szCs w:val="24"/>
        </w:rPr>
      </w:pPr>
      <w:r>
        <w:rPr>
          <w:noProof/>
        </w:rPr>
        <w:t>Taalvoorschriften</w:t>
      </w:r>
    </w:p>
    <w:p w:rsidR="00635BBB" w:rsidRDefault="000C320F">
      <w:pPr>
        <w:keepNext/>
        <w:spacing w:before="360"/>
        <w:rPr>
          <w:noProof/>
          <w:szCs w:val="24"/>
        </w:rPr>
      </w:pPr>
      <w:r>
        <w:rPr>
          <w:noProof/>
        </w:rPr>
        <w:t>1. Tenzij anders bepaald in deze verordening is Verordening nr. 1/1958 van de Raad</w:t>
      </w:r>
      <w:r>
        <w:rPr>
          <w:rStyle w:val="FootnoteReference"/>
          <w:noProof/>
        </w:rPr>
        <w:footnoteReference w:id="7"/>
      </w:r>
      <w:r>
        <w:rPr>
          <w:noProof/>
        </w:rPr>
        <w:t xml:space="preserve"> van toepassing op het EMF.</w:t>
      </w:r>
    </w:p>
    <w:p w:rsidR="00635BBB" w:rsidRDefault="000C320F">
      <w:pPr>
        <w:rPr>
          <w:noProof/>
          <w:szCs w:val="24"/>
        </w:rPr>
      </w:pPr>
      <w:r>
        <w:rPr>
          <w:noProof/>
        </w:rPr>
        <w:t xml:space="preserve">2. De werktaal of -talen van het </w:t>
      </w:r>
      <w:r>
        <w:rPr>
          <w:noProof/>
        </w:rPr>
        <w:t xml:space="preserve">EMF, inclusief voor het houden van vergaderingen van de Raad van gouverneurs, de Raad van directeuren, de Raad van bestuur en het Auditcomité worden vastgesteld door de Raad van gouverneurs overeenkomstig artikel 5, lid 8, van dit Statuut. </w:t>
      </w:r>
    </w:p>
    <w:p w:rsidR="00635BBB" w:rsidRDefault="000C320F">
      <w:pPr>
        <w:rPr>
          <w:noProof/>
          <w:szCs w:val="24"/>
        </w:rPr>
      </w:pPr>
      <w:r>
        <w:rPr>
          <w:noProof/>
        </w:rPr>
        <w:t xml:space="preserve">3. Het EMF kan </w:t>
      </w:r>
      <w:r>
        <w:rPr>
          <w:noProof/>
        </w:rPr>
        <w:t xml:space="preserve">besluiten welke van de officiële talen het gebruikt voor het sturen van documenten naar instellingen, agentschappen of organen van de Unie. </w:t>
      </w:r>
    </w:p>
    <w:p w:rsidR="00635BBB" w:rsidRDefault="000C320F">
      <w:pPr>
        <w:rPr>
          <w:noProof/>
          <w:szCs w:val="24"/>
        </w:rPr>
      </w:pPr>
      <w:r>
        <w:rPr>
          <w:noProof/>
        </w:rPr>
        <w:t xml:space="preserve">4. De authentieke versie van alle documenten van het EMF is de Engelse versie, tenzij: </w:t>
      </w:r>
    </w:p>
    <w:p w:rsidR="00635BBB" w:rsidRDefault="000C320F">
      <w:pPr>
        <w:rPr>
          <w:noProof/>
          <w:szCs w:val="24"/>
        </w:rPr>
      </w:pPr>
      <w:r>
        <w:rPr>
          <w:noProof/>
        </w:rPr>
        <w:t xml:space="preserve">a) de Raad van directeuren </w:t>
      </w:r>
      <w:r>
        <w:rPr>
          <w:noProof/>
        </w:rPr>
        <w:t>anderszins besluit bij een bepaalde transactie;</w:t>
      </w:r>
    </w:p>
    <w:p w:rsidR="00635BBB" w:rsidRDefault="000C320F">
      <w:pPr>
        <w:rPr>
          <w:b/>
          <w:noProof/>
          <w:u w:val="single"/>
        </w:rPr>
      </w:pPr>
      <w:r>
        <w:rPr>
          <w:noProof/>
        </w:rPr>
        <w:t>b) de uitvoerend directeur, op verzoek en op kosten van een EMF-lid, een vertaling van een specifiek besluit van de Raad van gouverneurs of de Raad van directeuren in de officiële taal of talen van dat EMF-li</w:t>
      </w:r>
      <w:r>
        <w:rPr>
          <w:noProof/>
        </w:rPr>
        <w:t>d als authentiek valideert indien dat noodzakelijk is om de toepasselijke nationale procedures af te ronden.</w:t>
      </w:r>
    </w:p>
    <w:p w:rsidR="00635BBB" w:rsidRDefault="00635BBB">
      <w:pPr>
        <w:rPr>
          <w:b/>
          <w:noProof/>
          <w:u w:val="single"/>
        </w:rPr>
      </w:pPr>
    </w:p>
    <w:p w:rsidR="00635BBB" w:rsidRDefault="000C320F">
      <w:pPr>
        <w:jc w:val="center"/>
        <w:rPr>
          <w:b/>
          <w:noProof/>
          <w:u w:val="single"/>
        </w:rPr>
      </w:pPr>
      <w:r>
        <w:rPr>
          <w:b/>
          <w:noProof/>
          <w:u w:val="single"/>
        </w:rPr>
        <w:t>TABEL I</w:t>
      </w:r>
    </w:p>
    <w:p w:rsidR="00635BBB" w:rsidRDefault="000C320F">
      <w:pPr>
        <w:jc w:val="center"/>
        <w:rPr>
          <w:b/>
          <w:noProof/>
          <w:u w:val="single"/>
        </w:rPr>
      </w:pPr>
      <w:r>
        <w:rPr>
          <w:b/>
          <w:noProof/>
          <w:u w:val="single"/>
        </w:rPr>
        <w:br/>
        <w:t>Initiële bijdragesleutel van het EMF</w:t>
      </w:r>
    </w:p>
    <w:p w:rsidR="00635BBB" w:rsidRDefault="00635BBB">
      <w:pPr>
        <w:rPr>
          <w:noProof/>
        </w:rPr>
      </w:pPr>
    </w:p>
    <w:tbl>
      <w:tblPr>
        <w:tblStyle w:val="TableGrid1"/>
        <w:tblW w:w="0" w:type="auto"/>
        <w:jc w:val="center"/>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694"/>
      </w:tblGrid>
      <w:tr w:rsidR="00635BBB">
        <w:trPr>
          <w:jc w:val="center"/>
        </w:trPr>
        <w:tc>
          <w:tcPr>
            <w:tcW w:w="3685" w:type="dxa"/>
          </w:tcPr>
          <w:p w:rsidR="00635BBB" w:rsidRDefault="000C320F">
            <w:pPr>
              <w:autoSpaceDE w:val="0"/>
              <w:autoSpaceDN w:val="0"/>
              <w:adjustRightInd w:val="0"/>
              <w:spacing w:before="0" w:after="0"/>
              <w:jc w:val="center"/>
              <w:rPr>
                <w:b/>
                <w:bCs/>
                <w:i/>
                <w:iCs/>
                <w:noProof/>
                <w:color w:val="000000"/>
                <w:sz w:val="23"/>
                <w:szCs w:val="23"/>
              </w:rPr>
            </w:pPr>
            <w:r>
              <w:rPr>
                <w:b/>
                <w:i/>
                <w:noProof/>
                <w:color w:val="000000"/>
                <w:sz w:val="23"/>
              </w:rPr>
              <w:t>EMF-lid</w:t>
            </w:r>
          </w:p>
          <w:p w:rsidR="00635BBB" w:rsidRDefault="00635BBB">
            <w:pPr>
              <w:autoSpaceDE w:val="0"/>
              <w:autoSpaceDN w:val="0"/>
              <w:adjustRightInd w:val="0"/>
              <w:spacing w:before="0" w:after="0"/>
              <w:jc w:val="left"/>
              <w:rPr>
                <w:b/>
                <w:bCs/>
                <w:i/>
                <w:iCs/>
                <w:noProof/>
                <w:color w:val="000000"/>
                <w:sz w:val="23"/>
                <w:szCs w:val="23"/>
              </w:rPr>
            </w:pPr>
          </w:p>
          <w:p w:rsidR="00635BBB" w:rsidRDefault="00635BBB">
            <w:pPr>
              <w:autoSpaceDE w:val="0"/>
              <w:autoSpaceDN w:val="0"/>
              <w:adjustRightInd w:val="0"/>
              <w:spacing w:before="0" w:after="0"/>
              <w:jc w:val="left"/>
              <w:rPr>
                <w:noProof/>
                <w:color w:val="000000"/>
                <w:sz w:val="23"/>
                <w:szCs w:val="23"/>
              </w:rPr>
            </w:pPr>
          </w:p>
        </w:tc>
        <w:tc>
          <w:tcPr>
            <w:tcW w:w="2694" w:type="dxa"/>
          </w:tcPr>
          <w:p w:rsidR="00635BBB" w:rsidRDefault="000C320F">
            <w:pPr>
              <w:autoSpaceDE w:val="0"/>
              <w:autoSpaceDN w:val="0"/>
              <w:adjustRightInd w:val="0"/>
              <w:spacing w:before="0" w:after="0"/>
              <w:ind w:hanging="391"/>
              <w:jc w:val="right"/>
              <w:rPr>
                <w:noProof/>
                <w:color w:val="000000"/>
                <w:sz w:val="23"/>
                <w:szCs w:val="23"/>
              </w:rPr>
            </w:pPr>
            <w:r>
              <w:rPr>
                <w:b/>
                <w:i/>
                <w:noProof/>
                <w:color w:val="000000"/>
                <w:sz w:val="23"/>
              </w:rPr>
              <w:t xml:space="preserve">EMF-sleutel (%) </w:t>
            </w:r>
          </w:p>
        </w:tc>
      </w:tr>
      <w:tr w:rsidR="00635BBB">
        <w:trPr>
          <w:trHeight w:val="109"/>
          <w:jc w:val="center"/>
        </w:trPr>
        <w:tc>
          <w:tcPr>
            <w:tcW w:w="3685" w:type="dxa"/>
          </w:tcPr>
          <w:p w:rsidR="00635BBB" w:rsidRDefault="000C320F">
            <w:pPr>
              <w:autoSpaceDE w:val="0"/>
              <w:autoSpaceDN w:val="0"/>
              <w:adjustRightInd w:val="0"/>
              <w:spacing w:before="0" w:after="0"/>
              <w:jc w:val="left"/>
              <w:rPr>
                <w:i/>
                <w:iCs/>
                <w:noProof/>
                <w:color w:val="000000"/>
                <w:sz w:val="23"/>
                <w:szCs w:val="23"/>
              </w:rPr>
            </w:pPr>
            <w:r>
              <w:rPr>
                <w:i/>
                <w:noProof/>
                <w:color w:val="000000"/>
                <w:sz w:val="23"/>
              </w:rPr>
              <w:t xml:space="preserve">Koninkrijk België </w:t>
            </w:r>
          </w:p>
          <w:p w:rsidR="00635BBB" w:rsidRDefault="00635BBB">
            <w:pPr>
              <w:autoSpaceDE w:val="0"/>
              <w:autoSpaceDN w:val="0"/>
              <w:adjustRightInd w:val="0"/>
              <w:spacing w:before="0" w:after="0"/>
              <w:jc w:val="left"/>
              <w:rPr>
                <w:noProof/>
                <w:color w:val="000000"/>
                <w:sz w:val="23"/>
                <w:szCs w:val="23"/>
              </w:rPr>
            </w:pPr>
          </w:p>
        </w:tc>
        <w:tc>
          <w:tcPr>
            <w:tcW w:w="2694" w:type="dxa"/>
          </w:tcPr>
          <w:p w:rsidR="00635BBB" w:rsidRDefault="000C320F">
            <w:pPr>
              <w:autoSpaceDE w:val="0"/>
              <w:autoSpaceDN w:val="0"/>
              <w:adjustRightInd w:val="0"/>
              <w:spacing w:before="0" w:after="0"/>
              <w:jc w:val="right"/>
              <w:rPr>
                <w:noProof/>
                <w:color w:val="000000"/>
                <w:sz w:val="23"/>
                <w:szCs w:val="23"/>
              </w:rPr>
            </w:pPr>
            <w:r>
              <w:rPr>
                <w:i/>
                <w:noProof/>
                <w:color w:val="000000"/>
                <w:sz w:val="23"/>
              </w:rPr>
              <w:t xml:space="preserve">3,4534 </w:t>
            </w:r>
          </w:p>
        </w:tc>
      </w:tr>
      <w:tr w:rsidR="00635BBB">
        <w:trPr>
          <w:trHeight w:val="109"/>
          <w:jc w:val="center"/>
        </w:trPr>
        <w:tc>
          <w:tcPr>
            <w:tcW w:w="3685" w:type="dxa"/>
          </w:tcPr>
          <w:p w:rsidR="00635BBB" w:rsidRDefault="000C320F">
            <w:pPr>
              <w:autoSpaceDE w:val="0"/>
              <w:autoSpaceDN w:val="0"/>
              <w:adjustRightInd w:val="0"/>
              <w:spacing w:before="0" w:after="0"/>
              <w:jc w:val="left"/>
              <w:rPr>
                <w:i/>
                <w:iCs/>
                <w:noProof/>
                <w:color w:val="000000"/>
                <w:sz w:val="23"/>
                <w:szCs w:val="23"/>
              </w:rPr>
            </w:pPr>
            <w:r>
              <w:rPr>
                <w:i/>
                <w:noProof/>
                <w:color w:val="000000"/>
                <w:sz w:val="23"/>
              </w:rPr>
              <w:t xml:space="preserve">Bondsrepubliek Duitsland </w:t>
            </w:r>
          </w:p>
          <w:p w:rsidR="00635BBB" w:rsidRDefault="00635BBB">
            <w:pPr>
              <w:autoSpaceDE w:val="0"/>
              <w:autoSpaceDN w:val="0"/>
              <w:adjustRightInd w:val="0"/>
              <w:spacing w:before="0" w:after="0"/>
              <w:jc w:val="left"/>
              <w:rPr>
                <w:noProof/>
                <w:color w:val="000000"/>
                <w:sz w:val="23"/>
                <w:szCs w:val="23"/>
              </w:rPr>
            </w:pPr>
          </w:p>
        </w:tc>
        <w:tc>
          <w:tcPr>
            <w:tcW w:w="2694" w:type="dxa"/>
          </w:tcPr>
          <w:p w:rsidR="00635BBB" w:rsidRDefault="000C320F">
            <w:pPr>
              <w:autoSpaceDE w:val="0"/>
              <w:autoSpaceDN w:val="0"/>
              <w:adjustRightInd w:val="0"/>
              <w:spacing w:before="0" w:after="0"/>
              <w:jc w:val="right"/>
              <w:rPr>
                <w:noProof/>
                <w:color w:val="000000"/>
                <w:sz w:val="23"/>
                <w:szCs w:val="23"/>
              </w:rPr>
            </w:pPr>
            <w:r>
              <w:rPr>
                <w:i/>
                <w:noProof/>
                <w:color w:val="000000"/>
                <w:sz w:val="23"/>
              </w:rPr>
              <w:t xml:space="preserve">26,9616 </w:t>
            </w:r>
          </w:p>
        </w:tc>
      </w:tr>
      <w:tr w:rsidR="00635BBB">
        <w:trPr>
          <w:trHeight w:val="109"/>
          <w:jc w:val="center"/>
        </w:trPr>
        <w:tc>
          <w:tcPr>
            <w:tcW w:w="3685" w:type="dxa"/>
          </w:tcPr>
          <w:p w:rsidR="00635BBB" w:rsidRDefault="000C320F">
            <w:pPr>
              <w:autoSpaceDE w:val="0"/>
              <w:autoSpaceDN w:val="0"/>
              <w:adjustRightInd w:val="0"/>
              <w:spacing w:before="0" w:after="0"/>
              <w:jc w:val="left"/>
              <w:rPr>
                <w:i/>
                <w:iCs/>
                <w:noProof/>
                <w:color w:val="000000"/>
                <w:sz w:val="23"/>
                <w:szCs w:val="23"/>
              </w:rPr>
            </w:pPr>
            <w:r>
              <w:rPr>
                <w:i/>
                <w:noProof/>
                <w:color w:val="000000"/>
                <w:sz w:val="23"/>
              </w:rPr>
              <w:t xml:space="preserve">Republiek Estland </w:t>
            </w:r>
          </w:p>
          <w:p w:rsidR="00635BBB" w:rsidRDefault="00635BBB">
            <w:pPr>
              <w:autoSpaceDE w:val="0"/>
              <w:autoSpaceDN w:val="0"/>
              <w:adjustRightInd w:val="0"/>
              <w:spacing w:before="0" w:after="0"/>
              <w:jc w:val="left"/>
              <w:rPr>
                <w:noProof/>
                <w:color w:val="000000"/>
                <w:sz w:val="23"/>
                <w:szCs w:val="23"/>
              </w:rPr>
            </w:pPr>
          </w:p>
        </w:tc>
        <w:tc>
          <w:tcPr>
            <w:tcW w:w="2694" w:type="dxa"/>
          </w:tcPr>
          <w:p w:rsidR="00635BBB" w:rsidRDefault="000C320F">
            <w:pPr>
              <w:autoSpaceDE w:val="0"/>
              <w:autoSpaceDN w:val="0"/>
              <w:adjustRightInd w:val="0"/>
              <w:spacing w:before="0" w:after="0"/>
              <w:jc w:val="right"/>
              <w:rPr>
                <w:noProof/>
                <w:color w:val="000000"/>
                <w:sz w:val="23"/>
                <w:szCs w:val="23"/>
              </w:rPr>
            </w:pPr>
            <w:r>
              <w:rPr>
                <w:i/>
                <w:noProof/>
                <w:color w:val="000000"/>
                <w:sz w:val="23"/>
              </w:rPr>
              <w:t xml:space="preserve">0,1847 </w:t>
            </w:r>
          </w:p>
        </w:tc>
      </w:tr>
      <w:tr w:rsidR="00635BBB">
        <w:trPr>
          <w:trHeight w:val="109"/>
          <w:jc w:val="center"/>
        </w:trPr>
        <w:tc>
          <w:tcPr>
            <w:tcW w:w="3685" w:type="dxa"/>
          </w:tcPr>
          <w:p w:rsidR="00635BBB" w:rsidRDefault="000C320F">
            <w:pPr>
              <w:autoSpaceDE w:val="0"/>
              <w:autoSpaceDN w:val="0"/>
              <w:adjustRightInd w:val="0"/>
              <w:spacing w:before="0" w:after="0"/>
              <w:jc w:val="left"/>
              <w:rPr>
                <w:i/>
                <w:iCs/>
                <w:noProof/>
                <w:color w:val="000000"/>
                <w:sz w:val="23"/>
                <w:szCs w:val="23"/>
              </w:rPr>
            </w:pPr>
            <w:r>
              <w:rPr>
                <w:i/>
                <w:noProof/>
                <w:color w:val="000000"/>
                <w:sz w:val="23"/>
              </w:rPr>
              <w:t xml:space="preserve">Ierland </w:t>
            </w:r>
          </w:p>
          <w:p w:rsidR="00635BBB" w:rsidRDefault="00635BBB">
            <w:pPr>
              <w:autoSpaceDE w:val="0"/>
              <w:autoSpaceDN w:val="0"/>
              <w:adjustRightInd w:val="0"/>
              <w:spacing w:before="0" w:after="0"/>
              <w:jc w:val="left"/>
              <w:rPr>
                <w:noProof/>
                <w:color w:val="000000"/>
                <w:sz w:val="23"/>
                <w:szCs w:val="23"/>
              </w:rPr>
            </w:pPr>
          </w:p>
        </w:tc>
        <w:tc>
          <w:tcPr>
            <w:tcW w:w="2694" w:type="dxa"/>
          </w:tcPr>
          <w:p w:rsidR="00635BBB" w:rsidRDefault="000C320F">
            <w:pPr>
              <w:autoSpaceDE w:val="0"/>
              <w:autoSpaceDN w:val="0"/>
              <w:adjustRightInd w:val="0"/>
              <w:spacing w:before="0" w:after="0"/>
              <w:jc w:val="right"/>
              <w:rPr>
                <w:noProof/>
                <w:color w:val="000000"/>
                <w:sz w:val="23"/>
                <w:szCs w:val="23"/>
              </w:rPr>
            </w:pPr>
            <w:r>
              <w:rPr>
                <w:i/>
                <w:noProof/>
                <w:color w:val="000000"/>
                <w:sz w:val="23"/>
              </w:rPr>
              <w:t xml:space="preserve">1,5814 </w:t>
            </w:r>
          </w:p>
        </w:tc>
      </w:tr>
      <w:tr w:rsidR="00635BBB">
        <w:trPr>
          <w:trHeight w:val="109"/>
          <w:jc w:val="center"/>
        </w:trPr>
        <w:tc>
          <w:tcPr>
            <w:tcW w:w="3685" w:type="dxa"/>
          </w:tcPr>
          <w:p w:rsidR="00635BBB" w:rsidRDefault="000C320F">
            <w:pPr>
              <w:autoSpaceDE w:val="0"/>
              <w:autoSpaceDN w:val="0"/>
              <w:adjustRightInd w:val="0"/>
              <w:spacing w:before="0" w:after="0"/>
              <w:jc w:val="left"/>
              <w:rPr>
                <w:i/>
                <w:iCs/>
                <w:noProof/>
                <w:color w:val="000000"/>
                <w:sz w:val="23"/>
                <w:szCs w:val="23"/>
              </w:rPr>
            </w:pPr>
            <w:r>
              <w:rPr>
                <w:i/>
                <w:noProof/>
                <w:color w:val="000000"/>
                <w:sz w:val="23"/>
              </w:rPr>
              <w:t xml:space="preserve">Helleense Republiek </w:t>
            </w:r>
          </w:p>
          <w:p w:rsidR="00635BBB" w:rsidRDefault="00635BBB">
            <w:pPr>
              <w:autoSpaceDE w:val="0"/>
              <w:autoSpaceDN w:val="0"/>
              <w:adjustRightInd w:val="0"/>
              <w:spacing w:before="0" w:after="0"/>
              <w:jc w:val="left"/>
              <w:rPr>
                <w:noProof/>
                <w:color w:val="000000"/>
                <w:sz w:val="23"/>
                <w:szCs w:val="23"/>
              </w:rPr>
            </w:pPr>
          </w:p>
        </w:tc>
        <w:tc>
          <w:tcPr>
            <w:tcW w:w="2694" w:type="dxa"/>
          </w:tcPr>
          <w:p w:rsidR="00635BBB" w:rsidRDefault="000C320F">
            <w:pPr>
              <w:autoSpaceDE w:val="0"/>
              <w:autoSpaceDN w:val="0"/>
              <w:adjustRightInd w:val="0"/>
              <w:spacing w:before="0" w:after="0"/>
              <w:jc w:val="right"/>
              <w:rPr>
                <w:noProof/>
                <w:color w:val="000000"/>
                <w:sz w:val="23"/>
                <w:szCs w:val="23"/>
              </w:rPr>
            </w:pPr>
            <w:r>
              <w:rPr>
                <w:i/>
                <w:noProof/>
                <w:color w:val="000000"/>
                <w:sz w:val="23"/>
              </w:rPr>
              <w:t xml:space="preserve">2,7975 </w:t>
            </w:r>
          </w:p>
        </w:tc>
      </w:tr>
      <w:tr w:rsidR="00635BBB">
        <w:trPr>
          <w:trHeight w:val="109"/>
          <w:jc w:val="center"/>
        </w:trPr>
        <w:tc>
          <w:tcPr>
            <w:tcW w:w="3685" w:type="dxa"/>
          </w:tcPr>
          <w:p w:rsidR="00635BBB" w:rsidRDefault="000C320F">
            <w:pPr>
              <w:autoSpaceDE w:val="0"/>
              <w:autoSpaceDN w:val="0"/>
              <w:adjustRightInd w:val="0"/>
              <w:spacing w:before="0" w:after="0"/>
              <w:jc w:val="left"/>
              <w:rPr>
                <w:i/>
                <w:iCs/>
                <w:noProof/>
                <w:color w:val="000000"/>
                <w:sz w:val="23"/>
                <w:szCs w:val="23"/>
              </w:rPr>
            </w:pPr>
            <w:r>
              <w:rPr>
                <w:i/>
                <w:noProof/>
                <w:color w:val="000000"/>
                <w:sz w:val="23"/>
              </w:rPr>
              <w:t xml:space="preserve">Koninkrijk Spanje </w:t>
            </w:r>
          </w:p>
          <w:p w:rsidR="00635BBB" w:rsidRDefault="00635BBB">
            <w:pPr>
              <w:autoSpaceDE w:val="0"/>
              <w:autoSpaceDN w:val="0"/>
              <w:adjustRightInd w:val="0"/>
              <w:spacing w:before="0" w:after="0"/>
              <w:jc w:val="left"/>
              <w:rPr>
                <w:noProof/>
                <w:color w:val="000000"/>
                <w:sz w:val="23"/>
                <w:szCs w:val="23"/>
              </w:rPr>
            </w:pPr>
          </w:p>
        </w:tc>
        <w:tc>
          <w:tcPr>
            <w:tcW w:w="2694" w:type="dxa"/>
          </w:tcPr>
          <w:p w:rsidR="00635BBB" w:rsidRDefault="000C320F">
            <w:pPr>
              <w:autoSpaceDE w:val="0"/>
              <w:autoSpaceDN w:val="0"/>
              <w:adjustRightInd w:val="0"/>
              <w:spacing w:before="0" w:after="0"/>
              <w:jc w:val="right"/>
              <w:rPr>
                <w:noProof/>
                <w:color w:val="000000"/>
                <w:sz w:val="23"/>
                <w:szCs w:val="23"/>
              </w:rPr>
            </w:pPr>
            <w:r>
              <w:rPr>
                <w:i/>
                <w:noProof/>
                <w:color w:val="000000"/>
                <w:sz w:val="23"/>
              </w:rPr>
              <w:t xml:space="preserve">11,8227 </w:t>
            </w:r>
          </w:p>
        </w:tc>
      </w:tr>
      <w:tr w:rsidR="00635BBB">
        <w:trPr>
          <w:trHeight w:val="109"/>
          <w:jc w:val="center"/>
        </w:trPr>
        <w:tc>
          <w:tcPr>
            <w:tcW w:w="3685" w:type="dxa"/>
          </w:tcPr>
          <w:p w:rsidR="00635BBB" w:rsidRDefault="000C320F">
            <w:pPr>
              <w:autoSpaceDE w:val="0"/>
              <w:autoSpaceDN w:val="0"/>
              <w:adjustRightInd w:val="0"/>
              <w:spacing w:before="0" w:after="0"/>
              <w:jc w:val="left"/>
              <w:rPr>
                <w:i/>
                <w:iCs/>
                <w:noProof/>
                <w:color w:val="000000"/>
                <w:sz w:val="23"/>
                <w:szCs w:val="23"/>
              </w:rPr>
            </w:pPr>
            <w:r>
              <w:rPr>
                <w:i/>
                <w:noProof/>
                <w:color w:val="000000"/>
                <w:sz w:val="23"/>
              </w:rPr>
              <w:t xml:space="preserve">Franse Republiek </w:t>
            </w:r>
          </w:p>
          <w:p w:rsidR="00635BBB" w:rsidRDefault="00635BBB">
            <w:pPr>
              <w:autoSpaceDE w:val="0"/>
              <w:autoSpaceDN w:val="0"/>
              <w:adjustRightInd w:val="0"/>
              <w:spacing w:before="0" w:after="0"/>
              <w:jc w:val="left"/>
              <w:rPr>
                <w:noProof/>
                <w:color w:val="000000"/>
                <w:sz w:val="23"/>
                <w:szCs w:val="23"/>
              </w:rPr>
            </w:pPr>
          </w:p>
        </w:tc>
        <w:tc>
          <w:tcPr>
            <w:tcW w:w="2694" w:type="dxa"/>
          </w:tcPr>
          <w:p w:rsidR="00635BBB" w:rsidRDefault="000C320F">
            <w:pPr>
              <w:autoSpaceDE w:val="0"/>
              <w:autoSpaceDN w:val="0"/>
              <w:adjustRightInd w:val="0"/>
              <w:spacing w:before="0" w:after="0"/>
              <w:jc w:val="right"/>
              <w:rPr>
                <w:noProof/>
                <w:color w:val="000000"/>
                <w:sz w:val="23"/>
                <w:szCs w:val="23"/>
              </w:rPr>
            </w:pPr>
            <w:r>
              <w:rPr>
                <w:i/>
                <w:noProof/>
                <w:color w:val="000000"/>
                <w:sz w:val="23"/>
              </w:rPr>
              <w:t xml:space="preserve">20,2471 </w:t>
            </w:r>
          </w:p>
        </w:tc>
      </w:tr>
      <w:tr w:rsidR="00635BBB">
        <w:trPr>
          <w:trHeight w:val="109"/>
          <w:jc w:val="center"/>
        </w:trPr>
        <w:tc>
          <w:tcPr>
            <w:tcW w:w="3685" w:type="dxa"/>
          </w:tcPr>
          <w:p w:rsidR="00635BBB" w:rsidRDefault="000C320F">
            <w:pPr>
              <w:autoSpaceDE w:val="0"/>
              <w:autoSpaceDN w:val="0"/>
              <w:adjustRightInd w:val="0"/>
              <w:spacing w:before="0" w:after="0"/>
              <w:jc w:val="left"/>
              <w:rPr>
                <w:i/>
                <w:iCs/>
                <w:noProof/>
                <w:color w:val="000000"/>
                <w:sz w:val="23"/>
                <w:szCs w:val="23"/>
              </w:rPr>
            </w:pPr>
            <w:r>
              <w:rPr>
                <w:i/>
                <w:noProof/>
                <w:color w:val="000000"/>
                <w:sz w:val="23"/>
              </w:rPr>
              <w:t xml:space="preserve">Italiaanse Republiek </w:t>
            </w:r>
          </w:p>
          <w:p w:rsidR="00635BBB" w:rsidRDefault="00635BBB">
            <w:pPr>
              <w:autoSpaceDE w:val="0"/>
              <w:autoSpaceDN w:val="0"/>
              <w:adjustRightInd w:val="0"/>
              <w:spacing w:before="0" w:after="0"/>
              <w:jc w:val="left"/>
              <w:rPr>
                <w:noProof/>
                <w:color w:val="000000"/>
                <w:sz w:val="23"/>
                <w:szCs w:val="23"/>
              </w:rPr>
            </w:pPr>
          </w:p>
        </w:tc>
        <w:tc>
          <w:tcPr>
            <w:tcW w:w="2694" w:type="dxa"/>
          </w:tcPr>
          <w:p w:rsidR="00635BBB" w:rsidRDefault="000C320F">
            <w:pPr>
              <w:autoSpaceDE w:val="0"/>
              <w:autoSpaceDN w:val="0"/>
              <w:adjustRightInd w:val="0"/>
              <w:spacing w:before="0" w:after="0"/>
              <w:jc w:val="right"/>
              <w:rPr>
                <w:noProof/>
                <w:color w:val="000000"/>
                <w:sz w:val="23"/>
                <w:szCs w:val="23"/>
              </w:rPr>
            </w:pPr>
            <w:r>
              <w:rPr>
                <w:i/>
                <w:noProof/>
                <w:color w:val="000000"/>
                <w:sz w:val="23"/>
              </w:rPr>
              <w:t xml:space="preserve">17,7917 </w:t>
            </w:r>
          </w:p>
        </w:tc>
      </w:tr>
      <w:tr w:rsidR="00635BBB">
        <w:trPr>
          <w:trHeight w:val="109"/>
          <w:jc w:val="center"/>
        </w:trPr>
        <w:tc>
          <w:tcPr>
            <w:tcW w:w="3685" w:type="dxa"/>
          </w:tcPr>
          <w:p w:rsidR="00635BBB" w:rsidRDefault="000C320F">
            <w:pPr>
              <w:autoSpaceDE w:val="0"/>
              <w:autoSpaceDN w:val="0"/>
              <w:adjustRightInd w:val="0"/>
              <w:spacing w:before="0" w:after="0"/>
              <w:jc w:val="left"/>
              <w:rPr>
                <w:i/>
                <w:iCs/>
                <w:noProof/>
                <w:color w:val="000000"/>
                <w:sz w:val="23"/>
                <w:szCs w:val="23"/>
              </w:rPr>
            </w:pPr>
            <w:r>
              <w:rPr>
                <w:i/>
                <w:noProof/>
                <w:color w:val="000000"/>
                <w:sz w:val="23"/>
              </w:rPr>
              <w:t xml:space="preserve">Republiek Cyprus </w:t>
            </w:r>
          </w:p>
          <w:p w:rsidR="00635BBB" w:rsidRDefault="00635BBB">
            <w:pPr>
              <w:autoSpaceDE w:val="0"/>
              <w:autoSpaceDN w:val="0"/>
              <w:adjustRightInd w:val="0"/>
              <w:spacing w:before="0" w:after="0"/>
              <w:jc w:val="left"/>
              <w:rPr>
                <w:noProof/>
                <w:color w:val="000000"/>
                <w:sz w:val="23"/>
                <w:szCs w:val="23"/>
              </w:rPr>
            </w:pPr>
          </w:p>
        </w:tc>
        <w:tc>
          <w:tcPr>
            <w:tcW w:w="2694" w:type="dxa"/>
          </w:tcPr>
          <w:p w:rsidR="00635BBB" w:rsidRDefault="000C320F">
            <w:pPr>
              <w:autoSpaceDE w:val="0"/>
              <w:autoSpaceDN w:val="0"/>
              <w:adjustRightInd w:val="0"/>
              <w:spacing w:before="0" w:after="0"/>
              <w:jc w:val="right"/>
              <w:rPr>
                <w:noProof/>
                <w:color w:val="000000"/>
                <w:sz w:val="23"/>
                <w:szCs w:val="23"/>
              </w:rPr>
            </w:pPr>
            <w:r>
              <w:rPr>
                <w:i/>
                <w:noProof/>
                <w:color w:val="000000"/>
                <w:sz w:val="23"/>
              </w:rPr>
              <w:t xml:space="preserve">0,1949 </w:t>
            </w:r>
          </w:p>
        </w:tc>
      </w:tr>
      <w:tr w:rsidR="00635BBB">
        <w:trPr>
          <w:trHeight w:val="109"/>
          <w:jc w:val="center"/>
        </w:trPr>
        <w:tc>
          <w:tcPr>
            <w:tcW w:w="3685" w:type="dxa"/>
          </w:tcPr>
          <w:p w:rsidR="00635BBB" w:rsidRDefault="000C320F">
            <w:pPr>
              <w:autoSpaceDE w:val="0"/>
              <w:autoSpaceDN w:val="0"/>
              <w:adjustRightInd w:val="0"/>
              <w:spacing w:before="0" w:after="0"/>
              <w:jc w:val="left"/>
              <w:rPr>
                <w:i/>
                <w:iCs/>
                <w:noProof/>
                <w:color w:val="000000"/>
                <w:sz w:val="23"/>
                <w:szCs w:val="23"/>
              </w:rPr>
            </w:pPr>
            <w:r>
              <w:rPr>
                <w:i/>
                <w:noProof/>
                <w:color w:val="000000"/>
                <w:sz w:val="23"/>
              </w:rPr>
              <w:t xml:space="preserve">Republiek Letland </w:t>
            </w:r>
          </w:p>
          <w:p w:rsidR="00635BBB" w:rsidRDefault="00635BBB">
            <w:pPr>
              <w:autoSpaceDE w:val="0"/>
              <w:autoSpaceDN w:val="0"/>
              <w:adjustRightInd w:val="0"/>
              <w:spacing w:before="0" w:after="0"/>
              <w:jc w:val="left"/>
              <w:rPr>
                <w:noProof/>
                <w:color w:val="000000"/>
                <w:sz w:val="23"/>
                <w:szCs w:val="23"/>
              </w:rPr>
            </w:pPr>
          </w:p>
        </w:tc>
        <w:tc>
          <w:tcPr>
            <w:tcW w:w="2694" w:type="dxa"/>
          </w:tcPr>
          <w:p w:rsidR="00635BBB" w:rsidRDefault="000C320F">
            <w:pPr>
              <w:autoSpaceDE w:val="0"/>
              <w:autoSpaceDN w:val="0"/>
              <w:adjustRightInd w:val="0"/>
              <w:spacing w:before="0" w:after="0"/>
              <w:jc w:val="right"/>
              <w:rPr>
                <w:noProof/>
                <w:color w:val="000000"/>
                <w:sz w:val="23"/>
                <w:szCs w:val="23"/>
              </w:rPr>
            </w:pPr>
            <w:r>
              <w:rPr>
                <w:i/>
                <w:noProof/>
                <w:color w:val="000000"/>
                <w:sz w:val="23"/>
              </w:rPr>
              <w:t xml:space="preserve">0,2746 </w:t>
            </w:r>
          </w:p>
        </w:tc>
      </w:tr>
      <w:tr w:rsidR="00635BBB">
        <w:trPr>
          <w:trHeight w:val="109"/>
          <w:jc w:val="center"/>
        </w:trPr>
        <w:tc>
          <w:tcPr>
            <w:tcW w:w="3685" w:type="dxa"/>
          </w:tcPr>
          <w:p w:rsidR="00635BBB" w:rsidRDefault="000C320F">
            <w:pPr>
              <w:autoSpaceDE w:val="0"/>
              <w:autoSpaceDN w:val="0"/>
              <w:adjustRightInd w:val="0"/>
              <w:spacing w:before="0" w:after="0"/>
              <w:jc w:val="left"/>
              <w:rPr>
                <w:i/>
                <w:iCs/>
                <w:noProof/>
                <w:color w:val="000000"/>
                <w:sz w:val="23"/>
                <w:szCs w:val="23"/>
              </w:rPr>
            </w:pPr>
            <w:r>
              <w:rPr>
                <w:i/>
                <w:noProof/>
                <w:color w:val="000000"/>
                <w:sz w:val="23"/>
              </w:rPr>
              <w:t xml:space="preserve">Republiek Litouwen </w:t>
            </w:r>
          </w:p>
          <w:p w:rsidR="00635BBB" w:rsidRDefault="00635BBB">
            <w:pPr>
              <w:autoSpaceDE w:val="0"/>
              <w:autoSpaceDN w:val="0"/>
              <w:adjustRightInd w:val="0"/>
              <w:spacing w:before="0" w:after="0"/>
              <w:jc w:val="left"/>
              <w:rPr>
                <w:noProof/>
                <w:color w:val="000000"/>
                <w:sz w:val="23"/>
                <w:szCs w:val="23"/>
              </w:rPr>
            </w:pPr>
          </w:p>
        </w:tc>
        <w:tc>
          <w:tcPr>
            <w:tcW w:w="2694" w:type="dxa"/>
          </w:tcPr>
          <w:p w:rsidR="00635BBB" w:rsidRDefault="000C320F">
            <w:pPr>
              <w:autoSpaceDE w:val="0"/>
              <w:autoSpaceDN w:val="0"/>
              <w:adjustRightInd w:val="0"/>
              <w:spacing w:before="0" w:after="0"/>
              <w:jc w:val="right"/>
              <w:rPr>
                <w:noProof/>
                <w:color w:val="000000"/>
                <w:sz w:val="23"/>
                <w:szCs w:val="23"/>
              </w:rPr>
            </w:pPr>
            <w:r>
              <w:rPr>
                <w:i/>
                <w:noProof/>
                <w:color w:val="000000"/>
                <w:sz w:val="23"/>
              </w:rPr>
              <w:t xml:space="preserve">0,4063 </w:t>
            </w:r>
          </w:p>
        </w:tc>
      </w:tr>
      <w:tr w:rsidR="00635BBB">
        <w:trPr>
          <w:trHeight w:val="109"/>
          <w:jc w:val="center"/>
        </w:trPr>
        <w:tc>
          <w:tcPr>
            <w:tcW w:w="3685" w:type="dxa"/>
          </w:tcPr>
          <w:p w:rsidR="00635BBB" w:rsidRDefault="000C320F">
            <w:pPr>
              <w:autoSpaceDE w:val="0"/>
              <w:autoSpaceDN w:val="0"/>
              <w:adjustRightInd w:val="0"/>
              <w:spacing w:before="0" w:after="0"/>
              <w:jc w:val="left"/>
              <w:rPr>
                <w:i/>
                <w:iCs/>
                <w:noProof/>
                <w:color w:val="000000"/>
                <w:sz w:val="23"/>
                <w:szCs w:val="23"/>
              </w:rPr>
            </w:pPr>
            <w:r>
              <w:rPr>
                <w:i/>
                <w:noProof/>
                <w:color w:val="000000"/>
                <w:sz w:val="23"/>
              </w:rPr>
              <w:t xml:space="preserve">Groothertogdom Luxemburg </w:t>
            </w:r>
          </w:p>
          <w:p w:rsidR="00635BBB" w:rsidRDefault="00635BBB">
            <w:pPr>
              <w:autoSpaceDE w:val="0"/>
              <w:autoSpaceDN w:val="0"/>
              <w:adjustRightInd w:val="0"/>
              <w:spacing w:before="0" w:after="0"/>
              <w:jc w:val="left"/>
              <w:rPr>
                <w:noProof/>
                <w:color w:val="000000"/>
                <w:sz w:val="23"/>
                <w:szCs w:val="23"/>
              </w:rPr>
            </w:pPr>
          </w:p>
        </w:tc>
        <w:tc>
          <w:tcPr>
            <w:tcW w:w="2694" w:type="dxa"/>
          </w:tcPr>
          <w:p w:rsidR="00635BBB" w:rsidRDefault="000C320F">
            <w:pPr>
              <w:autoSpaceDE w:val="0"/>
              <w:autoSpaceDN w:val="0"/>
              <w:adjustRightInd w:val="0"/>
              <w:spacing w:before="0" w:after="0"/>
              <w:jc w:val="right"/>
              <w:rPr>
                <w:noProof/>
                <w:color w:val="000000"/>
                <w:sz w:val="23"/>
                <w:szCs w:val="23"/>
              </w:rPr>
            </w:pPr>
            <w:r>
              <w:rPr>
                <w:i/>
                <w:noProof/>
                <w:color w:val="000000"/>
                <w:sz w:val="23"/>
              </w:rPr>
              <w:t xml:space="preserve">0,2487 </w:t>
            </w:r>
          </w:p>
        </w:tc>
      </w:tr>
      <w:tr w:rsidR="00635BBB">
        <w:trPr>
          <w:trHeight w:val="109"/>
          <w:jc w:val="center"/>
        </w:trPr>
        <w:tc>
          <w:tcPr>
            <w:tcW w:w="3685" w:type="dxa"/>
          </w:tcPr>
          <w:p w:rsidR="00635BBB" w:rsidRDefault="000C320F">
            <w:pPr>
              <w:autoSpaceDE w:val="0"/>
              <w:autoSpaceDN w:val="0"/>
              <w:adjustRightInd w:val="0"/>
              <w:spacing w:before="0" w:after="0"/>
              <w:jc w:val="left"/>
              <w:rPr>
                <w:i/>
                <w:iCs/>
                <w:noProof/>
                <w:color w:val="000000"/>
                <w:sz w:val="23"/>
                <w:szCs w:val="23"/>
              </w:rPr>
            </w:pPr>
            <w:r>
              <w:rPr>
                <w:i/>
                <w:noProof/>
                <w:color w:val="000000"/>
                <w:sz w:val="23"/>
              </w:rPr>
              <w:t xml:space="preserve">Malta </w:t>
            </w:r>
          </w:p>
          <w:p w:rsidR="00635BBB" w:rsidRDefault="00635BBB">
            <w:pPr>
              <w:autoSpaceDE w:val="0"/>
              <w:autoSpaceDN w:val="0"/>
              <w:adjustRightInd w:val="0"/>
              <w:spacing w:before="0" w:after="0"/>
              <w:jc w:val="left"/>
              <w:rPr>
                <w:noProof/>
                <w:color w:val="000000"/>
                <w:sz w:val="23"/>
                <w:szCs w:val="23"/>
              </w:rPr>
            </w:pPr>
          </w:p>
        </w:tc>
        <w:tc>
          <w:tcPr>
            <w:tcW w:w="2694" w:type="dxa"/>
          </w:tcPr>
          <w:p w:rsidR="00635BBB" w:rsidRDefault="000C320F">
            <w:pPr>
              <w:autoSpaceDE w:val="0"/>
              <w:autoSpaceDN w:val="0"/>
              <w:adjustRightInd w:val="0"/>
              <w:spacing w:before="0" w:after="0"/>
              <w:jc w:val="right"/>
              <w:rPr>
                <w:noProof/>
                <w:color w:val="000000"/>
                <w:sz w:val="23"/>
                <w:szCs w:val="23"/>
              </w:rPr>
            </w:pPr>
            <w:r>
              <w:rPr>
                <w:i/>
                <w:noProof/>
                <w:color w:val="000000"/>
                <w:sz w:val="23"/>
              </w:rPr>
              <w:t xml:space="preserve">0,0726 </w:t>
            </w:r>
          </w:p>
        </w:tc>
      </w:tr>
      <w:tr w:rsidR="00635BBB">
        <w:trPr>
          <w:trHeight w:val="109"/>
          <w:jc w:val="center"/>
        </w:trPr>
        <w:tc>
          <w:tcPr>
            <w:tcW w:w="3685" w:type="dxa"/>
          </w:tcPr>
          <w:p w:rsidR="00635BBB" w:rsidRDefault="000C320F">
            <w:pPr>
              <w:autoSpaceDE w:val="0"/>
              <w:autoSpaceDN w:val="0"/>
              <w:adjustRightInd w:val="0"/>
              <w:spacing w:before="0" w:after="0"/>
              <w:jc w:val="left"/>
              <w:rPr>
                <w:i/>
                <w:iCs/>
                <w:noProof/>
                <w:color w:val="000000"/>
                <w:sz w:val="23"/>
                <w:szCs w:val="23"/>
              </w:rPr>
            </w:pPr>
            <w:r>
              <w:rPr>
                <w:i/>
                <w:noProof/>
                <w:color w:val="000000"/>
                <w:sz w:val="23"/>
              </w:rPr>
              <w:t xml:space="preserve">Koninkrijk der Nederlanden </w:t>
            </w:r>
          </w:p>
          <w:p w:rsidR="00635BBB" w:rsidRDefault="00635BBB">
            <w:pPr>
              <w:autoSpaceDE w:val="0"/>
              <w:autoSpaceDN w:val="0"/>
              <w:adjustRightInd w:val="0"/>
              <w:spacing w:before="0" w:after="0"/>
              <w:jc w:val="left"/>
              <w:rPr>
                <w:noProof/>
                <w:color w:val="000000"/>
                <w:sz w:val="23"/>
                <w:szCs w:val="23"/>
              </w:rPr>
            </w:pPr>
          </w:p>
        </w:tc>
        <w:tc>
          <w:tcPr>
            <w:tcW w:w="2694" w:type="dxa"/>
          </w:tcPr>
          <w:p w:rsidR="00635BBB" w:rsidRDefault="000C320F">
            <w:pPr>
              <w:autoSpaceDE w:val="0"/>
              <w:autoSpaceDN w:val="0"/>
              <w:adjustRightInd w:val="0"/>
              <w:spacing w:before="0" w:after="0"/>
              <w:jc w:val="right"/>
              <w:rPr>
                <w:noProof/>
                <w:color w:val="000000"/>
                <w:sz w:val="23"/>
                <w:szCs w:val="23"/>
              </w:rPr>
            </w:pPr>
            <w:r>
              <w:rPr>
                <w:i/>
                <w:noProof/>
                <w:color w:val="000000"/>
                <w:sz w:val="23"/>
              </w:rPr>
              <w:t xml:space="preserve">5,6781 </w:t>
            </w:r>
          </w:p>
        </w:tc>
      </w:tr>
      <w:tr w:rsidR="00635BBB">
        <w:trPr>
          <w:trHeight w:val="109"/>
          <w:jc w:val="center"/>
        </w:trPr>
        <w:tc>
          <w:tcPr>
            <w:tcW w:w="3685" w:type="dxa"/>
          </w:tcPr>
          <w:p w:rsidR="00635BBB" w:rsidRDefault="000C320F">
            <w:pPr>
              <w:autoSpaceDE w:val="0"/>
              <w:autoSpaceDN w:val="0"/>
              <w:adjustRightInd w:val="0"/>
              <w:spacing w:before="0" w:after="0"/>
              <w:jc w:val="left"/>
              <w:rPr>
                <w:i/>
                <w:iCs/>
                <w:noProof/>
                <w:color w:val="000000"/>
                <w:sz w:val="23"/>
                <w:szCs w:val="23"/>
              </w:rPr>
            </w:pPr>
            <w:r>
              <w:rPr>
                <w:i/>
                <w:noProof/>
                <w:color w:val="000000"/>
                <w:sz w:val="23"/>
              </w:rPr>
              <w:t xml:space="preserve">Republiek Oostenrijk </w:t>
            </w:r>
          </w:p>
          <w:p w:rsidR="00635BBB" w:rsidRDefault="00635BBB">
            <w:pPr>
              <w:autoSpaceDE w:val="0"/>
              <w:autoSpaceDN w:val="0"/>
              <w:adjustRightInd w:val="0"/>
              <w:spacing w:before="0" w:after="0"/>
              <w:jc w:val="left"/>
              <w:rPr>
                <w:noProof/>
                <w:color w:val="000000"/>
                <w:sz w:val="23"/>
                <w:szCs w:val="23"/>
              </w:rPr>
            </w:pPr>
          </w:p>
        </w:tc>
        <w:tc>
          <w:tcPr>
            <w:tcW w:w="2694" w:type="dxa"/>
          </w:tcPr>
          <w:p w:rsidR="00635BBB" w:rsidRDefault="000C320F">
            <w:pPr>
              <w:autoSpaceDE w:val="0"/>
              <w:autoSpaceDN w:val="0"/>
              <w:adjustRightInd w:val="0"/>
              <w:spacing w:before="0" w:after="0"/>
              <w:jc w:val="right"/>
              <w:rPr>
                <w:noProof/>
                <w:color w:val="000000"/>
                <w:sz w:val="23"/>
                <w:szCs w:val="23"/>
              </w:rPr>
            </w:pPr>
            <w:r>
              <w:rPr>
                <w:i/>
                <w:noProof/>
                <w:color w:val="000000"/>
                <w:sz w:val="23"/>
              </w:rPr>
              <w:t xml:space="preserve">2,7644 </w:t>
            </w:r>
          </w:p>
        </w:tc>
      </w:tr>
      <w:tr w:rsidR="00635BBB">
        <w:trPr>
          <w:trHeight w:val="109"/>
          <w:jc w:val="center"/>
        </w:trPr>
        <w:tc>
          <w:tcPr>
            <w:tcW w:w="3685" w:type="dxa"/>
          </w:tcPr>
          <w:p w:rsidR="00635BBB" w:rsidRDefault="000C320F">
            <w:pPr>
              <w:autoSpaceDE w:val="0"/>
              <w:autoSpaceDN w:val="0"/>
              <w:adjustRightInd w:val="0"/>
              <w:spacing w:before="0" w:after="0"/>
              <w:jc w:val="left"/>
              <w:rPr>
                <w:i/>
                <w:iCs/>
                <w:noProof/>
                <w:color w:val="000000"/>
                <w:sz w:val="23"/>
                <w:szCs w:val="23"/>
              </w:rPr>
            </w:pPr>
            <w:r>
              <w:rPr>
                <w:i/>
                <w:noProof/>
                <w:color w:val="000000"/>
                <w:sz w:val="23"/>
              </w:rPr>
              <w:t xml:space="preserve">Portugese Republiek </w:t>
            </w:r>
          </w:p>
          <w:p w:rsidR="00635BBB" w:rsidRDefault="00635BBB">
            <w:pPr>
              <w:autoSpaceDE w:val="0"/>
              <w:autoSpaceDN w:val="0"/>
              <w:adjustRightInd w:val="0"/>
              <w:spacing w:before="0" w:after="0"/>
              <w:jc w:val="left"/>
              <w:rPr>
                <w:noProof/>
                <w:color w:val="000000"/>
                <w:sz w:val="23"/>
                <w:szCs w:val="23"/>
              </w:rPr>
            </w:pPr>
          </w:p>
        </w:tc>
        <w:tc>
          <w:tcPr>
            <w:tcW w:w="2694" w:type="dxa"/>
          </w:tcPr>
          <w:p w:rsidR="00635BBB" w:rsidRDefault="000C320F">
            <w:pPr>
              <w:autoSpaceDE w:val="0"/>
              <w:autoSpaceDN w:val="0"/>
              <w:adjustRightInd w:val="0"/>
              <w:spacing w:before="0" w:after="0"/>
              <w:jc w:val="right"/>
              <w:rPr>
                <w:noProof/>
                <w:color w:val="000000"/>
                <w:sz w:val="23"/>
                <w:szCs w:val="23"/>
              </w:rPr>
            </w:pPr>
            <w:r>
              <w:rPr>
                <w:i/>
                <w:noProof/>
                <w:color w:val="000000"/>
                <w:sz w:val="23"/>
              </w:rPr>
              <w:t xml:space="preserve">2,4921 </w:t>
            </w:r>
          </w:p>
        </w:tc>
      </w:tr>
      <w:tr w:rsidR="00635BBB">
        <w:trPr>
          <w:trHeight w:val="109"/>
          <w:jc w:val="center"/>
        </w:trPr>
        <w:tc>
          <w:tcPr>
            <w:tcW w:w="3685" w:type="dxa"/>
          </w:tcPr>
          <w:p w:rsidR="00635BBB" w:rsidRDefault="000C320F">
            <w:pPr>
              <w:autoSpaceDE w:val="0"/>
              <w:autoSpaceDN w:val="0"/>
              <w:adjustRightInd w:val="0"/>
              <w:spacing w:before="0" w:after="0"/>
              <w:jc w:val="left"/>
              <w:rPr>
                <w:i/>
                <w:iCs/>
                <w:noProof/>
                <w:color w:val="000000"/>
                <w:sz w:val="23"/>
                <w:szCs w:val="23"/>
              </w:rPr>
            </w:pPr>
            <w:r>
              <w:rPr>
                <w:i/>
                <w:noProof/>
                <w:color w:val="000000"/>
                <w:sz w:val="23"/>
              </w:rPr>
              <w:t xml:space="preserve">Republiek Slovenië </w:t>
            </w:r>
          </w:p>
          <w:p w:rsidR="00635BBB" w:rsidRDefault="00635BBB">
            <w:pPr>
              <w:autoSpaceDE w:val="0"/>
              <w:autoSpaceDN w:val="0"/>
              <w:adjustRightInd w:val="0"/>
              <w:spacing w:before="0" w:after="0"/>
              <w:jc w:val="left"/>
              <w:rPr>
                <w:noProof/>
                <w:color w:val="000000"/>
                <w:sz w:val="23"/>
                <w:szCs w:val="23"/>
              </w:rPr>
            </w:pPr>
          </w:p>
        </w:tc>
        <w:tc>
          <w:tcPr>
            <w:tcW w:w="2694" w:type="dxa"/>
          </w:tcPr>
          <w:p w:rsidR="00635BBB" w:rsidRDefault="000C320F">
            <w:pPr>
              <w:autoSpaceDE w:val="0"/>
              <w:autoSpaceDN w:val="0"/>
              <w:adjustRightInd w:val="0"/>
              <w:spacing w:before="0" w:after="0"/>
              <w:jc w:val="right"/>
              <w:rPr>
                <w:noProof/>
                <w:color w:val="000000"/>
                <w:sz w:val="23"/>
                <w:szCs w:val="23"/>
              </w:rPr>
            </w:pPr>
            <w:r>
              <w:rPr>
                <w:i/>
                <w:noProof/>
                <w:color w:val="000000"/>
                <w:sz w:val="23"/>
              </w:rPr>
              <w:t xml:space="preserve">0,4247 </w:t>
            </w:r>
          </w:p>
        </w:tc>
      </w:tr>
      <w:tr w:rsidR="00635BBB">
        <w:trPr>
          <w:trHeight w:val="109"/>
          <w:jc w:val="center"/>
        </w:trPr>
        <w:tc>
          <w:tcPr>
            <w:tcW w:w="3685" w:type="dxa"/>
          </w:tcPr>
          <w:p w:rsidR="00635BBB" w:rsidRDefault="000C320F">
            <w:pPr>
              <w:autoSpaceDE w:val="0"/>
              <w:autoSpaceDN w:val="0"/>
              <w:adjustRightInd w:val="0"/>
              <w:spacing w:before="0" w:after="0"/>
              <w:jc w:val="left"/>
              <w:rPr>
                <w:i/>
                <w:iCs/>
                <w:noProof/>
                <w:color w:val="000000"/>
                <w:sz w:val="23"/>
                <w:szCs w:val="23"/>
              </w:rPr>
            </w:pPr>
            <w:r>
              <w:rPr>
                <w:i/>
                <w:noProof/>
                <w:color w:val="000000"/>
                <w:sz w:val="23"/>
              </w:rPr>
              <w:t xml:space="preserve">Slowaakse Republiek </w:t>
            </w:r>
          </w:p>
          <w:p w:rsidR="00635BBB" w:rsidRDefault="00635BBB">
            <w:pPr>
              <w:autoSpaceDE w:val="0"/>
              <w:autoSpaceDN w:val="0"/>
              <w:adjustRightInd w:val="0"/>
              <w:spacing w:before="0" w:after="0"/>
              <w:jc w:val="left"/>
              <w:rPr>
                <w:noProof/>
                <w:color w:val="000000"/>
                <w:sz w:val="23"/>
                <w:szCs w:val="23"/>
              </w:rPr>
            </w:pPr>
          </w:p>
        </w:tc>
        <w:tc>
          <w:tcPr>
            <w:tcW w:w="2694" w:type="dxa"/>
          </w:tcPr>
          <w:p w:rsidR="00635BBB" w:rsidRDefault="000C320F">
            <w:pPr>
              <w:autoSpaceDE w:val="0"/>
              <w:autoSpaceDN w:val="0"/>
              <w:adjustRightInd w:val="0"/>
              <w:spacing w:before="0" w:after="0"/>
              <w:jc w:val="right"/>
              <w:rPr>
                <w:noProof/>
                <w:color w:val="000000"/>
                <w:sz w:val="23"/>
                <w:szCs w:val="23"/>
              </w:rPr>
            </w:pPr>
            <w:r>
              <w:rPr>
                <w:i/>
                <w:noProof/>
                <w:color w:val="000000"/>
                <w:sz w:val="23"/>
              </w:rPr>
              <w:t xml:space="preserve">0,8184 </w:t>
            </w:r>
          </w:p>
        </w:tc>
      </w:tr>
      <w:tr w:rsidR="00635BBB">
        <w:trPr>
          <w:trHeight w:val="109"/>
          <w:jc w:val="center"/>
        </w:trPr>
        <w:tc>
          <w:tcPr>
            <w:tcW w:w="3685" w:type="dxa"/>
          </w:tcPr>
          <w:p w:rsidR="00635BBB" w:rsidRDefault="000C320F">
            <w:pPr>
              <w:autoSpaceDE w:val="0"/>
              <w:autoSpaceDN w:val="0"/>
              <w:adjustRightInd w:val="0"/>
              <w:spacing w:before="0" w:after="0"/>
              <w:jc w:val="left"/>
              <w:rPr>
                <w:i/>
                <w:iCs/>
                <w:noProof/>
                <w:color w:val="000000"/>
                <w:sz w:val="23"/>
                <w:szCs w:val="23"/>
              </w:rPr>
            </w:pPr>
            <w:r>
              <w:rPr>
                <w:i/>
                <w:noProof/>
                <w:color w:val="000000"/>
                <w:sz w:val="23"/>
              </w:rPr>
              <w:t xml:space="preserve">Republiek Finland </w:t>
            </w:r>
          </w:p>
          <w:p w:rsidR="00635BBB" w:rsidRDefault="00635BBB">
            <w:pPr>
              <w:autoSpaceDE w:val="0"/>
              <w:autoSpaceDN w:val="0"/>
              <w:adjustRightInd w:val="0"/>
              <w:spacing w:before="0" w:after="0"/>
              <w:jc w:val="left"/>
              <w:rPr>
                <w:noProof/>
                <w:color w:val="000000"/>
                <w:sz w:val="23"/>
                <w:szCs w:val="23"/>
              </w:rPr>
            </w:pPr>
          </w:p>
        </w:tc>
        <w:tc>
          <w:tcPr>
            <w:tcW w:w="2694" w:type="dxa"/>
          </w:tcPr>
          <w:p w:rsidR="00635BBB" w:rsidRDefault="000C320F">
            <w:pPr>
              <w:autoSpaceDE w:val="0"/>
              <w:autoSpaceDN w:val="0"/>
              <w:adjustRightInd w:val="0"/>
              <w:spacing w:before="0" w:after="0"/>
              <w:jc w:val="right"/>
              <w:rPr>
                <w:noProof/>
                <w:color w:val="000000"/>
                <w:sz w:val="23"/>
                <w:szCs w:val="23"/>
              </w:rPr>
            </w:pPr>
            <w:r>
              <w:rPr>
                <w:i/>
                <w:noProof/>
                <w:color w:val="000000"/>
                <w:sz w:val="23"/>
              </w:rPr>
              <w:t xml:space="preserve">1,7852 </w:t>
            </w:r>
          </w:p>
        </w:tc>
      </w:tr>
      <w:tr w:rsidR="00635BBB">
        <w:trPr>
          <w:jc w:val="center"/>
        </w:trPr>
        <w:tc>
          <w:tcPr>
            <w:tcW w:w="3685" w:type="dxa"/>
          </w:tcPr>
          <w:p w:rsidR="00635BBB" w:rsidRDefault="000C320F">
            <w:pPr>
              <w:rPr>
                <w:b/>
                <w:i/>
                <w:noProof/>
              </w:rPr>
            </w:pPr>
            <w:r>
              <w:rPr>
                <w:b/>
                <w:i/>
                <w:noProof/>
              </w:rPr>
              <w:t>Totaal</w:t>
            </w:r>
          </w:p>
        </w:tc>
        <w:tc>
          <w:tcPr>
            <w:tcW w:w="2694" w:type="dxa"/>
          </w:tcPr>
          <w:p w:rsidR="00635BBB" w:rsidRDefault="000C320F">
            <w:pPr>
              <w:jc w:val="right"/>
              <w:rPr>
                <w:b/>
                <w:noProof/>
              </w:rPr>
            </w:pPr>
            <w:r>
              <w:rPr>
                <w:b/>
                <w:i/>
                <w:noProof/>
                <w:sz w:val="23"/>
              </w:rPr>
              <w:t>100,0</w:t>
            </w:r>
          </w:p>
        </w:tc>
      </w:tr>
    </w:tbl>
    <w:p w:rsidR="00635BBB" w:rsidRDefault="00635BBB">
      <w:pPr>
        <w:rPr>
          <w:noProof/>
          <w:sz w:val="23"/>
          <w:szCs w:val="23"/>
        </w:rPr>
      </w:pPr>
    </w:p>
    <w:p w:rsidR="00635BBB" w:rsidRDefault="000C320F">
      <w:pPr>
        <w:rPr>
          <w:noProof/>
        </w:rPr>
      </w:pPr>
      <w:r>
        <w:rPr>
          <w:noProof/>
          <w:sz w:val="23"/>
        </w:rPr>
        <w:t>De bovenvermelde cijfers zijn afgerond op vier decimalen.</w:t>
      </w:r>
    </w:p>
    <w:p w:rsidR="00635BBB" w:rsidRDefault="00635BBB">
      <w:pPr>
        <w:rPr>
          <w:noProof/>
          <w:szCs w:val="24"/>
        </w:rPr>
      </w:pPr>
    </w:p>
    <w:p w:rsidR="00635BBB" w:rsidRDefault="000C320F">
      <w:pPr>
        <w:jc w:val="center"/>
        <w:rPr>
          <w:b/>
          <w:noProof/>
          <w:u w:val="single"/>
        </w:rPr>
      </w:pPr>
      <w:r>
        <w:rPr>
          <w:b/>
          <w:noProof/>
          <w:u w:val="single"/>
        </w:rPr>
        <w:t>TABEL II</w:t>
      </w:r>
      <w:r>
        <w:rPr>
          <w:b/>
          <w:noProof/>
          <w:u w:val="single"/>
        </w:rPr>
        <w:br/>
      </w:r>
    </w:p>
    <w:p w:rsidR="00635BBB" w:rsidRDefault="000C320F">
      <w:pPr>
        <w:jc w:val="center"/>
        <w:rPr>
          <w:b/>
          <w:noProof/>
          <w:color w:val="0000FF"/>
          <w:u w:val="single"/>
        </w:rPr>
      </w:pPr>
      <w:r>
        <w:rPr>
          <w:b/>
          <w:noProof/>
          <w:u w:val="single"/>
        </w:rPr>
        <w:t>Inschrijving op het initieel maatschappelijk kapitaal.</w:t>
      </w:r>
    </w:p>
    <w:p w:rsidR="00635BBB" w:rsidRDefault="00635BBB">
      <w:pPr>
        <w:rPr>
          <w:noProof/>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7"/>
      </w:tblGrid>
      <w:tr w:rsidR="00635BBB">
        <w:tc>
          <w:tcPr>
            <w:tcW w:w="3096" w:type="dxa"/>
          </w:tcPr>
          <w:p w:rsidR="00635BBB" w:rsidRDefault="000C320F">
            <w:pPr>
              <w:autoSpaceDE w:val="0"/>
              <w:autoSpaceDN w:val="0"/>
              <w:adjustRightInd w:val="0"/>
              <w:spacing w:before="0" w:after="0"/>
              <w:jc w:val="center"/>
              <w:rPr>
                <w:noProof/>
                <w:color w:val="000000"/>
                <w:sz w:val="23"/>
                <w:szCs w:val="23"/>
              </w:rPr>
            </w:pPr>
            <w:r>
              <w:rPr>
                <w:b/>
                <w:i/>
                <w:noProof/>
                <w:color w:val="000000"/>
                <w:sz w:val="23"/>
              </w:rPr>
              <w:t>EMF-lid</w:t>
            </w:r>
          </w:p>
        </w:tc>
        <w:tc>
          <w:tcPr>
            <w:tcW w:w="3096" w:type="dxa"/>
          </w:tcPr>
          <w:p w:rsidR="00635BBB" w:rsidRDefault="000C320F">
            <w:pPr>
              <w:autoSpaceDE w:val="0"/>
              <w:autoSpaceDN w:val="0"/>
              <w:adjustRightInd w:val="0"/>
              <w:spacing w:before="0" w:after="0"/>
              <w:jc w:val="center"/>
              <w:rPr>
                <w:noProof/>
                <w:color w:val="000000"/>
                <w:sz w:val="23"/>
                <w:szCs w:val="23"/>
              </w:rPr>
            </w:pPr>
            <w:r>
              <w:rPr>
                <w:b/>
                <w:i/>
                <w:noProof/>
                <w:color w:val="000000"/>
                <w:sz w:val="23"/>
              </w:rPr>
              <w:t>Aantal aandelen</w:t>
            </w:r>
          </w:p>
        </w:tc>
        <w:tc>
          <w:tcPr>
            <w:tcW w:w="3097" w:type="dxa"/>
          </w:tcPr>
          <w:p w:rsidR="00635BBB" w:rsidRDefault="000C320F">
            <w:pPr>
              <w:autoSpaceDE w:val="0"/>
              <w:autoSpaceDN w:val="0"/>
              <w:adjustRightInd w:val="0"/>
              <w:spacing w:before="0" w:after="0" w:line="360" w:lineRule="auto"/>
              <w:jc w:val="center"/>
              <w:rPr>
                <w:b/>
                <w:bCs/>
                <w:i/>
                <w:iCs/>
                <w:noProof/>
                <w:color w:val="000000"/>
                <w:sz w:val="23"/>
                <w:szCs w:val="23"/>
              </w:rPr>
            </w:pPr>
            <w:r>
              <w:rPr>
                <w:b/>
                <w:i/>
                <w:noProof/>
                <w:color w:val="000000"/>
                <w:sz w:val="23"/>
              </w:rPr>
              <w:t>Inschrijving op het kapitaal</w:t>
            </w:r>
          </w:p>
          <w:p w:rsidR="00635BBB" w:rsidRDefault="000C320F">
            <w:pPr>
              <w:autoSpaceDE w:val="0"/>
              <w:autoSpaceDN w:val="0"/>
              <w:adjustRightInd w:val="0"/>
              <w:spacing w:before="0" w:after="0" w:line="360" w:lineRule="auto"/>
              <w:jc w:val="center"/>
              <w:rPr>
                <w:b/>
                <w:bCs/>
                <w:i/>
                <w:iCs/>
                <w:noProof/>
                <w:color w:val="000000"/>
                <w:sz w:val="23"/>
                <w:szCs w:val="23"/>
              </w:rPr>
            </w:pPr>
            <w:r>
              <w:rPr>
                <w:b/>
                <w:i/>
                <w:noProof/>
                <w:color w:val="000000"/>
                <w:sz w:val="23"/>
              </w:rPr>
              <w:t>(EUR)</w:t>
            </w:r>
          </w:p>
        </w:tc>
      </w:tr>
      <w:tr w:rsidR="00635BBB">
        <w:trPr>
          <w:trHeight w:val="109"/>
        </w:trPr>
        <w:tc>
          <w:tcPr>
            <w:tcW w:w="0" w:type="auto"/>
          </w:tcPr>
          <w:p w:rsidR="00635BBB" w:rsidRDefault="000C320F">
            <w:pPr>
              <w:autoSpaceDE w:val="0"/>
              <w:autoSpaceDN w:val="0"/>
              <w:adjustRightInd w:val="0"/>
              <w:spacing w:before="0" w:after="0" w:line="360" w:lineRule="auto"/>
              <w:jc w:val="left"/>
              <w:rPr>
                <w:noProof/>
                <w:color w:val="000000"/>
                <w:sz w:val="23"/>
                <w:szCs w:val="23"/>
              </w:rPr>
            </w:pPr>
            <w:r>
              <w:rPr>
                <w:i/>
                <w:noProof/>
                <w:color w:val="000000"/>
                <w:sz w:val="23"/>
              </w:rPr>
              <w:t xml:space="preserve">Koninkrijk België </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243 397</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24 339 700 000</w:t>
            </w:r>
          </w:p>
        </w:tc>
      </w:tr>
      <w:tr w:rsidR="00635BBB">
        <w:trPr>
          <w:trHeight w:val="109"/>
        </w:trPr>
        <w:tc>
          <w:tcPr>
            <w:tcW w:w="0" w:type="auto"/>
          </w:tcPr>
          <w:p w:rsidR="00635BBB" w:rsidRDefault="000C320F">
            <w:pPr>
              <w:autoSpaceDE w:val="0"/>
              <w:autoSpaceDN w:val="0"/>
              <w:adjustRightInd w:val="0"/>
              <w:spacing w:before="0" w:after="0" w:line="360" w:lineRule="auto"/>
              <w:jc w:val="left"/>
              <w:rPr>
                <w:noProof/>
                <w:color w:val="000000"/>
                <w:sz w:val="23"/>
                <w:szCs w:val="23"/>
              </w:rPr>
            </w:pPr>
            <w:r>
              <w:rPr>
                <w:i/>
                <w:noProof/>
                <w:color w:val="000000"/>
                <w:sz w:val="23"/>
              </w:rPr>
              <w:t xml:space="preserve">Bondsrepubliek Duitsland </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1 900 248</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190 024 800 000</w:t>
            </w:r>
          </w:p>
        </w:tc>
      </w:tr>
      <w:tr w:rsidR="00635BBB">
        <w:trPr>
          <w:trHeight w:val="109"/>
        </w:trPr>
        <w:tc>
          <w:tcPr>
            <w:tcW w:w="0" w:type="auto"/>
          </w:tcPr>
          <w:p w:rsidR="00635BBB" w:rsidRDefault="000C320F">
            <w:pPr>
              <w:autoSpaceDE w:val="0"/>
              <w:autoSpaceDN w:val="0"/>
              <w:adjustRightInd w:val="0"/>
              <w:spacing w:before="0" w:after="0" w:line="360" w:lineRule="auto"/>
              <w:jc w:val="left"/>
              <w:rPr>
                <w:noProof/>
                <w:color w:val="000000"/>
                <w:sz w:val="23"/>
                <w:szCs w:val="23"/>
              </w:rPr>
            </w:pPr>
            <w:r>
              <w:rPr>
                <w:i/>
                <w:noProof/>
                <w:color w:val="000000"/>
                <w:sz w:val="23"/>
              </w:rPr>
              <w:t xml:space="preserve">Republiek Estland </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13 020</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1 302 000 000</w:t>
            </w:r>
          </w:p>
        </w:tc>
      </w:tr>
      <w:tr w:rsidR="00635BBB">
        <w:trPr>
          <w:trHeight w:val="109"/>
        </w:trPr>
        <w:tc>
          <w:tcPr>
            <w:tcW w:w="0" w:type="auto"/>
          </w:tcPr>
          <w:p w:rsidR="00635BBB" w:rsidRDefault="000C320F">
            <w:pPr>
              <w:autoSpaceDE w:val="0"/>
              <w:autoSpaceDN w:val="0"/>
              <w:adjustRightInd w:val="0"/>
              <w:spacing w:before="0" w:after="0" w:line="360" w:lineRule="auto"/>
              <w:jc w:val="left"/>
              <w:rPr>
                <w:noProof/>
                <w:color w:val="000000"/>
                <w:sz w:val="23"/>
                <w:szCs w:val="23"/>
              </w:rPr>
            </w:pPr>
            <w:r>
              <w:rPr>
                <w:i/>
                <w:noProof/>
                <w:color w:val="000000"/>
                <w:sz w:val="23"/>
              </w:rPr>
              <w:t xml:space="preserve">Ierland </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111 454</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11 145 400 000</w:t>
            </w:r>
          </w:p>
        </w:tc>
      </w:tr>
      <w:tr w:rsidR="00635BBB">
        <w:trPr>
          <w:trHeight w:val="109"/>
        </w:trPr>
        <w:tc>
          <w:tcPr>
            <w:tcW w:w="0" w:type="auto"/>
          </w:tcPr>
          <w:p w:rsidR="00635BBB" w:rsidRDefault="000C320F">
            <w:pPr>
              <w:autoSpaceDE w:val="0"/>
              <w:autoSpaceDN w:val="0"/>
              <w:adjustRightInd w:val="0"/>
              <w:spacing w:before="0" w:after="0" w:line="360" w:lineRule="auto"/>
              <w:jc w:val="left"/>
              <w:rPr>
                <w:noProof/>
                <w:color w:val="000000"/>
                <w:sz w:val="23"/>
                <w:szCs w:val="23"/>
              </w:rPr>
            </w:pPr>
            <w:r>
              <w:rPr>
                <w:i/>
                <w:noProof/>
                <w:color w:val="000000"/>
                <w:sz w:val="23"/>
              </w:rPr>
              <w:t xml:space="preserve">Helleense Republiek </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197 169</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19 716 900 000</w:t>
            </w:r>
          </w:p>
        </w:tc>
      </w:tr>
      <w:tr w:rsidR="00635BBB">
        <w:trPr>
          <w:trHeight w:val="109"/>
        </w:trPr>
        <w:tc>
          <w:tcPr>
            <w:tcW w:w="0" w:type="auto"/>
          </w:tcPr>
          <w:p w:rsidR="00635BBB" w:rsidRDefault="000C320F">
            <w:pPr>
              <w:autoSpaceDE w:val="0"/>
              <w:autoSpaceDN w:val="0"/>
              <w:adjustRightInd w:val="0"/>
              <w:spacing w:before="0" w:after="0" w:line="360" w:lineRule="auto"/>
              <w:jc w:val="left"/>
              <w:rPr>
                <w:noProof/>
                <w:color w:val="000000"/>
                <w:sz w:val="23"/>
                <w:szCs w:val="23"/>
              </w:rPr>
            </w:pPr>
            <w:r>
              <w:rPr>
                <w:i/>
                <w:noProof/>
                <w:color w:val="000000"/>
                <w:sz w:val="23"/>
              </w:rPr>
              <w:t xml:space="preserve">Koninkrijk Spanje </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833 259</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83 325 900 000</w:t>
            </w:r>
          </w:p>
        </w:tc>
      </w:tr>
      <w:tr w:rsidR="00635BBB">
        <w:trPr>
          <w:trHeight w:val="109"/>
        </w:trPr>
        <w:tc>
          <w:tcPr>
            <w:tcW w:w="0" w:type="auto"/>
          </w:tcPr>
          <w:p w:rsidR="00635BBB" w:rsidRDefault="000C320F">
            <w:pPr>
              <w:autoSpaceDE w:val="0"/>
              <w:autoSpaceDN w:val="0"/>
              <w:adjustRightInd w:val="0"/>
              <w:spacing w:before="0" w:after="0" w:line="360" w:lineRule="auto"/>
              <w:jc w:val="left"/>
              <w:rPr>
                <w:noProof/>
                <w:color w:val="000000"/>
                <w:sz w:val="23"/>
                <w:szCs w:val="23"/>
              </w:rPr>
            </w:pPr>
            <w:r>
              <w:rPr>
                <w:i/>
                <w:noProof/>
                <w:color w:val="000000"/>
                <w:sz w:val="23"/>
              </w:rPr>
              <w:t xml:space="preserve">Franse Republiek </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1 427 013</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 xml:space="preserve">142 701 300 </w:t>
            </w:r>
            <w:r>
              <w:rPr>
                <w:i/>
                <w:noProof/>
                <w:color w:val="000000"/>
                <w:sz w:val="23"/>
              </w:rPr>
              <w:t>000</w:t>
            </w:r>
          </w:p>
        </w:tc>
      </w:tr>
      <w:tr w:rsidR="00635BBB">
        <w:trPr>
          <w:trHeight w:val="109"/>
        </w:trPr>
        <w:tc>
          <w:tcPr>
            <w:tcW w:w="0" w:type="auto"/>
          </w:tcPr>
          <w:p w:rsidR="00635BBB" w:rsidRDefault="000C320F">
            <w:pPr>
              <w:autoSpaceDE w:val="0"/>
              <w:autoSpaceDN w:val="0"/>
              <w:adjustRightInd w:val="0"/>
              <w:spacing w:before="0" w:after="0" w:line="360" w:lineRule="auto"/>
              <w:jc w:val="left"/>
              <w:rPr>
                <w:noProof/>
                <w:color w:val="000000"/>
                <w:sz w:val="23"/>
                <w:szCs w:val="23"/>
              </w:rPr>
            </w:pPr>
            <w:r>
              <w:rPr>
                <w:i/>
                <w:noProof/>
                <w:color w:val="000000"/>
                <w:sz w:val="23"/>
              </w:rPr>
              <w:t xml:space="preserve">Italiaanse Republiek </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1 253 959</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125 395 900 000</w:t>
            </w:r>
          </w:p>
        </w:tc>
      </w:tr>
      <w:tr w:rsidR="00635BBB">
        <w:trPr>
          <w:trHeight w:val="109"/>
        </w:trPr>
        <w:tc>
          <w:tcPr>
            <w:tcW w:w="0" w:type="auto"/>
          </w:tcPr>
          <w:p w:rsidR="00635BBB" w:rsidRDefault="000C320F">
            <w:pPr>
              <w:autoSpaceDE w:val="0"/>
              <w:autoSpaceDN w:val="0"/>
              <w:adjustRightInd w:val="0"/>
              <w:spacing w:before="0" w:after="0" w:line="360" w:lineRule="auto"/>
              <w:jc w:val="left"/>
              <w:rPr>
                <w:noProof/>
                <w:color w:val="000000"/>
                <w:sz w:val="23"/>
                <w:szCs w:val="23"/>
              </w:rPr>
            </w:pPr>
            <w:r>
              <w:rPr>
                <w:i/>
                <w:noProof/>
                <w:color w:val="000000"/>
                <w:sz w:val="23"/>
              </w:rPr>
              <w:t xml:space="preserve">Republiek Cyprus </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13 734</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1 373 400 000</w:t>
            </w:r>
          </w:p>
        </w:tc>
      </w:tr>
      <w:tr w:rsidR="00635BBB">
        <w:trPr>
          <w:trHeight w:val="109"/>
        </w:trPr>
        <w:tc>
          <w:tcPr>
            <w:tcW w:w="0" w:type="auto"/>
          </w:tcPr>
          <w:p w:rsidR="00635BBB" w:rsidRDefault="000C320F">
            <w:pPr>
              <w:autoSpaceDE w:val="0"/>
              <w:autoSpaceDN w:val="0"/>
              <w:adjustRightInd w:val="0"/>
              <w:spacing w:before="0" w:after="0" w:line="360" w:lineRule="auto"/>
              <w:jc w:val="left"/>
              <w:rPr>
                <w:noProof/>
                <w:color w:val="000000"/>
                <w:sz w:val="23"/>
                <w:szCs w:val="23"/>
              </w:rPr>
            </w:pPr>
            <w:r>
              <w:rPr>
                <w:i/>
                <w:noProof/>
                <w:color w:val="000000"/>
                <w:sz w:val="23"/>
              </w:rPr>
              <w:t xml:space="preserve">Republiek Letland </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19 353</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1 935 300 000</w:t>
            </w:r>
          </w:p>
        </w:tc>
      </w:tr>
      <w:tr w:rsidR="00635BBB">
        <w:trPr>
          <w:trHeight w:val="315"/>
        </w:trPr>
        <w:tc>
          <w:tcPr>
            <w:tcW w:w="0" w:type="auto"/>
          </w:tcPr>
          <w:p w:rsidR="00635BBB" w:rsidRDefault="000C320F">
            <w:pPr>
              <w:autoSpaceDE w:val="0"/>
              <w:autoSpaceDN w:val="0"/>
              <w:adjustRightInd w:val="0"/>
              <w:spacing w:before="0" w:after="0" w:line="360" w:lineRule="auto"/>
              <w:jc w:val="left"/>
              <w:rPr>
                <w:noProof/>
                <w:color w:val="000000"/>
                <w:sz w:val="23"/>
                <w:szCs w:val="23"/>
              </w:rPr>
            </w:pPr>
            <w:r>
              <w:rPr>
                <w:i/>
                <w:noProof/>
                <w:color w:val="000000"/>
                <w:sz w:val="23"/>
              </w:rPr>
              <w:t xml:space="preserve">Republiek Litouwen </w:t>
            </w:r>
          </w:p>
          <w:p w:rsidR="00635BBB" w:rsidRDefault="000C320F">
            <w:pPr>
              <w:autoSpaceDE w:val="0"/>
              <w:autoSpaceDN w:val="0"/>
              <w:adjustRightInd w:val="0"/>
              <w:spacing w:before="0" w:after="0" w:line="360" w:lineRule="auto"/>
              <w:jc w:val="left"/>
              <w:rPr>
                <w:noProof/>
                <w:color w:val="000000"/>
                <w:sz w:val="23"/>
                <w:szCs w:val="23"/>
              </w:rPr>
            </w:pPr>
            <w:r>
              <w:rPr>
                <w:i/>
                <w:noProof/>
                <w:color w:val="000000"/>
                <w:sz w:val="23"/>
              </w:rPr>
              <w:t xml:space="preserve">Groothertogdom Luxemburg </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28 634</w:t>
            </w:r>
          </w:p>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17 528</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2 863 400 000</w:t>
            </w:r>
          </w:p>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1 752 800 000</w:t>
            </w:r>
          </w:p>
        </w:tc>
      </w:tr>
      <w:tr w:rsidR="00635BBB">
        <w:trPr>
          <w:trHeight w:val="109"/>
        </w:trPr>
        <w:tc>
          <w:tcPr>
            <w:tcW w:w="0" w:type="auto"/>
          </w:tcPr>
          <w:p w:rsidR="00635BBB" w:rsidRDefault="000C320F">
            <w:pPr>
              <w:autoSpaceDE w:val="0"/>
              <w:autoSpaceDN w:val="0"/>
              <w:adjustRightInd w:val="0"/>
              <w:spacing w:before="0" w:after="0" w:line="360" w:lineRule="auto"/>
              <w:jc w:val="left"/>
              <w:rPr>
                <w:noProof/>
                <w:color w:val="000000"/>
                <w:sz w:val="23"/>
                <w:szCs w:val="23"/>
              </w:rPr>
            </w:pPr>
            <w:r>
              <w:rPr>
                <w:i/>
                <w:noProof/>
                <w:color w:val="000000"/>
                <w:sz w:val="23"/>
              </w:rPr>
              <w:t xml:space="preserve">Malta </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5 117</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511 700 000</w:t>
            </w:r>
          </w:p>
        </w:tc>
      </w:tr>
      <w:tr w:rsidR="00635BBB">
        <w:trPr>
          <w:trHeight w:val="109"/>
        </w:trPr>
        <w:tc>
          <w:tcPr>
            <w:tcW w:w="0" w:type="auto"/>
          </w:tcPr>
          <w:p w:rsidR="00635BBB" w:rsidRDefault="000C320F">
            <w:pPr>
              <w:autoSpaceDE w:val="0"/>
              <w:autoSpaceDN w:val="0"/>
              <w:adjustRightInd w:val="0"/>
              <w:spacing w:before="0" w:after="0" w:line="360" w:lineRule="auto"/>
              <w:jc w:val="left"/>
              <w:rPr>
                <w:noProof/>
                <w:color w:val="000000"/>
                <w:sz w:val="23"/>
                <w:szCs w:val="23"/>
              </w:rPr>
            </w:pPr>
            <w:r>
              <w:rPr>
                <w:i/>
                <w:noProof/>
                <w:color w:val="000000"/>
                <w:sz w:val="23"/>
              </w:rPr>
              <w:t xml:space="preserve">Koninkrijk der Nederlanden </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400 190</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40 019 000 000</w:t>
            </w:r>
          </w:p>
        </w:tc>
      </w:tr>
      <w:tr w:rsidR="00635BBB">
        <w:trPr>
          <w:trHeight w:val="109"/>
        </w:trPr>
        <w:tc>
          <w:tcPr>
            <w:tcW w:w="0" w:type="auto"/>
          </w:tcPr>
          <w:p w:rsidR="00635BBB" w:rsidRDefault="000C320F">
            <w:pPr>
              <w:autoSpaceDE w:val="0"/>
              <w:autoSpaceDN w:val="0"/>
              <w:adjustRightInd w:val="0"/>
              <w:spacing w:before="0" w:after="0" w:line="360" w:lineRule="auto"/>
              <w:jc w:val="left"/>
              <w:rPr>
                <w:noProof/>
                <w:color w:val="000000"/>
                <w:sz w:val="23"/>
                <w:szCs w:val="23"/>
              </w:rPr>
            </w:pPr>
            <w:r>
              <w:rPr>
                <w:i/>
                <w:noProof/>
                <w:color w:val="000000"/>
                <w:sz w:val="23"/>
              </w:rPr>
              <w:t xml:space="preserve">Republiek Oostenrijk </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194 838</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19 483 800 000</w:t>
            </w:r>
          </w:p>
        </w:tc>
      </w:tr>
      <w:tr w:rsidR="00635BBB">
        <w:trPr>
          <w:trHeight w:val="109"/>
        </w:trPr>
        <w:tc>
          <w:tcPr>
            <w:tcW w:w="0" w:type="auto"/>
          </w:tcPr>
          <w:p w:rsidR="00635BBB" w:rsidRDefault="000C320F">
            <w:pPr>
              <w:autoSpaceDE w:val="0"/>
              <w:autoSpaceDN w:val="0"/>
              <w:adjustRightInd w:val="0"/>
              <w:spacing w:before="0" w:after="0" w:line="360" w:lineRule="auto"/>
              <w:jc w:val="left"/>
              <w:rPr>
                <w:noProof/>
                <w:color w:val="000000"/>
                <w:sz w:val="23"/>
                <w:szCs w:val="23"/>
              </w:rPr>
            </w:pPr>
            <w:r>
              <w:rPr>
                <w:i/>
                <w:noProof/>
                <w:color w:val="000000"/>
                <w:sz w:val="23"/>
              </w:rPr>
              <w:t xml:space="preserve">Portugese Republiek </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175 644</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17 564 400 000</w:t>
            </w:r>
          </w:p>
        </w:tc>
      </w:tr>
      <w:tr w:rsidR="00635BBB">
        <w:trPr>
          <w:trHeight w:val="109"/>
        </w:trPr>
        <w:tc>
          <w:tcPr>
            <w:tcW w:w="0" w:type="auto"/>
          </w:tcPr>
          <w:p w:rsidR="00635BBB" w:rsidRDefault="000C320F">
            <w:pPr>
              <w:autoSpaceDE w:val="0"/>
              <w:autoSpaceDN w:val="0"/>
              <w:adjustRightInd w:val="0"/>
              <w:spacing w:before="0" w:after="0" w:line="360" w:lineRule="auto"/>
              <w:jc w:val="left"/>
              <w:rPr>
                <w:noProof/>
                <w:color w:val="000000"/>
                <w:sz w:val="23"/>
                <w:szCs w:val="23"/>
              </w:rPr>
            </w:pPr>
            <w:r>
              <w:rPr>
                <w:i/>
                <w:noProof/>
                <w:color w:val="000000"/>
                <w:sz w:val="23"/>
              </w:rPr>
              <w:t xml:space="preserve">Republiek Slovenië </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29 932</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2 993 200 000</w:t>
            </w:r>
          </w:p>
        </w:tc>
      </w:tr>
      <w:tr w:rsidR="00635BBB">
        <w:trPr>
          <w:trHeight w:val="109"/>
        </w:trPr>
        <w:tc>
          <w:tcPr>
            <w:tcW w:w="0" w:type="auto"/>
          </w:tcPr>
          <w:p w:rsidR="00635BBB" w:rsidRDefault="000C320F">
            <w:pPr>
              <w:autoSpaceDE w:val="0"/>
              <w:autoSpaceDN w:val="0"/>
              <w:adjustRightInd w:val="0"/>
              <w:spacing w:before="0" w:after="0" w:line="360" w:lineRule="auto"/>
              <w:jc w:val="left"/>
              <w:rPr>
                <w:noProof/>
                <w:color w:val="000000"/>
                <w:sz w:val="23"/>
                <w:szCs w:val="23"/>
              </w:rPr>
            </w:pPr>
            <w:r>
              <w:rPr>
                <w:i/>
                <w:noProof/>
                <w:color w:val="000000"/>
                <w:sz w:val="23"/>
              </w:rPr>
              <w:t xml:space="preserve">Slowaakse Republiek </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57 680</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5 768 000 000</w:t>
            </w:r>
          </w:p>
        </w:tc>
      </w:tr>
      <w:tr w:rsidR="00635BBB">
        <w:trPr>
          <w:trHeight w:val="109"/>
        </w:trPr>
        <w:tc>
          <w:tcPr>
            <w:tcW w:w="0" w:type="auto"/>
          </w:tcPr>
          <w:p w:rsidR="00635BBB" w:rsidRDefault="000C320F">
            <w:pPr>
              <w:autoSpaceDE w:val="0"/>
              <w:autoSpaceDN w:val="0"/>
              <w:adjustRightInd w:val="0"/>
              <w:spacing w:before="0" w:after="0" w:line="360" w:lineRule="auto"/>
              <w:jc w:val="left"/>
              <w:rPr>
                <w:noProof/>
                <w:color w:val="000000"/>
                <w:sz w:val="23"/>
                <w:szCs w:val="23"/>
              </w:rPr>
            </w:pPr>
            <w:r>
              <w:rPr>
                <w:i/>
                <w:noProof/>
                <w:color w:val="000000"/>
                <w:sz w:val="23"/>
              </w:rPr>
              <w:t xml:space="preserve">Republiek Finland </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125 818</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i/>
                <w:noProof/>
                <w:color w:val="000000"/>
                <w:sz w:val="23"/>
              </w:rPr>
              <w:t>12 581 800 000</w:t>
            </w:r>
          </w:p>
        </w:tc>
      </w:tr>
      <w:tr w:rsidR="00635BBB">
        <w:trPr>
          <w:trHeight w:val="107"/>
        </w:trPr>
        <w:tc>
          <w:tcPr>
            <w:tcW w:w="0" w:type="auto"/>
          </w:tcPr>
          <w:p w:rsidR="00635BBB" w:rsidRDefault="000C320F">
            <w:pPr>
              <w:autoSpaceDE w:val="0"/>
              <w:autoSpaceDN w:val="0"/>
              <w:adjustRightInd w:val="0"/>
              <w:spacing w:before="0" w:after="0" w:line="360" w:lineRule="auto"/>
              <w:jc w:val="left"/>
              <w:rPr>
                <w:noProof/>
                <w:color w:val="000000"/>
                <w:sz w:val="23"/>
                <w:szCs w:val="23"/>
              </w:rPr>
            </w:pPr>
            <w:r>
              <w:rPr>
                <w:b/>
                <w:i/>
                <w:noProof/>
                <w:color w:val="000000"/>
                <w:sz w:val="23"/>
              </w:rPr>
              <w:t xml:space="preserve">Totaal </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b/>
                <w:i/>
                <w:noProof/>
                <w:color w:val="000000"/>
                <w:sz w:val="23"/>
              </w:rPr>
              <w:t>7 047 987</w:t>
            </w:r>
          </w:p>
        </w:tc>
        <w:tc>
          <w:tcPr>
            <w:tcW w:w="0" w:type="auto"/>
          </w:tcPr>
          <w:p w:rsidR="00635BBB" w:rsidRDefault="000C320F">
            <w:pPr>
              <w:autoSpaceDE w:val="0"/>
              <w:autoSpaceDN w:val="0"/>
              <w:adjustRightInd w:val="0"/>
              <w:spacing w:before="0" w:after="0" w:line="360" w:lineRule="auto"/>
              <w:jc w:val="center"/>
              <w:rPr>
                <w:noProof/>
                <w:color w:val="000000"/>
                <w:sz w:val="23"/>
                <w:szCs w:val="23"/>
              </w:rPr>
            </w:pPr>
            <w:r>
              <w:rPr>
                <w:b/>
                <w:i/>
                <w:noProof/>
                <w:color w:val="000000"/>
                <w:sz w:val="23"/>
              </w:rPr>
              <w:t>704 798 700 000</w:t>
            </w:r>
          </w:p>
        </w:tc>
      </w:tr>
    </w:tbl>
    <w:p w:rsidR="00635BBB" w:rsidRDefault="00635BBB">
      <w:pPr>
        <w:rPr>
          <w:noProof/>
          <w:szCs w:val="24"/>
        </w:rPr>
      </w:pPr>
    </w:p>
    <w:sectPr w:rsidR="00635BBB" w:rsidSect="000C320F">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BB" w:rsidRDefault="000C320F">
      <w:pPr>
        <w:spacing w:before="0" w:after="0"/>
      </w:pPr>
      <w:r>
        <w:separator/>
      </w:r>
    </w:p>
  </w:endnote>
  <w:endnote w:type="continuationSeparator" w:id="0">
    <w:p w:rsidR="00635BBB" w:rsidRDefault="000C32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0F" w:rsidRPr="000C320F" w:rsidRDefault="000C320F" w:rsidP="000C3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BB" w:rsidRPr="000C320F" w:rsidRDefault="000C320F" w:rsidP="000C320F">
    <w:pPr>
      <w:pStyle w:val="Footer"/>
      <w:rPr>
        <w:rFonts w:ascii="Arial" w:hAnsi="Arial" w:cs="Arial"/>
        <w:b/>
        <w:sz w:val="48"/>
      </w:rPr>
    </w:pPr>
    <w:r w:rsidRPr="000C320F">
      <w:rPr>
        <w:rFonts w:ascii="Arial" w:hAnsi="Arial" w:cs="Arial"/>
        <w:b/>
        <w:sz w:val="48"/>
      </w:rPr>
      <w:t>NL</w:t>
    </w:r>
    <w:r w:rsidRPr="000C320F">
      <w:rPr>
        <w:rFonts w:ascii="Arial" w:hAnsi="Arial" w:cs="Arial"/>
        <w:b/>
        <w:sz w:val="48"/>
      </w:rPr>
      <w:tab/>
    </w:r>
    <w:r w:rsidRPr="000C320F">
      <w:rPr>
        <w:rFonts w:ascii="Arial" w:hAnsi="Arial" w:cs="Arial"/>
        <w:b/>
        <w:sz w:val="48"/>
      </w:rPr>
      <w:tab/>
    </w:r>
    <w:r w:rsidRPr="000C320F">
      <w:tab/>
    </w:r>
    <w:r w:rsidRPr="000C320F">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0F" w:rsidRPr="000C320F" w:rsidRDefault="000C320F" w:rsidP="000C32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0F" w:rsidRPr="000C320F" w:rsidRDefault="000C320F" w:rsidP="000C320F">
    <w:pPr>
      <w:pStyle w:val="Footer"/>
      <w:rPr>
        <w:rFonts w:ascii="Arial" w:hAnsi="Arial" w:cs="Arial"/>
        <w:b/>
        <w:sz w:val="48"/>
      </w:rPr>
    </w:pPr>
    <w:r w:rsidRPr="000C320F">
      <w:rPr>
        <w:rFonts w:ascii="Arial" w:hAnsi="Arial" w:cs="Arial"/>
        <w:b/>
        <w:sz w:val="48"/>
      </w:rPr>
      <w:t>NL</w:t>
    </w:r>
    <w:r w:rsidRPr="000C320F">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0C320F">
      <w:tab/>
    </w:r>
    <w:r w:rsidRPr="000C320F">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0F" w:rsidRPr="000C320F" w:rsidRDefault="000C320F" w:rsidP="000C3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BB" w:rsidRDefault="000C320F">
      <w:pPr>
        <w:spacing w:before="0" w:after="0"/>
      </w:pPr>
      <w:r>
        <w:separator/>
      </w:r>
    </w:p>
  </w:footnote>
  <w:footnote w:type="continuationSeparator" w:id="0">
    <w:p w:rsidR="00635BBB" w:rsidRDefault="000C320F">
      <w:pPr>
        <w:spacing w:before="0" w:after="0"/>
      </w:pPr>
      <w:r>
        <w:continuationSeparator/>
      </w:r>
    </w:p>
  </w:footnote>
  <w:footnote w:id="1">
    <w:p w:rsidR="00635BBB" w:rsidRDefault="000C320F">
      <w:pPr>
        <w:pStyle w:val="FootnoteText"/>
        <w:rPr>
          <w:lang w:val="mt-MT"/>
        </w:rPr>
      </w:pPr>
      <w:r>
        <w:rPr>
          <w:rStyle w:val="FootnoteReference"/>
        </w:rPr>
        <w:footnoteRef/>
      </w:r>
      <w:r>
        <w:tab/>
        <w:t xml:space="preserve">Verordening (EU) nr. 472/2013 van het Europees Parlement en van de Raad van 21 mei 2013 betreffende de versterking van het economische en budgettaire toezicht op </w:t>
      </w:r>
      <w:r>
        <w:t>lidstaten in de eurozone die ernstige moeilijkheden ondervinden of dreigen te ondervinden ten aanzien van hun financiële stabiliteit (PB L 140 van 27.5.2013, blz. 1).</w:t>
      </w:r>
    </w:p>
  </w:footnote>
  <w:footnote w:id="2">
    <w:p w:rsidR="00635BBB" w:rsidRDefault="000C320F">
      <w:pPr>
        <w:pStyle w:val="FootnoteText"/>
      </w:pPr>
      <w:r>
        <w:rPr>
          <w:rStyle w:val="FootnoteReference"/>
        </w:rPr>
        <w:footnoteRef/>
      </w:r>
      <w:r>
        <w:tab/>
      </w:r>
      <w:r>
        <w:rPr>
          <w:color w:val="000000"/>
        </w:rPr>
        <w:t>Richtlijn 2006/43/EG van het Europees Parlement en de Raad van dinsdag 17 mei 2016 betr</w:t>
      </w:r>
      <w:r>
        <w:rPr>
          <w:color w:val="000000"/>
        </w:rPr>
        <w:t>effende de wettelijke controles van jaarrekeningen en geconsolideerde jaarrekeningen, tot wijziging van de Richtlijnen 78/660/EEG en 83/449/EEG van de Raad en houdende intrekking van Richtlijn 84/253/EEG van de Raad (PB L 157 van 9.6.2006, blz. 87).</w:t>
      </w:r>
    </w:p>
  </w:footnote>
  <w:footnote w:id="3">
    <w:p w:rsidR="00635BBB" w:rsidRDefault="000C320F">
      <w:pPr>
        <w:pStyle w:val="FootnoteText"/>
        <w:rPr>
          <w:lang w:val="mt-MT"/>
        </w:rPr>
      </w:pPr>
      <w:r>
        <w:rPr>
          <w:rStyle w:val="FootnoteReference"/>
        </w:rPr>
        <w:footnoteRef/>
      </w:r>
      <w:r>
        <w:tab/>
        <w:t>Vero</w:t>
      </w:r>
      <w:r>
        <w:t>rdening (EU) 2016/300 van de Raad van 29 februari 2016 tot vaststelling van de geldelijke regeling voor hoge ambtsdragers van de EU (PB L 58 van 4.3.2016, blz. 1).</w:t>
      </w:r>
    </w:p>
  </w:footnote>
  <w:footnote w:id="4">
    <w:p w:rsidR="00635BBB" w:rsidRDefault="000C320F">
      <w:pPr>
        <w:pStyle w:val="FootnoteText"/>
      </w:pPr>
      <w:r>
        <w:rPr>
          <w:rStyle w:val="FootnoteReference"/>
        </w:rPr>
        <w:footnoteRef/>
      </w:r>
      <w:r>
        <w:tab/>
        <w:t>Verordening (EU, Euratom) nr. 883/2013 van het Europees Parlement en de Raad van 11 septem</w:t>
      </w:r>
      <w:r>
        <w:t>ber 2013 betreffende onderzoeken door het Europees Bureau voor fraudebestrijding (OLAF) en tot intrekking van Verordening (EG) nr. 1073/1999 van het Europees Parlement en de Raad en Verordening (Euratom) nr. 1074/1999 van de Raad (PB L 248 van 18.9.2013, b</w:t>
      </w:r>
      <w:r>
        <w:t>lz. 1).</w:t>
      </w:r>
    </w:p>
  </w:footnote>
  <w:footnote w:id="5">
    <w:p w:rsidR="00635BBB" w:rsidRDefault="000C320F">
      <w:pPr>
        <w:pStyle w:val="FootnoteText"/>
      </w:pPr>
      <w:r>
        <w:rPr>
          <w:rStyle w:val="FootnoteReference"/>
        </w:rPr>
        <w:footnoteRef/>
      </w:r>
      <w:r>
        <w:tab/>
        <w:t>Verordening (Euratom, EG) nr. 2185/96 van de Raad van 11 november 1996 betreffende de controles en verificaties ter plaatse die door de Commissie worden uitgevoerd ter bescherming van de financiële belangen van de Europese Gemeenschappen tegen fr</w:t>
      </w:r>
      <w:r>
        <w:t>audes en andere onregelmatigheden (PB L 292 van 15.11.1996, blz. 2).</w:t>
      </w:r>
    </w:p>
  </w:footnote>
  <w:footnote w:id="6">
    <w:p w:rsidR="00635BBB" w:rsidRDefault="000C320F">
      <w:pPr>
        <w:pStyle w:val="FootnoteText"/>
      </w:pPr>
      <w:r>
        <w:rPr>
          <w:rStyle w:val="FootnoteReference"/>
        </w:rPr>
        <w:footnoteRef/>
      </w:r>
      <w:r>
        <w:tab/>
        <w:t>Verordening (EG) nr. 1049/2001 van het Europees Parlement en de Raad van 30 mei 2001 inzake de toegang van het publiek tot documenten van het Europees Parlement, de Raad en de Commissie</w:t>
      </w:r>
      <w:r>
        <w:t xml:space="preserve"> (PB L 145 van 31.5.2001, blz. 43).</w:t>
      </w:r>
    </w:p>
  </w:footnote>
  <w:footnote w:id="7">
    <w:p w:rsidR="00635BBB" w:rsidRDefault="000C320F">
      <w:pPr>
        <w:pStyle w:val="FootnoteText"/>
      </w:pPr>
      <w:r>
        <w:rPr>
          <w:rStyle w:val="FootnoteReference"/>
        </w:rPr>
        <w:footnoteRef/>
      </w:r>
      <w:r>
        <w:tab/>
        <w:t>Verordening nr. 1 van de Raad van 15 april 1958 tot regeling van het taalgebruik in de Europese Economische Gemeenschap (PB 17 van 6.10.1958, blz. 385).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0F" w:rsidRPr="000C320F" w:rsidRDefault="000C320F" w:rsidP="000C3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0F" w:rsidRPr="000C320F" w:rsidRDefault="000C320F" w:rsidP="000C32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0F" w:rsidRPr="000C320F" w:rsidRDefault="000C320F" w:rsidP="000C3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A7EF9F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87CA1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6423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A80155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9287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B6636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A28AD2"/>
    <w:lvl w:ilvl="0">
      <w:start w:val="1"/>
      <w:numFmt w:val="decimal"/>
      <w:pStyle w:val="ListNumber"/>
      <w:lvlText w:val="%1."/>
      <w:lvlJc w:val="left"/>
      <w:pPr>
        <w:tabs>
          <w:tab w:val="num" w:pos="360"/>
        </w:tabs>
        <w:ind w:left="360" w:hanging="360"/>
      </w:pPr>
    </w:lvl>
  </w:abstractNum>
  <w:abstractNum w:abstractNumId="7">
    <w:nsid w:val="FFFFFF89"/>
    <w:multiLevelType w:val="singleLevel"/>
    <w:tmpl w:val="D55230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7 11:53:4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30"/>
    <w:docVar w:name="DQCResult_UnknownFonts" w:val="0;0"/>
    <w:docVar w:name="DQCResult_UnknownStyles" w:val="0;0"/>
    <w:docVar w:name="DQCStatus" w:val="Yellow"/>
    <w:docVar w:name="DQCVersion" w:val="3"/>
    <w:docVar w:name="DQCWithWarnings" w:val="0"/>
    <w:docVar w:name="LW_ACCOMPAGNANT" w:val="bij"/>
    <w:docVar w:name="LW_ACCOMPAGNANT.CP" w:val="bij"/>
    <w:docVar w:name="LW_ANNEX_NBR_FIRST" w:val="1"/>
    <w:docVar w:name="LW_ANNEX_NBR_LAST" w:val="1"/>
    <w:docVar w:name="LW_ANNEX_UNIQUE" w:val="1"/>
    <w:docVar w:name="LW_CORRIGENDUM" w:val="&lt;UNUSED&gt;"/>
    <w:docVar w:name="LW_COVERPAGE_EXISTS" w:val="True"/>
    <w:docVar w:name="LW_COVERPAGE_GUID" w:val="4C30E4DE-BD8C-4976-8E81-114F4E10F6FF"/>
    <w:docVar w:name="LW_COVERPAGE_TYPE" w:val="1"/>
    <w:docVar w:name="LW_CROSSREFERENCE" w:val="&lt;UNUSED&gt;"/>
    <w:docVar w:name="LW_DocType" w:val="ANNEX"/>
    <w:docVar w:name="LW_EMISSION" w:val="6.12.2017"/>
    <w:docVar w:name="LW_EMISSION_ISODATE" w:val="2017-12-06"/>
    <w:docVar w:name="LW_EMISSION_LOCATION" w:val="BRX"/>
    <w:docVar w:name="LW_EMISSION_PREFIX" w:val="Brussel,"/>
    <w:docVar w:name="LW_EMISSION_SUFFIX" w:val="&lt;EMPTY&gt;"/>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tot instelling van het Europees Monetair Fonds_x000b_"/>
    <w:docVar w:name="LW_OBJETACTEPRINCIPAL.CP" w:val="tot instelling van het Europees Monetair Fonds_x000b_"/>
    <w:docVar w:name="LW_PART_NBR" w:val="1"/>
    <w:docVar w:name="LW_PART_NBR_TOTAL" w:val="1"/>
    <w:docVar w:name="LW_REF.INST.NEW" w:val="COM"/>
    <w:docVar w:name="LW_REF.INST.NEW_ADOPTED" w:val="final"/>
    <w:docVar w:name="LW_REF.INST.NEW_TEXT" w:val="(2017) 8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 Verordening van de Raad"/>
    <w:docVar w:name="LW_TYPEACTEPRINCIPAL.CP" w:val="Voorstel voor een Verordening van de Raad"/>
  </w:docVars>
  <w:rsids>
    <w:rsidRoot w:val="00635BBB"/>
    <w:rsid w:val="000C320F"/>
    <w:rsid w:val="0063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20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C320F"/>
    <w:rPr>
      <w:rFonts w:ascii="Times New Roman" w:hAnsi="Times New Roman" w:cs="Times New Roman"/>
      <w:sz w:val="24"/>
      <w:lang w:eastAsia="en-US" w:bidi="ar-SA"/>
    </w:rPr>
  </w:style>
  <w:style w:type="paragraph" w:styleId="Footer">
    <w:name w:val="footer"/>
    <w:basedOn w:val="Normal"/>
    <w:link w:val="FooterChar"/>
    <w:uiPriority w:val="99"/>
    <w:unhideWhenUsed/>
    <w:rsid w:val="000C320F"/>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C320F"/>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C320F"/>
    <w:pPr>
      <w:tabs>
        <w:tab w:val="center" w:pos="7285"/>
        <w:tab w:val="right" w:pos="14003"/>
      </w:tabs>
      <w:spacing w:before="0"/>
    </w:pPr>
    <w:rPr>
      <w:lang w:eastAsia="en-US" w:bidi="ar-SA"/>
    </w:rPr>
  </w:style>
  <w:style w:type="paragraph" w:customStyle="1" w:styleId="FooterLandscape">
    <w:name w:val="FooterLandscape"/>
    <w:basedOn w:val="Normal"/>
    <w:rsid w:val="000C320F"/>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C320F"/>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C320F"/>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20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C320F"/>
    <w:rPr>
      <w:rFonts w:ascii="Times New Roman" w:hAnsi="Times New Roman" w:cs="Times New Roman"/>
      <w:sz w:val="24"/>
      <w:lang w:eastAsia="en-US" w:bidi="ar-SA"/>
    </w:rPr>
  </w:style>
  <w:style w:type="paragraph" w:styleId="Footer">
    <w:name w:val="footer"/>
    <w:basedOn w:val="Normal"/>
    <w:link w:val="FooterChar"/>
    <w:uiPriority w:val="99"/>
    <w:unhideWhenUsed/>
    <w:rsid w:val="000C320F"/>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C320F"/>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C320F"/>
    <w:pPr>
      <w:tabs>
        <w:tab w:val="center" w:pos="7285"/>
        <w:tab w:val="right" w:pos="14003"/>
      </w:tabs>
      <w:spacing w:before="0"/>
    </w:pPr>
    <w:rPr>
      <w:lang w:eastAsia="en-US" w:bidi="ar-SA"/>
    </w:rPr>
  </w:style>
  <w:style w:type="paragraph" w:customStyle="1" w:styleId="FooterLandscape">
    <w:name w:val="FooterLandscape"/>
    <w:basedOn w:val="Normal"/>
    <w:rsid w:val="000C320F"/>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C320F"/>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C320F"/>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DFBA7-19F4-4E3A-BE40-7DC829B4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29</Pages>
  <Words>10380</Words>
  <Characters>58236</Characters>
  <Application>Microsoft Office Word</Application>
  <DocSecurity>0</DocSecurity>
  <Lines>1239</Lines>
  <Paragraphs>581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PARMENTIER Paola</dc:creator>
  <cp:lastModifiedBy>ABAD MIER Maite (SG)</cp:lastModifiedBy>
  <cp:revision>8</cp:revision>
  <cp:lastPrinted>2017-11-30T16:13:00Z</cp:lastPrinted>
  <dcterms:created xsi:type="dcterms:W3CDTF">2017-12-06T11:51:00Z</dcterms:created>
  <dcterms:modified xsi:type="dcterms:W3CDTF">2017-12-07T11:33:00Z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