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AFBBCF61-0D68-4D59-B388-53CF092AB1B9" style="width:450.7pt;height:383.4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spacing w:before="0" w:after="360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 - TABELLA TA’ KORRELAZZJONI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spacing w:before="80" w:after="8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Ir-Regolament (UE, Euratom) Nru 608/2014</w:t>
            </w:r>
          </w:p>
        </w:tc>
        <w:tc>
          <w:tcPr>
            <w:tcW w:w="3096" w:type="dxa"/>
          </w:tcPr>
          <w:p>
            <w:pPr>
              <w:spacing w:before="80" w:after="8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Id-Deċiżjoni 2014/335/UE, Euratom</w:t>
            </w:r>
          </w:p>
        </w:tc>
        <w:tc>
          <w:tcPr>
            <w:tcW w:w="3096" w:type="dxa"/>
          </w:tcPr>
          <w:p>
            <w:pPr>
              <w:spacing w:before="80" w:after="8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Dan ir-Regolament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1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3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2(1)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4(1)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2(2)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 4(2), l-ewwel sentenza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2(3)(a)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4(3)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 2(3)(b), l-ewwel u t-tieni sentenza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4(4)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 2(3)(b), it-tielet sentenza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 4(2), it-tieni sentenza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2(3)(c)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4(5)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2(3)(d)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4(6)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2(3)(e)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4(10)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2(4)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4(7)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2(5)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4(9)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2(6)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4(11)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3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5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4(1)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6(1)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4(2)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6(3)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4(3)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6(4)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4(4)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6(2)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4(5)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6(5)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4(6)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6(6)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5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7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6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8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7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9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8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10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L-Artikolu 9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11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 2(7), l-ewwel sottoparagrafu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2(1)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 2(7), it-tieni sottoparagrafu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2(2)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3(4)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2(3)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1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L-Artikolu 4(8)</w:t>
            </w:r>
          </w:p>
        </w:tc>
      </w:tr>
    </w:tbl>
    <w:p>
      <w:pPr>
        <w:spacing w:before="0" w:after="0"/>
        <w:rPr>
          <w:noProof/>
        </w:rPr>
      </w:pPr>
    </w:p>
    <w:sectPr>
      <w:footerReference w:type="default" r:id="rId18"/>
      <w:footerReference w:type="first" r:id="rId19"/>
      <w:pgSz w:w="11907" w:h="16839" w:code="9"/>
      <w:pgMar w:top="1134" w:right="1418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72458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58614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90AA3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5407A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B38BB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106A5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63A21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6427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04 16:29:1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l-"/>
    <w:docVar w:name="LW_ACCOMPAGNANT.CP" w:val="tal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FBBCF61-0D68-4D59-B388-53CF092AB1B9"/>
    <w:docVar w:name="LW_COVERPAGE_TYPE" w:val="1"/>
    <w:docVar w:name="LW_CROSSREFERENCE" w:val="&lt;UNUSED&gt;"/>
    <w:docVar w:name="LW_DocType" w:val="ANNEX"/>
    <w:docVar w:name="LW_EMISSION" w:val="2.5.2018"/>
    <w:docVar w:name="LW_EMISSION_ISODATE" w:val="2018-05-02"/>
    <w:docVar w:name="LW_EMISSION_LOCATION" w:val="BRX"/>
    <w:docVar w:name="LW_EMISSION_PREFIX" w:val="Brussell,"/>
    <w:docVar w:name="LW_EMISSION_SUFFIX" w:val="&lt;EMPTY&gt;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jistabbilixxi mi\u380?uri ta\u8217? implimentazzjoni g\u295?as-sistema tar-Ri\u380?orsi Proprji tal-Unjoni Ewropea"/>
    <w:docVar w:name="LW_OBJETACTEPRINCIPAL.CP" w:val="li jistabbilixxi mi\u380?uri ta\u8217? implimentazzjoni g\u295?as-sistema tar-Ri\u380?orsi Proprji tal-Unjoni Ewropea"/>
    <w:docVar w:name="LW_PART_NBR" w:val="1"/>
    <w:docVar w:name="LW_PART_NBR_TOTAL" w:val="1"/>
    <w:docVar w:name="LW_REF.INST.NEW" w:val="COM"/>
    <w:docVar w:name="LW_REF.INST.NEW_ADOPTED" w:val="final"/>
    <w:docVar w:name="LW_REF.INST.NEW_TEXT" w:val="(2018) 32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Regolament tal-Kunsill"/>
    <w:docVar w:name="LW_TYPEACTEPRINCIPAL.CP" w:val="Proposta g\u295?al Regolament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F62F566B6F5A54B836441EDBF78D9E4" ma:contentTypeVersion="1" ma:contentTypeDescription="Create a new document in this library." ma:contentTypeScope="" ma:versionID="090cbd4403d3e637825df014b956ea67">
  <xsd:schema xmlns:xsd="http://www.w3.org/2001/XMLSchema" xmlns:xs="http://www.w3.org/2001/XMLSchema" xmlns:p="http://schemas.microsoft.com/office/2006/metadata/properties" xmlns:ns3="4b000966-a7c4-4b01-8bf4-80f725bfe09b" targetNamespace="http://schemas.microsoft.com/office/2006/metadata/properties" ma:root="true" ma:fieldsID="bb0e027ce7901fc0c7391a5a3b57f750" ns3:_="">
    <xsd:import namespace="4b000966-a7c4-4b01-8bf4-80f725bfe09b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0966-a7c4-4b01-8bf4-80f725bfe09b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4b000966-a7c4-4b01-8bf4-80f725bfe09b">Not Started</EC_Collab_Status>
    <EC_Collab_Reference xmlns="4b000966-a7c4-4b01-8bf4-80f725bfe09b" xsi:nil="true"/>
    <EC_Collab_DocumentLanguage xmlns="4b000966-a7c4-4b01-8bf4-80f725bfe09b">EN</EC_Collab_Document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75572-B356-4F6A-B3E3-67989801B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00966-a7c4-4b01-8bf4-80f725bf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D72B7-2885-4E12-B6AE-8D6BEB70953A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b000966-a7c4-4b01-8bf4-80f725bfe09b"/>
  </ds:schemaRefs>
</ds:datastoreItem>
</file>

<file path=customXml/itemProps3.xml><?xml version="1.0" encoding="utf-8"?>
<ds:datastoreItem xmlns:ds="http://schemas.openxmlformats.org/officeDocument/2006/customXml" ds:itemID="{22251375-FD24-4E7F-BB83-77FEC567D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149</Words>
  <Characters>1082</Characters>
  <Application>Microsoft Office Word</Application>
  <DocSecurity>0</DocSecurity>
  <Lines>108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 RUIZ Ardiel (BUDG)</dc:creator>
  <cp:lastModifiedBy>DIGIT/A3</cp:lastModifiedBy>
  <cp:revision>9</cp:revision>
  <cp:lastPrinted>2018-04-28T08:45:00Z</cp:lastPrinted>
  <dcterms:created xsi:type="dcterms:W3CDTF">2018-05-03T15:39:00Z</dcterms:created>
  <dcterms:modified xsi:type="dcterms:W3CDTF">2018-05-04T14:29:00Z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0x010100258AA79CEB83498886A3A0868112325000DF62F566B6F5A54B836441EDBF78D9E4</vt:lpwstr>
  </property>
  <property fmtid="{D5CDD505-2E9C-101B-9397-08002B2CF9AE}" pid="14" name="DQCStatus">
    <vt:lpwstr>Green (DQC version 03)</vt:lpwstr>
  </property>
</Properties>
</file>