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E0" w:rsidRPr="005D4E5E" w:rsidRDefault="00E00EE0" w:rsidP="00E00EE0">
      <w:pPr>
        <w:spacing w:after="0" w:line="240" w:lineRule="auto"/>
        <w:jc w:val="center"/>
        <w:rPr>
          <w:rFonts w:ascii="Times New Roman" w:eastAsia="SimSun" w:hAnsi="Times New Roman"/>
          <w:sz w:val="24"/>
          <w:szCs w:val="24"/>
          <w:lang w:val="en-GB" w:eastAsia="en-GB"/>
        </w:rPr>
      </w:pPr>
      <w:r w:rsidRPr="005D4E5E">
        <w:rPr>
          <w:rFonts w:ascii="Times New Roman" w:eastAsia="SimSun" w:hAnsi="Times New Roman"/>
          <w:noProof/>
          <w:sz w:val="24"/>
          <w:szCs w:val="20"/>
          <w:lang w:val="en-US" w:eastAsia="zh-CN"/>
        </w:rPr>
        <w:drawing>
          <wp:inline distT="0" distB="0" distL="0" distR="0">
            <wp:extent cx="762000" cy="914400"/>
            <wp:effectExtent l="19050" t="0" r="0" b="0"/>
            <wp:docPr id="1" name="Picture 1" descr="http://www.cdep.ro/img/stemaCDEP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ep.ro/img/stemaCDEPmic.jpg"/>
                    <pic:cNvPicPr>
                      <a:picLocks noChangeAspect="1" noChangeArrowheads="1"/>
                    </pic:cNvPicPr>
                  </pic:nvPicPr>
                  <pic:blipFill>
                    <a:blip r:embed="rId4"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E00EE0" w:rsidRPr="005D4E5E" w:rsidRDefault="00E00EE0" w:rsidP="00E00EE0">
      <w:pPr>
        <w:spacing w:after="0" w:line="240" w:lineRule="auto"/>
        <w:jc w:val="center"/>
        <w:rPr>
          <w:rFonts w:ascii="Times New Roman" w:eastAsia="SimSun" w:hAnsi="Times New Roman"/>
          <w:sz w:val="24"/>
          <w:szCs w:val="24"/>
          <w:lang w:val="en-GB" w:eastAsia="en-GB"/>
        </w:rPr>
      </w:pPr>
    </w:p>
    <w:p w:rsidR="00E00EE0" w:rsidRPr="005D4E5E" w:rsidRDefault="00E00EE0" w:rsidP="00E00EE0">
      <w:pPr>
        <w:spacing w:after="0" w:line="240" w:lineRule="auto"/>
        <w:jc w:val="center"/>
        <w:rPr>
          <w:rFonts w:ascii="Times New Roman" w:eastAsia="SimSun" w:hAnsi="Times New Roman"/>
          <w:b/>
          <w:sz w:val="24"/>
          <w:szCs w:val="24"/>
          <w:lang w:val="en-GB" w:eastAsia="en-GB"/>
        </w:rPr>
      </w:pPr>
      <w:r w:rsidRPr="005D4E5E">
        <w:rPr>
          <w:rFonts w:ascii="Times New Roman" w:eastAsia="SimSun" w:hAnsi="Times New Roman"/>
          <w:b/>
          <w:sz w:val="24"/>
          <w:szCs w:val="24"/>
          <w:lang w:val="en-GB" w:eastAsia="en-GB"/>
        </w:rPr>
        <w:t>Parliament of Romania</w:t>
      </w:r>
    </w:p>
    <w:p w:rsidR="00E00EE0" w:rsidRPr="005D4E5E" w:rsidRDefault="00E00EE0" w:rsidP="00E00EE0">
      <w:pPr>
        <w:tabs>
          <w:tab w:val="center" w:pos="4320"/>
          <w:tab w:val="right" w:pos="8640"/>
        </w:tabs>
        <w:spacing w:after="0" w:line="240" w:lineRule="auto"/>
        <w:jc w:val="center"/>
        <w:rPr>
          <w:rFonts w:ascii="Times New Roman" w:eastAsia="SimSun" w:hAnsi="Times New Roman"/>
          <w:b/>
          <w:sz w:val="24"/>
          <w:szCs w:val="24"/>
          <w:lang w:val="en-GB" w:eastAsia="en-GB"/>
        </w:rPr>
      </w:pPr>
      <w:r w:rsidRPr="005D4E5E">
        <w:rPr>
          <w:rFonts w:ascii="Times New Roman" w:eastAsia="SimSun" w:hAnsi="Times New Roman"/>
          <w:b/>
          <w:sz w:val="24"/>
          <w:szCs w:val="24"/>
          <w:lang w:val="en-GB" w:eastAsia="en-GB"/>
        </w:rPr>
        <w:t>Chamber of Deputies</w:t>
      </w:r>
    </w:p>
    <w:p w:rsidR="00E00EE0" w:rsidRPr="005D4E5E" w:rsidRDefault="00E00EE0" w:rsidP="00E00EE0">
      <w:pPr>
        <w:spacing w:after="0" w:line="240" w:lineRule="auto"/>
        <w:jc w:val="center"/>
        <w:rPr>
          <w:rFonts w:ascii="Times New Roman" w:eastAsia="SimSun" w:hAnsi="Times New Roman"/>
          <w:b/>
          <w:sz w:val="24"/>
          <w:szCs w:val="24"/>
          <w:lang w:val="en-GB" w:eastAsia="en-GB"/>
        </w:rPr>
      </w:pPr>
      <w:r w:rsidRPr="005D4E5E">
        <w:rPr>
          <w:rFonts w:ascii="Times New Roman" w:eastAsia="SimSun" w:hAnsi="Times New Roman"/>
          <w:b/>
          <w:sz w:val="24"/>
          <w:szCs w:val="24"/>
          <w:lang w:val="en-GB" w:eastAsia="en-GB"/>
        </w:rPr>
        <w:t>Committee on European Affairs</w:t>
      </w:r>
    </w:p>
    <w:p w:rsidR="00E00EE0" w:rsidRDefault="00E00EE0" w:rsidP="00E00EE0">
      <w:pPr>
        <w:spacing w:after="0" w:line="240" w:lineRule="auto"/>
        <w:jc w:val="center"/>
        <w:rPr>
          <w:rFonts w:ascii="Arial" w:hAnsi="Arial" w:cs="Arial"/>
          <w:b/>
          <w:lang w:val="en-GB"/>
        </w:rPr>
      </w:pPr>
    </w:p>
    <w:p w:rsidR="00E00EE0" w:rsidRDefault="00E00EE0" w:rsidP="00E00EE0">
      <w:pPr>
        <w:spacing w:after="0" w:line="240" w:lineRule="auto"/>
        <w:jc w:val="center"/>
        <w:rPr>
          <w:rFonts w:ascii="Arial" w:hAnsi="Arial" w:cs="Arial"/>
          <w:b/>
          <w:lang w:val="en-GB"/>
        </w:rPr>
      </w:pPr>
    </w:p>
    <w:p w:rsidR="00E00EE0" w:rsidRDefault="00E00EE0" w:rsidP="00E00EE0">
      <w:pPr>
        <w:spacing w:after="0" w:line="240" w:lineRule="auto"/>
        <w:jc w:val="center"/>
        <w:rPr>
          <w:rFonts w:ascii="Arial" w:hAnsi="Arial" w:cs="Arial"/>
          <w:b/>
          <w:lang w:val="en-GB"/>
        </w:rPr>
      </w:pPr>
    </w:p>
    <w:p w:rsidR="00E00EE0" w:rsidRDefault="00E00EE0" w:rsidP="00E00EE0">
      <w:pPr>
        <w:spacing w:after="0" w:line="240" w:lineRule="auto"/>
        <w:jc w:val="center"/>
        <w:rPr>
          <w:rFonts w:ascii="Arial" w:hAnsi="Arial" w:cs="Arial"/>
          <w:b/>
          <w:lang w:val="en-GB"/>
        </w:rPr>
      </w:pPr>
    </w:p>
    <w:p w:rsidR="00E00EE0" w:rsidRPr="005D4E5E" w:rsidRDefault="00E00EE0" w:rsidP="00E00EE0">
      <w:pPr>
        <w:spacing w:after="0" w:line="240" w:lineRule="auto"/>
        <w:jc w:val="center"/>
        <w:rPr>
          <w:rFonts w:ascii="Times New Roman" w:hAnsi="Times New Roman"/>
          <w:b/>
          <w:sz w:val="24"/>
          <w:szCs w:val="24"/>
          <w:lang w:val="en-GB"/>
        </w:rPr>
      </w:pPr>
      <w:r w:rsidRPr="005D4E5E">
        <w:rPr>
          <w:rFonts w:ascii="Times New Roman" w:hAnsi="Times New Roman"/>
          <w:b/>
          <w:sz w:val="24"/>
          <w:szCs w:val="24"/>
          <w:lang w:val="en-GB"/>
        </w:rPr>
        <w:t>Draft con</w:t>
      </w:r>
      <w:r>
        <w:rPr>
          <w:rFonts w:ascii="Times New Roman" w:hAnsi="Times New Roman"/>
          <w:b/>
          <w:sz w:val="24"/>
          <w:szCs w:val="24"/>
          <w:lang w:val="en-GB"/>
        </w:rPr>
        <w:t>clusions</w:t>
      </w:r>
      <w:r w:rsidRPr="005D4E5E">
        <w:rPr>
          <w:rFonts w:ascii="Times New Roman" w:hAnsi="Times New Roman"/>
          <w:b/>
          <w:sz w:val="24"/>
          <w:szCs w:val="24"/>
          <w:lang w:val="en-GB"/>
        </w:rPr>
        <w:t xml:space="preserve"> of the LIV COSAC</w:t>
      </w:r>
    </w:p>
    <w:p w:rsidR="00E00EE0" w:rsidRDefault="00E00EE0" w:rsidP="00E00EE0">
      <w:pPr>
        <w:spacing w:after="0" w:line="240" w:lineRule="auto"/>
        <w:jc w:val="center"/>
        <w:rPr>
          <w:rFonts w:ascii="Times New Roman" w:hAnsi="Times New Roman"/>
          <w:b/>
          <w:sz w:val="24"/>
          <w:szCs w:val="24"/>
          <w:lang w:val="en-GB"/>
        </w:rPr>
      </w:pPr>
      <w:r w:rsidRPr="005D4E5E">
        <w:rPr>
          <w:rFonts w:ascii="Times New Roman" w:hAnsi="Times New Roman"/>
          <w:b/>
          <w:sz w:val="24"/>
          <w:szCs w:val="24"/>
          <w:lang w:val="en-GB"/>
        </w:rPr>
        <w:t>Luxembourg, 29 November 2015 - 1 December 2015</w:t>
      </w:r>
    </w:p>
    <w:p w:rsidR="00E00EE0" w:rsidRDefault="00E00EE0" w:rsidP="00E00EE0">
      <w:pPr>
        <w:spacing w:after="0" w:line="240" w:lineRule="auto"/>
        <w:jc w:val="center"/>
        <w:rPr>
          <w:rFonts w:ascii="Times New Roman" w:hAnsi="Times New Roman"/>
          <w:b/>
          <w:sz w:val="24"/>
          <w:szCs w:val="24"/>
          <w:lang w:val="en-GB"/>
        </w:rPr>
      </w:pPr>
    </w:p>
    <w:p w:rsidR="00E00EE0" w:rsidRDefault="00E00EE0" w:rsidP="00E00EE0">
      <w:pPr>
        <w:spacing w:after="0" w:line="240" w:lineRule="auto"/>
        <w:jc w:val="center"/>
        <w:rPr>
          <w:rFonts w:ascii="Times New Roman" w:hAnsi="Times New Roman"/>
          <w:b/>
          <w:sz w:val="24"/>
          <w:szCs w:val="24"/>
          <w:lang w:val="en-GB"/>
        </w:rPr>
      </w:pPr>
    </w:p>
    <w:p w:rsidR="00E00EE0" w:rsidRDefault="00E00EE0" w:rsidP="00E00EE0">
      <w:pPr>
        <w:spacing w:after="0" w:line="240" w:lineRule="auto"/>
        <w:jc w:val="center"/>
        <w:rPr>
          <w:rFonts w:ascii="Times New Roman" w:hAnsi="Times New Roman"/>
          <w:b/>
          <w:sz w:val="24"/>
          <w:szCs w:val="24"/>
          <w:lang w:val="en-GB"/>
        </w:rPr>
      </w:pPr>
    </w:p>
    <w:p w:rsidR="00E00EE0" w:rsidRDefault="00E00EE0" w:rsidP="00E00EE0">
      <w:pPr>
        <w:spacing w:after="0" w:line="240" w:lineRule="auto"/>
        <w:jc w:val="center"/>
        <w:rPr>
          <w:rFonts w:ascii="Times New Roman" w:hAnsi="Times New Roman"/>
          <w:b/>
          <w:sz w:val="24"/>
          <w:szCs w:val="24"/>
          <w:lang w:val="en-GB"/>
        </w:rPr>
      </w:pPr>
    </w:p>
    <w:p w:rsidR="00E00EE0" w:rsidRDefault="00E00EE0" w:rsidP="00E00EE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PROPOSED AMENDMENTS </w:t>
      </w:r>
    </w:p>
    <w:p w:rsidR="00E00EE0" w:rsidRPr="005D4E5E" w:rsidRDefault="00E00EE0" w:rsidP="00E00EE0">
      <w:pPr>
        <w:spacing w:after="0" w:line="240" w:lineRule="auto"/>
        <w:jc w:val="center"/>
        <w:rPr>
          <w:rFonts w:ascii="Times New Roman" w:hAnsi="Times New Roman"/>
          <w:b/>
          <w:sz w:val="24"/>
          <w:szCs w:val="24"/>
          <w:lang w:val="en-GB"/>
        </w:rPr>
      </w:pPr>
      <w:r w:rsidRPr="005D4E5E">
        <w:rPr>
          <w:rFonts w:ascii="Times New Roman" w:hAnsi="Times New Roman"/>
          <w:sz w:val="24"/>
          <w:szCs w:val="24"/>
          <w:lang w:val="en-GB"/>
        </w:rPr>
        <w:t>(</w:t>
      </w:r>
      <w:proofErr w:type="gramStart"/>
      <w:r w:rsidRPr="005D4E5E">
        <w:rPr>
          <w:rFonts w:ascii="Times New Roman" w:hAnsi="Times New Roman"/>
          <w:i/>
          <w:sz w:val="24"/>
          <w:szCs w:val="24"/>
          <w:lang w:val="en-GB"/>
        </w:rPr>
        <w:t>written</w:t>
      </w:r>
      <w:proofErr w:type="gramEnd"/>
      <w:r w:rsidRPr="005D4E5E">
        <w:rPr>
          <w:rFonts w:ascii="Times New Roman" w:hAnsi="Times New Roman"/>
          <w:i/>
          <w:sz w:val="24"/>
          <w:szCs w:val="24"/>
          <w:lang w:val="en-GB"/>
        </w:rPr>
        <w:t xml:space="preserve"> in red font</w:t>
      </w:r>
      <w:r>
        <w:rPr>
          <w:rFonts w:ascii="Times New Roman" w:hAnsi="Times New Roman"/>
          <w:i/>
          <w:sz w:val="24"/>
          <w:szCs w:val="24"/>
          <w:lang w:val="en-GB"/>
        </w:rPr>
        <w:t>; explanations in blue font</w:t>
      </w:r>
      <w:r w:rsidRPr="005D4E5E">
        <w:rPr>
          <w:rFonts w:ascii="Times New Roman" w:hAnsi="Times New Roman"/>
          <w:sz w:val="24"/>
          <w:szCs w:val="24"/>
          <w:lang w:val="en-GB"/>
        </w:rPr>
        <w:t>)</w:t>
      </w:r>
    </w:p>
    <w:p w:rsidR="00E00EE0" w:rsidRDefault="00E00EE0" w:rsidP="00E00EE0">
      <w:pPr>
        <w:spacing w:after="0" w:line="240" w:lineRule="auto"/>
        <w:jc w:val="right"/>
        <w:rPr>
          <w:rFonts w:ascii="Arial" w:hAnsi="Arial" w:cs="Arial"/>
          <w:b/>
          <w:sz w:val="20"/>
          <w:szCs w:val="20"/>
          <w:lang w:val="en-GB"/>
        </w:rPr>
      </w:pPr>
    </w:p>
    <w:p w:rsidR="00E00EE0" w:rsidRDefault="00E00EE0" w:rsidP="00E00EE0">
      <w:pPr>
        <w:spacing w:after="0" w:line="240" w:lineRule="auto"/>
        <w:jc w:val="right"/>
        <w:rPr>
          <w:rFonts w:ascii="Arial" w:hAnsi="Arial" w:cs="Arial"/>
          <w:b/>
          <w:sz w:val="20"/>
          <w:szCs w:val="20"/>
          <w:lang w:val="en-GB"/>
        </w:rPr>
      </w:pPr>
    </w:p>
    <w:p w:rsidR="00E00EE0" w:rsidRDefault="00E00EE0" w:rsidP="00E00EE0">
      <w:pPr>
        <w:spacing w:after="0" w:line="240" w:lineRule="auto"/>
        <w:jc w:val="right"/>
        <w:rPr>
          <w:rFonts w:ascii="Arial" w:hAnsi="Arial" w:cs="Arial"/>
          <w:b/>
          <w:sz w:val="20"/>
          <w:szCs w:val="20"/>
          <w:lang w:val="en-GB"/>
        </w:rPr>
      </w:pPr>
    </w:p>
    <w:p w:rsidR="00E00EE0" w:rsidRPr="00DD3120" w:rsidRDefault="00E00EE0" w:rsidP="00E00EE0">
      <w:pPr>
        <w:spacing w:after="0" w:line="240" w:lineRule="auto"/>
        <w:jc w:val="right"/>
        <w:rPr>
          <w:rFonts w:ascii="Times New Roman" w:hAnsi="Times New Roman"/>
          <w:b/>
          <w:sz w:val="20"/>
          <w:szCs w:val="20"/>
          <w:lang w:val="en-GB"/>
        </w:rPr>
      </w:pPr>
      <w:r w:rsidRPr="00DD3120">
        <w:rPr>
          <w:rFonts w:ascii="Times New Roman" w:hAnsi="Times New Roman"/>
          <w:b/>
          <w:sz w:val="20"/>
          <w:szCs w:val="20"/>
          <w:lang w:val="en-GB"/>
        </w:rPr>
        <w:t>Draft as of 16 November 2015</w:t>
      </w:r>
    </w:p>
    <w:p w:rsidR="00E00EE0" w:rsidRDefault="00E00EE0" w:rsidP="00E00EE0">
      <w:pPr>
        <w:spacing w:after="0" w:line="240" w:lineRule="auto"/>
        <w:jc w:val="right"/>
        <w:rPr>
          <w:rFonts w:ascii="Arial" w:hAnsi="Arial" w:cs="Arial"/>
          <w:b/>
          <w:sz w:val="20"/>
          <w:szCs w:val="20"/>
          <w:lang w:val="en-GB"/>
        </w:rPr>
      </w:pPr>
    </w:p>
    <w:p w:rsidR="00E00EE0" w:rsidRPr="00492C1D" w:rsidRDefault="00E00EE0" w:rsidP="00E00EE0">
      <w:pPr>
        <w:spacing w:after="0" w:line="240" w:lineRule="auto"/>
        <w:jc w:val="right"/>
        <w:rPr>
          <w:rFonts w:ascii="Arial" w:hAnsi="Arial" w:cs="Arial"/>
          <w:b/>
          <w:sz w:val="20"/>
          <w:szCs w:val="20"/>
          <w:lang w:val="en-GB"/>
        </w:rPr>
      </w:pPr>
    </w:p>
    <w:p w:rsidR="00E00EE0" w:rsidRPr="00DD3120" w:rsidRDefault="00E00EE0" w:rsidP="00E00EE0">
      <w:pPr>
        <w:spacing w:after="0" w:line="240" w:lineRule="auto"/>
        <w:jc w:val="center"/>
        <w:rPr>
          <w:rFonts w:ascii="Times New Roman" w:hAnsi="Times New Roman"/>
          <w:b/>
          <w:sz w:val="24"/>
          <w:szCs w:val="24"/>
          <w:lang w:val="en-GB"/>
        </w:rPr>
      </w:pPr>
      <w:r w:rsidRPr="00DD3120">
        <w:rPr>
          <w:rFonts w:ascii="Times New Roman" w:hAnsi="Times New Roman"/>
          <w:b/>
          <w:sz w:val="24"/>
          <w:szCs w:val="24"/>
          <w:lang w:val="en-GB"/>
        </w:rPr>
        <w:t>Draft conclusions of the LIV COSAC</w:t>
      </w:r>
    </w:p>
    <w:p w:rsidR="00E00EE0" w:rsidRDefault="00E00EE0" w:rsidP="00E00EE0">
      <w:pPr>
        <w:spacing w:after="0" w:line="240" w:lineRule="auto"/>
        <w:jc w:val="center"/>
        <w:rPr>
          <w:rFonts w:ascii="Times New Roman" w:hAnsi="Times New Roman"/>
          <w:b/>
          <w:sz w:val="24"/>
          <w:szCs w:val="24"/>
          <w:lang w:val="en-GB"/>
        </w:rPr>
      </w:pPr>
      <w:r w:rsidRPr="00DD3120">
        <w:rPr>
          <w:rFonts w:ascii="Times New Roman" w:hAnsi="Times New Roman"/>
          <w:b/>
          <w:sz w:val="24"/>
          <w:szCs w:val="24"/>
          <w:lang w:val="en-GB"/>
        </w:rPr>
        <w:t>Luxembourg, 29 November - 1 December 2015</w:t>
      </w:r>
    </w:p>
    <w:p w:rsidR="00E00EE0" w:rsidRPr="00DD3120" w:rsidRDefault="00E00EE0" w:rsidP="00E00EE0">
      <w:pPr>
        <w:spacing w:after="0" w:line="240" w:lineRule="auto"/>
        <w:jc w:val="center"/>
        <w:rPr>
          <w:rFonts w:ascii="Times New Roman" w:hAnsi="Times New Roman"/>
          <w:b/>
          <w:sz w:val="24"/>
          <w:szCs w:val="24"/>
          <w:lang w:val="en-GB"/>
        </w:rPr>
      </w:pPr>
    </w:p>
    <w:p w:rsidR="00E00EE0" w:rsidRPr="00DD3120" w:rsidRDefault="00E00EE0" w:rsidP="00E00EE0">
      <w:pPr>
        <w:spacing w:after="0" w:line="240" w:lineRule="auto"/>
        <w:jc w:val="center"/>
        <w:rPr>
          <w:rFonts w:ascii="Times New Roman" w:hAnsi="Times New Roman"/>
          <w:b/>
          <w:sz w:val="24"/>
          <w:szCs w:val="24"/>
          <w:lang w:val="en-GB"/>
        </w:rPr>
      </w:pPr>
    </w:p>
    <w:p w:rsidR="00E00EE0" w:rsidRPr="00DD3120" w:rsidRDefault="00E00EE0" w:rsidP="00E00EE0">
      <w:pPr>
        <w:spacing w:after="0" w:line="240" w:lineRule="auto"/>
        <w:jc w:val="both"/>
        <w:rPr>
          <w:rFonts w:ascii="Times New Roman" w:hAnsi="Times New Roman"/>
          <w:b/>
          <w:sz w:val="24"/>
          <w:szCs w:val="24"/>
          <w:lang w:val="en-GB"/>
        </w:rPr>
      </w:pPr>
      <w:r w:rsidRPr="00DD3120">
        <w:rPr>
          <w:rFonts w:ascii="Times New Roman" w:hAnsi="Times New Roman"/>
          <w:b/>
          <w:sz w:val="24"/>
          <w:szCs w:val="24"/>
          <w:lang w:val="en-GB"/>
        </w:rPr>
        <w:t>1. 24</w:t>
      </w:r>
      <w:r w:rsidRPr="00DD3120">
        <w:rPr>
          <w:rFonts w:ascii="Times New Roman" w:hAnsi="Times New Roman"/>
          <w:b/>
          <w:sz w:val="24"/>
          <w:szCs w:val="24"/>
          <w:vertAlign w:val="superscript"/>
          <w:lang w:val="en-GB"/>
        </w:rPr>
        <w:t>th</w:t>
      </w:r>
      <w:r w:rsidRPr="00DD3120">
        <w:rPr>
          <w:rFonts w:ascii="Times New Roman" w:hAnsi="Times New Roman"/>
          <w:b/>
          <w:sz w:val="24"/>
          <w:szCs w:val="24"/>
          <w:lang w:val="en-GB"/>
        </w:rPr>
        <w:t xml:space="preserve"> Bi-annual Report of COSAC</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COSAC welcomes the 24</w:t>
      </w:r>
      <w:r w:rsidRPr="00DD3120">
        <w:rPr>
          <w:rFonts w:ascii="Times New Roman" w:hAnsi="Times New Roman"/>
          <w:sz w:val="24"/>
          <w:szCs w:val="24"/>
          <w:vertAlign w:val="superscript"/>
          <w:lang w:val="en-GB"/>
        </w:rPr>
        <w:t>th</w:t>
      </w:r>
      <w:r w:rsidRPr="00DD3120">
        <w:rPr>
          <w:rFonts w:ascii="Times New Roman" w:hAnsi="Times New Roman"/>
          <w:sz w:val="24"/>
          <w:szCs w:val="24"/>
          <w:lang w:val="en-GB"/>
        </w:rPr>
        <w:t xml:space="preserve"> Bi-annual Report of COSAC prepared by the COSAC Secretariat and warmly thanks the Secretariat for its excellent work. </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b/>
          <w:sz w:val="24"/>
          <w:szCs w:val="24"/>
          <w:lang w:val="en-GB"/>
        </w:rPr>
      </w:pPr>
      <w:r w:rsidRPr="00DD3120">
        <w:rPr>
          <w:rFonts w:ascii="Times New Roman" w:hAnsi="Times New Roman"/>
          <w:b/>
          <w:sz w:val="24"/>
          <w:szCs w:val="24"/>
          <w:lang w:val="en-GB"/>
        </w:rPr>
        <w:t>2. “Yellow card”</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 xml:space="preserve">2.1. COSAC notes that the working group on Strengthening the political dialogue by introducing a "green card" and improving the reasoned opinion procedure ("yellow card") suggests that a reasoned opinion should </w:t>
      </w:r>
      <w:r w:rsidRPr="00DD3120">
        <w:rPr>
          <w:rFonts w:ascii="Times New Roman" w:hAnsi="Times New Roman"/>
          <w:strike/>
          <w:sz w:val="24"/>
          <w:szCs w:val="24"/>
          <w:lang w:val="en-GB"/>
        </w:rPr>
        <w:t>mention the legislative proposal it refers to, indicate clearly that the text is a reasoned opinion,</w:t>
      </w:r>
      <w:r w:rsidRPr="00DD3120">
        <w:rPr>
          <w:rFonts w:ascii="Times New Roman" w:hAnsi="Times New Roman"/>
          <w:sz w:val="24"/>
          <w:szCs w:val="24"/>
          <w:lang w:val="en-GB"/>
        </w:rPr>
        <w:t xml:space="preserve"> include a translation or a summary of the text in English and French, as well as a summary of the argumentation, the legal basis and the motivation.</w:t>
      </w:r>
    </w:p>
    <w:p w:rsidR="00E00EE0" w:rsidRPr="00DD3120" w:rsidRDefault="00E00EE0" w:rsidP="00E00EE0">
      <w:pPr>
        <w:spacing w:after="0" w:line="240" w:lineRule="auto"/>
        <w:jc w:val="both"/>
        <w:rPr>
          <w:rFonts w:ascii="Times New Roman" w:hAnsi="Times New Roman"/>
          <w:sz w:val="24"/>
          <w:szCs w:val="24"/>
          <w:lang w:val="en-GB"/>
        </w:rPr>
      </w:pPr>
    </w:p>
    <w:p w:rsidR="00E00EE0" w:rsidRPr="00F63525" w:rsidRDefault="00E00EE0" w:rsidP="00E00EE0">
      <w:pPr>
        <w:spacing w:after="0" w:line="240" w:lineRule="auto"/>
        <w:jc w:val="both"/>
        <w:rPr>
          <w:rFonts w:ascii="Times New Roman" w:hAnsi="Times New Roman"/>
          <w:color w:val="0070C0"/>
          <w:sz w:val="24"/>
          <w:szCs w:val="24"/>
          <w:lang w:val="en-GB"/>
        </w:rPr>
      </w:pPr>
      <w:r w:rsidRPr="00F63525">
        <w:rPr>
          <w:rFonts w:ascii="Times New Roman" w:hAnsi="Times New Roman"/>
          <w:color w:val="0070C0"/>
          <w:sz w:val="24"/>
          <w:szCs w:val="24"/>
          <w:u w:val="single"/>
          <w:lang w:val="en-GB"/>
        </w:rPr>
        <w:t>Deletion explained</w:t>
      </w:r>
      <w:r w:rsidRPr="00F63525">
        <w:rPr>
          <w:rFonts w:ascii="Times New Roman" w:hAnsi="Times New Roman"/>
          <w:color w:val="0070C0"/>
          <w:sz w:val="24"/>
          <w:szCs w:val="24"/>
          <w:lang w:val="en-GB"/>
        </w:rPr>
        <w:t xml:space="preserve">: </w:t>
      </w:r>
    </w:p>
    <w:p w:rsidR="00E00EE0" w:rsidRPr="00F63525" w:rsidRDefault="00E00EE0" w:rsidP="00E00EE0">
      <w:pPr>
        <w:spacing w:after="0" w:line="240" w:lineRule="auto"/>
        <w:jc w:val="both"/>
        <w:rPr>
          <w:rFonts w:ascii="Times New Roman" w:hAnsi="Times New Roman"/>
          <w:color w:val="0070C0"/>
          <w:sz w:val="24"/>
          <w:szCs w:val="24"/>
          <w:lang w:val="en-GB"/>
        </w:rPr>
      </w:pPr>
    </w:p>
    <w:p w:rsidR="00E00EE0" w:rsidRPr="00F63525" w:rsidRDefault="00E00EE0" w:rsidP="00E00EE0">
      <w:pPr>
        <w:spacing w:after="0" w:line="240" w:lineRule="auto"/>
        <w:jc w:val="both"/>
        <w:rPr>
          <w:rFonts w:ascii="Times New Roman" w:hAnsi="Times New Roman"/>
          <w:color w:val="0070C0"/>
          <w:sz w:val="24"/>
          <w:szCs w:val="24"/>
          <w:lang w:val="en-GB"/>
        </w:rPr>
      </w:pPr>
      <w:r w:rsidRPr="00F63525">
        <w:rPr>
          <w:rFonts w:ascii="Times New Roman" w:hAnsi="Times New Roman"/>
          <w:color w:val="0070C0"/>
          <w:sz w:val="24"/>
          <w:szCs w:val="24"/>
          <w:lang w:val="en-GB"/>
        </w:rPr>
        <w:t xml:space="preserve">The first two </w:t>
      </w:r>
      <w:r w:rsidR="00032704">
        <w:rPr>
          <w:rFonts w:ascii="Times New Roman" w:hAnsi="Times New Roman"/>
          <w:color w:val="0070C0"/>
          <w:sz w:val="24"/>
          <w:szCs w:val="24"/>
          <w:lang w:val="en-GB"/>
        </w:rPr>
        <w:t>items</w:t>
      </w:r>
      <w:r w:rsidRPr="00F63525">
        <w:rPr>
          <w:rFonts w:ascii="Times New Roman" w:hAnsi="Times New Roman"/>
          <w:color w:val="0070C0"/>
          <w:sz w:val="24"/>
          <w:szCs w:val="24"/>
          <w:lang w:val="en-GB"/>
        </w:rPr>
        <w:t xml:space="preserve"> are ”</w:t>
      </w:r>
      <w:r w:rsidRPr="00A462E7">
        <w:rPr>
          <w:rFonts w:ascii="Times New Roman" w:hAnsi="Times New Roman"/>
          <w:i/>
          <w:color w:val="0070C0"/>
          <w:sz w:val="24"/>
          <w:szCs w:val="24"/>
          <w:lang w:val="en-GB"/>
        </w:rPr>
        <w:t>too minimal</w:t>
      </w:r>
      <w:r w:rsidRPr="00F63525">
        <w:rPr>
          <w:rFonts w:ascii="Times New Roman" w:hAnsi="Times New Roman"/>
          <w:color w:val="0070C0"/>
          <w:sz w:val="24"/>
          <w:szCs w:val="24"/>
          <w:lang w:val="en-GB"/>
        </w:rPr>
        <w:t>” to be mentioned as specific requirements.</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2.2. While respecting their established internal practices, COSAC encourages national Parliaments to consider these elements while drafting a reasoned opinion.</w:t>
      </w:r>
    </w:p>
    <w:p w:rsidR="00E00EE0" w:rsidRPr="00DD3120" w:rsidRDefault="00E00EE0" w:rsidP="00E00EE0">
      <w:pPr>
        <w:spacing w:after="0" w:line="240" w:lineRule="auto"/>
        <w:jc w:val="both"/>
        <w:rPr>
          <w:rFonts w:ascii="Times New Roman" w:hAnsi="Times New Roman"/>
          <w:b/>
          <w:sz w:val="24"/>
          <w:szCs w:val="24"/>
          <w:lang w:val="en-GB"/>
        </w:rPr>
      </w:pPr>
      <w:r w:rsidRPr="00DD3120">
        <w:rPr>
          <w:rFonts w:ascii="Times New Roman" w:hAnsi="Times New Roman"/>
          <w:b/>
          <w:sz w:val="24"/>
          <w:szCs w:val="24"/>
          <w:lang w:val="en-GB"/>
        </w:rPr>
        <w:lastRenderedPageBreak/>
        <w:t>3. COSAC Secretariat</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3.1. COSAC notes that the term in office of the Permanent Member of COSAC Secretariat will end on 31 December 2015.</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COSAC welcomes the decision taken by the Chairpersons of COSAC held in Luxembourg on 1 December 2015 to renew Ms Christiana FRYDA’s appointment as Permanent Member of the COSAC Secretariat for 2016 - 2017.</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trike/>
          <w:sz w:val="24"/>
          <w:szCs w:val="24"/>
          <w:lang w:val="en-GB"/>
        </w:rPr>
      </w:pPr>
      <w:r w:rsidRPr="00DD3120">
        <w:rPr>
          <w:rFonts w:ascii="Times New Roman" w:hAnsi="Times New Roman"/>
          <w:sz w:val="24"/>
          <w:szCs w:val="24"/>
          <w:lang w:val="en-GB"/>
        </w:rPr>
        <w:t xml:space="preserve">COSAC expresses its gratitude to the House of Representatives of Cyprus for having seconded Ms Christiana FRYDA as Permanent Member for 2014 - 2015 and for continuing to second her for 2016 - 2017. </w:t>
      </w:r>
      <w:r w:rsidRPr="00F63525">
        <w:rPr>
          <w:rFonts w:ascii="Times New Roman" w:hAnsi="Times New Roman"/>
          <w:sz w:val="24"/>
          <w:szCs w:val="24"/>
          <w:lang w:val="en-GB"/>
        </w:rPr>
        <w:t xml:space="preserve">COSAC </w:t>
      </w:r>
      <w:r w:rsidRPr="00F63525">
        <w:rPr>
          <w:rFonts w:ascii="Times New Roman" w:hAnsi="Times New Roman"/>
          <w:strike/>
          <w:sz w:val="24"/>
          <w:szCs w:val="24"/>
          <w:lang w:val="en-GB"/>
        </w:rPr>
        <w:t>is convinced that</w:t>
      </w:r>
      <w:r w:rsidRPr="00F63525">
        <w:rPr>
          <w:rFonts w:ascii="Times New Roman" w:hAnsi="Times New Roman"/>
          <w:sz w:val="24"/>
          <w:szCs w:val="24"/>
          <w:lang w:val="en-GB"/>
        </w:rPr>
        <w:t xml:space="preserve"> </w:t>
      </w:r>
      <w:r w:rsidR="00F63525" w:rsidRPr="00F63525">
        <w:rPr>
          <w:rFonts w:ascii="Times New Roman" w:hAnsi="Times New Roman"/>
          <w:color w:val="FF0000"/>
          <w:sz w:val="24"/>
          <w:szCs w:val="24"/>
          <w:lang w:val="en-GB"/>
        </w:rPr>
        <w:t>encourages</w:t>
      </w:r>
      <w:r w:rsidR="00F63525">
        <w:rPr>
          <w:rFonts w:ascii="Times New Roman" w:hAnsi="Times New Roman"/>
          <w:sz w:val="24"/>
          <w:szCs w:val="24"/>
          <w:lang w:val="en-GB"/>
        </w:rPr>
        <w:t xml:space="preserve"> </w:t>
      </w:r>
      <w:r w:rsidRPr="00F63525">
        <w:rPr>
          <w:rFonts w:ascii="Times New Roman" w:hAnsi="Times New Roman"/>
          <w:sz w:val="24"/>
          <w:szCs w:val="24"/>
          <w:lang w:val="en-GB"/>
        </w:rPr>
        <w:t xml:space="preserve">Ms FRYDA </w:t>
      </w:r>
      <w:r w:rsidRPr="00F63525">
        <w:rPr>
          <w:rFonts w:ascii="Times New Roman" w:hAnsi="Times New Roman"/>
          <w:strike/>
          <w:sz w:val="24"/>
          <w:szCs w:val="24"/>
          <w:lang w:val="en-GB"/>
        </w:rPr>
        <w:t>will</w:t>
      </w:r>
      <w:r w:rsidRPr="00F63525">
        <w:rPr>
          <w:rFonts w:ascii="Times New Roman" w:hAnsi="Times New Roman"/>
          <w:sz w:val="24"/>
          <w:szCs w:val="24"/>
          <w:lang w:val="en-GB"/>
        </w:rPr>
        <w:t xml:space="preserve"> </w:t>
      </w:r>
      <w:r w:rsidR="00F63525" w:rsidRPr="00F63525">
        <w:rPr>
          <w:rFonts w:ascii="Times New Roman" w:hAnsi="Times New Roman"/>
          <w:color w:val="FF0000"/>
          <w:sz w:val="24"/>
          <w:szCs w:val="24"/>
          <w:lang w:val="en-GB"/>
        </w:rPr>
        <w:t xml:space="preserve">to </w:t>
      </w:r>
      <w:r w:rsidRPr="00F63525">
        <w:rPr>
          <w:rFonts w:ascii="Times New Roman" w:hAnsi="Times New Roman"/>
          <w:sz w:val="24"/>
          <w:szCs w:val="24"/>
          <w:lang w:val="en-GB"/>
        </w:rPr>
        <w:t>smoothly continue to coordinate the work of the COSAC Secretariat.</w:t>
      </w:r>
    </w:p>
    <w:p w:rsidR="00F63525" w:rsidRDefault="00F63525" w:rsidP="00F63525">
      <w:pPr>
        <w:spacing w:after="0" w:line="240" w:lineRule="auto"/>
        <w:jc w:val="both"/>
        <w:rPr>
          <w:rFonts w:ascii="Times New Roman" w:hAnsi="Times New Roman"/>
          <w:color w:val="0070C0"/>
          <w:sz w:val="24"/>
          <w:szCs w:val="24"/>
          <w:u w:val="single"/>
          <w:lang w:val="en-GB"/>
        </w:rPr>
      </w:pPr>
    </w:p>
    <w:p w:rsidR="00F63525" w:rsidRPr="00F63525" w:rsidRDefault="00F63525" w:rsidP="00F63525">
      <w:pPr>
        <w:spacing w:after="0" w:line="240" w:lineRule="auto"/>
        <w:jc w:val="both"/>
        <w:rPr>
          <w:rFonts w:ascii="Times New Roman" w:hAnsi="Times New Roman"/>
          <w:color w:val="0070C0"/>
          <w:sz w:val="24"/>
          <w:szCs w:val="24"/>
          <w:lang w:val="en-GB"/>
        </w:rPr>
      </w:pPr>
      <w:r>
        <w:rPr>
          <w:rFonts w:ascii="Times New Roman" w:hAnsi="Times New Roman"/>
          <w:color w:val="0070C0"/>
          <w:sz w:val="24"/>
          <w:szCs w:val="24"/>
          <w:u w:val="single"/>
          <w:lang w:val="en-GB"/>
        </w:rPr>
        <w:t>Modification</w:t>
      </w:r>
      <w:r w:rsidRPr="00F63525">
        <w:rPr>
          <w:rFonts w:ascii="Times New Roman" w:hAnsi="Times New Roman"/>
          <w:color w:val="0070C0"/>
          <w:sz w:val="24"/>
          <w:szCs w:val="24"/>
          <w:u w:val="single"/>
          <w:lang w:val="en-GB"/>
        </w:rPr>
        <w:t xml:space="preserve"> explained</w:t>
      </w:r>
      <w:r w:rsidRPr="00F63525">
        <w:rPr>
          <w:rFonts w:ascii="Times New Roman" w:hAnsi="Times New Roman"/>
          <w:color w:val="0070C0"/>
          <w:sz w:val="24"/>
          <w:szCs w:val="24"/>
          <w:lang w:val="en-GB"/>
        </w:rPr>
        <w:t xml:space="preserve">: </w:t>
      </w:r>
    </w:p>
    <w:p w:rsidR="00F63525" w:rsidRPr="00F63525" w:rsidRDefault="00F63525" w:rsidP="00F63525">
      <w:pPr>
        <w:spacing w:after="0" w:line="240" w:lineRule="auto"/>
        <w:jc w:val="both"/>
        <w:rPr>
          <w:rFonts w:ascii="Times New Roman" w:hAnsi="Times New Roman"/>
          <w:color w:val="0070C0"/>
          <w:sz w:val="24"/>
          <w:szCs w:val="24"/>
          <w:lang w:val="en-GB"/>
        </w:rPr>
      </w:pPr>
    </w:p>
    <w:p w:rsidR="00F63525" w:rsidRPr="00F63525" w:rsidRDefault="00F63525" w:rsidP="00F63525">
      <w:pPr>
        <w:spacing w:after="0" w:line="240" w:lineRule="auto"/>
        <w:jc w:val="both"/>
        <w:rPr>
          <w:rFonts w:ascii="Times New Roman" w:hAnsi="Times New Roman"/>
          <w:color w:val="0070C0"/>
          <w:sz w:val="24"/>
          <w:szCs w:val="24"/>
          <w:lang w:val="en-GB"/>
        </w:rPr>
      </w:pPr>
      <w:r>
        <w:rPr>
          <w:rFonts w:ascii="Times New Roman" w:hAnsi="Times New Roman"/>
          <w:color w:val="0070C0"/>
          <w:sz w:val="24"/>
          <w:szCs w:val="24"/>
          <w:lang w:val="en-GB"/>
        </w:rPr>
        <w:t>More balance in the declaration</w:t>
      </w:r>
      <w:r w:rsidRPr="00F63525">
        <w:rPr>
          <w:rFonts w:ascii="Times New Roman" w:hAnsi="Times New Roman"/>
          <w:color w:val="0070C0"/>
          <w:sz w:val="24"/>
          <w:szCs w:val="24"/>
          <w:lang w:val="en-GB"/>
        </w:rPr>
        <w:t>.</w:t>
      </w:r>
    </w:p>
    <w:p w:rsidR="00F63525" w:rsidRDefault="00F63525"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3.2. COSAC recalls that the co-financing of the current Permanent Member and the office of the COSAC Secretariat and website maintenance costs ends on 31 December 2015. The Luxembourg Presidency invited Parliaments to renew their commitment to the co-financing agreement for the period from 1 January 2016 to 31 December 2017.</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 xml:space="preserve">COSAC notes that so far 25 Chambers of 28 national Parliaments have signed and sent their letters of intent indicating that they are willing to participate in the co-financing for the above stated period. </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COSAC welcomes the fact that this number is above the minimum threshold, therefore the co-financing of the Permanent Member and the office of the COSAC Secretariat and the costs of website maintenance will continue.</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COSAC invites the remaining few Parliaments / Chambers to submit letters of intent as soon as possible.</w:t>
      </w:r>
    </w:p>
    <w:p w:rsidR="00E00EE0" w:rsidRPr="00DD3120" w:rsidRDefault="00E00EE0" w:rsidP="00E00EE0">
      <w:pPr>
        <w:spacing w:after="0" w:line="240" w:lineRule="auto"/>
        <w:jc w:val="both"/>
        <w:rPr>
          <w:rFonts w:ascii="Times New Roman" w:hAnsi="Times New Roman"/>
          <w:sz w:val="24"/>
          <w:szCs w:val="24"/>
          <w:lang w:val="en-GB"/>
        </w:rPr>
      </w:pPr>
    </w:p>
    <w:p w:rsidR="00E00EE0" w:rsidRPr="00DD3120" w:rsidRDefault="00E00EE0" w:rsidP="00E00EE0">
      <w:pPr>
        <w:spacing w:after="0" w:line="240" w:lineRule="auto"/>
        <w:jc w:val="both"/>
        <w:rPr>
          <w:rFonts w:ascii="Times New Roman" w:hAnsi="Times New Roman"/>
          <w:sz w:val="24"/>
          <w:szCs w:val="24"/>
          <w:lang w:val="en-GB"/>
        </w:rPr>
      </w:pPr>
      <w:r w:rsidRPr="00DD3120">
        <w:rPr>
          <w:rFonts w:ascii="Times New Roman" w:hAnsi="Times New Roman"/>
          <w:sz w:val="24"/>
          <w:szCs w:val="24"/>
          <w:lang w:val="en-GB"/>
        </w:rPr>
        <w:t>3.3. COSAC thanks the European Parliament for hosting the COSAC Secretariat on its premises in Brussels and for providing it with appropriate office facilities.</w:t>
      </w:r>
    </w:p>
    <w:p w:rsidR="00E00EE0" w:rsidRPr="00DD3120" w:rsidRDefault="00E00EE0" w:rsidP="00E00EE0">
      <w:pPr>
        <w:rPr>
          <w:rFonts w:ascii="Times New Roman" w:hAnsi="Times New Roman"/>
          <w:sz w:val="24"/>
          <w:szCs w:val="24"/>
          <w:lang w:val="en-GB"/>
        </w:rPr>
      </w:pPr>
    </w:p>
    <w:p w:rsidR="00AB4AE1" w:rsidRPr="00E00EE0" w:rsidRDefault="00AB4AE1">
      <w:pPr>
        <w:rPr>
          <w:lang w:val="en-US"/>
        </w:rPr>
      </w:pPr>
    </w:p>
    <w:sectPr w:rsidR="00AB4AE1" w:rsidRPr="00E00EE0" w:rsidSect="00971C50">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5740"/>
      <w:docPartObj>
        <w:docPartGallery w:val="Page Numbers (Bottom of Page)"/>
        <w:docPartUnique/>
      </w:docPartObj>
    </w:sdtPr>
    <w:sdtEndPr/>
    <w:sdtContent>
      <w:p w:rsidR="00DD3120" w:rsidRDefault="00032704">
        <w:pPr>
          <w:pStyle w:val="Footer"/>
        </w:pPr>
        <w:r>
          <w:fldChar w:fldCharType="begin"/>
        </w:r>
        <w:r>
          <w:instrText xml:space="preserve"> PAGE   </w:instrText>
        </w:r>
        <w:r>
          <w:instrText xml:space="preserve">\* MERGEFORMAT </w:instrText>
        </w:r>
        <w:r>
          <w:fldChar w:fldCharType="separate"/>
        </w:r>
        <w:r>
          <w:rPr>
            <w:noProof/>
          </w:rPr>
          <w:t>1</w:t>
        </w:r>
        <w:r>
          <w:fldChar w:fldCharType="end"/>
        </w:r>
      </w:p>
    </w:sdtContent>
  </w:sdt>
  <w:p w:rsidR="00DD3120" w:rsidRDefault="0003270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E00EE0"/>
    <w:rsid w:val="00032704"/>
    <w:rsid w:val="001E1368"/>
    <w:rsid w:val="001F2873"/>
    <w:rsid w:val="0045051B"/>
    <w:rsid w:val="005E21F1"/>
    <w:rsid w:val="00A462E7"/>
    <w:rsid w:val="00AB4AE1"/>
    <w:rsid w:val="00B54B1B"/>
    <w:rsid w:val="00E00EE0"/>
    <w:rsid w:val="00F63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E0"/>
    <w:rPr>
      <w:rFonts w:ascii="Calibri" w:eastAsia="Calibri" w:hAnsi="Calibri" w:cs="Times New Roman"/>
      <w:lang w:val="fr-L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E0"/>
    <w:rPr>
      <w:rFonts w:ascii="Calibri" w:eastAsia="Calibri" w:hAnsi="Calibri" w:cs="Times New Roman"/>
      <w:lang w:val="fr-LU" w:eastAsia="en-US"/>
    </w:rPr>
  </w:style>
  <w:style w:type="paragraph" w:styleId="BalloonText">
    <w:name w:val="Balloon Text"/>
    <w:basedOn w:val="Normal"/>
    <w:link w:val="BalloonTextChar"/>
    <w:uiPriority w:val="99"/>
    <w:semiHidden/>
    <w:unhideWhenUsed/>
    <w:rsid w:val="00E0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E0"/>
    <w:rPr>
      <w:rFonts w:ascii="Tahoma" w:eastAsia="Calibri" w:hAnsi="Tahoma" w:cs="Tahoma"/>
      <w:sz w:val="16"/>
      <w:szCs w:val="16"/>
      <w:lang w:val="fr-L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dan.matei</dc:creator>
  <cp:lastModifiedBy>dan.matei</cp:lastModifiedBy>
  <cp:revision>5</cp:revision>
  <dcterms:created xsi:type="dcterms:W3CDTF">2015-11-23T17:21:00Z</dcterms:created>
  <dcterms:modified xsi:type="dcterms:W3CDTF">2015-11-23T17:31:00Z</dcterms:modified>
</cp:coreProperties>
</file>