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7D20C597-6910-4FB5-A8BB-5C24ED505F44" style="width:450.75pt;height:39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RELAZIONE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CONTESTO DELLA PROPOSTA</w:t>
      </w:r>
    </w:p>
    <w:p>
      <w:pPr>
        <w:rPr>
          <w:noProof/>
        </w:rPr>
      </w:pPr>
      <w:r>
        <w:rPr>
          <w:noProof/>
        </w:rPr>
        <w:t xml:space="preserve">La proposta allegata costituisce lo strumento giuridico per la conclusione di un protocollo all'accordo di cooperazione relativo a un sistema globale di navigazione satellitare civile (GNSS) tra la Comunità europea e i suoi Stati membri, da una parte, e la Repubblica di Corea, dall'altra, per tener conto dell'adesione della Repubblica di Bulgaria, della Repubblica di Croazia e della Romania all'Unione europea. </w:t>
      </w:r>
    </w:p>
    <w:p>
      <w:pPr>
        <w:rPr>
          <w:noProof/>
          <w:color w:val="000000"/>
        </w:rPr>
      </w:pPr>
      <w:r>
        <w:rPr>
          <w:noProof/>
        </w:rPr>
        <w:t>Conformemente agli atti di adesione della Repubblica di Bulgaria, della Repubblica di Croazia e della Romania, i tre Stati membri aderiscono agli accordi internazionali firmati o conclusi dall'Unione europea e dai suoi Stati membri tramite un protocollo agli accordi stessi.</w:t>
      </w:r>
    </w:p>
    <w:p>
      <w:pPr>
        <w:rPr>
          <w:noProof/>
        </w:rPr>
      </w:pPr>
      <w:r>
        <w:rPr>
          <w:noProof/>
        </w:rPr>
        <w:t>L'accordo di cooperazione relativo a un sistema globale di navigazione satellitare civile (GNSS) tra la Comunità europea e i suoi Stati membri, da una parte, e la Repubblica di Corea, dall'altra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è stato firmato il 9 settembre 2006 ed è entrato in vigore il 1° luglio 2016 ("l'accordo"). </w:t>
      </w:r>
    </w:p>
    <w:p>
      <w:pPr>
        <w:rPr>
          <w:noProof/>
        </w:rPr>
      </w:pPr>
      <w:r>
        <w:rPr>
          <w:noProof/>
        </w:rPr>
        <w:t>A seguito della decisione del Consiglio del […] relativa alla firma di un protocollo all'accordo per tener conto dell'adesione della Repubblica di Bulgaria, della Romania e della Repubblica di Croazia all'Unione europea, il […] è stato firmato il protocollo con il rappresentante della Repubblica di Corea.</w:t>
      </w:r>
    </w:p>
    <w:p>
      <w:p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La proposta di protocollo include la Repubblica di Bulgaria, la Repubblica di Croazia e la Romania tra le parti contraenti dell'accordo e impegna l'UE a fornire una versione facente fede dell'accordo in bulgaro, croato e rumeno. 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ELEMENTI GIURIDICI DELLA PROPOSTA</w:t>
      </w:r>
    </w:p>
    <w:p>
      <w:pPr>
        <w:rPr>
          <w:noProof/>
        </w:rPr>
      </w:pPr>
      <w:r>
        <w:rPr>
          <w:noProof/>
        </w:rPr>
        <w:t>A seguito della firma del protocollo, la Commissione propone al Consiglio di autorizzare la conclusione, a nome dell'Unione europea e dei suoi Stati membri, di un protocollo all'accordo di cooperazione relativo a un sistema globale di navigazione satellitare civile (GNSS) tra la Comunità europea e i suoi Stati membri, da una parte, e la Repubblica di Corea, dall'altra, per tener conto dell'adesione della Repubblica di Bulgaria, della Repubblica di Croazia e della Romania all'UE.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2018/0429 (NLE)</w:t>
      </w:r>
    </w:p>
    <w:p>
      <w:pPr>
        <w:pStyle w:val="Statut"/>
        <w:rPr>
          <w:noProof/>
        </w:rPr>
      </w:pPr>
      <w:r>
        <w:rPr>
          <w:noProof/>
        </w:rPr>
        <w:t>Proposta di</w:t>
      </w:r>
    </w:p>
    <w:p>
      <w:pPr>
        <w:pStyle w:val="Typedudocument"/>
        <w:rPr>
          <w:noProof/>
        </w:rPr>
      </w:pPr>
      <w:r>
        <w:rPr>
          <w:noProof/>
        </w:rPr>
        <w:t>DECISIONE DEL CONSIGLIO</w:t>
      </w:r>
    </w:p>
    <w:p>
      <w:pPr>
        <w:pStyle w:val="Titreobjet"/>
        <w:rPr>
          <w:noProof/>
        </w:rPr>
      </w:pPr>
      <w:r>
        <w:rPr>
          <w:noProof/>
        </w:rPr>
        <w:t xml:space="preserve">relativa alla conclusione, a nome dell'Unione europea e dei suoi Stati membri, del protocollo all'accordo di cooperazione relativo a un sistema globale di navigazione satellitare civile (GNSS) tra la Comunità europea e i suoi Stati membri, da una parte, e la Repubblica di Corea, dall'altra, per tener conto dell'adesione della Repubblica di Bulgaria, della Repubblica di Croazia e della Romania all'Unione europea </w:t>
      </w:r>
    </w:p>
    <w:p>
      <w:pPr>
        <w:pStyle w:val="Institutionquiagit"/>
        <w:rPr>
          <w:noProof/>
        </w:rPr>
      </w:pPr>
      <w:r>
        <w:rPr>
          <w:noProof/>
        </w:rPr>
        <w:t>IL CONSIGLIO DELL'UNIONE EUROPEA,</w:t>
      </w:r>
    </w:p>
    <w:p>
      <w:pPr>
        <w:rPr>
          <w:noProof/>
        </w:rPr>
      </w:pPr>
      <w:r>
        <w:rPr>
          <w:noProof/>
        </w:rPr>
        <w:t xml:space="preserve">visto il trattato sul funzionamento dell'Unione europea, in particolare l'articolo 172, in combinato disposto con l'articolo 218, paragrafo 6, lettera a), </w:t>
      </w:r>
    </w:p>
    <w:p>
      <w:pPr>
        <w:rPr>
          <w:noProof/>
        </w:rPr>
      </w:pPr>
      <w:r>
        <w:rPr>
          <w:noProof/>
        </w:rPr>
        <w:t>visti gli atti di adesione della Repubblica di Bulgaria e della Romania, e della Repubblica di Croazia, in particolare l'articolo 6, paragrafo 2,</w:t>
      </w:r>
    </w:p>
    <w:p>
      <w:pPr>
        <w:rPr>
          <w:noProof/>
        </w:rPr>
      </w:pPr>
      <w:r>
        <w:rPr>
          <w:noProof/>
        </w:rPr>
        <w:t>vista la proposta della Commissione europea,</w:t>
      </w:r>
    </w:p>
    <w:p>
      <w:pPr>
        <w:rPr>
          <w:noProof/>
        </w:rPr>
      </w:pPr>
      <w:r>
        <w:rPr>
          <w:noProof/>
        </w:rPr>
        <w:t>vista l'approvazione del Parlamento europeo,</w:t>
      </w:r>
    </w:p>
    <w:p>
      <w:pPr>
        <w:rPr>
          <w:noProof/>
        </w:rPr>
      </w:pPr>
      <w:r>
        <w:rPr>
          <w:noProof/>
        </w:rPr>
        <w:t>considerando quanto segue: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L'accordo di cooperazione relativo a un sistema globale di navigazione satellitare civile (GNSS) tra la Comunità europea e i suoi Stati membri, da una parte, e la Repubblica di Corea, dall'altra ("l'accordo"), è stato firmato il 9 settembre 2006 ed è entrato in vigore il 1° luglio 2016.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La Bulgaria e la Romania sono diventate Stati membri dell'Unione il 1º gennaio 2007 e la Croazia il 1º luglio 2013.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norma dell'articolo 6, paragrafo 2, degli atti di adesione, rispettivamente, della Bulgaria e della Romania, e della Croazia, l'adesione all'accordo di cooperazione relativo a un sistema globale di navigazione satellitare civile (GNSS) tra la Comunità europea e i suoi Stati membri, da una parte, e la Repubblica di Corea, dall'altra, deve essere approvata tramite un protocollo all'accordo stesso ("il protocollo"). A norma dell'articolo 6, paragrafo 2, dell'atto di adesione, a tale adesione deve essere applicata una procedura semplificata che prevede la conclusione di un protocollo da parte del Consiglio, che delibera all'unanimità a nome degli Stati membri, e dei paesi terzi interessati.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Il 23 ottobre 2006 e il 14 settembre 2012 il Consiglio ha autorizzato la Commissione ad avviare negoziati con i paesi terzi interessati ai fini della conclusione dei protocolli agli accordi internazionali conclusi dall'Unione europea e dai suoi Stati membri.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 negoziati con la Corea si sono conclusi positivamente con lo scambio di note verbali.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Conformemente alla decisione [XXX] del Consiglio</w:t>
      </w:r>
      <w:r>
        <w:rPr>
          <w:rStyle w:val="FootnoteReference"/>
          <w:noProof/>
        </w:rPr>
        <w:footnoteReference w:id="2"/>
      </w:r>
      <w:r>
        <w:rPr>
          <w:noProof/>
        </w:rPr>
        <w:t>, il protocollo è stato firmato il [...], con riserva della sua conclusione in data successiva.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È opportuno pertanto che il protocollo sia approvato a nome dell'Unione e dei suoi Stati membri,</w:t>
      </w:r>
    </w:p>
    <w:p>
      <w:pPr>
        <w:pStyle w:val="Formuledadoption"/>
        <w:rPr>
          <w:noProof/>
        </w:rPr>
      </w:pPr>
      <w:r>
        <w:rPr>
          <w:noProof/>
        </w:rPr>
        <w:t xml:space="preserve">HA ADOTTATO LA PRESENTE DECISIONE: </w:t>
      </w:r>
    </w:p>
    <w:p>
      <w:pPr>
        <w:pStyle w:val="Titrearticle"/>
        <w:rPr>
          <w:noProof/>
        </w:rPr>
      </w:pPr>
      <w:r>
        <w:rPr>
          <w:noProof/>
        </w:rPr>
        <w:t>Articolo 1</w:t>
      </w:r>
    </w:p>
    <w:p>
      <w:pPr>
        <w:rPr>
          <w:noProof/>
        </w:rPr>
      </w:pPr>
      <w:r>
        <w:rPr>
          <w:noProof/>
        </w:rPr>
        <w:t>Il protocollo all'accordo di cooperazione relativo a un sistema globale di navigazione satellitare civile (GNSS) tra la Comunità europea e i suoi Stati membri, da una parte, e la Repubblica di Corea, dall'altra, per tener conto dell'adesione della Repubblica di Bulgaria, della Repubblica di Croazia e della Romania è approvato a nome dell'Unione e dei suoi Stati membri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  <w:r>
        <w:t xml:space="preserve"> </w:t>
      </w:r>
    </w:p>
    <w:p>
      <w:pPr>
        <w:pStyle w:val="Titrearticle"/>
        <w:rPr>
          <w:noProof/>
        </w:rPr>
      </w:pPr>
      <w:r>
        <w:rPr>
          <w:noProof/>
        </w:rPr>
        <w:t>Articolo 2</w:t>
      </w:r>
    </w:p>
    <w:p>
      <w:pPr>
        <w:rPr>
          <w:noProof/>
        </w:rPr>
      </w:pPr>
      <w:r>
        <w:rPr>
          <w:noProof/>
        </w:rPr>
        <w:t>Il presidente del Consiglio designa la persona abilitata a procedere, a nome dell'Unione e dei suoi Stati membri, alla notifica di cui all'articolo 4 del protocollo, al fine di esprimere il consenso dell'Unione e dei suoi Stati membri ad essere vincolati dal protocollo.</w:t>
      </w:r>
    </w:p>
    <w:p>
      <w:pPr>
        <w:pStyle w:val="Titrearticle"/>
        <w:rPr>
          <w:noProof/>
        </w:rPr>
      </w:pPr>
      <w:r>
        <w:rPr>
          <w:noProof/>
        </w:rPr>
        <w:t>Articolo 3</w:t>
      </w:r>
    </w:p>
    <w:p>
      <w:pPr>
        <w:keepNext/>
        <w:keepLines/>
        <w:rPr>
          <w:noProof/>
        </w:rPr>
      </w:pPr>
      <w:r>
        <w:rPr>
          <w:noProof/>
        </w:rPr>
        <w:t xml:space="preserve">La presente decisione entra in vigore il giorno dell'adozione. </w:t>
      </w:r>
    </w:p>
    <w:p>
      <w:pPr>
        <w:pStyle w:val="Fait"/>
        <w:rPr>
          <w:noProof/>
        </w:rPr>
      </w:pPr>
      <w:r>
        <w:t>Fatto a Bruxelles, il</w:t>
      </w:r>
    </w:p>
    <w:p>
      <w:pPr>
        <w:pStyle w:val="Institutionquisigne"/>
        <w:rPr>
          <w:noProof/>
        </w:rPr>
      </w:pPr>
      <w:r>
        <w:rPr>
          <w:noProof/>
        </w:rPr>
        <w:tab/>
        <w:t>Per il Consiglio</w:t>
      </w:r>
    </w:p>
    <w:p>
      <w:pPr>
        <w:pStyle w:val="Personnequisigne"/>
        <w:rPr>
          <w:noProof/>
        </w:rPr>
      </w:pPr>
      <w:r>
        <w:rPr>
          <w:noProof/>
        </w:rPr>
        <w:tab/>
        <w:t>Il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GU L 288 del 19.10.2006, pag. 31.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Decisione del Consiglio relativa alla firma, a nome dell'Unione europea e dei suoi Stati membri, del protocollo all'accordo di cooperazione relativo a un sistema globale di navigazione satellitare civile (GNSS) tra la Comunità europea e i suoi Stati membri, da una parte, e la Repubblica di Corea, dall'altra, per tener conto dell'adesione della Repubblica di Bulgaria, della Repubblica di Croazia e della Romania all'Unione europea (GU L  del , pag. 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Il testo del protocollo è stato pubblicato nella GU L [...] del [...], pag. [...], unitamente alla decisione relativa alla sua firma.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9F26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C4ABF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9A83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5CCA9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3A01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E4A7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45CF9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3DAF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20 13:00:3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D20C597-6910-4FB5-A8BB-5C24ED505F44"/>
    <w:docVar w:name="LW_COVERPAGE_TYPE" w:val="1"/>
    <w:docVar w:name="LW_CROSSREFERENCE" w:val="&lt;UNUSED&gt;"/>
    <w:docVar w:name="LW_DocType" w:val="COM"/>
    <w:docVar w:name="LW_EMISSION" w:val="4.1.2019"/>
    <w:docVar w:name="LW_EMISSION_ISODATE" w:val="2019-01-04"/>
    <w:docVar w:name="LW_EMISSION_LOCATION" w:val="BRX"/>
    <w:docVar w:name="LW_EMISSION_PREFIX" w:val="Bruxelles,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429"/>
    <w:docVar w:name="LW_REF.II.NEW.CP_YEAR" w:val="2018"/>
    <w:docVar w:name="LW_REF.INST.NEW" w:val="COM"/>
    <w:docVar w:name="LW_REF.INST.NEW_ADOPTED" w:val="final"/>
    <w:docVar w:name="LW_REF.INST.NEW_TEXT" w:val="(2018) 8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i"/>
    <w:docVar w:name="LW_SUPERTITRE" w:val="&lt;UNUSED&gt;"/>
    <w:docVar w:name="LW_TITRE.OBJ.CP" w:val="relativa alla conclusione, a nome dell'Unione europea e dei suoi Stati membri, del protocollo all'accordo di cooperazione relativo a un sistema globale di navigazione satellitare civile (GNSS) tra la Comunità europea e i suoi Stati membri, da una parte, e la Repubblica di Corea, dall'altra, per tener conto dell'adesione della Repubblica di Bulgaria, della Repubblica di Croazia e della Romania all'Unione europea "/>
    <w:docVar w:name="LW_TYPE.DOC.CP" w:val="DECISION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it-IT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it-IT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979896-4B01-4B49-B426-44D95D13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4</Pages>
  <Words>851</Words>
  <Characters>4701</Characters>
  <Application>Microsoft Office Word</Application>
  <DocSecurity>0</DocSecurity>
  <Lines>88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cp:lastPrinted>2018-07-06T15:47:00Z</cp:lastPrinted>
  <dcterms:created xsi:type="dcterms:W3CDTF">2018-11-19T13:46:00Z</dcterms:created>
  <dcterms:modified xsi:type="dcterms:W3CDTF">2018-12-20T12:00:00Z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