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DQCErrorScopeD9476D1289BB45199E34823C4C6"/>
      <w:bookmarkStart w:id="1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802F88C8-AE0D-438B-B582-99DA10E77440" style="width:450.8pt;height:420.25pt">
            <v:imagedata r:id="rId7" o:title=""/>
          </v:shape>
        </w:pict>
      </w:r>
    </w:p>
    <w:bookmarkEnd w:id="1"/>
    <w:p>
      <w:pPr>
        <w:rPr>
          <w:noProof/>
          <w:color w:val="000000"/>
          <w:szCs w:val="24"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before="240"/>
        <w:jc w:val="center"/>
        <w:rPr>
          <w:b/>
          <w:bCs/>
          <w:noProof/>
          <w:color w:val="000000"/>
          <w:szCs w:val="24"/>
        </w:rPr>
      </w:pPr>
      <w:bookmarkStart w:id="2" w:name="_GoBack"/>
      <w:bookmarkEnd w:id="0"/>
      <w:bookmarkEnd w:id="2"/>
      <w:r>
        <w:rPr>
          <w:b/>
          <w:noProof/>
          <w:color w:val="000000"/>
        </w:rPr>
        <w:lastRenderedPageBreak/>
        <w:t>„VI LISA</w:t>
      </w:r>
    </w:p>
    <w:p>
      <w:pPr>
        <w:spacing w:before="240"/>
        <w:rPr>
          <w:b/>
          <w:bCs/>
          <w:noProof/>
          <w:color w:val="000000"/>
          <w:szCs w:val="24"/>
        </w:rPr>
      </w:pPr>
      <w:r>
        <w:rPr>
          <w:b/>
          <w:noProof/>
          <w:color w:val="000000"/>
        </w:rPr>
        <w:t>KULUKOHUSTUSTE ASSIGNEERINGUTE JAOTUS AASTATE KAUPA AASTATEL 2014–2020</w:t>
      </w:r>
    </w:p>
    <w:p>
      <w:pPr>
        <w:rPr>
          <w:noProof/>
          <w:color w:val="000000"/>
          <w:szCs w:val="24"/>
        </w:rPr>
      </w:pPr>
      <w:r>
        <w:rPr>
          <w:noProof/>
          <w:color w:val="000000"/>
        </w:rPr>
        <w:t>Korrigeeritud jaotus aastate kaupa (sh noorte tööhõive algatuse jaoks ettenähtud lisatoetus)</w:t>
      </w:r>
    </w:p>
    <w:p>
      <w:pPr>
        <w:rPr>
          <w:noProof/>
          <w:color w:val="000000"/>
          <w:szCs w:val="24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1843"/>
        <w:gridCol w:w="1740"/>
        <w:gridCol w:w="1763"/>
        <w:gridCol w:w="1945"/>
      </w:tblGrid>
      <w:t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2017</w:t>
            </w:r>
          </w:p>
        </w:tc>
      </w:tr>
      <w:t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60"/>
              <w:rPr>
                <w:b/>
                <w:bCs/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Eurodes, 2011. aasta hindades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34 108 069 924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55 725 174 682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46 044 910 736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48 027 317 164</w:t>
            </w:r>
          </w:p>
        </w:tc>
      </w:tr>
    </w:tbl>
    <w:p>
      <w:pPr>
        <w:rPr>
          <w:noProof/>
          <w:color w:val="000000"/>
          <w:szCs w:val="24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1802"/>
        <w:gridCol w:w="1776"/>
        <w:gridCol w:w="1763"/>
        <w:gridCol w:w="1950"/>
      </w:tblGrid>
      <w:t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  <w:color w:val="000000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Kokku</w:t>
            </w:r>
          </w:p>
        </w:tc>
      </w:tr>
      <w:t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60"/>
              <w:rPr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Eurodes, 2011. aasta hindades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 xml:space="preserve">48 341 984 652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48 811 933 191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 xml:space="preserve">49 022 528 894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 xml:space="preserve">330 081 919 243 </w:t>
            </w:r>
          </w:p>
        </w:tc>
      </w:tr>
    </w:tbl>
    <w:p>
      <w:pPr>
        <w:jc w:val="right"/>
        <w:rPr>
          <w:noProof/>
          <w:color w:val="000000"/>
          <w:szCs w:val="24"/>
        </w:rPr>
      </w:pPr>
      <w:r>
        <w:rPr>
          <w:noProof/>
          <w:color w:val="000000"/>
        </w:rPr>
        <w:t>“</w:t>
      </w:r>
    </w:p>
    <w:p>
      <w:pPr>
        <w:rPr>
          <w:noProof/>
        </w:rPr>
      </w:pPr>
    </w:p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766186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IJER Martine (REGIO)">
    <w15:presenceInfo w15:providerId="None" w15:userId="MEIJER Martine (REGI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displayBackgroundShape/>
  <w:hideSpellingErrors/>
  <w:hideGrammaticalErrors/>
  <w:revisionView w:markup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järgmise dokumendi juurde: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802F88C8-AE0D-438B-B582-99DA10E77440"/>
    <w:docVar w:name="LW_COVERPAGE_TYPE" w:val="1"/>
    <w:docVar w:name="LW_CROSSREFERENCE" w:val="&lt;UNUSED&gt;"/>
    <w:docVar w:name="LW_DocType" w:val="NORMAL"/>
    <w:docVar w:name="LW_EMISSION" w:val="1.2.2019"/>
    <w:docVar w:name="LW_EMISSION_ISODATE" w:val="2019-02-01"/>
    <w:docVar w:name="LW_EMISSION_LOCATION" w:val="BRX"/>
    <w:docVar w:name="LW_EMISSION_PREFIX" w:val="Brüssel,"/>
    <w:docVar w:name="LW_EMISSION_SUFFIX" w:val="&lt;EMPTY&gt;"/>
    <w:docVar w:name="LW_ID_DOCTYPE_NONLW" w:val="CP-036"/>
    <w:docVar w:name="LW_LANGUE" w:val="ET"/>
    <w:docVar w:name="LW_LEVEL_OF_SENSITIVITY" w:val="Standard treatment"/>
    <w:docVar w:name="LW_NOM.INST" w:val="EUROOPA KOMISJON"/>
    <w:docVar w:name="LW_NOM.INST_JOINTDOC" w:val="&lt;EMPTY&gt;"/>
    <w:docVar w:name="LW_OBJETACTEPRINCIPAL.CP" w:val="millega muudetakse määrust (EL) nr 1303/2013 seoses noorte tööhõive algatuse jaoks ette nähtud sihtotstarbelise eraldise vahenditega"/>
    <w:docVar w:name="LW_PART_NBR" w:val="1"/>
    <w:docVar w:name="LW_PART_NBR_TOTAL" w:val="1"/>
    <w:docVar w:name="LW_REF.INST.NEW" w:val="COM"/>
    <w:docVar w:name="LW_REF.INST.NEW_ADOPTED" w:val="final"/>
    <w:docVar w:name="LW_REF.INST.NEW_TEXT" w:val="(2019) 5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LISA_x000b_"/>
    <w:docVar w:name="LW_TYPEACTEPRINCIPAL.CP" w:val="Ettepanek:_x000b__x000b_EUROOPA PARLAMENDI JA NÕUKOGU MÄÄRUS,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t-EE" w:bidi="et-EE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t-EE" w:bidi="et-EE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</Words>
  <Characters>340</Characters>
  <Application>Microsoft Office Word</Application>
  <DocSecurity>0</DocSecurity>
  <Lines>34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SIWERSKA Marta (REGIO)</dc:creator>
  <cp:lastModifiedBy>DIGIT/C6</cp:lastModifiedBy>
  <cp:revision>16</cp:revision>
  <cp:lastPrinted>2019-01-15T15:37:00Z</cp:lastPrinted>
  <dcterms:created xsi:type="dcterms:W3CDTF">2018-12-18T16:55:00Z</dcterms:created>
  <dcterms:modified xsi:type="dcterms:W3CDTF">2019-02-06T08:35:00Z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Last edited using">
    <vt:lpwstr>LW 6.0.1, Build 20180503</vt:lpwstr>
  </property>
  <property fmtid="{D5CDD505-2E9C-101B-9397-08002B2CF9AE}" pid="10" name="Created using">
    <vt:lpwstr>LW 6.0.1, Build 20180503</vt:lpwstr>
  </property>
</Properties>
</file>