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22AA0711-2F46-4494-A3E3-FBC53D4B1C72" style="width:450.75pt;height:39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Annexetitre"/>
        <w:rPr>
          <w:noProof/>
          <w:u w:val="none"/>
        </w:rPr>
      </w:pPr>
      <w:bookmarkStart w:id="0" w:name="_GoBack"/>
      <w:bookmarkEnd w:id="0"/>
      <w:r>
        <w:rPr>
          <w:noProof/>
        </w:rPr>
        <w:t xml:space="preserve">ANHANG </w:t>
      </w:r>
    </w:p>
    <w:p>
      <w:pPr>
        <w:rPr>
          <w:noProof/>
        </w:rPr>
      </w:pPr>
    </w:p>
    <w:tbl>
      <w:tblPr>
        <w:tblStyle w:val="Listtable"/>
        <w:tblW w:w="0" w:type="auto"/>
        <w:tblLook w:val="0000" w:firstRow="0" w:lastRow="0" w:firstColumn="0" w:lastColumn="0" w:noHBand="0" w:noVBand="0"/>
      </w:tblPr>
      <w:tblGrid>
        <w:gridCol w:w="736"/>
        <w:gridCol w:w="1037"/>
        <w:gridCol w:w="605"/>
        <w:gridCol w:w="4146"/>
        <w:gridCol w:w="1030"/>
        <w:gridCol w:w="979"/>
        <w:gridCol w:w="993"/>
      </w:tblGrid>
      <w:tr>
        <w:trPr>
          <w:cantSplit/>
          <w:tblHeader/>
        </w:trPr>
        <w:tc>
          <w:tcPr>
            <w:tcW w:w="0" w:type="auto"/>
            <w:tcBorders>
              <w:bottom w:val="single" w:sz="2" w:space="0" w:color="auto"/>
            </w:tcBorders>
            <w:vAlign w:val="center"/>
          </w:tcPr>
          <w:p>
            <w:pPr>
              <w:pStyle w:val="Paragraph"/>
              <w:jc w:val="center"/>
              <w:rPr>
                <w:noProof/>
              </w:rPr>
            </w:pPr>
            <w:r>
              <w:rPr>
                <w:noProof/>
              </w:rPr>
              <w:t>Laufende Nr.</w:t>
            </w:r>
          </w:p>
        </w:tc>
        <w:tc>
          <w:tcPr>
            <w:tcW w:w="0" w:type="auto"/>
            <w:tcBorders>
              <w:left w:val="single" w:sz="2" w:space="0" w:color="auto"/>
              <w:bottom w:val="single" w:sz="2" w:space="0" w:color="auto"/>
            </w:tcBorders>
            <w:vAlign w:val="center"/>
          </w:tcPr>
          <w:p>
            <w:pPr>
              <w:pStyle w:val="Paragraph"/>
              <w:jc w:val="center"/>
              <w:rPr>
                <w:noProof/>
              </w:rPr>
            </w:pPr>
            <w:r>
              <w:rPr>
                <w:noProof/>
              </w:rPr>
              <w:t>KN-Code</w:t>
            </w:r>
          </w:p>
        </w:tc>
        <w:tc>
          <w:tcPr>
            <w:tcW w:w="0" w:type="auto"/>
            <w:tcBorders>
              <w:left w:val="single" w:sz="2" w:space="0" w:color="auto"/>
              <w:bottom w:val="single" w:sz="2" w:space="0" w:color="auto"/>
            </w:tcBorders>
            <w:vAlign w:val="center"/>
          </w:tcPr>
          <w:p>
            <w:pPr>
              <w:pStyle w:val="Paragraph"/>
              <w:jc w:val="center"/>
              <w:rPr>
                <w:noProof/>
              </w:rPr>
            </w:pPr>
            <w:r>
              <w:rPr>
                <w:noProof/>
              </w:rPr>
              <w:t>TARIC</w:t>
            </w:r>
          </w:p>
        </w:tc>
        <w:tc>
          <w:tcPr>
            <w:tcW w:w="0" w:type="auto"/>
            <w:tcBorders>
              <w:left w:val="single" w:sz="2" w:space="0" w:color="auto"/>
              <w:bottom w:val="single" w:sz="2" w:space="0" w:color="auto"/>
            </w:tcBorders>
            <w:vAlign w:val="center"/>
          </w:tcPr>
          <w:p>
            <w:pPr>
              <w:pStyle w:val="Paragraph"/>
              <w:jc w:val="center"/>
              <w:rPr>
                <w:noProof/>
              </w:rPr>
            </w:pPr>
            <w:r>
              <w:rPr>
                <w:noProof/>
              </w:rPr>
              <w:t>Warenbezeichnung</w:t>
            </w:r>
          </w:p>
        </w:tc>
        <w:tc>
          <w:tcPr>
            <w:tcW w:w="0" w:type="auto"/>
            <w:tcBorders>
              <w:left w:val="single" w:sz="2" w:space="0" w:color="auto"/>
              <w:bottom w:val="single" w:sz="2" w:space="0" w:color="auto"/>
            </w:tcBorders>
            <w:vAlign w:val="center"/>
          </w:tcPr>
          <w:p>
            <w:pPr>
              <w:pStyle w:val="Paragraph"/>
              <w:jc w:val="center"/>
              <w:rPr>
                <w:noProof/>
              </w:rPr>
            </w:pPr>
            <w:r>
              <w:rPr>
                <w:noProof/>
              </w:rPr>
              <w:t>Kontingents-zeitraum</w:t>
            </w:r>
          </w:p>
        </w:tc>
        <w:tc>
          <w:tcPr>
            <w:tcW w:w="0" w:type="auto"/>
            <w:tcBorders>
              <w:left w:val="single" w:sz="2" w:space="0" w:color="auto"/>
              <w:bottom w:val="single" w:sz="2" w:space="0" w:color="auto"/>
            </w:tcBorders>
            <w:vAlign w:val="center"/>
          </w:tcPr>
          <w:p>
            <w:pPr>
              <w:pStyle w:val="Paragraph"/>
              <w:jc w:val="center"/>
              <w:rPr>
                <w:noProof/>
              </w:rPr>
            </w:pPr>
            <w:r>
              <w:rPr>
                <w:noProof/>
              </w:rPr>
              <w:t>Kontingents-menge</w:t>
            </w:r>
          </w:p>
        </w:tc>
        <w:tc>
          <w:tcPr>
            <w:tcW w:w="0" w:type="auto"/>
            <w:tcBorders>
              <w:left w:val="single" w:sz="2" w:space="0" w:color="auto"/>
              <w:bottom w:val="single" w:sz="2" w:space="0" w:color="auto"/>
            </w:tcBorders>
            <w:vAlign w:val="center"/>
          </w:tcPr>
          <w:p>
            <w:pPr>
              <w:pStyle w:val="Paragraph"/>
              <w:jc w:val="center"/>
              <w:rPr>
                <w:noProof/>
              </w:rPr>
            </w:pPr>
            <w:r>
              <w:rPr>
                <w:noProof/>
              </w:rPr>
              <w:t>Kontingents-zollsatz (%)</w:t>
            </w:r>
          </w:p>
        </w:tc>
      </w:tr>
      <w:tr>
        <w:tc>
          <w:tcPr>
            <w:tcW w:w="0" w:type="auto"/>
          </w:tcPr>
          <w:p>
            <w:pPr>
              <w:pStyle w:val="Paragraph"/>
              <w:rPr>
                <w:noProof/>
              </w:rPr>
            </w:pPr>
            <w:r>
              <w:rPr>
                <w:noProof/>
              </w:rPr>
              <w:t>09.2637</w:t>
            </w:r>
          </w:p>
          <w:p>
            <w:pPr>
              <w:pStyle w:val="Paragraph"/>
              <w:rPr>
                <w:noProof/>
              </w:rPr>
            </w:pPr>
          </w:p>
        </w:tc>
        <w:tc>
          <w:tcPr>
            <w:tcW w:w="0" w:type="auto"/>
            <w:tcBorders>
              <w:left w:val="single" w:sz="2" w:space="0" w:color="auto"/>
              <w:bottom w:val="nil"/>
            </w:tcBorders>
          </w:tcPr>
          <w:p>
            <w:pPr>
              <w:pStyle w:val="Paragraph"/>
              <w:jc w:val="right"/>
              <w:rPr>
                <w:noProof/>
              </w:rPr>
            </w:pPr>
            <w:r>
              <w:rPr>
                <w:noProof/>
              </w:rPr>
              <w:t>ex 0710 40 00</w:t>
            </w:r>
          </w:p>
          <w:p>
            <w:pPr>
              <w:pStyle w:val="Paragraph"/>
              <w:jc w:val="right"/>
              <w:rPr>
                <w:noProof/>
              </w:rPr>
            </w:pPr>
            <w:r>
              <w:rPr>
                <w:noProof/>
              </w:rPr>
              <w:t>ex 2005 80 00</w:t>
            </w:r>
          </w:p>
        </w:tc>
        <w:tc>
          <w:tcPr>
            <w:tcW w:w="0" w:type="auto"/>
            <w:tcBorders>
              <w:left w:val="single" w:sz="2" w:space="0" w:color="auto"/>
              <w:bottom w:val="nil"/>
            </w:tcBorders>
          </w:tcPr>
          <w:p>
            <w:pPr>
              <w:pStyle w:val="Paragraph"/>
              <w:jc w:val="center"/>
              <w:rPr>
                <w:noProof/>
              </w:rPr>
            </w:pPr>
            <w:r>
              <w:rPr>
                <w:noProof/>
              </w:rPr>
              <w:t>20</w:t>
            </w:r>
          </w:p>
          <w:p>
            <w:pPr>
              <w:pStyle w:val="Paragraph"/>
              <w:jc w:val="center"/>
              <w:rPr>
                <w:noProof/>
              </w:rPr>
            </w:pPr>
            <w:r>
              <w:rPr>
                <w:noProof/>
              </w:rPr>
              <w:t>30</w:t>
            </w:r>
          </w:p>
        </w:tc>
        <w:tc>
          <w:tcPr>
            <w:tcW w:w="0" w:type="auto"/>
            <w:tcBorders>
              <w:left w:val="single" w:sz="2" w:space="0" w:color="auto"/>
            </w:tcBorders>
          </w:tcPr>
          <w:p>
            <w:pPr>
              <w:pStyle w:val="Paragraph"/>
              <w:rPr>
                <w:noProof/>
              </w:rPr>
            </w:pPr>
            <w:r>
              <w:rPr>
                <w:noProof/>
              </w:rPr>
              <w:t>Zuckermaiskolben (</w:t>
            </w:r>
            <w:r>
              <w:rPr>
                <w:i/>
                <w:iCs/>
                <w:noProof/>
              </w:rPr>
              <w:t>Zea Mays Saccharata</w:t>
            </w:r>
            <w:r>
              <w:rPr>
                <w:noProof/>
              </w:rPr>
              <w:t>), auch in Stücke geschnitten, mit einem Durchmesser von 10 mm oder mehr, jedoch nicht mehr als 20 mm, zur Verwendung bei der Herstellung von Erzeugnissen der Lebensmittelindustrie, die einer anderen Behandlung als einfaches Abpacken unterworfen werden sollen </w:t>
            </w:r>
            <w:r>
              <w:rPr>
                <w:rStyle w:val="FootnoteReference"/>
                <w:noProof/>
              </w:rPr>
              <w:t>(1)(2)</w:t>
            </w:r>
            <w:r>
              <w:rPr>
                <w:noProof/>
              </w:rPr>
              <w:t>(3)</w:t>
            </w:r>
          </w:p>
          <w:p>
            <w:pPr>
              <w:pStyle w:val="Paragraph"/>
              <w:rPr>
                <w:noProof/>
              </w:rPr>
            </w:pPr>
          </w:p>
        </w:tc>
        <w:tc>
          <w:tcPr>
            <w:tcW w:w="0" w:type="auto"/>
            <w:tcBorders>
              <w:left w:val="single" w:sz="2" w:space="0" w:color="auto"/>
              <w:bottom w:val="nil"/>
            </w:tcBorders>
          </w:tcPr>
          <w:p>
            <w:pPr>
              <w:pStyle w:val="Paragraph"/>
              <w:rPr>
                <w:noProof/>
              </w:rPr>
            </w:pPr>
            <w:r>
              <w:rPr>
                <w:noProof/>
              </w:rPr>
              <w:t>1.1.-31.12.</w:t>
            </w:r>
          </w:p>
          <w:p>
            <w:pPr>
              <w:pStyle w:val="Paragraph"/>
              <w:rPr>
                <w:noProof/>
              </w:rPr>
            </w:pPr>
          </w:p>
        </w:tc>
        <w:tc>
          <w:tcPr>
            <w:tcW w:w="0" w:type="auto"/>
            <w:tcBorders>
              <w:left w:val="single" w:sz="2" w:space="0" w:color="auto"/>
              <w:bottom w:val="nil"/>
            </w:tcBorders>
          </w:tcPr>
          <w:p>
            <w:pPr>
              <w:pStyle w:val="Paragraph"/>
              <w:rPr>
                <w:noProof/>
              </w:rPr>
            </w:pPr>
            <w:r>
              <w:rPr>
                <w:noProof/>
              </w:rPr>
              <w:t>550 Tonnen</w:t>
            </w:r>
          </w:p>
          <w:p>
            <w:pPr>
              <w:pStyle w:val="Paragraph"/>
              <w:rPr>
                <w:noProof/>
              </w:rPr>
            </w:pPr>
          </w:p>
        </w:tc>
        <w:tc>
          <w:tcPr>
            <w:tcW w:w="0" w:type="auto"/>
            <w:tcBorders>
              <w:left w:val="single" w:sz="2" w:space="0" w:color="auto"/>
              <w:bottom w:val="nil"/>
            </w:tcBorders>
          </w:tcPr>
          <w:p>
            <w:pPr>
              <w:pStyle w:val="Paragraph"/>
              <w:rPr>
                <w:noProof/>
              </w:rPr>
            </w:pPr>
            <w:r>
              <w:rPr>
                <w:noProof/>
              </w:rPr>
              <w:t>0 % </w:t>
            </w:r>
            <w:r>
              <w:rPr>
                <w:rStyle w:val="FootnoteReference"/>
                <w:noProof/>
              </w:rPr>
              <w:t>(3)</w:t>
            </w:r>
          </w:p>
          <w:p>
            <w:pPr>
              <w:pStyle w:val="Paragraph"/>
              <w:rPr>
                <w:noProof/>
              </w:rPr>
            </w:pPr>
          </w:p>
        </w:tc>
      </w:tr>
      <w:tr>
        <w:tc>
          <w:tcPr>
            <w:tcW w:w="0" w:type="auto"/>
          </w:tcPr>
          <w:p>
            <w:pPr>
              <w:pStyle w:val="Paragraph"/>
              <w:rPr>
                <w:noProof/>
              </w:rPr>
            </w:pPr>
            <w:r>
              <w:rPr>
                <w:noProof/>
              </w:rPr>
              <w:t>09.2849</w:t>
            </w:r>
          </w:p>
        </w:tc>
        <w:tc>
          <w:tcPr>
            <w:tcW w:w="0" w:type="auto"/>
            <w:tcBorders>
              <w:left w:val="single" w:sz="2" w:space="0" w:color="auto"/>
            </w:tcBorders>
          </w:tcPr>
          <w:p>
            <w:pPr>
              <w:pStyle w:val="Paragraph"/>
              <w:jc w:val="right"/>
              <w:rPr>
                <w:noProof/>
              </w:rPr>
            </w:pPr>
            <w:r>
              <w:rPr>
                <w:noProof/>
              </w:rPr>
              <w:t>ex 0710 80 69</w:t>
            </w:r>
          </w:p>
        </w:tc>
        <w:tc>
          <w:tcPr>
            <w:tcW w:w="0" w:type="auto"/>
            <w:tcBorders>
              <w:left w:val="single" w:sz="2" w:space="0" w:color="auto"/>
            </w:tcBorders>
          </w:tcPr>
          <w:p>
            <w:pPr>
              <w:pStyle w:val="Paragraph"/>
              <w:jc w:val="center"/>
              <w:rPr>
                <w:noProof/>
              </w:rPr>
            </w:pPr>
            <w:r>
              <w:rPr>
                <w:noProof/>
              </w:rPr>
              <w:t>10</w:t>
            </w:r>
          </w:p>
        </w:tc>
        <w:tc>
          <w:tcPr>
            <w:tcW w:w="0" w:type="auto"/>
            <w:tcBorders>
              <w:left w:val="single" w:sz="2" w:space="0" w:color="auto"/>
            </w:tcBorders>
          </w:tcPr>
          <w:p>
            <w:pPr>
              <w:pStyle w:val="Paragraph"/>
              <w:rPr>
                <w:noProof/>
              </w:rPr>
            </w:pPr>
            <w:r>
              <w:rPr>
                <w:noProof/>
              </w:rPr>
              <w:t>Pilze der Art Auricularia polytricha, auch in Wasser oder Dampf gekocht, gefroren, zum Herstellen von Fertiggerichten</w:t>
            </w:r>
          </w:p>
          <w:p>
            <w:pPr>
              <w:pStyle w:val="Paragraph"/>
              <w:rPr>
                <w:noProof/>
              </w:rPr>
            </w:pPr>
            <w:r>
              <w:rPr>
                <w:noProof/>
              </w:rPr>
              <w:t> </w:t>
            </w:r>
            <w:r>
              <w:rPr>
                <w:rStyle w:val="FootnoteReference"/>
                <w:noProof/>
              </w:rPr>
              <w:t>(1)(2)</w:t>
            </w:r>
          </w:p>
        </w:tc>
        <w:tc>
          <w:tcPr>
            <w:tcW w:w="0" w:type="auto"/>
            <w:tcBorders>
              <w:left w:val="single" w:sz="2" w:space="0" w:color="auto"/>
            </w:tcBorders>
          </w:tcPr>
          <w:p>
            <w:pPr>
              <w:pStyle w:val="Paragraph"/>
              <w:rPr>
                <w:noProof/>
              </w:rPr>
            </w:pPr>
            <w:r>
              <w:rPr>
                <w:noProof/>
              </w:rPr>
              <w:t>1.1.-31.12.</w:t>
            </w:r>
          </w:p>
        </w:tc>
        <w:tc>
          <w:tcPr>
            <w:tcW w:w="0" w:type="auto"/>
            <w:tcBorders>
              <w:left w:val="single" w:sz="2" w:space="0" w:color="auto"/>
            </w:tcBorders>
          </w:tcPr>
          <w:p>
            <w:pPr>
              <w:pStyle w:val="Paragraph"/>
              <w:rPr>
                <w:noProof/>
              </w:rPr>
            </w:pPr>
            <w:r>
              <w:rPr>
                <w:noProof/>
              </w:rPr>
              <w:t>700 Tonnen</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09.2664</w:t>
            </w:r>
          </w:p>
        </w:tc>
        <w:tc>
          <w:tcPr>
            <w:tcW w:w="0" w:type="auto"/>
            <w:tcBorders>
              <w:left w:val="single" w:sz="2" w:space="0" w:color="auto"/>
            </w:tcBorders>
          </w:tcPr>
          <w:p>
            <w:pPr>
              <w:pStyle w:val="Paragraph"/>
              <w:jc w:val="right"/>
              <w:rPr>
                <w:noProof/>
              </w:rPr>
            </w:pPr>
            <w:r>
              <w:rPr>
                <w:noProof/>
              </w:rPr>
              <w:t>ex 2008 60 39</w:t>
            </w:r>
          </w:p>
        </w:tc>
        <w:tc>
          <w:tcPr>
            <w:tcW w:w="0" w:type="auto"/>
            <w:tcBorders>
              <w:left w:val="single" w:sz="2" w:space="0" w:color="auto"/>
            </w:tcBorders>
          </w:tcPr>
          <w:p>
            <w:pPr>
              <w:pStyle w:val="Paragraph"/>
              <w:jc w:val="center"/>
              <w:rPr>
                <w:noProof/>
              </w:rPr>
            </w:pPr>
            <w:r>
              <w:rPr>
                <w:noProof/>
              </w:rPr>
              <w:t>30</w:t>
            </w:r>
          </w:p>
        </w:tc>
        <w:tc>
          <w:tcPr>
            <w:tcW w:w="0" w:type="auto"/>
            <w:tcBorders>
              <w:left w:val="single" w:sz="2" w:space="0" w:color="auto"/>
            </w:tcBorders>
          </w:tcPr>
          <w:p>
            <w:pPr>
              <w:pStyle w:val="Paragraph"/>
              <w:rPr>
                <w:noProof/>
              </w:rPr>
            </w:pPr>
            <w:r>
              <w:rPr>
                <w:noProof/>
              </w:rPr>
              <w:t>Süßkirschen mit Zusatz von Alkohol, mit einem Zuckergehalt von nicht mehr als 9 GHT, mit einem Durchmesser von nicht mehr als 19,9 mm, mit Stein, zur Verwendung in Schokoladeerzeugnissen </w:t>
            </w:r>
            <w:r>
              <w:rPr>
                <w:rStyle w:val="FootnoteReference"/>
                <w:noProof/>
              </w:rPr>
              <w:t>(2)</w:t>
            </w:r>
          </w:p>
        </w:tc>
        <w:tc>
          <w:tcPr>
            <w:tcW w:w="0" w:type="auto"/>
            <w:tcBorders>
              <w:left w:val="single" w:sz="2" w:space="0" w:color="auto"/>
            </w:tcBorders>
          </w:tcPr>
          <w:p>
            <w:pPr>
              <w:pStyle w:val="Paragraph"/>
              <w:rPr>
                <w:noProof/>
              </w:rPr>
            </w:pPr>
            <w:r>
              <w:rPr>
                <w:noProof/>
              </w:rPr>
              <w:t>1.1.-31.12.</w:t>
            </w:r>
          </w:p>
        </w:tc>
        <w:tc>
          <w:tcPr>
            <w:tcW w:w="0" w:type="auto"/>
            <w:tcBorders>
              <w:left w:val="single" w:sz="2" w:space="0" w:color="auto"/>
            </w:tcBorders>
          </w:tcPr>
          <w:p>
            <w:pPr>
              <w:pStyle w:val="Paragraph"/>
              <w:rPr>
                <w:noProof/>
              </w:rPr>
            </w:pPr>
            <w:r>
              <w:rPr>
                <w:noProof/>
              </w:rPr>
              <w:t>1 000 Tonnen</w:t>
            </w:r>
          </w:p>
        </w:tc>
        <w:tc>
          <w:tcPr>
            <w:tcW w:w="0" w:type="auto"/>
            <w:tcBorders>
              <w:left w:val="single" w:sz="2" w:space="0" w:color="auto"/>
            </w:tcBorders>
          </w:tcPr>
          <w:p>
            <w:pPr>
              <w:pStyle w:val="Paragraph"/>
              <w:rPr>
                <w:noProof/>
              </w:rPr>
            </w:pPr>
            <w:r>
              <w:rPr>
                <w:noProof/>
              </w:rPr>
              <w:t>10 %</w:t>
            </w:r>
          </w:p>
        </w:tc>
      </w:tr>
      <w:tr>
        <w:tc>
          <w:tcPr>
            <w:tcW w:w="0" w:type="auto"/>
          </w:tcPr>
          <w:p>
            <w:pPr>
              <w:pStyle w:val="Paragraph"/>
              <w:rPr>
                <w:noProof/>
              </w:rPr>
            </w:pPr>
            <w:r>
              <w:rPr>
                <w:noProof/>
              </w:rPr>
              <w:t>09.2740</w:t>
            </w:r>
          </w:p>
          <w:p>
            <w:pPr>
              <w:pStyle w:val="Paragraph"/>
              <w:rPr>
                <w:noProof/>
              </w:rPr>
            </w:pPr>
          </w:p>
        </w:tc>
        <w:tc>
          <w:tcPr>
            <w:tcW w:w="0" w:type="auto"/>
            <w:tcBorders>
              <w:left w:val="single" w:sz="2" w:space="0" w:color="auto"/>
              <w:bottom w:val="nil"/>
            </w:tcBorders>
          </w:tcPr>
          <w:p>
            <w:pPr>
              <w:pStyle w:val="Paragraph"/>
              <w:jc w:val="right"/>
              <w:rPr>
                <w:noProof/>
              </w:rPr>
            </w:pPr>
            <w:r>
              <w:rPr>
                <w:noProof/>
              </w:rPr>
              <w:t>ex 2309 90 31</w:t>
            </w:r>
          </w:p>
          <w:p>
            <w:pPr>
              <w:pStyle w:val="Paragraph"/>
              <w:jc w:val="right"/>
              <w:rPr>
                <w:noProof/>
              </w:rPr>
            </w:pPr>
            <w:r>
              <w:rPr>
                <w:noProof/>
              </w:rPr>
              <w:t>ex 2309 90 96</w:t>
            </w:r>
          </w:p>
        </w:tc>
        <w:tc>
          <w:tcPr>
            <w:tcW w:w="0" w:type="auto"/>
            <w:tcBorders>
              <w:left w:val="single" w:sz="2" w:space="0" w:color="auto"/>
              <w:bottom w:val="nil"/>
            </w:tcBorders>
          </w:tcPr>
          <w:p>
            <w:pPr>
              <w:pStyle w:val="Paragraph"/>
              <w:jc w:val="center"/>
              <w:rPr>
                <w:noProof/>
              </w:rPr>
            </w:pPr>
            <w:r>
              <w:rPr>
                <w:noProof/>
              </w:rPr>
              <w:t>87</w:t>
            </w:r>
          </w:p>
          <w:p>
            <w:pPr>
              <w:pStyle w:val="Paragraph"/>
              <w:jc w:val="center"/>
              <w:rPr>
                <w:noProof/>
              </w:rPr>
            </w:pPr>
            <w:r>
              <w:rPr>
                <w:noProof/>
              </w:rPr>
              <w:t>97</w:t>
            </w:r>
          </w:p>
        </w:tc>
        <w:tc>
          <w:tcPr>
            <w:tcW w:w="0" w:type="auto"/>
            <w:tcBorders>
              <w:left w:val="single" w:sz="2" w:space="0" w:color="auto"/>
            </w:tcBorders>
          </w:tcPr>
          <w:p>
            <w:pPr>
              <w:pStyle w:val="Paragraph"/>
              <w:rPr>
                <w:noProof/>
              </w:rPr>
            </w:pPr>
            <w:r>
              <w:rPr>
                <w:noProof/>
              </w:rPr>
              <w:t>Sojabohnenproteinkonzentrat mit einem Gehalt an</w:t>
            </w:r>
          </w:p>
          <w:tbl>
            <w:tblPr>
              <w:tblStyle w:val="Listdash"/>
              <w:tblW w:w="0" w:type="auto"/>
              <w:tblLook w:val="0000" w:firstRow="0" w:lastRow="0" w:firstColumn="0" w:lastColumn="0" w:noHBand="0" w:noVBand="0"/>
            </w:tblPr>
            <w:tblGrid>
              <w:gridCol w:w="220"/>
              <w:gridCol w:w="3801"/>
            </w:tblGrid>
            <w:tr>
              <w:tc>
                <w:tcPr>
                  <w:tcW w:w="0" w:type="auto"/>
                </w:tcPr>
                <w:p>
                  <w:pPr>
                    <w:pStyle w:val="Paragraph"/>
                    <w:rPr>
                      <w:noProof/>
                    </w:rPr>
                  </w:pPr>
                  <w:r>
                    <w:rPr>
                      <w:noProof/>
                    </w:rPr>
                    <w:t>—</w:t>
                  </w:r>
                </w:p>
              </w:tc>
              <w:tc>
                <w:tcPr>
                  <w:tcW w:w="0" w:type="auto"/>
                </w:tcPr>
                <w:p>
                  <w:pPr>
                    <w:pStyle w:val="Paragraph"/>
                    <w:rPr>
                      <w:noProof/>
                    </w:rPr>
                  </w:pPr>
                  <w:r>
                    <w:rPr>
                      <w:noProof/>
                    </w:rPr>
                    <w:t>Rohprotein von 60 GHT (± 10 GHT), </w:t>
                  </w:r>
                </w:p>
              </w:tc>
            </w:tr>
            <w:tr>
              <w:tc>
                <w:tcPr>
                  <w:tcW w:w="0" w:type="auto"/>
                </w:tcPr>
                <w:p>
                  <w:pPr>
                    <w:pStyle w:val="Paragraph"/>
                    <w:rPr>
                      <w:noProof/>
                    </w:rPr>
                  </w:pPr>
                  <w:r>
                    <w:rPr>
                      <w:noProof/>
                    </w:rPr>
                    <w:t>—</w:t>
                  </w:r>
                </w:p>
              </w:tc>
              <w:tc>
                <w:tcPr>
                  <w:tcW w:w="0" w:type="auto"/>
                </w:tcPr>
                <w:p>
                  <w:pPr>
                    <w:pStyle w:val="Paragraph"/>
                    <w:rPr>
                      <w:noProof/>
                    </w:rPr>
                  </w:pPr>
                  <w:r>
                    <w:rPr>
                      <w:noProof/>
                    </w:rPr>
                    <w:t>Rohfaser von 5 GHT (± 3 GHT), </w:t>
                  </w:r>
                </w:p>
              </w:tc>
            </w:tr>
            <w:tr>
              <w:tc>
                <w:tcPr>
                  <w:tcW w:w="0" w:type="auto"/>
                </w:tcPr>
                <w:p>
                  <w:pPr>
                    <w:pStyle w:val="Paragraph"/>
                    <w:rPr>
                      <w:noProof/>
                    </w:rPr>
                  </w:pPr>
                  <w:r>
                    <w:rPr>
                      <w:noProof/>
                    </w:rPr>
                    <w:t>—</w:t>
                  </w:r>
                </w:p>
              </w:tc>
              <w:tc>
                <w:tcPr>
                  <w:tcW w:w="0" w:type="auto"/>
                </w:tcPr>
                <w:p>
                  <w:pPr>
                    <w:pStyle w:val="Paragraph"/>
                    <w:rPr>
                      <w:noProof/>
                    </w:rPr>
                  </w:pPr>
                  <w:r>
                    <w:rPr>
                      <w:noProof/>
                    </w:rPr>
                    <w:t>Rohasche von 5 GHT (± 3 GHT) und</w:t>
                  </w:r>
                </w:p>
              </w:tc>
            </w:tr>
            <w:tr>
              <w:tc>
                <w:tcPr>
                  <w:tcW w:w="0" w:type="auto"/>
                </w:tcPr>
                <w:p>
                  <w:pPr>
                    <w:pStyle w:val="Paragraph"/>
                    <w:rPr>
                      <w:noProof/>
                    </w:rPr>
                  </w:pPr>
                  <w:r>
                    <w:rPr>
                      <w:noProof/>
                    </w:rPr>
                    <w:t>—</w:t>
                  </w:r>
                </w:p>
              </w:tc>
              <w:tc>
                <w:tcPr>
                  <w:tcW w:w="0" w:type="auto"/>
                </w:tcPr>
                <w:p>
                  <w:pPr>
                    <w:pStyle w:val="Paragraph"/>
                    <w:rPr>
                      <w:noProof/>
                    </w:rPr>
                  </w:pPr>
                  <w:r>
                    <w:rPr>
                      <w:noProof/>
                    </w:rPr>
                    <w:t>Stärke von 3 GHT oder mehr, jedoch nicht mehr als 6,9 GHT</w:t>
                  </w:r>
                </w:p>
              </w:tc>
            </w:tr>
          </w:tbl>
          <w:p>
            <w:pPr>
              <w:pStyle w:val="Paragraph"/>
              <w:rPr>
                <w:noProof/>
              </w:rPr>
            </w:pPr>
            <w:r>
              <w:rPr>
                <w:noProof/>
              </w:rPr>
              <w:t xml:space="preserve">zur Verwendung bei der Herstellung von Futtermitteln </w:t>
            </w:r>
            <w:r>
              <w:rPr>
                <w:rStyle w:val="FootnoteReference"/>
                <w:noProof/>
              </w:rPr>
              <w:t>(2)</w:t>
            </w:r>
          </w:p>
          <w:p>
            <w:pPr>
              <w:pStyle w:val="Paragraph"/>
              <w:rPr>
                <w:noProof/>
              </w:rPr>
            </w:pPr>
          </w:p>
        </w:tc>
        <w:tc>
          <w:tcPr>
            <w:tcW w:w="0" w:type="auto"/>
            <w:tcBorders>
              <w:left w:val="single" w:sz="2" w:space="0" w:color="auto"/>
              <w:bottom w:val="nil"/>
            </w:tcBorders>
          </w:tcPr>
          <w:p>
            <w:pPr>
              <w:pStyle w:val="Paragraph"/>
              <w:rPr>
                <w:noProof/>
              </w:rPr>
            </w:pPr>
            <w:r>
              <w:rPr>
                <w:noProof/>
              </w:rPr>
              <w:t>1.1.-31.12.</w:t>
            </w:r>
          </w:p>
          <w:p>
            <w:pPr>
              <w:pStyle w:val="Paragraph"/>
              <w:rPr>
                <w:noProof/>
              </w:rPr>
            </w:pPr>
          </w:p>
        </w:tc>
        <w:tc>
          <w:tcPr>
            <w:tcW w:w="0" w:type="auto"/>
            <w:tcBorders>
              <w:left w:val="single" w:sz="2" w:space="0" w:color="auto"/>
              <w:bottom w:val="nil"/>
            </w:tcBorders>
          </w:tcPr>
          <w:p>
            <w:pPr>
              <w:pStyle w:val="Paragraph"/>
              <w:rPr>
                <w:noProof/>
              </w:rPr>
            </w:pPr>
            <w:r>
              <w:rPr>
                <w:noProof/>
              </w:rPr>
              <w:t>30 000 Tonnen</w:t>
            </w:r>
          </w:p>
          <w:p>
            <w:pPr>
              <w:pStyle w:val="Paragraph"/>
              <w:rPr>
                <w:noProof/>
              </w:rPr>
            </w:pPr>
          </w:p>
        </w:tc>
        <w:tc>
          <w:tcPr>
            <w:tcW w:w="0" w:type="auto"/>
            <w:tcBorders>
              <w:left w:val="single" w:sz="2" w:space="0" w:color="auto"/>
              <w:bottom w:val="nil"/>
            </w:tcBorders>
          </w:tcPr>
          <w:p>
            <w:pPr>
              <w:pStyle w:val="Paragraph"/>
              <w:rPr>
                <w:noProof/>
              </w:rPr>
            </w:pPr>
            <w:r>
              <w:rPr>
                <w:noProof/>
              </w:rPr>
              <w:t>0 %</w:t>
            </w:r>
          </w:p>
          <w:p>
            <w:pPr>
              <w:pStyle w:val="Paragraph"/>
              <w:rPr>
                <w:noProof/>
              </w:rPr>
            </w:pPr>
          </w:p>
        </w:tc>
      </w:tr>
      <w:tr>
        <w:tc>
          <w:tcPr>
            <w:tcW w:w="0" w:type="auto"/>
          </w:tcPr>
          <w:p>
            <w:pPr>
              <w:pStyle w:val="Paragraph"/>
              <w:rPr>
                <w:noProof/>
              </w:rPr>
            </w:pPr>
            <w:r>
              <w:rPr>
                <w:noProof/>
              </w:rPr>
              <w:t>09.2913</w:t>
            </w:r>
          </w:p>
          <w:p>
            <w:pPr>
              <w:pStyle w:val="Paragraph"/>
              <w:rPr>
                <w:noProof/>
              </w:rPr>
            </w:pPr>
          </w:p>
          <w:p>
            <w:pPr>
              <w:pStyle w:val="Paragraph"/>
              <w:rPr>
                <w:noProof/>
              </w:rPr>
            </w:pPr>
          </w:p>
          <w:p>
            <w:pPr>
              <w:pStyle w:val="Paragraph"/>
              <w:rPr>
                <w:noProof/>
              </w:rPr>
            </w:pPr>
          </w:p>
          <w:p>
            <w:pPr>
              <w:pStyle w:val="Paragraph"/>
              <w:rPr>
                <w:noProof/>
              </w:rPr>
            </w:pPr>
          </w:p>
          <w:p>
            <w:pPr>
              <w:pStyle w:val="Paragraph"/>
              <w:rPr>
                <w:noProof/>
              </w:rPr>
            </w:pPr>
          </w:p>
          <w:p>
            <w:pPr>
              <w:pStyle w:val="Paragraph"/>
              <w:rPr>
                <w:noProof/>
              </w:rPr>
            </w:pPr>
          </w:p>
          <w:p>
            <w:pPr>
              <w:pStyle w:val="Paragraph"/>
              <w:rPr>
                <w:noProof/>
              </w:rPr>
            </w:pPr>
          </w:p>
          <w:p>
            <w:pPr>
              <w:pStyle w:val="Paragraph"/>
              <w:rPr>
                <w:noProof/>
              </w:rPr>
            </w:pPr>
          </w:p>
          <w:p>
            <w:pPr>
              <w:pStyle w:val="Paragraph"/>
              <w:rPr>
                <w:noProof/>
              </w:rPr>
            </w:pPr>
          </w:p>
        </w:tc>
        <w:tc>
          <w:tcPr>
            <w:tcW w:w="0" w:type="auto"/>
            <w:tcBorders>
              <w:left w:val="single" w:sz="2" w:space="0" w:color="auto"/>
              <w:bottom w:val="nil"/>
            </w:tcBorders>
          </w:tcPr>
          <w:p>
            <w:pPr>
              <w:pStyle w:val="Paragraph"/>
              <w:jc w:val="right"/>
              <w:rPr>
                <w:noProof/>
                <w:lang w:val="fr-BE"/>
              </w:rPr>
            </w:pPr>
            <w:r>
              <w:rPr>
                <w:noProof/>
                <w:lang w:val="fr-BE"/>
              </w:rPr>
              <w:t>ex 2401 10 35</w:t>
            </w:r>
          </w:p>
          <w:p>
            <w:pPr>
              <w:pStyle w:val="Paragraph"/>
              <w:jc w:val="right"/>
              <w:rPr>
                <w:noProof/>
                <w:lang w:val="fr-BE"/>
              </w:rPr>
            </w:pPr>
            <w:r>
              <w:rPr>
                <w:noProof/>
                <w:lang w:val="fr-BE"/>
              </w:rPr>
              <w:t>ex 2401 10 70</w:t>
            </w:r>
          </w:p>
          <w:p>
            <w:pPr>
              <w:pStyle w:val="Paragraph"/>
              <w:jc w:val="right"/>
              <w:rPr>
                <w:noProof/>
                <w:lang w:val="fr-BE"/>
              </w:rPr>
            </w:pPr>
            <w:r>
              <w:rPr>
                <w:noProof/>
                <w:lang w:val="fr-BE"/>
              </w:rPr>
              <w:t>ex 2401 10 95</w:t>
            </w:r>
          </w:p>
          <w:p>
            <w:pPr>
              <w:pStyle w:val="Paragraph"/>
              <w:jc w:val="right"/>
              <w:rPr>
                <w:noProof/>
                <w:lang w:val="fr-BE"/>
              </w:rPr>
            </w:pPr>
            <w:r>
              <w:rPr>
                <w:noProof/>
                <w:lang w:val="fr-BE"/>
              </w:rPr>
              <w:t>ex 2401 10 95</w:t>
            </w:r>
          </w:p>
          <w:p>
            <w:pPr>
              <w:pStyle w:val="Paragraph"/>
              <w:jc w:val="right"/>
              <w:rPr>
                <w:noProof/>
                <w:lang w:val="fr-BE"/>
              </w:rPr>
            </w:pPr>
            <w:r>
              <w:rPr>
                <w:noProof/>
                <w:lang w:val="fr-BE"/>
              </w:rPr>
              <w:t>ex 2401 10 95</w:t>
            </w:r>
          </w:p>
          <w:p>
            <w:pPr>
              <w:pStyle w:val="Paragraph"/>
              <w:jc w:val="right"/>
              <w:rPr>
                <w:noProof/>
                <w:lang w:val="fr-BE"/>
              </w:rPr>
            </w:pPr>
            <w:r>
              <w:rPr>
                <w:noProof/>
                <w:lang w:val="fr-BE"/>
              </w:rPr>
              <w:t>ex 2401 20 35</w:t>
            </w:r>
          </w:p>
          <w:p>
            <w:pPr>
              <w:pStyle w:val="Paragraph"/>
              <w:jc w:val="right"/>
              <w:rPr>
                <w:noProof/>
                <w:lang w:val="fr-BE"/>
              </w:rPr>
            </w:pPr>
            <w:r>
              <w:rPr>
                <w:noProof/>
                <w:lang w:val="fr-BE"/>
              </w:rPr>
              <w:t>ex 2401 20 70</w:t>
            </w:r>
          </w:p>
          <w:p>
            <w:pPr>
              <w:pStyle w:val="Paragraph"/>
              <w:jc w:val="right"/>
              <w:rPr>
                <w:noProof/>
                <w:lang w:val="fr-BE"/>
              </w:rPr>
            </w:pPr>
            <w:r>
              <w:rPr>
                <w:noProof/>
                <w:lang w:val="fr-BE"/>
              </w:rPr>
              <w:t>ex 2401 20 95</w:t>
            </w:r>
          </w:p>
          <w:p>
            <w:pPr>
              <w:pStyle w:val="Paragraph"/>
              <w:jc w:val="right"/>
              <w:rPr>
                <w:noProof/>
                <w:lang w:val="fr-BE"/>
              </w:rPr>
            </w:pPr>
            <w:r>
              <w:rPr>
                <w:noProof/>
                <w:lang w:val="fr-BE"/>
              </w:rPr>
              <w:t>ex 2401 20 95</w:t>
            </w:r>
          </w:p>
          <w:p>
            <w:pPr>
              <w:pStyle w:val="Paragraph"/>
              <w:jc w:val="right"/>
              <w:rPr>
                <w:noProof/>
                <w:lang w:val="fr-BE"/>
              </w:rPr>
            </w:pPr>
            <w:r>
              <w:rPr>
                <w:noProof/>
                <w:lang w:val="fr-BE"/>
              </w:rPr>
              <w:t>ex 2401 20 95</w:t>
            </w:r>
          </w:p>
        </w:tc>
        <w:tc>
          <w:tcPr>
            <w:tcW w:w="0" w:type="auto"/>
            <w:tcBorders>
              <w:left w:val="single" w:sz="2" w:space="0" w:color="auto"/>
              <w:bottom w:val="nil"/>
            </w:tcBorders>
          </w:tcPr>
          <w:p>
            <w:pPr>
              <w:pStyle w:val="Paragraph"/>
              <w:jc w:val="center"/>
              <w:rPr>
                <w:noProof/>
              </w:rPr>
            </w:pPr>
            <w:r>
              <w:rPr>
                <w:noProof/>
              </w:rPr>
              <w:t>91</w:t>
            </w:r>
          </w:p>
          <w:p>
            <w:pPr>
              <w:pStyle w:val="Paragraph"/>
              <w:jc w:val="center"/>
              <w:rPr>
                <w:noProof/>
              </w:rPr>
            </w:pPr>
            <w:r>
              <w:rPr>
                <w:noProof/>
              </w:rPr>
              <w:t>10</w:t>
            </w:r>
          </w:p>
          <w:p>
            <w:pPr>
              <w:pStyle w:val="Paragraph"/>
              <w:jc w:val="center"/>
              <w:rPr>
                <w:noProof/>
              </w:rPr>
            </w:pPr>
            <w:r>
              <w:rPr>
                <w:noProof/>
              </w:rPr>
              <w:t>11</w:t>
            </w:r>
          </w:p>
          <w:p>
            <w:pPr>
              <w:pStyle w:val="Paragraph"/>
              <w:jc w:val="center"/>
              <w:rPr>
                <w:noProof/>
              </w:rPr>
            </w:pPr>
            <w:r>
              <w:rPr>
                <w:noProof/>
              </w:rPr>
              <w:t>21</w:t>
            </w:r>
          </w:p>
          <w:p>
            <w:pPr>
              <w:pStyle w:val="Paragraph"/>
              <w:jc w:val="center"/>
              <w:rPr>
                <w:noProof/>
              </w:rPr>
            </w:pPr>
            <w:r>
              <w:rPr>
                <w:noProof/>
              </w:rPr>
              <w:t>91</w:t>
            </w:r>
          </w:p>
          <w:p>
            <w:pPr>
              <w:pStyle w:val="Paragraph"/>
              <w:jc w:val="center"/>
              <w:rPr>
                <w:noProof/>
              </w:rPr>
            </w:pPr>
            <w:r>
              <w:rPr>
                <w:noProof/>
              </w:rPr>
              <w:t>91</w:t>
            </w:r>
          </w:p>
          <w:p>
            <w:pPr>
              <w:pStyle w:val="Paragraph"/>
              <w:jc w:val="center"/>
              <w:rPr>
                <w:noProof/>
              </w:rPr>
            </w:pPr>
            <w:r>
              <w:rPr>
                <w:noProof/>
              </w:rPr>
              <w:t>10</w:t>
            </w:r>
          </w:p>
          <w:p>
            <w:pPr>
              <w:pStyle w:val="Paragraph"/>
              <w:jc w:val="center"/>
              <w:rPr>
                <w:noProof/>
              </w:rPr>
            </w:pPr>
            <w:r>
              <w:rPr>
                <w:noProof/>
              </w:rPr>
              <w:t>11</w:t>
            </w:r>
          </w:p>
          <w:p>
            <w:pPr>
              <w:pStyle w:val="Paragraph"/>
              <w:jc w:val="center"/>
              <w:rPr>
                <w:noProof/>
              </w:rPr>
            </w:pPr>
            <w:r>
              <w:rPr>
                <w:noProof/>
              </w:rPr>
              <w:t>21</w:t>
            </w:r>
          </w:p>
          <w:p>
            <w:pPr>
              <w:pStyle w:val="Paragraph"/>
              <w:jc w:val="center"/>
              <w:rPr>
                <w:noProof/>
              </w:rPr>
            </w:pPr>
            <w:r>
              <w:rPr>
                <w:noProof/>
              </w:rPr>
              <w:t>91</w:t>
            </w:r>
          </w:p>
        </w:tc>
        <w:tc>
          <w:tcPr>
            <w:tcW w:w="0" w:type="auto"/>
            <w:tcBorders>
              <w:left w:val="single" w:sz="2" w:space="0" w:color="auto"/>
            </w:tcBorders>
          </w:tcPr>
          <w:p>
            <w:pPr>
              <w:pStyle w:val="Paragraph"/>
              <w:rPr>
                <w:noProof/>
              </w:rPr>
            </w:pPr>
            <w:r>
              <w:rPr>
                <w:noProof/>
              </w:rPr>
              <w:t>Tabak, unverarbeitet, auch in regelmäßiger Form zugeschnitten, mit einem Zollwert von nicht weniger als 450 Euro/100 kg Nettogewicht, zur Verwendung als Um- oder Deckblatt beim Herstellen von Waren der Unterposition 2402 10 00 </w:t>
            </w:r>
            <w:r>
              <w:rPr>
                <w:rStyle w:val="FootnoteReference"/>
                <w:noProof/>
              </w:rPr>
              <w:t>(2)</w:t>
            </w:r>
          </w:p>
          <w:p>
            <w:pPr>
              <w:pStyle w:val="Paragraph"/>
              <w:rPr>
                <w:noProof/>
              </w:rPr>
            </w:pPr>
          </w:p>
          <w:p>
            <w:pPr>
              <w:pStyle w:val="Paragraph"/>
              <w:rPr>
                <w:noProof/>
              </w:rPr>
            </w:pPr>
          </w:p>
          <w:p>
            <w:pPr>
              <w:pStyle w:val="Paragraph"/>
              <w:rPr>
                <w:noProof/>
              </w:rPr>
            </w:pPr>
          </w:p>
          <w:p>
            <w:pPr>
              <w:pStyle w:val="Paragraph"/>
              <w:rPr>
                <w:noProof/>
              </w:rPr>
            </w:pPr>
          </w:p>
        </w:tc>
        <w:tc>
          <w:tcPr>
            <w:tcW w:w="0" w:type="auto"/>
            <w:tcBorders>
              <w:left w:val="single" w:sz="2" w:space="0" w:color="auto"/>
              <w:bottom w:val="nil"/>
            </w:tcBorders>
          </w:tcPr>
          <w:p>
            <w:pPr>
              <w:pStyle w:val="Paragraph"/>
              <w:rPr>
                <w:noProof/>
              </w:rPr>
            </w:pPr>
            <w:r>
              <w:rPr>
                <w:noProof/>
              </w:rPr>
              <w:t>1.1.-31.12.</w:t>
            </w:r>
          </w:p>
          <w:p>
            <w:pPr>
              <w:pStyle w:val="Paragraph"/>
              <w:rPr>
                <w:noProof/>
              </w:rPr>
            </w:pPr>
          </w:p>
          <w:p>
            <w:pPr>
              <w:pStyle w:val="Paragraph"/>
              <w:rPr>
                <w:noProof/>
              </w:rPr>
            </w:pPr>
          </w:p>
          <w:p>
            <w:pPr>
              <w:pStyle w:val="Paragraph"/>
              <w:rPr>
                <w:noProof/>
              </w:rPr>
            </w:pPr>
          </w:p>
          <w:p>
            <w:pPr>
              <w:pStyle w:val="Paragraph"/>
              <w:rPr>
                <w:noProof/>
              </w:rPr>
            </w:pPr>
          </w:p>
          <w:p>
            <w:pPr>
              <w:pStyle w:val="Paragraph"/>
              <w:rPr>
                <w:noProof/>
              </w:rPr>
            </w:pPr>
          </w:p>
          <w:p>
            <w:pPr>
              <w:pStyle w:val="Paragraph"/>
              <w:rPr>
                <w:noProof/>
              </w:rPr>
            </w:pPr>
          </w:p>
          <w:p>
            <w:pPr>
              <w:pStyle w:val="Paragraph"/>
              <w:rPr>
                <w:noProof/>
              </w:rPr>
            </w:pPr>
          </w:p>
          <w:p>
            <w:pPr>
              <w:pStyle w:val="Paragraph"/>
              <w:rPr>
                <w:noProof/>
              </w:rPr>
            </w:pPr>
          </w:p>
          <w:p>
            <w:pPr>
              <w:pStyle w:val="Paragraph"/>
              <w:rPr>
                <w:noProof/>
              </w:rPr>
            </w:pPr>
          </w:p>
        </w:tc>
        <w:tc>
          <w:tcPr>
            <w:tcW w:w="0" w:type="auto"/>
            <w:tcBorders>
              <w:left w:val="single" w:sz="2" w:space="0" w:color="auto"/>
              <w:bottom w:val="nil"/>
            </w:tcBorders>
          </w:tcPr>
          <w:p>
            <w:pPr>
              <w:pStyle w:val="Paragraph"/>
              <w:rPr>
                <w:noProof/>
              </w:rPr>
            </w:pPr>
            <w:r>
              <w:rPr>
                <w:noProof/>
              </w:rPr>
              <w:t>6 000 Tonnen</w:t>
            </w:r>
          </w:p>
          <w:p>
            <w:pPr>
              <w:pStyle w:val="Paragraph"/>
              <w:rPr>
                <w:noProof/>
              </w:rPr>
            </w:pPr>
          </w:p>
          <w:p>
            <w:pPr>
              <w:pStyle w:val="Paragraph"/>
              <w:rPr>
                <w:noProof/>
              </w:rPr>
            </w:pPr>
          </w:p>
          <w:p>
            <w:pPr>
              <w:pStyle w:val="Paragraph"/>
              <w:rPr>
                <w:noProof/>
              </w:rPr>
            </w:pPr>
          </w:p>
          <w:p>
            <w:pPr>
              <w:pStyle w:val="Paragraph"/>
              <w:rPr>
                <w:noProof/>
              </w:rPr>
            </w:pPr>
          </w:p>
          <w:p>
            <w:pPr>
              <w:pStyle w:val="Paragraph"/>
              <w:rPr>
                <w:noProof/>
              </w:rPr>
            </w:pPr>
          </w:p>
          <w:p>
            <w:pPr>
              <w:pStyle w:val="Paragraph"/>
              <w:rPr>
                <w:noProof/>
              </w:rPr>
            </w:pPr>
          </w:p>
          <w:p>
            <w:pPr>
              <w:pStyle w:val="Paragraph"/>
              <w:rPr>
                <w:noProof/>
              </w:rPr>
            </w:pPr>
          </w:p>
        </w:tc>
        <w:tc>
          <w:tcPr>
            <w:tcW w:w="0" w:type="auto"/>
            <w:tcBorders>
              <w:left w:val="single" w:sz="2" w:space="0" w:color="auto"/>
              <w:bottom w:val="nil"/>
            </w:tcBorders>
          </w:tcPr>
          <w:p>
            <w:pPr>
              <w:pStyle w:val="Paragraph"/>
              <w:rPr>
                <w:noProof/>
              </w:rPr>
            </w:pPr>
            <w:r>
              <w:rPr>
                <w:noProof/>
              </w:rPr>
              <w:t>0 %</w:t>
            </w:r>
          </w:p>
          <w:p>
            <w:pPr>
              <w:pStyle w:val="Paragraph"/>
              <w:rPr>
                <w:noProof/>
              </w:rPr>
            </w:pPr>
          </w:p>
          <w:p>
            <w:pPr>
              <w:pStyle w:val="Paragraph"/>
              <w:rPr>
                <w:noProof/>
              </w:rPr>
            </w:pPr>
          </w:p>
          <w:p>
            <w:pPr>
              <w:pStyle w:val="Paragraph"/>
              <w:rPr>
                <w:noProof/>
              </w:rPr>
            </w:pPr>
          </w:p>
          <w:p>
            <w:pPr>
              <w:pStyle w:val="Paragraph"/>
              <w:rPr>
                <w:noProof/>
              </w:rPr>
            </w:pPr>
          </w:p>
          <w:p>
            <w:pPr>
              <w:pStyle w:val="Paragraph"/>
              <w:rPr>
                <w:noProof/>
              </w:rPr>
            </w:pPr>
          </w:p>
          <w:p>
            <w:pPr>
              <w:pStyle w:val="Paragraph"/>
              <w:rPr>
                <w:noProof/>
              </w:rPr>
            </w:pPr>
          </w:p>
          <w:p>
            <w:pPr>
              <w:pStyle w:val="Paragraph"/>
              <w:rPr>
                <w:noProof/>
              </w:rPr>
            </w:pPr>
          </w:p>
          <w:p>
            <w:pPr>
              <w:pStyle w:val="Paragraph"/>
              <w:rPr>
                <w:noProof/>
              </w:rPr>
            </w:pPr>
          </w:p>
          <w:p>
            <w:pPr>
              <w:pStyle w:val="Paragraph"/>
              <w:rPr>
                <w:noProof/>
              </w:rPr>
            </w:pPr>
          </w:p>
        </w:tc>
      </w:tr>
      <w:tr>
        <w:tc>
          <w:tcPr>
            <w:tcW w:w="0" w:type="auto"/>
          </w:tcPr>
          <w:p>
            <w:pPr>
              <w:pStyle w:val="Paragraph"/>
              <w:rPr>
                <w:noProof/>
              </w:rPr>
            </w:pPr>
            <w:r>
              <w:rPr>
                <w:noProof/>
              </w:rPr>
              <w:t>09.2828</w:t>
            </w:r>
          </w:p>
        </w:tc>
        <w:tc>
          <w:tcPr>
            <w:tcW w:w="0" w:type="auto"/>
            <w:tcBorders>
              <w:left w:val="single" w:sz="2" w:space="0" w:color="auto"/>
            </w:tcBorders>
          </w:tcPr>
          <w:p>
            <w:pPr>
              <w:pStyle w:val="Paragraph"/>
              <w:jc w:val="right"/>
              <w:rPr>
                <w:noProof/>
              </w:rPr>
            </w:pPr>
            <w:r>
              <w:rPr>
                <w:noProof/>
              </w:rPr>
              <w:t>2712 20 90</w:t>
            </w:r>
          </w:p>
        </w:tc>
        <w:tc>
          <w:tcPr>
            <w:tcW w:w="0" w:type="auto"/>
            <w:tcBorders>
              <w:left w:val="single" w:sz="2" w:space="0" w:color="auto"/>
            </w:tcBorders>
          </w:tcPr>
          <w:p>
            <w:pPr>
              <w:pStyle w:val="Paragraph"/>
              <w:rPr>
                <w:noProof/>
              </w:rPr>
            </w:pPr>
          </w:p>
        </w:tc>
        <w:tc>
          <w:tcPr>
            <w:tcW w:w="0" w:type="auto"/>
            <w:tcBorders>
              <w:left w:val="single" w:sz="2" w:space="0" w:color="auto"/>
            </w:tcBorders>
          </w:tcPr>
          <w:p>
            <w:pPr>
              <w:pStyle w:val="Paragraph"/>
              <w:rPr>
                <w:noProof/>
              </w:rPr>
            </w:pPr>
            <w:r>
              <w:rPr>
                <w:noProof/>
              </w:rPr>
              <w:t>Paraffin mit einem Gehalt an Öl von weniger als 0,75 GHT</w:t>
            </w:r>
          </w:p>
        </w:tc>
        <w:tc>
          <w:tcPr>
            <w:tcW w:w="0" w:type="auto"/>
            <w:tcBorders>
              <w:left w:val="single" w:sz="2" w:space="0" w:color="auto"/>
            </w:tcBorders>
          </w:tcPr>
          <w:p>
            <w:pPr>
              <w:pStyle w:val="Paragraph"/>
              <w:rPr>
                <w:noProof/>
              </w:rPr>
            </w:pPr>
            <w:r>
              <w:rPr>
                <w:noProof/>
              </w:rPr>
              <w:t>1.1.-31.12.</w:t>
            </w:r>
          </w:p>
        </w:tc>
        <w:tc>
          <w:tcPr>
            <w:tcW w:w="0" w:type="auto"/>
            <w:tcBorders>
              <w:left w:val="single" w:sz="2" w:space="0" w:color="auto"/>
            </w:tcBorders>
          </w:tcPr>
          <w:p>
            <w:pPr>
              <w:pStyle w:val="Paragraph"/>
              <w:rPr>
                <w:noProof/>
              </w:rPr>
            </w:pPr>
            <w:r>
              <w:rPr>
                <w:noProof/>
              </w:rPr>
              <w:t>120 000 Tonnen</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09.2600</w:t>
            </w:r>
          </w:p>
        </w:tc>
        <w:tc>
          <w:tcPr>
            <w:tcW w:w="0" w:type="auto"/>
            <w:tcBorders>
              <w:left w:val="single" w:sz="2" w:space="0" w:color="auto"/>
            </w:tcBorders>
          </w:tcPr>
          <w:p>
            <w:pPr>
              <w:pStyle w:val="Paragraph"/>
              <w:jc w:val="right"/>
              <w:rPr>
                <w:noProof/>
              </w:rPr>
            </w:pPr>
            <w:r>
              <w:rPr>
                <w:noProof/>
              </w:rPr>
              <w:t>ex 2712 90 39</w:t>
            </w:r>
          </w:p>
        </w:tc>
        <w:tc>
          <w:tcPr>
            <w:tcW w:w="0" w:type="auto"/>
            <w:tcBorders>
              <w:left w:val="single" w:sz="2" w:space="0" w:color="auto"/>
            </w:tcBorders>
          </w:tcPr>
          <w:p>
            <w:pPr>
              <w:pStyle w:val="Paragraph"/>
              <w:jc w:val="center"/>
              <w:rPr>
                <w:noProof/>
              </w:rPr>
            </w:pPr>
            <w:r>
              <w:rPr>
                <w:noProof/>
              </w:rPr>
              <w:t>10</w:t>
            </w:r>
          </w:p>
        </w:tc>
        <w:tc>
          <w:tcPr>
            <w:tcW w:w="0" w:type="auto"/>
            <w:tcBorders>
              <w:left w:val="single" w:sz="2" w:space="0" w:color="auto"/>
            </w:tcBorders>
          </w:tcPr>
          <w:p>
            <w:pPr>
              <w:pStyle w:val="Paragraph"/>
              <w:rPr>
                <w:noProof/>
              </w:rPr>
            </w:pPr>
            <w:r>
              <w:rPr>
                <w:noProof/>
              </w:rPr>
              <w:t>Paraffinische Rückstände (Slack Wax) (CAS RN 64742-61-6)</w:t>
            </w:r>
          </w:p>
        </w:tc>
        <w:tc>
          <w:tcPr>
            <w:tcW w:w="0" w:type="auto"/>
            <w:tcBorders>
              <w:left w:val="single" w:sz="2" w:space="0" w:color="auto"/>
            </w:tcBorders>
          </w:tcPr>
          <w:p>
            <w:pPr>
              <w:pStyle w:val="Paragraph"/>
              <w:rPr>
                <w:noProof/>
              </w:rPr>
            </w:pPr>
            <w:r>
              <w:rPr>
                <w:noProof/>
              </w:rPr>
              <w:t>1.1.-31.12.</w:t>
            </w:r>
          </w:p>
        </w:tc>
        <w:tc>
          <w:tcPr>
            <w:tcW w:w="0" w:type="auto"/>
            <w:tcBorders>
              <w:left w:val="single" w:sz="2" w:space="0" w:color="auto"/>
            </w:tcBorders>
          </w:tcPr>
          <w:p>
            <w:pPr>
              <w:pStyle w:val="Paragraph"/>
              <w:rPr>
                <w:noProof/>
              </w:rPr>
            </w:pPr>
            <w:r>
              <w:rPr>
                <w:noProof/>
              </w:rPr>
              <w:t>100 000 Tonnen</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09.2928</w:t>
            </w:r>
          </w:p>
        </w:tc>
        <w:tc>
          <w:tcPr>
            <w:tcW w:w="0" w:type="auto"/>
            <w:tcBorders>
              <w:left w:val="single" w:sz="2" w:space="0" w:color="auto"/>
            </w:tcBorders>
          </w:tcPr>
          <w:p>
            <w:pPr>
              <w:pStyle w:val="Paragraph"/>
              <w:jc w:val="right"/>
              <w:rPr>
                <w:noProof/>
              </w:rPr>
            </w:pPr>
            <w:r>
              <w:rPr>
                <w:noProof/>
              </w:rPr>
              <w:t>ex 2811 22 00</w:t>
            </w:r>
          </w:p>
        </w:tc>
        <w:tc>
          <w:tcPr>
            <w:tcW w:w="0" w:type="auto"/>
            <w:tcBorders>
              <w:left w:val="single" w:sz="2" w:space="0" w:color="auto"/>
            </w:tcBorders>
          </w:tcPr>
          <w:p>
            <w:pPr>
              <w:pStyle w:val="Paragraph"/>
              <w:jc w:val="center"/>
              <w:rPr>
                <w:noProof/>
              </w:rPr>
            </w:pPr>
            <w:r>
              <w:rPr>
                <w:noProof/>
              </w:rPr>
              <w:t>40</w:t>
            </w:r>
          </w:p>
        </w:tc>
        <w:tc>
          <w:tcPr>
            <w:tcW w:w="0" w:type="auto"/>
            <w:tcBorders>
              <w:left w:val="single" w:sz="2" w:space="0" w:color="auto"/>
            </w:tcBorders>
          </w:tcPr>
          <w:p>
            <w:pPr>
              <w:pStyle w:val="Paragraph"/>
              <w:rPr>
                <w:noProof/>
              </w:rPr>
            </w:pPr>
            <w:r>
              <w:rPr>
                <w:noProof/>
              </w:rPr>
              <w:t>Silika-Füllstoff, in Granulatform, mit einem Gehalt an Siliciumdioxid von 97 GHT oder mehr</w:t>
            </w:r>
          </w:p>
        </w:tc>
        <w:tc>
          <w:tcPr>
            <w:tcW w:w="0" w:type="auto"/>
            <w:tcBorders>
              <w:left w:val="single" w:sz="2" w:space="0" w:color="auto"/>
            </w:tcBorders>
          </w:tcPr>
          <w:p>
            <w:pPr>
              <w:pStyle w:val="Paragraph"/>
              <w:rPr>
                <w:noProof/>
              </w:rPr>
            </w:pPr>
            <w:r>
              <w:rPr>
                <w:noProof/>
              </w:rPr>
              <w:t>1.1.-31.12.</w:t>
            </w:r>
          </w:p>
        </w:tc>
        <w:tc>
          <w:tcPr>
            <w:tcW w:w="0" w:type="auto"/>
            <w:tcBorders>
              <w:left w:val="single" w:sz="2" w:space="0" w:color="auto"/>
            </w:tcBorders>
          </w:tcPr>
          <w:p>
            <w:pPr>
              <w:pStyle w:val="Paragraph"/>
              <w:rPr>
                <w:noProof/>
              </w:rPr>
            </w:pPr>
            <w:r>
              <w:rPr>
                <w:noProof/>
              </w:rPr>
              <w:t>1 700 Tonnen</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09.2806</w:t>
            </w:r>
          </w:p>
        </w:tc>
        <w:tc>
          <w:tcPr>
            <w:tcW w:w="0" w:type="auto"/>
            <w:tcBorders>
              <w:left w:val="single" w:sz="2" w:space="0" w:color="auto"/>
            </w:tcBorders>
          </w:tcPr>
          <w:p>
            <w:pPr>
              <w:pStyle w:val="Paragraph"/>
              <w:jc w:val="right"/>
              <w:rPr>
                <w:noProof/>
              </w:rPr>
            </w:pPr>
            <w:r>
              <w:rPr>
                <w:noProof/>
              </w:rPr>
              <w:t>ex 2825 90 40</w:t>
            </w:r>
          </w:p>
        </w:tc>
        <w:tc>
          <w:tcPr>
            <w:tcW w:w="0" w:type="auto"/>
            <w:tcBorders>
              <w:left w:val="single" w:sz="2" w:space="0" w:color="auto"/>
            </w:tcBorders>
          </w:tcPr>
          <w:p>
            <w:pPr>
              <w:pStyle w:val="Paragraph"/>
              <w:jc w:val="center"/>
              <w:rPr>
                <w:noProof/>
              </w:rPr>
            </w:pPr>
            <w:r>
              <w:rPr>
                <w:noProof/>
              </w:rPr>
              <w:t>30</w:t>
            </w:r>
          </w:p>
        </w:tc>
        <w:tc>
          <w:tcPr>
            <w:tcW w:w="0" w:type="auto"/>
            <w:tcBorders>
              <w:left w:val="single" w:sz="2" w:space="0" w:color="auto"/>
            </w:tcBorders>
          </w:tcPr>
          <w:p>
            <w:pPr>
              <w:pStyle w:val="Paragraph"/>
              <w:rPr>
                <w:noProof/>
              </w:rPr>
            </w:pPr>
            <w:r>
              <w:rPr>
                <w:noProof/>
              </w:rPr>
              <w:t>Wolframtrioxid, einschließlich Wolframblauoxid (CAS RN 1314-35-8 oder CAS RN 39318-18-8)</w:t>
            </w:r>
          </w:p>
        </w:tc>
        <w:tc>
          <w:tcPr>
            <w:tcW w:w="0" w:type="auto"/>
            <w:tcBorders>
              <w:left w:val="single" w:sz="2" w:space="0" w:color="auto"/>
            </w:tcBorders>
          </w:tcPr>
          <w:p>
            <w:pPr>
              <w:pStyle w:val="Paragraph"/>
              <w:rPr>
                <w:noProof/>
              </w:rPr>
            </w:pPr>
            <w:r>
              <w:rPr>
                <w:noProof/>
              </w:rPr>
              <w:t>1.1.-31.12.</w:t>
            </w:r>
          </w:p>
        </w:tc>
        <w:tc>
          <w:tcPr>
            <w:tcW w:w="0" w:type="auto"/>
            <w:tcBorders>
              <w:left w:val="single" w:sz="2" w:space="0" w:color="auto"/>
            </w:tcBorders>
          </w:tcPr>
          <w:p>
            <w:pPr>
              <w:pStyle w:val="Paragraph"/>
              <w:rPr>
                <w:noProof/>
              </w:rPr>
            </w:pPr>
            <w:r>
              <w:rPr>
                <w:noProof/>
              </w:rPr>
              <w:t>12 000 Tonnen</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09.2872</w:t>
            </w:r>
          </w:p>
        </w:tc>
        <w:tc>
          <w:tcPr>
            <w:tcW w:w="0" w:type="auto"/>
            <w:tcBorders>
              <w:left w:val="single" w:sz="2" w:space="0" w:color="auto"/>
            </w:tcBorders>
          </w:tcPr>
          <w:p>
            <w:pPr>
              <w:pStyle w:val="Paragraph"/>
              <w:jc w:val="right"/>
              <w:rPr>
                <w:noProof/>
              </w:rPr>
            </w:pPr>
            <w:r>
              <w:rPr>
                <w:noProof/>
              </w:rPr>
              <w:t>ex 2833 29 80</w:t>
            </w:r>
          </w:p>
        </w:tc>
        <w:tc>
          <w:tcPr>
            <w:tcW w:w="0" w:type="auto"/>
            <w:tcBorders>
              <w:left w:val="single" w:sz="2" w:space="0" w:color="auto"/>
            </w:tcBorders>
          </w:tcPr>
          <w:p>
            <w:pPr>
              <w:pStyle w:val="Paragraph"/>
              <w:jc w:val="center"/>
              <w:rPr>
                <w:noProof/>
              </w:rPr>
            </w:pPr>
            <w:r>
              <w:rPr>
                <w:noProof/>
              </w:rPr>
              <w:t>40</w:t>
            </w:r>
          </w:p>
        </w:tc>
        <w:tc>
          <w:tcPr>
            <w:tcW w:w="0" w:type="auto"/>
            <w:tcBorders>
              <w:left w:val="single" w:sz="2" w:space="0" w:color="auto"/>
            </w:tcBorders>
          </w:tcPr>
          <w:p>
            <w:pPr>
              <w:pStyle w:val="Paragraph"/>
              <w:rPr>
                <w:noProof/>
              </w:rPr>
            </w:pPr>
            <w:r>
              <w:rPr>
                <w:noProof/>
              </w:rPr>
              <w:t>Caesiumsulfat (CAS RN 10294-54-9), fest oder als wässrige Lösung, mit einem Gehalt an Caesiumsulfat 48 GHT oder mehr, jedoch nicht mehr als 52 GHT</w:t>
            </w:r>
          </w:p>
        </w:tc>
        <w:tc>
          <w:tcPr>
            <w:tcW w:w="0" w:type="auto"/>
            <w:tcBorders>
              <w:left w:val="single" w:sz="2" w:space="0" w:color="auto"/>
            </w:tcBorders>
          </w:tcPr>
          <w:p>
            <w:pPr>
              <w:pStyle w:val="Paragraph"/>
              <w:rPr>
                <w:noProof/>
              </w:rPr>
            </w:pPr>
            <w:r>
              <w:rPr>
                <w:noProof/>
              </w:rPr>
              <w:t>1.1.-31.12.</w:t>
            </w:r>
          </w:p>
        </w:tc>
        <w:tc>
          <w:tcPr>
            <w:tcW w:w="0" w:type="auto"/>
            <w:tcBorders>
              <w:left w:val="single" w:sz="2" w:space="0" w:color="auto"/>
            </w:tcBorders>
          </w:tcPr>
          <w:p>
            <w:pPr>
              <w:pStyle w:val="Paragraph"/>
              <w:rPr>
                <w:noProof/>
              </w:rPr>
            </w:pPr>
            <w:r>
              <w:rPr>
                <w:noProof/>
              </w:rPr>
              <w:t>160 Tonnen</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09.2929</w:t>
            </w:r>
          </w:p>
        </w:tc>
        <w:tc>
          <w:tcPr>
            <w:tcW w:w="0" w:type="auto"/>
            <w:tcBorders>
              <w:left w:val="single" w:sz="2" w:space="0" w:color="auto"/>
            </w:tcBorders>
          </w:tcPr>
          <w:p>
            <w:pPr>
              <w:pStyle w:val="Paragraph"/>
              <w:jc w:val="right"/>
              <w:rPr>
                <w:noProof/>
              </w:rPr>
            </w:pPr>
            <w:r>
              <w:rPr>
                <w:noProof/>
              </w:rPr>
              <w:t>2903 22 00</w:t>
            </w:r>
          </w:p>
        </w:tc>
        <w:tc>
          <w:tcPr>
            <w:tcW w:w="0" w:type="auto"/>
            <w:tcBorders>
              <w:left w:val="single" w:sz="2" w:space="0" w:color="auto"/>
            </w:tcBorders>
          </w:tcPr>
          <w:p>
            <w:pPr>
              <w:pStyle w:val="Paragraph"/>
              <w:rPr>
                <w:noProof/>
              </w:rPr>
            </w:pPr>
          </w:p>
        </w:tc>
        <w:tc>
          <w:tcPr>
            <w:tcW w:w="0" w:type="auto"/>
            <w:tcBorders>
              <w:left w:val="single" w:sz="2" w:space="0" w:color="auto"/>
            </w:tcBorders>
          </w:tcPr>
          <w:p>
            <w:pPr>
              <w:pStyle w:val="Paragraph"/>
              <w:rPr>
                <w:noProof/>
              </w:rPr>
            </w:pPr>
            <w:r>
              <w:rPr>
                <w:noProof/>
              </w:rPr>
              <w:t>Trichlorethylen (CAS RN 79-01-6)</w:t>
            </w:r>
          </w:p>
        </w:tc>
        <w:tc>
          <w:tcPr>
            <w:tcW w:w="0" w:type="auto"/>
            <w:tcBorders>
              <w:left w:val="single" w:sz="2" w:space="0" w:color="auto"/>
            </w:tcBorders>
          </w:tcPr>
          <w:p>
            <w:pPr>
              <w:pStyle w:val="Paragraph"/>
              <w:rPr>
                <w:noProof/>
              </w:rPr>
            </w:pPr>
            <w:r>
              <w:rPr>
                <w:noProof/>
              </w:rPr>
              <w:t>1.1.-31.12.</w:t>
            </w:r>
          </w:p>
        </w:tc>
        <w:tc>
          <w:tcPr>
            <w:tcW w:w="0" w:type="auto"/>
            <w:tcBorders>
              <w:left w:val="single" w:sz="2" w:space="0" w:color="auto"/>
            </w:tcBorders>
          </w:tcPr>
          <w:p>
            <w:pPr>
              <w:pStyle w:val="Paragraph"/>
              <w:rPr>
                <w:noProof/>
              </w:rPr>
            </w:pPr>
            <w:r>
              <w:rPr>
                <w:noProof/>
              </w:rPr>
              <w:t>15 000 Tonnen</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09.2837</w:t>
            </w:r>
          </w:p>
        </w:tc>
        <w:tc>
          <w:tcPr>
            <w:tcW w:w="0" w:type="auto"/>
            <w:tcBorders>
              <w:left w:val="single" w:sz="2" w:space="0" w:color="auto"/>
            </w:tcBorders>
          </w:tcPr>
          <w:p>
            <w:pPr>
              <w:pStyle w:val="Paragraph"/>
              <w:jc w:val="right"/>
              <w:rPr>
                <w:noProof/>
              </w:rPr>
            </w:pPr>
            <w:r>
              <w:rPr>
                <w:noProof/>
              </w:rPr>
              <w:t>ex 2903 79 30</w:t>
            </w:r>
          </w:p>
        </w:tc>
        <w:tc>
          <w:tcPr>
            <w:tcW w:w="0" w:type="auto"/>
            <w:tcBorders>
              <w:left w:val="single" w:sz="2" w:space="0" w:color="auto"/>
            </w:tcBorders>
          </w:tcPr>
          <w:p>
            <w:pPr>
              <w:pStyle w:val="Paragraph"/>
              <w:jc w:val="center"/>
              <w:rPr>
                <w:noProof/>
              </w:rPr>
            </w:pPr>
            <w:r>
              <w:rPr>
                <w:noProof/>
              </w:rPr>
              <w:t>20</w:t>
            </w:r>
          </w:p>
        </w:tc>
        <w:tc>
          <w:tcPr>
            <w:tcW w:w="0" w:type="auto"/>
            <w:tcBorders>
              <w:left w:val="single" w:sz="2" w:space="0" w:color="auto"/>
            </w:tcBorders>
          </w:tcPr>
          <w:p>
            <w:pPr>
              <w:pStyle w:val="Paragraph"/>
              <w:rPr>
                <w:noProof/>
              </w:rPr>
            </w:pPr>
            <w:r>
              <w:rPr>
                <w:noProof/>
              </w:rPr>
              <w:t>Bromchlormethan (CAS RN 74-97-5)</w:t>
            </w:r>
          </w:p>
        </w:tc>
        <w:tc>
          <w:tcPr>
            <w:tcW w:w="0" w:type="auto"/>
            <w:tcBorders>
              <w:left w:val="single" w:sz="2" w:space="0" w:color="auto"/>
            </w:tcBorders>
          </w:tcPr>
          <w:p>
            <w:pPr>
              <w:pStyle w:val="Paragraph"/>
              <w:rPr>
                <w:noProof/>
              </w:rPr>
            </w:pPr>
            <w:r>
              <w:rPr>
                <w:noProof/>
              </w:rPr>
              <w:t>1.1.-31.12.</w:t>
            </w:r>
          </w:p>
        </w:tc>
        <w:tc>
          <w:tcPr>
            <w:tcW w:w="0" w:type="auto"/>
            <w:tcBorders>
              <w:left w:val="single" w:sz="2" w:space="0" w:color="auto"/>
            </w:tcBorders>
          </w:tcPr>
          <w:p>
            <w:pPr>
              <w:pStyle w:val="Paragraph"/>
              <w:rPr>
                <w:noProof/>
              </w:rPr>
            </w:pPr>
            <w:r>
              <w:rPr>
                <w:noProof/>
              </w:rPr>
              <w:t>600 Tonnen</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09.2933</w:t>
            </w:r>
          </w:p>
        </w:tc>
        <w:tc>
          <w:tcPr>
            <w:tcW w:w="0" w:type="auto"/>
            <w:tcBorders>
              <w:left w:val="single" w:sz="2" w:space="0" w:color="auto"/>
            </w:tcBorders>
          </w:tcPr>
          <w:p>
            <w:pPr>
              <w:pStyle w:val="Paragraph"/>
              <w:jc w:val="right"/>
              <w:rPr>
                <w:noProof/>
              </w:rPr>
            </w:pPr>
            <w:r>
              <w:rPr>
                <w:noProof/>
              </w:rPr>
              <w:t>ex 2903 99 80</w:t>
            </w:r>
          </w:p>
        </w:tc>
        <w:tc>
          <w:tcPr>
            <w:tcW w:w="0" w:type="auto"/>
            <w:tcBorders>
              <w:left w:val="single" w:sz="2" w:space="0" w:color="auto"/>
            </w:tcBorders>
          </w:tcPr>
          <w:p>
            <w:pPr>
              <w:pStyle w:val="Paragraph"/>
              <w:jc w:val="center"/>
              <w:rPr>
                <w:noProof/>
              </w:rPr>
            </w:pPr>
            <w:r>
              <w:rPr>
                <w:noProof/>
              </w:rPr>
              <w:t>30</w:t>
            </w:r>
          </w:p>
        </w:tc>
        <w:tc>
          <w:tcPr>
            <w:tcW w:w="0" w:type="auto"/>
            <w:tcBorders>
              <w:left w:val="single" w:sz="2" w:space="0" w:color="auto"/>
            </w:tcBorders>
          </w:tcPr>
          <w:p>
            <w:pPr>
              <w:pStyle w:val="Paragraph"/>
              <w:rPr>
                <w:noProof/>
              </w:rPr>
            </w:pPr>
            <w:r>
              <w:rPr>
                <w:noProof/>
              </w:rPr>
              <w:t>1,3-Dichlorbenzol (CAS RN 541-73-1)</w:t>
            </w:r>
          </w:p>
        </w:tc>
        <w:tc>
          <w:tcPr>
            <w:tcW w:w="0" w:type="auto"/>
            <w:tcBorders>
              <w:left w:val="single" w:sz="2" w:space="0" w:color="auto"/>
            </w:tcBorders>
          </w:tcPr>
          <w:p>
            <w:pPr>
              <w:pStyle w:val="Paragraph"/>
              <w:rPr>
                <w:noProof/>
              </w:rPr>
            </w:pPr>
            <w:r>
              <w:rPr>
                <w:noProof/>
              </w:rPr>
              <w:t>1.1.-31.12.</w:t>
            </w:r>
          </w:p>
        </w:tc>
        <w:tc>
          <w:tcPr>
            <w:tcW w:w="0" w:type="auto"/>
            <w:tcBorders>
              <w:left w:val="single" w:sz="2" w:space="0" w:color="auto"/>
            </w:tcBorders>
          </w:tcPr>
          <w:p>
            <w:pPr>
              <w:pStyle w:val="Paragraph"/>
              <w:rPr>
                <w:noProof/>
              </w:rPr>
            </w:pPr>
            <w:r>
              <w:rPr>
                <w:noProof/>
              </w:rPr>
              <w:t>2 600 Tonnen</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09.2700</w:t>
            </w:r>
          </w:p>
        </w:tc>
        <w:tc>
          <w:tcPr>
            <w:tcW w:w="0" w:type="auto"/>
            <w:tcBorders>
              <w:left w:val="single" w:sz="2" w:space="0" w:color="auto"/>
            </w:tcBorders>
          </w:tcPr>
          <w:p>
            <w:pPr>
              <w:pStyle w:val="Paragraph"/>
              <w:jc w:val="right"/>
              <w:rPr>
                <w:noProof/>
              </w:rPr>
            </w:pPr>
            <w:r>
              <w:rPr>
                <w:noProof/>
              </w:rPr>
              <w:t>ex 2905 12 00</w:t>
            </w:r>
          </w:p>
        </w:tc>
        <w:tc>
          <w:tcPr>
            <w:tcW w:w="0" w:type="auto"/>
            <w:tcBorders>
              <w:left w:val="single" w:sz="2" w:space="0" w:color="auto"/>
            </w:tcBorders>
          </w:tcPr>
          <w:p>
            <w:pPr>
              <w:pStyle w:val="Paragraph"/>
              <w:jc w:val="center"/>
              <w:rPr>
                <w:noProof/>
              </w:rPr>
            </w:pPr>
            <w:r>
              <w:rPr>
                <w:noProof/>
              </w:rPr>
              <w:t>10</w:t>
            </w:r>
          </w:p>
        </w:tc>
        <w:tc>
          <w:tcPr>
            <w:tcW w:w="0" w:type="auto"/>
            <w:tcBorders>
              <w:left w:val="single" w:sz="2" w:space="0" w:color="auto"/>
            </w:tcBorders>
          </w:tcPr>
          <w:p>
            <w:pPr>
              <w:pStyle w:val="Paragraph"/>
              <w:rPr>
                <w:noProof/>
              </w:rPr>
            </w:pPr>
            <w:r>
              <w:rPr>
                <w:noProof/>
              </w:rPr>
              <w:t>Propan-1-ol (Propylalkohol) (CAS RN 71-23-8)</w:t>
            </w:r>
          </w:p>
        </w:tc>
        <w:tc>
          <w:tcPr>
            <w:tcW w:w="0" w:type="auto"/>
            <w:tcBorders>
              <w:left w:val="single" w:sz="2" w:space="0" w:color="auto"/>
            </w:tcBorders>
          </w:tcPr>
          <w:p>
            <w:pPr>
              <w:pStyle w:val="Paragraph"/>
              <w:rPr>
                <w:noProof/>
              </w:rPr>
            </w:pPr>
            <w:r>
              <w:rPr>
                <w:noProof/>
              </w:rPr>
              <w:t>1.1.-31.12.</w:t>
            </w:r>
          </w:p>
        </w:tc>
        <w:tc>
          <w:tcPr>
            <w:tcW w:w="0" w:type="auto"/>
            <w:tcBorders>
              <w:left w:val="single" w:sz="2" w:space="0" w:color="auto"/>
            </w:tcBorders>
          </w:tcPr>
          <w:p>
            <w:pPr>
              <w:pStyle w:val="Paragraph"/>
              <w:rPr>
                <w:noProof/>
              </w:rPr>
            </w:pPr>
            <w:r>
              <w:rPr>
                <w:noProof/>
              </w:rPr>
              <w:t>15 000 Tonnen</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09.2830</w:t>
            </w:r>
          </w:p>
        </w:tc>
        <w:tc>
          <w:tcPr>
            <w:tcW w:w="0" w:type="auto"/>
            <w:tcBorders>
              <w:left w:val="single" w:sz="2" w:space="0" w:color="auto"/>
            </w:tcBorders>
          </w:tcPr>
          <w:p>
            <w:pPr>
              <w:pStyle w:val="Paragraph"/>
              <w:jc w:val="right"/>
              <w:rPr>
                <w:noProof/>
              </w:rPr>
            </w:pPr>
            <w:r>
              <w:rPr>
                <w:noProof/>
              </w:rPr>
              <w:t>ex 2906 19 00</w:t>
            </w:r>
          </w:p>
        </w:tc>
        <w:tc>
          <w:tcPr>
            <w:tcW w:w="0" w:type="auto"/>
            <w:tcBorders>
              <w:left w:val="single" w:sz="2" w:space="0" w:color="auto"/>
            </w:tcBorders>
          </w:tcPr>
          <w:p>
            <w:pPr>
              <w:pStyle w:val="Paragraph"/>
              <w:jc w:val="center"/>
              <w:rPr>
                <w:noProof/>
              </w:rPr>
            </w:pPr>
            <w:r>
              <w:rPr>
                <w:noProof/>
              </w:rPr>
              <w:t>40</w:t>
            </w:r>
          </w:p>
        </w:tc>
        <w:tc>
          <w:tcPr>
            <w:tcW w:w="0" w:type="auto"/>
            <w:tcBorders>
              <w:left w:val="single" w:sz="2" w:space="0" w:color="auto"/>
            </w:tcBorders>
          </w:tcPr>
          <w:p>
            <w:pPr>
              <w:pStyle w:val="Paragraph"/>
              <w:rPr>
                <w:noProof/>
              </w:rPr>
            </w:pPr>
            <w:r>
              <w:rPr>
                <w:noProof/>
              </w:rPr>
              <w:t>Cyclopropylmethanol (CAS RN 2516-33-8)</w:t>
            </w:r>
          </w:p>
        </w:tc>
        <w:tc>
          <w:tcPr>
            <w:tcW w:w="0" w:type="auto"/>
            <w:tcBorders>
              <w:left w:val="single" w:sz="2" w:space="0" w:color="auto"/>
            </w:tcBorders>
          </w:tcPr>
          <w:p>
            <w:pPr>
              <w:pStyle w:val="Paragraph"/>
              <w:rPr>
                <w:noProof/>
              </w:rPr>
            </w:pPr>
            <w:r>
              <w:rPr>
                <w:noProof/>
              </w:rPr>
              <w:t>1.1.-31.12.</w:t>
            </w:r>
          </w:p>
        </w:tc>
        <w:tc>
          <w:tcPr>
            <w:tcW w:w="0" w:type="auto"/>
            <w:tcBorders>
              <w:left w:val="single" w:sz="2" w:space="0" w:color="auto"/>
            </w:tcBorders>
          </w:tcPr>
          <w:p>
            <w:pPr>
              <w:pStyle w:val="Paragraph"/>
              <w:rPr>
                <w:noProof/>
              </w:rPr>
            </w:pPr>
            <w:r>
              <w:rPr>
                <w:noProof/>
              </w:rPr>
              <w:t>20 Tonnen</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09.2851</w:t>
            </w:r>
          </w:p>
        </w:tc>
        <w:tc>
          <w:tcPr>
            <w:tcW w:w="0" w:type="auto"/>
            <w:tcBorders>
              <w:left w:val="single" w:sz="2" w:space="0" w:color="auto"/>
            </w:tcBorders>
          </w:tcPr>
          <w:p>
            <w:pPr>
              <w:pStyle w:val="Paragraph"/>
              <w:jc w:val="right"/>
              <w:rPr>
                <w:noProof/>
              </w:rPr>
            </w:pPr>
            <w:r>
              <w:rPr>
                <w:noProof/>
              </w:rPr>
              <w:t>ex 2907 12 00</w:t>
            </w:r>
          </w:p>
        </w:tc>
        <w:tc>
          <w:tcPr>
            <w:tcW w:w="0" w:type="auto"/>
            <w:tcBorders>
              <w:left w:val="single" w:sz="2" w:space="0" w:color="auto"/>
            </w:tcBorders>
          </w:tcPr>
          <w:p>
            <w:pPr>
              <w:pStyle w:val="Paragraph"/>
              <w:jc w:val="center"/>
              <w:rPr>
                <w:noProof/>
              </w:rPr>
            </w:pPr>
            <w:r>
              <w:rPr>
                <w:noProof/>
              </w:rPr>
              <w:t>10</w:t>
            </w:r>
          </w:p>
        </w:tc>
        <w:tc>
          <w:tcPr>
            <w:tcW w:w="0" w:type="auto"/>
            <w:tcBorders>
              <w:left w:val="single" w:sz="2" w:space="0" w:color="auto"/>
            </w:tcBorders>
          </w:tcPr>
          <w:p>
            <w:pPr>
              <w:pStyle w:val="Paragraph"/>
              <w:rPr>
                <w:noProof/>
              </w:rPr>
            </w:pPr>
            <w:r>
              <w:rPr>
                <w:noProof/>
              </w:rPr>
              <w:t>O-Kresol (CAS RN 95-48-7), mit einer Reinheit von 98,5 GHT oder mehr</w:t>
            </w:r>
          </w:p>
        </w:tc>
        <w:tc>
          <w:tcPr>
            <w:tcW w:w="0" w:type="auto"/>
            <w:tcBorders>
              <w:left w:val="single" w:sz="2" w:space="0" w:color="auto"/>
            </w:tcBorders>
          </w:tcPr>
          <w:p>
            <w:pPr>
              <w:pStyle w:val="Paragraph"/>
              <w:rPr>
                <w:noProof/>
              </w:rPr>
            </w:pPr>
            <w:r>
              <w:rPr>
                <w:noProof/>
              </w:rPr>
              <w:t>1.1.-31.12.</w:t>
            </w:r>
          </w:p>
        </w:tc>
        <w:tc>
          <w:tcPr>
            <w:tcW w:w="0" w:type="auto"/>
            <w:tcBorders>
              <w:left w:val="single" w:sz="2" w:space="0" w:color="auto"/>
            </w:tcBorders>
          </w:tcPr>
          <w:p>
            <w:pPr>
              <w:pStyle w:val="Paragraph"/>
              <w:rPr>
                <w:noProof/>
              </w:rPr>
            </w:pPr>
            <w:r>
              <w:rPr>
                <w:noProof/>
              </w:rPr>
              <w:t>20 000 Tonnen</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09.2704</w:t>
            </w:r>
          </w:p>
        </w:tc>
        <w:tc>
          <w:tcPr>
            <w:tcW w:w="0" w:type="auto"/>
            <w:tcBorders>
              <w:left w:val="single" w:sz="2" w:space="0" w:color="auto"/>
            </w:tcBorders>
          </w:tcPr>
          <w:p>
            <w:pPr>
              <w:pStyle w:val="Paragraph"/>
              <w:jc w:val="right"/>
              <w:rPr>
                <w:noProof/>
              </w:rPr>
            </w:pPr>
            <w:r>
              <w:rPr>
                <w:noProof/>
              </w:rPr>
              <w:t>ex 2909 49 80</w:t>
            </w:r>
          </w:p>
        </w:tc>
        <w:tc>
          <w:tcPr>
            <w:tcW w:w="0" w:type="auto"/>
            <w:tcBorders>
              <w:left w:val="single" w:sz="2" w:space="0" w:color="auto"/>
            </w:tcBorders>
          </w:tcPr>
          <w:p>
            <w:pPr>
              <w:pStyle w:val="Paragraph"/>
              <w:jc w:val="center"/>
              <w:rPr>
                <w:noProof/>
              </w:rPr>
            </w:pPr>
            <w:r>
              <w:rPr>
                <w:noProof/>
              </w:rPr>
              <w:t>20</w:t>
            </w:r>
          </w:p>
        </w:tc>
        <w:tc>
          <w:tcPr>
            <w:tcW w:w="0" w:type="auto"/>
            <w:tcBorders>
              <w:left w:val="single" w:sz="2" w:space="0" w:color="auto"/>
            </w:tcBorders>
          </w:tcPr>
          <w:p>
            <w:pPr>
              <w:pStyle w:val="Paragraph"/>
              <w:rPr>
                <w:noProof/>
              </w:rPr>
            </w:pPr>
            <w:r>
              <w:rPr>
                <w:noProof/>
              </w:rPr>
              <w:t>2,2,2',2'-Tetrakis(hydroxymethyl)-3,3'-oxydipropan-1-ol (CAS RN 126-58-9)</w:t>
            </w:r>
          </w:p>
        </w:tc>
        <w:tc>
          <w:tcPr>
            <w:tcW w:w="0" w:type="auto"/>
            <w:tcBorders>
              <w:left w:val="single" w:sz="2" w:space="0" w:color="auto"/>
            </w:tcBorders>
          </w:tcPr>
          <w:p>
            <w:pPr>
              <w:pStyle w:val="Paragraph"/>
              <w:rPr>
                <w:noProof/>
              </w:rPr>
            </w:pPr>
            <w:r>
              <w:rPr>
                <w:noProof/>
              </w:rPr>
              <w:t>1.1.-31.12.</w:t>
            </w:r>
          </w:p>
        </w:tc>
        <w:tc>
          <w:tcPr>
            <w:tcW w:w="0" w:type="auto"/>
            <w:tcBorders>
              <w:left w:val="single" w:sz="2" w:space="0" w:color="auto"/>
            </w:tcBorders>
          </w:tcPr>
          <w:p>
            <w:pPr>
              <w:pStyle w:val="Paragraph"/>
              <w:rPr>
                <w:noProof/>
              </w:rPr>
            </w:pPr>
            <w:r>
              <w:rPr>
                <w:noProof/>
              </w:rPr>
              <w:t>500 Tonnen</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09.2624</w:t>
            </w:r>
          </w:p>
        </w:tc>
        <w:tc>
          <w:tcPr>
            <w:tcW w:w="0" w:type="auto"/>
            <w:tcBorders>
              <w:left w:val="single" w:sz="2" w:space="0" w:color="auto"/>
            </w:tcBorders>
          </w:tcPr>
          <w:p>
            <w:pPr>
              <w:pStyle w:val="Paragraph"/>
              <w:jc w:val="right"/>
              <w:rPr>
                <w:noProof/>
              </w:rPr>
            </w:pPr>
            <w:r>
              <w:rPr>
                <w:noProof/>
              </w:rPr>
              <w:t>2912 42 00</w:t>
            </w:r>
          </w:p>
        </w:tc>
        <w:tc>
          <w:tcPr>
            <w:tcW w:w="0" w:type="auto"/>
            <w:tcBorders>
              <w:left w:val="single" w:sz="2" w:space="0" w:color="auto"/>
            </w:tcBorders>
          </w:tcPr>
          <w:p>
            <w:pPr>
              <w:pStyle w:val="Paragraph"/>
              <w:rPr>
                <w:noProof/>
              </w:rPr>
            </w:pPr>
          </w:p>
        </w:tc>
        <w:tc>
          <w:tcPr>
            <w:tcW w:w="0" w:type="auto"/>
            <w:tcBorders>
              <w:left w:val="single" w:sz="2" w:space="0" w:color="auto"/>
            </w:tcBorders>
          </w:tcPr>
          <w:p>
            <w:pPr>
              <w:pStyle w:val="Paragraph"/>
              <w:rPr>
                <w:noProof/>
              </w:rPr>
            </w:pPr>
            <w:r>
              <w:rPr>
                <w:noProof/>
              </w:rPr>
              <w:t>Ethylvanillin (3-Ethoxy-4-hydroxybenzaldehyd) (CAS RN 121-32-4)</w:t>
            </w:r>
          </w:p>
        </w:tc>
        <w:tc>
          <w:tcPr>
            <w:tcW w:w="0" w:type="auto"/>
            <w:tcBorders>
              <w:left w:val="single" w:sz="2" w:space="0" w:color="auto"/>
            </w:tcBorders>
          </w:tcPr>
          <w:p>
            <w:pPr>
              <w:pStyle w:val="Paragraph"/>
              <w:rPr>
                <w:noProof/>
              </w:rPr>
            </w:pPr>
            <w:r>
              <w:rPr>
                <w:noProof/>
              </w:rPr>
              <w:t>1.1.-31.12.</w:t>
            </w:r>
          </w:p>
        </w:tc>
        <w:tc>
          <w:tcPr>
            <w:tcW w:w="0" w:type="auto"/>
            <w:tcBorders>
              <w:left w:val="single" w:sz="2" w:space="0" w:color="auto"/>
            </w:tcBorders>
          </w:tcPr>
          <w:p>
            <w:pPr>
              <w:pStyle w:val="Paragraph"/>
              <w:rPr>
                <w:noProof/>
              </w:rPr>
            </w:pPr>
            <w:r>
              <w:rPr>
                <w:noProof/>
              </w:rPr>
              <w:t>1 950 Tonnen</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09.2683</w:t>
            </w:r>
          </w:p>
        </w:tc>
        <w:tc>
          <w:tcPr>
            <w:tcW w:w="0" w:type="auto"/>
            <w:tcBorders>
              <w:left w:val="single" w:sz="2" w:space="0" w:color="auto"/>
            </w:tcBorders>
          </w:tcPr>
          <w:p>
            <w:pPr>
              <w:pStyle w:val="Paragraph"/>
              <w:jc w:val="right"/>
              <w:rPr>
                <w:noProof/>
              </w:rPr>
            </w:pPr>
            <w:r>
              <w:rPr>
                <w:noProof/>
              </w:rPr>
              <w:t>ex 2914 19 90</w:t>
            </w:r>
          </w:p>
        </w:tc>
        <w:tc>
          <w:tcPr>
            <w:tcW w:w="0" w:type="auto"/>
            <w:tcBorders>
              <w:left w:val="single" w:sz="2" w:space="0" w:color="auto"/>
            </w:tcBorders>
          </w:tcPr>
          <w:p>
            <w:pPr>
              <w:pStyle w:val="Paragraph"/>
              <w:jc w:val="center"/>
              <w:rPr>
                <w:noProof/>
              </w:rPr>
            </w:pPr>
            <w:r>
              <w:rPr>
                <w:noProof/>
              </w:rPr>
              <w:t>50</w:t>
            </w:r>
          </w:p>
        </w:tc>
        <w:tc>
          <w:tcPr>
            <w:tcW w:w="0" w:type="auto"/>
            <w:tcBorders>
              <w:left w:val="single" w:sz="2" w:space="0" w:color="auto"/>
            </w:tcBorders>
          </w:tcPr>
          <w:p>
            <w:pPr>
              <w:pStyle w:val="Paragraph"/>
              <w:rPr>
                <w:noProof/>
              </w:rPr>
            </w:pPr>
            <w:r>
              <w:rPr>
                <w:noProof/>
              </w:rPr>
              <w:t>Calciumacetylacetonat (CAS RN 19372-44-2) zur Herstellung von Stabilisator-Systemen in Tablettenform </w:t>
            </w:r>
            <w:r>
              <w:rPr>
                <w:rStyle w:val="FootnoteReference"/>
                <w:noProof/>
              </w:rPr>
              <w:t>(2)</w:t>
            </w:r>
          </w:p>
        </w:tc>
        <w:tc>
          <w:tcPr>
            <w:tcW w:w="0" w:type="auto"/>
            <w:tcBorders>
              <w:left w:val="single" w:sz="2" w:space="0" w:color="auto"/>
            </w:tcBorders>
          </w:tcPr>
          <w:p>
            <w:pPr>
              <w:pStyle w:val="Paragraph"/>
              <w:rPr>
                <w:noProof/>
              </w:rPr>
            </w:pPr>
            <w:r>
              <w:rPr>
                <w:noProof/>
              </w:rPr>
              <w:t>1.1.-31.12.</w:t>
            </w:r>
          </w:p>
        </w:tc>
        <w:tc>
          <w:tcPr>
            <w:tcW w:w="0" w:type="auto"/>
            <w:tcBorders>
              <w:left w:val="single" w:sz="2" w:space="0" w:color="auto"/>
            </w:tcBorders>
          </w:tcPr>
          <w:p>
            <w:pPr>
              <w:pStyle w:val="Paragraph"/>
              <w:rPr>
                <w:noProof/>
              </w:rPr>
            </w:pPr>
            <w:r>
              <w:rPr>
                <w:noProof/>
              </w:rPr>
              <w:t>200 Tonnen</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09.2852</w:t>
            </w:r>
          </w:p>
        </w:tc>
        <w:tc>
          <w:tcPr>
            <w:tcW w:w="0" w:type="auto"/>
            <w:tcBorders>
              <w:left w:val="single" w:sz="2" w:space="0" w:color="auto"/>
            </w:tcBorders>
          </w:tcPr>
          <w:p>
            <w:pPr>
              <w:pStyle w:val="Paragraph"/>
              <w:jc w:val="right"/>
              <w:rPr>
                <w:noProof/>
              </w:rPr>
            </w:pPr>
            <w:r>
              <w:rPr>
                <w:noProof/>
              </w:rPr>
              <w:t>ex 2914 29 00</w:t>
            </w:r>
          </w:p>
        </w:tc>
        <w:tc>
          <w:tcPr>
            <w:tcW w:w="0" w:type="auto"/>
            <w:tcBorders>
              <w:left w:val="single" w:sz="2" w:space="0" w:color="auto"/>
            </w:tcBorders>
          </w:tcPr>
          <w:p>
            <w:pPr>
              <w:pStyle w:val="Paragraph"/>
              <w:jc w:val="center"/>
              <w:rPr>
                <w:noProof/>
              </w:rPr>
            </w:pPr>
            <w:r>
              <w:rPr>
                <w:noProof/>
              </w:rPr>
              <w:t>60</w:t>
            </w:r>
          </w:p>
        </w:tc>
        <w:tc>
          <w:tcPr>
            <w:tcW w:w="0" w:type="auto"/>
            <w:tcBorders>
              <w:left w:val="single" w:sz="2" w:space="0" w:color="auto"/>
            </w:tcBorders>
          </w:tcPr>
          <w:p>
            <w:pPr>
              <w:pStyle w:val="Paragraph"/>
              <w:rPr>
                <w:noProof/>
              </w:rPr>
            </w:pPr>
            <w:r>
              <w:rPr>
                <w:noProof/>
              </w:rPr>
              <w:t>Cyclopropylmethylketon (CAS RN 765-43-5)</w:t>
            </w:r>
          </w:p>
        </w:tc>
        <w:tc>
          <w:tcPr>
            <w:tcW w:w="0" w:type="auto"/>
            <w:tcBorders>
              <w:left w:val="single" w:sz="2" w:space="0" w:color="auto"/>
            </w:tcBorders>
          </w:tcPr>
          <w:p>
            <w:pPr>
              <w:pStyle w:val="Paragraph"/>
              <w:rPr>
                <w:noProof/>
              </w:rPr>
            </w:pPr>
            <w:r>
              <w:rPr>
                <w:noProof/>
              </w:rPr>
              <w:t>1.1.-31.12.</w:t>
            </w:r>
          </w:p>
        </w:tc>
        <w:tc>
          <w:tcPr>
            <w:tcW w:w="0" w:type="auto"/>
            <w:tcBorders>
              <w:left w:val="single" w:sz="2" w:space="0" w:color="auto"/>
            </w:tcBorders>
          </w:tcPr>
          <w:p>
            <w:pPr>
              <w:pStyle w:val="Paragraph"/>
              <w:rPr>
                <w:noProof/>
              </w:rPr>
            </w:pPr>
            <w:r>
              <w:rPr>
                <w:noProof/>
              </w:rPr>
              <w:t>300 Tonnen</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09.2638</w:t>
            </w:r>
          </w:p>
        </w:tc>
        <w:tc>
          <w:tcPr>
            <w:tcW w:w="0" w:type="auto"/>
            <w:tcBorders>
              <w:left w:val="single" w:sz="2" w:space="0" w:color="auto"/>
            </w:tcBorders>
          </w:tcPr>
          <w:p>
            <w:pPr>
              <w:pStyle w:val="Paragraph"/>
              <w:jc w:val="right"/>
              <w:rPr>
                <w:noProof/>
              </w:rPr>
            </w:pPr>
            <w:r>
              <w:rPr>
                <w:noProof/>
              </w:rPr>
              <w:t>ex 2915 21 00</w:t>
            </w:r>
          </w:p>
        </w:tc>
        <w:tc>
          <w:tcPr>
            <w:tcW w:w="0" w:type="auto"/>
            <w:tcBorders>
              <w:left w:val="single" w:sz="2" w:space="0" w:color="auto"/>
            </w:tcBorders>
          </w:tcPr>
          <w:p>
            <w:pPr>
              <w:pStyle w:val="Paragraph"/>
              <w:jc w:val="center"/>
              <w:rPr>
                <w:noProof/>
              </w:rPr>
            </w:pPr>
            <w:r>
              <w:rPr>
                <w:noProof/>
              </w:rPr>
              <w:t>10</w:t>
            </w:r>
          </w:p>
        </w:tc>
        <w:tc>
          <w:tcPr>
            <w:tcW w:w="0" w:type="auto"/>
            <w:tcBorders>
              <w:left w:val="single" w:sz="2" w:space="0" w:color="auto"/>
            </w:tcBorders>
          </w:tcPr>
          <w:p>
            <w:pPr>
              <w:pStyle w:val="Paragraph"/>
              <w:rPr>
                <w:noProof/>
              </w:rPr>
            </w:pPr>
            <w:r>
              <w:rPr>
                <w:noProof/>
              </w:rPr>
              <w:t>Essigsäure (CAS RN 64-19-7) mit einer Reinheit von 99 GHT oder mehr</w:t>
            </w:r>
          </w:p>
        </w:tc>
        <w:tc>
          <w:tcPr>
            <w:tcW w:w="0" w:type="auto"/>
            <w:tcBorders>
              <w:left w:val="single" w:sz="2" w:space="0" w:color="auto"/>
            </w:tcBorders>
          </w:tcPr>
          <w:p>
            <w:pPr>
              <w:pStyle w:val="Paragraph"/>
              <w:rPr>
                <w:noProof/>
              </w:rPr>
            </w:pPr>
            <w:r>
              <w:rPr>
                <w:noProof/>
              </w:rPr>
              <w:t>1.1.-31.12.</w:t>
            </w:r>
          </w:p>
        </w:tc>
        <w:tc>
          <w:tcPr>
            <w:tcW w:w="0" w:type="auto"/>
            <w:tcBorders>
              <w:left w:val="single" w:sz="2" w:space="0" w:color="auto"/>
            </w:tcBorders>
          </w:tcPr>
          <w:p>
            <w:pPr>
              <w:pStyle w:val="Paragraph"/>
              <w:rPr>
                <w:noProof/>
              </w:rPr>
            </w:pPr>
            <w:r>
              <w:rPr>
                <w:noProof/>
              </w:rPr>
              <w:t>1 000 000 Tonnen</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09.2972</w:t>
            </w:r>
          </w:p>
        </w:tc>
        <w:tc>
          <w:tcPr>
            <w:tcW w:w="0" w:type="auto"/>
            <w:tcBorders>
              <w:left w:val="single" w:sz="2" w:space="0" w:color="auto"/>
            </w:tcBorders>
          </w:tcPr>
          <w:p>
            <w:pPr>
              <w:pStyle w:val="Paragraph"/>
              <w:jc w:val="right"/>
              <w:rPr>
                <w:noProof/>
              </w:rPr>
            </w:pPr>
            <w:r>
              <w:rPr>
                <w:noProof/>
              </w:rPr>
              <w:t>2915 24 00</w:t>
            </w:r>
          </w:p>
        </w:tc>
        <w:tc>
          <w:tcPr>
            <w:tcW w:w="0" w:type="auto"/>
            <w:tcBorders>
              <w:left w:val="single" w:sz="2" w:space="0" w:color="auto"/>
            </w:tcBorders>
          </w:tcPr>
          <w:p>
            <w:pPr>
              <w:pStyle w:val="Paragraph"/>
              <w:rPr>
                <w:noProof/>
              </w:rPr>
            </w:pPr>
          </w:p>
        </w:tc>
        <w:tc>
          <w:tcPr>
            <w:tcW w:w="0" w:type="auto"/>
            <w:tcBorders>
              <w:left w:val="single" w:sz="2" w:space="0" w:color="auto"/>
            </w:tcBorders>
          </w:tcPr>
          <w:p>
            <w:pPr>
              <w:pStyle w:val="Paragraph"/>
              <w:rPr>
                <w:noProof/>
              </w:rPr>
            </w:pPr>
            <w:r>
              <w:rPr>
                <w:noProof/>
              </w:rPr>
              <w:t>Essigsäureanhydrid (CAS RN 108-24-7)</w:t>
            </w:r>
          </w:p>
        </w:tc>
        <w:tc>
          <w:tcPr>
            <w:tcW w:w="0" w:type="auto"/>
            <w:tcBorders>
              <w:left w:val="single" w:sz="2" w:space="0" w:color="auto"/>
            </w:tcBorders>
          </w:tcPr>
          <w:p>
            <w:pPr>
              <w:pStyle w:val="Paragraph"/>
              <w:rPr>
                <w:noProof/>
              </w:rPr>
            </w:pPr>
            <w:r>
              <w:rPr>
                <w:noProof/>
              </w:rPr>
              <w:t>1.1.-31.12.</w:t>
            </w:r>
          </w:p>
        </w:tc>
        <w:tc>
          <w:tcPr>
            <w:tcW w:w="0" w:type="auto"/>
            <w:tcBorders>
              <w:left w:val="single" w:sz="2" w:space="0" w:color="auto"/>
            </w:tcBorders>
          </w:tcPr>
          <w:p>
            <w:pPr>
              <w:pStyle w:val="Paragraph"/>
              <w:rPr>
                <w:noProof/>
              </w:rPr>
            </w:pPr>
            <w:r>
              <w:rPr>
                <w:noProof/>
              </w:rPr>
              <w:t>50 000 Tonnen</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09.2679</w:t>
            </w:r>
          </w:p>
        </w:tc>
        <w:tc>
          <w:tcPr>
            <w:tcW w:w="0" w:type="auto"/>
            <w:tcBorders>
              <w:left w:val="single" w:sz="2" w:space="0" w:color="auto"/>
            </w:tcBorders>
          </w:tcPr>
          <w:p>
            <w:pPr>
              <w:pStyle w:val="Paragraph"/>
              <w:jc w:val="right"/>
              <w:rPr>
                <w:noProof/>
              </w:rPr>
            </w:pPr>
            <w:r>
              <w:rPr>
                <w:noProof/>
              </w:rPr>
              <w:t>2915 32 00</w:t>
            </w:r>
          </w:p>
        </w:tc>
        <w:tc>
          <w:tcPr>
            <w:tcW w:w="0" w:type="auto"/>
            <w:tcBorders>
              <w:left w:val="single" w:sz="2" w:space="0" w:color="auto"/>
            </w:tcBorders>
          </w:tcPr>
          <w:p>
            <w:pPr>
              <w:pStyle w:val="Paragraph"/>
              <w:rPr>
                <w:noProof/>
              </w:rPr>
            </w:pPr>
          </w:p>
        </w:tc>
        <w:tc>
          <w:tcPr>
            <w:tcW w:w="0" w:type="auto"/>
            <w:tcBorders>
              <w:left w:val="single" w:sz="2" w:space="0" w:color="auto"/>
            </w:tcBorders>
          </w:tcPr>
          <w:p>
            <w:pPr>
              <w:pStyle w:val="Paragraph"/>
              <w:rPr>
                <w:noProof/>
              </w:rPr>
            </w:pPr>
            <w:r>
              <w:rPr>
                <w:noProof/>
              </w:rPr>
              <w:t>Vinylacetat (CAS RN 108-05-4)</w:t>
            </w:r>
          </w:p>
        </w:tc>
        <w:tc>
          <w:tcPr>
            <w:tcW w:w="0" w:type="auto"/>
            <w:tcBorders>
              <w:left w:val="single" w:sz="2" w:space="0" w:color="auto"/>
            </w:tcBorders>
          </w:tcPr>
          <w:p>
            <w:pPr>
              <w:pStyle w:val="Paragraph"/>
              <w:rPr>
                <w:noProof/>
              </w:rPr>
            </w:pPr>
            <w:r>
              <w:rPr>
                <w:noProof/>
              </w:rPr>
              <w:t>1.1.-31.12.</w:t>
            </w:r>
          </w:p>
        </w:tc>
        <w:tc>
          <w:tcPr>
            <w:tcW w:w="0" w:type="auto"/>
            <w:tcBorders>
              <w:left w:val="single" w:sz="2" w:space="0" w:color="auto"/>
            </w:tcBorders>
          </w:tcPr>
          <w:p>
            <w:pPr>
              <w:pStyle w:val="Paragraph"/>
              <w:rPr>
                <w:noProof/>
              </w:rPr>
            </w:pPr>
            <w:r>
              <w:rPr>
                <w:noProof/>
              </w:rPr>
              <w:t>400 000 Tonnen</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09.2728</w:t>
            </w:r>
          </w:p>
        </w:tc>
        <w:tc>
          <w:tcPr>
            <w:tcW w:w="0" w:type="auto"/>
            <w:tcBorders>
              <w:left w:val="single" w:sz="2" w:space="0" w:color="auto"/>
            </w:tcBorders>
          </w:tcPr>
          <w:p>
            <w:pPr>
              <w:pStyle w:val="Paragraph"/>
              <w:jc w:val="right"/>
              <w:rPr>
                <w:noProof/>
              </w:rPr>
            </w:pPr>
            <w:r>
              <w:rPr>
                <w:noProof/>
              </w:rPr>
              <w:t>ex 2915 90 70</w:t>
            </w:r>
          </w:p>
        </w:tc>
        <w:tc>
          <w:tcPr>
            <w:tcW w:w="0" w:type="auto"/>
            <w:tcBorders>
              <w:left w:val="single" w:sz="2" w:space="0" w:color="auto"/>
            </w:tcBorders>
          </w:tcPr>
          <w:p>
            <w:pPr>
              <w:pStyle w:val="Paragraph"/>
              <w:jc w:val="center"/>
              <w:rPr>
                <w:noProof/>
              </w:rPr>
            </w:pPr>
            <w:r>
              <w:rPr>
                <w:noProof/>
              </w:rPr>
              <w:t>85</w:t>
            </w:r>
          </w:p>
        </w:tc>
        <w:tc>
          <w:tcPr>
            <w:tcW w:w="0" w:type="auto"/>
            <w:tcBorders>
              <w:left w:val="single" w:sz="2" w:space="0" w:color="auto"/>
            </w:tcBorders>
          </w:tcPr>
          <w:p>
            <w:pPr>
              <w:pStyle w:val="Paragraph"/>
              <w:rPr>
                <w:noProof/>
              </w:rPr>
            </w:pPr>
            <w:r>
              <w:rPr>
                <w:noProof/>
              </w:rPr>
              <w:t>Ethyltrifluoracetat (CAS RN 383-63-1)</w:t>
            </w:r>
          </w:p>
        </w:tc>
        <w:tc>
          <w:tcPr>
            <w:tcW w:w="0" w:type="auto"/>
            <w:tcBorders>
              <w:left w:val="single" w:sz="2" w:space="0" w:color="auto"/>
            </w:tcBorders>
          </w:tcPr>
          <w:p>
            <w:pPr>
              <w:pStyle w:val="Paragraph"/>
              <w:rPr>
                <w:noProof/>
              </w:rPr>
            </w:pPr>
            <w:r>
              <w:rPr>
                <w:noProof/>
              </w:rPr>
              <w:t>1.1.-31.12.</w:t>
            </w:r>
          </w:p>
        </w:tc>
        <w:tc>
          <w:tcPr>
            <w:tcW w:w="0" w:type="auto"/>
            <w:tcBorders>
              <w:left w:val="single" w:sz="2" w:space="0" w:color="auto"/>
            </w:tcBorders>
          </w:tcPr>
          <w:p>
            <w:pPr>
              <w:pStyle w:val="Paragraph"/>
              <w:rPr>
                <w:noProof/>
              </w:rPr>
            </w:pPr>
            <w:r>
              <w:rPr>
                <w:noProof/>
              </w:rPr>
              <w:t>400 Tonnen</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09.2665</w:t>
            </w:r>
          </w:p>
        </w:tc>
        <w:tc>
          <w:tcPr>
            <w:tcW w:w="0" w:type="auto"/>
            <w:tcBorders>
              <w:left w:val="single" w:sz="2" w:space="0" w:color="auto"/>
            </w:tcBorders>
          </w:tcPr>
          <w:p>
            <w:pPr>
              <w:pStyle w:val="Paragraph"/>
              <w:jc w:val="right"/>
              <w:rPr>
                <w:noProof/>
              </w:rPr>
            </w:pPr>
            <w:r>
              <w:rPr>
                <w:noProof/>
              </w:rPr>
              <w:t>ex 2916 19 95</w:t>
            </w:r>
          </w:p>
        </w:tc>
        <w:tc>
          <w:tcPr>
            <w:tcW w:w="0" w:type="auto"/>
            <w:tcBorders>
              <w:left w:val="single" w:sz="2" w:space="0" w:color="auto"/>
            </w:tcBorders>
          </w:tcPr>
          <w:p>
            <w:pPr>
              <w:pStyle w:val="Paragraph"/>
              <w:jc w:val="center"/>
              <w:rPr>
                <w:noProof/>
              </w:rPr>
            </w:pPr>
            <w:r>
              <w:rPr>
                <w:noProof/>
              </w:rPr>
              <w:t>30</w:t>
            </w:r>
          </w:p>
        </w:tc>
        <w:tc>
          <w:tcPr>
            <w:tcW w:w="0" w:type="auto"/>
            <w:tcBorders>
              <w:left w:val="single" w:sz="2" w:space="0" w:color="auto"/>
            </w:tcBorders>
          </w:tcPr>
          <w:p>
            <w:pPr>
              <w:pStyle w:val="Paragraph"/>
              <w:rPr>
                <w:noProof/>
                <w:lang w:val="pt-PT"/>
              </w:rPr>
            </w:pPr>
            <w:r>
              <w:rPr>
                <w:noProof/>
                <w:lang w:val="pt-PT"/>
              </w:rPr>
              <w:t>Kalium-(E,E)-hexa-2,4-dienoat (CAS RN 24634-61-5)</w:t>
            </w:r>
          </w:p>
        </w:tc>
        <w:tc>
          <w:tcPr>
            <w:tcW w:w="0" w:type="auto"/>
            <w:tcBorders>
              <w:left w:val="single" w:sz="2" w:space="0" w:color="auto"/>
            </w:tcBorders>
          </w:tcPr>
          <w:p>
            <w:pPr>
              <w:pStyle w:val="Paragraph"/>
              <w:rPr>
                <w:noProof/>
              </w:rPr>
            </w:pPr>
            <w:r>
              <w:rPr>
                <w:noProof/>
              </w:rPr>
              <w:t>1.1.-31.12.</w:t>
            </w:r>
          </w:p>
        </w:tc>
        <w:tc>
          <w:tcPr>
            <w:tcW w:w="0" w:type="auto"/>
            <w:tcBorders>
              <w:left w:val="single" w:sz="2" w:space="0" w:color="auto"/>
            </w:tcBorders>
          </w:tcPr>
          <w:p>
            <w:pPr>
              <w:pStyle w:val="Paragraph"/>
              <w:rPr>
                <w:noProof/>
              </w:rPr>
            </w:pPr>
            <w:r>
              <w:rPr>
                <w:noProof/>
              </w:rPr>
              <w:t>8 250 Tonnen</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09.2684</w:t>
            </w:r>
          </w:p>
        </w:tc>
        <w:tc>
          <w:tcPr>
            <w:tcW w:w="0" w:type="auto"/>
            <w:tcBorders>
              <w:left w:val="single" w:sz="2" w:space="0" w:color="auto"/>
            </w:tcBorders>
          </w:tcPr>
          <w:p>
            <w:pPr>
              <w:pStyle w:val="Paragraph"/>
              <w:jc w:val="right"/>
              <w:rPr>
                <w:noProof/>
              </w:rPr>
            </w:pPr>
            <w:r>
              <w:rPr>
                <w:noProof/>
              </w:rPr>
              <w:t>ex 2916 39 90</w:t>
            </w:r>
          </w:p>
        </w:tc>
        <w:tc>
          <w:tcPr>
            <w:tcW w:w="0" w:type="auto"/>
            <w:tcBorders>
              <w:left w:val="single" w:sz="2" w:space="0" w:color="auto"/>
            </w:tcBorders>
          </w:tcPr>
          <w:p>
            <w:pPr>
              <w:pStyle w:val="Paragraph"/>
              <w:jc w:val="center"/>
              <w:rPr>
                <w:noProof/>
              </w:rPr>
            </w:pPr>
            <w:r>
              <w:rPr>
                <w:noProof/>
              </w:rPr>
              <w:t>28</w:t>
            </w:r>
          </w:p>
        </w:tc>
        <w:tc>
          <w:tcPr>
            <w:tcW w:w="0" w:type="auto"/>
            <w:tcBorders>
              <w:left w:val="single" w:sz="2" w:space="0" w:color="auto"/>
            </w:tcBorders>
          </w:tcPr>
          <w:p>
            <w:pPr>
              <w:pStyle w:val="Paragraph"/>
              <w:rPr>
                <w:noProof/>
              </w:rPr>
            </w:pPr>
            <w:r>
              <w:rPr>
                <w:noProof/>
              </w:rPr>
              <w:t>2,5-Dimethylphenylacetylchlorid (CAS RN 55312-97-5)</w:t>
            </w:r>
          </w:p>
        </w:tc>
        <w:tc>
          <w:tcPr>
            <w:tcW w:w="0" w:type="auto"/>
            <w:tcBorders>
              <w:left w:val="single" w:sz="2" w:space="0" w:color="auto"/>
            </w:tcBorders>
          </w:tcPr>
          <w:p>
            <w:pPr>
              <w:pStyle w:val="Paragraph"/>
              <w:rPr>
                <w:noProof/>
              </w:rPr>
            </w:pPr>
            <w:r>
              <w:rPr>
                <w:noProof/>
              </w:rPr>
              <w:t>1.1.-31.12.</w:t>
            </w:r>
          </w:p>
        </w:tc>
        <w:tc>
          <w:tcPr>
            <w:tcW w:w="0" w:type="auto"/>
            <w:tcBorders>
              <w:left w:val="single" w:sz="2" w:space="0" w:color="auto"/>
            </w:tcBorders>
          </w:tcPr>
          <w:p>
            <w:pPr>
              <w:pStyle w:val="Paragraph"/>
              <w:rPr>
                <w:noProof/>
              </w:rPr>
            </w:pPr>
            <w:r>
              <w:rPr>
                <w:noProof/>
              </w:rPr>
              <w:t>400 Tonnen</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09.2599</w:t>
            </w:r>
          </w:p>
        </w:tc>
        <w:tc>
          <w:tcPr>
            <w:tcW w:w="0" w:type="auto"/>
            <w:tcBorders>
              <w:left w:val="single" w:sz="2" w:space="0" w:color="auto"/>
            </w:tcBorders>
          </w:tcPr>
          <w:p>
            <w:pPr>
              <w:pStyle w:val="Paragraph"/>
              <w:jc w:val="right"/>
              <w:rPr>
                <w:noProof/>
              </w:rPr>
            </w:pPr>
            <w:r>
              <w:rPr>
                <w:noProof/>
              </w:rPr>
              <w:t>ex 2917 11 00</w:t>
            </w:r>
          </w:p>
        </w:tc>
        <w:tc>
          <w:tcPr>
            <w:tcW w:w="0" w:type="auto"/>
            <w:tcBorders>
              <w:left w:val="single" w:sz="2" w:space="0" w:color="auto"/>
            </w:tcBorders>
          </w:tcPr>
          <w:p>
            <w:pPr>
              <w:pStyle w:val="Paragraph"/>
              <w:jc w:val="center"/>
              <w:rPr>
                <w:noProof/>
              </w:rPr>
            </w:pPr>
            <w:r>
              <w:rPr>
                <w:noProof/>
              </w:rPr>
              <w:t>40</w:t>
            </w:r>
          </w:p>
        </w:tc>
        <w:tc>
          <w:tcPr>
            <w:tcW w:w="0" w:type="auto"/>
            <w:tcBorders>
              <w:left w:val="single" w:sz="2" w:space="0" w:color="auto"/>
            </w:tcBorders>
          </w:tcPr>
          <w:p>
            <w:pPr>
              <w:pStyle w:val="Paragraph"/>
              <w:rPr>
                <w:noProof/>
              </w:rPr>
            </w:pPr>
            <w:r>
              <w:rPr>
                <w:noProof/>
              </w:rPr>
              <w:t>Diethyloxalat (CAS RN 95-92-1)</w:t>
            </w:r>
          </w:p>
        </w:tc>
        <w:tc>
          <w:tcPr>
            <w:tcW w:w="0" w:type="auto"/>
            <w:tcBorders>
              <w:left w:val="single" w:sz="2" w:space="0" w:color="auto"/>
            </w:tcBorders>
          </w:tcPr>
          <w:p>
            <w:pPr>
              <w:pStyle w:val="Paragraph"/>
              <w:rPr>
                <w:noProof/>
              </w:rPr>
            </w:pPr>
            <w:r>
              <w:rPr>
                <w:noProof/>
              </w:rPr>
              <w:t>1.7.-31.12.</w:t>
            </w:r>
          </w:p>
        </w:tc>
        <w:tc>
          <w:tcPr>
            <w:tcW w:w="0" w:type="auto"/>
            <w:tcBorders>
              <w:left w:val="single" w:sz="2" w:space="0" w:color="auto"/>
            </w:tcBorders>
          </w:tcPr>
          <w:p>
            <w:pPr>
              <w:pStyle w:val="Paragraph"/>
              <w:rPr>
                <w:noProof/>
              </w:rPr>
            </w:pPr>
            <w:r>
              <w:rPr>
                <w:noProof/>
              </w:rPr>
              <w:t>250 Tonnen</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09.2769</w:t>
            </w:r>
          </w:p>
        </w:tc>
        <w:tc>
          <w:tcPr>
            <w:tcW w:w="0" w:type="auto"/>
            <w:tcBorders>
              <w:left w:val="single" w:sz="2" w:space="0" w:color="auto"/>
            </w:tcBorders>
          </w:tcPr>
          <w:p>
            <w:pPr>
              <w:pStyle w:val="Paragraph"/>
              <w:jc w:val="right"/>
              <w:rPr>
                <w:noProof/>
              </w:rPr>
            </w:pPr>
            <w:r>
              <w:rPr>
                <w:noProof/>
              </w:rPr>
              <w:t>ex 2917 13 90</w:t>
            </w:r>
          </w:p>
        </w:tc>
        <w:tc>
          <w:tcPr>
            <w:tcW w:w="0" w:type="auto"/>
            <w:tcBorders>
              <w:left w:val="single" w:sz="2" w:space="0" w:color="auto"/>
            </w:tcBorders>
          </w:tcPr>
          <w:p>
            <w:pPr>
              <w:pStyle w:val="Paragraph"/>
              <w:jc w:val="center"/>
              <w:rPr>
                <w:noProof/>
              </w:rPr>
            </w:pPr>
            <w:r>
              <w:rPr>
                <w:noProof/>
              </w:rPr>
              <w:t>10</w:t>
            </w:r>
          </w:p>
        </w:tc>
        <w:tc>
          <w:tcPr>
            <w:tcW w:w="0" w:type="auto"/>
            <w:tcBorders>
              <w:left w:val="single" w:sz="2" w:space="0" w:color="auto"/>
            </w:tcBorders>
          </w:tcPr>
          <w:p>
            <w:pPr>
              <w:pStyle w:val="Paragraph"/>
              <w:rPr>
                <w:noProof/>
              </w:rPr>
            </w:pPr>
            <w:r>
              <w:rPr>
                <w:noProof/>
              </w:rPr>
              <w:t>Dimethylsebacat (CAS RN 106-79-6)</w:t>
            </w:r>
          </w:p>
        </w:tc>
        <w:tc>
          <w:tcPr>
            <w:tcW w:w="0" w:type="auto"/>
            <w:tcBorders>
              <w:left w:val="single" w:sz="2" w:space="0" w:color="auto"/>
            </w:tcBorders>
          </w:tcPr>
          <w:p>
            <w:pPr>
              <w:pStyle w:val="Paragraph"/>
              <w:rPr>
                <w:noProof/>
              </w:rPr>
            </w:pPr>
            <w:r>
              <w:rPr>
                <w:noProof/>
              </w:rPr>
              <w:t>1.1.-31.12.</w:t>
            </w:r>
          </w:p>
        </w:tc>
        <w:tc>
          <w:tcPr>
            <w:tcW w:w="0" w:type="auto"/>
            <w:tcBorders>
              <w:left w:val="single" w:sz="2" w:space="0" w:color="auto"/>
            </w:tcBorders>
          </w:tcPr>
          <w:p>
            <w:pPr>
              <w:pStyle w:val="Paragraph"/>
              <w:rPr>
                <w:noProof/>
              </w:rPr>
            </w:pPr>
            <w:r>
              <w:rPr>
                <w:noProof/>
              </w:rPr>
              <w:t>1 000 Tonnen</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09.2634</w:t>
            </w:r>
          </w:p>
        </w:tc>
        <w:tc>
          <w:tcPr>
            <w:tcW w:w="0" w:type="auto"/>
            <w:tcBorders>
              <w:left w:val="single" w:sz="2" w:space="0" w:color="auto"/>
            </w:tcBorders>
          </w:tcPr>
          <w:p>
            <w:pPr>
              <w:pStyle w:val="Paragraph"/>
              <w:jc w:val="right"/>
              <w:rPr>
                <w:noProof/>
              </w:rPr>
            </w:pPr>
            <w:r>
              <w:rPr>
                <w:noProof/>
              </w:rPr>
              <w:t>ex 2917 19 80</w:t>
            </w:r>
          </w:p>
        </w:tc>
        <w:tc>
          <w:tcPr>
            <w:tcW w:w="0" w:type="auto"/>
            <w:tcBorders>
              <w:left w:val="single" w:sz="2" w:space="0" w:color="auto"/>
            </w:tcBorders>
          </w:tcPr>
          <w:p>
            <w:pPr>
              <w:pStyle w:val="Paragraph"/>
              <w:jc w:val="center"/>
              <w:rPr>
                <w:noProof/>
              </w:rPr>
            </w:pPr>
            <w:r>
              <w:rPr>
                <w:noProof/>
              </w:rPr>
              <w:t>40</w:t>
            </w:r>
          </w:p>
        </w:tc>
        <w:tc>
          <w:tcPr>
            <w:tcW w:w="0" w:type="auto"/>
            <w:tcBorders>
              <w:left w:val="single" w:sz="2" w:space="0" w:color="auto"/>
            </w:tcBorders>
          </w:tcPr>
          <w:p>
            <w:pPr>
              <w:pStyle w:val="Paragraph"/>
              <w:rPr>
                <w:noProof/>
              </w:rPr>
            </w:pPr>
            <w:r>
              <w:rPr>
                <w:noProof/>
              </w:rPr>
              <w:t>Dodecandisäure (CAS RN 693-23-2), mit einer Reinheit von mehr als 98,5GHT</w:t>
            </w:r>
          </w:p>
        </w:tc>
        <w:tc>
          <w:tcPr>
            <w:tcW w:w="0" w:type="auto"/>
            <w:tcBorders>
              <w:left w:val="single" w:sz="2" w:space="0" w:color="auto"/>
            </w:tcBorders>
          </w:tcPr>
          <w:p>
            <w:pPr>
              <w:pStyle w:val="Paragraph"/>
              <w:rPr>
                <w:noProof/>
              </w:rPr>
            </w:pPr>
            <w:r>
              <w:rPr>
                <w:noProof/>
              </w:rPr>
              <w:t>1.1.-31.12.</w:t>
            </w:r>
          </w:p>
        </w:tc>
        <w:tc>
          <w:tcPr>
            <w:tcW w:w="0" w:type="auto"/>
            <w:tcBorders>
              <w:left w:val="single" w:sz="2" w:space="0" w:color="auto"/>
            </w:tcBorders>
          </w:tcPr>
          <w:p>
            <w:pPr>
              <w:pStyle w:val="Paragraph"/>
              <w:rPr>
                <w:noProof/>
              </w:rPr>
            </w:pPr>
            <w:r>
              <w:rPr>
                <w:noProof/>
              </w:rPr>
              <w:t>4 600 Tonnen</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09.2808</w:t>
            </w:r>
          </w:p>
        </w:tc>
        <w:tc>
          <w:tcPr>
            <w:tcW w:w="0" w:type="auto"/>
            <w:tcBorders>
              <w:left w:val="single" w:sz="2" w:space="0" w:color="auto"/>
            </w:tcBorders>
          </w:tcPr>
          <w:p>
            <w:pPr>
              <w:pStyle w:val="Paragraph"/>
              <w:jc w:val="right"/>
              <w:rPr>
                <w:noProof/>
              </w:rPr>
            </w:pPr>
            <w:r>
              <w:rPr>
                <w:noProof/>
              </w:rPr>
              <w:t>ex 2918 22 00</w:t>
            </w:r>
          </w:p>
        </w:tc>
        <w:tc>
          <w:tcPr>
            <w:tcW w:w="0" w:type="auto"/>
            <w:tcBorders>
              <w:left w:val="single" w:sz="2" w:space="0" w:color="auto"/>
            </w:tcBorders>
          </w:tcPr>
          <w:p>
            <w:pPr>
              <w:pStyle w:val="Paragraph"/>
              <w:jc w:val="center"/>
              <w:rPr>
                <w:noProof/>
              </w:rPr>
            </w:pPr>
            <w:r>
              <w:rPr>
                <w:noProof/>
              </w:rPr>
              <w:t>10</w:t>
            </w:r>
          </w:p>
        </w:tc>
        <w:tc>
          <w:tcPr>
            <w:tcW w:w="0" w:type="auto"/>
            <w:tcBorders>
              <w:left w:val="single" w:sz="2" w:space="0" w:color="auto"/>
            </w:tcBorders>
          </w:tcPr>
          <w:p>
            <w:pPr>
              <w:pStyle w:val="Paragraph"/>
              <w:rPr>
                <w:noProof/>
              </w:rPr>
            </w:pPr>
            <w:r>
              <w:rPr>
                <w:noProof/>
              </w:rPr>
              <w:t>O-Acetylsalicylsäure (CAS RN 50-78-2)</w:t>
            </w:r>
          </w:p>
        </w:tc>
        <w:tc>
          <w:tcPr>
            <w:tcW w:w="0" w:type="auto"/>
            <w:tcBorders>
              <w:left w:val="single" w:sz="2" w:space="0" w:color="auto"/>
            </w:tcBorders>
          </w:tcPr>
          <w:p>
            <w:pPr>
              <w:pStyle w:val="Paragraph"/>
              <w:rPr>
                <w:noProof/>
              </w:rPr>
            </w:pPr>
            <w:r>
              <w:rPr>
                <w:noProof/>
              </w:rPr>
              <w:t>1.1.-31.12.</w:t>
            </w:r>
          </w:p>
        </w:tc>
        <w:tc>
          <w:tcPr>
            <w:tcW w:w="0" w:type="auto"/>
            <w:tcBorders>
              <w:left w:val="single" w:sz="2" w:space="0" w:color="auto"/>
            </w:tcBorders>
          </w:tcPr>
          <w:p>
            <w:pPr>
              <w:pStyle w:val="Paragraph"/>
              <w:rPr>
                <w:noProof/>
              </w:rPr>
            </w:pPr>
            <w:r>
              <w:rPr>
                <w:noProof/>
              </w:rPr>
              <w:t>120 Tonnen</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09.2646</w:t>
            </w:r>
          </w:p>
        </w:tc>
        <w:tc>
          <w:tcPr>
            <w:tcW w:w="0" w:type="auto"/>
            <w:tcBorders>
              <w:left w:val="single" w:sz="2" w:space="0" w:color="auto"/>
            </w:tcBorders>
          </w:tcPr>
          <w:p>
            <w:pPr>
              <w:pStyle w:val="Paragraph"/>
              <w:jc w:val="right"/>
              <w:rPr>
                <w:noProof/>
              </w:rPr>
            </w:pPr>
            <w:r>
              <w:rPr>
                <w:noProof/>
              </w:rPr>
              <w:t>ex 2918 29 00</w:t>
            </w:r>
          </w:p>
        </w:tc>
        <w:tc>
          <w:tcPr>
            <w:tcW w:w="0" w:type="auto"/>
            <w:tcBorders>
              <w:left w:val="single" w:sz="2" w:space="0" w:color="auto"/>
            </w:tcBorders>
          </w:tcPr>
          <w:p>
            <w:pPr>
              <w:pStyle w:val="Paragraph"/>
              <w:jc w:val="center"/>
              <w:rPr>
                <w:noProof/>
              </w:rPr>
            </w:pPr>
            <w:r>
              <w:rPr>
                <w:noProof/>
              </w:rPr>
              <w:t>75</w:t>
            </w:r>
          </w:p>
        </w:tc>
        <w:tc>
          <w:tcPr>
            <w:tcW w:w="0" w:type="auto"/>
            <w:tcBorders>
              <w:left w:val="single" w:sz="2" w:space="0" w:color="auto"/>
            </w:tcBorders>
          </w:tcPr>
          <w:p>
            <w:pPr>
              <w:pStyle w:val="Paragraph"/>
              <w:rPr>
                <w:noProof/>
              </w:rPr>
            </w:pPr>
            <w:r>
              <w:rPr>
                <w:noProof/>
              </w:rPr>
              <w:t>Octadecyl-3-(3,5-di-tert-butyl-4-hydroxyphenyl)propionat (CAS RN 2082-79-3)</w:t>
            </w:r>
          </w:p>
          <w:tbl>
            <w:tblPr>
              <w:tblStyle w:val="Listdash"/>
              <w:tblW w:w="0" w:type="auto"/>
              <w:tblLook w:val="0000" w:firstRow="0" w:lastRow="0" w:firstColumn="0" w:lastColumn="0" w:noHBand="0" w:noVBand="0"/>
            </w:tblPr>
            <w:tblGrid>
              <w:gridCol w:w="220"/>
              <w:gridCol w:w="3801"/>
            </w:tblGrid>
            <w:tr>
              <w:tc>
                <w:tcPr>
                  <w:tcW w:w="0" w:type="auto"/>
                </w:tcPr>
                <w:p>
                  <w:pPr>
                    <w:pStyle w:val="Paragraph"/>
                    <w:rPr>
                      <w:noProof/>
                    </w:rPr>
                  </w:pPr>
                  <w:r>
                    <w:rPr>
                      <w:noProof/>
                    </w:rPr>
                    <w:t>—</w:t>
                  </w:r>
                </w:p>
              </w:tc>
              <w:tc>
                <w:tcPr>
                  <w:tcW w:w="0" w:type="auto"/>
                </w:tcPr>
                <w:p>
                  <w:pPr>
                    <w:pStyle w:val="Paragraph"/>
                    <w:rPr>
                      <w:noProof/>
                    </w:rPr>
                  </w:pPr>
                  <w:r>
                    <w:rPr>
                      <w:noProof/>
                    </w:rPr>
                    <w:t>mit einem Siebdurchgang von mehr als 99 GHT bei einer Maschenweite von 500 µm und</w:t>
                  </w:r>
                </w:p>
              </w:tc>
            </w:tr>
            <w:tr>
              <w:tc>
                <w:tcPr>
                  <w:tcW w:w="0" w:type="auto"/>
                </w:tcPr>
                <w:p>
                  <w:pPr>
                    <w:pStyle w:val="Paragraph"/>
                    <w:rPr>
                      <w:noProof/>
                    </w:rPr>
                  </w:pPr>
                  <w:r>
                    <w:rPr>
                      <w:noProof/>
                    </w:rPr>
                    <w:t>—</w:t>
                  </w:r>
                </w:p>
              </w:tc>
              <w:tc>
                <w:tcPr>
                  <w:tcW w:w="0" w:type="auto"/>
                </w:tcPr>
                <w:p>
                  <w:pPr>
                    <w:pStyle w:val="Paragraph"/>
                    <w:rPr>
                      <w:noProof/>
                    </w:rPr>
                  </w:pPr>
                  <w:r>
                    <w:rPr>
                      <w:noProof/>
                    </w:rPr>
                    <w:t>einem Schmelzpunkt von 49 °C oder mehr, jedoch nicht mehr als 54 °C,</w:t>
                  </w:r>
                </w:p>
              </w:tc>
            </w:tr>
          </w:tbl>
          <w:p>
            <w:pPr>
              <w:pStyle w:val="Paragraph"/>
              <w:rPr>
                <w:noProof/>
              </w:rPr>
            </w:pPr>
            <w:r>
              <w:rPr>
                <w:noProof/>
              </w:rPr>
              <w:t>zur Verwendung bei der Herstellung von auf Pulvermischungen (Pulver oder Pressgranulat) basierenden Polymer-Verarbeitungsstabilisator-One-Packs </w:t>
            </w:r>
            <w:r>
              <w:rPr>
                <w:rStyle w:val="FootnoteReference"/>
                <w:noProof/>
              </w:rPr>
              <w:t>(2)</w:t>
            </w:r>
          </w:p>
        </w:tc>
        <w:tc>
          <w:tcPr>
            <w:tcW w:w="0" w:type="auto"/>
            <w:tcBorders>
              <w:left w:val="single" w:sz="2" w:space="0" w:color="auto"/>
            </w:tcBorders>
          </w:tcPr>
          <w:p>
            <w:pPr>
              <w:pStyle w:val="Paragraph"/>
              <w:rPr>
                <w:noProof/>
              </w:rPr>
            </w:pPr>
            <w:r>
              <w:rPr>
                <w:noProof/>
              </w:rPr>
              <w:t>1.1.-31.12.</w:t>
            </w:r>
          </w:p>
        </w:tc>
        <w:tc>
          <w:tcPr>
            <w:tcW w:w="0" w:type="auto"/>
            <w:tcBorders>
              <w:left w:val="single" w:sz="2" w:space="0" w:color="auto"/>
            </w:tcBorders>
          </w:tcPr>
          <w:p>
            <w:pPr>
              <w:pStyle w:val="Paragraph"/>
              <w:rPr>
                <w:noProof/>
              </w:rPr>
            </w:pPr>
            <w:r>
              <w:rPr>
                <w:noProof/>
              </w:rPr>
              <w:t>380 Tonnen</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09.2647</w:t>
            </w:r>
          </w:p>
        </w:tc>
        <w:tc>
          <w:tcPr>
            <w:tcW w:w="0" w:type="auto"/>
            <w:tcBorders>
              <w:left w:val="single" w:sz="2" w:space="0" w:color="auto"/>
            </w:tcBorders>
          </w:tcPr>
          <w:p>
            <w:pPr>
              <w:pStyle w:val="Paragraph"/>
              <w:jc w:val="right"/>
              <w:rPr>
                <w:noProof/>
              </w:rPr>
            </w:pPr>
            <w:r>
              <w:rPr>
                <w:noProof/>
              </w:rPr>
              <w:t>ex 2918 29 00</w:t>
            </w:r>
          </w:p>
        </w:tc>
        <w:tc>
          <w:tcPr>
            <w:tcW w:w="0" w:type="auto"/>
            <w:tcBorders>
              <w:left w:val="single" w:sz="2" w:space="0" w:color="auto"/>
            </w:tcBorders>
          </w:tcPr>
          <w:p>
            <w:pPr>
              <w:pStyle w:val="Paragraph"/>
              <w:jc w:val="center"/>
              <w:rPr>
                <w:noProof/>
              </w:rPr>
            </w:pPr>
            <w:r>
              <w:rPr>
                <w:noProof/>
              </w:rPr>
              <w:t>80</w:t>
            </w:r>
          </w:p>
        </w:tc>
        <w:tc>
          <w:tcPr>
            <w:tcW w:w="0" w:type="auto"/>
            <w:tcBorders>
              <w:left w:val="single" w:sz="2" w:space="0" w:color="auto"/>
            </w:tcBorders>
          </w:tcPr>
          <w:p>
            <w:pPr>
              <w:pStyle w:val="Paragraph"/>
              <w:rPr>
                <w:noProof/>
              </w:rPr>
            </w:pPr>
            <w:r>
              <w:rPr>
                <w:noProof/>
              </w:rPr>
              <w:t>Pentaerythritoltetrakis(3-(3,5-di-tert-butyl-4-hydroxyphenyl)propionat (CAS RN 6683-19-8) mit</w:t>
            </w:r>
          </w:p>
          <w:tbl>
            <w:tblPr>
              <w:tblStyle w:val="Listdash"/>
              <w:tblW w:w="0" w:type="auto"/>
              <w:tblLook w:val="0000" w:firstRow="0" w:lastRow="0" w:firstColumn="0" w:lastColumn="0" w:noHBand="0" w:noVBand="0"/>
            </w:tblPr>
            <w:tblGrid>
              <w:gridCol w:w="220"/>
              <w:gridCol w:w="3801"/>
            </w:tblGrid>
            <w:tr>
              <w:tc>
                <w:tcPr>
                  <w:tcW w:w="0" w:type="auto"/>
                </w:tcPr>
                <w:p>
                  <w:pPr>
                    <w:pStyle w:val="Paragraph"/>
                    <w:rPr>
                      <w:noProof/>
                    </w:rPr>
                  </w:pPr>
                  <w:r>
                    <w:rPr>
                      <w:noProof/>
                    </w:rPr>
                    <w:t>—</w:t>
                  </w:r>
                </w:p>
              </w:tc>
              <w:tc>
                <w:tcPr>
                  <w:tcW w:w="0" w:type="auto"/>
                </w:tcPr>
                <w:p>
                  <w:pPr>
                    <w:pStyle w:val="Paragraph"/>
                    <w:rPr>
                      <w:noProof/>
                    </w:rPr>
                  </w:pPr>
                  <w:r>
                    <w:rPr>
                      <w:noProof/>
                    </w:rPr>
                    <w:t>einem Siebdurchgang von mehr als 75 GHT bei einer Maschenweite von 250 µm und von mehr als 99 GHT bei einer Maschenweite von 500 µm und</w:t>
                  </w:r>
                </w:p>
              </w:tc>
            </w:tr>
            <w:tr>
              <w:tc>
                <w:tcPr>
                  <w:tcW w:w="0" w:type="auto"/>
                </w:tcPr>
                <w:p>
                  <w:pPr>
                    <w:pStyle w:val="Paragraph"/>
                    <w:rPr>
                      <w:noProof/>
                    </w:rPr>
                  </w:pPr>
                  <w:r>
                    <w:rPr>
                      <w:noProof/>
                    </w:rPr>
                    <w:t>—</w:t>
                  </w:r>
                </w:p>
              </w:tc>
              <w:tc>
                <w:tcPr>
                  <w:tcW w:w="0" w:type="auto"/>
                </w:tcPr>
                <w:p>
                  <w:pPr>
                    <w:pStyle w:val="Paragraph"/>
                    <w:rPr>
                      <w:noProof/>
                    </w:rPr>
                  </w:pPr>
                  <w:r>
                    <w:rPr>
                      <w:noProof/>
                    </w:rPr>
                    <w:t>einem Schmelzpunkt von 110 °C oder mehr, jedoch nicht mehr als 125 °C,</w:t>
                  </w:r>
                </w:p>
              </w:tc>
            </w:tr>
          </w:tbl>
          <w:p>
            <w:pPr>
              <w:pStyle w:val="Paragraph"/>
              <w:rPr>
                <w:noProof/>
              </w:rPr>
            </w:pPr>
            <w:r>
              <w:rPr>
                <w:noProof/>
              </w:rPr>
              <w:t>zur Verwendung bei der Herstellung von auf Pulvermischungen (Pulver oder Pressgranulat) basierenden PVC- Verarbeitungsstabilisator-One-Packs </w:t>
            </w:r>
            <w:r>
              <w:rPr>
                <w:rStyle w:val="FootnoteReference"/>
                <w:noProof/>
              </w:rPr>
              <w:t>(2)</w:t>
            </w:r>
          </w:p>
        </w:tc>
        <w:tc>
          <w:tcPr>
            <w:tcW w:w="0" w:type="auto"/>
            <w:tcBorders>
              <w:left w:val="single" w:sz="2" w:space="0" w:color="auto"/>
            </w:tcBorders>
          </w:tcPr>
          <w:p>
            <w:pPr>
              <w:pStyle w:val="Paragraph"/>
              <w:rPr>
                <w:noProof/>
              </w:rPr>
            </w:pPr>
            <w:r>
              <w:rPr>
                <w:noProof/>
              </w:rPr>
              <w:t>1.1.-31.12.</w:t>
            </w:r>
          </w:p>
        </w:tc>
        <w:tc>
          <w:tcPr>
            <w:tcW w:w="0" w:type="auto"/>
            <w:tcBorders>
              <w:left w:val="single" w:sz="2" w:space="0" w:color="auto"/>
            </w:tcBorders>
          </w:tcPr>
          <w:p>
            <w:pPr>
              <w:pStyle w:val="Paragraph"/>
              <w:rPr>
                <w:noProof/>
              </w:rPr>
            </w:pPr>
            <w:r>
              <w:rPr>
                <w:noProof/>
              </w:rPr>
              <w:t>140 Tonnen</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09.2975</w:t>
            </w:r>
          </w:p>
        </w:tc>
        <w:tc>
          <w:tcPr>
            <w:tcW w:w="0" w:type="auto"/>
            <w:tcBorders>
              <w:left w:val="single" w:sz="2" w:space="0" w:color="auto"/>
            </w:tcBorders>
          </w:tcPr>
          <w:p>
            <w:pPr>
              <w:pStyle w:val="Paragraph"/>
              <w:jc w:val="right"/>
              <w:rPr>
                <w:noProof/>
              </w:rPr>
            </w:pPr>
            <w:r>
              <w:rPr>
                <w:noProof/>
              </w:rPr>
              <w:t>ex 2918 30 00</w:t>
            </w:r>
          </w:p>
        </w:tc>
        <w:tc>
          <w:tcPr>
            <w:tcW w:w="0" w:type="auto"/>
            <w:tcBorders>
              <w:left w:val="single" w:sz="2" w:space="0" w:color="auto"/>
            </w:tcBorders>
          </w:tcPr>
          <w:p>
            <w:pPr>
              <w:pStyle w:val="Paragraph"/>
              <w:jc w:val="center"/>
              <w:rPr>
                <w:noProof/>
              </w:rPr>
            </w:pPr>
            <w:r>
              <w:rPr>
                <w:noProof/>
              </w:rPr>
              <w:t>10</w:t>
            </w:r>
          </w:p>
        </w:tc>
        <w:tc>
          <w:tcPr>
            <w:tcW w:w="0" w:type="auto"/>
            <w:tcBorders>
              <w:left w:val="single" w:sz="2" w:space="0" w:color="auto"/>
            </w:tcBorders>
          </w:tcPr>
          <w:p>
            <w:pPr>
              <w:pStyle w:val="Paragraph"/>
              <w:rPr>
                <w:noProof/>
              </w:rPr>
            </w:pPr>
            <w:r>
              <w:rPr>
                <w:noProof/>
              </w:rPr>
              <w:t>Benzophenon-3,3’,4,4’-tetracarbonsäuredianhydrid (CAS RN 2421-28-5)</w:t>
            </w:r>
          </w:p>
        </w:tc>
        <w:tc>
          <w:tcPr>
            <w:tcW w:w="0" w:type="auto"/>
            <w:tcBorders>
              <w:left w:val="single" w:sz="2" w:space="0" w:color="auto"/>
            </w:tcBorders>
          </w:tcPr>
          <w:p>
            <w:pPr>
              <w:pStyle w:val="Paragraph"/>
              <w:rPr>
                <w:noProof/>
              </w:rPr>
            </w:pPr>
            <w:r>
              <w:rPr>
                <w:noProof/>
              </w:rPr>
              <w:t>1.1.-31.12.</w:t>
            </w:r>
          </w:p>
        </w:tc>
        <w:tc>
          <w:tcPr>
            <w:tcW w:w="0" w:type="auto"/>
            <w:tcBorders>
              <w:left w:val="single" w:sz="2" w:space="0" w:color="auto"/>
            </w:tcBorders>
          </w:tcPr>
          <w:p>
            <w:pPr>
              <w:pStyle w:val="Paragraph"/>
              <w:rPr>
                <w:noProof/>
              </w:rPr>
            </w:pPr>
            <w:r>
              <w:rPr>
                <w:noProof/>
              </w:rPr>
              <w:t>1 000 Tonnen</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09.2688</w:t>
            </w:r>
          </w:p>
        </w:tc>
        <w:tc>
          <w:tcPr>
            <w:tcW w:w="0" w:type="auto"/>
            <w:tcBorders>
              <w:left w:val="single" w:sz="2" w:space="0" w:color="auto"/>
            </w:tcBorders>
          </w:tcPr>
          <w:p>
            <w:pPr>
              <w:pStyle w:val="Paragraph"/>
              <w:jc w:val="right"/>
              <w:rPr>
                <w:noProof/>
              </w:rPr>
            </w:pPr>
            <w:r>
              <w:rPr>
                <w:noProof/>
              </w:rPr>
              <w:t>ex 2920 29 00</w:t>
            </w:r>
          </w:p>
        </w:tc>
        <w:tc>
          <w:tcPr>
            <w:tcW w:w="0" w:type="auto"/>
            <w:tcBorders>
              <w:left w:val="single" w:sz="2" w:space="0" w:color="auto"/>
            </w:tcBorders>
          </w:tcPr>
          <w:p>
            <w:pPr>
              <w:pStyle w:val="Paragraph"/>
              <w:jc w:val="center"/>
              <w:rPr>
                <w:noProof/>
              </w:rPr>
            </w:pPr>
            <w:r>
              <w:rPr>
                <w:noProof/>
              </w:rPr>
              <w:t>70</w:t>
            </w:r>
          </w:p>
        </w:tc>
        <w:tc>
          <w:tcPr>
            <w:tcW w:w="0" w:type="auto"/>
            <w:tcBorders>
              <w:left w:val="single" w:sz="2" w:space="0" w:color="auto"/>
            </w:tcBorders>
          </w:tcPr>
          <w:p>
            <w:pPr>
              <w:pStyle w:val="Paragraph"/>
              <w:rPr>
                <w:noProof/>
                <w:lang w:val="fr-BE"/>
              </w:rPr>
            </w:pPr>
            <w:r>
              <w:rPr>
                <w:noProof/>
                <w:lang w:val="fr-BE"/>
              </w:rPr>
              <w:t>Tris-(2,4-di-tert-butylphenyl)phosphit (CAS RN 31570-04-4)</w:t>
            </w:r>
          </w:p>
        </w:tc>
        <w:tc>
          <w:tcPr>
            <w:tcW w:w="0" w:type="auto"/>
            <w:tcBorders>
              <w:left w:val="single" w:sz="2" w:space="0" w:color="auto"/>
            </w:tcBorders>
          </w:tcPr>
          <w:p>
            <w:pPr>
              <w:pStyle w:val="Paragraph"/>
              <w:rPr>
                <w:noProof/>
              </w:rPr>
            </w:pPr>
            <w:r>
              <w:rPr>
                <w:noProof/>
              </w:rPr>
              <w:t>1.1.-31.12.</w:t>
            </w:r>
          </w:p>
        </w:tc>
        <w:tc>
          <w:tcPr>
            <w:tcW w:w="0" w:type="auto"/>
            <w:tcBorders>
              <w:left w:val="single" w:sz="2" w:space="0" w:color="auto"/>
            </w:tcBorders>
          </w:tcPr>
          <w:p>
            <w:pPr>
              <w:pStyle w:val="Paragraph"/>
              <w:rPr>
                <w:noProof/>
              </w:rPr>
            </w:pPr>
            <w:r>
              <w:rPr>
                <w:noProof/>
              </w:rPr>
              <w:t>6 000 Tonnen</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09.2648</w:t>
            </w:r>
          </w:p>
        </w:tc>
        <w:tc>
          <w:tcPr>
            <w:tcW w:w="0" w:type="auto"/>
            <w:tcBorders>
              <w:left w:val="single" w:sz="2" w:space="0" w:color="auto"/>
            </w:tcBorders>
          </w:tcPr>
          <w:p>
            <w:pPr>
              <w:pStyle w:val="Paragraph"/>
              <w:jc w:val="right"/>
              <w:rPr>
                <w:noProof/>
              </w:rPr>
            </w:pPr>
            <w:r>
              <w:rPr>
                <w:noProof/>
              </w:rPr>
              <w:t>ex 2920 90 10</w:t>
            </w:r>
          </w:p>
        </w:tc>
        <w:tc>
          <w:tcPr>
            <w:tcW w:w="0" w:type="auto"/>
            <w:tcBorders>
              <w:left w:val="single" w:sz="2" w:space="0" w:color="auto"/>
            </w:tcBorders>
          </w:tcPr>
          <w:p>
            <w:pPr>
              <w:pStyle w:val="Paragraph"/>
              <w:jc w:val="center"/>
              <w:rPr>
                <w:noProof/>
              </w:rPr>
            </w:pPr>
            <w:r>
              <w:rPr>
                <w:noProof/>
              </w:rPr>
              <w:t>70</w:t>
            </w:r>
          </w:p>
        </w:tc>
        <w:tc>
          <w:tcPr>
            <w:tcW w:w="0" w:type="auto"/>
            <w:tcBorders>
              <w:left w:val="single" w:sz="2" w:space="0" w:color="auto"/>
            </w:tcBorders>
          </w:tcPr>
          <w:p>
            <w:pPr>
              <w:pStyle w:val="Paragraph"/>
              <w:rPr>
                <w:noProof/>
              </w:rPr>
            </w:pPr>
            <w:r>
              <w:rPr>
                <w:noProof/>
              </w:rPr>
              <w:t>Dimethylsulfat (CAS RN 77-78-1)</w:t>
            </w:r>
          </w:p>
        </w:tc>
        <w:tc>
          <w:tcPr>
            <w:tcW w:w="0" w:type="auto"/>
            <w:tcBorders>
              <w:left w:val="single" w:sz="2" w:space="0" w:color="auto"/>
            </w:tcBorders>
          </w:tcPr>
          <w:p>
            <w:pPr>
              <w:pStyle w:val="Paragraph"/>
              <w:rPr>
                <w:noProof/>
              </w:rPr>
            </w:pPr>
            <w:r>
              <w:rPr>
                <w:noProof/>
              </w:rPr>
              <w:t>1.1.-31.12.</w:t>
            </w:r>
          </w:p>
        </w:tc>
        <w:tc>
          <w:tcPr>
            <w:tcW w:w="0" w:type="auto"/>
            <w:tcBorders>
              <w:left w:val="single" w:sz="2" w:space="0" w:color="auto"/>
            </w:tcBorders>
          </w:tcPr>
          <w:p>
            <w:pPr>
              <w:pStyle w:val="Paragraph"/>
              <w:rPr>
                <w:noProof/>
              </w:rPr>
            </w:pPr>
            <w:r>
              <w:rPr>
                <w:noProof/>
              </w:rPr>
              <w:t>18 000 Tonnen</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09.2598</w:t>
            </w:r>
          </w:p>
        </w:tc>
        <w:tc>
          <w:tcPr>
            <w:tcW w:w="0" w:type="auto"/>
            <w:tcBorders>
              <w:left w:val="single" w:sz="2" w:space="0" w:color="auto"/>
            </w:tcBorders>
          </w:tcPr>
          <w:p>
            <w:pPr>
              <w:pStyle w:val="Paragraph"/>
              <w:jc w:val="right"/>
              <w:rPr>
                <w:noProof/>
              </w:rPr>
            </w:pPr>
            <w:r>
              <w:rPr>
                <w:noProof/>
              </w:rPr>
              <w:t>ex 2921 19 99</w:t>
            </w:r>
          </w:p>
        </w:tc>
        <w:tc>
          <w:tcPr>
            <w:tcW w:w="0" w:type="auto"/>
            <w:tcBorders>
              <w:left w:val="single" w:sz="2" w:space="0" w:color="auto"/>
            </w:tcBorders>
          </w:tcPr>
          <w:p>
            <w:pPr>
              <w:pStyle w:val="Paragraph"/>
              <w:jc w:val="center"/>
              <w:rPr>
                <w:noProof/>
              </w:rPr>
            </w:pPr>
            <w:r>
              <w:rPr>
                <w:noProof/>
              </w:rPr>
              <w:t>75</w:t>
            </w:r>
          </w:p>
        </w:tc>
        <w:tc>
          <w:tcPr>
            <w:tcW w:w="0" w:type="auto"/>
            <w:tcBorders>
              <w:left w:val="single" w:sz="2" w:space="0" w:color="auto"/>
            </w:tcBorders>
          </w:tcPr>
          <w:p>
            <w:pPr>
              <w:pStyle w:val="Paragraph"/>
              <w:rPr>
                <w:noProof/>
              </w:rPr>
            </w:pPr>
            <w:r>
              <w:rPr>
                <w:noProof/>
              </w:rPr>
              <w:t>Octadecylamin (CAS RN 124-30-1)</w:t>
            </w:r>
          </w:p>
        </w:tc>
        <w:tc>
          <w:tcPr>
            <w:tcW w:w="0" w:type="auto"/>
            <w:tcBorders>
              <w:left w:val="single" w:sz="2" w:space="0" w:color="auto"/>
            </w:tcBorders>
          </w:tcPr>
          <w:p>
            <w:pPr>
              <w:pStyle w:val="Paragraph"/>
              <w:rPr>
                <w:noProof/>
              </w:rPr>
            </w:pPr>
            <w:r>
              <w:rPr>
                <w:noProof/>
              </w:rPr>
              <w:t>1.7.-31.12.</w:t>
            </w:r>
          </w:p>
        </w:tc>
        <w:tc>
          <w:tcPr>
            <w:tcW w:w="0" w:type="auto"/>
            <w:tcBorders>
              <w:left w:val="single" w:sz="2" w:space="0" w:color="auto"/>
            </w:tcBorders>
          </w:tcPr>
          <w:p>
            <w:pPr>
              <w:pStyle w:val="Paragraph"/>
              <w:rPr>
                <w:noProof/>
              </w:rPr>
            </w:pPr>
            <w:r>
              <w:rPr>
                <w:noProof/>
              </w:rPr>
              <w:t>200 Tonnen</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09.2649</w:t>
            </w:r>
          </w:p>
        </w:tc>
        <w:tc>
          <w:tcPr>
            <w:tcW w:w="0" w:type="auto"/>
            <w:tcBorders>
              <w:left w:val="single" w:sz="2" w:space="0" w:color="auto"/>
            </w:tcBorders>
          </w:tcPr>
          <w:p>
            <w:pPr>
              <w:pStyle w:val="Paragraph"/>
              <w:jc w:val="right"/>
              <w:rPr>
                <w:noProof/>
              </w:rPr>
            </w:pPr>
            <w:r>
              <w:rPr>
                <w:noProof/>
              </w:rPr>
              <w:t>ex 2921 29 00</w:t>
            </w:r>
          </w:p>
        </w:tc>
        <w:tc>
          <w:tcPr>
            <w:tcW w:w="0" w:type="auto"/>
            <w:tcBorders>
              <w:left w:val="single" w:sz="2" w:space="0" w:color="auto"/>
            </w:tcBorders>
          </w:tcPr>
          <w:p>
            <w:pPr>
              <w:pStyle w:val="Paragraph"/>
              <w:jc w:val="center"/>
              <w:rPr>
                <w:noProof/>
              </w:rPr>
            </w:pPr>
            <w:r>
              <w:rPr>
                <w:noProof/>
              </w:rPr>
              <w:t>60</w:t>
            </w:r>
          </w:p>
        </w:tc>
        <w:tc>
          <w:tcPr>
            <w:tcW w:w="0" w:type="auto"/>
            <w:tcBorders>
              <w:left w:val="single" w:sz="2" w:space="0" w:color="auto"/>
            </w:tcBorders>
          </w:tcPr>
          <w:p>
            <w:pPr>
              <w:pStyle w:val="Paragraph"/>
              <w:rPr>
                <w:noProof/>
              </w:rPr>
            </w:pPr>
            <w:r>
              <w:rPr>
                <w:noProof/>
              </w:rPr>
              <w:t>Bis(2-dimethylaminoethyl)(methyl)amin (CAS RN 3030-47-5)</w:t>
            </w:r>
          </w:p>
        </w:tc>
        <w:tc>
          <w:tcPr>
            <w:tcW w:w="0" w:type="auto"/>
            <w:tcBorders>
              <w:left w:val="single" w:sz="2" w:space="0" w:color="auto"/>
            </w:tcBorders>
          </w:tcPr>
          <w:p>
            <w:pPr>
              <w:pStyle w:val="Paragraph"/>
              <w:rPr>
                <w:noProof/>
              </w:rPr>
            </w:pPr>
            <w:r>
              <w:rPr>
                <w:noProof/>
              </w:rPr>
              <w:t>1.1.-31.12.</w:t>
            </w:r>
          </w:p>
        </w:tc>
        <w:tc>
          <w:tcPr>
            <w:tcW w:w="0" w:type="auto"/>
            <w:tcBorders>
              <w:left w:val="single" w:sz="2" w:space="0" w:color="auto"/>
            </w:tcBorders>
          </w:tcPr>
          <w:p>
            <w:pPr>
              <w:pStyle w:val="Paragraph"/>
              <w:rPr>
                <w:noProof/>
              </w:rPr>
            </w:pPr>
            <w:r>
              <w:rPr>
                <w:noProof/>
              </w:rPr>
              <w:t>1 700 Tonnen</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09.2682</w:t>
            </w:r>
          </w:p>
        </w:tc>
        <w:tc>
          <w:tcPr>
            <w:tcW w:w="0" w:type="auto"/>
            <w:tcBorders>
              <w:left w:val="single" w:sz="2" w:space="0" w:color="auto"/>
            </w:tcBorders>
          </w:tcPr>
          <w:p>
            <w:pPr>
              <w:pStyle w:val="Paragraph"/>
              <w:jc w:val="right"/>
              <w:rPr>
                <w:noProof/>
              </w:rPr>
            </w:pPr>
            <w:r>
              <w:rPr>
                <w:noProof/>
              </w:rPr>
              <w:t>ex 2921 41 00</w:t>
            </w:r>
          </w:p>
        </w:tc>
        <w:tc>
          <w:tcPr>
            <w:tcW w:w="0" w:type="auto"/>
            <w:tcBorders>
              <w:left w:val="single" w:sz="2" w:space="0" w:color="auto"/>
            </w:tcBorders>
          </w:tcPr>
          <w:p>
            <w:pPr>
              <w:pStyle w:val="Paragraph"/>
              <w:jc w:val="center"/>
              <w:rPr>
                <w:noProof/>
              </w:rPr>
            </w:pPr>
            <w:r>
              <w:rPr>
                <w:noProof/>
              </w:rPr>
              <w:t>10</w:t>
            </w:r>
          </w:p>
        </w:tc>
        <w:tc>
          <w:tcPr>
            <w:tcW w:w="0" w:type="auto"/>
            <w:tcBorders>
              <w:left w:val="single" w:sz="2" w:space="0" w:color="auto"/>
            </w:tcBorders>
          </w:tcPr>
          <w:p>
            <w:pPr>
              <w:pStyle w:val="Paragraph"/>
              <w:rPr>
                <w:noProof/>
              </w:rPr>
            </w:pPr>
            <w:r>
              <w:rPr>
                <w:noProof/>
              </w:rPr>
              <w:t>Anilin (CAS RN 62-53-3) mit einer Reinheit von 99 GHT oder mehr</w:t>
            </w:r>
          </w:p>
        </w:tc>
        <w:tc>
          <w:tcPr>
            <w:tcW w:w="0" w:type="auto"/>
            <w:tcBorders>
              <w:left w:val="single" w:sz="2" w:space="0" w:color="auto"/>
            </w:tcBorders>
          </w:tcPr>
          <w:p>
            <w:pPr>
              <w:pStyle w:val="Paragraph"/>
              <w:rPr>
                <w:noProof/>
              </w:rPr>
            </w:pPr>
            <w:r>
              <w:rPr>
                <w:noProof/>
              </w:rPr>
              <w:t>1.1.-31.12.</w:t>
            </w:r>
          </w:p>
        </w:tc>
        <w:tc>
          <w:tcPr>
            <w:tcW w:w="0" w:type="auto"/>
            <w:tcBorders>
              <w:left w:val="single" w:sz="2" w:space="0" w:color="auto"/>
            </w:tcBorders>
          </w:tcPr>
          <w:p>
            <w:pPr>
              <w:pStyle w:val="Paragraph"/>
              <w:rPr>
                <w:noProof/>
              </w:rPr>
            </w:pPr>
            <w:r>
              <w:rPr>
                <w:noProof/>
              </w:rPr>
              <w:t>150 000 Tonnen</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09.2617</w:t>
            </w:r>
          </w:p>
        </w:tc>
        <w:tc>
          <w:tcPr>
            <w:tcW w:w="0" w:type="auto"/>
            <w:tcBorders>
              <w:left w:val="single" w:sz="2" w:space="0" w:color="auto"/>
            </w:tcBorders>
          </w:tcPr>
          <w:p>
            <w:pPr>
              <w:pStyle w:val="Paragraph"/>
              <w:jc w:val="right"/>
              <w:rPr>
                <w:noProof/>
              </w:rPr>
            </w:pPr>
            <w:r>
              <w:rPr>
                <w:noProof/>
              </w:rPr>
              <w:t>ex 2921 42 00</w:t>
            </w:r>
          </w:p>
        </w:tc>
        <w:tc>
          <w:tcPr>
            <w:tcW w:w="0" w:type="auto"/>
            <w:tcBorders>
              <w:left w:val="single" w:sz="2" w:space="0" w:color="auto"/>
            </w:tcBorders>
          </w:tcPr>
          <w:p>
            <w:pPr>
              <w:pStyle w:val="Paragraph"/>
              <w:jc w:val="center"/>
              <w:rPr>
                <w:noProof/>
              </w:rPr>
            </w:pPr>
            <w:r>
              <w:rPr>
                <w:noProof/>
              </w:rPr>
              <w:t>89</w:t>
            </w:r>
          </w:p>
        </w:tc>
        <w:tc>
          <w:tcPr>
            <w:tcW w:w="0" w:type="auto"/>
            <w:tcBorders>
              <w:left w:val="single" w:sz="2" w:space="0" w:color="auto"/>
            </w:tcBorders>
          </w:tcPr>
          <w:p>
            <w:pPr>
              <w:pStyle w:val="Paragraph"/>
              <w:rPr>
                <w:noProof/>
              </w:rPr>
            </w:pPr>
            <w:r>
              <w:rPr>
                <w:noProof/>
              </w:rPr>
              <w:t>4-Fluor-N-(1-methylethyl)benzolamin (CAS RN 70441-63-3)</w:t>
            </w:r>
          </w:p>
        </w:tc>
        <w:tc>
          <w:tcPr>
            <w:tcW w:w="0" w:type="auto"/>
            <w:tcBorders>
              <w:left w:val="single" w:sz="2" w:space="0" w:color="auto"/>
            </w:tcBorders>
          </w:tcPr>
          <w:p>
            <w:pPr>
              <w:pStyle w:val="Paragraph"/>
              <w:rPr>
                <w:noProof/>
              </w:rPr>
            </w:pPr>
            <w:r>
              <w:rPr>
                <w:noProof/>
              </w:rPr>
              <w:t>1.1.-31.12.</w:t>
            </w:r>
          </w:p>
        </w:tc>
        <w:tc>
          <w:tcPr>
            <w:tcW w:w="0" w:type="auto"/>
            <w:tcBorders>
              <w:left w:val="single" w:sz="2" w:space="0" w:color="auto"/>
            </w:tcBorders>
          </w:tcPr>
          <w:p>
            <w:pPr>
              <w:pStyle w:val="Paragraph"/>
              <w:rPr>
                <w:noProof/>
              </w:rPr>
            </w:pPr>
            <w:r>
              <w:rPr>
                <w:noProof/>
              </w:rPr>
              <w:t>500 Tonnen</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09.2602</w:t>
            </w:r>
          </w:p>
        </w:tc>
        <w:tc>
          <w:tcPr>
            <w:tcW w:w="0" w:type="auto"/>
            <w:tcBorders>
              <w:left w:val="single" w:sz="2" w:space="0" w:color="auto"/>
            </w:tcBorders>
          </w:tcPr>
          <w:p>
            <w:pPr>
              <w:pStyle w:val="Paragraph"/>
              <w:jc w:val="right"/>
              <w:rPr>
                <w:noProof/>
              </w:rPr>
            </w:pPr>
            <w:r>
              <w:rPr>
                <w:noProof/>
              </w:rPr>
              <w:t>ex 2921 51 19</w:t>
            </w:r>
          </w:p>
        </w:tc>
        <w:tc>
          <w:tcPr>
            <w:tcW w:w="0" w:type="auto"/>
            <w:tcBorders>
              <w:left w:val="single" w:sz="2" w:space="0" w:color="auto"/>
            </w:tcBorders>
          </w:tcPr>
          <w:p>
            <w:pPr>
              <w:pStyle w:val="Paragraph"/>
              <w:jc w:val="center"/>
              <w:rPr>
                <w:noProof/>
              </w:rPr>
            </w:pPr>
            <w:r>
              <w:rPr>
                <w:noProof/>
              </w:rPr>
              <w:t>10</w:t>
            </w:r>
          </w:p>
        </w:tc>
        <w:tc>
          <w:tcPr>
            <w:tcW w:w="0" w:type="auto"/>
            <w:tcBorders>
              <w:left w:val="single" w:sz="2" w:space="0" w:color="auto"/>
            </w:tcBorders>
          </w:tcPr>
          <w:p>
            <w:pPr>
              <w:pStyle w:val="Paragraph"/>
              <w:rPr>
                <w:noProof/>
              </w:rPr>
            </w:pPr>
            <w:r>
              <w:rPr>
                <w:noProof/>
              </w:rPr>
              <w:t>O-Phenylendiamin (CAS RN 95-54-5)</w:t>
            </w:r>
          </w:p>
        </w:tc>
        <w:tc>
          <w:tcPr>
            <w:tcW w:w="0" w:type="auto"/>
            <w:tcBorders>
              <w:left w:val="single" w:sz="2" w:space="0" w:color="auto"/>
            </w:tcBorders>
          </w:tcPr>
          <w:p>
            <w:pPr>
              <w:pStyle w:val="Paragraph"/>
              <w:rPr>
                <w:noProof/>
              </w:rPr>
            </w:pPr>
            <w:r>
              <w:rPr>
                <w:noProof/>
              </w:rPr>
              <w:t>1.1.-31.12.</w:t>
            </w:r>
          </w:p>
        </w:tc>
        <w:tc>
          <w:tcPr>
            <w:tcW w:w="0" w:type="auto"/>
            <w:tcBorders>
              <w:left w:val="single" w:sz="2" w:space="0" w:color="auto"/>
            </w:tcBorders>
          </w:tcPr>
          <w:p>
            <w:pPr>
              <w:pStyle w:val="Paragraph"/>
              <w:rPr>
                <w:noProof/>
              </w:rPr>
            </w:pPr>
            <w:r>
              <w:rPr>
                <w:noProof/>
              </w:rPr>
              <w:t>1 800 Tonnen</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09.2730</w:t>
            </w:r>
          </w:p>
        </w:tc>
        <w:tc>
          <w:tcPr>
            <w:tcW w:w="0" w:type="auto"/>
            <w:tcBorders>
              <w:left w:val="single" w:sz="2" w:space="0" w:color="auto"/>
            </w:tcBorders>
          </w:tcPr>
          <w:p>
            <w:pPr>
              <w:pStyle w:val="Paragraph"/>
              <w:jc w:val="right"/>
              <w:rPr>
                <w:noProof/>
              </w:rPr>
            </w:pPr>
            <w:r>
              <w:rPr>
                <w:noProof/>
              </w:rPr>
              <w:t>ex 2921 59 90</w:t>
            </w:r>
          </w:p>
        </w:tc>
        <w:tc>
          <w:tcPr>
            <w:tcW w:w="0" w:type="auto"/>
            <w:tcBorders>
              <w:left w:val="single" w:sz="2" w:space="0" w:color="auto"/>
            </w:tcBorders>
          </w:tcPr>
          <w:p>
            <w:pPr>
              <w:pStyle w:val="Paragraph"/>
              <w:jc w:val="center"/>
              <w:rPr>
                <w:noProof/>
              </w:rPr>
            </w:pPr>
            <w:r>
              <w:rPr>
                <w:noProof/>
              </w:rPr>
              <w:t>80</w:t>
            </w:r>
          </w:p>
        </w:tc>
        <w:tc>
          <w:tcPr>
            <w:tcW w:w="0" w:type="auto"/>
            <w:tcBorders>
              <w:left w:val="single" w:sz="2" w:space="0" w:color="auto"/>
            </w:tcBorders>
          </w:tcPr>
          <w:p>
            <w:pPr>
              <w:pStyle w:val="Paragraph"/>
              <w:rPr>
                <w:noProof/>
              </w:rPr>
            </w:pPr>
            <w:r>
              <w:rPr>
                <w:noProof/>
              </w:rPr>
              <w:t>4,4'-Methylendianilin (CAS RN 101-77-9) in Form von Granulat, zur Verwendung bei der Herstellung von Prepolymeren </w:t>
            </w:r>
            <w:r>
              <w:rPr>
                <w:rStyle w:val="FootnoteReference"/>
                <w:noProof/>
              </w:rPr>
              <w:t>(2)</w:t>
            </w:r>
          </w:p>
        </w:tc>
        <w:tc>
          <w:tcPr>
            <w:tcW w:w="0" w:type="auto"/>
            <w:tcBorders>
              <w:left w:val="single" w:sz="2" w:space="0" w:color="auto"/>
            </w:tcBorders>
          </w:tcPr>
          <w:p>
            <w:pPr>
              <w:pStyle w:val="Paragraph"/>
              <w:rPr>
                <w:noProof/>
              </w:rPr>
            </w:pPr>
            <w:r>
              <w:rPr>
                <w:noProof/>
              </w:rPr>
              <w:t>1.1.-31.12.</w:t>
            </w:r>
          </w:p>
        </w:tc>
        <w:tc>
          <w:tcPr>
            <w:tcW w:w="0" w:type="auto"/>
            <w:tcBorders>
              <w:left w:val="single" w:sz="2" w:space="0" w:color="auto"/>
            </w:tcBorders>
          </w:tcPr>
          <w:p>
            <w:pPr>
              <w:pStyle w:val="Paragraph"/>
              <w:rPr>
                <w:noProof/>
              </w:rPr>
            </w:pPr>
            <w:r>
              <w:rPr>
                <w:noProof/>
              </w:rPr>
              <w:t>200 Tonnen</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09.2854</w:t>
            </w:r>
          </w:p>
        </w:tc>
        <w:tc>
          <w:tcPr>
            <w:tcW w:w="0" w:type="auto"/>
            <w:tcBorders>
              <w:left w:val="single" w:sz="2" w:space="0" w:color="auto"/>
            </w:tcBorders>
          </w:tcPr>
          <w:p>
            <w:pPr>
              <w:pStyle w:val="Paragraph"/>
              <w:jc w:val="right"/>
              <w:rPr>
                <w:noProof/>
              </w:rPr>
            </w:pPr>
            <w:r>
              <w:rPr>
                <w:noProof/>
              </w:rPr>
              <w:t>ex 2924 19 00</w:t>
            </w:r>
          </w:p>
        </w:tc>
        <w:tc>
          <w:tcPr>
            <w:tcW w:w="0" w:type="auto"/>
            <w:tcBorders>
              <w:left w:val="single" w:sz="2" w:space="0" w:color="auto"/>
            </w:tcBorders>
          </w:tcPr>
          <w:p>
            <w:pPr>
              <w:pStyle w:val="Paragraph"/>
              <w:jc w:val="center"/>
              <w:rPr>
                <w:noProof/>
              </w:rPr>
            </w:pPr>
            <w:r>
              <w:rPr>
                <w:noProof/>
              </w:rPr>
              <w:t>85</w:t>
            </w:r>
          </w:p>
        </w:tc>
        <w:tc>
          <w:tcPr>
            <w:tcW w:w="0" w:type="auto"/>
            <w:tcBorders>
              <w:left w:val="single" w:sz="2" w:space="0" w:color="auto"/>
            </w:tcBorders>
          </w:tcPr>
          <w:p>
            <w:pPr>
              <w:pStyle w:val="Paragraph"/>
              <w:rPr>
                <w:noProof/>
              </w:rPr>
            </w:pPr>
            <w:r>
              <w:rPr>
                <w:noProof/>
              </w:rPr>
              <w:t>3-Iod-2-propynyl-N-butylcarbamat (CAS RN 55406-53-6)</w:t>
            </w:r>
          </w:p>
        </w:tc>
        <w:tc>
          <w:tcPr>
            <w:tcW w:w="0" w:type="auto"/>
            <w:tcBorders>
              <w:left w:val="single" w:sz="2" w:space="0" w:color="auto"/>
            </w:tcBorders>
          </w:tcPr>
          <w:p>
            <w:pPr>
              <w:pStyle w:val="Paragraph"/>
              <w:rPr>
                <w:noProof/>
              </w:rPr>
            </w:pPr>
            <w:r>
              <w:rPr>
                <w:noProof/>
              </w:rPr>
              <w:t>1.1.-31.12.</w:t>
            </w:r>
          </w:p>
        </w:tc>
        <w:tc>
          <w:tcPr>
            <w:tcW w:w="0" w:type="auto"/>
            <w:tcBorders>
              <w:left w:val="single" w:sz="2" w:space="0" w:color="auto"/>
            </w:tcBorders>
          </w:tcPr>
          <w:p>
            <w:pPr>
              <w:pStyle w:val="Paragraph"/>
              <w:rPr>
                <w:noProof/>
              </w:rPr>
            </w:pPr>
            <w:r>
              <w:rPr>
                <w:noProof/>
              </w:rPr>
              <w:t>250 Tonnen</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09.2874</w:t>
            </w:r>
          </w:p>
        </w:tc>
        <w:tc>
          <w:tcPr>
            <w:tcW w:w="0" w:type="auto"/>
            <w:tcBorders>
              <w:left w:val="single" w:sz="2" w:space="0" w:color="auto"/>
            </w:tcBorders>
          </w:tcPr>
          <w:p>
            <w:pPr>
              <w:pStyle w:val="Paragraph"/>
              <w:jc w:val="right"/>
              <w:rPr>
                <w:noProof/>
              </w:rPr>
            </w:pPr>
            <w:r>
              <w:rPr>
                <w:noProof/>
              </w:rPr>
              <w:t>ex 2924 29 70</w:t>
            </w:r>
          </w:p>
        </w:tc>
        <w:tc>
          <w:tcPr>
            <w:tcW w:w="0" w:type="auto"/>
            <w:tcBorders>
              <w:left w:val="single" w:sz="2" w:space="0" w:color="auto"/>
            </w:tcBorders>
          </w:tcPr>
          <w:p>
            <w:pPr>
              <w:pStyle w:val="Paragraph"/>
              <w:jc w:val="center"/>
              <w:rPr>
                <w:noProof/>
              </w:rPr>
            </w:pPr>
            <w:r>
              <w:rPr>
                <w:noProof/>
              </w:rPr>
              <w:t>87</w:t>
            </w:r>
          </w:p>
        </w:tc>
        <w:tc>
          <w:tcPr>
            <w:tcW w:w="0" w:type="auto"/>
            <w:tcBorders>
              <w:left w:val="single" w:sz="2" w:space="0" w:color="auto"/>
            </w:tcBorders>
          </w:tcPr>
          <w:p>
            <w:pPr>
              <w:pStyle w:val="Paragraph"/>
              <w:rPr>
                <w:noProof/>
              </w:rPr>
            </w:pPr>
            <w:r>
              <w:rPr>
                <w:noProof/>
              </w:rPr>
              <w:t>Paracetamol (INN) (CAS RN 103-90-2)</w:t>
            </w:r>
          </w:p>
        </w:tc>
        <w:tc>
          <w:tcPr>
            <w:tcW w:w="0" w:type="auto"/>
            <w:tcBorders>
              <w:left w:val="single" w:sz="2" w:space="0" w:color="auto"/>
            </w:tcBorders>
          </w:tcPr>
          <w:p>
            <w:pPr>
              <w:pStyle w:val="Paragraph"/>
              <w:rPr>
                <w:noProof/>
              </w:rPr>
            </w:pPr>
            <w:r>
              <w:rPr>
                <w:noProof/>
              </w:rPr>
              <w:t>1.1.-31.12.</w:t>
            </w:r>
          </w:p>
        </w:tc>
        <w:tc>
          <w:tcPr>
            <w:tcW w:w="0" w:type="auto"/>
            <w:tcBorders>
              <w:left w:val="single" w:sz="2" w:space="0" w:color="auto"/>
            </w:tcBorders>
          </w:tcPr>
          <w:p>
            <w:pPr>
              <w:pStyle w:val="Paragraph"/>
              <w:rPr>
                <w:noProof/>
              </w:rPr>
            </w:pPr>
            <w:r>
              <w:rPr>
                <w:noProof/>
              </w:rPr>
              <w:t>20 000 Tonnen</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09.2742</w:t>
            </w:r>
          </w:p>
        </w:tc>
        <w:tc>
          <w:tcPr>
            <w:tcW w:w="0" w:type="auto"/>
            <w:tcBorders>
              <w:left w:val="single" w:sz="2" w:space="0" w:color="auto"/>
            </w:tcBorders>
          </w:tcPr>
          <w:p>
            <w:pPr>
              <w:pStyle w:val="Paragraph"/>
              <w:jc w:val="right"/>
              <w:rPr>
                <w:noProof/>
              </w:rPr>
            </w:pPr>
            <w:r>
              <w:rPr>
                <w:noProof/>
              </w:rPr>
              <w:t>ex 2926 10 00</w:t>
            </w:r>
          </w:p>
        </w:tc>
        <w:tc>
          <w:tcPr>
            <w:tcW w:w="0" w:type="auto"/>
            <w:tcBorders>
              <w:left w:val="single" w:sz="2" w:space="0" w:color="auto"/>
            </w:tcBorders>
          </w:tcPr>
          <w:p>
            <w:pPr>
              <w:pStyle w:val="Paragraph"/>
              <w:jc w:val="center"/>
              <w:rPr>
                <w:noProof/>
              </w:rPr>
            </w:pPr>
            <w:r>
              <w:rPr>
                <w:noProof/>
              </w:rPr>
              <w:t>10</w:t>
            </w:r>
          </w:p>
        </w:tc>
        <w:tc>
          <w:tcPr>
            <w:tcW w:w="0" w:type="auto"/>
            <w:tcBorders>
              <w:left w:val="single" w:sz="2" w:space="0" w:color="auto"/>
            </w:tcBorders>
          </w:tcPr>
          <w:p>
            <w:pPr>
              <w:pStyle w:val="Paragraph"/>
              <w:rPr>
                <w:noProof/>
              </w:rPr>
            </w:pPr>
            <w:r>
              <w:rPr>
                <w:noProof/>
              </w:rPr>
              <w:t>Acrylnitril (CAS RN 107-13-1) zur Verwendung bei der Herstellung von Waren des Kapitels 55 und der Position 6815 </w:t>
            </w:r>
            <w:r>
              <w:rPr>
                <w:rStyle w:val="FootnoteReference"/>
                <w:noProof/>
              </w:rPr>
              <w:t>(2)</w:t>
            </w:r>
          </w:p>
        </w:tc>
        <w:tc>
          <w:tcPr>
            <w:tcW w:w="0" w:type="auto"/>
            <w:tcBorders>
              <w:left w:val="single" w:sz="2" w:space="0" w:color="auto"/>
            </w:tcBorders>
          </w:tcPr>
          <w:p>
            <w:pPr>
              <w:pStyle w:val="Paragraph"/>
              <w:rPr>
                <w:noProof/>
              </w:rPr>
            </w:pPr>
            <w:r>
              <w:rPr>
                <w:noProof/>
              </w:rPr>
              <w:t>1.1.-31.12.</w:t>
            </w:r>
          </w:p>
        </w:tc>
        <w:tc>
          <w:tcPr>
            <w:tcW w:w="0" w:type="auto"/>
            <w:tcBorders>
              <w:left w:val="single" w:sz="2" w:space="0" w:color="auto"/>
            </w:tcBorders>
          </w:tcPr>
          <w:p>
            <w:pPr>
              <w:pStyle w:val="Paragraph"/>
              <w:rPr>
                <w:noProof/>
              </w:rPr>
            </w:pPr>
            <w:r>
              <w:rPr>
                <w:noProof/>
              </w:rPr>
              <w:t>50 000 Tonnen</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09.2856</w:t>
            </w:r>
          </w:p>
        </w:tc>
        <w:tc>
          <w:tcPr>
            <w:tcW w:w="0" w:type="auto"/>
            <w:tcBorders>
              <w:left w:val="single" w:sz="2" w:space="0" w:color="auto"/>
            </w:tcBorders>
          </w:tcPr>
          <w:p>
            <w:pPr>
              <w:pStyle w:val="Paragraph"/>
              <w:jc w:val="right"/>
              <w:rPr>
                <w:noProof/>
              </w:rPr>
            </w:pPr>
            <w:r>
              <w:rPr>
                <w:noProof/>
              </w:rPr>
              <w:t>ex 2926 90 70</w:t>
            </w:r>
          </w:p>
        </w:tc>
        <w:tc>
          <w:tcPr>
            <w:tcW w:w="0" w:type="auto"/>
            <w:tcBorders>
              <w:left w:val="single" w:sz="2" w:space="0" w:color="auto"/>
            </w:tcBorders>
          </w:tcPr>
          <w:p>
            <w:pPr>
              <w:pStyle w:val="Paragraph"/>
              <w:jc w:val="center"/>
              <w:rPr>
                <w:noProof/>
              </w:rPr>
            </w:pPr>
            <w:r>
              <w:rPr>
                <w:noProof/>
              </w:rPr>
              <w:t>84</w:t>
            </w:r>
          </w:p>
        </w:tc>
        <w:tc>
          <w:tcPr>
            <w:tcW w:w="0" w:type="auto"/>
            <w:tcBorders>
              <w:left w:val="single" w:sz="2" w:space="0" w:color="auto"/>
            </w:tcBorders>
          </w:tcPr>
          <w:p>
            <w:pPr>
              <w:pStyle w:val="Paragraph"/>
              <w:rPr>
                <w:noProof/>
                <w:lang w:val="it-IT"/>
              </w:rPr>
            </w:pPr>
            <w:r>
              <w:rPr>
                <w:noProof/>
                <w:lang w:val="it-IT"/>
              </w:rPr>
              <w:t>2-Nitro-4(trifluormethyl)benzonitril (CAS RN 778-94-9)</w:t>
            </w:r>
          </w:p>
        </w:tc>
        <w:tc>
          <w:tcPr>
            <w:tcW w:w="0" w:type="auto"/>
            <w:tcBorders>
              <w:left w:val="single" w:sz="2" w:space="0" w:color="auto"/>
            </w:tcBorders>
          </w:tcPr>
          <w:p>
            <w:pPr>
              <w:pStyle w:val="Paragraph"/>
              <w:rPr>
                <w:noProof/>
              </w:rPr>
            </w:pPr>
            <w:r>
              <w:rPr>
                <w:noProof/>
              </w:rPr>
              <w:t>1.1.-31.12.</w:t>
            </w:r>
          </w:p>
        </w:tc>
        <w:tc>
          <w:tcPr>
            <w:tcW w:w="0" w:type="auto"/>
            <w:tcBorders>
              <w:left w:val="single" w:sz="2" w:space="0" w:color="auto"/>
            </w:tcBorders>
          </w:tcPr>
          <w:p>
            <w:pPr>
              <w:pStyle w:val="Paragraph"/>
              <w:rPr>
                <w:noProof/>
              </w:rPr>
            </w:pPr>
            <w:r>
              <w:rPr>
                <w:noProof/>
              </w:rPr>
              <w:t>900 Tonnen</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09.2708</w:t>
            </w:r>
          </w:p>
        </w:tc>
        <w:tc>
          <w:tcPr>
            <w:tcW w:w="0" w:type="auto"/>
            <w:tcBorders>
              <w:left w:val="single" w:sz="2" w:space="0" w:color="auto"/>
            </w:tcBorders>
          </w:tcPr>
          <w:p>
            <w:pPr>
              <w:pStyle w:val="Paragraph"/>
              <w:jc w:val="right"/>
              <w:rPr>
                <w:noProof/>
              </w:rPr>
            </w:pPr>
            <w:r>
              <w:rPr>
                <w:noProof/>
              </w:rPr>
              <w:t>ex 2928 00 90</w:t>
            </w:r>
          </w:p>
        </w:tc>
        <w:tc>
          <w:tcPr>
            <w:tcW w:w="0" w:type="auto"/>
            <w:tcBorders>
              <w:left w:val="single" w:sz="2" w:space="0" w:color="auto"/>
            </w:tcBorders>
          </w:tcPr>
          <w:p>
            <w:pPr>
              <w:pStyle w:val="Paragraph"/>
              <w:jc w:val="center"/>
              <w:rPr>
                <w:noProof/>
              </w:rPr>
            </w:pPr>
            <w:r>
              <w:rPr>
                <w:noProof/>
              </w:rPr>
              <w:t>15</w:t>
            </w:r>
          </w:p>
        </w:tc>
        <w:tc>
          <w:tcPr>
            <w:tcW w:w="0" w:type="auto"/>
            <w:tcBorders>
              <w:left w:val="single" w:sz="2" w:space="0" w:color="auto"/>
            </w:tcBorders>
          </w:tcPr>
          <w:p>
            <w:pPr>
              <w:pStyle w:val="Paragraph"/>
              <w:rPr>
                <w:noProof/>
              </w:rPr>
            </w:pPr>
            <w:r>
              <w:rPr>
                <w:noProof/>
              </w:rPr>
              <w:t>Monomethylhydrazin (CAS 60-34-4) in Form einer wässrigen Lösung mit einem Gehalt an Monomethylhydrazin von 40 (± 5) GHT</w:t>
            </w:r>
          </w:p>
        </w:tc>
        <w:tc>
          <w:tcPr>
            <w:tcW w:w="0" w:type="auto"/>
            <w:tcBorders>
              <w:left w:val="single" w:sz="2" w:space="0" w:color="auto"/>
            </w:tcBorders>
          </w:tcPr>
          <w:p>
            <w:pPr>
              <w:pStyle w:val="Paragraph"/>
              <w:rPr>
                <w:noProof/>
              </w:rPr>
            </w:pPr>
            <w:r>
              <w:rPr>
                <w:noProof/>
              </w:rPr>
              <w:t>1.1.-31.12.</w:t>
            </w:r>
          </w:p>
        </w:tc>
        <w:tc>
          <w:tcPr>
            <w:tcW w:w="0" w:type="auto"/>
            <w:tcBorders>
              <w:left w:val="single" w:sz="2" w:space="0" w:color="auto"/>
            </w:tcBorders>
          </w:tcPr>
          <w:p>
            <w:pPr>
              <w:pStyle w:val="Paragraph"/>
              <w:rPr>
                <w:noProof/>
              </w:rPr>
            </w:pPr>
            <w:r>
              <w:rPr>
                <w:noProof/>
              </w:rPr>
              <w:t>900 Tonnen</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09.2685</w:t>
            </w:r>
          </w:p>
        </w:tc>
        <w:tc>
          <w:tcPr>
            <w:tcW w:w="0" w:type="auto"/>
            <w:tcBorders>
              <w:left w:val="single" w:sz="2" w:space="0" w:color="auto"/>
            </w:tcBorders>
          </w:tcPr>
          <w:p>
            <w:pPr>
              <w:pStyle w:val="Paragraph"/>
              <w:jc w:val="right"/>
              <w:rPr>
                <w:noProof/>
              </w:rPr>
            </w:pPr>
            <w:r>
              <w:rPr>
                <w:noProof/>
              </w:rPr>
              <w:t>ex 2929 90 00</w:t>
            </w:r>
          </w:p>
        </w:tc>
        <w:tc>
          <w:tcPr>
            <w:tcW w:w="0" w:type="auto"/>
            <w:tcBorders>
              <w:left w:val="single" w:sz="2" w:space="0" w:color="auto"/>
            </w:tcBorders>
          </w:tcPr>
          <w:p>
            <w:pPr>
              <w:pStyle w:val="Paragraph"/>
              <w:jc w:val="center"/>
              <w:rPr>
                <w:noProof/>
              </w:rPr>
            </w:pPr>
            <w:r>
              <w:rPr>
                <w:noProof/>
              </w:rPr>
              <w:t>30</w:t>
            </w:r>
          </w:p>
        </w:tc>
        <w:tc>
          <w:tcPr>
            <w:tcW w:w="0" w:type="auto"/>
            <w:tcBorders>
              <w:left w:val="single" w:sz="2" w:space="0" w:color="auto"/>
            </w:tcBorders>
          </w:tcPr>
          <w:p>
            <w:pPr>
              <w:pStyle w:val="Paragraph"/>
              <w:rPr>
                <w:noProof/>
              </w:rPr>
            </w:pPr>
            <w:r>
              <w:rPr>
                <w:noProof/>
              </w:rPr>
              <w:t>Nitroguanidin (CAS RN 556-88-7)</w:t>
            </w:r>
          </w:p>
        </w:tc>
        <w:tc>
          <w:tcPr>
            <w:tcW w:w="0" w:type="auto"/>
            <w:tcBorders>
              <w:left w:val="single" w:sz="2" w:space="0" w:color="auto"/>
            </w:tcBorders>
          </w:tcPr>
          <w:p>
            <w:pPr>
              <w:pStyle w:val="Paragraph"/>
              <w:rPr>
                <w:noProof/>
              </w:rPr>
            </w:pPr>
            <w:r>
              <w:rPr>
                <w:noProof/>
              </w:rPr>
              <w:t>1.1.-31.12.</w:t>
            </w:r>
          </w:p>
        </w:tc>
        <w:tc>
          <w:tcPr>
            <w:tcW w:w="0" w:type="auto"/>
            <w:tcBorders>
              <w:left w:val="single" w:sz="2" w:space="0" w:color="auto"/>
            </w:tcBorders>
          </w:tcPr>
          <w:p>
            <w:pPr>
              <w:pStyle w:val="Paragraph"/>
              <w:rPr>
                <w:noProof/>
              </w:rPr>
            </w:pPr>
            <w:r>
              <w:rPr>
                <w:noProof/>
              </w:rPr>
              <w:t>6 500 Tonnen</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09.2597</w:t>
            </w:r>
          </w:p>
        </w:tc>
        <w:tc>
          <w:tcPr>
            <w:tcW w:w="0" w:type="auto"/>
            <w:tcBorders>
              <w:left w:val="single" w:sz="2" w:space="0" w:color="auto"/>
            </w:tcBorders>
          </w:tcPr>
          <w:p>
            <w:pPr>
              <w:pStyle w:val="Paragraph"/>
              <w:jc w:val="right"/>
              <w:rPr>
                <w:noProof/>
              </w:rPr>
            </w:pPr>
            <w:r>
              <w:rPr>
                <w:noProof/>
              </w:rPr>
              <w:t>ex 2930 90 98</w:t>
            </w:r>
          </w:p>
        </w:tc>
        <w:tc>
          <w:tcPr>
            <w:tcW w:w="0" w:type="auto"/>
            <w:tcBorders>
              <w:left w:val="single" w:sz="2" w:space="0" w:color="auto"/>
            </w:tcBorders>
          </w:tcPr>
          <w:p>
            <w:pPr>
              <w:pStyle w:val="Paragraph"/>
              <w:jc w:val="center"/>
              <w:rPr>
                <w:noProof/>
              </w:rPr>
            </w:pPr>
            <w:r>
              <w:rPr>
                <w:noProof/>
              </w:rPr>
              <w:t>94</w:t>
            </w:r>
          </w:p>
        </w:tc>
        <w:tc>
          <w:tcPr>
            <w:tcW w:w="0" w:type="auto"/>
            <w:tcBorders>
              <w:left w:val="single" w:sz="2" w:space="0" w:color="auto"/>
            </w:tcBorders>
          </w:tcPr>
          <w:p>
            <w:pPr>
              <w:pStyle w:val="Paragraph"/>
              <w:rPr>
                <w:noProof/>
              </w:rPr>
            </w:pPr>
            <w:r>
              <w:rPr>
                <w:noProof/>
              </w:rPr>
              <w:t>Bis[3-(triethoxysilyl)propyl]disulfid (CAS RN 56706-10-6)</w:t>
            </w:r>
          </w:p>
        </w:tc>
        <w:tc>
          <w:tcPr>
            <w:tcW w:w="0" w:type="auto"/>
            <w:tcBorders>
              <w:left w:val="single" w:sz="2" w:space="0" w:color="auto"/>
            </w:tcBorders>
          </w:tcPr>
          <w:p>
            <w:pPr>
              <w:pStyle w:val="Paragraph"/>
              <w:rPr>
                <w:noProof/>
              </w:rPr>
            </w:pPr>
            <w:r>
              <w:rPr>
                <w:noProof/>
              </w:rPr>
              <w:t>1.7.-31.12.</w:t>
            </w:r>
          </w:p>
        </w:tc>
        <w:tc>
          <w:tcPr>
            <w:tcW w:w="0" w:type="auto"/>
            <w:tcBorders>
              <w:left w:val="single" w:sz="2" w:space="0" w:color="auto"/>
            </w:tcBorders>
          </w:tcPr>
          <w:p>
            <w:pPr>
              <w:pStyle w:val="Paragraph"/>
              <w:rPr>
                <w:noProof/>
              </w:rPr>
            </w:pPr>
            <w:r>
              <w:rPr>
                <w:noProof/>
              </w:rPr>
              <w:t>3 000 Tonnen</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09.2596</w:t>
            </w:r>
          </w:p>
        </w:tc>
        <w:tc>
          <w:tcPr>
            <w:tcW w:w="0" w:type="auto"/>
            <w:tcBorders>
              <w:left w:val="single" w:sz="2" w:space="0" w:color="auto"/>
            </w:tcBorders>
          </w:tcPr>
          <w:p>
            <w:pPr>
              <w:pStyle w:val="Paragraph"/>
              <w:jc w:val="right"/>
              <w:rPr>
                <w:noProof/>
              </w:rPr>
            </w:pPr>
            <w:r>
              <w:rPr>
                <w:noProof/>
              </w:rPr>
              <w:t>ex 2930 90 98</w:t>
            </w:r>
          </w:p>
        </w:tc>
        <w:tc>
          <w:tcPr>
            <w:tcW w:w="0" w:type="auto"/>
            <w:tcBorders>
              <w:left w:val="single" w:sz="2" w:space="0" w:color="auto"/>
            </w:tcBorders>
          </w:tcPr>
          <w:p>
            <w:pPr>
              <w:pStyle w:val="Paragraph"/>
              <w:jc w:val="center"/>
              <w:rPr>
                <w:noProof/>
              </w:rPr>
            </w:pPr>
            <w:r>
              <w:rPr>
                <w:noProof/>
              </w:rPr>
              <w:t>96</w:t>
            </w:r>
          </w:p>
        </w:tc>
        <w:tc>
          <w:tcPr>
            <w:tcW w:w="0" w:type="auto"/>
            <w:tcBorders>
              <w:left w:val="single" w:sz="2" w:space="0" w:color="auto"/>
            </w:tcBorders>
          </w:tcPr>
          <w:p>
            <w:pPr>
              <w:pStyle w:val="Paragraph"/>
              <w:rPr>
                <w:noProof/>
              </w:rPr>
            </w:pPr>
            <w:r>
              <w:rPr>
                <w:noProof/>
              </w:rPr>
              <w:t>2-Chlor-4-(methylsulfonyl)-3-((2,2,2-trifluorethoxy)methyl)benzoesäure (CAS RN 120100-77-8)</w:t>
            </w:r>
          </w:p>
        </w:tc>
        <w:tc>
          <w:tcPr>
            <w:tcW w:w="0" w:type="auto"/>
            <w:tcBorders>
              <w:left w:val="single" w:sz="2" w:space="0" w:color="auto"/>
            </w:tcBorders>
          </w:tcPr>
          <w:p>
            <w:pPr>
              <w:pStyle w:val="Paragraph"/>
              <w:rPr>
                <w:noProof/>
              </w:rPr>
            </w:pPr>
            <w:r>
              <w:rPr>
                <w:noProof/>
              </w:rPr>
              <w:t>1.7.-31.12.</w:t>
            </w:r>
          </w:p>
        </w:tc>
        <w:tc>
          <w:tcPr>
            <w:tcW w:w="0" w:type="auto"/>
            <w:tcBorders>
              <w:left w:val="single" w:sz="2" w:space="0" w:color="auto"/>
            </w:tcBorders>
          </w:tcPr>
          <w:p>
            <w:pPr>
              <w:pStyle w:val="Paragraph"/>
              <w:rPr>
                <w:noProof/>
              </w:rPr>
            </w:pPr>
            <w:r>
              <w:rPr>
                <w:noProof/>
              </w:rPr>
              <w:t>150 Tonnen</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09.2842</w:t>
            </w:r>
          </w:p>
        </w:tc>
        <w:tc>
          <w:tcPr>
            <w:tcW w:w="0" w:type="auto"/>
            <w:tcBorders>
              <w:left w:val="single" w:sz="2" w:space="0" w:color="auto"/>
            </w:tcBorders>
          </w:tcPr>
          <w:p>
            <w:pPr>
              <w:pStyle w:val="Paragraph"/>
              <w:jc w:val="right"/>
              <w:rPr>
                <w:noProof/>
              </w:rPr>
            </w:pPr>
            <w:r>
              <w:rPr>
                <w:noProof/>
              </w:rPr>
              <w:t>2932 12 00</w:t>
            </w:r>
          </w:p>
        </w:tc>
        <w:tc>
          <w:tcPr>
            <w:tcW w:w="0" w:type="auto"/>
            <w:tcBorders>
              <w:left w:val="single" w:sz="2" w:space="0" w:color="auto"/>
            </w:tcBorders>
          </w:tcPr>
          <w:p>
            <w:pPr>
              <w:pStyle w:val="Paragraph"/>
              <w:rPr>
                <w:noProof/>
              </w:rPr>
            </w:pPr>
          </w:p>
        </w:tc>
        <w:tc>
          <w:tcPr>
            <w:tcW w:w="0" w:type="auto"/>
            <w:tcBorders>
              <w:left w:val="single" w:sz="2" w:space="0" w:color="auto"/>
            </w:tcBorders>
          </w:tcPr>
          <w:p>
            <w:pPr>
              <w:pStyle w:val="Paragraph"/>
              <w:rPr>
                <w:noProof/>
              </w:rPr>
            </w:pPr>
            <w:r>
              <w:rPr>
                <w:noProof/>
              </w:rPr>
              <w:t>2-Furaldehyd (Furfural)</w:t>
            </w:r>
          </w:p>
        </w:tc>
        <w:tc>
          <w:tcPr>
            <w:tcW w:w="0" w:type="auto"/>
            <w:tcBorders>
              <w:left w:val="single" w:sz="2" w:space="0" w:color="auto"/>
            </w:tcBorders>
          </w:tcPr>
          <w:p>
            <w:pPr>
              <w:pStyle w:val="Paragraph"/>
              <w:rPr>
                <w:noProof/>
              </w:rPr>
            </w:pPr>
            <w:r>
              <w:rPr>
                <w:noProof/>
              </w:rPr>
              <w:t>1.1.-31.12.</w:t>
            </w:r>
          </w:p>
        </w:tc>
        <w:tc>
          <w:tcPr>
            <w:tcW w:w="0" w:type="auto"/>
            <w:tcBorders>
              <w:left w:val="single" w:sz="2" w:space="0" w:color="auto"/>
            </w:tcBorders>
          </w:tcPr>
          <w:p>
            <w:pPr>
              <w:pStyle w:val="Paragraph"/>
              <w:rPr>
                <w:noProof/>
              </w:rPr>
            </w:pPr>
            <w:r>
              <w:rPr>
                <w:noProof/>
              </w:rPr>
              <w:t>10 000 Tonnen</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09.2955</w:t>
            </w:r>
          </w:p>
        </w:tc>
        <w:tc>
          <w:tcPr>
            <w:tcW w:w="0" w:type="auto"/>
            <w:tcBorders>
              <w:left w:val="single" w:sz="2" w:space="0" w:color="auto"/>
            </w:tcBorders>
          </w:tcPr>
          <w:p>
            <w:pPr>
              <w:pStyle w:val="Paragraph"/>
              <w:jc w:val="right"/>
              <w:rPr>
                <w:noProof/>
              </w:rPr>
            </w:pPr>
            <w:r>
              <w:rPr>
                <w:noProof/>
              </w:rPr>
              <w:t>ex 2932 19 00</w:t>
            </w:r>
          </w:p>
        </w:tc>
        <w:tc>
          <w:tcPr>
            <w:tcW w:w="0" w:type="auto"/>
            <w:tcBorders>
              <w:left w:val="single" w:sz="2" w:space="0" w:color="auto"/>
            </w:tcBorders>
          </w:tcPr>
          <w:p>
            <w:pPr>
              <w:pStyle w:val="Paragraph"/>
              <w:jc w:val="center"/>
              <w:rPr>
                <w:noProof/>
              </w:rPr>
            </w:pPr>
            <w:r>
              <w:rPr>
                <w:noProof/>
              </w:rPr>
              <w:t>60</w:t>
            </w:r>
          </w:p>
        </w:tc>
        <w:tc>
          <w:tcPr>
            <w:tcW w:w="0" w:type="auto"/>
            <w:tcBorders>
              <w:left w:val="single" w:sz="2" w:space="0" w:color="auto"/>
            </w:tcBorders>
          </w:tcPr>
          <w:p>
            <w:pPr>
              <w:pStyle w:val="Paragraph"/>
              <w:rPr>
                <w:noProof/>
              </w:rPr>
            </w:pPr>
            <w:r>
              <w:rPr>
                <w:noProof/>
              </w:rPr>
              <w:t>Flurtamone (ISO) (CAS RN 96525-23-4)</w:t>
            </w:r>
          </w:p>
        </w:tc>
        <w:tc>
          <w:tcPr>
            <w:tcW w:w="0" w:type="auto"/>
            <w:tcBorders>
              <w:left w:val="single" w:sz="2" w:space="0" w:color="auto"/>
            </w:tcBorders>
          </w:tcPr>
          <w:p>
            <w:pPr>
              <w:pStyle w:val="Paragraph"/>
              <w:rPr>
                <w:noProof/>
              </w:rPr>
            </w:pPr>
            <w:r>
              <w:rPr>
                <w:noProof/>
              </w:rPr>
              <w:t>1.1.-31.12.</w:t>
            </w:r>
          </w:p>
        </w:tc>
        <w:tc>
          <w:tcPr>
            <w:tcW w:w="0" w:type="auto"/>
            <w:tcBorders>
              <w:left w:val="single" w:sz="2" w:space="0" w:color="auto"/>
            </w:tcBorders>
          </w:tcPr>
          <w:p>
            <w:pPr>
              <w:pStyle w:val="Paragraph"/>
              <w:rPr>
                <w:noProof/>
              </w:rPr>
            </w:pPr>
            <w:r>
              <w:rPr>
                <w:noProof/>
              </w:rPr>
              <w:t>300 Tonnen</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09.2696</w:t>
            </w:r>
          </w:p>
        </w:tc>
        <w:tc>
          <w:tcPr>
            <w:tcW w:w="0" w:type="auto"/>
            <w:tcBorders>
              <w:left w:val="single" w:sz="2" w:space="0" w:color="auto"/>
            </w:tcBorders>
          </w:tcPr>
          <w:p>
            <w:pPr>
              <w:pStyle w:val="Paragraph"/>
              <w:jc w:val="right"/>
              <w:rPr>
                <w:noProof/>
              </w:rPr>
            </w:pPr>
            <w:r>
              <w:rPr>
                <w:noProof/>
              </w:rPr>
              <w:t>ex 2932 20 90</w:t>
            </w:r>
          </w:p>
        </w:tc>
        <w:tc>
          <w:tcPr>
            <w:tcW w:w="0" w:type="auto"/>
            <w:tcBorders>
              <w:left w:val="single" w:sz="2" w:space="0" w:color="auto"/>
            </w:tcBorders>
          </w:tcPr>
          <w:p>
            <w:pPr>
              <w:pStyle w:val="Paragraph"/>
              <w:jc w:val="center"/>
              <w:rPr>
                <w:noProof/>
              </w:rPr>
            </w:pPr>
            <w:r>
              <w:rPr>
                <w:noProof/>
              </w:rPr>
              <w:t>25</w:t>
            </w:r>
          </w:p>
        </w:tc>
        <w:tc>
          <w:tcPr>
            <w:tcW w:w="0" w:type="auto"/>
            <w:tcBorders>
              <w:left w:val="single" w:sz="2" w:space="0" w:color="auto"/>
            </w:tcBorders>
          </w:tcPr>
          <w:p>
            <w:pPr>
              <w:pStyle w:val="Paragraph"/>
              <w:rPr>
                <w:noProof/>
              </w:rPr>
            </w:pPr>
            <w:r>
              <w:rPr>
                <w:noProof/>
              </w:rPr>
              <w:t>Decan-5-olid (CAS RN 705-86-2)</w:t>
            </w:r>
          </w:p>
        </w:tc>
        <w:tc>
          <w:tcPr>
            <w:tcW w:w="0" w:type="auto"/>
            <w:tcBorders>
              <w:left w:val="single" w:sz="2" w:space="0" w:color="auto"/>
            </w:tcBorders>
          </w:tcPr>
          <w:p>
            <w:pPr>
              <w:pStyle w:val="Paragraph"/>
              <w:rPr>
                <w:noProof/>
              </w:rPr>
            </w:pPr>
            <w:r>
              <w:rPr>
                <w:noProof/>
              </w:rPr>
              <w:t>1.1.-31.12.</w:t>
            </w:r>
          </w:p>
        </w:tc>
        <w:tc>
          <w:tcPr>
            <w:tcW w:w="0" w:type="auto"/>
            <w:tcBorders>
              <w:left w:val="single" w:sz="2" w:space="0" w:color="auto"/>
            </w:tcBorders>
          </w:tcPr>
          <w:p>
            <w:pPr>
              <w:pStyle w:val="Paragraph"/>
              <w:rPr>
                <w:noProof/>
              </w:rPr>
            </w:pPr>
            <w:r>
              <w:rPr>
                <w:noProof/>
              </w:rPr>
              <w:t>6 000 kg</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09.2697</w:t>
            </w:r>
          </w:p>
        </w:tc>
        <w:tc>
          <w:tcPr>
            <w:tcW w:w="0" w:type="auto"/>
            <w:tcBorders>
              <w:left w:val="single" w:sz="2" w:space="0" w:color="auto"/>
            </w:tcBorders>
          </w:tcPr>
          <w:p>
            <w:pPr>
              <w:pStyle w:val="Paragraph"/>
              <w:jc w:val="right"/>
              <w:rPr>
                <w:noProof/>
              </w:rPr>
            </w:pPr>
            <w:r>
              <w:rPr>
                <w:noProof/>
              </w:rPr>
              <w:t>ex 2932 20 90</w:t>
            </w:r>
          </w:p>
        </w:tc>
        <w:tc>
          <w:tcPr>
            <w:tcW w:w="0" w:type="auto"/>
            <w:tcBorders>
              <w:left w:val="single" w:sz="2" w:space="0" w:color="auto"/>
            </w:tcBorders>
          </w:tcPr>
          <w:p>
            <w:pPr>
              <w:pStyle w:val="Paragraph"/>
              <w:jc w:val="center"/>
              <w:rPr>
                <w:noProof/>
              </w:rPr>
            </w:pPr>
            <w:r>
              <w:rPr>
                <w:noProof/>
              </w:rPr>
              <w:t>30</w:t>
            </w:r>
          </w:p>
        </w:tc>
        <w:tc>
          <w:tcPr>
            <w:tcW w:w="0" w:type="auto"/>
            <w:tcBorders>
              <w:left w:val="single" w:sz="2" w:space="0" w:color="auto"/>
            </w:tcBorders>
          </w:tcPr>
          <w:p>
            <w:pPr>
              <w:pStyle w:val="Paragraph"/>
              <w:rPr>
                <w:noProof/>
              </w:rPr>
            </w:pPr>
            <w:r>
              <w:rPr>
                <w:noProof/>
              </w:rPr>
              <w:t>Dodecan-5-olid (CAS RN 713-95-1)</w:t>
            </w:r>
          </w:p>
        </w:tc>
        <w:tc>
          <w:tcPr>
            <w:tcW w:w="0" w:type="auto"/>
            <w:tcBorders>
              <w:left w:val="single" w:sz="2" w:space="0" w:color="auto"/>
            </w:tcBorders>
          </w:tcPr>
          <w:p>
            <w:pPr>
              <w:pStyle w:val="Paragraph"/>
              <w:rPr>
                <w:noProof/>
              </w:rPr>
            </w:pPr>
            <w:r>
              <w:rPr>
                <w:noProof/>
              </w:rPr>
              <w:t>1.1.-31.12.</w:t>
            </w:r>
          </w:p>
        </w:tc>
        <w:tc>
          <w:tcPr>
            <w:tcW w:w="0" w:type="auto"/>
            <w:tcBorders>
              <w:left w:val="single" w:sz="2" w:space="0" w:color="auto"/>
            </w:tcBorders>
          </w:tcPr>
          <w:p>
            <w:pPr>
              <w:pStyle w:val="Paragraph"/>
              <w:rPr>
                <w:noProof/>
              </w:rPr>
            </w:pPr>
            <w:r>
              <w:rPr>
                <w:noProof/>
              </w:rPr>
              <w:t>6 000 kg</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09.2812</w:t>
            </w:r>
          </w:p>
        </w:tc>
        <w:tc>
          <w:tcPr>
            <w:tcW w:w="0" w:type="auto"/>
            <w:tcBorders>
              <w:left w:val="single" w:sz="2" w:space="0" w:color="auto"/>
            </w:tcBorders>
          </w:tcPr>
          <w:p>
            <w:pPr>
              <w:pStyle w:val="Paragraph"/>
              <w:jc w:val="right"/>
              <w:rPr>
                <w:noProof/>
              </w:rPr>
            </w:pPr>
            <w:r>
              <w:rPr>
                <w:noProof/>
              </w:rPr>
              <w:t>ex 2932 20 90</w:t>
            </w:r>
          </w:p>
        </w:tc>
        <w:tc>
          <w:tcPr>
            <w:tcW w:w="0" w:type="auto"/>
            <w:tcBorders>
              <w:left w:val="single" w:sz="2" w:space="0" w:color="auto"/>
            </w:tcBorders>
          </w:tcPr>
          <w:p>
            <w:pPr>
              <w:pStyle w:val="Paragraph"/>
              <w:jc w:val="center"/>
              <w:rPr>
                <w:noProof/>
              </w:rPr>
            </w:pPr>
            <w:r>
              <w:rPr>
                <w:noProof/>
              </w:rPr>
              <w:t>77</w:t>
            </w:r>
          </w:p>
        </w:tc>
        <w:tc>
          <w:tcPr>
            <w:tcW w:w="0" w:type="auto"/>
            <w:tcBorders>
              <w:left w:val="single" w:sz="2" w:space="0" w:color="auto"/>
            </w:tcBorders>
          </w:tcPr>
          <w:p>
            <w:pPr>
              <w:pStyle w:val="Paragraph"/>
              <w:rPr>
                <w:noProof/>
              </w:rPr>
            </w:pPr>
            <w:r>
              <w:rPr>
                <w:noProof/>
              </w:rPr>
              <w:t>Hexan-6-olid (CAS RN 502-44-3)</w:t>
            </w:r>
          </w:p>
        </w:tc>
        <w:tc>
          <w:tcPr>
            <w:tcW w:w="0" w:type="auto"/>
            <w:tcBorders>
              <w:left w:val="single" w:sz="2" w:space="0" w:color="auto"/>
            </w:tcBorders>
          </w:tcPr>
          <w:p>
            <w:pPr>
              <w:pStyle w:val="Paragraph"/>
              <w:rPr>
                <w:noProof/>
              </w:rPr>
            </w:pPr>
            <w:r>
              <w:rPr>
                <w:noProof/>
              </w:rPr>
              <w:t>1.1.-31.12.</w:t>
            </w:r>
          </w:p>
        </w:tc>
        <w:tc>
          <w:tcPr>
            <w:tcW w:w="0" w:type="auto"/>
            <w:tcBorders>
              <w:left w:val="single" w:sz="2" w:space="0" w:color="auto"/>
            </w:tcBorders>
          </w:tcPr>
          <w:p>
            <w:pPr>
              <w:pStyle w:val="Paragraph"/>
              <w:rPr>
                <w:noProof/>
              </w:rPr>
            </w:pPr>
            <w:r>
              <w:rPr>
                <w:noProof/>
              </w:rPr>
              <w:t>4 000 Tonnen</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09.2858</w:t>
            </w:r>
          </w:p>
        </w:tc>
        <w:tc>
          <w:tcPr>
            <w:tcW w:w="0" w:type="auto"/>
            <w:tcBorders>
              <w:left w:val="single" w:sz="2" w:space="0" w:color="auto"/>
            </w:tcBorders>
          </w:tcPr>
          <w:p>
            <w:pPr>
              <w:pStyle w:val="Paragraph"/>
              <w:jc w:val="right"/>
              <w:rPr>
                <w:noProof/>
              </w:rPr>
            </w:pPr>
            <w:r>
              <w:rPr>
                <w:noProof/>
              </w:rPr>
              <w:t>2932 93 00</w:t>
            </w:r>
          </w:p>
        </w:tc>
        <w:tc>
          <w:tcPr>
            <w:tcW w:w="0" w:type="auto"/>
            <w:tcBorders>
              <w:left w:val="single" w:sz="2" w:space="0" w:color="auto"/>
            </w:tcBorders>
          </w:tcPr>
          <w:p>
            <w:pPr>
              <w:pStyle w:val="Paragraph"/>
              <w:rPr>
                <w:noProof/>
              </w:rPr>
            </w:pPr>
          </w:p>
        </w:tc>
        <w:tc>
          <w:tcPr>
            <w:tcW w:w="0" w:type="auto"/>
            <w:tcBorders>
              <w:left w:val="single" w:sz="2" w:space="0" w:color="auto"/>
            </w:tcBorders>
          </w:tcPr>
          <w:p>
            <w:pPr>
              <w:pStyle w:val="Paragraph"/>
              <w:rPr>
                <w:noProof/>
              </w:rPr>
            </w:pPr>
            <w:r>
              <w:rPr>
                <w:noProof/>
              </w:rPr>
              <w:t>Piperonal (CAS RN 120-57-0)</w:t>
            </w:r>
          </w:p>
        </w:tc>
        <w:tc>
          <w:tcPr>
            <w:tcW w:w="0" w:type="auto"/>
            <w:tcBorders>
              <w:left w:val="single" w:sz="2" w:space="0" w:color="auto"/>
            </w:tcBorders>
          </w:tcPr>
          <w:p>
            <w:pPr>
              <w:pStyle w:val="Paragraph"/>
              <w:rPr>
                <w:noProof/>
              </w:rPr>
            </w:pPr>
            <w:r>
              <w:rPr>
                <w:noProof/>
              </w:rPr>
              <w:t>1.1.-31.12.</w:t>
            </w:r>
          </w:p>
        </w:tc>
        <w:tc>
          <w:tcPr>
            <w:tcW w:w="0" w:type="auto"/>
            <w:tcBorders>
              <w:left w:val="single" w:sz="2" w:space="0" w:color="auto"/>
            </w:tcBorders>
          </w:tcPr>
          <w:p>
            <w:pPr>
              <w:pStyle w:val="Paragraph"/>
              <w:rPr>
                <w:noProof/>
              </w:rPr>
            </w:pPr>
            <w:r>
              <w:rPr>
                <w:noProof/>
              </w:rPr>
              <w:t>220 Tonnen</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09.2878</w:t>
            </w:r>
          </w:p>
        </w:tc>
        <w:tc>
          <w:tcPr>
            <w:tcW w:w="0" w:type="auto"/>
            <w:tcBorders>
              <w:left w:val="single" w:sz="2" w:space="0" w:color="auto"/>
            </w:tcBorders>
          </w:tcPr>
          <w:p>
            <w:pPr>
              <w:pStyle w:val="Paragraph"/>
              <w:jc w:val="right"/>
              <w:rPr>
                <w:noProof/>
              </w:rPr>
            </w:pPr>
            <w:r>
              <w:rPr>
                <w:noProof/>
              </w:rPr>
              <w:t>ex 2933 29 90</w:t>
            </w:r>
          </w:p>
        </w:tc>
        <w:tc>
          <w:tcPr>
            <w:tcW w:w="0" w:type="auto"/>
            <w:tcBorders>
              <w:left w:val="single" w:sz="2" w:space="0" w:color="auto"/>
            </w:tcBorders>
          </w:tcPr>
          <w:p>
            <w:pPr>
              <w:pStyle w:val="Paragraph"/>
              <w:jc w:val="center"/>
              <w:rPr>
                <w:noProof/>
              </w:rPr>
            </w:pPr>
            <w:r>
              <w:rPr>
                <w:noProof/>
              </w:rPr>
              <w:t>85</w:t>
            </w:r>
          </w:p>
        </w:tc>
        <w:tc>
          <w:tcPr>
            <w:tcW w:w="0" w:type="auto"/>
            <w:tcBorders>
              <w:left w:val="single" w:sz="2" w:space="0" w:color="auto"/>
            </w:tcBorders>
          </w:tcPr>
          <w:p>
            <w:pPr>
              <w:pStyle w:val="Paragraph"/>
              <w:rPr>
                <w:noProof/>
              </w:rPr>
            </w:pPr>
            <w:r>
              <w:rPr>
                <w:noProof/>
              </w:rPr>
              <w:t>Enzalutamid INN (CAS RN 915087-33-1)</w:t>
            </w:r>
          </w:p>
        </w:tc>
        <w:tc>
          <w:tcPr>
            <w:tcW w:w="0" w:type="auto"/>
            <w:tcBorders>
              <w:left w:val="single" w:sz="2" w:space="0" w:color="auto"/>
            </w:tcBorders>
          </w:tcPr>
          <w:p>
            <w:pPr>
              <w:pStyle w:val="Paragraph"/>
              <w:rPr>
                <w:noProof/>
              </w:rPr>
            </w:pPr>
            <w:r>
              <w:rPr>
                <w:noProof/>
              </w:rPr>
              <w:t>1.1.-31.12.</w:t>
            </w:r>
          </w:p>
        </w:tc>
        <w:tc>
          <w:tcPr>
            <w:tcW w:w="0" w:type="auto"/>
            <w:tcBorders>
              <w:left w:val="single" w:sz="2" w:space="0" w:color="auto"/>
            </w:tcBorders>
          </w:tcPr>
          <w:p>
            <w:pPr>
              <w:pStyle w:val="Paragraph"/>
              <w:rPr>
                <w:noProof/>
              </w:rPr>
            </w:pPr>
            <w:r>
              <w:rPr>
                <w:noProof/>
              </w:rPr>
              <w:t>1 000 kg</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09.2673</w:t>
            </w:r>
          </w:p>
        </w:tc>
        <w:tc>
          <w:tcPr>
            <w:tcW w:w="0" w:type="auto"/>
            <w:tcBorders>
              <w:left w:val="single" w:sz="2" w:space="0" w:color="auto"/>
            </w:tcBorders>
          </w:tcPr>
          <w:p>
            <w:pPr>
              <w:pStyle w:val="Paragraph"/>
              <w:jc w:val="right"/>
              <w:rPr>
                <w:noProof/>
              </w:rPr>
            </w:pPr>
            <w:r>
              <w:rPr>
                <w:noProof/>
              </w:rPr>
              <w:t>ex 2933 39 99</w:t>
            </w:r>
          </w:p>
        </w:tc>
        <w:tc>
          <w:tcPr>
            <w:tcW w:w="0" w:type="auto"/>
            <w:tcBorders>
              <w:left w:val="single" w:sz="2" w:space="0" w:color="auto"/>
            </w:tcBorders>
          </w:tcPr>
          <w:p>
            <w:pPr>
              <w:pStyle w:val="Paragraph"/>
              <w:jc w:val="center"/>
              <w:rPr>
                <w:noProof/>
              </w:rPr>
            </w:pPr>
            <w:r>
              <w:rPr>
                <w:noProof/>
              </w:rPr>
              <w:t>43</w:t>
            </w:r>
          </w:p>
        </w:tc>
        <w:tc>
          <w:tcPr>
            <w:tcW w:w="0" w:type="auto"/>
            <w:tcBorders>
              <w:left w:val="single" w:sz="2" w:space="0" w:color="auto"/>
            </w:tcBorders>
          </w:tcPr>
          <w:p>
            <w:pPr>
              <w:pStyle w:val="Paragraph"/>
              <w:rPr>
                <w:noProof/>
              </w:rPr>
            </w:pPr>
            <w:r>
              <w:rPr>
                <w:noProof/>
              </w:rPr>
              <w:t>2,2,6,6-Tetramethylpiperidin-4-ol (CAS RN 2403-88-5)</w:t>
            </w:r>
          </w:p>
        </w:tc>
        <w:tc>
          <w:tcPr>
            <w:tcW w:w="0" w:type="auto"/>
            <w:tcBorders>
              <w:left w:val="single" w:sz="2" w:space="0" w:color="auto"/>
            </w:tcBorders>
          </w:tcPr>
          <w:p>
            <w:pPr>
              <w:pStyle w:val="Paragraph"/>
              <w:rPr>
                <w:noProof/>
              </w:rPr>
            </w:pPr>
            <w:r>
              <w:rPr>
                <w:noProof/>
              </w:rPr>
              <w:t>1.1.-31.12.</w:t>
            </w:r>
          </w:p>
        </w:tc>
        <w:tc>
          <w:tcPr>
            <w:tcW w:w="0" w:type="auto"/>
            <w:tcBorders>
              <w:left w:val="single" w:sz="2" w:space="0" w:color="auto"/>
            </w:tcBorders>
          </w:tcPr>
          <w:p>
            <w:pPr>
              <w:pStyle w:val="Paragraph"/>
              <w:rPr>
                <w:noProof/>
              </w:rPr>
            </w:pPr>
            <w:r>
              <w:rPr>
                <w:noProof/>
              </w:rPr>
              <w:t>1 000 Tonnen</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09.2674</w:t>
            </w:r>
          </w:p>
        </w:tc>
        <w:tc>
          <w:tcPr>
            <w:tcW w:w="0" w:type="auto"/>
            <w:tcBorders>
              <w:left w:val="single" w:sz="2" w:space="0" w:color="auto"/>
            </w:tcBorders>
          </w:tcPr>
          <w:p>
            <w:pPr>
              <w:pStyle w:val="Paragraph"/>
              <w:jc w:val="right"/>
              <w:rPr>
                <w:noProof/>
              </w:rPr>
            </w:pPr>
            <w:r>
              <w:rPr>
                <w:noProof/>
              </w:rPr>
              <w:t>ex 2933 39 99</w:t>
            </w:r>
          </w:p>
        </w:tc>
        <w:tc>
          <w:tcPr>
            <w:tcW w:w="0" w:type="auto"/>
            <w:tcBorders>
              <w:left w:val="single" w:sz="2" w:space="0" w:color="auto"/>
            </w:tcBorders>
          </w:tcPr>
          <w:p>
            <w:pPr>
              <w:pStyle w:val="Paragraph"/>
              <w:jc w:val="center"/>
              <w:rPr>
                <w:noProof/>
              </w:rPr>
            </w:pPr>
            <w:r>
              <w:rPr>
                <w:noProof/>
              </w:rPr>
              <w:t>44</w:t>
            </w:r>
          </w:p>
        </w:tc>
        <w:tc>
          <w:tcPr>
            <w:tcW w:w="0" w:type="auto"/>
            <w:tcBorders>
              <w:left w:val="single" w:sz="2" w:space="0" w:color="auto"/>
            </w:tcBorders>
          </w:tcPr>
          <w:p>
            <w:pPr>
              <w:pStyle w:val="Paragraph"/>
              <w:rPr>
                <w:noProof/>
              </w:rPr>
            </w:pPr>
            <w:r>
              <w:rPr>
                <w:noProof/>
              </w:rPr>
              <w:t>Chlorpyrifos (ISO) (CAS RN 2921-88-2)</w:t>
            </w:r>
          </w:p>
        </w:tc>
        <w:tc>
          <w:tcPr>
            <w:tcW w:w="0" w:type="auto"/>
            <w:tcBorders>
              <w:left w:val="single" w:sz="2" w:space="0" w:color="auto"/>
            </w:tcBorders>
          </w:tcPr>
          <w:p>
            <w:pPr>
              <w:pStyle w:val="Paragraph"/>
              <w:rPr>
                <w:noProof/>
              </w:rPr>
            </w:pPr>
            <w:r>
              <w:rPr>
                <w:noProof/>
              </w:rPr>
              <w:t>1.1.-31.12.</w:t>
            </w:r>
          </w:p>
        </w:tc>
        <w:tc>
          <w:tcPr>
            <w:tcW w:w="0" w:type="auto"/>
            <w:tcBorders>
              <w:left w:val="single" w:sz="2" w:space="0" w:color="auto"/>
            </w:tcBorders>
          </w:tcPr>
          <w:p>
            <w:pPr>
              <w:pStyle w:val="Paragraph"/>
              <w:rPr>
                <w:noProof/>
              </w:rPr>
            </w:pPr>
            <w:r>
              <w:rPr>
                <w:noProof/>
              </w:rPr>
              <w:t>9 000 Tonnen</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09.2880</w:t>
            </w:r>
          </w:p>
        </w:tc>
        <w:tc>
          <w:tcPr>
            <w:tcW w:w="0" w:type="auto"/>
            <w:tcBorders>
              <w:left w:val="single" w:sz="2" w:space="0" w:color="auto"/>
            </w:tcBorders>
          </w:tcPr>
          <w:p>
            <w:pPr>
              <w:pStyle w:val="Paragraph"/>
              <w:jc w:val="right"/>
              <w:rPr>
                <w:noProof/>
              </w:rPr>
            </w:pPr>
            <w:r>
              <w:rPr>
                <w:noProof/>
              </w:rPr>
              <w:t>ex 2933 59 95</w:t>
            </w:r>
          </w:p>
        </w:tc>
        <w:tc>
          <w:tcPr>
            <w:tcW w:w="0" w:type="auto"/>
            <w:tcBorders>
              <w:left w:val="single" w:sz="2" w:space="0" w:color="auto"/>
            </w:tcBorders>
          </w:tcPr>
          <w:p>
            <w:pPr>
              <w:pStyle w:val="Paragraph"/>
              <w:jc w:val="center"/>
              <w:rPr>
                <w:noProof/>
              </w:rPr>
            </w:pPr>
            <w:r>
              <w:rPr>
                <w:noProof/>
              </w:rPr>
              <w:t>39</w:t>
            </w:r>
          </w:p>
        </w:tc>
        <w:tc>
          <w:tcPr>
            <w:tcW w:w="0" w:type="auto"/>
            <w:tcBorders>
              <w:left w:val="single" w:sz="2" w:space="0" w:color="auto"/>
            </w:tcBorders>
          </w:tcPr>
          <w:p>
            <w:pPr>
              <w:pStyle w:val="Paragraph"/>
              <w:rPr>
                <w:noProof/>
              </w:rPr>
            </w:pPr>
            <w:r>
              <w:rPr>
                <w:noProof/>
              </w:rPr>
              <w:t>Ibrutinib (INN) (CAS RN 936563-96-1)</w:t>
            </w:r>
          </w:p>
        </w:tc>
        <w:tc>
          <w:tcPr>
            <w:tcW w:w="0" w:type="auto"/>
            <w:tcBorders>
              <w:left w:val="single" w:sz="2" w:space="0" w:color="auto"/>
            </w:tcBorders>
          </w:tcPr>
          <w:p>
            <w:pPr>
              <w:pStyle w:val="Paragraph"/>
              <w:rPr>
                <w:noProof/>
              </w:rPr>
            </w:pPr>
            <w:r>
              <w:rPr>
                <w:noProof/>
              </w:rPr>
              <w:t>1.1.-31.12.</w:t>
            </w:r>
          </w:p>
        </w:tc>
        <w:tc>
          <w:tcPr>
            <w:tcW w:w="0" w:type="auto"/>
            <w:tcBorders>
              <w:left w:val="single" w:sz="2" w:space="0" w:color="auto"/>
            </w:tcBorders>
          </w:tcPr>
          <w:p>
            <w:pPr>
              <w:pStyle w:val="Paragraph"/>
              <w:rPr>
                <w:noProof/>
              </w:rPr>
            </w:pPr>
            <w:r>
              <w:rPr>
                <w:noProof/>
              </w:rPr>
              <w:t>5 Tonnen</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09.2860</w:t>
            </w:r>
          </w:p>
        </w:tc>
        <w:tc>
          <w:tcPr>
            <w:tcW w:w="0" w:type="auto"/>
            <w:tcBorders>
              <w:left w:val="single" w:sz="2" w:space="0" w:color="auto"/>
            </w:tcBorders>
          </w:tcPr>
          <w:p>
            <w:pPr>
              <w:pStyle w:val="Paragraph"/>
              <w:jc w:val="right"/>
              <w:rPr>
                <w:noProof/>
              </w:rPr>
            </w:pPr>
            <w:r>
              <w:rPr>
                <w:noProof/>
              </w:rPr>
              <w:t>ex 2933 69 80</w:t>
            </w:r>
          </w:p>
        </w:tc>
        <w:tc>
          <w:tcPr>
            <w:tcW w:w="0" w:type="auto"/>
            <w:tcBorders>
              <w:left w:val="single" w:sz="2" w:space="0" w:color="auto"/>
            </w:tcBorders>
          </w:tcPr>
          <w:p>
            <w:pPr>
              <w:pStyle w:val="Paragraph"/>
              <w:jc w:val="center"/>
              <w:rPr>
                <w:noProof/>
              </w:rPr>
            </w:pPr>
            <w:r>
              <w:rPr>
                <w:noProof/>
              </w:rPr>
              <w:t>30</w:t>
            </w:r>
          </w:p>
        </w:tc>
        <w:tc>
          <w:tcPr>
            <w:tcW w:w="0" w:type="auto"/>
            <w:tcBorders>
              <w:left w:val="single" w:sz="2" w:space="0" w:color="auto"/>
            </w:tcBorders>
          </w:tcPr>
          <w:p>
            <w:pPr>
              <w:pStyle w:val="Paragraph"/>
              <w:rPr>
                <w:noProof/>
              </w:rPr>
            </w:pPr>
            <w:r>
              <w:rPr>
                <w:noProof/>
              </w:rPr>
              <w:t>1,3,5-Tris[3-(dimethylamino)propyl]hexahydro-1,3,5-triazin (CAS RN 15875-13-5)</w:t>
            </w:r>
          </w:p>
        </w:tc>
        <w:tc>
          <w:tcPr>
            <w:tcW w:w="0" w:type="auto"/>
            <w:tcBorders>
              <w:left w:val="single" w:sz="2" w:space="0" w:color="auto"/>
            </w:tcBorders>
          </w:tcPr>
          <w:p>
            <w:pPr>
              <w:pStyle w:val="Paragraph"/>
              <w:rPr>
                <w:noProof/>
              </w:rPr>
            </w:pPr>
            <w:r>
              <w:rPr>
                <w:noProof/>
              </w:rPr>
              <w:t>1.1.-31.12.</w:t>
            </w:r>
          </w:p>
        </w:tc>
        <w:tc>
          <w:tcPr>
            <w:tcW w:w="0" w:type="auto"/>
            <w:tcBorders>
              <w:left w:val="single" w:sz="2" w:space="0" w:color="auto"/>
            </w:tcBorders>
          </w:tcPr>
          <w:p>
            <w:pPr>
              <w:pStyle w:val="Paragraph"/>
              <w:rPr>
                <w:noProof/>
              </w:rPr>
            </w:pPr>
            <w:r>
              <w:rPr>
                <w:noProof/>
              </w:rPr>
              <w:t>600 Tonnen</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09.2595</w:t>
            </w:r>
          </w:p>
        </w:tc>
        <w:tc>
          <w:tcPr>
            <w:tcW w:w="0" w:type="auto"/>
            <w:tcBorders>
              <w:left w:val="single" w:sz="2" w:space="0" w:color="auto"/>
            </w:tcBorders>
          </w:tcPr>
          <w:p>
            <w:pPr>
              <w:pStyle w:val="Paragraph"/>
              <w:jc w:val="right"/>
              <w:rPr>
                <w:noProof/>
              </w:rPr>
            </w:pPr>
            <w:r>
              <w:rPr>
                <w:noProof/>
              </w:rPr>
              <w:t>ex 2933 99 80</w:t>
            </w:r>
          </w:p>
        </w:tc>
        <w:tc>
          <w:tcPr>
            <w:tcW w:w="0" w:type="auto"/>
            <w:tcBorders>
              <w:left w:val="single" w:sz="2" w:space="0" w:color="auto"/>
            </w:tcBorders>
          </w:tcPr>
          <w:p>
            <w:pPr>
              <w:pStyle w:val="Paragraph"/>
              <w:jc w:val="center"/>
              <w:rPr>
                <w:noProof/>
              </w:rPr>
            </w:pPr>
            <w:r>
              <w:rPr>
                <w:noProof/>
              </w:rPr>
              <w:t>49</w:t>
            </w:r>
          </w:p>
        </w:tc>
        <w:tc>
          <w:tcPr>
            <w:tcW w:w="0" w:type="auto"/>
            <w:tcBorders>
              <w:left w:val="single" w:sz="2" w:space="0" w:color="auto"/>
            </w:tcBorders>
          </w:tcPr>
          <w:p>
            <w:pPr>
              <w:pStyle w:val="Paragraph"/>
              <w:rPr>
                <w:noProof/>
              </w:rPr>
            </w:pPr>
            <w:r>
              <w:rPr>
                <w:noProof/>
              </w:rPr>
              <w:t>1,4,7,10-Tetraazacyclododecan (CAS RN 294-90-6)</w:t>
            </w:r>
          </w:p>
        </w:tc>
        <w:tc>
          <w:tcPr>
            <w:tcW w:w="0" w:type="auto"/>
            <w:tcBorders>
              <w:left w:val="single" w:sz="2" w:space="0" w:color="auto"/>
            </w:tcBorders>
          </w:tcPr>
          <w:p>
            <w:pPr>
              <w:pStyle w:val="Paragraph"/>
              <w:rPr>
                <w:noProof/>
              </w:rPr>
            </w:pPr>
            <w:r>
              <w:rPr>
                <w:noProof/>
              </w:rPr>
              <w:t>1.7.-31.12.</w:t>
            </w:r>
          </w:p>
        </w:tc>
        <w:tc>
          <w:tcPr>
            <w:tcW w:w="0" w:type="auto"/>
            <w:tcBorders>
              <w:left w:val="single" w:sz="2" w:space="0" w:color="auto"/>
            </w:tcBorders>
          </w:tcPr>
          <w:p>
            <w:pPr>
              <w:pStyle w:val="Paragraph"/>
              <w:rPr>
                <w:noProof/>
              </w:rPr>
            </w:pPr>
            <w:r>
              <w:rPr>
                <w:noProof/>
              </w:rPr>
              <w:t>20 Tonnen</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09.2658</w:t>
            </w:r>
          </w:p>
        </w:tc>
        <w:tc>
          <w:tcPr>
            <w:tcW w:w="0" w:type="auto"/>
            <w:tcBorders>
              <w:left w:val="single" w:sz="2" w:space="0" w:color="auto"/>
            </w:tcBorders>
          </w:tcPr>
          <w:p>
            <w:pPr>
              <w:pStyle w:val="Paragraph"/>
              <w:jc w:val="right"/>
              <w:rPr>
                <w:noProof/>
              </w:rPr>
            </w:pPr>
            <w:r>
              <w:rPr>
                <w:noProof/>
              </w:rPr>
              <w:t>ex 2933 99 80</w:t>
            </w:r>
          </w:p>
        </w:tc>
        <w:tc>
          <w:tcPr>
            <w:tcW w:w="0" w:type="auto"/>
            <w:tcBorders>
              <w:left w:val="single" w:sz="2" w:space="0" w:color="auto"/>
            </w:tcBorders>
          </w:tcPr>
          <w:p>
            <w:pPr>
              <w:pStyle w:val="Paragraph"/>
              <w:jc w:val="center"/>
              <w:rPr>
                <w:noProof/>
              </w:rPr>
            </w:pPr>
            <w:r>
              <w:rPr>
                <w:noProof/>
              </w:rPr>
              <w:t>73</w:t>
            </w:r>
          </w:p>
        </w:tc>
        <w:tc>
          <w:tcPr>
            <w:tcW w:w="0" w:type="auto"/>
            <w:tcBorders>
              <w:left w:val="single" w:sz="2" w:space="0" w:color="auto"/>
            </w:tcBorders>
          </w:tcPr>
          <w:p>
            <w:pPr>
              <w:pStyle w:val="Paragraph"/>
              <w:rPr>
                <w:noProof/>
              </w:rPr>
            </w:pPr>
            <w:r>
              <w:rPr>
                <w:noProof/>
              </w:rPr>
              <w:t>5-(Acetoacetylamino)benzimidazolon (CAS RN 26576-46-5)</w:t>
            </w:r>
          </w:p>
        </w:tc>
        <w:tc>
          <w:tcPr>
            <w:tcW w:w="0" w:type="auto"/>
            <w:tcBorders>
              <w:left w:val="single" w:sz="2" w:space="0" w:color="auto"/>
            </w:tcBorders>
          </w:tcPr>
          <w:p>
            <w:pPr>
              <w:pStyle w:val="Paragraph"/>
              <w:rPr>
                <w:noProof/>
              </w:rPr>
            </w:pPr>
            <w:r>
              <w:rPr>
                <w:noProof/>
              </w:rPr>
              <w:t>1.1.-31.12.</w:t>
            </w:r>
          </w:p>
        </w:tc>
        <w:tc>
          <w:tcPr>
            <w:tcW w:w="0" w:type="auto"/>
            <w:tcBorders>
              <w:left w:val="single" w:sz="2" w:space="0" w:color="auto"/>
            </w:tcBorders>
          </w:tcPr>
          <w:p>
            <w:pPr>
              <w:pStyle w:val="Paragraph"/>
              <w:rPr>
                <w:noProof/>
              </w:rPr>
            </w:pPr>
            <w:r>
              <w:rPr>
                <w:noProof/>
              </w:rPr>
              <w:t>400 Tonnen</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09.2675</w:t>
            </w:r>
          </w:p>
        </w:tc>
        <w:tc>
          <w:tcPr>
            <w:tcW w:w="0" w:type="auto"/>
            <w:tcBorders>
              <w:left w:val="single" w:sz="2" w:space="0" w:color="auto"/>
            </w:tcBorders>
          </w:tcPr>
          <w:p>
            <w:pPr>
              <w:pStyle w:val="Paragraph"/>
              <w:jc w:val="right"/>
              <w:rPr>
                <w:noProof/>
              </w:rPr>
            </w:pPr>
            <w:r>
              <w:rPr>
                <w:noProof/>
              </w:rPr>
              <w:t>ex 2935 90 90</w:t>
            </w:r>
          </w:p>
        </w:tc>
        <w:tc>
          <w:tcPr>
            <w:tcW w:w="0" w:type="auto"/>
            <w:tcBorders>
              <w:left w:val="single" w:sz="2" w:space="0" w:color="auto"/>
            </w:tcBorders>
          </w:tcPr>
          <w:p>
            <w:pPr>
              <w:pStyle w:val="Paragraph"/>
              <w:jc w:val="center"/>
              <w:rPr>
                <w:noProof/>
              </w:rPr>
            </w:pPr>
            <w:r>
              <w:rPr>
                <w:noProof/>
              </w:rPr>
              <w:t>79</w:t>
            </w:r>
          </w:p>
        </w:tc>
        <w:tc>
          <w:tcPr>
            <w:tcW w:w="0" w:type="auto"/>
            <w:tcBorders>
              <w:left w:val="single" w:sz="2" w:space="0" w:color="auto"/>
            </w:tcBorders>
          </w:tcPr>
          <w:p>
            <w:pPr>
              <w:pStyle w:val="Paragraph"/>
              <w:rPr>
                <w:noProof/>
              </w:rPr>
            </w:pPr>
            <w:r>
              <w:rPr>
                <w:noProof/>
              </w:rPr>
              <w:t>4-[[(2-Methoxybenzoyl)amino]sulfonyl]-benzoylchlorid (CAS RN 816431-72-8)</w:t>
            </w:r>
          </w:p>
        </w:tc>
        <w:tc>
          <w:tcPr>
            <w:tcW w:w="0" w:type="auto"/>
            <w:tcBorders>
              <w:left w:val="single" w:sz="2" w:space="0" w:color="auto"/>
            </w:tcBorders>
          </w:tcPr>
          <w:p>
            <w:pPr>
              <w:pStyle w:val="Paragraph"/>
              <w:rPr>
                <w:noProof/>
              </w:rPr>
            </w:pPr>
            <w:r>
              <w:rPr>
                <w:noProof/>
              </w:rPr>
              <w:t>1.1.-31.12.</w:t>
            </w:r>
          </w:p>
        </w:tc>
        <w:tc>
          <w:tcPr>
            <w:tcW w:w="0" w:type="auto"/>
            <w:tcBorders>
              <w:left w:val="single" w:sz="2" w:space="0" w:color="auto"/>
            </w:tcBorders>
          </w:tcPr>
          <w:p>
            <w:pPr>
              <w:pStyle w:val="Paragraph"/>
              <w:rPr>
                <w:noProof/>
              </w:rPr>
            </w:pPr>
            <w:r>
              <w:rPr>
                <w:noProof/>
              </w:rPr>
              <w:t>1 000 Tonnen</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09.2710</w:t>
            </w:r>
          </w:p>
        </w:tc>
        <w:tc>
          <w:tcPr>
            <w:tcW w:w="0" w:type="auto"/>
            <w:tcBorders>
              <w:left w:val="single" w:sz="2" w:space="0" w:color="auto"/>
            </w:tcBorders>
          </w:tcPr>
          <w:p>
            <w:pPr>
              <w:pStyle w:val="Paragraph"/>
              <w:jc w:val="right"/>
              <w:rPr>
                <w:noProof/>
              </w:rPr>
            </w:pPr>
            <w:r>
              <w:rPr>
                <w:noProof/>
              </w:rPr>
              <w:t>ex 2935 90 90</w:t>
            </w:r>
          </w:p>
        </w:tc>
        <w:tc>
          <w:tcPr>
            <w:tcW w:w="0" w:type="auto"/>
            <w:tcBorders>
              <w:left w:val="single" w:sz="2" w:space="0" w:color="auto"/>
            </w:tcBorders>
          </w:tcPr>
          <w:p>
            <w:pPr>
              <w:pStyle w:val="Paragraph"/>
              <w:jc w:val="center"/>
              <w:rPr>
                <w:noProof/>
              </w:rPr>
            </w:pPr>
            <w:r>
              <w:rPr>
                <w:noProof/>
              </w:rPr>
              <w:t>91</w:t>
            </w:r>
          </w:p>
        </w:tc>
        <w:tc>
          <w:tcPr>
            <w:tcW w:w="0" w:type="auto"/>
            <w:tcBorders>
              <w:left w:val="single" w:sz="2" w:space="0" w:color="auto"/>
            </w:tcBorders>
          </w:tcPr>
          <w:p>
            <w:pPr>
              <w:pStyle w:val="Paragraph"/>
              <w:rPr>
                <w:noProof/>
              </w:rPr>
            </w:pPr>
            <w:r>
              <w:rPr>
                <w:noProof/>
              </w:rPr>
              <w:t>2,4,4-Trimethylpentan-2-aminium (3R,5S,E)-7-(4-(4-fluorophenyl)-6-isopropyl-2-(N-methylmethylsulfonamido)pyrimidin-5-yl)-3,5-dihydroxyhept-6-enoat (CAS RN 917805-85-7)</w:t>
            </w:r>
          </w:p>
        </w:tc>
        <w:tc>
          <w:tcPr>
            <w:tcW w:w="0" w:type="auto"/>
            <w:tcBorders>
              <w:left w:val="single" w:sz="2" w:space="0" w:color="auto"/>
            </w:tcBorders>
          </w:tcPr>
          <w:p>
            <w:pPr>
              <w:pStyle w:val="Paragraph"/>
              <w:rPr>
                <w:noProof/>
              </w:rPr>
            </w:pPr>
            <w:r>
              <w:rPr>
                <w:noProof/>
              </w:rPr>
              <w:t>1.1.-31.12.</w:t>
            </w:r>
          </w:p>
        </w:tc>
        <w:tc>
          <w:tcPr>
            <w:tcW w:w="0" w:type="auto"/>
            <w:tcBorders>
              <w:left w:val="single" w:sz="2" w:space="0" w:color="auto"/>
            </w:tcBorders>
          </w:tcPr>
          <w:p>
            <w:pPr>
              <w:pStyle w:val="Paragraph"/>
              <w:rPr>
                <w:noProof/>
              </w:rPr>
            </w:pPr>
            <w:r>
              <w:rPr>
                <w:noProof/>
              </w:rPr>
              <w:t>5 000 kg</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09.2945</w:t>
            </w:r>
          </w:p>
        </w:tc>
        <w:tc>
          <w:tcPr>
            <w:tcW w:w="0" w:type="auto"/>
            <w:tcBorders>
              <w:left w:val="single" w:sz="2" w:space="0" w:color="auto"/>
            </w:tcBorders>
          </w:tcPr>
          <w:p>
            <w:pPr>
              <w:pStyle w:val="Paragraph"/>
              <w:jc w:val="right"/>
              <w:rPr>
                <w:noProof/>
              </w:rPr>
            </w:pPr>
            <w:r>
              <w:rPr>
                <w:noProof/>
              </w:rPr>
              <w:t>ex 2940 00 00</w:t>
            </w:r>
          </w:p>
        </w:tc>
        <w:tc>
          <w:tcPr>
            <w:tcW w:w="0" w:type="auto"/>
            <w:tcBorders>
              <w:left w:val="single" w:sz="2" w:space="0" w:color="auto"/>
            </w:tcBorders>
          </w:tcPr>
          <w:p>
            <w:pPr>
              <w:pStyle w:val="Paragraph"/>
              <w:jc w:val="center"/>
              <w:rPr>
                <w:noProof/>
              </w:rPr>
            </w:pPr>
            <w:r>
              <w:rPr>
                <w:noProof/>
              </w:rPr>
              <w:t>20</w:t>
            </w:r>
          </w:p>
        </w:tc>
        <w:tc>
          <w:tcPr>
            <w:tcW w:w="0" w:type="auto"/>
            <w:tcBorders>
              <w:left w:val="single" w:sz="2" w:space="0" w:color="auto"/>
            </w:tcBorders>
          </w:tcPr>
          <w:p>
            <w:pPr>
              <w:pStyle w:val="Paragraph"/>
              <w:rPr>
                <w:noProof/>
              </w:rPr>
            </w:pPr>
            <w:r>
              <w:rPr>
                <w:noProof/>
              </w:rPr>
              <w:t>D-Xylose (CAS RN 58-86-6)</w:t>
            </w:r>
          </w:p>
        </w:tc>
        <w:tc>
          <w:tcPr>
            <w:tcW w:w="0" w:type="auto"/>
            <w:tcBorders>
              <w:left w:val="single" w:sz="2" w:space="0" w:color="auto"/>
            </w:tcBorders>
          </w:tcPr>
          <w:p>
            <w:pPr>
              <w:pStyle w:val="Paragraph"/>
              <w:rPr>
                <w:noProof/>
              </w:rPr>
            </w:pPr>
            <w:r>
              <w:rPr>
                <w:noProof/>
              </w:rPr>
              <w:t>1.1.-31.12.</w:t>
            </w:r>
          </w:p>
        </w:tc>
        <w:tc>
          <w:tcPr>
            <w:tcW w:w="0" w:type="auto"/>
            <w:tcBorders>
              <w:left w:val="single" w:sz="2" w:space="0" w:color="auto"/>
            </w:tcBorders>
          </w:tcPr>
          <w:p>
            <w:pPr>
              <w:pStyle w:val="Paragraph"/>
              <w:rPr>
                <w:noProof/>
              </w:rPr>
            </w:pPr>
            <w:r>
              <w:rPr>
                <w:noProof/>
              </w:rPr>
              <w:t>400 Tonnen</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09.2686</w:t>
            </w:r>
          </w:p>
        </w:tc>
        <w:tc>
          <w:tcPr>
            <w:tcW w:w="0" w:type="auto"/>
            <w:tcBorders>
              <w:left w:val="single" w:sz="2" w:space="0" w:color="auto"/>
            </w:tcBorders>
          </w:tcPr>
          <w:p>
            <w:pPr>
              <w:pStyle w:val="Paragraph"/>
              <w:jc w:val="right"/>
              <w:rPr>
                <w:noProof/>
              </w:rPr>
            </w:pPr>
            <w:r>
              <w:rPr>
                <w:noProof/>
              </w:rPr>
              <w:t>ex 3204 11 00</w:t>
            </w:r>
          </w:p>
        </w:tc>
        <w:tc>
          <w:tcPr>
            <w:tcW w:w="0" w:type="auto"/>
            <w:tcBorders>
              <w:left w:val="single" w:sz="2" w:space="0" w:color="auto"/>
            </w:tcBorders>
          </w:tcPr>
          <w:p>
            <w:pPr>
              <w:pStyle w:val="Paragraph"/>
              <w:jc w:val="center"/>
              <w:rPr>
                <w:noProof/>
              </w:rPr>
            </w:pPr>
            <w:r>
              <w:rPr>
                <w:noProof/>
              </w:rPr>
              <w:t>75</w:t>
            </w:r>
          </w:p>
        </w:tc>
        <w:tc>
          <w:tcPr>
            <w:tcW w:w="0" w:type="auto"/>
            <w:tcBorders>
              <w:left w:val="single" w:sz="2" w:space="0" w:color="auto"/>
            </w:tcBorders>
          </w:tcPr>
          <w:p>
            <w:pPr>
              <w:pStyle w:val="Paragraph"/>
              <w:rPr>
                <w:noProof/>
              </w:rPr>
            </w:pPr>
            <w:r>
              <w:rPr>
                <w:noProof/>
              </w:rPr>
              <w:t>Farbmittel C.I. Disperse Yellow 54 (CAS RN 7576-65-0 ) und Zubereitungen auf dessen Grundlage mit einem Anteil des Farbmittels C.I. Disperse Yellow 54 von 99 GHT oder mehr </w:t>
            </w:r>
          </w:p>
        </w:tc>
        <w:tc>
          <w:tcPr>
            <w:tcW w:w="0" w:type="auto"/>
            <w:tcBorders>
              <w:left w:val="single" w:sz="2" w:space="0" w:color="auto"/>
            </w:tcBorders>
          </w:tcPr>
          <w:p>
            <w:pPr>
              <w:pStyle w:val="Paragraph"/>
              <w:rPr>
                <w:noProof/>
              </w:rPr>
            </w:pPr>
            <w:r>
              <w:rPr>
                <w:noProof/>
              </w:rPr>
              <w:t>1.1.-31.12.</w:t>
            </w:r>
          </w:p>
        </w:tc>
        <w:tc>
          <w:tcPr>
            <w:tcW w:w="0" w:type="auto"/>
            <w:tcBorders>
              <w:left w:val="single" w:sz="2" w:space="0" w:color="auto"/>
            </w:tcBorders>
          </w:tcPr>
          <w:p>
            <w:pPr>
              <w:pStyle w:val="Paragraph"/>
              <w:rPr>
                <w:noProof/>
              </w:rPr>
            </w:pPr>
            <w:r>
              <w:rPr>
                <w:noProof/>
              </w:rPr>
              <w:t>250 Tonnen</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09.2676</w:t>
            </w:r>
          </w:p>
        </w:tc>
        <w:tc>
          <w:tcPr>
            <w:tcW w:w="0" w:type="auto"/>
            <w:tcBorders>
              <w:left w:val="single" w:sz="2" w:space="0" w:color="auto"/>
            </w:tcBorders>
          </w:tcPr>
          <w:p>
            <w:pPr>
              <w:pStyle w:val="Paragraph"/>
              <w:jc w:val="right"/>
              <w:rPr>
                <w:noProof/>
              </w:rPr>
            </w:pPr>
            <w:r>
              <w:rPr>
                <w:noProof/>
              </w:rPr>
              <w:t>ex 3204 17 00</w:t>
            </w:r>
          </w:p>
        </w:tc>
        <w:tc>
          <w:tcPr>
            <w:tcW w:w="0" w:type="auto"/>
            <w:tcBorders>
              <w:left w:val="single" w:sz="2" w:space="0" w:color="auto"/>
            </w:tcBorders>
          </w:tcPr>
          <w:p>
            <w:pPr>
              <w:pStyle w:val="Paragraph"/>
              <w:jc w:val="center"/>
              <w:rPr>
                <w:noProof/>
              </w:rPr>
            </w:pPr>
            <w:r>
              <w:rPr>
                <w:noProof/>
              </w:rPr>
              <w:t>14</w:t>
            </w:r>
          </w:p>
        </w:tc>
        <w:tc>
          <w:tcPr>
            <w:tcW w:w="0" w:type="auto"/>
            <w:tcBorders>
              <w:left w:val="single" w:sz="2" w:space="0" w:color="auto"/>
            </w:tcBorders>
          </w:tcPr>
          <w:p>
            <w:pPr>
              <w:pStyle w:val="Paragraph"/>
              <w:rPr>
                <w:noProof/>
              </w:rPr>
            </w:pPr>
            <w:r>
              <w:rPr>
                <w:noProof/>
              </w:rPr>
              <w:t>Zubereitungen auf Grundlage des Farbmittels C.I. Pigment Red 48:2 (CAS RN 7023-61-2) mit einem Anteil des Farbmittels von 60 GHT oder mehr, jedoch weniger als 85 GHT</w:t>
            </w:r>
          </w:p>
        </w:tc>
        <w:tc>
          <w:tcPr>
            <w:tcW w:w="0" w:type="auto"/>
            <w:tcBorders>
              <w:left w:val="single" w:sz="2" w:space="0" w:color="auto"/>
            </w:tcBorders>
          </w:tcPr>
          <w:p>
            <w:pPr>
              <w:pStyle w:val="Paragraph"/>
              <w:rPr>
                <w:noProof/>
              </w:rPr>
            </w:pPr>
            <w:r>
              <w:rPr>
                <w:noProof/>
              </w:rPr>
              <w:t>1.1.-31.12.</w:t>
            </w:r>
          </w:p>
        </w:tc>
        <w:tc>
          <w:tcPr>
            <w:tcW w:w="0" w:type="auto"/>
            <w:tcBorders>
              <w:left w:val="single" w:sz="2" w:space="0" w:color="auto"/>
            </w:tcBorders>
          </w:tcPr>
          <w:p>
            <w:pPr>
              <w:pStyle w:val="Paragraph"/>
              <w:rPr>
                <w:noProof/>
              </w:rPr>
            </w:pPr>
            <w:r>
              <w:rPr>
                <w:noProof/>
              </w:rPr>
              <w:t>50 Tonnen</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09.2698</w:t>
            </w:r>
          </w:p>
        </w:tc>
        <w:tc>
          <w:tcPr>
            <w:tcW w:w="0" w:type="auto"/>
            <w:tcBorders>
              <w:left w:val="single" w:sz="2" w:space="0" w:color="auto"/>
            </w:tcBorders>
          </w:tcPr>
          <w:p>
            <w:pPr>
              <w:pStyle w:val="Paragraph"/>
              <w:jc w:val="right"/>
              <w:rPr>
                <w:noProof/>
              </w:rPr>
            </w:pPr>
            <w:r>
              <w:rPr>
                <w:noProof/>
              </w:rPr>
              <w:t>ex 3204 17 00</w:t>
            </w:r>
          </w:p>
        </w:tc>
        <w:tc>
          <w:tcPr>
            <w:tcW w:w="0" w:type="auto"/>
            <w:tcBorders>
              <w:left w:val="single" w:sz="2" w:space="0" w:color="auto"/>
            </w:tcBorders>
          </w:tcPr>
          <w:p>
            <w:pPr>
              <w:pStyle w:val="Paragraph"/>
              <w:jc w:val="center"/>
              <w:rPr>
                <w:noProof/>
              </w:rPr>
            </w:pPr>
            <w:r>
              <w:rPr>
                <w:noProof/>
              </w:rPr>
              <w:t>30</w:t>
            </w:r>
          </w:p>
        </w:tc>
        <w:tc>
          <w:tcPr>
            <w:tcW w:w="0" w:type="auto"/>
            <w:tcBorders>
              <w:left w:val="single" w:sz="2" w:space="0" w:color="auto"/>
            </w:tcBorders>
          </w:tcPr>
          <w:p>
            <w:pPr>
              <w:pStyle w:val="Paragraph"/>
              <w:rPr>
                <w:noProof/>
              </w:rPr>
            </w:pPr>
            <w:r>
              <w:rPr>
                <w:noProof/>
              </w:rPr>
              <w:t>Farbmittel C.I. Pigment Red 4 (CAS RN 2814-77-9) und Zubereitungen auf dessen Grundlage, mit einem Anteil des Farbmittels C.I. Pigment Red 4 von 60 GHT oder mehr</w:t>
            </w:r>
          </w:p>
        </w:tc>
        <w:tc>
          <w:tcPr>
            <w:tcW w:w="0" w:type="auto"/>
            <w:tcBorders>
              <w:left w:val="single" w:sz="2" w:space="0" w:color="auto"/>
            </w:tcBorders>
          </w:tcPr>
          <w:p>
            <w:pPr>
              <w:pStyle w:val="Paragraph"/>
              <w:rPr>
                <w:noProof/>
              </w:rPr>
            </w:pPr>
            <w:r>
              <w:rPr>
                <w:noProof/>
              </w:rPr>
              <w:t>1.1.-31.12.</w:t>
            </w:r>
          </w:p>
        </w:tc>
        <w:tc>
          <w:tcPr>
            <w:tcW w:w="0" w:type="auto"/>
            <w:tcBorders>
              <w:left w:val="single" w:sz="2" w:space="0" w:color="auto"/>
            </w:tcBorders>
          </w:tcPr>
          <w:p>
            <w:pPr>
              <w:pStyle w:val="Paragraph"/>
              <w:rPr>
                <w:noProof/>
              </w:rPr>
            </w:pPr>
            <w:r>
              <w:rPr>
                <w:noProof/>
              </w:rPr>
              <w:t>150 Tonnen</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09.2659</w:t>
            </w:r>
          </w:p>
        </w:tc>
        <w:tc>
          <w:tcPr>
            <w:tcW w:w="0" w:type="auto"/>
            <w:tcBorders>
              <w:left w:val="single" w:sz="2" w:space="0" w:color="auto"/>
            </w:tcBorders>
          </w:tcPr>
          <w:p>
            <w:pPr>
              <w:pStyle w:val="Paragraph"/>
              <w:jc w:val="right"/>
              <w:rPr>
                <w:noProof/>
              </w:rPr>
            </w:pPr>
            <w:r>
              <w:rPr>
                <w:noProof/>
              </w:rPr>
              <w:t>ex 3802 90 00</w:t>
            </w:r>
          </w:p>
        </w:tc>
        <w:tc>
          <w:tcPr>
            <w:tcW w:w="0" w:type="auto"/>
            <w:tcBorders>
              <w:left w:val="single" w:sz="2" w:space="0" w:color="auto"/>
            </w:tcBorders>
          </w:tcPr>
          <w:p>
            <w:pPr>
              <w:pStyle w:val="Paragraph"/>
              <w:jc w:val="center"/>
              <w:rPr>
                <w:noProof/>
              </w:rPr>
            </w:pPr>
            <w:r>
              <w:rPr>
                <w:noProof/>
              </w:rPr>
              <w:t>19</w:t>
            </w:r>
          </w:p>
        </w:tc>
        <w:tc>
          <w:tcPr>
            <w:tcW w:w="0" w:type="auto"/>
            <w:tcBorders>
              <w:left w:val="single" w:sz="2" w:space="0" w:color="auto"/>
            </w:tcBorders>
          </w:tcPr>
          <w:p>
            <w:pPr>
              <w:pStyle w:val="Paragraph"/>
              <w:rPr>
                <w:noProof/>
              </w:rPr>
            </w:pPr>
            <w:r>
              <w:rPr>
                <w:noProof/>
              </w:rPr>
              <w:t>Mit Soda fluxcalcinierte Kieselgur</w:t>
            </w:r>
          </w:p>
        </w:tc>
        <w:tc>
          <w:tcPr>
            <w:tcW w:w="0" w:type="auto"/>
            <w:tcBorders>
              <w:left w:val="single" w:sz="2" w:space="0" w:color="auto"/>
            </w:tcBorders>
          </w:tcPr>
          <w:p>
            <w:pPr>
              <w:pStyle w:val="Paragraph"/>
              <w:rPr>
                <w:noProof/>
              </w:rPr>
            </w:pPr>
            <w:r>
              <w:rPr>
                <w:noProof/>
              </w:rPr>
              <w:t>1.1.-31.12.</w:t>
            </w:r>
          </w:p>
        </w:tc>
        <w:tc>
          <w:tcPr>
            <w:tcW w:w="0" w:type="auto"/>
            <w:tcBorders>
              <w:left w:val="single" w:sz="2" w:space="0" w:color="auto"/>
            </w:tcBorders>
          </w:tcPr>
          <w:p>
            <w:pPr>
              <w:pStyle w:val="Paragraph"/>
              <w:rPr>
                <w:noProof/>
              </w:rPr>
            </w:pPr>
            <w:r>
              <w:rPr>
                <w:noProof/>
              </w:rPr>
              <w:t>35 000 Tonnen</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09.2908</w:t>
            </w:r>
          </w:p>
        </w:tc>
        <w:tc>
          <w:tcPr>
            <w:tcW w:w="0" w:type="auto"/>
            <w:tcBorders>
              <w:left w:val="single" w:sz="2" w:space="0" w:color="auto"/>
            </w:tcBorders>
          </w:tcPr>
          <w:p>
            <w:pPr>
              <w:pStyle w:val="Paragraph"/>
              <w:jc w:val="right"/>
              <w:rPr>
                <w:noProof/>
              </w:rPr>
            </w:pPr>
            <w:r>
              <w:rPr>
                <w:noProof/>
              </w:rPr>
              <w:t>ex 3804 00 00</w:t>
            </w:r>
          </w:p>
        </w:tc>
        <w:tc>
          <w:tcPr>
            <w:tcW w:w="0" w:type="auto"/>
            <w:tcBorders>
              <w:left w:val="single" w:sz="2" w:space="0" w:color="auto"/>
            </w:tcBorders>
          </w:tcPr>
          <w:p>
            <w:pPr>
              <w:pStyle w:val="Paragraph"/>
              <w:jc w:val="center"/>
              <w:rPr>
                <w:noProof/>
              </w:rPr>
            </w:pPr>
            <w:r>
              <w:rPr>
                <w:noProof/>
              </w:rPr>
              <w:t>10</w:t>
            </w:r>
          </w:p>
        </w:tc>
        <w:tc>
          <w:tcPr>
            <w:tcW w:w="0" w:type="auto"/>
            <w:tcBorders>
              <w:left w:val="single" w:sz="2" w:space="0" w:color="auto"/>
            </w:tcBorders>
          </w:tcPr>
          <w:p>
            <w:pPr>
              <w:pStyle w:val="Paragraph"/>
              <w:rPr>
                <w:noProof/>
              </w:rPr>
            </w:pPr>
            <w:r>
              <w:rPr>
                <w:noProof/>
              </w:rPr>
              <w:t>Natriumligninsulphonat (CAS RN 8061-51-6)</w:t>
            </w:r>
          </w:p>
        </w:tc>
        <w:tc>
          <w:tcPr>
            <w:tcW w:w="0" w:type="auto"/>
            <w:tcBorders>
              <w:left w:val="single" w:sz="2" w:space="0" w:color="auto"/>
            </w:tcBorders>
          </w:tcPr>
          <w:p>
            <w:pPr>
              <w:pStyle w:val="Paragraph"/>
              <w:rPr>
                <w:noProof/>
              </w:rPr>
            </w:pPr>
            <w:r>
              <w:rPr>
                <w:noProof/>
              </w:rPr>
              <w:t>1.1.-31.12.</w:t>
            </w:r>
          </w:p>
        </w:tc>
        <w:tc>
          <w:tcPr>
            <w:tcW w:w="0" w:type="auto"/>
            <w:tcBorders>
              <w:left w:val="single" w:sz="2" w:space="0" w:color="auto"/>
            </w:tcBorders>
          </w:tcPr>
          <w:p>
            <w:pPr>
              <w:pStyle w:val="Paragraph"/>
              <w:rPr>
                <w:noProof/>
              </w:rPr>
            </w:pPr>
            <w:r>
              <w:rPr>
                <w:noProof/>
              </w:rPr>
              <w:t>40 000 Tonnen</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09.2889</w:t>
            </w:r>
          </w:p>
        </w:tc>
        <w:tc>
          <w:tcPr>
            <w:tcW w:w="0" w:type="auto"/>
            <w:tcBorders>
              <w:left w:val="single" w:sz="2" w:space="0" w:color="auto"/>
            </w:tcBorders>
          </w:tcPr>
          <w:p>
            <w:pPr>
              <w:pStyle w:val="Paragraph"/>
              <w:jc w:val="right"/>
              <w:rPr>
                <w:noProof/>
              </w:rPr>
            </w:pPr>
            <w:r>
              <w:rPr>
                <w:noProof/>
              </w:rPr>
              <w:t>3805 10 90</w:t>
            </w:r>
          </w:p>
        </w:tc>
        <w:tc>
          <w:tcPr>
            <w:tcW w:w="0" w:type="auto"/>
            <w:tcBorders>
              <w:left w:val="single" w:sz="2" w:space="0" w:color="auto"/>
            </w:tcBorders>
          </w:tcPr>
          <w:p>
            <w:pPr>
              <w:pStyle w:val="Paragraph"/>
              <w:rPr>
                <w:noProof/>
              </w:rPr>
            </w:pPr>
          </w:p>
        </w:tc>
        <w:tc>
          <w:tcPr>
            <w:tcW w:w="0" w:type="auto"/>
            <w:tcBorders>
              <w:left w:val="single" w:sz="2" w:space="0" w:color="auto"/>
            </w:tcBorders>
          </w:tcPr>
          <w:p>
            <w:pPr>
              <w:pStyle w:val="Paragraph"/>
              <w:rPr>
                <w:noProof/>
              </w:rPr>
            </w:pPr>
            <w:r>
              <w:rPr>
                <w:noProof/>
              </w:rPr>
              <w:t>Sulfatterpentinöl</w:t>
            </w:r>
          </w:p>
        </w:tc>
        <w:tc>
          <w:tcPr>
            <w:tcW w:w="0" w:type="auto"/>
            <w:tcBorders>
              <w:left w:val="single" w:sz="2" w:space="0" w:color="auto"/>
            </w:tcBorders>
          </w:tcPr>
          <w:p>
            <w:pPr>
              <w:pStyle w:val="Paragraph"/>
              <w:rPr>
                <w:noProof/>
              </w:rPr>
            </w:pPr>
            <w:r>
              <w:rPr>
                <w:noProof/>
              </w:rPr>
              <w:t>1.1.-31.12.</w:t>
            </w:r>
          </w:p>
        </w:tc>
        <w:tc>
          <w:tcPr>
            <w:tcW w:w="0" w:type="auto"/>
            <w:tcBorders>
              <w:left w:val="single" w:sz="2" w:space="0" w:color="auto"/>
            </w:tcBorders>
          </w:tcPr>
          <w:p>
            <w:pPr>
              <w:pStyle w:val="Paragraph"/>
              <w:rPr>
                <w:noProof/>
              </w:rPr>
            </w:pPr>
            <w:r>
              <w:rPr>
                <w:noProof/>
              </w:rPr>
              <w:t>25 000 Tonnen</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09.2935</w:t>
            </w:r>
          </w:p>
        </w:tc>
        <w:tc>
          <w:tcPr>
            <w:tcW w:w="0" w:type="auto"/>
            <w:tcBorders>
              <w:left w:val="single" w:sz="2" w:space="0" w:color="auto"/>
            </w:tcBorders>
          </w:tcPr>
          <w:p>
            <w:pPr>
              <w:pStyle w:val="Paragraph"/>
              <w:jc w:val="right"/>
              <w:rPr>
                <w:noProof/>
              </w:rPr>
            </w:pPr>
            <w:r>
              <w:rPr>
                <w:noProof/>
              </w:rPr>
              <w:t>ex 3806 10 00</w:t>
            </w:r>
          </w:p>
        </w:tc>
        <w:tc>
          <w:tcPr>
            <w:tcW w:w="0" w:type="auto"/>
            <w:tcBorders>
              <w:left w:val="single" w:sz="2" w:space="0" w:color="auto"/>
            </w:tcBorders>
          </w:tcPr>
          <w:p>
            <w:pPr>
              <w:pStyle w:val="Paragraph"/>
              <w:jc w:val="center"/>
              <w:rPr>
                <w:noProof/>
              </w:rPr>
            </w:pPr>
            <w:r>
              <w:rPr>
                <w:noProof/>
              </w:rPr>
              <w:t>10</w:t>
            </w:r>
          </w:p>
        </w:tc>
        <w:tc>
          <w:tcPr>
            <w:tcW w:w="0" w:type="auto"/>
            <w:tcBorders>
              <w:left w:val="single" w:sz="2" w:space="0" w:color="auto"/>
            </w:tcBorders>
          </w:tcPr>
          <w:p>
            <w:pPr>
              <w:pStyle w:val="Paragraph"/>
              <w:rPr>
                <w:noProof/>
              </w:rPr>
            </w:pPr>
            <w:r>
              <w:rPr>
                <w:noProof/>
              </w:rPr>
              <w:t>Balsamharz</w:t>
            </w:r>
          </w:p>
        </w:tc>
        <w:tc>
          <w:tcPr>
            <w:tcW w:w="0" w:type="auto"/>
            <w:tcBorders>
              <w:left w:val="single" w:sz="2" w:space="0" w:color="auto"/>
            </w:tcBorders>
          </w:tcPr>
          <w:p>
            <w:pPr>
              <w:pStyle w:val="Paragraph"/>
              <w:rPr>
                <w:noProof/>
              </w:rPr>
            </w:pPr>
            <w:r>
              <w:rPr>
                <w:noProof/>
              </w:rPr>
              <w:t>1.1.-31.12.</w:t>
            </w:r>
          </w:p>
        </w:tc>
        <w:tc>
          <w:tcPr>
            <w:tcW w:w="0" w:type="auto"/>
            <w:tcBorders>
              <w:left w:val="single" w:sz="2" w:space="0" w:color="auto"/>
            </w:tcBorders>
          </w:tcPr>
          <w:p>
            <w:pPr>
              <w:pStyle w:val="Paragraph"/>
              <w:rPr>
                <w:noProof/>
              </w:rPr>
            </w:pPr>
            <w:r>
              <w:rPr>
                <w:noProof/>
              </w:rPr>
              <w:t>280 000 Tonnen</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09.2832</w:t>
            </w:r>
          </w:p>
        </w:tc>
        <w:tc>
          <w:tcPr>
            <w:tcW w:w="0" w:type="auto"/>
            <w:tcBorders>
              <w:left w:val="single" w:sz="2" w:space="0" w:color="auto"/>
            </w:tcBorders>
          </w:tcPr>
          <w:p>
            <w:pPr>
              <w:pStyle w:val="Paragraph"/>
              <w:jc w:val="right"/>
              <w:rPr>
                <w:noProof/>
              </w:rPr>
            </w:pPr>
            <w:r>
              <w:rPr>
                <w:noProof/>
              </w:rPr>
              <w:t>ex 3808 92 90</w:t>
            </w:r>
          </w:p>
        </w:tc>
        <w:tc>
          <w:tcPr>
            <w:tcW w:w="0" w:type="auto"/>
            <w:tcBorders>
              <w:left w:val="single" w:sz="2" w:space="0" w:color="auto"/>
            </w:tcBorders>
          </w:tcPr>
          <w:p>
            <w:pPr>
              <w:pStyle w:val="Paragraph"/>
              <w:jc w:val="center"/>
              <w:rPr>
                <w:noProof/>
              </w:rPr>
            </w:pPr>
            <w:r>
              <w:rPr>
                <w:noProof/>
              </w:rPr>
              <w:t>40</w:t>
            </w:r>
          </w:p>
        </w:tc>
        <w:tc>
          <w:tcPr>
            <w:tcW w:w="0" w:type="auto"/>
            <w:tcBorders>
              <w:left w:val="single" w:sz="2" w:space="0" w:color="auto"/>
            </w:tcBorders>
          </w:tcPr>
          <w:p>
            <w:pPr>
              <w:pStyle w:val="Paragraph"/>
              <w:rPr>
                <w:noProof/>
              </w:rPr>
            </w:pPr>
            <w:r>
              <w:rPr>
                <w:noProof/>
              </w:rPr>
              <w:t>Zubereitung mit einem Gehalt an Pyrithionzink (INN) (CAS RN 13463-41-7) von 38 GHT oder mehr, jedoch nicht mehr als 50 GHT in einer wässrigen Dispersion</w:t>
            </w:r>
          </w:p>
        </w:tc>
        <w:tc>
          <w:tcPr>
            <w:tcW w:w="0" w:type="auto"/>
            <w:tcBorders>
              <w:left w:val="single" w:sz="2" w:space="0" w:color="auto"/>
            </w:tcBorders>
          </w:tcPr>
          <w:p>
            <w:pPr>
              <w:pStyle w:val="Paragraph"/>
              <w:rPr>
                <w:noProof/>
              </w:rPr>
            </w:pPr>
            <w:r>
              <w:rPr>
                <w:noProof/>
              </w:rPr>
              <w:t>1.1.-31.12.</w:t>
            </w:r>
          </w:p>
        </w:tc>
        <w:tc>
          <w:tcPr>
            <w:tcW w:w="0" w:type="auto"/>
            <w:tcBorders>
              <w:left w:val="single" w:sz="2" w:space="0" w:color="auto"/>
            </w:tcBorders>
          </w:tcPr>
          <w:p>
            <w:pPr>
              <w:pStyle w:val="Paragraph"/>
              <w:rPr>
                <w:noProof/>
              </w:rPr>
            </w:pPr>
            <w:r>
              <w:rPr>
                <w:noProof/>
              </w:rPr>
              <w:t>500 Tonnen</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09.2876</w:t>
            </w:r>
          </w:p>
        </w:tc>
        <w:tc>
          <w:tcPr>
            <w:tcW w:w="0" w:type="auto"/>
            <w:tcBorders>
              <w:left w:val="single" w:sz="2" w:space="0" w:color="auto"/>
            </w:tcBorders>
          </w:tcPr>
          <w:p>
            <w:pPr>
              <w:pStyle w:val="Paragraph"/>
              <w:jc w:val="right"/>
              <w:rPr>
                <w:noProof/>
              </w:rPr>
            </w:pPr>
            <w:r>
              <w:rPr>
                <w:noProof/>
              </w:rPr>
              <w:t>ex 3811 29 00</w:t>
            </w:r>
          </w:p>
        </w:tc>
        <w:tc>
          <w:tcPr>
            <w:tcW w:w="0" w:type="auto"/>
            <w:tcBorders>
              <w:left w:val="single" w:sz="2" w:space="0" w:color="auto"/>
            </w:tcBorders>
          </w:tcPr>
          <w:p>
            <w:pPr>
              <w:pStyle w:val="Paragraph"/>
              <w:jc w:val="center"/>
              <w:rPr>
                <w:noProof/>
              </w:rPr>
            </w:pPr>
            <w:r>
              <w:rPr>
                <w:noProof/>
              </w:rPr>
              <w:t>55</w:t>
            </w:r>
          </w:p>
        </w:tc>
        <w:tc>
          <w:tcPr>
            <w:tcW w:w="0" w:type="auto"/>
            <w:tcBorders>
              <w:left w:val="single" w:sz="2" w:space="0" w:color="auto"/>
            </w:tcBorders>
          </w:tcPr>
          <w:p>
            <w:pPr>
              <w:pStyle w:val="Paragraph"/>
              <w:rPr>
                <w:noProof/>
              </w:rPr>
            </w:pPr>
            <w:r>
              <w:rPr>
                <w:noProof/>
              </w:rPr>
              <w:t>Additive, bestehend aus Produkten der Reaktion von Diphenylamin und verzweigten Nonenen mit </w:t>
            </w:r>
          </w:p>
          <w:tbl>
            <w:tblPr>
              <w:tblStyle w:val="Listdash"/>
              <w:tblW w:w="0" w:type="auto"/>
              <w:tblLook w:val="0000" w:firstRow="0" w:lastRow="0" w:firstColumn="0" w:lastColumn="0" w:noHBand="0" w:noVBand="0"/>
            </w:tblPr>
            <w:tblGrid>
              <w:gridCol w:w="220"/>
              <w:gridCol w:w="3801"/>
            </w:tblGrid>
            <w:tr>
              <w:tc>
                <w:tcPr>
                  <w:tcW w:w="0" w:type="auto"/>
                </w:tcPr>
                <w:p>
                  <w:pPr>
                    <w:pStyle w:val="Paragraph"/>
                    <w:rPr>
                      <w:noProof/>
                    </w:rPr>
                  </w:pPr>
                  <w:r>
                    <w:rPr>
                      <w:noProof/>
                    </w:rPr>
                    <w:t>—</w:t>
                  </w:r>
                </w:p>
              </w:tc>
              <w:tc>
                <w:tcPr>
                  <w:tcW w:w="0" w:type="auto"/>
                </w:tcPr>
                <w:p>
                  <w:pPr>
                    <w:pStyle w:val="Paragraph"/>
                    <w:rPr>
                      <w:noProof/>
                    </w:rPr>
                  </w:pPr>
                  <w:r>
                    <w:rPr>
                      <w:noProof/>
                    </w:rPr>
                    <w:t>mehr als 28 GHT, jedoch nicht mehr als 55 GHT 4-Monononyldiphenylamin und</w:t>
                  </w:r>
                </w:p>
              </w:tc>
            </w:tr>
            <w:tr>
              <w:tc>
                <w:tcPr>
                  <w:tcW w:w="0" w:type="auto"/>
                </w:tcPr>
                <w:p>
                  <w:pPr>
                    <w:pStyle w:val="Paragraph"/>
                    <w:rPr>
                      <w:noProof/>
                    </w:rPr>
                  </w:pPr>
                  <w:r>
                    <w:rPr>
                      <w:noProof/>
                    </w:rPr>
                    <w:t>—</w:t>
                  </w:r>
                </w:p>
              </w:tc>
              <w:tc>
                <w:tcPr>
                  <w:tcW w:w="0" w:type="auto"/>
                </w:tcPr>
                <w:p>
                  <w:pPr>
                    <w:pStyle w:val="Paragraph"/>
                    <w:rPr>
                      <w:noProof/>
                    </w:rPr>
                  </w:pPr>
                  <w:r>
                    <w:rPr>
                      <w:noProof/>
                    </w:rPr>
                    <w:t>mehr als 45 GHT, jedoch nicht mehr als 65 GHT 4,4’-Dinonyldiphenylamin,</w:t>
                  </w:r>
                </w:p>
              </w:tc>
            </w:tr>
            <w:tr>
              <w:tc>
                <w:tcPr>
                  <w:tcW w:w="0" w:type="auto"/>
                </w:tcPr>
                <w:p>
                  <w:pPr>
                    <w:pStyle w:val="Paragraph"/>
                    <w:rPr>
                      <w:noProof/>
                    </w:rPr>
                  </w:pPr>
                  <w:r>
                    <w:rPr>
                      <w:noProof/>
                    </w:rPr>
                    <w:t>—</w:t>
                  </w:r>
                </w:p>
              </w:tc>
              <w:tc>
                <w:tcPr>
                  <w:tcW w:w="0" w:type="auto"/>
                </w:tcPr>
                <w:p>
                  <w:pPr>
                    <w:pStyle w:val="Paragraph"/>
                    <w:rPr>
                      <w:noProof/>
                    </w:rPr>
                  </w:pPr>
                  <w:r>
                    <w:rPr>
                      <w:noProof/>
                    </w:rPr>
                    <w:t>einem Gesamtanteil von 2,4-Dinonyldiphenylamin und 2,4’-Dinonyldiphenylamin von nicht mehr als 5 GHT, </w:t>
                  </w:r>
                </w:p>
              </w:tc>
            </w:tr>
          </w:tbl>
          <w:p>
            <w:pPr>
              <w:pStyle w:val="Paragraph"/>
              <w:rPr>
                <w:noProof/>
              </w:rPr>
            </w:pPr>
            <w:r>
              <w:rPr>
                <w:noProof/>
              </w:rPr>
              <w:t>zur Verwendung bei der Herstellung von Schmierölen</w:t>
            </w:r>
          </w:p>
          <w:p>
            <w:pPr>
              <w:pStyle w:val="Paragraph"/>
              <w:rPr>
                <w:noProof/>
              </w:rPr>
            </w:pPr>
            <w:r>
              <w:rPr>
                <w:noProof/>
              </w:rPr>
              <w:t> </w:t>
            </w:r>
            <w:r>
              <w:rPr>
                <w:rStyle w:val="FootnoteReference"/>
                <w:noProof/>
              </w:rPr>
              <w:t>(2)</w:t>
            </w:r>
          </w:p>
        </w:tc>
        <w:tc>
          <w:tcPr>
            <w:tcW w:w="0" w:type="auto"/>
            <w:tcBorders>
              <w:left w:val="single" w:sz="2" w:space="0" w:color="auto"/>
            </w:tcBorders>
          </w:tcPr>
          <w:p>
            <w:pPr>
              <w:pStyle w:val="Paragraph"/>
              <w:rPr>
                <w:noProof/>
              </w:rPr>
            </w:pPr>
            <w:r>
              <w:rPr>
                <w:noProof/>
              </w:rPr>
              <w:t>1.1.-31.12.</w:t>
            </w:r>
          </w:p>
        </w:tc>
        <w:tc>
          <w:tcPr>
            <w:tcW w:w="0" w:type="auto"/>
            <w:tcBorders>
              <w:left w:val="single" w:sz="2" w:space="0" w:color="auto"/>
            </w:tcBorders>
          </w:tcPr>
          <w:p>
            <w:pPr>
              <w:pStyle w:val="Paragraph"/>
              <w:rPr>
                <w:noProof/>
              </w:rPr>
            </w:pPr>
            <w:r>
              <w:rPr>
                <w:noProof/>
              </w:rPr>
              <w:t>900 Tonnen</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09.2814</w:t>
            </w:r>
          </w:p>
        </w:tc>
        <w:tc>
          <w:tcPr>
            <w:tcW w:w="0" w:type="auto"/>
            <w:tcBorders>
              <w:left w:val="single" w:sz="2" w:space="0" w:color="auto"/>
            </w:tcBorders>
          </w:tcPr>
          <w:p>
            <w:pPr>
              <w:pStyle w:val="Paragraph"/>
              <w:jc w:val="right"/>
              <w:rPr>
                <w:noProof/>
              </w:rPr>
            </w:pPr>
            <w:r>
              <w:rPr>
                <w:noProof/>
              </w:rPr>
              <w:t>ex 3815 90 90</w:t>
            </w:r>
          </w:p>
        </w:tc>
        <w:tc>
          <w:tcPr>
            <w:tcW w:w="0" w:type="auto"/>
            <w:tcBorders>
              <w:left w:val="single" w:sz="2" w:space="0" w:color="auto"/>
            </w:tcBorders>
          </w:tcPr>
          <w:p>
            <w:pPr>
              <w:pStyle w:val="Paragraph"/>
              <w:jc w:val="center"/>
              <w:rPr>
                <w:noProof/>
              </w:rPr>
            </w:pPr>
            <w:r>
              <w:rPr>
                <w:noProof/>
              </w:rPr>
              <w:t>76</w:t>
            </w:r>
          </w:p>
        </w:tc>
        <w:tc>
          <w:tcPr>
            <w:tcW w:w="0" w:type="auto"/>
            <w:tcBorders>
              <w:left w:val="single" w:sz="2" w:space="0" w:color="auto"/>
            </w:tcBorders>
          </w:tcPr>
          <w:p>
            <w:pPr>
              <w:pStyle w:val="Paragraph"/>
              <w:rPr>
                <w:noProof/>
              </w:rPr>
            </w:pPr>
            <w:r>
              <w:rPr>
                <w:noProof/>
              </w:rPr>
              <w:t>Katalysator, bestehend aus Titandioxid und Wolframtrioxid</w:t>
            </w:r>
          </w:p>
        </w:tc>
        <w:tc>
          <w:tcPr>
            <w:tcW w:w="0" w:type="auto"/>
            <w:tcBorders>
              <w:left w:val="single" w:sz="2" w:space="0" w:color="auto"/>
            </w:tcBorders>
          </w:tcPr>
          <w:p>
            <w:pPr>
              <w:pStyle w:val="Paragraph"/>
              <w:rPr>
                <w:noProof/>
              </w:rPr>
            </w:pPr>
            <w:r>
              <w:rPr>
                <w:noProof/>
              </w:rPr>
              <w:t>1.1.-31.12.</w:t>
            </w:r>
          </w:p>
        </w:tc>
        <w:tc>
          <w:tcPr>
            <w:tcW w:w="0" w:type="auto"/>
            <w:tcBorders>
              <w:left w:val="single" w:sz="2" w:space="0" w:color="auto"/>
            </w:tcBorders>
          </w:tcPr>
          <w:p>
            <w:pPr>
              <w:pStyle w:val="Paragraph"/>
              <w:rPr>
                <w:noProof/>
              </w:rPr>
            </w:pPr>
            <w:r>
              <w:rPr>
                <w:noProof/>
              </w:rPr>
              <w:t>3 000 Tonnen</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09.2820</w:t>
            </w:r>
          </w:p>
        </w:tc>
        <w:tc>
          <w:tcPr>
            <w:tcW w:w="0" w:type="auto"/>
            <w:tcBorders>
              <w:left w:val="single" w:sz="2" w:space="0" w:color="auto"/>
            </w:tcBorders>
          </w:tcPr>
          <w:p>
            <w:pPr>
              <w:pStyle w:val="Paragraph"/>
              <w:jc w:val="right"/>
              <w:rPr>
                <w:noProof/>
              </w:rPr>
            </w:pPr>
            <w:r>
              <w:rPr>
                <w:noProof/>
              </w:rPr>
              <w:t>ex 3824 79 00</w:t>
            </w:r>
          </w:p>
        </w:tc>
        <w:tc>
          <w:tcPr>
            <w:tcW w:w="0" w:type="auto"/>
            <w:tcBorders>
              <w:left w:val="single" w:sz="2" w:space="0" w:color="auto"/>
            </w:tcBorders>
          </w:tcPr>
          <w:p>
            <w:pPr>
              <w:pStyle w:val="Paragraph"/>
              <w:jc w:val="center"/>
              <w:rPr>
                <w:noProof/>
              </w:rPr>
            </w:pPr>
            <w:r>
              <w:rPr>
                <w:noProof/>
              </w:rPr>
              <w:t>10</w:t>
            </w:r>
          </w:p>
        </w:tc>
        <w:tc>
          <w:tcPr>
            <w:tcW w:w="0" w:type="auto"/>
            <w:tcBorders>
              <w:left w:val="single" w:sz="2" w:space="0" w:color="auto"/>
            </w:tcBorders>
          </w:tcPr>
          <w:p>
            <w:pPr>
              <w:pStyle w:val="Paragraph"/>
              <w:rPr>
                <w:noProof/>
              </w:rPr>
            </w:pPr>
            <w:r>
              <w:rPr>
                <w:noProof/>
              </w:rPr>
              <w:t>Gemische mit einem Gehalt von</w:t>
            </w:r>
          </w:p>
          <w:tbl>
            <w:tblPr>
              <w:tblStyle w:val="Listdash"/>
              <w:tblW w:w="0" w:type="auto"/>
              <w:tblLook w:val="0000" w:firstRow="0" w:lastRow="0" w:firstColumn="0" w:lastColumn="0" w:noHBand="0" w:noVBand="0"/>
            </w:tblPr>
            <w:tblGrid>
              <w:gridCol w:w="220"/>
              <w:gridCol w:w="3801"/>
            </w:tblGrid>
            <w:tr>
              <w:tc>
                <w:tcPr>
                  <w:tcW w:w="0" w:type="auto"/>
                </w:tcPr>
                <w:p>
                  <w:pPr>
                    <w:pStyle w:val="Paragraph"/>
                    <w:rPr>
                      <w:noProof/>
                    </w:rPr>
                  </w:pPr>
                  <w:r>
                    <w:rPr>
                      <w:noProof/>
                    </w:rPr>
                    <w:t>—</w:t>
                  </w:r>
                </w:p>
              </w:tc>
              <w:tc>
                <w:tcPr>
                  <w:tcW w:w="0" w:type="auto"/>
                </w:tcPr>
                <w:p>
                  <w:pPr>
                    <w:pStyle w:val="Paragraph"/>
                    <w:rPr>
                      <w:noProof/>
                    </w:rPr>
                  </w:pPr>
                  <w:r>
                    <w:rPr>
                      <w:noProof/>
                    </w:rPr>
                    <w:t>60 GHT oder mehr, jedoch nicht mehr als 90 GHT 2-Chlorpropen (CAS RN 557-98-2),</w:t>
                  </w:r>
                </w:p>
              </w:tc>
            </w:tr>
            <w:tr>
              <w:tc>
                <w:tcPr>
                  <w:tcW w:w="0" w:type="auto"/>
                </w:tcPr>
                <w:p>
                  <w:pPr>
                    <w:pStyle w:val="Paragraph"/>
                    <w:rPr>
                      <w:noProof/>
                    </w:rPr>
                  </w:pPr>
                  <w:r>
                    <w:rPr>
                      <w:noProof/>
                    </w:rPr>
                    <w:t>—</w:t>
                  </w:r>
                </w:p>
              </w:tc>
              <w:tc>
                <w:tcPr>
                  <w:tcW w:w="0" w:type="auto"/>
                </w:tcPr>
                <w:p>
                  <w:pPr>
                    <w:pStyle w:val="Paragraph"/>
                    <w:rPr>
                      <w:noProof/>
                    </w:rPr>
                  </w:pPr>
                  <w:r>
                    <w:rPr>
                      <w:noProof/>
                    </w:rPr>
                    <w:t>8 GHT oder mehr, jedoch nicht mehr als 14 GHT (Z)-1-Chlorpropen (CAS RN 16136-84-8),</w:t>
                  </w:r>
                </w:p>
              </w:tc>
            </w:tr>
            <w:tr>
              <w:tc>
                <w:tcPr>
                  <w:tcW w:w="0" w:type="auto"/>
                </w:tcPr>
                <w:p>
                  <w:pPr>
                    <w:pStyle w:val="Paragraph"/>
                    <w:rPr>
                      <w:noProof/>
                    </w:rPr>
                  </w:pPr>
                  <w:r>
                    <w:rPr>
                      <w:noProof/>
                    </w:rPr>
                    <w:t>—</w:t>
                  </w:r>
                </w:p>
              </w:tc>
              <w:tc>
                <w:tcPr>
                  <w:tcW w:w="0" w:type="auto"/>
                </w:tcPr>
                <w:p>
                  <w:pPr>
                    <w:pStyle w:val="Paragraph"/>
                    <w:rPr>
                      <w:noProof/>
                    </w:rPr>
                  </w:pPr>
                  <w:r>
                    <w:rPr>
                      <w:noProof/>
                    </w:rPr>
                    <w:t>5 GHT oder mehr, jedoch nicht mehr als 23 GHT 2-Chlorpropan (CAS RN 75-29-6),</w:t>
                  </w:r>
                </w:p>
              </w:tc>
            </w:tr>
            <w:tr>
              <w:tc>
                <w:tcPr>
                  <w:tcW w:w="0" w:type="auto"/>
                </w:tcPr>
                <w:p>
                  <w:pPr>
                    <w:pStyle w:val="Paragraph"/>
                    <w:rPr>
                      <w:noProof/>
                    </w:rPr>
                  </w:pPr>
                  <w:r>
                    <w:rPr>
                      <w:noProof/>
                    </w:rPr>
                    <w:t>—</w:t>
                  </w:r>
                </w:p>
              </w:tc>
              <w:tc>
                <w:tcPr>
                  <w:tcW w:w="0" w:type="auto"/>
                </w:tcPr>
                <w:p>
                  <w:pPr>
                    <w:pStyle w:val="Paragraph"/>
                    <w:rPr>
                      <w:noProof/>
                    </w:rPr>
                  </w:pPr>
                  <w:r>
                    <w:rPr>
                      <w:noProof/>
                    </w:rPr>
                    <w:t>nicht mehr als 6 GHT 3-Chlorpropen (CAS RN 107-05-1) und</w:t>
                  </w:r>
                </w:p>
              </w:tc>
            </w:tr>
            <w:tr>
              <w:tc>
                <w:tcPr>
                  <w:tcW w:w="0" w:type="auto"/>
                </w:tcPr>
                <w:p>
                  <w:pPr>
                    <w:pStyle w:val="Paragraph"/>
                    <w:rPr>
                      <w:noProof/>
                    </w:rPr>
                  </w:pPr>
                  <w:r>
                    <w:rPr>
                      <w:noProof/>
                    </w:rPr>
                    <w:t>—</w:t>
                  </w:r>
                </w:p>
              </w:tc>
              <w:tc>
                <w:tcPr>
                  <w:tcW w:w="0" w:type="auto"/>
                </w:tcPr>
                <w:p>
                  <w:pPr>
                    <w:pStyle w:val="Paragraph"/>
                    <w:rPr>
                      <w:noProof/>
                    </w:rPr>
                  </w:pPr>
                  <w:r>
                    <w:rPr>
                      <w:noProof/>
                    </w:rPr>
                    <w:t>nicht mehr als 1 GHT Ethylchlorid (CAS RN 75-00-3)</w:t>
                  </w:r>
                </w:p>
              </w:tc>
            </w:tr>
          </w:tbl>
          <w:p>
            <w:pPr>
              <w:pStyle w:val="Paragraph"/>
              <w:rPr>
                <w:noProof/>
              </w:rPr>
            </w:pPr>
          </w:p>
        </w:tc>
        <w:tc>
          <w:tcPr>
            <w:tcW w:w="0" w:type="auto"/>
            <w:tcBorders>
              <w:left w:val="single" w:sz="2" w:space="0" w:color="auto"/>
            </w:tcBorders>
          </w:tcPr>
          <w:p>
            <w:pPr>
              <w:pStyle w:val="Paragraph"/>
              <w:rPr>
                <w:noProof/>
              </w:rPr>
            </w:pPr>
            <w:r>
              <w:rPr>
                <w:noProof/>
              </w:rPr>
              <w:t>1.1.-31.12.</w:t>
            </w:r>
          </w:p>
        </w:tc>
        <w:tc>
          <w:tcPr>
            <w:tcW w:w="0" w:type="auto"/>
            <w:tcBorders>
              <w:left w:val="single" w:sz="2" w:space="0" w:color="auto"/>
            </w:tcBorders>
          </w:tcPr>
          <w:p>
            <w:pPr>
              <w:pStyle w:val="Paragraph"/>
              <w:rPr>
                <w:noProof/>
              </w:rPr>
            </w:pPr>
            <w:r>
              <w:rPr>
                <w:noProof/>
              </w:rPr>
              <w:t>6 000 Tonnen</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09.2644</w:t>
            </w:r>
          </w:p>
        </w:tc>
        <w:tc>
          <w:tcPr>
            <w:tcW w:w="0" w:type="auto"/>
            <w:tcBorders>
              <w:left w:val="single" w:sz="2" w:space="0" w:color="auto"/>
            </w:tcBorders>
          </w:tcPr>
          <w:p>
            <w:pPr>
              <w:pStyle w:val="Paragraph"/>
              <w:jc w:val="right"/>
              <w:rPr>
                <w:noProof/>
              </w:rPr>
            </w:pPr>
            <w:r>
              <w:rPr>
                <w:noProof/>
              </w:rPr>
              <w:t>ex 3824 99 92</w:t>
            </w:r>
          </w:p>
        </w:tc>
        <w:tc>
          <w:tcPr>
            <w:tcW w:w="0" w:type="auto"/>
            <w:tcBorders>
              <w:left w:val="single" w:sz="2" w:space="0" w:color="auto"/>
            </w:tcBorders>
          </w:tcPr>
          <w:p>
            <w:pPr>
              <w:pStyle w:val="Paragraph"/>
              <w:jc w:val="center"/>
              <w:rPr>
                <w:noProof/>
              </w:rPr>
            </w:pPr>
            <w:r>
              <w:rPr>
                <w:noProof/>
              </w:rPr>
              <w:t>77</w:t>
            </w:r>
          </w:p>
        </w:tc>
        <w:tc>
          <w:tcPr>
            <w:tcW w:w="0" w:type="auto"/>
            <w:tcBorders>
              <w:left w:val="single" w:sz="2" w:space="0" w:color="auto"/>
            </w:tcBorders>
          </w:tcPr>
          <w:p>
            <w:pPr>
              <w:pStyle w:val="Paragraph"/>
              <w:rPr>
                <w:noProof/>
              </w:rPr>
            </w:pPr>
            <w:r>
              <w:rPr>
                <w:noProof/>
              </w:rPr>
              <w:t>Zubereitung mit</w:t>
            </w:r>
          </w:p>
          <w:tbl>
            <w:tblPr>
              <w:tblStyle w:val="Listdash"/>
              <w:tblW w:w="0" w:type="auto"/>
              <w:tblLook w:val="0000" w:firstRow="0" w:lastRow="0" w:firstColumn="0" w:lastColumn="0" w:noHBand="0" w:noVBand="0"/>
            </w:tblPr>
            <w:tblGrid>
              <w:gridCol w:w="220"/>
              <w:gridCol w:w="3801"/>
            </w:tblGrid>
            <w:tr>
              <w:tc>
                <w:tcPr>
                  <w:tcW w:w="0" w:type="auto"/>
                </w:tcPr>
                <w:p>
                  <w:pPr>
                    <w:pStyle w:val="Paragraph"/>
                    <w:rPr>
                      <w:noProof/>
                    </w:rPr>
                  </w:pPr>
                  <w:r>
                    <w:rPr>
                      <w:noProof/>
                    </w:rPr>
                    <w:t>—</w:t>
                  </w:r>
                </w:p>
              </w:tc>
              <w:tc>
                <w:tcPr>
                  <w:tcW w:w="0" w:type="auto"/>
                </w:tcPr>
                <w:p>
                  <w:pPr>
                    <w:pStyle w:val="Paragraph"/>
                    <w:rPr>
                      <w:noProof/>
                    </w:rPr>
                  </w:pPr>
                  <w:r>
                    <w:rPr>
                      <w:noProof/>
                    </w:rPr>
                    <w:t>55 GHT oder mehr, jedoch nicht mehr als 78 GHT Dimethylglutarat</w:t>
                  </w:r>
                </w:p>
              </w:tc>
            </w:tr>
            <w:tr>
              <w:tc>
                <w:tcPr>
                  <w:tcW w:w="0" w:type="auto"/>
                </w:tcPr>
                <w:p>
                  <w:pPr>
                    <w:pStyle w:val="Paragraph"/>
                    <w:rPr>
                      <w:noProof/>
                    </w:rPr>
                  </w:pPr>
                  <w:r>
                    <w:rPr>
                      <w:noProof/>
                    </w:rPr>
                    <w:t>—</w:t>
                  </w:r>
                </w:p>
              </w:tc>
              <w:tc>
                <w:tcPr>
                  <w:tcW w:w="0" w:type="auto"/>
                </w:tcPr>
                <w:p>
                  <w:pPr>
                    <w:pStyle w:val="Paragraph"/>
                    <w:rPr>
                      <w:noProof/>
                    </w:rPr>
                  </w:pPr>
                  <w:r>
                    <w:rPr>
                      <w:noProof/>
                    </w:rPr>
                    <w:t>10 GHT oder mehr, jedoch nicht mehr als 30 GHT Dimethyladipat und</w:t>
                  </w:r>
                </w:p>
              </w:tc>
            </w:tr>
            <w:tr>
              <w:tc>
                <w:tcPr>
                  <w:tcW w:w="0" w:type="auto"/>
                </w:tcPr>
                <w:p>
                  <w:pPr>
                    <w:pStyle w:val="Paragraph"/>
                    <w:rPr>
                      <w:noProof/>
                    </w:rPr>
                  </w:pPr>
                  <w:r>
                    <w:rPr>
                      <w:noProof/>
                    </w:rPr>
                    <w:t>—</w:t>
                  </w:r>
                </w:p>
              </w:tc>
              <w:tc>
                <w:tcPr>
                  <w:tcW w:w="0" w:type="auto"/>
                </w:tcPr>
                <w:p>
                  <w:pPr>
                    <w:pStyle w:val="Paragraph"/>
                    <w:rPr>
                      <w:noProof/>
                    </w:rPr>
                  </w:pPr>
                  <w:r>
                    <w:rPr>
                      <w:noProof/>
                    </w:rPr>
                    <w:t>nicht mehr als 35GHT Dimethylsuccinat</w:t>
                  </w:r>
                </w:p>
              </w:tc>
            </w:tr>
          </w:tbl>
          <w:p>
            <w:pPr>
              <w:pStyle w:val="Paragraph"/>
              <w:rPr>
                <w:noProof/>
              </w:rPr>
            </w:pPr>
          </w:p>
        </w:tc>
        <w:tc>
          <w:tcPr>
            <w:tcW w:w="0" w:type="auto"/>
            <w:tcBorders>
              <w:left w:val="single" w:sz="2" w:space="0" w:color="auto"/>
            </w:tcBorders>
          </w:tcPr>
          <w:p>
            <w:pPr>
              <w:pStyle w:val="Paragraph"/>
              <w:rPr>
                <w:noProof/>
              </w:rPr>
            </w:pPr>
            <w:r>
              <w:rPr>
                <w:noProof/>
              </w:rPr>
              <w:t>1.1.-31.12.</w:t>
            </w:r>
          </w:p>
        </w:tc>
        <w:tc>
          <w:tcPr>
            <w:tcW w:w="0" w:type="auto"/>
            <w:tcBorders>
              <w:left w:val="single" w:sz="2" w:space="0" w:color="auto"/>
            </w:tcBorders>
          </w:tcPr>
          <w:p>
            <w:pPr>
              <w:pStyle w:val="Paragraph"/>
              <w:rPr>
                <w:noProof/>
              </w:rPr>
            </w:pPr>
            <w:r>
              <w:rPr>
                <w:noProof/>
              </w:rPr>
              <w:t>10 000 Tonnen</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09.2681</w:t>
            </w:r>
          </w:p>
        </w:tc>
        <w:tc>
          <w:tcPr>
            <w:tcW w:w="0" w:type="auto"/>
            <w:tcBorders>
              <w:left w:val="single" w:sz="2" w:space="0" w:color="auto"/>
            </w:tcBorders>
          </w:tcPr>
          <w:p>
            <w:pPr>
              <w:pStyle w:val="Paragraph"/>
              <w:jc w:val="right"/>
              <w:rPr>
                <w:noProof/>
              </w:rPr>
            </w:pPr>
            <w:r>
              <w:rPr>
                <w:noProof/>
              </w:rPr>
              <w:t>ex 3824 99 92</w:t>
            </w:r>
          </w:p>
        </w:tc>
        <w:tc>
          <w:tcPr>
            <w:tcW w:w="0" w:type="auto"/>
            <w:tcBorders>
              <w:left w:val="single" w:sz="2" w:space="0" w:color="auto"/>
            </w:tcBorders>
          </w:tcPr>
          <w:p>
            <w:pPr>
              <w:pStyle w:val="Paragraph"/>
              <w:jc w:val="center"/>
              <w:rPr>
                <w:noProof/>
              </w:rPr>
            </w:pPr>
            <w:r>
              <w:rPr>
                <w:noProof/>
              </w:rPr>
              <w:t>85</w:t>
            </w:r>
          </w:p>
        </w:tc>
        <w:tc>
          <w:tcPr>
            <w:tcW w:w="0" w:type="auto"/>
            <w:tcBorders>
              <w:left w:val="single" w:sz="2" w:space="0" w:color="auto"/>
            </w:tcBorders>
          </w:tcPr>
          <w:p>
            <w:pPr>
              <w:pStyle w:val="Paragraph"/>
              <w:rPr>
                <w:noProof/>
              </w:rPr>
            </w:pPr>
            <w:r>
              <w:rPr>
                <w:noProof/>
              </w:rPr>
              <w:t>Gemisch von Bis(3-triethoxysilylpropyl)sulfiden (CAS RN 211519-85-6)</w:t>
            </w:r>
          </w:p>
        </w:tc>
        <w:tc>
          <w:tcPr>
            <w:tcW w:w="0" w:type="auto"/>
            <w:tcBorders>
              <w:left w:val="single" w:sz="2" w:space="0" w:color="auto"/>
            </w:tcBorders>
          </w:tcPr>
          <w:p>
            <w:pPr>
              <w:pStyle w:val="Paragraph"/>
              <w:rPr>
                <w:noProof/>
              </w:rPr>
            </w:pPr>
            <w:r>
              <w:rPr>
                <w:noProof/>
              </w:rPr>
              <w:t>1.1.-31.12.</w:t>
            </w:r>
          </w:p>
        </w:tc>
        <w:tc>
          <w:tcPr>
            <w:tcW w:w="0" w:type="auto"/>
            <w:tcBorders>
              <w:left w:val="single" w:sz="2" w:space="0" w:color="auto"/>
            </w:tcBorders>
          </w:tcPr>
          <w:p>
            <w:pPr>
              <w:pStyle w:val="Paragraph"/>
              <w:rPr>
                <w:noProof/>
              </w:rPr>
            </w:pPr>
            <w:r>
              <w:rPr>
                <w:noProof/>
              </w:rPr>
              <w:t>9 000 Tonnen</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09.2650</w:t>
            </w:r>
          </w:p>
        </w:tc>
        <w:tc>
          <w:tcPr>
            <w:tcW w:w="0" w:type="auto"/>
            <w:tcBorders>
              <w:left w:val="single" w:sz="2" w:space="0" w:color="auto"/>
            </w:tcBorders>
          </w:tcPr>
          <w:p>
            <w:pPr>
              <w:pStyle w:val="Paragraph"/>
              <w:jc w:val="right"/>
              <w:rPr>
                <w:noProof/>
              </w:rPr>
            </w:pPr>
            <w:r>
              <w:rPr>
                <w:noProof/>
              </w:rPr>
              <w:t>ex 3824 99 92</w:t>
            </w:r>
          </w:p>
        </w:tc>
        <w:tc>
          <w:tcPr>
            <w:tcW w:w="0" w:type="auto"/>
            <w:tcBorders>
              <w:left w:val="single" w:sz="2" w:space="0" w:color="auto"/>
            </w:tcBorders>
          </w:tcPr>
          <w:p>
            <w:pPr>
              <w:pStyle w:val="Paragraph"/>
              <w:jc w:val="center"/>
              <w:rPr>
                <w:noProof/>
              </w:rPr>
            </w:pPr>
            <w:r>
              <w:rPr>
                <w:noProof/>
              </w:rPr>
              <w:t>87</w:t>
            </w:r>
          </w:p>
        </w:tc>
        <w:tc>
          <w:tcPr>
            <w:tcW w:w="0" w:type="auto"/>
            <w:tcBorders>
              <w:left w:val="single" w:sz="2" w:space="0" w:color="auto"/>
            </w:tcBorders>
          </w:tcPr>
          <w:p>
            <w:pPr>
              <w:pStyle w:val="Paragraph"/>
              <w:rPr>
                <w:noProof/>
              </w:rPr>
            </w:pPr>
            <w:r>
              <w:rPr>
                <w:noProof/>
              </w:rPr>
              <w:t>Acetophenon (CAS RN 98-86-2), mit einer Reinheit von 60 GHT oder mehr, jedoch nicht mehr als 90 GHT</w:t>
            </w:r>
          </w:p>
          <w:p>
            <w:pPr>
              <w:pStyle w:val="Paragraph"/>
              <w:rPr>
                <w:noProof/>
              </w:rPr>
            </w:pPr>
            <w:r>
              <w:rPr>
                <w:noProof/>
              </w:rPr>
              <w:t> </w:t>
            </w:r>
          </w:p>
        </w:tc>
        <w:tc>
          <w:tcPr>
            <w:tcW w:w="0" w:type="auto"/>
            <w:tcBorders>
              <w:left w:val="single" w:sz="2" w:space="0" w:color="auto"/>
            </w:tcBorders>
          </w:tcPr>
          <w:p>
            <w:pPr>
              <w:pStyle w:val="Paragraph"/>
              <w:rPr>
                <w:noProof/>
              </w:rPr>
            </w:pPr>
            <w:r>
              <w:rPr>
                <w:noProof/>
              </w:rPr>
              <w:t>1.1.-31.12.</w:t>
            </w:r>
          </w:p>
        </w:tc>
        <w:tc>
          <w:tcPr>
            <w:tcW w:w="0" w:type="auto"/>
            <w:tcBorders>
              <w:left w:val="single" w:sz="2" w:space="0" w:color="auto"/>
            </w:tcBorders>
          </w:tcPr>
          <w:p>
            <w:pPr>
              <w:pStyle w:val="Paragraph"/>
              <w:rPr>
                <w:noProof/>
              </w:rPr>
            </w:pPr>
            <w:r>
              <w:rPr>
                <w:noProof/>
              </w:rPr>
              <w:t>2 000 Tonnen</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09.2888</w:t>
            </w:r>
          </w:p>
        </w:tc>
        <w:tc>
          <w:tcPr>
            <w:tcW w:w="0" w:type="auto"/>
            <w:tcBorders>
              <w:left w:val="single" w:sz="2" w:space="0" w:color="auto"/>
            </w:tcBorders>
          </w:tcPr>
          <w:p>
            <w:pPr>
              <w:pStyle w:val="Paragraph"/>
              <w:jc w:val="right"/>
              <w:rPr>
                <w:noProof/>
              </w:rPr>
            </w:pPr>
            <w:r>
              <w:rPr>
                <w:noProof/>
              </w:rPr>
              <w:t>ex 3824 99 92</w:t>
            </w:r>
          </w:p>
        </w:tc>
        <w:tc>
          <w:tcPr>
            <w:tcW w:w="0" w:type="auto"/>
            <w:tcBorders>
              <w:left w:val="single" w:sz="2" w:space="0" w:color="auto"/>
            </w:tcBorders>
          </w:tcPr>
          <w:p>
            <w:pPr>
              <w:pStyle w:val="Paragraph"/>
              <w:jc w:val="center"/>
              <w:rPr>
                <w:noProof/>
              </w:rPr>
            </w:pPr>
            <w:r>
              <w:rPr>
                <w:noProof/>
              </w:rPr>
              <w:t>89</w:t>
            </w:r>
          </w:p>
        </w:tc>
        <w:tc>
          <w:tcPr>
            <w:tcW w:w="0" w:type="auto"/>
            <w:tcBorders>
              <w:left w:val="single" w:sz="2" w:space="0" w:color="auto"/>
            </w:tcBorders>
          </w:tcPr>
          <w:p>
            <w:pPr>
              <w:pStyle w:val="Paragraph"/>
              <w:rPr>
                <w:noProof/>
              </w:rPr>
            </w:pPr>
            <w:r>
              <w:rPr>
                <w:noProof/>
              </w:rPr>
              <w:t>Mischung von tertiären Alkyldimethylaminen mit einem Gehalt an:</w:t>
            </w:r>
          </w:p>
          <w:tbl>
            <w:tblPr>
              <w:tblStyle w:val="Listdash"/>
              <w:tblW w:w="0" w:type="auto"/>
              <w:tblLook w:val="0000" w:firstRow="0" w:lastRow="0" w:firstColumn="0" w:lastColumn="0" w:noHBand="0" w:noVBand="0"/>
            </w:tblPr>
            <w:tblGrid>
              <w:gridCol w:w="220"/>
              <w:gridCol w:w="3801"/>
            </w:tblGrid>
            <w:tr>
              <w:tc>
                <w:tcPr>
                  <w:tcW w:w="0" w:type="auto"/>
                </w:tcPr>
                <w:p>
                  <w:pPr>
                    <w:pStyle w:val="Paragraph"/>
                    <w:rPr>
                      <w:noProof/>
                    </w:rPr>
                  </w:pPr>
                  <w:r>
                    <w:rPr>
                      <w:noProof/>
                    </w:rPr>
                    <w:t>—</w:t>
                  </w:r>
                </w:p>
              </w:tc>
              <w:tc>
                <w:tcPr>
                  <w:tcW w:w="0" w:type="auto"/>
                </w:tcPr>
                <w:p>
                  <w:pPr>
                    <w:pStyle w:val="Paragraph"/>
                    <w:rPr>
                      <w:noProof/>
                    </w:rPr>
                  </w:pPr>
                  <w:r>
                    <w:rPr>
                      <w:noProof/>
                    </w:rPr>
                    <w:t>Dodecyldimethylamin (CAS RN 112-18-5) von 60 GHT oder mehr, jedoch nicht mehr als 80 GHT und</w:t>
                  </w:r>
                </w:p>
              </w:tc>
            </w:tr>
            <w:tr>
              <w:tc>
                <w:tcPr>
                  <w:tcW w:w="0" w:type="auto"/>
                </w:tcPr>
                <w:p>
                  <w:pPr>
                    <w:pStyle w:val="Paragraph"/>
                    <w:rPr>
                      <w:noProof/>
                    </w:rPr>
                  </w:pPr>
                  <w:r>
                    <w:rPr>
                      <w:noProof/>
                    </w:rPr>
                    <w:t>—</w:t>
                  </w:r>
                </w:p>
              </w:tc>
              <w:tc>
                <w:tcPr>
                  <w:tcW w:w="0" w:type="auto"/>
                </w:tcPr>
                <w:p>
                  <w:pPr>
                    <w:pStyle w:val="Paragraph"/>
                    <w:rPr>
                      <w:noProof/>
                    </w:rPr>
                  </w:pPr>
                  <w:r>
                    <w:rPr>
                      <w:noProof/>
                    </w:rPr>
                    <w:t>Dimethyl(tetradecyl)amin  (CAS RN 112-75-4) von 20 GHT oder mehr, jedoch nicht mehr als 30 GHT</w:t>
                  </w:r>
                </w:p>
              </w:tc>
            </w:tr>
          </w:tbl>
          <w:p>
            <w:pPr>
              <w:pStyle w:val="Paragraph"/>
              <w:rPr>
                <w:noProof/>
              </w:rPr>
            </w:pPr>
          </w:p>
        </w:tc>
        <w:tc>
          <w:tcPr>
            <w:tcW w:w="0" w:type="auto"/>
            <w:tcBorders>
              <w:left w:val="single" w:sz="2" w:space="0" w:color="auto"/>
            </w:tcBorders>
          </w:tcPr>
          <w:p>
            <w:pPr>
              <w:pStyle w:val="Paragraph"/>
              <w:rPr>
                <w:noProof/>
              </w:rPr>
            </w:pPr>
            <w:r>
              <w:rPr>
                <w:noProof/>
              </w:rPr>
              <w:t>1.1.-31.12.</w:t>
            </w:r>
          </w:p>
        </w:tc>
        <w:tc>
          <w:tcPr>
            <w:tcW w:w="0" w:type="auto"/>
            <w:tcBorders>
              <w:left w:val="single" w:sz="2" w:space="0" w:color="auto"/>
            </w:tcBorders>
          </w:tcPr>
          <w:p>
            <w:pPr>
              <w:pStyle w:val="Paragraph"/>
              <w:rPr>
                <w:noProof/>
              </w:rPr>
            </w:pPr>
            <w:r>
              <w:rPr>
                <w:noProof/>
              </w:rPr>
              <w:t>25 000 Tonnen</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09.2829</w:t>
            </w:r>
          </w:p>
        </w:tc>
        <w:tc>
          <w:tcPr>
            <w:tcW w:w="0" w:type="auto"/>
            <w:tcBorders>
              <w:left w:val="single" w:sz="2" w:space="0" w:color="auto"/>
            </w:tcBorders>
          </w:tcPr>
          <w:p>
            <w:pPr>
              <w:pStyle w:val="Paragraph"/>
              <w:jc w:val="right"/>
              <w:rPr>
                <w:noProof/>
              </w:rPr>
            </w:pPr>
            <w:r>
              <w:rPr>
                <w:noProof/>
              </w:rPr>
              <w:t>ex 3824 99 93</w:t>
            </w:r>
          </w:p>
        </w:tc>
        <w:tc>
          <w:tcPr>
            <w:tcW w:w="0" w:type="auto"/>
            <w:tcBorders>
              <w:left w:val="single" w:sz="2" w:space="0" w:color="auto"/>
            </w:tcBorders>
          </w:tcPr>
          <w:p>
            <w:pPr>
              <w:pStyle w:val="Paragraph"/>
              <w:jc w:val="center"/>
              <w:rPr>
                <w:noProof/>
              </w:rPr>
            </w:pPr>
            <w:r>
              <w:rPr>
                <w:noProof/>
              </w:rPr>
              <w:t>43</w:t>
            </w:r>
          </w:p>
        </w:tc>
        <w:tc>
          <w:tcPr>
            <w:tcW w:w="0" w:type="auto"/>
            <w:tcBorders>
              <w:left w:val="single" w:sz="2" w:space="0" w:color="auto"/>
            </w:tcBorders>
          </w:tcPr>
          <w:p>
            <w:pPr>
              <w:pStyle w:val="Paragraph"/>
              <w:rPr>
                <w:noProof/>
              </w:rPr>
            </w:pPr>
            <w:r>
              <w:rPr>
                <w:noProof/>
              </w:rPr>
              <w:t>Fester Auszug, aus dem bei der Kolophoniumgewinnung aus Holz angefallenen Rückstand, unlöslich in aliphatischen Lösungsmitteln, mit folgenden Beschaffenheitsmerkmalen:</w:t>
            </w:r>
          </w:p>
          <w:tbl>
            <w:tblPr>
              <w:tblStyle w:val="Listdash"/>
              <w:tblW w:w="0" w:type="auto"/>
              <w:tblLook w:val="0000" w:firstRow="0" w:lastRow="0" w:firstColumn="0" w:lastColumn="0" w:noHBand="0" w:noVBand="0"/>
            </w:tblPr>
            <w:tblGrid>
              <w:gridCol w:w="220"/>
              <w:gridCol w:w="3215"/>
            </w:tblGrid>
            <w:tr>
              <w:tc>
                <w:tcPr>
                  <w:tcW w:w="0" w:type="auto"/>
                </w:tcPr>
                <w:p>
                  <w:pPr>
                    <w:pStyle w:val="Paragraph"/>
                    <w:rPr>
                      <w:noProof/>
                    </w:rPr>
                  </w:pPr>
                  <w:r>
                    <w:rPr>
                      <w:noProof/>
                    </w:rPr>
                    <w:t>—</w:t>
                  </w:r>
                </w:p>
              </w:tc>
              <w:tc>
                <w:tcPr>
                  <w:tcW w:w="0" w:type="auto"/>
                </w:tcPr>
                <w:p>
                  <w:pPr>
                    <w:pStyle w:val="Paragraph"/>
                    <w:rPr>
                      <w:noProof/>
                    </w:rPr>
                  </w:pPr>
                  <w:r>
                    <w:rPr>
                      <w:noProof/>
                    </w:rPr>
                    <w:t>Gehalt an Harzsäuren von 30 GHT oder weniger,</w:t>
                  </w:r>
                </w:p>
              </w:tc>
            </w:tr>
            <w:tr>
              <w:tc>
                <w:tcPr>
                  <w:tcW w:w="0" w:type="auto"/>
                </w:tcPr>
                <w:p>
                  <w:pPr>
                    <w:pStyle w:val="Paragraph"/>
                    <w:rPr>
                      <w:noProof/>
                    </w:rPr>
                  </w:pPr>
                  <w:r>
                    <w:rPr>
                      <w:noProof/>
                    </w:rPr>
                    <w:t>—</w:t>
                  </w:r>
                </w:p>
              </w:tc>
              <w:tc>
                <w:tcPr>
                  <w:tcW w:w="0" w:type="auto"/>
                </w:tcPr>
                <w:p>
                  <w:pPr>
                    <w:pStyle w:val="Paragraph"/>
                    <w:rPr>
                      <w:noProof/>
                    </w:rPr>
                  </w:pPr>
                  <w:r>
                    <w:rPr>
                      <w:noProof/>
                    </w:rPr>
                    <w:t>Säurezahl von 110 oder weniger,</w:t>
                  </w:r>
                </w:p>
              </w:tc>
            </w:tr>
          </w:tbl>
          <w:p>
            <w:pPr>
              <w:pStyle w:val="Paragraph"/>
              <w:rPr>
                <w:noProof/>
              </w:rPr>
            </w:pPr>
            <w:r>
              <w:rPr>
                <w:noProof/>
              </w:rPr>
              <w:t>und</w:t>
            </w:r>
          </w:p>
          <w:tbl>
            <w:tblPr>
              <w:tblStyle w:val="Listdash"/>
              <w:tblW w:w="0" w:type="auto"/>
              <w:tblLook w:val="0000" w:firstRow="0" w:lastRow="0" w:firstColumn="0" w:lastColumn="0" w:noHBand="0" w:noVBand="0"/>
            </w:tblPr>
            <w:tblGrid>
              <w:gridCol w:w="220"/>
              <w:gridCol w:w="2475"/>
            </w:tblGrid>
            <w:tr>
              <w:tc>
                <w:tcPr>
                  <w:tcW w:w="0" w:type="auto"/>
                </w:tcPr>
                <w:p>
                  <w:pPr>
                    <w:pStyle w:val="Paragraph"/>
                    <w:rPr>
                      <w:noProof/>
                    </w:rPr>
                  </w:pPr>
                  <w:r>
                    <w:rPr>
                      <w:noProof/>
                    </w:rPr>
                    <w:t>—</w:t>
                  </w:r>
                </w:p>
              </w:tc>
              <w:tc>
                <w:tcPr>
                  <w:tcW w:w="0" w:type="auto"/>
                </w:tcPr>
                <w:p>
                  <w:pPr>
                    <w:pStyle w:val="Paragraph"/>
                    <w:rPr>
                      <w:noProof/>
                    </w:rPr>
                  </w:pPr>
                  <w:r>
                    <w:rPr>
                      <w:noProof/>
                    </w:rPr>
                    <w:t>Schmelzpunkt von 100° C oder höher</w:t>
                  </w:r>
                </w:p>
              </w:tc>
            </w:tr>
          </w:tbl>
          <w:p>
            <w:pPr>
              <w:pStyle w:val="Paragraph"/>
              <w:rPr>
                <w:noProof/>
              </w:rPr>
            </w:pPr>
          </w:p>
        </w:tc>
        <w:tc>
          <w:tcPr>
            <w:tcW w:w="0" w:type="auto"/>
            <w:tcBorders>
              <w:left w:val="single" w:sz="2" w:space="0" w:color="auto"/>
            </w:tcBorders>
          </w:tcPr>
          <w:p>
            <w:pPr>
              <w:pStyle w:val="Paragraph"/>
              <w:rPr>
                <w:noProof/>
              </w:rPr>
            </w:pPr>
            <w:r>
              <w:rPr>
                <w:noProof/>
              </w:rPr>
              <w:t>1.1.-31.12.</w:t>
            </w:r>
          </w:p>
        </w:tc>
        <w:tc>
          <w:tcPr>
            <w:tcW w:w="0" w:type="auto"/>
            <w:tcBorders>
              <w:left w:val="single" w:sz="2" w:space="0" w:color="auto"/>
            </w:tcBorders>
          </w:tcPr>
          <w:p>
            <w:pPr>
              <w:pStyle w:val="Paragraph"/>
              <w:rPr>
                <w:noProof/>
              </w:rPr>
            </w:pPr>
            <w:r>
              <w:rPr>
                <w:noProof/>
              </w:rPr>
              <w:t>1 600 Tonnen</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09.2907</w:t>
            </w:r>
          </w:p>
        </w:tc>
        <w:tc>
          <w:tcPr>
            <w:tcW w:w="0" w:type="auto"/>
            <w:tcBorders>
              <w:left w:val="single" w:sz="2" w:space="0" w:color="auto"/>
            </w:tcBorders>
          </w:tcPr>
          <w:p>
            <w:pPr>
              <w:pStyle w:val="Paragraph"/>
              <w:jc w:val="right"/>
              <w:rPr>
                <w:noProof/>
              </w:rPr>
            </w:pPr>
            <w:r>
              <w:rPr>
                <w:noProof/>
              </w:rPr>
              <w:t>ex 3824 99 93</w:t>
            </w:r>
          </w:p>
        </w:tc>
        <w:tc>
          <w:tcPr>
            <w:tcW w:w="0" w:type="auto"/>
            <w:tcBorders>
              <w:left w:val="single" w:sz="2" w:space="0" w:color="auto"/>
            </w:tcBorders>
          </w:tcPr>
          <w:p>
            <w:pPr>
              <w:pStyle w:val="Paragraph"/>
              <w:jc w:val="center"/>
              <w:rPr>
                <w:noProof/>
              </w:rPr>
            </w:pPr>
            <w:r>
              <w:rPr>
                <w:noProof/>
              </w:rPr>
              <w:t>67</w:t>
            </w:r>
          </w:p>
        </w:tc>
        <w:tc>
          <w:tcPr>
            <w:tcW w:w="0" w:type="auto"/>
            <w:tcBorders>
              <w:left w:val="single" w:sz="2" w:space="0" w:color="auto"/>
            </w:tcBorders>
          </w:tcPr>
          <w:p>
            <w:pPr>
              <w:pStyle w:val="Paragraph"/>
              <w:rPr>
                <w:noProof/>
              </w:rPr>
            </w:pPr>
            <w:r>
              <w:rPr>
                <w:noProof/>
              </w:rPr>
              <w:t>Mischung pflanzlicher Sterole, in Form von Pulver, mit einem Gehalt an:</w:t>
            </w:r>
          </w:p>
          <w:tbl>
            <w:tblPr>
              <w:tblStyle w:val="Listdash"/>
              <w:tblW w:w="0" w:type="auto"/>
              <w:tblLook w:val="0000" w:firstRow="0" w:lastRow="0" w:firstColumn="0" w:lastColumn="0" w:noHBand="0" w:noVBand="0"/>
            </w:tblPr>
            <w:tblGrid>
              <w:gridCol w:w="220"/>
              <w:gridCol w:w="2456"/>
            </w:tblGrid>
            <w:tr>
              <w:tc>
                <w:tcPr>
                  <w:tcW w:w="0" w:type="auto"/>
                </w:tcPr>
                <w:p>
                  <w:pPr>
                    <w:pStyle w:val="Paragraph"/>
                    <w:rPr>
                      <w:noProof/>
                    </w:rPr>
                  </w:pPr>
                  <w:r>
                    <w:rPr>
                      <w:noProof/>
                    </w:rPr>
                    <w:t>—</w:t>
                  </w:r>
                </w:p>
              </w:tc>
              <w:tc>
                <w:tcPr>
                  <w:tcW w:w="0" w:type="auto"/>
                </w:tcPr>
                <w:p>
                  <w:pPr>
                    <w:pStyle w:val="Paragraph"/>
                    <w:rPr>
                      <w:noProof/>
                    </w:rPr>
                  </w:pPr>
                  <w:r>
                    <w:rPr>
                      <w:noProof/>
                    </w:rPr>
                    <w:t>Sterolen von 75 GHT oder mehr</w:t>
                  </w:r>
                </w:p>
              </w:tc>
            </w:tr>
            <w:tr>
              <w:tc>
                <w:tcPr>
                  <w:tcW w:w="0" w:type="auto"/>
                </w:tcPr>
                <w:p>
                  <w:pPr>
                    <w:pStyle w:val="Paragraph"/>
                    <w:rPr>
                      <w:noProof/>
                    </w:rPr>
                  </w:pPr>
                  <w:r>
                    <w:rPr>
                      <w:noProof/>
                    </w:rPr>
                    <w:t>—</w:t>
                  </w:r>
                </w:p>
              </w:tc>
              <w:tc>
                <w:tcPr>
                  <w:tcW w:w="0" w:type="auto"/>
                </w:tcPr>
                <w:p>
                  <w:pPr>
                    <w:pStyle w:val="Paragraph"/>
                    <w:rPr>
                      <w:noProof/>
                    </w:rPr>
                  </w:pPr>
                  <w:r>
                    <w:rPr>
                      <w:noProof/>
                    </w:rPr>
                    <w:t>Stanolen von nicht mehr als 25 GHT,</w:t>
                  </w:r>
                </w:p>
              </w:tc>
            </w:tr>
          </w:tbl>
          <w:p>
            <w:pPr>
              <w:pStyle w:val="Paragraph"/>
              <w:rPr>
                <w:noProof/>
              </w:rPr>
            </w:pPr>
            <w:r>
              <w:rPr>
                <w:noProof/>
              </w:rPr>
              <w:t>zur Verwendung beim Herstellen von Stanolen/Sterolen oder Stanol-/Sterolestern</w:t>
            </w:r>
          </w:p>
          <w:p>
            <w:pPr>
              <w:pStyle w:val="Paragraph"/>
              <w:rPr>
                <w:noProof/>
              </w:rPr>
            </w:pPr>
            <w:r>
              <w:rPr>
                <w:noProof/>
              </w:rPr>
              <w:t> </w:t>
            </w:r>
            <w:r>
              <w:rPr>
                <w:rStyle w:val="FootnoteReference"/>
                <w:noProof/>
              </w:rPr>
              <w:t>(2)</w:t>
            </w:r>
          </w:p>
        </w:tc>
        <w:tc>
          <w:tcPr>
            <w:tcW w:w="0" w:type="auto"/>
            <w:tcBorders>
              <w:left w:val="single" w:sz="2" w:space="0" w:color="auto"/>
            </w:tcBorders>
          </w:tcPr>
          <w:p>
            <w:pPr>
              <w:pStyle w:val="Paragraph"/>
              <w:rPr>
                <w:noProof/>
              </w:rPr>
            </w:pPr>
            <w:r>
              <w:rPr>
                <w:noProof/>
              </w:rPr>
              <w:t>1.1.-31.12.</w:t>
            </w:r>
          </w:p>
        </w:tc>
        <w:tc>
          <w:tcPr>
            <w:tcW w:w="0" w:type="auto"/>
            <w:tcBorders>
              <w:left w:val="single" w:sz="2" w:space="0" w:color="auto"/>
            </w:tcBorders>
          </w:tcPr>
          <w:p>
            <w:pPr>
              <w:pStyle w:val="Paragraph"/>
              <w:rPr>
                <w:noProof/>
              </w:rPr>
            </w:pPr>
            <w:r>
              <w:rPr>
                <w:noProof/>
              </w:rPr>
              <w:t>2 500 Tonnen</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09.2639</w:t>
            </w:r>
          </w:p>
        </w:tc>
        <w:tc>
          <w:tcPr>
            <w:tcW w:w="0" w:type="auto"/>
            <w:tcBorders>
              <w:left w:val="single" w:sz="2" w:space="0" w:color="auto"/>
            </w:tcBorders>
          </w:tcPr>
          <w:p>
            <w:pPr>
              <w:pStyle w:val="Paragraph"/>
              <w:jc w:val="right"/>
              <w:rPr>
                <w:noProof/>
              </w:rPr>
            </w:pPr>
            <w:r>
              <w:rPr>
                <w:noProof/>
              </w:rPr>
              <w:t>3905 30 00</w:t>
            </w:r>
          </w:p>
        </w:tc>
        <w:tc>
          <w:tcPr>
            <w:tcW w:w="0" w:type="auto"/>
            <w:tcBorders>
              <w:left w:val="single" w:sz="2" w:space="0" w:color="auto"/>
            </w:tcBorders>
          </w:tcPr>
          <w:p>
            <w:pPr>
              <w:pStyle w:val="Paragraph"/>
              <w:rPr>
                <w:noProof/>
              </w:rPr>
            </w:pPr>
          </w:p>
        </w:tc>
        <w:tc>
          <w:tcPr>
            <w:tcW w:w="0" w:type="auto"/>
            <w:tcBorders>
              <w:left w:val="single" w:sz="2" w:space="0" w:color="auto"/>
            </w:tcBorders>
          </w:tcPr>
          <w:p>
            <w:pPr>
              <w:pStyle w:val="Paragraph"/>
              <w:rPr>
                <w:noProof/>
              </w:rPr>
            </w:pPr>
            <w:r>
              <w:rPr>
                <w:noProof/>
              </w:rPr>
              <w:t>Poly(vinylalkohol), auch nicht hydrolisierte Acetatgruppen enthaltend</w:t>
            </w:r>
          </w:p>
        </w:tc>
        <w:tc>
          <w:tcPr>
            <w:tcW w:w="0" w:type="auto"/>
            <w:tcBorders>
              <w:left w:val="single" w:sz="2" w:space="0" w:color="auto"/>
            </w:tcBorders>
          </w:tcPr>
          <w:p>
            <w:pPr>
              <w:pStyle w:val="Paragraph"/>
              <w:rPr>
                <w:noProof/>
              </w:rPr>
            </w:pPr>
            <w:r>
              <w:rPr>
                <w:noProof/>
              </w:rPr>
              <w:t>1.1.-31.12.</w:t>
            </w:r>
          </w:p>
        </w:tc>
        <w:tc>
          <w:tcPr>
            <w:tcW w:w="0" w:type="auto"/>
            <w:tcBorders>
              <w:left w:val="single" w:sz="2" w:space="0" w:color="auto"/>
            </w:tcBorders>
          </w:tcPr>
          <w:p>
            <w:pPr>
              <w:pStyle w:val="Paragraph"/>
              <w:rPr>
                <w:noProof/>
              </w:rPr>
            </w:pPr>
            <w:r>
              <w:rPr>
                <w:noProof/>
              </w:rPr>
              <w:t>15 000 Tonnen</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09.2671</w:t>
            </w:r>
          </w:p>
        </w:tc>
        <w:tc>
          <w:tcPr>
            <w:tcW w:w="0" w:type="auto"/>
            <w:tcBorders>
              <w:left w:val="single" w:sz="2" w:space="0" w:color="auto"/>
            </w:tcBorders>
          </w:tcPr>
          <w:p>
            <w:pPr>
              <w:pStyle w:val="Paragraph"/>
              <w:jc w:val="right"/>
              <w:rPr>
                <w:noProof/>
              </w:rPr>
            </w:pPr>
            <w:r>
              <w:rPr>
                <w:noProof/>
              </w:rPr>
              <w:t>ex 3905 99 90</w:t>
            </w:r>
          </w:p>
        </w:tc>
        <w:tc>
          <w:tcPr>
            <w:tcW w:w="0" w:type="auto"/>
            <w:tcBorders>
              <w:left w:val="single" w:sz="2" w:space="0" w:color="auto"/>
            </w:tcBorders>
          </w:tcPr>
          <w:p>
            <w:pPr>
              <w:pStyle w:val="Paragraph"/>
              <w:jc w:val="center"/>
              <w:rPr>
                <w:noProof/>
              </w:rPr>
            </w:pPr>
            <w:r>
              <w:rPr>
                <w:noProof/>
              </w:rPr>
              <w:t>81</w:t>
            </w:r>
          </w:p>
        </w:tc>
        <w:tc>
          <w:tcPr>
            <w:tcW w:w="0" w:type="auto"/>
            <w:tcBorders>
              <w:left w:val="single" w:sz="2" w:space="0" w:color="auto"/>
            </w:tcBorders>
          </w:tcPr>
          <w:p>
            <w:pPr>
              <w:pStyle w:val="Paragraph"/>
              <w:rPr>
                <w:noProof/>
              </w:rPr>
            </w:pPr>
            <w:r>
              <w:rPr>
                <w:noProof/>
              </w:rPr>
              <w:t>Poly(vinylbutyral) (CAS RN 63148-65-2):</w:t>
            </w:r>
          </w:p>
          <w:tbl>
            <w:tblPr>
              <w:tblStyle w:val="Listdash"/>
              <w:tblW w:w="0" w:type="auto"/>
              <w:tblLook w:val="0000" w:firstRow="0" w:lastRow="0" w:firstColumn="0" w:lastColumn="0" w:noHBand="0" w:noVBand="0"/>
            </w:tblPr>
            <w:tblGrid>
              <w:gridCol w:w="220"/>
              <w:gridCol w:w="3801"/>
            </w:tblGrid>
            <w:tr>
              <w:tc>
                <w:tcPr>
                  <w:tcW w:w="0" w:type="auto"/>
                </w:tcPr>
                <w:p>
                  <w:pPr>
                    <w:pStyle w:val="Paragraph"/>
                    <w:rPr>
                      <w:noProof/>
                    </w:rPr>
                  </w:pPr>
                  <w:r>
                    <w:rPr>
                      <w:noProof/>
                    </w:rPr>
                    <w:t>—</w:t>
                  </w:r>
                </w:p>
              </w:tc>
              <w:tc>
                <w:tcPr>
                  <w:tcW w:w="0" w:type="auto"/>
                </w:tcPr>
                <w:p>
                  <w:pPr>
                    <w:pStyle w:val="Paragraph"/>
                    <w:rPr>
                      <w:noProof/>
                    </w:rPr>
                  </w:pPr>
                  <w:r>
                    <w:rPr>
                      <w:noProof/>
                    </w:rPr>
                    <w:t>mit 17,5GHT oder mehr, jedoch nicht mehr als 20GHT Hydroxylgruppen und</w:t>
                  </w:r>
                </w:p>
              </w:tc>
            </w:tr>
            <w:tr>
              <w:tc>
                <w:tcPr>
                  <w:tcW w:w="0" w:type="auto"/>
                </w:tcPr>
                <w:p>
                  <w:pPr>
                    <w:pStyle w:val="Paragraph"/>
                    <w:rPr>
                      <w:noProof/>
                    </w:rPr>
                  </w:pPr>
                  <w:r>
                    <w:rPr>
                      <w:noProof/>
                    </w:rPr>
                    <w:t>—</w:t>
                  </w:r>
                </w:p>
              </w:tc>
              <w:tc>
                <w:tcPr>
                  <w:tcW w:w="0" w:type="auto"/>
                </w:tcPr>
                <w:p>
                  <w:pPr>
                    <w:pStyle w:val="Paragraph"/>
                    <w:rPr>
                      <w:noProof/>
                    </w:rPr>
                  </w:pPr>
                  <w:r>
                    <w:rPr>
                      <w:noProof/>
                    </w:rPr>
                    <w:t>einer mittleren Teilchengröße (D50) von mehr als 0,6 mm</w:t>
                  </w:r>
                </w:p>
              </w:tc>
            </w:tr>
          </w:tbl>
          <w:p>
            <w:pPr>
              <w:pStyle w:val="Paragraph"/>
              <w:rPr>
                <w:noProof/>
              </w:rPr>
            </w:pPr>
          </w:p>
        </w:tc>
        <w:tc>
          <w:tcPr>
            <w:tcW w:w="0" w:type="auto"/>
            <w:tcBorders>
              <w:left w:val="single" w:sz="2" w:space="0" w:color="auto"/>
            </w:tcBorders>
          </w:tcPr>
          <w:p>
            <w:pPr>
              <w:pStyle w:val="Paragraph"/>
              <w:rPr>
                <w:noProof/>
              </w:rPr>
            </w:pPr>
            <w:r>
              <w:rPr>
                <w:noProof/>
              </w:rPr>
              <w:t>1.1.-31.12.</w:t>
            </w:r>
          </w:p>
        </w:tc>
        <w:tc>
          <w:tcPr>
            <w:tcW w:w="0" w:type="auto"/>
            <w:tcBorders>
              <w:left w:val="single" w:sz="2" w:space="0" w:color="auto"/>
            </w:tcBorders>
          </w:tcPr>
          <w:p>
            <w:pPr>
              <w:pStyle w:val="Paragraph"/>
              <w:rPr>
                <w:noProof/>
              </w:rPr>
            </w:pPr>
            <w:r>
              <w:rPr>
                <w:noProof/>
              </w:rPr>
              <w:t>12 500 Tonnen</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09.2846</w:t>
            </w:r>
          </w:p>
        </w:tc>
        <w:tc>
          <w:tcPr>
            <w:tcW w:w="0" w:type="auto"/>
            <w:tcBorders>
              <w:left w:val="single" w:sz="2" w:space="0" w:color="auto"/>
            </w:tcBorders>
          </w:tcPr>
          <w:p>
            <w:pPr>
              <w:pStyle w:val="Paragraph"/>
              <w:jc w:val="right"/>
              <w:rPr>
                <w:noProof/>
              </w:rPr>
            </w:pPr>
            <w:r>
              <w:rPr>
                <w:noProof/>
              </w:rPr>
              <w:t>ex 3907 40 00</w:t>
            </w:r>
          </w:p>
        </w:tc>
        <w:tc>
          <w:tcPr>
            <w:tcW w:w="0" w:type="auto"/>
            <w:tcBorders>
              <w:left w:val="single" w:sz="2" w:space="0" w:color="auto"/>
            </w:tcBorders>
          </w:tcPr>
          <w:p>
            <w:pPr>
              <w:pStyle w:val="Paragraph"/>
              <w:jc w:val="center"/>
              <w:rPr>
                <w:noProof/>
              </w:rPr>
            </w:pPr>
            <w:r>
              <w:rPr>
                <w:noProof/>
              </w:rPr>
              <w:t>25</w:t>
            </w:r>
          </w:p>
        </w:tc>
        <w:tc>
          <w:tcPr>
            <w:tcW w:w="0" w:type="auto"/>
            <w:tcBorders>
              <w:left w:val="single" w:sz="2" w:space="0" w:color="auto"/>
            </w:tcBorders>
          </w:tcPr>
          <w:p>
            <w:pPr>
              <w:pStyle w:val="Paragraph"/>
              <w:rPr>
                <w:noProof/>
              </w:rPr>
            </w:pPr>
            <w:r>
              <w:rPr>
                <w:noProof/>
              </w:rPr>
              <w:t>Polymerblend aus Polycarbonat und Poly(methylmethacrylat) mit einem Polycarbonatanteil von 98,5 GHT oder mehr, in Form von Pellets oder Granulat, mit einer Lichttransmission von 88,5 GHT oder mehr, gemessen an einem Probenkörper mit 4,0 mm Wandstärke bei einer Wellenlänge von λ = 400 nm (nach ISO 13468-2)</w:t>
            </w:r>
          </w:p>
        </w:tc>
        <w:tc>
          <w:tcPr>
            <w:tcW w:w="0" w:type="auto"/>
            <w:tcBorders>
              <w:left w:val="single" w:sz="2" w:space="0" w:color="auto"/>
            </w:tcBorders>
          </w:tcPr>
          <w:p>
            <w:pPr>
              <w:pStyle w:val="Paragraph"/>
              <w:rPr>
                <w:noProof/>
              </w:rPr>
            </w:pPr>
            <w:r>
              <w:rPr>
                <w:noProof/>
              </w:rPr>
              <w:t>1.1.-31.12.</w:t>
            </w:r>
          </w:p>
        </w:tc>
        <w:tc>
          <w:tcPr>
            <w:tcW w:w="0" w:type="auto"/>
            <w:tcBorders>
              <w:left w:val="single" w:sz="2" w:space="0" w:color="auto"/>
            </w:tcBorders>
          </w:tcPr>
          <w:p>
            <w:pPr>
              <w:pStyle w:val="Paragraph"/>
              <w:rPr>
                <w:noProof/>
              </w:rPr>
            </w:pPr>
            <w:r>
              <w:rPr>
                <w:noProof/>
              </w:rPr>
              <w:t>2 000 Tonnen</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09.2723</w:t>
            </w:r>
          </w:p>
        </w:tc>
        <w:tc>
          <w:tcPr>
            <w:tcW w:w="0" w:type="auto"/>
            <w:tcBorders>
              <w:left w:val="single" w:sz="2" w:space="0" w:color="auto"/>
            </w:tcBorders>
          </w:tcPr>
          <w:p>
            <w:pPr>
              <w:pStyle w:val="Paragraph"/>
              <w:jc w:val="right"/>
              <w:rPr>
                <w:noProof/>
              </w:rPr>
            </w:pPr>
            <w:r>
              <w:rPr>
                <w:noProof/>
              </w:rPr>
              <w:t>ex 3911 90 19</w:t>
            </w:r>
          </w:p>
        </w:tc>
        <w:tc>
          <w:tcPr>
            <w:tcW w:w="0" w:type="auto"/>
            <w:tcBorders>
              <w:left w:val="single" w:sz="2" w:space="0" w:color="auto"/>
            </w:tcBorders>
          </w:tcPr>
          <w:p>
            <w:pPr>
              <w:pStyle w:val="Paragraph"/>
              <w:jc w:val="center"/>
              <w:rPr>
                <w:noProof/>
              </w:rPr>
            </w:pPr>
            <w:r>
              <w:rPr>
                <w:noProof/>
              </w:rPr>
              <w:t>10</w:t>
            </w:r>
          </w:p>
        </w:tc>
        <w:tc>
          <w:tcPr>
            <w:tcW w:w="0" w:type="auto"/>
            <w:tcBorders>
              <w:left w:val="single" w:sz="2" w:space="0" w:color="auto"/>
            </w:tcBorders>
          </w:tcPr>
          <w:p>
            <w:pPr>
              <w:pStyle w:val="Paragraph"/>
              <w:rPr>
                <w:noProof/>
              </w:rPr>
            </w:pPr>
            <w:r>
              <w:rPr>
                <w:noProof/>
              </w:rPr>
              <w:t>Poly(oxy-1,4-phenylensulfonyl-1,4-phenylenoxy-4,4’-biphenylen)</w:t>
            </w:r>
          </w:p>
        </w:tc>
        <w:tc>
          <w:tcPr>
            <w:tcW w:w="0" w:type="auto"/>
            <w:tcBorders>
              <w:left w:val="single" w:sz="2" w:space="0" w:color="auto"/>
            </w:tcBorders>
          </w:tcPr>
          <w:p>
            <w:pPr>
              <w:pStyle w:val="Paragraph"/>
              <w:rPr>
                <w:noProof/>
              </w:rPr>
            </w:pPr>
            <w:r>
              <w:rPr>
                <w:noProof/>
              </w:rPr>
              <w:t>1.1.-31.12. mit Wirkung vom 1.1.2018</w:t>
            </w:r>
          </w:p>
        </w:tc>
        <w:tc>
          <w:tcPr>
            <w:tcW w:w="0" w:type="auto"/>
            <w:tcBorders>
              <w:left w:val="single" w:sz="2" w:space="0" w:color="auto"/>
            </w:tcBorders>
          </w:tcPr>
          <w:p>
            <w:pPr>
              <w:pStyle w:val="Paragraph"/>
              <w:rPr>
                <w:noProof/>
              </w:rPr>
            </w:pPr>
            <w:r>
              <w:rPr>
                <w:noProof/>
              </w:rPr>
              <w:t>5 000 Tonnen</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09.2816</w:t>
            </w:r>
          </w:p>
        </w:tc>
        <w:tc>
          <w:tcPr>
            <w:tcW w:w="0" w:type="auto"/>
            <w:tcBorders>
              <w:left w:val="single" w:sz="2" w:space="0" w:color="auto"/>
            </w:tcBorders>
          </w:tcPr>
          <w:p>
            <w:pPr>
              <w:pStyle w:val="Paragraph"/>
              <w:jc w:val="right"/>
              <w:rPr>
                <w:noProof/>
              </w:rPr>
            </w:pPr>
            <w:r>
              <w:rPr>
                <w:noProof/>
              </w:rPr>
              <w:t>ex 3912 11 00</w:t>
            </w:r>
          </w:p>
        </w:tc>
        <w:tc>
          <w:tcPr>
            <w:tcW w:w="0" w:type="auto"/>
            <w:tcBorders>
              <w:left w:val="single" w:sz="2" w:space="0" w:color="auto"/>
            </w:tcBorders>
          </w:tcPr>
          <w:p>
            <w:pPr>
              <w:pStyle w:val="Paragraph"/>
              <w:jc w:val="center"/>
              <w:rPr>
                <w:noProof/>
              </w:rPr>
            </w:pPr>
            <w:r>
              <w:rPr>
                <w:noProof/>
              </w:rPr>
              <w:t>20</w:t>
            </w:r>
          </w:p>
        </w:tc>
        <w:tc>
          <w:tcPr>
            <w:tcW w:w="0" w:type="auto"/>
            <w:tcBorders>
              <w:left w:val="single" w:sz="2" w:space="0" w:color="auto"/>
            </w:tcBorders>
          </w:tcPr>
          <w:p>
            <w:pPr>
              <w:pStyle w:val="Paragraph"/>
              <w:rPr>
                <w:noProof/>
              </w:rPr>
            </w:pPr>
            <w:r>
              <w:rPr>
                <w:noProof/>
              </w:rPr>
              <w:t>Celluloseacetat in Form von Flocken</w:t>
            </w:r>
          </w:p>
        </w:tc>
        <w:tc>
          <w:tcPr>
            <w:tcW w:w="0" w:type="auto"/>
            <w:tcBorders>
              <w:left w:val="single" w:sz="2" w:space="0" w:color="auto"/>
            </w:tcBorders>
          </w:tcPr>
          <w:p>
            <w:pPr>
              <w:pStyle w:val="Paragraph"/>
              <w:rPr>
                <w:noProof/>
              </w:rPr>
            </w:pPr>
            <w:r>
              <w:rPr>
                <w:noProof/>
              </w:rPr>
              <w:t>1.1.-31.12.</w:t>
            </w:r>
          </w:p>
        </w:tc>
        <w:tc>
          <w:tcPr>
            <w:tcW w:w="0" w:type="auto"/>
            <w:tcBorders>
              <w:left w:val="single" w:sz="2" w:space="0" w:color="auto"/>
            </w:tcBorders>
          </w:tcPr>
          <w:p>
            <w:pPr>
              <w:pStyle w:val="Paragraph"/>
              <w:rPr>
                <w:noProof/>
              </w:rPr>
            </w:pPr>
            <w:r>
              <w:rPr>
                <w:noProof/>
              </w:rPr>
              <w:t>75 000 Tonnen</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09.2864</w:t>
            </w:r>
          </w:p>
        </w:tc>
        <w:tc>
          <w:tcPr>
            <w:tcW w:w="0" w:type="auto"/>
            <w:tcBorders>
              <w:left w:val="single" w:sz="2" w:space="0" w:color="auto"/>
            </w:tcBorders>
          </w:tcPr>
          <w:p>
            <w:pPr>
              <w:pStyle w:val="Paragraph"/>
              <w:jc w:val="right"/>
              <w:rPr>
                <w:noProof/>
              </w:rPr>
            </w:pPr>
            <w:r>
              <w:rPr>
                <w:noProof/>
              </w:rPr>
              <w:t>ex 3913 10 00</w:t>
            </w:r>
          </w:p>
        </w:tc>
        <w:tc>
          <w:tcPr>
            <w:tcW w:w="0" w:type="auto"/>
            <w:tcBorders>
              <w:left w:val="single" w:sz="2" w:space="0" w:color="auto"/>
            </w:tcBorders>
          </w:tcPr>
          <w:p>
            <w:pPr>
              <w:pStyle w:val="Paragraph"/>
              <w:jc w:val="center"/>
              <w:rPr>
                <w:noProof/>
              </w:rPr>
            </w:pPr>
            <w:r>
              <w:rPr>
                <w:noProof/>
              </w:rPr>
              <w:t>10</w:t>
            </w:r>
          </w:p>
        </w:tc>
        <w:tc>
          <w:tcPr>
            <w:tcW w:w="0" w:type="auto"/>
            <w:tcBorders>
              <w:left w:val="single" w:sz="2" w:space="0" w:color="auto"/>
            </w:tcBorders>
          </w:tcPr>
          <w:p>
            <w:pPr>
              <w:pStyle w:val="Paragraph"/>
              <w:rPr>
                <w:noProof/>
                <w:lang w:val="fr-BE"/>
              </w:rPr>
            </w:pPr>
            <w:r>
              <w:rPr>
                <w:noProof/>
                <w:lang w:val="fr-BE"/>
              </w:rPr>
              <w:t>Natriumalginat, Extrakt aus Braunalgen (CAS RN 9005-38-3)</w:t>
            </w:r>
          </w:p>
        </w:tc>
        <w:tc>
          <w:tcPr>
            <w:tcW w:w="0" w:type="auto"/>
            <w:tcBorders>
              <w:left w:val="single" w:sz="2" w:space="0" w:color="auto"/>
            </w:tcBorders>
          </w:tcPr>
          <w:p>
            <w:pPr>
              <w:pStyle w:val="Paragraph"/>
              <w:rPr>
                <w:noProof/>
              </w:rPr>
            </w:pPr>
            <w:r>
              <w:rPr>
                <w:noProof/>
              </w:rPr>
              <w:t>1.1.-31.12.</w:t>
            </w:r>
          </w:p>
        </w:tc>
        <w:tc>
          <w:tcPr>
            <w:tcW w:w="0" w:type="auto"/>
            <w:tcBorders>
              <w:left w:val="single" w:sz="2" w:space="0" w:color="auto"/>
            </w:tcBorders>
          </w:tcPr>
          <w:p>
            <w:pPr>
              <w:pStyle w:val="Paragraph"/>
              <w:rPr>
                <w:noProof/>
              </w:rPr>
            </w:pPr>
            <w:r>
              <w:rPr>
                <w:noProof/>
              </w:rPr>
              <w:t>10 000 Tonnen</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09.2641</w:t>
            </w:r>
          </w:p>
        </w:tc>
        <w:tc>
          <w:tcPr>
            <w:tcW w:w="0" w:type="auto"/>
            <w:tcBorders>
              <w:left w:val="single" w:sz="2" w:space="0" w:color="auto"/>
            </w:tcBorders>
          </w:tcPr>
          <w:p>
            <w:pPr>
              <w:pStyle w:val="Paragraph"/>
              <w:jc w:val="right"/>
              <w:rPr>
                <w:noProof/>
              </w:rPr>
            </w:pPr>
            <w:r>
              <w:rPr>
                <w:noProof/>
              </w:rPr>
              <w:t>ex 3913 90 00</w:t>
            </w:r>
          </w:p>
        </w:tc>
        <w:tc>
          <w:tcPr>
            <w:tcW w:w="0" w:type="auto"/>
            <w:tcBorders>
              <w:left w:val="single" w:sz="2" w:space="0" w:color="auto"/>
            </w:tcBorders>
          </w:tcPr>
          <w:p>
            <w:pPr>
              <w:pStyle w:val="Paragraph"/>
              <w:jc w:val="center"/>
              <w:rPr>
                <w:noProof/>
              </w:rPr>
            </w:pPr>
            <w:r>
              <w:rPr>
                <w:noProof/>
              </w:rPr>
              <w:t>87</w:t>
            </w:r>
          </w:p>
        </w:tc>
        <w:tc>
          <w:tcPr>
            <w:tcW w:w="0" w:type="auto"/>
            <w:tcBorders>
              <w:left w:val="single" w:sz="2" w:space="0" w:color="auto"/>
            </w:tcBorders>
          </w:tcPr>
          <w:p>
            <w:pPr>
              <w:pStyle w:val="Paragraph"/>
              <w:rPr>
                <w:noProof/>
              </w:rPr>
            </w:pPr>
            <w:r>
              <w:rPr>
                <w:noProof/>
              </w:rPr>
              <w:t>Natriumhyaluronat, nicht steril, mit</w:t>
            </w:r>
          </w:p>
          <w:tbl>
            <w:tblPr>
              <w:tblStyle w:val="Listdash"/>
              <w:tblW w:w="0" w:type="auto"/>
              <w:tblLook w:val="0000" w:firstRow="0" w:lastRow="0" w:firstColumn="0" w:lastColumn="0" w:noHBand="0" w:noVBand="0"/>
            </w:tblPr>
            <w:tblGrid>
              <w:gridCol w:w="220"/>
              <w:gridCol w:w="3801"/>
            </w:tblGrid>
            <w:tr>
              <w:tc>
                <w:tcPr>
                  <w:tcW w:w="0" w:type="auto"/>
                </w:tcPr>
                <w:p>
                  <w:pPr>
                    <w:pStyle w:val="Paragraph"/>
                    <w:rPr>
                      <w:noProof/>
                    </w:rPr>
                  </w:pPr>
                  <w:r>
                    <w:rPr>
                      <w:noProof/>
                    </w:rPr>
                    <w:t>—</w:t>
                  </w:r>
                </w:p>
              </w:tc>
              <w:tc>
                <w:tcPr>
                  <w:tcW w:w="0" w:type="auto"/>
                </w:tcPr>
                <w:p>
                  <w:pPr>
                    <w:pStyle w:val="Paragraph"/>
                    <w:rPr>
                      <w:noProof/>
                    </w:rPr>
                  </w:pPr>
                  <w:r>
                    <w:rPr>
                      <w:noProof/>
                    </w:rPr>
                    <w:t>einer gewichtsmittleren Molekularmasse (M</w:t>
                  </w:r>
                  <w:r>
                    <w:rPr>
                      <w:noProof/>
                      <w:vertAlign w:val="subscript"/>
                    </w:rPr>
                    <w:t>w</w:t>
                  </w:r>
                  <w:r>
                    <w:rPr>
                      <w:noProof/>
                    </w:rPr>
                    <w:t>) von nicht mehr als 900 000,</w:t>
                  </w:r>
                </w:p>
              </w:tc>
            </w:tr>
            <w:tr>
              <w:tc>
                <w:tcPr>
                  <w:tcW w:w="0" w:type="auto"/>
                </w:tcPr>
                <w:p>
                  <w:pPr>
                    <w:pStyle w:val="Paragraph"/>
                    <w:rPr>
                      <w:noProof/>
                    </w:rPr>
                  </w:pPr>
                  <w:r>
                    <w:rPr>
                      <w:noProof/>
                    </w:rPr>
                    <w:t>—</w:t>
                  </w:r>
                </w:p>
              </w:tc>
              <w:tc>
                <w:tcPr>
                  <w:tcW w:w="0" w:type="auto"/>
                </w:tcPr>
                <w:p>
                  <w:pPr>
                    <w:pStyle w:val="Paragraph"/>
                    <w:rPr>
                      <w:noProof/>
                    </w:rPr>
                  </w:pPr>
                  <w:r>
                    <w:rPr>
                      <w:noProof/>
                    </w:rPr>
                    <w:t>einem Endotoxingehalt von nicht mehr als 0,008 Endotoxineinheiten (EU)/mg,</w:t>
                  </w:r>
                </w:p>
              </w:tc>
            </w:tr>
            <w:tr>
              <w:tc>
                <w:tcPr>
                  <w:tcW w:w="0" w:type="auto"/>
                </w:tcPr>
                <w:p>
                  <w:pPr>
                    <w:pStyle w:val="Paragraph"/>
                    <w:rPr>
                      <w:noProof/>
                    </w:rPr>
                  </w:pPr>
                  <w:r>
                    <w:rPr>
                      <w:noProof/>
                    </w:rPr>
                    <w:t>—</w:t>
                  </w:r>
                </w:p>
              </w:tc>
              <w:tc>
                <w:tcPr>
                  <w:tcW w:w="0" w:type="auto"/>
                </w:tcPr>
                <w:p>
                  <w:pPr>
                    <w:pStyle w:val="Paragraph"/>
                    <w:rPr>
                      <w:noProof/>
                    </w:rPr>
                  </w:pPr>
                  <w:r>
                    <w:rPr>
                      <w:noProof/>
                    </w:rPr>
                    <w:t>einem Ethanolgehalt von nicht mehr als 1GHT und</w:t>
                  </w:r>
                </w:p>
              </w:tc>
            </w:tr>
            <w:tr>
              <w:tc>
                <w:tcPr>
                  <w:tcW w:w="0" w:type="auto"/>
                </w:tcPr>
                <w:p>
                  <w:pPr>
                    <w:pStyle w:val="Paragraph"/>
                    <w:rPr>
                      <w:noProof/>
                    </w:rPr>
                  </w:pPr>
                  <w:r>
                    <w:rPr>
                      <w:noProof/>
                    </w:rPr>
                    <w:t>—</w:t>
                  </w:r>
                </w:p>
              </w:tc>
              <w:tc>
                <w:tcPr>
                  <w:tcW w:w="0" w:type="auto"/>
                </w:tcPr>
                <w:p>
                  <w:pPr>
                    <w:pStyle w:val="Paragraph"/>
                    <w:rPr>
                      <w:noProof/>
                    </w:rPr>
                  </w:pPr>
                  <w:r>
                    <w:rPr>
                      <w:noProof/>
                    </w:rPr>
                    <w:t>einem Isopropanolgehalt von nicht mehr als 0,5 GHT</w:t>
                  </w:r>
                </w:p>
              </w:tc>
            </w:tr>
          </w:tbl>
          <w:p>
            <w:pPr>
              <w:pStyle w:val="Paragraph"/>
              <w:rPr>
                <w:noProof/>
              </w:rPr>
            </w:pPr>
          </w:p>
        </w:tc>
        <w:tc>
          <w:tcPr>
            <w:tcW w:w="0" w:type="auto"/>
            <w:tcBorders>
              <w:left w:val="single" w:sz="2" w:space="0" w:color="auto"/>
            </w:tcBorders>
          </w:tcPr>
          <w:p>
            <w:pPr>
              <w:pStyle w:val="Paragraph"/>
              <w:rPr>
                <w:noProof/>
              </w:rPr>
            </w:pPr>
            <w:r>
              <w:rPr>
                <w:noProof/>
              </w:rPr>
              <w:t>1.1.-31.12.</w:t>
            </w:r>
          </w:p>
        </w:tc>
        <w:tc>
          <w:tcPr>
            <w:tcW w:w="0" w:type="auto"/>
            <w:tcBorders>
              <w:left w:val="single" w:sz="2" w:space="0" w:color="auto"/>
            </w:tcBorders>
          </w:tcPr>
          <w:p>
            <w:pPr>
              <w:pStyle w:val="Paragraph"/>
              <w:rPr>
                <w:noProof/>
              </w:rPr>
            </w:pPr>
            <w:r>
              <w:rPr>
                <w:noProof/>
              </w:rPr>
              <w:t>200 kg</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09.2661</w:t>
            </w:r>
          </w:p>
        </w:tc>
        <w:tc>
          <w:tcPr>
            <w:tcW w:w="0" w:type="auto"/>
            <w:tcBorders>
              <w:left w:val="single" w:sz="2" w:space="0" w:color="auto"/>
            </w:tcBorders>
          </w:tcPr>
          <w:p>
            <w:pPr>
              <w:pStyle w:val="Paragraph"/>
              <w:jc w:val="right"/>
              <w:rPr>
                <w:noProof/>
              </w:rPr>
            </w:pPr>
            <w:r>
              <w:rPr>
                <w:noProof/>
              </w:rPr>
              <w:t>ex 3920 51 00</w:t>
            </w:r>
          </w:p>
        </w:tc>
        <w:tc>
          <w:tcPr>
            <w:tcW w:w="0" w:type="auto"/>
            <w:tcBorders>
              <w:left w:val="single" w:sz="2" w:space="0" w:color="auto"/>
            </w:tcBorders>
          </w:tcPr>
          <w:p>
            <w:pPr>
              <w:pStyle w:val="Paragraph"/>
              <w:jc w:val="center"/>
              <w:rPr>
                <w:noProof/>
              </w:rPr>
            </w:pPr>
            <w:r>
              <w:rPr>
                <w:noProof/>
              </w:rPr>
              <w:t>50</w:t>
            </w:r>
          </w:p>
        </w:tc>
        <w:tc>
          <w:tcPr>
            <w:tcW w:w="0" w:type="auto"/>
            <w:tcBorders>
              <w:left w:val="single" w:sz="2" w:space="0" w:color="auto"/>
            </w:tcBorders>
          </w:tcPr>
          <w:p>
            <w:pPr>
              <w:pStyle w:val="Paragraph"/>
              <w:rPr>
                <w:noProof/>
              </w:rPr>
            </w:pPr>
            <w:r>
              <w:rPr>
                <w:noProof/>
              </w:rPr>
              <w:t>Platten aus Polymethylmethacrylat gemäß den Normen:</w:t>
            </w:r>
          </w:p>
          <w:p>
            <w:pPr>
              <w:pStyle w:val="Paragraph"/>
              <w:rPr>
                <w:noProof/>
              </w:rPr>
            </w:pPr>
          </w:p>
          <w:tbl>
            <w:tblPr>
              <w:tblStyle w:val="Listdash"/>
              <w:tblW w:w="0" w:type="auto"/>
              <w:tblLook w:val="0000" w:firstRow="0" w:lastRow="0" w:firstColumn="0" w:lastColumn="0" w:noHBand="0" w:noVBand="0"/>
            </w:tblPr>
            <w:tblGrid>
              <w:gridCol w:w="220"/>
              <w:gridCol w:w="3096"/>
            </w:tblGrid>
            <w:tr>
              <w:tc>
                <w:tcPr>
                  <w:tcW w:w="0" w:type="auto"/>
                </w:tcPr>
                <w:p>
                  <w:pPr>
                    <w:pStyle w:val="Paragraph"/>
                    <w:rPr>
                      <w:noProof/>
                    </w:rPr>
                  </w:pPr>
                  <w:r>
                    <w:rPr>
                      <w:noProof/>
                    </w:rPr>
                    <w:t>—</w:t>
                  </w:r>
                </w:p>
              </w:tc>
              <w:tc>
                <w:tcPr>
                  <w:tcW w:w="0" w:type="auto"/>
                </w:tcPr>
                <w:p>
                  <w:pPr>
                    <w:pStyle w:val="Paragraph"/>
                    <w:rPr>
                      <w:noProof/>
                    </w:rPr>
                  </w:pPr>
                  <w:r>
                    <w:rPr>
                      <w:noProof/>
                    </w:rPr>
                    <w:t>EN 4364 (MIL-P-5425E) und DTD5592A oder</w:t>
                  </w:r>
                </w:p>
              </w:tc>
            </w:tr>
            <w:tr>
              <w:tc>
                <w:tcPr>
                  <w:tcW w:w="0" w:type="auto"/>
                </w:tcPr>
                <w:p>
                  <w:pPr>
                    <w:pStyle w:val="Paragraph"/>
                    <w:rPr>
                      <w:noProof/>
                    </w:rPr>
                  </w:pPr>
                  <w:r>
                    <w:rPr>
                      <w:noProof/>
                    </w:rPr>
                    <w:t>—</w:t>
                  </w:r>
                </w:p>
              </w:tc>
              <w:tc>
                <w:tcPr>
                  <w:tcW w:w="0" w:type="auto"/>
                </w:tcPr>
                <w:p>
                  <w:pPr>
                    <w:pStyle w:val="Paragraph"/>
                    <w:rPr>
                      <w:noProof/>
                    </w:rPr>
                  </w:pPr>
                  <w:r>
                    <w:rPr>
                      <w:noProof/>
                    </w:rPr>
                    <w:t>EN 4365 (MIL-P-8184) und DTD5592A</w:t>
                  </w:r>
                </w:p>
              </w:tc>
            </w:tr>
          </w:tbl>
          <w:p>
            <w:pPr>
              <w:pStyle w:val="Paragraph"/>
              <w:rPr>
                <w:noProof/>
              </w:rPr>
            </w:pPr>
          </w:p>
        </w:tc>
        <w:tc>
          <w:tcPr>
            <w:tcW w:w="0" w:type="auto"/>
            <w:tcBorders>
              <w:left w:val="single" w:sz="2" w:space="0" w:color="auto"/>
            </w:tcBorders>
          </w:tcPr>
          <w:p>
            <w:pPr>
              <w:pStyle w:val="Paragraph"/>
              <w:rPr>
                <w:noProof/>
              </w:rPr>
            </w:pPr>
            <w:r>
              <w:rPr>
                <w:noProof/>
              </w:rPr>
              <w:t>1.1.-31.12.</w:t>
            </w:r>
          </w:p>
        </w:tc>
        <w:tc>
          <w:tcPr>
            <w:tcW w:w="0" w:type="auto"/>
            <w:tcBorders>
              <w:left w:val="single" w:sz="2" w:space="0" w:color="auto"/>
            </w:tcBorders>
          </w:tcPr>
          <w:p>
            <w:pPr>
              <w:pStyle w:val="Paragraph"/>
              <w:rPr>
                <w:noProof/>
              </w:rPr>
            </w:pPr>
            <w:r>
              <w:rPr>
                <w:noProof/>
              </w:rPr>
              <w:t>100 Tonnen</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09.2645</w:t>
            </w:r>
          </w:p>
        </w:tc>
        <w:tc>
          <w:tcPr>
            <w:tcW w:w="0" w:type="auto"/>
            <w:tcBorders>
              <w:left w:val="single" w:sz="2" w:space="0" w:color="auto"/>
            </w:tcBorders>
          </w:tcPr>
          <w:p>
            <w:pPr>
              <w:pStyle w:val="Paragraph"/>
              <w:jc w:val="right"/>
              <w:rPr>
                <w:noProof/>
              </w:rPr>
            </w:pPr>
            <w:r>
              <w:rPr>
                <w:noProof/>
              </w:rPr>
              <w:t>ex 3921 14 00</w:t>
            </w:r>
          </w:p>
        </w:tc>
        <w:tc>
          <w:tcPr>
            <w:tcW w:w="0" w:type="auto"/>
            <w:tcBorders>
              <w:left w:val="single" w:sz="2" w:space="0" w:color="auto"/>
            </w:tcBorders>
          </w:tcPr>
          <w:p>
            <w:pPr>
              <w:pStyle w:val="Paragraph"/>
              <w:jc w:val="center"/>
              <w:rPr>
                <w:noProof/>
              </w:rPr>
            </w:pPr>
            <w:r>
              <w:rPr>
                <w:noProof/>
              </w:rPr>
              <w:t>20</w:t>
            </w:r>
          </w:p>
        </w:tc>
        <w:tc>
          <w:tcPr>
            <w:tcW w:w="0" w:type="auto"/>
            <w:tcBorders>
              <w:left w:val="single" w:sz="2" w:space="0" w:color="auto"/>
            </w:tcBorders>
          </w:tcPr>
          <w:p>
            <w:pPr>
              <w:pStyle w:val="Paragraph"/>
              <w:rPr>
                <w:noProof/>
              </w:rPr>
            </w:pPr>
            <w:r>
              <w:rPr>
                <w:noProof/>
              </w:rPr>
              <w:t>Zellkunststoffblock aus regenerierter Cellulose, getränkt mit Magnesiumchlorid und quartäre Ammoniumverbindungen enthaltendem Wasser, mit den Maßen 100 cm (± 10 cm) x 100 cm (± 10 cm) x 40 cm (± 5 cm)</w:t>
            </w:r>
          </w:p>
        </w:tc>
        <w:tc>
          <w:tcPr>
            <w:tcW w:w="0" w:type="auto"/>
            <w:tcBorders>
              <w:left w:val="single" w:sz="2" w:space="0" w:color="auto"/>
            </w:tcBorders>
          </w:tcPr>
          <w:p>
            <w:pPr>
              <w:pStyle w:val="Paragraph"/>
              <w:rPr>
                <w:noProof/>
              </w:rPr>
            </w:pPr>
            <w:r>
              <w:rPr>
                <w:noProof/>
              </w:rPr>
              <w:t>1.1.-31.12.</w:t>
            </w:r>
          </w:p>
        </w:tc>
        <w:tc>
          <w:tcPr>
            <w:tcW w:w="0" w:type="auto"/>
            <w:tcBorders>
              <w:left w:val="single" w:sz="2" w:space="0" w:color="auto"/>
            </w:tcBorders>
          </w:tcPr>
          <w:p>
            <w:pPr>
              <w:pStyle w:val="Paragraph"/>
              <w:rPr>
                <w:noProof/>
              </w:rPr>
            </w:pPr>
            <w:r>
              <w:rPr>
                <w:noProof/>
              </w:rPr>
              <w:t>1 700 Tonnen</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09.2848</w:t>
            </w:r>
          </w:p>
        </w:tc>
        <w:tc>
          <w:tcPr>
            <w:tcW w:w="0" w:type="auto"/>
            <w:tcBorders>
              <w:left w:val="single" w:sz="2" w:space="0" w:color="auto"/>
            </w:tcBorders>
          </w:tcPr>
          <w:p>
            <w:pPr>
              <w:pStyle w:val="Paragraph"/>
              <w:jc w:val="right"/>
              <w:rPr>
                <w:noProof/>
              </w:rPr>
            </w:pPr>
            <w:r>
              <w:rPr>
                <w:noProof/>
              </w:rPr>
              <w:t>ex 5505 10 10</w:t>
            </w:r>
          </w:p>
        </w:tc>
        <w:tc>
          <w:tcPr>
            <w:tcW w:w="0" w:type="auto"/>
            <w:tcBorders>
              <w:left w:val="single" w:sz="2" w:space="0" w:color="auto"/>
            </w:tcBorders>
          </w:tcPr>
          <w:p>
            <w:pPr>
              <w:pStyle w:val="Paragraph"/>
              <w:jc w:val="center"/>
              <w:rPr>
                <w:noProof/>
              </w:rPr>
            </w:pPr>
            <w:r>
              <w:rPr>
                <w:noProof/>
              </w:rPr>
              <w:t>10</w:t>
            </w:r>
          </w:p>
        </w:tc>
        <w:tc>
          <w:tcPr>
            <w:tcW w:w="0" w:type="auto"/>
            <w:tcBorders>
              <w:left w:val="single" w:sz="2" w:space="0" w:color="auto"/>
            </w:tcBorders>
          </w:tcPr>
          <w:p>
            <w:pPr>
              <w:pStyle w:val="Paragraph"/>
              <w:rPr>
                <w:noProof/>
              </w:rPr>
            </w:pPr>
            <w:r>
              <w:rPr>
                <w:noProof/>
              </w:rPr>
              <w:t>Abfälle von Chemiefasern (einschließlich Kämmlinge, Garnabfälle und Reißspinnstoff) aus Nylon oder anderen Polyamiden (PA6 und PA66) </w:t>
            </w:r>
          </w:p>
        </w:tc>
        <w:tc>
          <w:tcPr>
            <w:tcW w:w="0" w:type="auto"/>
            <w:tcBorders>
              <w:left w:val="single" w:sz="2" w:space="0" w:color="auto"/>
            </w:tcBorders>
          </w:tcPr>
          <w:p>
            <w:pPr>
              <w:pStyle w:val="Paragraph"/>
              <w:rPr>
                <w:noProof/>
              </w:rPr>
            </w:pPr>
            <w:r>
              <w:rPr>
                <w:noProof/>
              </w:rPr>
              <w:t>1.1.-31.12.</w:t>
            </w:r>
          </w:p>
        </w:tc>
        <w:tc>
          <w:tcPr>
            <w:tcW w:w="0" w:type="auto"/>
            <w:tcBorders>
              <w:left w:val="single" w:sz="2" w:space="0" w:color="auto"/>
            </w:tcBorders>
          </w:tcPr>
          <w:p>
            <w:pPr>
              <w:pStyle w:val="Paragraph"/>
              <w:rPr>
                <w:noProof/>
              </w:rPr>
            </w:pPr>
            <w:r>
              <w:rPr>
                <w:noProof/>
              </w:rPr>
              <w:t>10 000 Tonnen</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09.2721</w:t>
            </w:r>
          </w:p>
        </w:tc>
        <w:tc>
          <w:tcPr>
            <w:tcW w:w="0" w:type="auto"/>
            <w:tcBorders>
              <w:left w:val="single" w:sz="2" w:space="0" w:color="auto"/>
            </w:tcBorders>
          </w:tcPr>
          <w:p>
            <w:pPr>
              <w:pStyle w:val="Paragraph"/>
              <w:jc w:val="right"/>
              <w:rPr>
                <w:noProof/>
              </w:rPr>
            </w:pPr>
            <w:r>
              <w:rPr>
                <w:noProof/>
              </w:rPr>
              <w:t>ex 5906 99 90</w:t>
            </w:r>
          </w:p>
        </w:tc>
        <w:tc>
          <w:tcPr>
            <w:tcW w:w="0" w:type="auto"/>
            <w:tcBorders>
              <w:left w:val="single" w:sz="2" w:space="0" w:color="auto"/>
            </w:tcBorders>
          </w:tcPr>
          <w:p>
            <w:pPr>
              <w:pStyle w:val="Paragraph"/>
              <w:jc w:val="center"/>
              <w:rPr>
                <w:noProof/>
              </w:rPr>
            </w:pPr>
            <w:r>
              <w:rPr>
                <w:noProof/>
              </w:rPr>
              <w:t>20</w:t>
            </w:r>
          </w:p>
        </w:tc>
        <w:tc>
          <w:tcPr>
            <w:tcW w:w="0" w:type="auto"/>
            <w:tcBorders>
              <w:left w:val="single" w:sz="2" w:space="0" w:color="auto"/>
            </w:tcBorders>
          </w:tcPr>
          <w:p>
            <w:pPr>
              <w:pStyle w:val="Paragraph"/>
              <w:rPr>
                <w:noProof/>
              </w:rPr>
            </w:pPr>
            <w:r>
              <w:rPr>
                <w:noProof/>
              </w:rPr>
              <w:t>Laminiertes kautschutiertes Gewebe mit folgenden Merkmalen:</w:t>
            </w:r>
          </w:p>
          <w:tbl>
            <w:tblPr>
              <w:tblStyle w:val="Listdash"/>
              <w:tblW w:w="0" w:type="auto"/>
              <w:tblLook w:val="0000" w:firstRow="0" w:lastRow="0" w:firstColumn="0" w:lastColumn="0" w:noHBand="0" w:noVBand="0"/>
            </w:tblPr>
            <w:tblGrid>
              <w:gridCol w:w="220"/>
              <w:gridCol w:w="3801"/>
            </w:tblGrid>
            <w:tr>
              <w:tc>
                <w:tcPr>
                  <w:tcW w:w="0" w:type="auto"/>
                </w:tcPr>
                <w:p>
                  <w:pPr>
                    <w:pStyle w:val="Paragraph"/>
                    <w:rPr>
                      <w:noProof/>
                    </w:rPr>
                  </w:pPr>
                  <w:r>
                    <w:rPr>
                      <w:noProof/>
                    </w:rPr>
                    <w:t>—</w:t>
                  </w:r>
                </w:p>
              </w:tc>
              <w:tc>
                <w:tcPr>
                  <w:tcW w:w="0" w:type="auto"/>
                </w:tcPr>
                <w:p>
                  <w:pPr>
                    <w:pStyle w:val="Paragraph"/>
                    <w:rPr>
                      <w:noProof/>
                    </w:rPr>
                  </w:pPr>
                  <w:r>
                    <w:rPr>
                      <w:noProof/>
                    </w:rPr>
                    <w:t>dreilagig;</w:t>
                  </w:r>
                </w:p>
              </w:tc>
            </w:tr>
            <w:tr>
              <w:tc>
                <w:tcPr>
                  <w:tcW w:w="0" w:type="auto"/>
                </w:tcPr>
                <w:p>
                  <w:pPr>
                    <w:pStyle w:val="Paragraph"/>
                    <w:rPr>
                      <w:noProof/>
                    </w:rPr>
                  </w:pPr>
                  <w:r>
                    <w:rPr>
                      <w:noProof/>
                    </w:rPr>
                    <w:t>—</w:t>
                  </w:r>
                </w:p>
              </w:tc>
              <w:tc>
                <w:tcPr>
                  <w:tcW w:w="0" w:type="auto"/>
                </w:tcPr>
                <w:p>
                  <w:pPr>
                    <w:pStyle w:val="Paragraph"/>
                    <w:rPr>
                      <w:noProof/>
                    </w:rPr>
                  </w:pPr>
                  <w:r>
                    <w:rPr>
                      <w:noProof/>
                    </w:rPr>
                    <w:t>eine äußere Lage besteht aus Acrylgewebe,</w:t>
                  </w:r>
                </w:p>
              </w:tc>
            </w:tr>
            <w:tr>
              <w:tc>
                <w:tcPr>
                  <w:tcW w:w="0" w:type="auto"/>
                </w:tcPr>
                <w:p>
                  <w:pPr>
                    <w:pStyle w:val="Paragraph"/>
                    <w:rPr>
                      <w:noProof/>
                    </w:rPr>
                  </w:pPr>
                  <w:r>
                    <w:rPr>
                      <w:noProof/>
                    </w:rPr>
                    <w:t>—</w:t>
                  </w:r>
                </w:p>
              </w:tc>
              <w:tc>
                <w:tcPr>
                  <w:tcW w:w="0" w:type="auto"/>
                </w:tcPr>
                <w:p>
                  <w:pPr>
                    <w:pStyle w:val="Paragraph"/>
                    <w:rPr>
                      <w:noProof/>
                    </w:rPr>
                  </w:pPr>
                  <w:r>
                    <w:rPr>
                      <w:noProof/>
                    </w:rPr>
                    <w:t>die andere äußere Lage besteht aus Polyestergewebe,</w:t>
                  </w:r>
                </w:p>
              </w:tc>
            </w:tr>
            <w:tr>
              <w:tc>
                <w:tcPr>
                  <w:tcW w:w="0" w:type="auto"/>
                </w:tcPr>
                <w:p>
                  <w:pPr>
                    <w:pStyle w:val="Paragraph"/>
                    <w:rPr>
                      <w:noProof/>
                    </w:rPr>
                  </w:pPr>
                  <w:r>
                    <w:rPr>
                      <w:noProof/>
                    </w:rPr>
                    <w:t>—</w:t>
                  </w:r>
                </w:p>
              </w:tc>
              <w:tc>
                <w:tcPr>
                  <w:tcW w:w="0" w:type="auto"/>
                </w:tcPr>
                <w:p>
                  <w:pPr>
                    <w:pStyle w:val="Paragraph"/>
                    <w:rPr>
                      <w:noProof/>
                    </w:rPr>
                  </w:pPr>
                  <w:r>
                    <w:rPr>
                      <w:noProof/>
                    </w:rPr>
                    <w:t>die mittlere Lage besteht aus Chlorbutylkautschuk,</w:t>
                  </w:r>
                </w:p>
              </w:tc>
            </w:tr>
            <w:tr>
              <w:tc>
                <w:tcPr>
                  <w:tcW w:w="0" w:type="auto"/>
                </w:tcPr>
                <w:p>
                  <w:pPr>
                    <w:pStyle w:val="Paragraph"/>
                    <w:rPr>
                      <w:noProof/>
                    </w:rPr>
                  </w:pPr>
                  <w:r>
                    <w:rPr>
                      <w:noProof/>
                    </w:rPr>
                    <w:t>—</w:t>
                  </w:r>
                </w:p>
              </w:tc>
              <w:tc>
                <w:tcPr>
                  <w:tcW w:w="0" w:type="auto"/>
                </w:tcPr>
                <w:p>
                  <w:pPr>
                    <w:pStyle w:val="Paragraph"/>
                    <w:rPr>
                      <w:noProof/>
                    </w:rPr>
                  </w:pPr>
                  <w:r>
                    <w:rPr>
                      <w:noProof/>
                    </w:rPr>
                    <w:t>die mittlere Lage hat ein Gewicht von 452 g/m</w:t>
                  </w:r>
                  <w:r>
                    <w:rPr>
                      <w:noProof/>
                      <w:vertAlign w:val="superscript"/>
                    </w:rPr>
                    <w:t>2</w:t>
                  </w:r>
                  <w:r>
                    <w:rPr>
                      <w:noProof/>
                    </w:rPr>
                    <w:t xml:space="preserve"> oder mehr, jedoch nicht mehr als 569 g/m2,</w:t>
                  </w:r>
                </w:p>
              </w:tc>
            </w:tr>
            <w:tr>
              <w:tc>
                <w:tcPr>
                  <w:tcW w:w="0" w:type="auto"/>
                </w:tcPr>
                <w:p>
                  <w:pPr>
                    <w:pStyle w:val="Paragraph"/>
                    <w:rPr>
                      <w:noProof/>
                    </w:rPr>
                  </w:pPr>
                  <w:r>
                    <w:rPr>
                      <w:noProof/>
                    </w:rPr>
                    <w:t>—</w:t>
                  </w:r>
                </w:p>
              </w:tc>
              <w:tc>
                <w:tcPr>
                  <w:tcW w:w="0" w:type="auto"/>
                </w:tcPr>
                <w:p>
                  <w:pPr>
                    <w:pStyle w:val="Paragraph"/>
                    <w:rPr>
                      <w:noProof/>
                    </w:rPr>
                  </w:pPr>
                  <w:r>
                    <w:rPr>
                      <w:noProof/>
                    </w:rPr>
                    <w:t>das Textilgewebe hat ein Gesamtgewicht von 952 g/m</w:t>
                  </w:r>
                  <w:r>
                    <w:rPr>
                      <w:noProof/>
                      <w:vertAlign w:val="superscript"/>
                    </w:rPr>
                    <w:t>2</w:t>
                  </w:r>
                  <w:r>
                    <w:rPr>
                      <w:noProof/>
                    </w:rPr>
                    <w:t xml:space="preserve"> oder mehr, jedoch nicht mehr als 1159 g/m</w:t>
                  </w:r>
                  <w:r>
                    <w:rPr>
                      <w:noProof/>
                      <w:vertAlign w:val="superscript"/>
                    </w:rPr>
                    <w:t>2</w:t>
                  </w:r>
                  <w:r>
                    <w:rPr>
                      <w:noProof/>
                    </w:rPr>
                    <w:t>,</w:t>
                  </w:r>
                </w:p>
              </w:tc>
            </w:tr>
            <w:tr>
              <w:tc>
                <w:tcPr>
                  <w:tcW w:w="0" w:type="auto"/>
                </w:tcPr>
                <w:p>
                  <w:pPr>
                    <w:pStyle w:val="Paragraph"/>
                    <w:rPr>
                      <w:noProof/>
                    </w:rPr>
                  </w:pPr>
                  <w:r>
                    <w:rPr>
                      <w:noProof/>
                    </w:rPr>
                    <w:t>—</w:t>
                  </w:r>
                </w:p>
              </w:tc>
              <w:tc>
                <w:tcPr>
                  <w:tcW w:w="0" w:type="auto"/>
                </w:tcPr>
                <w:p>
                  <w:pPr>
                    <w:pStyle w:val="Paragraph"/>
                    <w:rPr>
                      <w:noProof/>
                    </w:rPr>
                  </w:pPr>
                  <w:r>
                    <w:rPr>
                      <w:noProof/>
                    </w:rPr>
                    <w:t>das Textilgewebe hat eine Gesamtdicke von 0,8 mm oder mehr, jedoch nicht mehr als 4 mm,</w:t>
                  </w:r>
                </w:p>
              </w:tc>
            </w:tr>
          </w:tbl>
          <w:p>
            <w:pPr>
              <w:pStyle w:val="Paragraph"/>
              <w:rPr>
                <w:noProof/>
              </w:rPr>
            </w:pPr>
            <w:r>
              <w:rPr>
                <w:noProof/>
              </w:rPr>
              <w:t>zur Verwendung bei der Herstellung von Faltverdecken für Kraftfahrzeuge </w:t>
            </w:r>
            <w:r>
              <w:rPr>
                <w:rStyle w:val="FootnoteReference"/>
                <w:noProof/>
              </w:rPr>
              <w:t>(2)</w:t>
            </w:r>
          </w:p>
        </w:tc>
        <w:tc>
          <w:tcPr>
            <w:tcW w:w="0" w:type="auto"/>
            <w:tcBorders>
              <w:left w:val="single" w:sz="2" w:space="0" w:color="auto"/>
            </w:tcBorders>
          </w:tcPr>
          <w:p>
            <w:pPr>
              <w:pStyle w:val="Paragraph"/>
              <w:rPr>
                <w:noProof/>
              </w:rPr>
            </w:pPr>
            <w:r>
              <w:rPr>
                <w:noProof/>
              </w:rPr>
              <w:t>1.1.-31.12.</w:t>
            </w:r>
          </w:p>
        </w:tc>
        <w:tc>
          <w:tcPr>
            <w:tcW w:w="0" w:type="auto"/>
            <w:tcBorders>
              <w:left w:val="single" w:sz="2" w:space="0" w:color="auto"/>
            </w:tcBorders>
          </w:tcPr>
          <w:p>
            <w:pPr>
              <w:pStyle w:val="Paragraph"/>
              <w:rPr>
                <w:noProof/>
              </w:rPr>
            </w:pPr>
            <w:r>
              <w:rPr>
                <w:noProof/>
              </w:rPr>
              <w:t>375 000 m²</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09.2594</w:t>
            </w:r>
          </w:p>
        </w:tc>
        <w:tc>
          <w:tcPr>
            <w:tcW w:w="0" w:type="auto"/>
            <w:tcBorders>
              <w:left w:val="single" w:sz="2" w:space="0" w:color="auto"/>
            </w:tcBorders>
          </w:tcPr>
          <w:p>
            <w:pPr>
              <w:pStyle w:val="Paragraph"/>
              <w:jc w:val="right"/>
              <w:rPr>
                <w:noProof/>
              </w:rPr>
            </w:pPr>
            <w:r>
              <w:rPr>
                <w:noProof/>
              </w:rPr>
              <w:t>ex 6909 19 00</w:t>
            </w:r>
          </w:p>
        </w:tc>
        <w:tc>
          <w:tcPr>
            <w:tcW w:w="0" w:type="auto"/>
            <w:tcBorders>
              <w:left w:val="single" w:sz="2" w:space="0" w:color="auto"/>
            </w:tcBorders>
          </w:tcPr>
          <w:p>
            <w:pPr>
              <w:pStyle w:val="Paragraph"/>
              <w:jc w:val="center"/>
              <w:rPr>
                <w:noProof/>
              </w:rPr>
            </w:pPr>
            <w:r>
              <w:rPr>
                <w:noProof/>
              </w:rPr>
              <w:t>55</w:t>
            </w:r>
          </w:p>
        </w:tc>
        <w:tc>
          <w:tcPr>
            <w:tcW w:w="0" w:type="auto"/>
            <w:tcBorders>
              <w:left w:val="single" w:sz="2" w:space="0" w:color="auto"/>
            </w:tcBorders>
          </w:tcPr>
          <w:p>
            <w:pPr>
              <w:pStyle w:val="Paragraph"/>
              <w:rPr>
                <w:noProof/>
              </w:rPr>
            </w:pPr>
            <w:r>
              <w:rPr>
                <w:noProof/>
              </w:rPr>
              <w:t>Keramik-Kohlenstoff-Absorptionskartusche:</w:t>
            </w:r>
          </w:p>
          <w:tbl>
            <w:tblPr>
              <w:tblStyle w:val="Listdash"/>
              <w:tblW w:w="0" w:type="auto"/>
              <w:tblLook w:val="0000" w:firstRow="0" w:lastRow="0" w:firstColumn="0" w:lastColumn="0" w:noHBand="0" w:noVBand="0"/>
            </w:tblPr>
            <w:tblGrid>
              <w:gridCol w:w="220"/>
              <w:gridCol w:w="3801"/>
            </w:tblGrid>
            <w:tr>
              <w:tc>
                <w:tcPr>
                  <w:tcW w:w="0" w:type="auto"/>
                </w:tcPr>
                <w:p>
                  <w:pPr>
                    <w:pStyle w:val="Paragraph"/>
                    <w:rPr>
                      <w:noProof/>
                    </w:rPr>
                  </w:pPr>
                  <w:r>
                    <w:rPr>
                      <w:noProof/>
                    </w:rPr>
                    <w:t>—</w:t>
                  </w:r>
                </w:p>
              </w:tc>
              <w:tc>
                <w:tcPr>
                  <w:tcW w:w="0" w:type="auto"/>
                </w:tcPr>
                <w:p>
                  <w:pPr>
                    <w:pStyle w:val="Paragraph"/>
                    <w:rPr>
                      <w:noProof/>
                    </w:rPr>
                  </w:pPr>
                  <w:r>
                    <w:rPr>
                      <w:noProof/>
                    </w:rPr>
                    <w:t>mit stranggepresster, gebrannter keramisch gebundener, vielzelliger zylindrischer Struktur</w:t>
                  </w:r>
                </w:p>
              </w:tc>
            </w:tr>
            <w:tr>
              <w:tc>
                <w:tcPr>
                  <w:tcW w:w="0" w:type="auto"/>
                </w:tcPr>
                <w:p>
                  <w:pPr>
                    <w:pStyle w:val="Paragraph"/>
                    <w:rPr>
                      <w:noProof/>
                    </w:rPr>
                  </w:pPr>
                  <w:r>
                    <w:rPr>
                      <w:noProof/>
                    </w:rPr>
                    <w:t>—</w:t>
                  </w:r>
                </w:p>
              </w:tc>
              <w:tc>
                <w:tcPr>
                  <w:tcW w:w="0" w:type="auto"/>
                </w:tcPr>
                <w:p>
                  <w:pPr>
                    <w:pStyle w:val="Paragraph"/>
                    <w:rPr>
                      <w:noProof/>
                    </w:rPr>
                  </w:pPr>
                  <w:r>
                    <w:rPr>
                      <w:noProof/>
                    </w:rPr>
                    <w:t>mit 10 GHT oder mehr, jedoch nicht mehr als 30 GHT Aktivkohle</w:t>
                  </w:r>
                </w:p>
              </w:tc>
            </w:tr>
            <w:tr>
              <w:tc>
                <w:tcPr>
                  <w:tcW w:w="0" w:type="auto"/>
                </w:tcPr>
                <w:p>
                  <w:pPr>
                    <w:pStyle w:val="Paragraph"/>
                    <w:rPr>
                      <w:noProof/>
                    </w:rPr>
                  </w:pPr>
                  <w:r>
                    <w:rPr>
                      <w:noProof/>
                    </w:rPr>
                    <w:t>—</w:t>
                  </w:r>
                </w:p>
              </w:tc>
              <w:tc>
                <w:tcPr>
                  <w:tcW w:w="0" w:type="auto"/>
                </w:tcPr>
                <w:p>
                  <w:pPr>
                    <w:pStyle w:val="Paragraph"/>
                    <w:rPr>
                      <w:noProof/>
                    </w:rPr>
                  </w:pPr>
                  <w:r>
                    <w:rPr>
                      <w:noProof/>
                    </w:rPr>
                    <w:t>mit 70 GHT oder mehr, jedoch nicht mehr als 90 GHT keramischem Bindemittel</w:t>
                  </w:r>
                </w:p>
              </w:tc>
            </w:tr>
            <w:tr>
              <w:tc>
                <w:tcPr>
                  <w:tcW w:w="0" w:type="auto"/>
                </w:tcPr>
                <w:p>
                  <w:pPr>
                    <w:pStyle w:val="Paragraph"/>
                    <w:rPr>
                      <w:noProof/>
                    </w:rPr>
                  </w:pPr>
                  <w:r>
                    <w:rPr>
                      <w:noProof/>
                    </w:rPr>
                    <w:t>—</w:t>
                  </w:r>
                </w:p>
              </w:tc>
              <w:tc>
                <w:tcPr>
                  <w:tcW w:w="0" w:type="auto"/>
                </w:tcPr>
                <w:p>
                  <w:pPr>
                    <w:pStyle w:val="Paragraph"/>
                    <w:rPr>
                      <w:noProof/>
                    </w:rPr>
                  </w:pPr>
                  <w:r>
                    <w:rPr>
                      <w:noProof/>
                    </w:rPr>
                    <w:t>mit einem Durchmesser von 29 mm oder mehr, jedoch nicht mehr als 41 mm</w:t>
                  </w:r>
                </w:p>
              </w:tc>
            </w:tr>
            <w:tr>
              <w:tc>
                <w:tcPr>
                  <w:tcW w:w="0" w:type="auto"/>
                </w:tcPr>
                <w:p>
                  <w:pPr>
                    <w:pStyle w:val="Paragraph"/>
                    <w:rPr>
                      <w:noProof/>
                    </w:rPr>
                  </w:pPr>
                  <w:r>
                    <w:rPr>
                      <w:noProof/>
                    </w:rPr>
                    <w:t>—</w:t>
                  </w:r>
                </w:p>
              </w:tc>
              <w:tc>
                <w:tcPr>
                  <w:tcW w:w="0" w:type="auto"/>
                </w:tcPr>
                <w:p>
                  <w:pPr>
                    <w:pStyle w:val="Paragraph"/>
                    <w:rPr>
                      <w:noProof/>
                    </w:rPr>
                  </w:pPr>
                  <w:r>
                    <w:rPr>
                      <w:noProof/>
                    </w:rPr>
                    <w:t>mit einer Länge von nicht mehr als 150 mm</w:t>
                  </w:r>
                </w:p>
              </w:tc>
            </w:tr>
            <w:tr>
              <w:tc>
                <w:tcPr>
                  <w:tcW w:w="0" w:type="auto"/>
                </w:tcPr>
                <w:p>
                  <w:pPr>
                    <w:pStyle w:val="Paragraph"/>
                    <w:rPr>
                      <w:noProof/>
                      <w:lang w:val="fr-BE"/>
                    </w:rPr>
                  </w:pPr>
                  <w:r>
                    <w:rPr>
                      <w:noProof/>
                      <w:lang w:val="fr-BE"/>
                    </w:rPr>
                    <w:t>—</w:t>
                  </w:r>
                </w:p>
              </w:tc>
              <w:tc>
                <w:tcPr>
                  <w:tcW w:w="0" w:type="auto"/>
                </w:tcPr>
                <w:p>
                  <w:pPr>
                    <w:pStyle w:val="Paragraph"/>
                    <w:rPr>
                      <w:noProof/>
                    </w:rPr>
                  </w:pPr>
                  <w:r>
                    <w:rPr>
                      <w:noProof/>
                    </w:rPr>
                    <w:t>gebrannt bei einer Temperatur von 800°C oder mehr</w:t>
                  </w:r>
                </w:p>
              </w:tc>
            </w:tr>
            <w:tr>
              <w:tc>
                <w:tcPr>
                  <w:tcW w:w="0" w:type="auto"/>
                </w:tcPr>
                <w:p>
                  <w:pPr>
                    <w:pStyle w:val="Paragraph"/>
                    <w:rPr>
                      <w:noProof/>
                    </w:rPr>
                  </w:pPr>
                  <w:r>
                    <w:rPr>
                      <w:noProof/>
                    </w:rPr>
                    <w:t>—</w:t>
                  </w:r>
                </w:p>
              </w:tc>
              <w:tc>
                <w:tcPr>
                  <w:tcW w:w="0" w:type="auto"/>
                </w:tcPr>
                <w:p>
                  <w:pPr>
                    <w:pStyle w:val="Paragraph"/>
                    <w:rPr>
                      <w:noProof/>
                    </w:rPr>
                  </w:pPr>
                  <w:r>
                    <w:rPr>
                      <w:noProof/>
                    </w:rPr>
                    <w:t>zur Adsorption von Dämpfen</w:t>
                  </w:r>
                </w:p>
              </w:tc>
            </w:tr>
          </w:tbl>
          <w:p>
            <w:pPr>
              <w:pStyle w:val="Paragraph"/>
              <w:rPr>
                <w:noProof/>
              </w:rPr>
            </w:pPr>
            <w:r>
              <w:rPr>
                <w:noProof/>
              </w:rPr>
              <w:t>von der zur Verwendung in Kraftstoffdampfabsorbern in Kraftstoffsystemen von Kraftfahrzeugen verwendeten Art</w:t>
            </w:r>
          </w:p>
        </w:tc>
        <w:tc>
          <w:tcPr>
            <w:tcW w:w="0" w:type="auto"/>
            <w:tcBorders>
              <w:left w:val="single" w:sz="2" w:space="0" w:color="auto"/>
            </w:tcBorders>
          </w:tcPr>
          <w:p>
            <w:pPr>
              <w:pStyle w:val="Paragraph"/>
              <w:rPr>
                <w:noProof/>
              </w:rPr>
            </w:pPr>
            <w:r>
              <w:rPr>
                <w:noProof/>
              </w:rPr>
              <w:t>1.7.-31.12.</w:t>
            </w:r>
          </w:p>
        </w:tc>
        <w:tc>
          <w:tcPr>
            <w:tcW w:w="0" w:type="auto"/>
            <w:tcBorders>
              <w:left w:val="single" w:sz="2" w:space="0" w:color="auto"/>
            </w:tcBorders>
          </w:tcPr>
          <w:p>
            <w:pPr>
              <w:pStyle w:val="Paragraph"/>
              <w:rPr>
                <w:noProof/>
              </w:rPr>
            </w:pPr>
            <w:r>
              <w:rPr>
                <w:noProof/>
              </w:rPr>
              <w:t>500 000 Stück</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09.2866</w:t>
            </w:r>
          </w:p>
          <w:p>
            <w:pPr>
              <w:pStyle w:val="Paragraph"/>
              <w:rPr>
                <w:noProof/>
              </w:rPr>
            </w:pPr>
          </w:p>
        </w:tc>
        <w:tc>
          <w:tcPr>
            <w:tcW w:w="0" w:type="auto"/>
            <w:tcBorders>
              <w:left w:val="single" w:sz="2" w:space="0" w:color="auto"/>
              <w:bottom w:val="nil"/>
            </w:tcBorders>
          </w:tcPr>
          <w:p>
            <w:pPr>
              <w:pStyle w:val="Paragraph"/>
              <w:jc w:val="right"/>
              <w:rPr>
                <w:noProof/>
              </w:rPr>
            </w:pPr>
            <w:r>
              <w:rPr>
                <w:noProof/>
              </w:rPr>
              <w:t>ex 7019 12 00</w:t>
            </w:r>
          </w:p>
          <w:p>
            <w:pPr>
              <w:pStyle w:val="Paragraph"/>
              <w:jc w:val="right"/>
              <w:rPr>
                <w:noProof/>
              </w:rPr>
            </w:pPr>
            <w:r>
              <w:rPr>
                <w:noProof/>
              </w:rPr>
              <w:t>ex 7019 12 00</w:t>
            </w:r>
          </w:p>
        </w:tc>
        <w:tc>
          <w:tcPr>
            <w:tcW w:w="0" w:type="auto"/>
            <w:tcBorders>
              <w:left w:val="single" w:sz="2" w:space="0" w:color="auto"/>
              <w:bottom w:val="nil"/>
            </w:tcBorders>
          </w:tcPr>
          <w:p>
            <w:pPr>
              <w:pStyle w:val="Paragraph"/>
              <w:jc w:val="center"/>
              <w:rPr>
                <w:noProof/>
              </w:rPr>
            </w:pPr>
            <w:r>
              <w:rPr>
                <w:noProof/>
              </w:rPr>
              <w:t>06</w:t>
            </w:r>
          </w:p>
          <w:p>
            <w:pPr>
              <w:pStyle w:val="Paragraph"/>
              <w:jc w:val="center"/>
              <w:rPr>
                <w:noProof/>
              </w:rPr>
            </w:pPr>
            <w:r>
              <w:rPr>
                <w:noProof/>
              </w:rPr>
              <w:t>26</w:t>
            </w:r>
          </w:p>
        </w:tc>
        <w:tc>
          <w:tcPr>
            <w:tcW w:w="0" w:type="auto"/>
            <w:tcBorders>
              <w:left w:val="single" w:sz="2" w:space="0" w:color="auto"/>
            </w:tcBorders>
          </w:tcPr>
          <w:p>
            <w:pPr>
              <w:pStyle w:val="Paragraph"/>
              <w:rPr>
                <w:noProof/>
              </w:rPr>
            </w:pPr>
            <w:r>
              <w:rPr>
                <w:noProof/>
              </w:rPr>
              <w:t>Glasseidenstränge (Rovings) aus S-Glas</w:t>
            </w:r>
          </w:p>
          <w:tbl>
            <w:tblPr>
              <w:tblStyle w:val="Listdash"/>
              <w:tblW w:w="0" w:type="auto"/>
              <w:tblLook w:val="0000" w:firstRow="0" w:lastRow="0" w:firstColumn="0" w:lastColumn="0" w:noHBand="0" w:noVBand="0"/>
            </w:tblPr>
            <w:tblGrid>
              <w:gridCol w:w="220"/>
              <w:gridCol w:w="3801"/>
            </w:tblGrid>
            <w:tr>
              <w:tc>
                <w:tcPr>
                  <w:tcW w:w="0" w:type="auto"/>
                </w:tcPr>
                <w:p>
                  <w:pPr>
                    <w:pStyle w:val="Paragraph"/>
                    <w:rPr>
                      <w:noProof/>
                    </w:rPr>
                  </w:pPr>
                  <w:r>
                    <w:rPr>
                      <w:noProof/>
                    </w:rPr>
                    <w:t>—</w:t>
                  </w:r>
                </w:p>
              </w:tc>
              <w:tc>
                <w:tcPr>
                  <w:tcW w:w="0" w:type="auto"/>
                </w:tcPr>
                <w:p>
                  <w:pPr>
                    <w:pStyle w:val="Paragraph"/>
                    <w:rPr>
                      <w:noProof/>
                    </w:rPr>
                  </w:pPr>
                  <w:r>
                    <w:rPr>
                      <w:noProof/>
                    </w:rPr>
                    <w:t>bestehend aus Endlosglasfilamenten mit einem Durchmesser von 9 µm ( ±0,5 µm),</w:t>
                  </w:r>
                </w:p>
              </w:tc>
            </w:tr>
            <w:tr>
              <w:tc>
                <w:tcPr>
                  <w:tcW w:w="0" w:type="auto"/>
                </w:tcPr>
                <w:p>
                  <w:pPr>
                    <w:pStyle w:val="Paragraph"/>
                    <w:rPr>
                      <w:noProof/>
                    </w:rPr>
                  </w:pPr>
                  <w:r>
                    <w:rPr>
                      <w:noProof/>
                    </w:rPr>
                    <w:t>—</w:t>
                  </w:r>
                </w:p>
              </w:tc>
              <w:tc>
                <w:tcPr>
                  <w:tcW w:w="0" w:type="auto"/>
                </w:tcPr>
                <w:p>
                  <w:pPr>
                    <w:pStyle w:val="Paragraph"/>
                    <w:rPr>
                      <w:noProof/>
                    </w:rPr>
                  </w:pPr>
                  <w:r>
                    <w:rPr>
                      <w:noProof/>
                    </w:rPr>
                    <w:t>mit einem Titer von 200 tex oder mehr, jedoch nicht mehr als 680 tex,</w:t>
                  </w:r>
                </w:p>
              </w:tc>
            </w:tr>
            <w:tr>
              <w:tc>
                <w:tcPr>
                  <w:tcW w:w="0" w:type="auto"/>
                </w:tcPr>
                <w:p>
                  <w:pPr>
                    <w:pStyle w:val="Paragraph"/>
                    <w:rPr>
                      <w:noProof/>
                    </w:rPr>
                  </w:pPr>
                  <w:r>
                    <w:rPr>
                      <w:noProof/>
                    </w:rPr>
                    <w:t>—</w:t>
                  </w:r>
                </w:p>
              </w:tc>
              <w:tc>
                <w:tcPr>
                  <w:tcW w:w="0" w:type="auto"/>
                </w:tcPr>
                <w:p>
                  <w:pPr>
                    <w:pStyle w:val="Paragraph"/>
                    <w:rPr>
                      <w:noProof/>
                    </w:rPr>
                  </w:pPr>
                  <w:r>
                    <w:rPr>
                      <w:noProof/>
                    </w:rPr>
                    <w:t>kein Calciumoxid enthaltend und</w:t>
                  </w:r>
                </w:p>
              </w:tc>
            </w:tr>
            <w:tr>
              <w:tc>
                <w:tcPr>
                  <w:tcW w:w="0" w:type="auto"/>
                </w:tcPr>
                <w:p>
                  <w:pPr>
                    <w:pStyle w:val="Paragraph"/>
                    <w:rPr>
                      <w:noProof/>
                    </w:rPr>
                  </w:pPr>
                  <w:r>
                    <w:rPr>
                      <w:noProof/>
                    </w:rPr>
                    <w:t>—</w:t>
                  </w:r>
                </w:p>
              </w:tc>
              <w:tc>
                <w:tcPr>
                  <w:tcW w:w="0" w:type="auto"/>
                </w:tcPr>
                <w:p>
                  <w:pPr>
                    <w:pStyle w:val="Paragraph"/>
                    <w:rPr>
                      <w:noProof/>
                    </w:rPr>
                  </w:pPr>
                  <w:r>
                    <w:rPr>
                      <w:noProof/>
                    </w:rPr>
                    <w:t>mit einer Bruchfestigkeit von mehr als 3550 Mpa nach ASTM D2343-09,</w:t>
                  </w:r>
                </w:p>
              </w:tc>
            </w:tr>
          </w:tbl>
          <w:p>
            <w:pPr>
              <w:pStyle w:val="Paragraph"/>
              <w:rPr>
                <w:noProof/>
              </w:rPr>
            </w:pPr>
            <w:r>
              <w:rPr>
                <w:noProof/>
              </w:rPr>
              <w:t>zur Verwendung bei der Herstellung von in der Luftfahrt verwendeten Waren </w:t>
            </w:r>
            <w:r>
              <w:rPr>
                <w:rStyle w:val="FootnoteReference"/>
                <w:noProof/>
              </w:rPr>
              <w:t>(2)</w:t>
            </w:r>
          </w:p>
        </w:tc>
        <w:tc>
          <w:tcPr>
            <w:tcW w:w="0" w:type="auto"/>
            <w:tcBorders>
              <w:left w:val="single" w:sz="2" w:space="0" w:color="auto"/>
              <w:bottom w:val="nil"/>
            </w:tcBorders>
          </w:tcPr>
          <w:p>
            <w:pPr>
              <w:pStyle w:val="Paragraph"/>
              <w:rPr>
                <w:noProof/>
              </w:rPr>
            </w:pPr>
            <w:r>
              <w:rPr>
                <w:noProof/>
              </w:rPr>
              <w:t>1.1.-31.12.</w:t>
            </w:r>
          </w:p>
          <w:p>
            <w:pPr>
              <w:pStyle w:val="Paragraph"/>
              <w:rPr>
                <w:noProof/>
              </w:rPr>
            </w:pPr>
          </w:p>
        </w:tc>
        <w:tc>
          <w:tcPr>
            <w:tcW w:w="0" w:type="auto"/>
            <w:tcBorders>
              <w:left w:val="single" w:sz="2" w:space="0" w:color="auto"/>
              <w:bottom w:val="nil"/>
            </w:tcBorders>
          </w:tcPr>
          <w:p>
            <w:pPr>
              <w:pStyle w:val="Paragraph"/>
              <w:rPr>
                <w:noProof/>
              </w:rPr>
            </w:pPr>
            <w:r>
              <w:rPr>
                <w:noProof/>
              </w:rPr>
              <w:t>1 000 Tonnen</w:t>
            </w:r>
          </w:p>
          <w:p>
            <w:pPr>
              <w:pStyle w:val="Paragraph"/>
              <w:rPr>
                <w:noProof/>
              </w:rPr>
            </w:pPr>
          </w:p>
        </w:tc>
        <w:tc>
          <w:tcPr>
            <w:tcW w:w="0" w:type="auto"/>
            <w:tcBorders>
              <w:left w:val="single" w:sz="2" w:space="0" w:color="auto"/>
              <w:bottom w:val="nil"/>
            </w:tcBorders>
          </w:tcPr>
          <w:p>
            <w:pPr>
              <w:pStyle w:val="Paragraph"/>
              <w:rPr>
                <w:noProof/>
              </w:rPr>
            </w:pPr>
            <w:r>
              <w:rPr>
                <w:noProof/>
              </w:rPr>
              <w:t>0 %</w:t>
            </w:r>
          </w:p>
          <w:p>
            <w:pPr>
              <w:pStyle w:val="Paragraph"/>
              <w:rPr>
                <w:noProof/>
              </w:rPr>
            </w:pPr>
          </w:p>
        </w:tc>
      </w:tr>
      <w:tr>
        <w:tc>
          <w:tcPr>
            <w:tcW w:w="0" w:type="auto"/>
          </w:tcPr>
          <w:p>
            <w:pPr>
              <w:pStyle w:val="Paragraph"/>
              <w:rPr>
                <w:noProof/>
              </w:rPr>
            </w:pPr>
            <w:r>
              <w:rPr>
                <w:noProof/>
              </w:rPr>
              <w:t>09.2628</w:t>
            </w:r>
          </w:p>
        </w:tc>
        <w:tc>
          <w:tcPr>
            <w:tcW w:w="0" w:type="auto"/>
            <w:tcBorders>
              <w:left w:val="single" w:sz="2" w:space="0" w:color="auto"/>
            </w:tcBorders>
          </w:tcPr>
          <w:p>
            <w:pPr>
              <w:pStyle w:val="Paragraph"/>
              <w:jc w:val="right"/>
              <w:rPr>
                <w:noProof/>
              </w:rPr>
            </w:pPr>
            <w:r>
              <w:rPr>
                <w:noProof/>
              </w:rPr>
              <w:t>ex 7019 52 00</w:t>
            </w:r>
          </w:p>
        </w:tc>
        <w:tc>
          <w:tcPr>
            <w:tcW w:w="0" w:type="auto"/>
            <w:tcBorders>
              <w:left w:val="single" w:sz="2" w:space="0" w:color="auto"/>
            </w:tcBorders>
          </w:tcPr>
          <w:p>
            <w:pPr>
              <w:pStyle w:val="Paragraph"/>
              <w:jc w:val="center"/>
              <w:rPr>
                <w:noProof/>
              </w:rPr>
            </w:pPr>
            <w:r>
              <w:rPr>
                <w:noProof/>
              </w:rPr>
              <w:t>10</w:t>
            </w:r>
          </w:p>
        </w:tc>
        <w:tc>
          <w:tcPr>
            <w:tcW w:w="0" w:type="auto"/>
            <w:tcBorders>
              <w:left w:val="single" w:sz="2" w:space="0" w:color="auto"/>
            </w:tcBorders>
          </w:tcPr>
          <w:p>
            <w:pPr>
              <w:pStyle w:val="Paragraph"/>
              <w:rPr>
                <w:noProof/>
              </w:rPr>
            </w:pPr>
            <w:r>
              <w:rPr>
                <w:noProof/>
              </w:rPr>
              <w:t>Gittergewebe aus mit Kunststoff umhüllten Glasfasern, mit einem Gewicht von 120 g/m² (± 10 g/m²), von der zum Herstellen von Insektenschutzrollos und –rahmen verwendeten Art</w:t>
            </w:r>
          </w:p>
        </w:tc>
        <w:tc>
          <w:tcPr>
            <w:tcW w:w="0" w:type="auto"/>
            <w:tcBorders>
              <w:left w:val="single" w:sz="2" w:space="0" w:color="auto"/>
            </w:tcBorders>
          </w:tcPr>
          <w:p>
            <w:pPr>
              <w:pStyle w:val="Paragraph"/>
              <w:rPr>
                <w:noProof/>
              </w:rPr>
            </w:pPr>
            <w:r>
              <w:rPr>
                <w:noProof/>
              </w:rPr>
              <w:t>1.1.-31.12.</w:t>
            </w:r>
          </w:p>
        </w:tc>
        <w:tc>
          <w:tcPr>
            <w:tcW w:w="0" w:type="auto"/>
            <w:tcBorders>
              <w:left w:val="single" w:sz="2" w:space="0" w:color="auto"/>
            </w:tcBorders>
          </w:tcPr>
          <w:p>
            <w:pPr>
              <w:pStyle w:val="Paragraph"/>
              <w:rPr>
                <w:noProof/>
              </w:rPr>
            </w:pPr>
            <w:r>
              <w:rPr>
                <w:noProof/>
              </w:rPr>
              <w:t>3 000 000 m²</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09.2799</w:t>
            </w:r>
          </w:p>
        </w:tc>
        <w:tc>
          <w:tcPr>
            <w:tcW w:w="0" w:type="auto"/>
            <w:tcBorders>
              <w:left w:val="single" w:sz="2" w:space="0" w:color="auto"/>
            </w:tcBorders>
          </w:tcPr>
          <w:p>
            <w:pPr>
              <w:pStyle w:val="Paragraph"/>
              <w:jc w:val="right"/>
              <w:rPr>
                <w:noProof/>
              </w:rPr>
            </w:pPr>
            <w:r>
              <w:rPr>
                <w:noProof/>
              </w:rPr>
              <w:t>ex 7202 49 90</w:t>
            </w:r>
          </w:p>
        </w:tc>
        <w:tc>
          <w:tcPr>
            <w:tcW w:w="0" w:type="auto"/>
            <w:tcBorders>
              <w:left w:val="single" w:sz="2" w:space="0" w:color="auto"/>
            </w:tcBorders>
          </w:tcPr>
          <w:p>
            <w:pPr>
              <w:pStyle w:val="Paragraph"/>
              <w:jc w:val="center"/>
              <w:rPr>
                <w:noProof/>
              </w:rPr>
            </w:pPr>
            <w:r>
              <w:rPr>
                <w:noProof/>
              </w:rPr>
              <w:t>10</w:t>
            </w:r>
          </w:p>
        </w:tc>
        <w:tc>
          <w:tcPr>
            <w:tcW w:w="0" w:type="auto"/>
            <w:tcBorders>
              <w:left w:val="single" w:sz="2" w:space="0" w:color="auto"/>
            </w:tcBorders>
          </w:tcPr>
          <w:p>
            <w:pPr>
              <w:pStyle w:val="Paragraph"/>
              <w:rPr>
                <w:noProof/>
              </w:rPr>
            </w:pPr>
            <w:r>
              <w:rPr>
                <w:noProof/>
              </w:rPr>
              <w:t>Ferrochrom mit einem Gehalt an Kohlenstoff von nicht weniger als 1,5 GHT und nicht mehr als 4 GHT und an Chrom von nicht mehr als 70 GHT</w:t>
            </w:r>
          </w:p>
        </w:tc>
        <w:tc>
          <w:tcPr>
            <w:tcW w:w="0" w:type="auto"/>
            <w:tcBorders>
              <w:left w:val="single" w:sz="2" w:space="0" w:color="auto"/>
            </w:tcBorders>
          </w:tcPr>
          <w:p>
            <w:pPr>
              <w:pStyle w:val="Paragraph"/>
              <w:rPr>
                <w:noProof/>
              </w:rPr>
            </w:pPr>
            <w:r>
              <w:rPr>
                <w:noProof/>
              </w:rPr>
              <w:t>1.1.-31.12.</w:t>
            </w:r>
          </w:p>
        </w:tc>
        <w:tc>
          <w:tcPr>
            <w:tcW w:w="0" w:type="auto"/>
            <w:tcBorders>
              <w:left w:val="single" w:sz="2" w:space="0" w:color="auto"/>
            </w:tcBorders>
          </w:tcPr>
          <w:p>
            <w:pPr>
              <w:pStyle w:val="Paragraph"/>
              <w:rPr>
                <w:noProof/>
              </w:rPr>
            </w:pPr>
            <w:r>
              <w:rPr>
                <w:noProof/>
              </w:rPr>
              <w:t>50 000 Tonnen</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09.2652</w:t>
            </w:r>
          </w:p>
          <w:p>
            <w:pPr>
              <w:pStyle w:val="Paragraph"/>
              <w:rPr>
                <w:noProof/>
              </w:rPr>
            </w:pPr>
          </w:p>
        </w:tc>
        <w:tc>
          <w:tcPr>
            <w:tcW w:w="0" w:type="auto"/>
            <w:tcBorders>
              <w:left w:val="single" w:sz="2" w:space="0" w:color="auto"/>
              <w:bottom w:val="nil"/>
            </w:tcBorders>
          </w:tcPr>
          <w:p>
            <w:pPr>
              <w:pStyle w:val="Paragraph"/>
              <w:jc w:val="right"/>
              <w:rPr>
                <w:noProof/>
              </w:rPr>
            </w:pPr>
            <w:r>
              <w:rPr>
                <w:noProof/>
              </w:rPr>
              <w:t>ex 7409 11 00</w:t>
            </w:r>
          </w:p>
          <w:p>
            <w:pPr>
              <w:pStyle w:val="Paragraph"/>
              <w:jc w:val="right"/>
              <w:rPr>
                <w:noProof/>
              </w:rPr>
            </w:pPr>
            <w:r>
              <w:rPr>
                <w:noProof/>
              </w:rPr>
              <w:t>ex 7410 11 00</w:t>
            </w:r>
          </w:p>
        </w:tc>
        <w:tc>
          <w:tcPr>
            <w:tcW w:w="0" w:type="auto"/>
            <w:tcBorders>
              <w:left w:val="single" w:sz="2" w:space="0" w:color="auto"/>
              <w:bottom w:val="nil"/>
            </w:tcBorders>
          </w:tcPr>
          <w:p>
            <w:pPr>
              <w:pStyle w:val="Paragraph"/>
              <w:jc w:val="center"/>
              <w:rPr>
                <w:noProof/>
              </w:rPr>
            </w:pPr>
            <w:r>
              <w:rPr>
                <w:noProof/>
              </w:rPr>
              <w:t>20</w:t>
            </w:r>
          </w:p>
          <w:p>
            <w:pPr>
              <w:pStyle w:val="Paragraph"/>
              <w:jc w:val="center"/>
              <w:rPr>
                <w:noProof/>
              </w:rPr>
            </w:pPr>
            <w:r>
              <w:rPr>
                <w:noProof/>
              </w:rPr>
              <w:t>30</w:t>
            </w:r>
          </w:p>
        </w:tc>
        <w:tc>
          <w:tcPr>
            <w:tcW w:w="0" w:type="auto"/>
            <w:tcBorders>
              <w:left w:val="single" w:sz="2" w:space="0" w:color="auto"/>
            </w:tcBorders>
          </w:tcPr>
          <w:p>
            <w:pPr>
              <w:pStyle w:val="Paragraph"/>
              <w:rPr>
                <w:noProof/>
              </w:rPr>
            </w:pPr>
            <w:r>
              <w:rPr>
                <w:noProof/>
              </w:rPr>
              <w:t>Folien und dünne Bänder (Bleche) aus raffiniertem Kupfer, elektrolytisch hergestellt</w:t>
            </w:r>
          </w:p>
        </w:tc>
        <w:tc>
          <w:tcPr>
            <w:tcW w:w="0" w:type="auto"/>
            <w:tcBorders>
              <w:left w:val="single" w:sz="2" w:space="0" w:color="auto"/>
              <w:bottom w:val="nil"/>
            </w:tcBorders>
          </w:tcPr>
          <w:p>
            <w:pPr>
              <w:pStyle w:val="Paragraph"/>
              <w:rPr>
                <w:noProof/>
              </w:rPr>
            </w:pPr>
            <w:r>
              <w:rPr>
                <w:noProof/>
              </w:rPr>
              <w:t>1.1.-31.12.</w:t>
            </w:r>
          </w:p>
          <w:p>
            <w:pPr>
              <w:pStyle w:val="Paragraph"/>
              <w:rPr>
                <w:noProof/>
              </w:rPr>
            </w:pPr>
          </w:p>
        </w:tc>
        <w:tc>
          <w:tcPr>
            <w:tcW w:w="0" w:type="auto"/>
            <w:tcBorders>
              <w:left w:val="single" w:sz="2" w:space="0" w:color="auto"/>
              <w:bottom w:val="nil"/>
            </w:tcBorders>
          </w:tcPr>
          <w:p>
            <w:pPr>
              <w:pStyle w:val="Paragraph"/>
              <w:rPr>
                <w:noProof/>
              </w:rPr>
            </w:pPr>
            <w:r>
              <w:rPr>
                <w:noProof/>
              </w:rPr>
              <w:t>1 020 Tonnen</w:t>
            </w:r>
          </w:p>
          <w:p>
            <w:pPr>
              <w:pStyle w:val="Paragraph"/>
              <w:rPr>
                <w:noProof/>
              </w:rPr>
            </w:pPr>
          </w:p>
        </w:tc>
        <w:tc>
          <w:tcPr>
            <w:tcW w:w="0" w:type="auto"/>
            <w:tcBorders>
              <w:left w:val="single" w:sz="2" w:space="0" w:color="auto"/>
              <w:bottom w:val="nil"/>
            </w:tcBorders>
          </w:tcPr>
          <w:p>
            <w:pPr>
              <w:pStyle w:val="Paragraph"/>
              <w:rPr>
                <w:noProof/>
              </w:rPr>
            </w:pPr>
            <w:r>
              <w:rPr>
                <w:noProof/>
              </w:rPr>
              <w:t>0 %</w:t>
            </w:r>
          </w:p>
          <w:p>
            <w:pPr>
              <w:pStyle w:val="Paragraph"/>
              <w:rPr>
                <w:noProof/>
              </w:rPr>
            </w:pPr>
          </w:p>
        </w:tc>
      </w:tr>
      <w:tr>
        <w:tc>
          <w:tcPr>
            <w:tcW w:w="0" w:type="auto"/>
          </w:tcPr>
          <w:p>
            <w:pPr>
              <w:pStyle w:val="Paragraph"/>
              <w:rPr>
                <w:noProof/>
              </w:rPr>
            </w:pPr>
            <w:r>
              <w:rPr>
                <w:noProof/>
              </w:rPr>
              <w:t>09.2734</w:t>
            </w:r>
          </w:p>
        </w:tc>
        <w:tc>
          <w:tcPr>
            <w:tcW w:w="0" w:type="auto"/>
            <w:tcBorders>
              <w:left w:val="single" w:sz="2" w:space="0" w:color="auto"/>
            </w:tcBorders>
          </w:tcPr>
          <w:p>
            <w:pPr>
              <w:pStyle w:val="Paragraph"/>
              <w:jc w:val="right"/>
              <w:rPr>
                <w:noProof/>
              </w:rPr>
            </w:pPr>
            <w:r>
              <w:rPr>
                <w:noProof/>
              </w:rPr>
              <w:t>ex 7409 19 00</w:t>
            </w:r>
          </w:p>
        </w:tc>
        <w:tc>
          <w:tcPr>
            <w:tcW w:w="0" w:type="auto"/>
            <w:tcBorders>
              <w:left w:val="single" w:sz="2" w:space="0" w:color="auto"/>
            </w:tcBorders>
          </w:tcPr>
          <w:p>
            <w:pPr>
              <w:pStyle w:val="Paragraph"/>
              <w:jc w:val="center"/>
              <w:rPr>
                <w:noProof/>
              </w:rPr>
            </w:pPr>
            <w:r>
              <w:rPr>
                <w:noProof/>
              </w:rPr>
              <w:t>20</w:t>
            </w:r>
          </w:p>
        </w:tc>
        <w:tc>
          <w:tcPr>
            <w:tcW w:w="0" w:type="auto"/>
            <w:tcBorders>
              <w:left w:val="single" w:sz="2" w:space="0" w:color="auto"/>
            </w:tcBorders>
          </w:tcPr>
          <w:p>
            <w:pPr>
              <w:pStyle w:val="Paragraph"/>
              <w:rPr>
                <w:noProof/>
              </w:rPr>
            </w:pPr>
            <w:r>
              <w:rPr>
                <w:noProof/>
              </w:rPr>
              <w:t>Bleche bestehend aus</w:t>
            </w:r>
          </w:p>
          <w:tbl>
            <w:tblPr>
              <w:tblStyle w:val="Listdash"/>
              <w:tblW w:w="0" w:type="auto"/>
              <w:tblLook w:val="0000" w:firstRow="0" w:lastRow="0" w:firstColumn="0" w:lastColumn="0" w:noHBand="0" w:noVBand="0"/>
            </w:tblPr>
            <w:tblGrid>
              <w:gridCol w:w="220"/>
              <w:gridCol w:w="3801"/>
            </w:tblGrid>
            <w:tr>
              <w:tc>
                <w:tcPr>
                  <w:tcW w:w="0" w:type="auto"/>
                </w:tcPr>
                <w:p>
                  <w:pPr>
                    <w:pStyle w:val="Paragraph"/>
                    <w:rPr>
                      <w:noProof/>
                    </w:rPr>
                  </w:pPr>
                  <w:r>
                    <w:rPr>
                      <w:noProof/>
                    </w:rPr>
                    <w:t>—</w:t>
                  </w:r>
                </w:p>
              </w:tc>
              <w:tc>
                <w:tcPr>
                  <w:tcW w:w="0" w:type="auto"/>
                </w:tcPr>
                <w:p>
                  <w:pPr>
                    <w:pStyle w:val="Paragraph"/>
                    <w:rPr>
                      <w:noProof/>
                    </w:rPr>
                  </w:pPr>
                  <w:r>
                    <w:rPr>
                      <w:noProof/>
                    </w:rPr>
                    <w:t>einer Schicht aus einer Siliciumnitridkeramik mit einer Dicke von 0,32 mm (± 0,1 mm) oder mehr, jedoch nicht mehr als 1,0 mm (± 0,1 mm),</w:t>
                  </w:r>
                </w:p>
              </w:tc>
            </w:tr>
            <w:tr>
              <w:tc>
                <w:tcPr>
                  <w:tcW w:w="0" w:type="auto"/>
                </w:tcPr>
                <w:p>
                  <w:pPr>
                    <w:pStyle w:val="Paragraph"/>
                    <w:rPr>
                      <w:noProof/>
                    </w:rPr>
                  </w:pPr>
                  <w:r>
                    <w:rPr>
                      <w:noProof/>
                    </w:rPr>
                    <w:t>—</w:t>
                  </w:r>
                </w:p>
              </w:tc>
              <w:tc>
                <w:tcPr>
                  <w:tcW w:w="0" w:type="auto"/>
                </w:tcPr>
                <w:p>
                  <w:pPr>
                    <w:pStyle w:val="Paragraph"/>
                    <w:rPr>
                      <w:noProof/>
                    </w:rPr>
                  </w:pPr>
                  <w:r>
                    <w:rPr>
                      <w:noProof/>
                    </w:rPr>
                    <w:t>auf beiden Seiten mit einer Folie aus raffiniertem Kupfer mit einer Dicke von 0,8 mm (± 0,1 mm) versehen und</w:t>
                  </w:r>
                </w:p>
              </w:tc>
            </w:tr>
            <w:tr>
              <w:tc>
                <w:tcPr>
                  <w:tcW w:w="0" w:type="auto"/>
                </w:tcPr>
                <w:p>
                  <w:pPr>
                    <w:pStyle w:val="Paragraph"/>
                    <w:rPr>
                      <w:noProof/>
                    </w:rPr>
                  </w:pPr>
                  <w:r>
                    <w:rPr>
                      <w:noProof/>
                    </w:rPr>
                    <w:t>—</w:t>
                  </w:r>
                </w:p>
              </w:tc>
              <w:tc>
                <w:tcPr>
                  <w:tcW w:w="0" w:type="auto"/>
                </w:tcPr>
                <w:p>
                  <w:pPr>
                    <w:pStyle w:val="Paragraph"/>
                    <w:rPr>
                      <w:noProof/>
                    </w:rPr>
                  </w:pPr>
                  <w:r>
                    <w:rPr>
                      <w:noProof/>
                    </w:rPr>
                    <w:t>auf einer Seite teilweise mit einer Beschichtung aus Silber überzogen</w:t>
                  </w:r>
                </w:p>
              </w:tc>
            </w:tr>
          </w:tbl>
          <w:p>
            <w:pPr>
              <w:pStyle w:val="Paragraph"/>
              <w:rPr>
                <w:noProof/>
              </w:rPr>
            </w:pPr>
          </w:p>
        </w:tc>
        <w:tc>
          <w:tcPr>
            <w:tcW w:w="0" w:type="auto"/>
            <w:tcBorders>
              <w:left w:val="single" w:sz="2" w:space="0" w:color="auto"/>
            </w:tcBorders>
          </w:tcPr>
          <w:p>
            <w:pPr>
              <w:pStyle w:val="Paragraph"/>
              <w:rPr>
                <w:noProof/>
              </w:rPr>
            </w:pPr>
            <w:r>
              <w:rPr>
                <w:noProof/>
              </w:rPr>
              <w:t>1.1.-31.12.</w:t>
            </w:r>
          </w:p>
        </w:tc>
        <w:tc>
          <w:tcPr>
            <w:tcW w:w="0" w:type="auto"/>
            <w:tcBorders>
              <w:left w:val="single" w:sz="2" w:space="0" w:color="auto"/>
            </w:tcBorders>
          </w:tcPr>
          <w:p>
            <w:pPr>
              <w:pStyle w:val="Paragraph"/>
              <w:rPr>
                <w:noProof/>
              </w:rPr>
            </w:pPr>
            <w:r>
              <w:rPr>
                <w:noProof/>
              </w:rPr>
              <w:t>7 000 000 Stück</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09.2662</w:t>
            </w:r>
          </w:p>
        </w:tc>
        <w:tc>
          <w:tcPr>
            <w:tcW w:w="0" w:type="auto"/>
            <w:tcBorders>
              <w:left w:val="single" w:sz="2" w:space="0" w:color="auto"/>
            </w:tcBorders>
          </w:tcPr>
          <w:p>
            <w:pPr>
              <w:pStyle w:val="Paragraph"/>
              <w:jc w:val="right"/>
              <w:rPr>
                <w:noProof/>
              </w:rPr>
            </w:pPr>
            <w:r>
              <w:rPr>
                <w:noProof/>
              </w:rPr>
              <w:t>ex 7410 21 00</w:t>
            </w:r>
          </w:p>
        </w:tc>
        <w:tc>
          <w:tcPr>
            <w:tcW w:w="0" w:type="auto"/>
            <w:tcBorders>
              <w:left w:val="single" w:sz="2" w:space="0" w:color="auto"/>
            </w:tcBorders>
          </w:tcPr>
          <w:p>
            <w:pPr>
              <w:pStyle w:val="Paragraph"/>
              <w:jc w:val="center"/>
              <w:rPr>
                <w:noProof/>
              </w:rPr>
            </w:pPr>
            <w:r>
              <w:rPr>
                <w:noProof/>
              </w:rPr>
              <w:t>55</w:t>
            </w:r>
          </w:p>
        </w:tc>
        <w:tc>
          <w:tcPr>
            <w:tcW w:w="0" w:type="auto"/>
            <w:tcBorders>
              <w:left w:val="single" w:sz="2" w:space="0" w:color="auto"/>
            </w:tcBorders>
          </w:tcPr>
          <w:p>
            <w:pPr>
              <w:pStyle w:val="Paragraph"/>
              <w:rPr>
                <w:noProof/>
              </w:rPr>
            </w:pPr>
            <w:r>
              <w:rPr>
                <w:noProof/>
              </w:rPr>
              <w:t>Platten,</w:t>
            </w:r>
          </w:p>
          <w:tbl>
            <w:tblPr>
              <w:tblStyle w:val="Listdash"/>
              <w:tblW w:w="0" w:type="auto"/>
              <w:tblLook w:val="0000" w:firstRow="0" w:lastRow="0" w:firstColumn="0" w:lastColumn="0" w:noHBand="0" w:noVBand="0"/>
            </w:tblPr>
            <w:tblGrid>
              <w:gridCol w:w="220"/>
              <w:gridCol w:w="3801"/>
            </w:tblGrid>
            <w:tr>
              <w:tc>
                <w:tcPr>
                  <w:tcW w:w="0" w:type="auto"/>
                </w:tcPr>
                <w:p>
                  <w:pPr>
                    <w:pStyle w:val="Paragraph"/>
                    <w:rPr>
                      <w:noProof/>
                    </w:rPr>
                  </w:pPr>
                  <w:r>
                    <w:rPr>
                      <w:noProof/>
                    </w:rPr>
                    <w:t>—</w:t>
                  </w:r>
                </w:p>
              </w:tc>
              <w:tc>
                <w:tcPr>
                  <w:tcW w:w="0" w:type="auto"/>
                </w:tcPr>
                <w:p>
                  <w:pPr>
                    <w:pStyle w:val="Paragraph"/>
                    <w:rPr>
                      <w:noProof/>
                    </w:rPr>
                  </w:pPr>
                  <w:r>
                    <w:rPr>
                      <w:noProof/>
                    </w:rPr>
                    <w:t>bestehend aus mindestens einer Schicht Glasfasergewebe, mit Epoxidharz imprägniert,</w:t>
                  </w:r>
                </w:p>
              </w:tc>
            </w:tr>
            <w:tr>
              <w:tc>
                <w:tcPr>
                  <w:tcW w:w="0" w:type="auto"/>
                </w:tcPr>
                <w:p>
                  <w:pPr>
                    <w:pStyle w:val="Paragraph"/>
                    <w:rPr>
                      <w:noProof/>
                    </w:rPr>
                  </w:pPr>
                  <w:r>
                    <w:rPr>
                      <w:noProof/>
                    </w:rPr>
                    <w:t>—</w:t>
                  </w:r>
                </w:p>
              </w:tc>
              <w:tc>
                <w:tcPr>
                  <w:tcW w:w="0" w:type="auto"/>
                </w:tcPr>
                <w:p>
                  <w:pPr>
                    <w:pStyle w:val="Paragraph"/>
                    <w:rPr>
                      <w:noProof/>
                    </w:rPr>
                  </w:pPr>
                  <w:r>
                    <w:rPr>
                      <w:noProof/>
                    </w:rPr>
                    <w:t>ein- oder beidseitig beschichtet mit einer Kupferfolie mit einer Dicke von nicht mehr als 0,15 mm,</w:t>
                  </w:r>
                </w:p>
              </w:tc>
            </w:tr>
            <w:tr>
              <w:tc>
                <w:tcPr>
                  <w:tcW w:w="0" w:type="auto"/>
                </w:tcPr>
                <w:p>
                  <w:pPr>
                    <w:pStyle w:val="Paragraph"/>
                    <w:rPr>
                      <w:noProof/>
                    </w:rPr>
                  </w:pPr>
                  <w:r>
                    <w:rPr>
                      <w:noProof/>
                    </w:rPr>
                    <w:t>—</w:t>
                  </w:r>
                </w:p>
              </w:tc>
              <w:tc>
                <w:tcPr>
                  <w:tcW w:w="0" w:type="auto"/>
                </w:tcPr>
                <w:p>
                  <w:pPr>
                    <w:pStyle w:val="Paragraph"/>
                    <w:rPr>
                      <w:noProof/>
                    </w:rPr>
                  </w:pPr>
                  <w:r>
                    <w:rPr>
                      <w:noProof/>
                    </w:rPr>
                    <w:t>mit einer Dielektrizitätskonstante von weniger als 5,4  bei 1 MHz, gemessen nach IPC-TM-650 2.5.5.2,</w:t>
                  </w:r>
                </w:p>
              </w:tc>
            </w:tr>
            <w:tr>
              <w:tc>
                <w:tcPr>
                  <w:tcW w:w="0" w:type="auto"/>
                </w:tcPr>
                <w:p>
                  <w:pPr>
                    <w:pStyle w:val="Paragraph"/>
                    <w:rPr>
                      <w:noProof/>
                    </w:rPr>
                  </w:pPr>
                  <w:r>
                    <w:rPr>
                      <w:noProof/>
                    </w:rPr>
                    <w:t>—</w:t>
                  </w:r>
                </w:p>
              </w:tc>
              <w:tc>
                <w:tcPr>
                  <w:tcW w:w="0" w:type="auto"/>
                </w:tcPr>
                <w:p>
                  <w:pPr>
                    <w:pStyle w:val="Paragraph"/>
                    <w:rPr>
                      <w:noProof/>
                    </w:rPr>
                  </w:pPr>
                  <w:r>
                    <w:rPr>
                      <w:noProof/>
                    </w:rPr>
                    <w:t>mit einer Verlusttangente von weniger als 0,035 bei 1 MHz, gemessen nach IPC-TM-650 2.5.5.2,</w:t>
                  </w:r>
                </w:p>
              </w:tc>
            </w:tr>
            <w:tr>
              <w:tc>
                <w:tcPr>
                  <w:tcW w:w="0" w:type="auto"/>
                </w:tcPr>
                <w:p>
                  <w:pPr>
                    <w:pStyle w:val="Paragraph"/>
                    <w:rPr>
                      <w:noProof/>
                    </w:rPr>
                  </w:pPr>
                  <w:r>
                    <w:rPr>
                      <w:noProof/>
                    </w:rPr>
                    <w:t>—</w:t>
                  </w:r>
                </w:p>
              </w:tc>
              <w:tc>
                <w:tcPr>
                  <w:tcW w:w="0" w:type="auto"/>
                </w:tcPr>
                <w:p>
                  <w:pPr>
                    <w:pStyle w:val="Paragraph"/>
                    <w:rPr>
                      <w:noProof/>
                    </w:rPr>
                  </w:pPr>
                  <w:r>
                    <w:rPr>
                      <w:noProof/>
                    </w:rPr>
                    <w:t>mit einer Kriechstromfestigkeit von 600 oder mehr</w:t>
                  </w:r>
                </w:p>
              </w:tc>
            </w:tr>
          </w:tbl>
          <w:p>
            <w:pPr>
              <w:pStyle w:val="Paragraph"/>
              <w:rPr>
                <w:noProof/>
              </w:rPr>
            </w:pPr>
            <w:r>
              <w:rPr>
                <w:noProof/>
              </w:rPr>
              <w:t> </w:t>
            </w:r>
          </w:p>
        </w:tc>
        <w:tc>
          <w:tcPr>
            <w:tcW w:w="0" w:type="auto"/>
            <w:tcBorders>
              <w:left w:val="single" w:sz="2" w:space="0" w:color="auto"/>
            </w:tcBorders>
          </w:tcPr>
          <w:p>
            <w:pPr>
              <w:pStyle w:val="Paragraph"/>
              <w:rPr>
                <w:noProof/>
              </w:rPr>
            </w:pPr>
            <w:r>
              <w:rPr>
                <w:noProof/>
              </w:rPr>
              <w:t>1.1.-31.12.</w:t>
            </w:r>
          </w:p>
        </w:tc>
        <w:tc>
          <w:tcPr>
            <w:tcW w:w="0" w:type="auto"/>
            <w:tcBorders>
              <w:left w:val="single" w:sz="2" w:space="0" w:color="auto"/>
            </w:tcBorders>
          </w:tcPr>
          <w:p>
            <w:pPr>
              <w:pStyle w:val="Paragraph"/>
              <w:rPr>
                <w:noProof/>
              </w:rPr>
            </w:pPr>
            <w:r>
              <w:rPr>
                <w:noProof/>
              </w:rPr>
              <w:t>80 000 m²</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09.2834</w:t>
            </w:r>
          </w:p>
        </w:tc>
        <w:tc>
          <w:tcPr>
            <w:tcW w:w="0" w:type="auto"/>
            <w:tcBorders>
              <w:left w:val="single" w:sz="2" w:space="0" w:color="auto"/>
            </w:tcBorders>
          </w:tcPr>
          <w:p>
            <w:pPr>
              <w:pStyle w:val="Paragraph"/>
              <w:jc w:val="right"/>
              <w:rPr>
                <w:noProof/>
              </w:rPr>
            </w:pPr>
            <w:r>
              <w:rPr>
                <w:noProof/>
              </w:rPr>
              <w:t>ex 7604 29 10</w:t>
            </w:r>
          </w:p>
        </w:tc>
        <w:tc>
          <w:tcPr>
            <w:tcW w:w="0" w:type="auto"/>
            <w:tcBorders>
              <w:left w:val="single" w:sz="2" w:space="0" w:color="auto"/>
            </w:tcBorders>
          </w:tcPr>
          <w:p>
            <w:pPr>
              <w:pStyle w:val="Paragraph"/>
              <w:jc w:val="center"/>
              <w:rPr>
                <w:noProof/>
              </w:rPr>
            </w:pPr>
            <w:r>
              <w:rPr>
                <w:noProof/>
              </w:rPr>
              <w:t>20</w:t>
            </w:r>
          </w:p>
        </w:tc>
        <w:tc>
          <w:tcPr>
            <w:tcW w:w="0" w:type="auto"/>
            <w:tcBorders>
              <w:left w:val="single" w:sz="2" w:space="0" w:color="auto"/>
            </w:tcBorders>
          </w:tcPr>
          <w:p>
            <w:pPr>
              <w:pStyle w:val="Paragraph"/>
              <w:rPr>
                <w:noProof/>
              </w:rPr>
            </w:pPr>
            <w:r>
              <w:rPr>
                <w:noProof/>
              </w:rPr>
              <w:t>Stangen aus Aluminiumlegierung mit einem Durchmesser von 200 mm oder mehr, jedoch nicht mehr als 300 mm</w:t>
            </w:r>
          </w:p>
        </w:tc>
        <w:tc>
          <w:tcPr>
            <w:tcW w:w="0" w:type="auto"/>
            <w:tcBorders>
              <w:left w:val="single" w:sz="2" w:space="0" w:color="auto"/>
            </w:tcBorders>
          </w:tcPr>
          <w:p>
            <w:pPr>
              <w:pStyle w:val="Paragraph"/>
              <w:rPr>
                <w:noProof/>
              </w:rPr>
            </w:pPr>
            <w:r>
              <w:rPr>
                <w:noProof/>
              </w:rPr>
              <w:t>1.1.-31.12.</w:t>
            </w:r>
          </w:p>
        </w:tc>
        <w:tc>
          <w:tcPr>
            <w:tcW w:w="0" w:type="auto"/>
            <w:tcBorders>
              <w:left w:val="single" w:sz="2" w:space="0" w:color="auto"/>
            </w:tcBorders>
          </w:tcPr>
          <w:p>
            <w:pPr>
              <w:pStyle w:val="Paragraph"/>
              <w:rPr>
                <w:noProof/>
              </w:rPr>
            </w:pPr>
            <w:r>
              <w:rPr>
                <w:noProof/>
              </w:rPr>
              <w:t>2 000 Tonnen</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09.2835</w:t>
            </w:r>
          </w:p>
        </w:tc>
        <w:tc>
          <w:tcPr>
            <w:tcW w:w="0" w:type="auto"/>
            <w:tcBorders>
              <w:left w:val="single" w:sz="2" w:space="0" w:color="auto"/>
            </w:tcBorders>
          </w:tcPr>
          <w:p>
            <w:pPr>
              <w:pStyle w:val="Paragraph"/>
              <w:jc w:val="right"/>
              <w:rPr>
                <w:noProof/>
              </w:rPr>
            </w:pPr>
            <w:r>
              <w:rPr>
                <w:noProof/>
              </w:rPr>
              <w:t>ex 7604 29 10</w:t>
            </w:r>
          </w:p>
        </w:tc>
        <w:tc>
          <w:tcPr>
            <w:tcW w:w="0" w:type="auto"/>
            <w:tcBorders>
              <w:left w:val="single" w:sz="2" w:space="0" w:color="auto"/>
            </w:tcBorders>
          </w:tcPr>
          <w:p>
            <w:pPr>
              <w:pStyle w:val="Paragraph"/>
              <w:jc w:val="center"/>
              <w:rPr>
                <w:noProof/>
              </w:rPr>
            </w:pPr>
            <w:r>
              <w:rPr>
                <w:noProof/>
              </w:rPr>
              <w:t>30</w:t>
            </w:r>
          </w:p>
        </w:tc>
        <w:tc>
          <w:tcPr>
            <w:tcW w:w="0" w:type="auto"/>
            <w:tcBorders>
              <w:left w:val="single" w:sz="2" w:space="0" w:color="auto"/>
            </w:tcBorders>
          </w:tcPr>
          <w:p>
            <w:pPr>
              <w:pStyle w:val="Paragraph"/>
              <w:rPr>
                <w:noProof/>
              </w:rPr>
            </w:pPr>
            <w:r>
              <w:rPr>
                <w:noProof/>
              </w:rPr>
              <w:t>Stangen aus Aluminiumlegierung mit einem Durchmesser von 300,1 mm oder mehr, jedoch nicht mehr als 533,4 mm</w:t>
            </w:r>
          </w:p>
        </w:tc>
        <w:tc>
          <w:tcPr>
            <w:tcW w:w="0" w:type="auto"/>
            <w:tcBorders>
              <w:left w:val="single" w:sz="2" w:space="0" w:color="auto"/>
            </w:tcBorders>
          </w:tcPr>
          <w:p>
            <w:pPr>
              <w:pStyle w:val="Paragraph"/>
              <w:rPr>
                <w:noProof/>
              </w:rPr>
            </w:pPr>
            <w:r>
              <w:rPr>
                <w:noProof/>
              </w:rPr>
              <w:t>1.1.-31.12.</w:t>
            </w:r>
          </w:p>
        </w:tc>
        <w:tc>
          <w:tcPr>
            <w:tcW w:w="0" w:type="auto"/>
            <w:tcBorders>
              <w:left w:val="single" w:sz="2" w:space="0" w:color="auto"/>
            </w:tcBorders>
          </w:tcPr>
          <w:p>
            <w:pPr>
              <w:pStyle w:val="Paragraph"/>
              <w:rPr>
                <w:noProof/>
              </w:rPr>
            </w:pPr>
            <w:r>
              <w:rPr>
                <w:noProof/>
              </w:rPr>
              <w:t>1 000 Tonnen</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09.2736</w:t>
            </w:r>
          </w:p>
        </w:tc>
        <w:tc>
          <w:tcPr>
            <w:tcW w:w="0" w:type="auto"/>
            <w:tcBorders>
              <w:left w:val="single" w:sz="2" w:space="0" w:color="auto"/>
            </w:tcBorders>
          </w:tcPr>
          <w:p>
            <w:pPr>
              <w:pStyle w:val="Paragraph"/>
              <w:jc w:val="right"/>
              <w:rPr>
                <w:noProof/>
              </w:rPr>
            </w:pPr>
            <w:r>
              <w:rPr>
                <w:noProof/>
              </w:rPr>
              <w:t>ex 7607 11 90</w:t>
            </w:r>
          </w:p>
        </w:tc>
        <w:tc>
          <w:tcPr>
            <w:tcW w:w="0" w:type="auto"/>
            <w:tcBorders>
              <w:left w:val="single" w:sz="2" w:space="0" w:color="auto"/>
            </w:tcBorders>
          </w:tcPr>
          <w:p>
            <w:pPr>
              <w:pStyle w:val="Paragraph"/>
              <w:jc w:val="center"/>
              <w:rPr>
                <w:noProof/>
              </w:rPr>
            </w:pPr>
            <w:r>
              <w:rPr>
                <w:noProof/>
              </w:rPr>
              <w:t>83</w:t>
            </w:r>
          </w:p>
        </w:tc>
        <w:tc>
          <w:tcPr>
            <w:tcW w:w="0" w:type="auto"/>
            <w:tcBorders>
              <w:left w:val="single" w:sz="2" w:space="0" w:color="auto"/>
            </w:tcBorders>
          </w:tcPr>
          <w:p>
            <w:pPr>
              <w:pStyle w:val="Paragraph"/>
              <w:rPr>
                <w:noProof/>
              </w:rPr>
            </w:pPr>
            <w:r>
              <w:rPr>
                <w:noProof/>
              </w:rPr>
              <w:t>Bänder und Folien aus einer Aluminium-Magnesium-Legierung</w:t>
            </w:r>
          </w:p>
          <w:tbl>
            <w:tblPr>
              <w:tblStyle w:val="Listdash"/>
              <w:tblW w:w="0" w:type="auto"/>
              <w:tblLook w:val="0000" w:firstRow="0" w:lastRow="0" w:firstColumn="0" w:lastColumn="0" w:noHBand="0" w:noVBand="0"/>
            </w:tblPr>
            <w:tblGrid>
              <w:gridCol w:w="220"/>
              <w:gridCol w:w="3801"/>
            </w:tblGrid>
            <w:tr>
              <w:tc>
                <w:tcPr>
                  <w:tcW w:w="0" w:type="auto"/>
                </w:tcPr>
                <w:p>
                  <w:pPr>
                    <w:pStyle w:val="Paragraph"/>
                    <w:rPr>
                      <w:noProof/>
                    </w:rPr>
                  </w:pPr>
                  <w:r>
                    <w:rPr>
                      <w:noProof/>
                    </w:rPr>
                    <w:t>—</w:t>
                  </w:r>
                </w:p>
              </w:tc>
              <w:tc>
                <w:tcPr>
                  <w:tcW w:w="0" w:type="auto"/>
                </w:tcPr>
                <w:p>
                  <w:pPr>
                    <w:pStyle w:val="Paragraph"/>
                    <w:rPr>
                      <w:noProof/>
                    </w:rPr>
                  </w:pPr>
                  <w:r>
                    <w:rPr>
                      <w:noProof/>
                    </w:rPr>
                    <w:t>aus einer den Standards 5182-H19 oder 5052-H19 entsprechenden Legierung,</w:t>
                  </w:r>
                </w:p>
              </w:tc>
            </w:tr>
            <w:tr>
              <w:tc>
                <w:tcPr>
                  <w:tcW w:w="0" w:type="auto"/>
                </w:tcPr>
                <w:p>
                  <w:pPr>
                    <w:pStyle w:val="Paragraph"/>
                    <w:rPr>
                      <w:noProof/>
                    </w:rPr>
                  </w:pPr>
                  <w:r>
                    <w:rPr>
                      <w:noProof/>
                    </w:rPr>
                    <w:t>—</w:t>
                  </w:r>
                </w:p>
              </w:tc>
              <w:tc>
                <w:tcPr>
                  <w:tcW w:w="0" w:type="auto"/>
                </w:tcPr>
                <w:p>
                  <w:pPr>
                    <w:pStyle w:val="Paragraph"/>
                    <w:rPr>
                      <w:noProof/>
                    </w:rPr>
                  </w:pPr>
                  <w:r>
                    <w:rPr>
                      <w:noProof/>
                    </w:rPr>
                    <w:t>in Rollen mit einem Außendurchmesser von 1250 mm oder mehr, jedoch nicht mehr als 1350 mm,</w:t>
                  </w:r>
                </w:p>
              </w:tc>
            </w:tr>
            <w:tr>
              <w:tc>
                <w:tcPr>
                  <w:tcW w:w="0" w:type="auto"/>
                </w:tcPr>
                <w:p>
                  <w:pPr>
                    <w:pStyle w:val="Paragraph"/>
                    <w:rPr>
                      <w:noProof/>
                    </w:rPr>
                  </w:pPr>
                  <w:r>
                    <w:rPr>
                      <w:noProof/>
                    </w:rPr>
                    <w:t>—</w:t>
                  </w:r>
                </w:p>
              </w:tc>
              <w:tc>
                <w:tcPr>
                  <w:tcW w:w="0" w:type="auto"/>
                </w:tcPr>
                <w:p>
                  <w:pPr>
                    <w:pStyle w:val="Paragraph"/>
                    <w:rPr>
                      <w:noProof/>
                    </w:rPr>
                  </w:pPr>
                  <w:r>
                    <w:rPr>
                      <w:noProof/>
                    </w:rPr>
                    <w:t>mit einer Dicke (± 0,006 mm) von 0,15 mm, 0,16 mm, 0,18 mm oder 0,20 mm,</w:t>
                  </w:r>
                </w:p>
              </w:tc>
            </w:tr>
            <w:tr>
              <w:tc>
                <w:tcPr>
                  <w:tcW w:w="0" w:type="auto"/>
                </w:tcPr>
                <w:p>
                  <w:pPr>
                    <w:pStyle w:val="Paragraph"/>
                    <w:rPr>
                      <w:noProof/>
                    </w:rPr>
                  </w:pPr>
                  <w:r>
                    <w:rPr>
                      <w:noProof/>
                    </w:rPr>
                    <w:t>—</w:t>
                  </w:r>
                </w:p>
              </w:tc>
              <w:tc>
                <w:tcPr>
                  <w:tcW w:w="0" w:type="auto"/>
                </w:tcPr>
                <w:p>
                  <w:pPr>
                    <w:pStyle w:val="Paragraph"/>
                    <w:rPr>
                      <w:noProof/>
                    </w:rPr>
                  </w:pPr>
                  <w:r>
                    <w:rPr>
                      <w:noProof/>
                    </w:rPr>
                    <w:t>mit einer Breite (± 0,3 mm) von 12,5 mm, 15,0 mm, 16,0 mm, 25,0 mm, 35,0 mm, 50,0 mm oder 356 mm,</w:t>
                  </w:r>
                </w:p>
              </w:tc>
            </w:tr>
            <w:tr>
              <w:tc>
                <w:tcPr>
                  <w:tcW w:w="0" w:type="auto"/>
                </w:tcPr>
                <w:p>
                  <w:pPr>
                    <w:pStyle w:val="Paragraph"/>
                    <w:rPr>
                      <w:noProof/>
                    </w:rPr>
                  </w:pPr>
                  <w:r>
                    <w:rPr>
                      <w:noProof/>
                    </w:rPr>
                    <w:t>—</w:t>
                  </w:r>
                </w:p>
              </w:tc>
              <w:tc>
                <w:tcPr>
                  <w:tcW w:w="0" w:type="auto"/>
                </w:tcPr>
                <w:p>
                  <w:pPr>
                    <w:pStyle w:val="Paragraph"/>
                    <w:rPr>
                      <w:noProof/>
                    </w:rPr>
                  </w:pPr>
                  <w:r>
                    <w:rPr>
                      <w:noProof/>
                    </w:rPr>
                    <w:t>mit einer Wölbungstoleranz von nicht mehr als 0,4 mm/750 mm,</w:t>
                  </w:r>
                </w:p>
              </w:tc>
            </w:tr>
            <w:tr>
              <w:tc>
                <w:tcPr>
                  <w:tcW w:w="0" w:type="auto"/>
                </w:tcPr>
                <w:p>
                  <w:pPr>
                    <w:pStyle w:val="Paragraph"/>
                    <w:rPr>
                      <w:noProof/>
                    </w:rPr>
                  </w:pPr>
                  <w:r>
                    <w:rPr>
                      <w:noProof/>
                    </w:rPr>
                    <w:t>—</w:t>
                  </w:r>
                </w:p>
              </w:tc>
              <w:tc>
                <w:tcPr>
                  <w:tcW w:w="0" w:type="auto"/>
                </w:tcPr>
                <w:p>
                  <w:pPr>
                    <w:pStyle w:val="Paragraph"/>
                    <w:rPr>
                      <w:noProof/>
                    </w:rPr>
                  </w:pPr>
                  <w:r>
                    <w:rPr>
                      <w:noProof/>
                    </w:rPr>
                    <w:t>mit einer Planheitsmessung von I-unit ± 4,</w:t>
                  </w:r>
                </w:p>
              </w:tc>
            </w:tr>
            <w:tr>
              <w:tc>
                <w:tcPr>
                  <w:tcW w:w="0" w:type="auto"/>
                </w:tcPr>
                <w:p>
                  <w:pPr>
                    <w:pStyle w:val="Paragraph"/>
                    <w:rPr>
                      <w:noProof/>
                    </w:rPr>
                  </w:pPr>
                  <w:r>
                    <w:rPr>
                      <w:noProof/>
                    </w:rPr>
                    <w:t>—</w:t>
                  </w:r>
                </w:p>
              </w:tc>
              <w:tc>
                <w:tcPr>
                  <w:tcW w:w="0" w:type="auto"/>
                </w:tcPr>
                <w:p>
                  <w:pPr>
                    <w:pStyle w:val="Paragraph"/>
                    <w:rPr>
                      <w:noProof/>
                    </w:rPr>
                  </w:pPr>
                  <w:r>
                    <w:rPr>
                      <w:noProof/>
                    </w:rPr>
                    <w:t>mit einer Zugfestigkeit von mehr als 365 MPa (5182-H19) oder 320 MPa (5052-H19),</w:t>
                  </w:r>
                </w:p>
              </w:tc>
            </w:tr>
            <w:tr>
              <w:tc>
                <w:tcPr>
                  <w:tcW w:w="0" w:type="auto"/>
                </w:tcPr>
                <w:p>
                  <w:pPr>
                    <w:pStyle w:val="Paragraph"/>
                    <w:rPr>
                      <w:noProof/>
                    </w:rPr>
                  </w:pPr>
                  <w:r>
                    <w:rPr>
                      <w:noProof/>
                    </w:rPr>
                    <w:t>—</w:t>
                  </w:r>
                </w:p>
              </w:tc>
              <w:tc>
                <w:tcPr>
                  <w:tcW w:w="0" w:type="auto"/>
                </w:tcPr>
                <w:p>
                  <w:pPr>
                    <w:pStyle w:val="Paragraph"/>
                    <w:rPr>
                      <w:noProof/>
                    </w:rPr>
                  </w:pPr>
                  <w:r>
                    <w:rPr>
                      <w:noProof/>
                    </w:rPr>
                    <w:t>mit einer Dehnung A50 von mehr als 3 % (5182-H19) oder 2,5 % (5052-H19)</w:t>
                  </w:r>
                </w:p>
              </w:tc>
            </w:tr>
            <w:tr>
              <w:tc>
                <w:tcPr>
                  <w:tcW w:w="0" w:type="auto"/>
                </w:tcPr>
                <w:p>
                  <w:pPr>
                    <w:pStyle w:val="Paragraph"/>
                    <w:rPr>
                      <w:noProof/>
                    </w:rPr>
                  </w:pPr>
                  <w:r>
                    <w:rPr>
                      <w:noProof/>
                    </w:rPr>
                    <w:t>—</w:t>
                  </w:r>
                </w:p>
              </w:tc>
              <w:tc>
                <w:tcPr>
                  <w:tcW w:w="0" w:type="auto"/>
                </w:tcPr>
                <w:p>
                  <w:pPr>
                    <w:pStyle w:val="Paragraph"/>
                    <w:rPr>
                      <w:noProof/>
                    </w:rPr>
                  </w:pPr>
                  <w:r>
                    <w:rPr>
                      <w:noProof/>
                    </w:rPr>
                    <w:t>zur Verwendung bei der Herstellung von Lamellen für Jalousien</w:t>
                  </w:r>
                </w:p>
              </w:tc>
            </w:tr>
          </w:tbl>
          <w:p>
            <w:pPr>
              <w:pStyle w:val="Paragraph"/>
              <w:rPr>
                <w:noProof/>
              </w:rPr>
            </w:pPr>
            <w:r>
              <w:rPr>
                <w:rStyle w:val="FootnoteReference"/>
                <w:noProof/>
              </w:rPr>
              <w:t>(2)</w:t>
            </w:r>
          </w:p>
        </w:tc>
        <w:tc>
          <w:tcPr>
            <w:tcW w:w="0" w:type="auto"/>
            <w:tcBorders>
              <w:left w:val="single" w:sz="2" w:space="0" w:color="auto"/>
            </w:tcBorders>
          </w:tcPr>
          <w:p>
            <w:pPr>
              <w:pStyle w:val="Paragraph"/>
              <w:rPr>
                <w:noProof/>
              </w:rPr>
            </w:pPr>
            <w:r>
              <w:rPr>
                <w:noProof/>
              </w:rPr>
              <w:t>1.1.-31.12.</w:t>
            </w:r>
          </w:p>
        </w:tc>
        <w:tc>
          <w:tcPr>
            <w:tcW w:w="0" w:type="auto"/>
            <w:tcBorders>
              <w:left w:val="single" w:sz="2" w:space="0" w:color="auto"/>
            </w:tcBorders>
          </w:tcPr>
          <w:p>
            <w:pPr>
              <w:pStyle w:val="Paragraph"/>
              <w:rPr>
                <w:noProof/>
              </w:rPr>
            </w:pPr>
            <w:r>
              <w:rPr>
                <w:noProof/>
              </w:rPr>
              <w:t>600 Tonnen</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09.2906</w:t>
            </w:r>
          </w:p>
        </w:tc>
        <w:tc>
          <w:tcPr>
            <w:tcW w:w="0" w:type="auto"/>
            <w:tcBorders>
              <w:left w:val="single" w:sz="2" w:space="0" w:color="auto"/>
            </w:tcBorders>
          </w:tcPr>
          <w:p>
            <w:pPr>
              <w:pStyle w:val="Paragraph"/>
              <w:jc w:val="right"/>
              <w:rPr>
                <w:noProof/>
              </w:rPr>
            </w:pPr>
            <w:r>
              <w:rPr>
                <w:noProof/>
              </w:rPr>
              <w:t>ex 7609 00 00</w:t>
            </w:r>
          </w:p>
        </w:tc>
        <w:tc>
          <w:tcPr>
            <w:tcW w:w="0" w:type="auto"/>
            <w:tcBorders>
              <w:left w:val="single" w:sz="2" w:space="0" w:color="auto"/>
            </w:tcBorders>
          </w:tcPr>
          <w:p>
            <w:pPr>
              <w:pStyle w:val="Paragraph"/>
              <w:jc w:val="center"/>
              <w:rPr>
                <w:noProof/>
              </w:rPr>
            </w:pPr>
            <w:r>
              <w:rPr>
                <w:noProof/>
              </w:rPr>
              <w:t>20</w:t>
            </w:r>
          </w:p>
        </w:tc>
        <w:tc>
          <w:tcPr>
            <w:tcW w:w="0" w:type="auto"/>
            <w:tcBorders>
              <w:left w:val="single" w:sz="2" w:space="0" w:color="auto"/>
            </w:tcBorders>
          </w:tcPr>
          <w:p>
            <w:pPr>
              <w:pStyle w:val="Paragraph"/>
              <w:rPr>
                <w:noProof/>
              </w:rPr>
            </w:pPr>
            <w:r>
              <w:rPr>
                <w:noProof/>
              </w:rPr>
              <w:t>Rohrformstücke, Rohrverschlussstücke und Rohrverbindungsstücke aus Aluminium, zum Anbringen an Motorradkühlern </w:t>
            </w:r>
            <w:r>
              <w:rPr>
                <w:rStyle w:val="FootnoteReference"/>
                <w:noProof/>
              </w:rPr>
              <w:t>(2)</w:t>
            </w:r>
          </w:p>
        </w:tc>
        <w:tc>
          <w:tcPr>
            <w:tcW w:w="0" w:type="auto"/>
            <w:tcBorders>
              <w:left w:val="single" w:sz="2" w:space="0" w:color="auto"/>
            </w:tcBorders>
          </w:tcPr>
          <w:p>
            <w:pPr>
              <w:pStyle w:val="Paragraph"/>
              <w:rPr>
                <w:noProof/>
              </w:rPr>
            </w:pPr>
            <w:r>
              <w:rPr>
                <w:noProof/>
              </w:rPr>
              <w:t>1.1.-31.12.</w:t>
            </w:r>
          </w:p>
        </w:tc>
        <w:tc>
          <w:tcPr>
            <w:tcW w:w="0" w:type="auto"/>
            <w:tcBorders>
              <w:left w:val="single" w:sz="2" w:space="0" w:color="auto"/>
            </w:tcBorders>
          </w:tcPr>
          <w:p>
            <w:pPr>
              <w:pStyle w:val="Paragraph"/>
              <w:rPr>
                <w:noProof/>
              </w:rPr>
            </w:pPr>
            <w:r>
              <w:rPr>
                <w:noProof/>
              </w:rPr>
              <w:t>3 000 000 Stück</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09.2722</w:t>
            </w:r>
          </w:p>
        </w:tc>
        <w:tc>
          <w:tcPr>
            <w:tcW w:w="0" w:type="auto"/>
            <w:tcBorders>
              <w:left w:val="single" w:sz="2" w:space="0" w:color="auto"/>
            </w:tcBorders>
          </w:tcPr>
          <w:p>
            <w:pPr>
              <w:pStyle w:val="Paragraph"/>
              <w:jc w:val="right"/>
              <w:rPr>
                <w:noProof/>
              </w:rPr>
            </w:pPr>
            <w:r>
              <w:rPr>
                <w:noProof/>
              </w:rPr>
              <w:t>8104 11 00</w:t>
            </w:r>
          </w:p>
        </w:tc>
        <w:tc>
          <w:tcPr>
            <w:tcW w:w="0" w:type="auto"/>
            <w:tcBorders>
              <w:left w:val="single" w:sz="2" w:space="0" w:color="auto"/>
            </w:tcBorders>
          </w:tcPr>
          <w:p>
            <w:pPr>
              <w:pStyle w:val="Paragraph"/>
              <w:rPr>
                <w:noProof/>
              </w:rPr>
            </w:pPr>
          </w:p>
        </w:tc>
        <w:tc>
          <w:tcPr>
            <w:tcW w:w="0" w:type="auto"/>
            <w:tcBorders>
              <w:left w:val="single" w:sz="2" w:space="0" w:color="auto"/>
            </w:tcBorders>
          </w:tcPr>
          <w:p>
            <w:pPr>
              <w:pStyle w:val="Paragraph"/>
              <w:rPr>
                <w:noProof/>
              </w:rPr>
            </w:pPr>
            <w:r>
              <w:rPr>
                <w:noProof/>
              </w:rPr>
              <w:t>Magnesium in Rohform, mit einem Magnesiumgehalt von 99,8 GHT oder mehr</w:t>
            </w:r>
          </w:p>
        </w:tc>
        <w:tc>
          <w:tcPr>
            <w:tcW w:w="0" w:type="auto"/>
            <w:tcBorders>
              <w:left w:val="single" w:sz="2" w:space="0" w:color="auto"/>
            </w:tcBorders>
          </w:tcPr>
          <w:p>
            <w:pPr>
              <w:pStyle w:val="Paragraph"/>
              <w:rPr>
                <w:noProof/>
              </w:rPr>
            </w:pPr>
            <w:r>
              <w:rPr>
                <w:noProof/>
              </w:rPr>
              <w:t>1.1.-31.12.</w:t>
            </w:r>
          </w:p>
        </w:tc>
        <w:tc>
          <w:tcPr>
            <w:tcW w:w="0" w:type="auto"/>
            <w:tcBorders>
              <w:left w:val="single" w:sz="2" w:space="0" w:color="auto"/>
            </w:tcBorders>
          </w:tcPr>
          <w:p>
            <w:pPr>
              <w:pStyle w:val="Paragraph"/>
              <w:rPr>
                <w:noProof/>
              </w:rPr>
            </w:pPr>
            <w:r>
              <w:rPr>
                <w:noProof/>
              </w:rPr>
              <w:t>80 000 Tonnen</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09.2840</w:t>
            </w:r>
          </w:p>
        </w:tc>
        <w:tc>
          <w:tcPr>
            <w:tcW w:w="0" w:type="auto"/>
            <w:tcBorders>
              <w:left w:val="single" w:sz="2" w:space="0" w:color="auto"/>
            </w:tcBorders>
          </w:tcPr>
          <w:p>
            <w:pPr>
              <w:pStyle w:val="Paragraph"/>
              <w:jc w:val="right"/>
              <w:rPr>
                <w:noProof/>
              </w:rPr>
            </w:pPr>
            <w:r>
              <w:rPr>
                <w:noProof/>
              </w:rPr>
              <w:t>ex 8104 30 00</w:t>
            </w:r>
          </w:p>
        </w:tc>
        <w:tc>
          <w:tcPr>
            <w:tcW w:w="0" w:type="auto"/>
            <w:tcBorders>
              <w:left w:val="single" w:sz="2" w:space="0" w:color="auto"/>
            </w:tcBorders>
          </w:tcPr>
          <w:p>
            <w:pPr>
              <w:pStyle w:val="Paragraph"/>
              <w:jc w:val="center"/>
              <w:rPr>
                <w:noProof/>
              </w:rPr>
            </w:pPr>
            <w:r>
              <w:rPr>
                <w:noProof/>
              </w:rPr>
              <w:t>20</w:t>
            </w:r>
          </w:p>
        </w:tc>
        <w:tc>
          <w:tcPr>
            <w:tcW w:w="0" w:type="auto"/>
            <w:tcBorders>
              <w:left w:val="single" w:sz="2" w:space="0" w:color="auto"/>
            </w:tcBorders>
          </w:tcPr>
          <w:p>
            <w:pPr>
              <w:pStyle w:val="Paragraph"/>
              <w:rPr>
                <w:noProof/>
              </w:rPr>
            </w:pPr>
            <w:r>
              <w:rPr>
                <w:noProof/>
              </w:rPr>
              <w:t>Magnesiumpulver</w:t>
            </w:r>
          </w:p>
          <w:tbl>
            <w:tblPr>
              <w:tblStyle w:val="Listdash"/>
              <w:tblW w:w="0" w:type="auto"/>
              <w:tblLook w:val="0000" w:firstRow="0" w:lastRow="0" w:firstColumn="0" w:lastColumn="0" w:noHBand="0" w:noVBand="0"/>
            </w:tblPr>
            <w:tblGrid>
              <w:gridCol w:w="220"/>
              <w:gridCol w:w="3801"/>
            </w:tblGrid>
            <w:tr>
              <w:tc>
                <w:tcPr>
                  <w:tcW w:w="0" w:type="auto"/>
                </w:tcPr>
                <w:p>
                  <w:pPr>
                    <w:pStyle w:val="Paragraph"/>
                    <w:rPr>
                      <w:noProof/>
                    </w:rPr>
                  </w:pPr>
                  <w:r>
                    <w:rPr>
                      <w:noProof/>
                    </w:rPr>
                    <w:t>—</w:t>
                  </w:r>
                </w:p>
              </w:tc>
              <w:tc>
                <w:tcPr>
                  <w:tcW w:w="0" w:type="auto"/>
                </w:tcPr>
                <w:p>
                  <w:pPr>
                    <w:pStyle w:val="Paragraph"/>
                    <w:rPr>
                      <w:noProof/>
                    </w:rPr>
                  </w:pPr>
                  <w:r>
                    <w:rPr>
                      <w:noProof/>
                    </w:rPr>
                    <w:t>mit einer Reinheit von 98 GHT oder mehr, jedoch nicht mehr als 99,5 GHT</w:t>
                  </w:r>
                </w:p>
              </w:tc>
            </w:tr>
            <w:tr>
              <w:tc>
                <w:tcPr>
                  <w:tcW w:w="0" w:type="auto"/>
                </w:tcPr>
                <w:p>
                  <w:pPr>
                    <w:pStyle w:val="Paragraph"/>
                    <w:rPr>
                      <w:noProof/>
                    </w:rPr>
                  </w:pPr>
                  <w:r>
                    <w:rPr>
                      <w:noProof/>
                    </w:rPr>
                    <w:t>—</w:t>
                  </w:r>
                </w:p>
              </w:tc>
              <w:tc>
                <w:tcPr>
                  <w:tcW w:w="0" w:type="auto"/>
                </w:tcPr>
                <w:p>
                  <w:pPr>
                    <w:pStyle w:val="Paragraph"/>
                    <w:rPr>
                      <w:noProof/>
                    </w:rPr>
                  </w:pPr>
                  <w:r>
                    <w:rPr>
                      <w:noProof/>
                    </w:rPr>
                    <w:t>mit einer Partikelgröße von 0,2 mm oder mehr, jedoch nicht mehr als 0,8 mm</w:t>
                  </w:r>
                </w:p>
              </w:tc>
            </w:tr>
          </w:tbl>
          <w:p>
            <w:pPr>
              <w:pStyle w:val="Paragraph"/>
              <w:rPr>
                <w:noProof/>
              </w:rPr>
            </w:pPr>
          </w:p>
        </w:tc>
        <w:tc>
          <w:tcPr>
            <w:tcW w:w="0" w:type="auto"/>
            <w:tcBorders>
              <w:left w:val="single" w:sz="2" w:space="0" w:color="auto"/>
            </w:tcBorders>
          </w:tcPr>
          <w:p>
            <w:pPr>
              <w:pStyle w:val="Paragraph"/>
              <w:rPr>
                <w:noProof/>
              </w:rPr>
            </w:pPr>
            <w:r>
              <w:rPr>
                <w:noProof/>
              </w:rPr>
              <w:t>1.1.-31.12.</w:t>
            </w:r>
          </w:p>
        </w:tc>
        <w:tc>
          <w:tcPr>
            <w:tcW w:w="0" w:type="auto"/>
            <w:tcBorders>
              <w:left w:val="single" w:sz="2" w:space="0" w:color="auto"/>
            </w:tcBorders>
          </w:tcPr>
          <w:p>
            <w:pPr>
              <w:pStyle w:val="Paragraph"/>
              <w:rPr>
                <w:noProof/>
              </w:rPr>
            </w:pPr>
            <w:r>
              <w:rPr>
                <w:noProof/>
              </w:rPr>
              <w:t>2 000 Tonnen</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09.2629</w:t>
            </w:r>
          </w:p>
        </w:tc>
        <w:tc>
          <w:tcPr>
            <w:tcW w:w="0" w:type="auto"/>
            <w:tcBorders>
              <w:left w:val="single" w:sz="2" w:space="0" w:color="auto"/>
            </w:tcBorders>
          </w:tcPr>
          <w:p>
            <w:pPr>
              <w:pStyle w:val="Paragraph"/>
              <w:jc w:val="right"/>
              <w:rPr>
                <w:noProof/>
              </w:rPr>
            </w:pPr>
            <w:r>
              <w:rPr>
                <w:noProof/>
              </w:rPr>
              <w:t>ex 8302 49 00</w:t>
            </w:r>
          </w:p>
        </w:tc>
        <w:tc>
          <w:tcPr>
            <w:tcW w:w="0" w:type="auto"/>
            <w:tcBorders>
              <w:left w:val="single" w:sz="2" w:space="0" w:color="auto"/>
            </w:tcBorders>
          </w:tcPr>
          <w:p>
            <w:pPr>
              <w:pStyle w:val="Paragraph"/>
              <w:jc w:val="center"/>
              <w:rPr>
                <w:noProof/>
              </w:rPr>
            </w:pPr>
            <w:r>
              <w:rPr>
                <w:noProof/>
              </w:rPr>
              <w:t>91</w:t>
            </w:r>
          </w:p>
        </w:tc>
        <w:tc>
          <w:tcPr>
            <w:tcW w:w="0" w:type="auto"/>
            <w:tcBorders>
              <w:left w:val="single" w:sz="2" w:space="0" w:color="auto"/>
            </w:tcBorders>
          </w:tcPr>
          <w:p>
            <w:pPr>
              <w:pStyle w:val="Paragraph"/>
              <w:rPr>
                <w:noProof/>
              </w:rPr>
            </w:pPr>
            <w:r>
              <w:rPr>
                <w:noProof/>
              </w:rPr>
              <w:t>Teleskopgriff aus Aluminium, zur Verwendung bei der Herstellung von Reisegepäck </w:t>
            </w:r>
            <w:r>
              <w:rPr>
                <w:rStyle w:val="FootnoteReference"/>
                <w:noProof/>
              </w:rPr>
              <w:t>(2)</w:t>
            </w:r>
          </w:p>
        </w:tc>
        <w:tc>
          <w:tcPr>
            <w:tcW w:w="0" w:type="auto"/>
            <w:tcBorders>
              <w:left w:val="single" w:sz="2" w:space="0" w:color="auto"/>
            </w:tcBorders>
          </w:tcPr>
          <w:p>
            <w:pPr>
              <w:pStyle w:val="Paragraph"/>
              <w:rPr>
                <w:noProof/>
              </w:rPr>
            </w:pPr>
            <w:r>
              <w:rPr>
                <w:noProof/>
              </w:rPr>
              <w:t>1.1.-31.12.</w:t>
            </w:r>
          </w:p>
        </w:tc>
        <w:tc>
          <w:tcPr>
            <w:tcW w:w="0" w:type="auto"/>
            <w:tcBorders>
              <w:left w:val="single" w:sz="2" w:space="0" w:color="auto"/>
            </w:tcBorders>
          </w:tcPr>
          <w:p>
            <w:pPr>
              <w:pStyle w:val="Paragraph"/>
              <w:rPr>
                <w:noProof/>
              </w:rPr>
            </w:pPr>
            <w:r>
              <w:rPr>
                <w:noProof/>
              </w:rPr>
              <w:t>1 500 000 Stück</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09.2720</w:t>
            </w:r>
          </w:p>
        </w:tc>
        <w:tc>
          <w:tcPr>
            <w:tcW w:w="0" w:type="auto"/>
            <w:tcBorders>
              <w:left w:val="single" w:sz="2" w:space="0" w:color="auto"/>
            </w:tcBorders>
          </w:tcPr>
          <w:p>
            <w:pPr>
              <w:pStyle w:val="Paragraph"/>
              <w:jc w:val="right"/>
              <w:rPr>
                <w:noProof/>
              </w:rPr>
            </w:pPr>
            <w:r>
              <w:rPr>
                <w:noProof/>
              </w:rPr>
              <w:t>ex 8413 91 00</w:t>
            </w:r>
          </w:p>
        </w:tc>
        <w:tc>
          <w:tcPr>
            <w:tcW w:w="0" w:type="auto"/>
            <w:tcBorders>
              <w:left w:val="single" w:sz="2" w:space="0" w:color="auto"/>
            </w:tcBorders>
          </w:tcPr>
          <w:p>
            <w:pPr>
              <w:pStyle w:val="Paragraph"/>
              <w:jc w:val="center"/>
              <w:rPr>
                <w:noProof/>
              </w:rPr>
            </w:pPr>
            <w:r>
              <w:rPr>
                <w:noProof/>
              </w:rPr>
              <w:t>50</w:t>
            </w:r>
          </w:p>
        </w:tc>
        <w:tc>
          <w:tcPr>
            <w:tcW w:w="0" w:type="auto"/>
            <w:tcBorders>
              <w:left w:val="single" w:sz="2" w:space="0" w:color="auto"/>
            </w:tcBorders>
          </w:tcPr>
          <w:p>
            <w:pPr>
              <w:pStyle w:val="Paragraph"/>
              <w:rPr>
                <w:noProof/>
              </w:rPr>
            </w:pPr>
            <w:r>
              <w:rPr>
                <w:noProof/>
              </w:rPr>
              <w:t>Pumpenkopf für Zweizylinder-Hochdruckpumpe aus geschmiedetem Stahl, mit:</w:t>
            </w:r>
          </w:p>
          <w:tbl>
            <w:tblPr>
              <w:tblStyle w:val="Listdash"/>
              <w:tblW w:w="0" w:type="auto"/>
              <w:tblLook w:val="0000" w:firstRow="0" w:lastRow="0" w:firstColumn="0" w:lastColumn="0" w:noHBand="0" w:noVBand="0"/>
            </w:tblPr>
            <w:tblGrid>
              <w:gridCol w:w="220"/>
              <w:gridCol w:w="3801"/>
            </w:tblGrid>
            <w:tr>
              <w:tc>
                <w:tcPr>
                  <w:tcW w:w="0" w:type="auto"/>
                </w:tcPr>
                <w:p>
                  <w:pPr>
                    <w:pStyle w:val="Paragraph"/>
                    <w:rPr>
                      <w:noProof/>
                    </w:rPr>
                  </w:pPr>
                  <w:r>
                    <w:rPr>
                      <w:noProof/>
                    </w:rPr>
                    <w:t>—</w:t>
                  </w:r>
                </w:p>
              </w:tc>
              <w:tc>
                <w:tcPr>
                  <w:tcW w:w="0" w:type="auto"/>
                </w:tcPr>
                <w:p>
                  <w:pPr>
                    <w:pStyle w:val="Paragraph"/>
                    <w:rPr>
                      <w:noProof/>
                    </w:rPr>
                  </w:pPr>
                  <w:r>
                    <w:rPr>
                      <w:noProof/>
                    </w:rPr>
                    <w:t>gefrästen Verschraubungen mit Gewinde mit einem Durchmesser von 10 mm oder mehr, jedoch nicht mehr als 36,8 mm und</w:t>
                  </w:r>
                </w:p>
              </w:tc>
            </w:tr>
            <w:tr>
              <w:tc>
                <w:tcPr>
                  <w:tcW w:w="0" w:type="auto"/>
                </w:tcPr>
                <w:p>
                  <w:pPr>
                    <w:pStyle w:val="Paragraph"/>
                    <w:rPr>
                      <w:noProof/>
                    </w:rPr>
                  </w:pPr>
                  <w:r>
                    <w:rPr>
                      <w:noProof/>
                    </w:rPr>
                    <w:t>—</w:t>
                  </w:r>
                </w:p>
              </w:tc>
              <w:tc>
                <w:tcPr>
                  <w:tcW w:w="0" w:type="auto"/>
                </w:tcPr>
                <w:p>
                  <w:pPr>
                    <w:pStyle w:val="Paragraph"/>
                    <w:rPr>
                      <w:noProof/>
                    </w:rPr>
                  </w:pPr>
                  <w:r>
                    <w:rPr>
                      <w:noProof/>
                    </w:rPr>
                    <w:t>gebohrten Brennstoffkanälen mit einem Durchmesser von 3,5 mm oder mehr, jedoch nicht mehr als 10 mm</w:t>
                  </w:r>
                </w:p>
              </w:tc>
            </w:tr>
          </w:tbl>
          <w:p>
            <w:pPr>
              <w:pStyle w:val="Paragraph"/>
              <w:rPr>
                <w:noProof/>
              </w:rPr>
            </w:pPr>
            <w:r>
              <w:rPr>
                <w:noProof/>
              </w:rPr>
              <w:t>von der in Diesel-Einspritzsystemen verwendeten Art</w:t>
            </w:r>
          </w:p>
        </w:tc>
        <w:tc>
          <w:tcPr>
            <w:tcW w:w="0" w:type="auto"/>
            <w:tcBorders>
              <w:left w:val="single" w:sz="2" w:space="0" w:color="auto"/>
            </w:tcBorders>
          </w:tcPr>
          <w:p>
            <w:pPr>
              <w:pStyle w:val="Paragraph"/>
              <w:rPr>
                <w:noProof/>
              </w:rPr>
            </w:pPr>
            <w:r>
              <w:rPr>
                <w:noProof/>
              </w:rPr>
              <w:t>1.1.-31.12.</w:t>
            </w:r>
          </w:p>
        </w:tc>
        <w:tc>
          <w:tcPr>
            <w:tcW w:w="0" w:type="auto"/>
            <w:tcBorders>
              <w:left w:val="single" w:sz="2" w:space="0" w:color="auto"/>
            </w:tcBorders>
          </w:tcPr>
          <w:p>
            <w:pPr>
              <w:pStyle w:val="Paragraph"/>
              <w:rPr>
                <w:noProof/>
              </w:rPr>
            </w:pPr>
            <w:r>
              <w:rPr>
                <w:noProof/>
              </w:rPr>
              <w:t>65 000 Stück</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09.2850</w:t>
            </w:r>
          </w:p>
        </w:tc>
        <w:tc>
          <w:tcPr>
            <w:tcW w:w="0" w:type="auto"/>
            <w:tcBorders>
              <w:left w:val="single" w:sz="2" w:space="0" w:color="auto"/>
            </w:tcBorders>
          </w:tcPr>
          <w:p>
            <w:pPr>
              <w:pStyle w:val="Paragraph"/>
              <w:jc w:val="right"/>
              <w:rPr>
                <w:noProof/>
              </w:rPr>
            </w:pPr>
            <w:r>
              <w:rPr>
                <w:noProof/>
              </w:rPr>
              <w:t>ex 8414 90 00</w:t>
            </w:r>
          </w:p>
        </w:tc>
        <w:tc>
          <w:tcPr>
            <w:tcW w:w="0" w:type="auto"/>
            <w:tcBorders>
              <w:left w:val="single" w:sz="2" w:space="0" w:color="auto"/>
            </w:tcBorders>
          </w:tcPr>
          <w:p>
            <w:pPr>
              <w:pStyle w:val="Paragraph"/>
              <w:jc w:val="center"/>
              <w:rPr>
                <w:noProof/>
              </w:rPr>
            </w:pPr>
            <w:r>
              <w:rPr>
                <w:noProof/>
              </w:rPr>
              <w:t>70</w:t>
            </w:r>
          </w:p>
        </w:tc>
        <w:tc>
          <w:tcPr>
            <w:tcW w:w="0" w:type="auto"/>
            <w:tcBorders>
              <w:left w:val="single" w:sz="2" w:space="0" w:color="auto"/>
            </w:tcBorders>
          </w:tcPr>
          <w:p>
            <w:pPr>
              <w:pStyle w:val="Paragraph"/>
              <w:rPr>
                <w:noProof/>
              </w:rPr>
            </w:pPr>
            <w:r>
              <w:rPr>
                <w:noProof/>
              </w:rPr>
              <w:t>Verdichterrad aus Aluminiumlegierung mit</w:t>
            </w:r>
          </w:p>
          <w:tbl>
            <w:tblPr>
              <w:tblStyle w:val="Listdash"/>
              <w:tblW w:w="0" w:type="auto"/>
              <w:tblLook w:val="0000" w:firstRow="0" w:lastRow="0" w:firstColumn="0" w:lastColumn="0" w:noHBand="0" w:noVBand="0"/>
            </w:tblPr>
            <w:tblGrid>
              <w:gridCol w:w="220"/>
              <w:gridCol w:w="3801"/>
            </w:tblGrid>
            <w:tr>
              <w:tc>
                <w:tcPr>
                  <w:tcW w:w="0" w:type="auto"/>
                </w:tcPr>
                <w:p>
                  <w:pPr>
                    <w:pStyle w:val="Paragraph"/>
                    <w:rPr>
                      <w:noProof/>
                    </w:rPr>
                  </w:pPr>
                  <w:r>
                    <w:rPr>
                      <w:noProof/>
                    </w:rPr>
                    <w:t>—</w:t>
                  </w:r>
                </w:p>
              </w:tc>
              <w:tc>
                <w:tcPr>
                  <w:tcW w:w="0" w:type="auto"/>
                </w:tcPr>
                <w:p>
                  <w:pPr>
                    <w:pStyle w:val="Paragraph"/>
                    <w:rPr>
                      <w:noProof/>
                    </w:rPr>
                  </w:pPr>
                  <w:r>
                    <w:rPr>
                      <w:noProof/>
                    </w:rPr>
                    <w:t>einem Durchmesser von 20 mm oder mehr, jedoch nicht mehr als 130 mm, und</w:t>
                  </w:r>
                </w:p>
              </w:tc>
            </w:tr>
            <w:tr>
              <w:tc>
                <w:tcPr>
                  <w:tcW w:w="0" w:type="auto"/>
                </w:tcPr>
                <w:p>
                  <w:pPr>
                    <w:pStyle w:val="Paragraph"/>
                    <w:rPr>
                      <w:noProof/>
                    </w:rPr>
                  </w:pPr>
                  <w:r>
                    <w:rPr>
                      <w:noProof/>
                    </w:rPr>
                    <w:t>—</w:t>
                  </w:r>
                </w:p>
              </w:tc>
              <w:tc>
                <w:tcPr>
                  <w:tcW w:w="0" w:type="auto"/>
                </w:tcPr>
                <w:p>
                  <w:pPr>
                    <w:pStyle w:val="Paragraph"/>
                    <w:rPr>
                      <w:noProof/>
                    </w:rPr>
                  </w:pPr>
                  <w:r>
                    <w:rPr>
                      <w:noProof/>
                    </w:rPr>
                    <w:t>einem Gewicht von 5 g oder mehr, jedoch nicht mehr als 800 g</w:t>
                  </w:r>
                </w:p>
              </w:tc>
            </w:tr>
          </w:tbl>
          <w:p>
            <w:pPr>
              <w:pStyle w:val="Paragraph"/>
              <w:rPr>
                <w:noProof/>
              </w:rPr>
            </w:pPr>
            <w:r>
              <w:rPr>
                <w:noProof/>
              </w:rPr>
              <w:t>zur Verwendung bei der Montage von Turboladern ohne weitere Bearbeitung </w:t>
            </w:r>
            <w:r>
              <w:rPr>
                <w:rStyle w:val="FootnoteReference"/>
                <w:noProof/>
              </w:rPr>
              <w:t>(2)</w:t>
            </w:r>
          </w:p>
        </w:tc>
        <w:tc>
          <w:tcPr>
            <w:tcW w:w="0" w:type="auto"/>
            <w:tcBorders>
              <w:left w:val="single" w:sz="2" w:space="0" w:color="auto"/>
            </w:tcBorders>
          </w:tcPr>
          <w:p>
            <w:pPr>
              <w:pStyle w:val="Paragraph"/>
              <w:rPr>
                <w:noProof/>
              </w:rPr>
            </w:pPr>
            <w:r>
              <w:rPr>
                <w:noProof/>
              </w:rPr>
              <w:t>1.1.-31.12.</w:t>
            </w:r>
          </w:p>
        </w:tc>
        <w:tc>
          <w:tcPr>
            <w:tcW w:w="0" w:type="auto"/>
            <w:tcBorders>
              <w:left w:val="single" w:sz="2" w:space="0" w:color="auto"/>
            </w:tcBorders>
          </w:tcPr>
          <w:p>
            <w:pPr>
              <w:pStyle w:val="Paragraph"/>
              <w:rPr>
                <w:noProof/>
              </w:rPr>
            </w:pPr>
            <w:r>
              <w:rPr>
                <w:noProof/>
              </w:rPr>
              <w:t>5 900 000 Stück</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09.2909</w:t>
            </w:r>
          </w:p>
        </w:tc>
        <w:tc>
          <w:tcPr>
            <w:tcW w:w="0" w:type="auto"/>
            <w:tcBorders>
              <w:left w:val="single" w:sz="2" w:space="0" w:color="auto"/>
            </w:tcBorders>
          </w:tcPr>
          <w:p>
            <w:pPr>
              <w:pStyle w:val="Paragraph"/>
              <w:jc w:val="right"/>
              <w:rPr>
                <w:noProof/>
              </w:rPr>
            </w:pPr>
            <w:r>
              <w:rPr>
                <w:noProof/>
              </w:rPr>
              <w:t>ex 8481 80 85</w:t>
            </w:r>
          </w:p>
        </w:tc>
        <w:tc>
          <w:tcPr>
            <w:tcW w:w="0" w:type="auto"/>
            <w:tcBorders>
              <w:left w:val="single" w:sz="2" w:space="0" w:color="auto"/>
            </w:tcBorders>
          </w:tcPr>
          <w:p>
            <w:pPr>
              <w:pStyle w:val="Paragraph"/>
              <w:jc w:val="center"/>
              <w:rPr>
                <w:noProof/>
              </w:rPr>
            </w:pPr>
            <w:r>
              <w:rPr>
                <w:noProof/>
              </w:rPr>
              <w:t>40</w:t>
            </w:r>
          </w:p>
        </w:tc>
        <w:tc>
          <w:tcPr>
            <w:tcW w:w="0" w:type="auto"/>
            <w:tcBorders>
              <w:left w:val="single" w:sz="2" w:space="0" w:color="auto"/>
            </w:tcBorders>
          </w:tcPr>
          <w:p>
            <w:pPr>
              <w:pStyle w:val="Paragraph"/>
              <w:rPr>
                <w:noProof/>
              </w:rPr>
            </w:pPr>
            <w:r>
              <w:rPr>
                <w:noProof/>
              </w:rPr>
              <w:t>Abgasklappen zur Verwendung bei der Herstellung von Abgasanlagen für Motorräder </w:t>
            </w:r>
            <w:r>
              <w:rPr>
                <w:rStyle w:val="FootnoteReference"/>
                <w:noProof/>
              </w:rPr>
              <w:t>(2)</w:t>
            </w:r>
          </w:p>
        </w:tc>
        <w:tc>
          <w:tcPr>
            <w:tcW w:w="0" w:type="auto"/>
            <w:tcBorders>
              <w:left w:val="single" w:sz="2" w:space="0" w:color="auto"/>
            </w:tcBorders>
          </w:tcPr>
          <w:p>
            <w:pPr>
              <w:pStyle w:val="Paragraph"/>
              <w:rPr>
                <w:noProof/>
              </w:rPr>
            </w:pPr>
            <w:r>
              <w:rPr>
                <w:noProof/>
              </w:rPr>
              <w:t>1.1.-31.12.</w:t>
            </w:r>
          </w:p>
        </w:tc>
        <w:tc>
          <w:tcPr>
            <w:tcW w:w="0" w:type="auto"/>
            <w:tcBorders>
              <w:left w:val="single" w:sz="2" w:space="0" w:color="auto"/>
            </w:tcBorders>
          </w:tcPr>
          <w:p>
            <w:pPr>
              <w:pStyle w:val="Paragraph"/>
              <w:rPr>
                <w:noProof/>
              </w:rPr>
            </w:pPr>
            <w:r>
              <w:rPr>
                <w:noProof/>
              </w:rPr>
              <w:t>1 000 000 Stück</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09.2738</w:t>
            </w:r>
          </w:p>
        </w:tc>
        <w:tc>
          <w:tcPr>
            <w:tcW w:w="0" w:type="auto"/>
            <w:tcBorders>
              <w:left w:val="single" w:sz="2" w:space="0" w:color="auto"/>
            </w:tcBorders>
          </w:tcPr>
          <w:p>
            <w:pPr>
              <w:pStyle w:val="Paragraph"/>
              <w:jc w:val="right"/>
              <w:rPr>
                <w:noProof/>
              </w:rPr>
            </w:pPr>
            <w:r>
              <w:rPr>
                <w:noProof/>
              </w:rPr>
              <w:t>ex 8482 99 00</w:t>
            </w:r>
          </w:p>
        </w:tc>
        <w:tc>
          <w:tcPr>
            <w:tcW w:w="0" w:type="auto"/>
            <w:tcBorders>
              <w:left w:val="single" w:sz="2" w:space="0" w:color="auto"/>
            </w:tcBorders>
          </w:tcPr>
          <w:p>
            <w:pPr>
              <w:pStyle w:val="Paragraph"/>
              <w:jc w:val="center"/>
              <w:rPr>
                <w:noProof/>
              </w:rPr>
            </w:pPr>
            <w:r>
              <w:rPr>
                <w:noProof/>
              </w:rPr>
              <w:t>20</w:t>
            </w:r>
          </w:p>
        </w:tc>
        <w:tc>
          <w:tcPr>
            <w:tcW w:w="0" w:type="auto"/>
            <w:tcBorders>
              <w:left w:val="single" w:sz="2" w:space="0" w:color="auto"/>
            </w:tcBorders>
          </w:tcPr>
          <w:p>
            <w:pPr>
              <w:pStyle w:val="Paragraph"/>
              <w:rPr>
                <w:noProof/>
              </w:rPr>
            </w:pPr>
            <w:r>
              <w:rPr>
                <w:noProof/>
              </w:rPr>
              <w:t>Messingkäfige</w:t>
            </w:r>
          </w:p>
          <w:tbl>
            <w:tblPr>
              <w:tblStyle w:val="Listdash"/>
              <w:tblW w:w="0" w:type="auto"/>
              <w:tblLook w:val="0000" w:firstRow="0" w:lastRow="0" w:firstColumn="0" w:lastColumn="0" w:noHBand="0" w:noVBand="0"/>
            </w:tblPr>
            <w:tblGrid>
              <w:gridCol w:w="220"/>
              <w:gridCol w:w="3801"/>
            </w:tblGrid>
            <w:tr>
              <w:tc>
                <w:tcPr>
                  <w:tcW w:w="0" w:type="auto"/>
                </w:tcPr>
                <w:p>
                  <w:pPr>
                    <w:pStyle w:val="Paragraph"/>
                    <w:rPr>
                      <w:noProof/>
                    </w:rPr>
                  </w:pPr>
                  <w:r>
                    <w:rPr>
                      <w:noProof/>
                    </w:rPr>
                    <w:t>—</w:t>
                  </w:r>
                </w:p>
              </w:tc>
              <w:tc>
                <w:tcPr>
                  <w:tcW w:w="0" w:type="auto"/>
                </w:tcPr>
                <w:p>
                  <w:pPr>
                    <w:pStyle w:val="Paragraph"/>
                    <w:rPr>
                      <w:noProof/>
                    </w:rPr>
                  </w:pPr>
                  <w:r>
                    <w:rPr>
                      <w:noProof/>
                    </w:rPr>
                    <w:t>im Stranggussverfahren oder Schleudergussverfahren hergestellt,</w:t>
                  </w:r>
                </w:p>
              </w:tc>
            </w:tr>
            <w:tr>
              <w:tc>
                <w:tcPr>
                  <w:tcW w:w="0" w:type="auto"/>
                </w:tcPr>
                <w:p>
                  <w:pPr>
                    <w:pStyle w:val="Paragraph"/>
                    <w:rPr>
                      <w:noProof/>
                    </w:rPr>
                  </w:pPr>
                  <w:r>
                    <w:rPr>
                      <w:noProof/>
                    </w:rPr>
                    <w:t>—</w:t>
                  </w:r>
                </w:p>
              </w:tc>
              <w:tc>
                <w:tcPr>
                  <w:tcW w:w="0" w:type="auto"/>
                </w:tcPr>
                <w:p>
                  <w:pPr>
                    <w:pStyle w:val="Paragraph"/>
                    <w:rPr>
                      <w:noProof/>
                    </w:rPr>
                  </w:pPr>
                  <w:r>
                    <w:rPr>
                      <w:noProof/>
                    </w:rPr>
                    <w:t>gedreht,</w:t>
                  </w:r>
                </w:p>
              </w:tc>
            </w:tr>
            <w:tr>
              <w:tc>
                <w:tcPr>
                  <w:tcW w:w="0" w:type="auto"/>
                </w:tcPr>
                <w:p>
                  <w:pPr>
                    <w:pStyle w:val="Paragraph"/>
                    <w:rPr>
                      <w:noProof/>
                    </w:rPr>
                  </w:pPr>
                  <w:r>
                    <w:rPr>
                      <w:noProof/>
                    </w:rPr>
                    <w:t>—</w:t>
                  </w:r>
                </w:p>
              </w:tc>
              <w:tc>
                <w:tcPr>
                  <w:tcW w:w="0" w:type="auto"/>
                </w:tcPr>
                <w:p>
                  <w:pPr>
                    <w:pStyle w:val="Paragraph"/>
                    <w:rPr>
                      <w:noProof/>
                    </w:rPr>
                  </w:pPr>
                  <w:r>
                    <w:rPr>
                      <w:noProof/>
                    </w:rPr>
                    <w:t>mit einem Gehalt an Zinn von 35 GHT oder mehr, jedoch nicht mehr als 38 GHT,</w:t>
                  </w:r>
                </w:p>
              </w:tc>
            </w:tr>
            <w:tr>
              <w:tc>
                <w:tcPr>
                  <w:tcW w:w="0" w:type="auto"/>
                </w:tcPr>
                <w:p>
                  <w:pPr>
                    <w:pStyle w:val="Paragraph"/>
                    <w:rPr>
                      <w:noProof/>
                    </w:rPr>
                  </w:pPr>
                  <w:r>
                    <w:rPr>
                      <w:noProof/>
                    </w:rPr>
                    <w:t>—</w:t>
                  </w:r>
                </w:p>
              </w:tc>
              <w:tc>
                <w:tcPr>
                  <w:tcW w:w="0" w:type="auto"/>
                </w:tcPr>
                <w:p>
                  <w:pPr>
                    <w:pStyle w:val="Paragraph"/>
                    <w:rPr>
                      <w:noProof/>
                    </w:rPr>
                  </w:pPr>
                  <w:r>
                    <w:rPr>
                      <w:noProof/>
                    </w:rPr>
                    <w:t>mit einem Gehalt an Blei von 0,75 GHT oder mehr, jedoch nicht mehr als 1,25 GHT,</w:t>
                  </w:r>
                </w:p>
              </w:tc>
            </w:tr>
            <w:tr>
              <w:tc>
                <w:tcPr>
                  <w:tcW w:w="0" w:type="auto"/>
                </w:tcPr>
                <w:p>
                  <w:pPr>
                    <w:pStyle w:val="Paragraph"/>
                    <w:rPr>
                      <w:noProof/>
                    </w:rPr>
                  </w:pPr>
                  <w:r>
                    <w:rPr>
                      <w:noProof/>
                    </w:rPr>
                    <w:t>—</w:t>
                  </w:r>
                </w:p>
              </w:tc>
              <w:tc>
                <w:tcPr>
                  <w:tcW w:w="0" w:type="auto"/>
                </w:tcPr>
                <w:p>
                  <w:pPr>
                    <w:pStyle w:val="Paragraph"/>
                    <w:rPr>
                      <w:noProof/>
                    </w:rPr>
                  </w:pPr>
                  <w:r>
                    <w:rPr>
                      <w:noProof/>
                    </w:rPr>
                    <w:t>mit einem Gehalt an Aluminium von 1,0 GHT oder mehr, jedoch nicht mehr als 1,4 GHT und</w:t>
                  </w:r>
                </w:p>
              </w:tc>
            </w:tr>
            <w:tr>
              <w:tc>
                <w:tcPr>
                  <w:tcW w:w="0" w:type="auto"/>
                </w:tcPr>
                <w:p>
                  <w:pPr>
                    <w:pStyle w:val="Paragraph"/>
                    <w:rPr>
                      <w:noProof/>
                    </w:rPr>
                  </w:pPr>
                  <w:r>
                    <w:rPr>
                      <w:noProof/>
                    </w:rPr>
                    <w:t>—</w:t>
                  </w:r>
                </w:p>
              </w:tc>
              <w:tc>
                <w:tcPr>
                  <w:tcW w:w="0" w:type="auto"/>
                </w:tcPr>
                <w:p>
                  <w:pPr>
                    <w:pStyle w:val="Paragraph"/>
                    <w:rPr>
                      <w:noProof/>
                    </w:rPr>
                  </w:pPr>
                  <w:r>
                    <w:rPr>
                      <w:noProof/>
                    </w:rPr>
                    <w:t>mit einer Zugfestigkeit von 415 Pa oder mehr</w:t>
                  </w:r>
                </w:p>
              </w:tc>
            </w:tr>
          </w:tbl>
          <w:p>
            <w:pPr>
              <w:pStyle w:val="Paragraph"/>
              <w:rPr>
                <w:noProof/>
              </w:rPr>
            </w:pPr>
            <w:r>
              <w:rPr>
                <w:noProof/>
              </w:rPr>
              <w:t>von der zur Herstellung von Kugellagern verwendeten Art</w:t>
            </w:r>
          </w:p>
        </w:tc>
        <w:tc>
          <w:tcPr>
            <w:tcW w:w="0" w:type="auto"/>
            <w:tcBorders>
              <w:left w:val="single" w:sz="2" w:space="0" w:color="auto"/>
            </w:tcBorders>
          </w:tcPr>
          <w:p>
            <w:pPr>
              <w:pStyle w:val="Paragraph"/>
              <w:rPr>
                <w:noProof/>
              </w:rPr>
            </w:pPr>
            <w:r>
              <w:rPr>
                <w:noProof/>
              </w:rPr>
              <w:t>1.1.-31.12.</w:t>
            </w:r>
          </w:p>
        </w:tc>
        <w:tc>
          <w:tcPr>
            <w:tcW w:w="0" w:type="auto"/>
            <w:tcBorders>
              <w:left w:val="single" w:sz="2" w:space="0" w:color="auto"/>
            </w:tcBorders>
          </w:tcPr>
          <w:p>
            <w:pPr>
              <w:pStyle w:val="Paragraph"/>
              <w:rPr>
                <w:noProof/>
              </w:rPr>
            </w:pPr>
            <w:r>
              <w:rPr>
                <w:noProof/>
              </w:rPr>
              <w:t>35 000 Stück</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09.2690</w:t>
            </w:r>
          </w:p>
        </w:tc>
        <w:tc>
          <w:tcPr>
            <w:tcW w:w="0" w:type="auto"/>
            <w:tcBorders>
              <w:left w:val="single" w:sz="2" w:space="0" w:color="auto"/>
            </w:tcBorders>
          </w:tcPr>
          <w:p>
            <w:pPr>
              <w:pStyle w:val="Paragraph"/>
              <w:jc w:val="right"/>
              <w:rPr>
                <w:noProof/>
              </w:rPr>
            </w:pPr>
            <w:r>
              <w:rPr>
                <w:noProof/>
              </w:rPr>
              <w:t>ex 8483 30 80</w:t>
            </w:r>
          </w:p>
        </w:tc>
        <w:tc>
          <w:tcPr>
            <w:tcW w:w="0" w:type="auto"/>
            <w:tcBorders>
              <w:left w:val="single" w:sz="2" w:space="0" w:color="auto"/>
            </w:tcBorders>
          </w:tcPr>
          <w:p>
            <w:pPr>
              <w:pStyle w:val="Paragraph"/>
              <w:jc w:val="center"/>
              <w:rPr>
                <w:noProof/>
              </w:rPr>
            </w:pPr>
            <w:r>
              <w:rPr>
                <w:noProof/>
              </w:rPr>
              <w:t>20</w:t>
            </w:r>
          </w:p>
        </w:tc>
        <w:tc>
          <w:tcPr>
            <w:tcW w:w="0" w:type="auto"/>
            <w:tcBorders>
              <w:left w:val="single" w:sz="2" w:space="0" w:color="auto"/>
            </w:tcBorders>
          </w:tcPr>
          <w:p>
            <w:pPr>
              <w:pStyle w:val="Paragraph"/>
              <w:rPr>
                <w:noProof/>
              </w:rPr>
            </w:pPr>
            <w:r>
              <w:rPr>
                <w:noProof/>
              </w:rPr>
              <w:t>Gleitbuchsen mit einem Rücken aus Stahl der Qualität FeP01 (nach EN 10130-1991) und einer Gleitschicht aus poröser Sinterbronze und Poly(tetrafluorethylen), für axiale Anwendungen in Motorrad-Federungselementen geeignet</w:t>
            </w:r>
          </w:p>
        </w:tc>
        <w:tc>
          <w:tcPr>
            <w:tcW w:w="0" w:type="auto"/>
            <w:tcBorders>
              <w:left w:val="single" w:sz="2" w:space="0" w:color="auto"/>
            </w:tcBorders>
          </w:tcPr>
          <w:p>
            <w:pPr>
              <w:pStyle w:val="Paragraph"/>
              <w:rPr>
                <w:noProof/>
              </w:rPr>
            </w:pPr>
            <w:r>
              <w:rPr>
                <w:noProof/>
              </w:rPr>
              <w:t>1.1.-31.12.</w:t>
            </w:r>
          </w:p>
        </w:tc>
        <w:tc>
          <w:tcPr>
            <w:tcW w:w="0" w:type="auto"/>
            <w:tcBorders>
              <w:left w:val="single" w:sz="2" w:space="0" w:color="auto"/>
            </w:tcBorders>
          </w:tcPr>
          <w:p>
            <w:pPr>
              <w:pStyle w:val="Paragraph"/>
              <w:rPr>
                <w:noProof/>
              </w:rPr>
            </w:pPr>
            <w:r>
              <w:rPr>
                <w:noProof/>
              </w:rPr>
              <w:t>1 500 000 Stück</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09.2763</w:t>
            </w:r>
          </w:p>
          <w:p>
            <w:pPr>
              <w:pStyle w:val="Paragraph"/>
              <w:rPr>
                <w:noProof/>
              </w:rPr>
            </w:pPr>
          </w:p>
        </w:tc>
        <w:tc>
          <w:tcPr>
            <w:tcW w:w="0" w:type="auto"/>
            <w:tcBorders>
              <w:left w:val="single" w:sz="2" w:space="0" w:color="auto"/>
              <w:bottom w:val="nil"/>
            </w:tcBorders>
          </w:tcPr>
          <w:p>
            <w:pPr>
              <w:pStyle w:val="Paragraph"/>
              <w:jc w:val="right"/>
              <w:rPr>
                <w:noProof/>
              </w:rPr>
            </w:pPr>
            <w:r>
              <w:rPr>
                <w:noProof/>
              </w:rPr>
              <w:t>ex 8501 40 20</w:t>
            </w:r>
          </w:p>
          <w:p>
            <w:pPr>
              <w:pStyle w:val="Paragraph"/>
              <w:jc w:val="right"/>
              <w:rPr>
                <w:noProof/>
              </w:rPr>
            </w:pPr>
            <w:r>
              <w:rPr>
                <w:noProof/>
              </w:rPr>
              <w:t>ex 8501 40 80</w:t>
            </w:r>
          </w:p>
        </w:tc>
        <w:tc>
          <w:tcPr>
            <w:tcW w:w="0" w:type="auto"/>
            <w:tcBorders>
              <w:left w:val="single" w:sz="2" w:space="0" w:color="auto"/>
              <w:bottom w:val="nil"/>
            </w:tcBorders>
          </w:tcPr>
          <w:p>
            <w:pPr>
              <w:pStyle w:val="Paragraph"/>
              <w:jc w:val="center"/>
              <w:rPr>
                <w:noProof/>
              </w:rPr>
            </w:pPr>
            <w:r>
              <w:rPr>
                <w:noProof/>
              </w:rPr>
              <w:t>40</w:t>
            </w:r>
          </w:p>
          <w:p>
            <w:pPr>
              <w:pStyle w:val="Paragraph"/>
              <w:jc w:val="center"/>
              <w:rPr>
                <w:noProof/>
              </w:rPr>
            </w:pPr>
            <w:r>
              <w:rPr>
                <w:noProof/>
              </w:rPr>
              <w:t>30</w:t>
            </w:r>
          </w:p>
        </w:tc>
        <w:tc>
          <w:tcPr>
            <w:tcW w:w="0" w:type="auto"/>
            <w:tcBorders>
              <w:left w:val="single" w:sz="2" w:space="0" w:color="auto"/>
            </w:tcBorders>
          </w:tcPr>
          <w:p>
            <w:pPr>
              <w:pStyle w:val="Paragraph"/>
              <w:rPr>
                <w:noProof/>
              </w:rPr>
            </w:pPr>
            <w:r>
              <w:rPr>
                <w:noProof/>
              </w:rPr>
              <w:t>Einphasen-Wechselstromkommutatormotor, mit einer Leistung von 250 W oder mehr, einer Eingangsleistung von 700 W oder mehr, jedoch nicht mehr als 2 700 W, einem äußeren Durchmesser von mehr als 120 mm (± 0,2 mm), jedoch nicht mehr als 135 mm (± 0,2 mm), einem Drehmoment von mehr als 30 000 rpm, jedoch nicht mehr als 50 000 rpm, mit Ansaugventilator, zur Verwendung beim Herstellen von Staubsaugern </w:t>
            </w:r>
            <w:r>
              <w:rPr>
                <w:rStyle w:val="FootnoteReference"/>
                <w:noProof/>
              </w:rPr>
              <w:t>(2)</w:t>
            </w:r>
          </w:p>
        </w:tc>
        <w:tc>
          <w:tcPr>
            <w:tcW w:w="0" w:type="auto"/>
            <w:tcBorders>
              <w:left w:val="single" w:sz="2" w:space="0" w:color="auto"/>
              <w:bottom w:val="nil"/>
            </w:tcBorders>
          </w:tcPr>
          <w:p>
            <w:pPr>
              <w:pStyle w:val="Paragraph"/>
              <w:rPr>
                <w:noProof/>
              </w:rPr>
            </w:pPr>
            <w:r>
              <w:rPr>
                <w:noProof/>
              </w:rPr>
              <w:t>1.1.-31.12.</w:t>
            </w:r>
          </w:p>
          <w:p>
            <w:pPr>
              <w:pStyle w:val="Paragraph"/>
              <w:rPr>
                <w:noProof/>
              </w:rPr>
            </w:pPr>
          </w:p>
        </w:tc>
        <w:tc>
          <w:tcPr>
            <w:tcW w:w="0" w:type="auto"/>
            <w:tcBorders>
              <w:left w:val="single" w:sz="2" w:space="0" w:color="auto"/>
              <w:bottom w:val="nil"/>
            </w:tcBorders>
          </w:tcPr>
          <w:p>
            <w:pPr>
              <w:pStyle w:val="Paragraph"/>
              <w:rPr>
                <w:noProof/>
              </w:rPr>
            </w:pPr>
            <w:r>
              <w:rPr>
                <w:noProof/>
              </w:rPr>
              <w:t>2 000 000 Stück</w:t>
            </w:r>
          </w:p>
          <w:p>
            <w:pPr>
              <w:pStyle w:val="Paragraph"/>
              <w:rPr>
                <w:noProof/>
              </w:rPr>
            </w:pPr>
          </w:p>
        </w:tc>
        <w:tc>
          <w:tcPr>
            <w:tcW w:w="0" w:type="auto"/>
            <w:tcBorders>
              <w:left w:val="single" w:sz="2" w:space="0" w:color="auto"/>
              <w:bottom w:val="nil"/>
            </w:tcBorders>
          </w:tcPr>
          <w:p>
            <w:pPr>
              <w:pStyle w:val="Paragraph"/>
              <w:rPr>
                <w:noProof/>
              </w:rPr>
            </w:pPr>
            <w:r>
              <w:rPr>
                <w:noProof/>
              </w:rPr>
              <w:t>0 %</w:t>
            </w:r>
          </w:p>
          <w:p>
            <w:pPr>
              <w:pStyle w:val="Paragraph"/>
              <w:rPr>
                <w:noProof/>
              </w:rPr>
            </w:pPr>
          </w:p>
        </w:tc>
      </w:tr>
      <w:tr>
        <w:tc>
          <w:tcPr>
            <w:tcW w:w="0" w:type="auto"/>
          </w:tcPr>
          <w:p>
            <w:pPr>
              <w:pStyle w:val="Paragraph"/>
              <w:rPr>
                <w:noProof/>
              </w:rPr>
            </w:pPr>
            <w:r>
              <w:rPr>
                <w:noProof/>
              </w:rPr>
              <w:t>09.2672</w:t>
            </w:r>
          </w:p>
          <w:p>
            <w:pPr>
              <w:pStyle w:val="Paragraph"/>
              <w:rPr>
                <w:noProof/>
              </w:rPr>
            </w:pPr>
          </w:p>
        </w:tc>
        <w:tc>
          <w:tcPr>
            <w:tcW w:w="0" w:type="auto"/>
            <w:tcBorders>
              <w:left w:val="single" w:sz="2" w:space="0" w:color="auto"/>
              <w:bottom w:val="nil"/>
            </w:tcBorders>
          </w:tcPr>
          <w:p>
            <w:pPr>
              <w:pStyle w:val="Paragraph"/>
              <w:jc w:val="right"/>
              <w:rPr>
                <w:noProof/>
              </w:rPr>
            </w:pPr>
            <w:r>
              <w:rPr>
                <w:noProof/>
              </w:rPr>
              <w:t>ex 8529 90 92</w:t>
            </w:r>
          </w:p>
          <w:p>
            <w:pPr>
              <w:pStyle w:val="Paragraph"/>
              <w:jc w:val="right"/>
              <w:rPr>
                <w:noProof/>
              </w:rPr>
            </w:pPr>
            <w:r>
              <w:rPr>
                <w:noProof/>
              </w:rPr>
              <w:t>ex 9405 40 39</w:t>
            </w:r>
          </w:p>
        </w:tc>
        <w:tc>
          <w:tcPr>
            <w:tcW w:w="0" w:type="auto"/>
            <w:tcBorders>
              <w:left w:val="single" w:sz="2" w:space="0" w:color="auto"/>
              <w:bottom w:val="nil"/>
            </w:tcBorders>
          </w:tcPr>
          <w:p>
            <w:pPr>
              <w:pStyle w:val="Paragraph"/>
              <w:jc w:val="center"/>
              <w:rPr>
                <w:noProof/>
              </w:rPr>
            </w:pPr>
            <w:r>
              <w:rPr>
                <w:noProof/>
              </w:rPr>
              <w:t>75</w:t>
            </w:r>
          </w:p>
          <w:p>
            <w:pPr>
              <w:pStyle w:val="Paragraph"/>
              <w:jc w:val="center"/>
              <w:rPr>
                <w:noProof/>
              </w:rPr>
            </w:pPr>
            <w:r>
              <w:rPr>
                <w:noProof/>
              </w:rPr>
              <w:t>70</w:t>
            </w:r>
          </w:p>
        </w:tc>
        <w:tc>
          <w:tcPr>
            <w:tcW w:w="0" w:type="auto"/>
            <w:tcBorders>
              <w:left w:val="single" w:sz="2" w:space="0" w:color="auto"/>
            </w:tcBorders>
          </w:tcPr>
          <w:p>
            <w:pPr>
              <w:pStyle w:val="Paragraph"/>
              <w:rPr>
                <w:noProof/>
              </w:rPr>
            </w:pPr>
            <w:r>
              <w:rPr>
                <w:noProof/>
              </w:rPr>
              <w:t>Gedruckte Schaltung mit LED-Dioden:</w:t>
            </w:r>
          </w:p>
          <w:tbl>
            <w:tblPr>
              <w:tblStyle w:val="Listdash"/>
              <w:tblW w:w="0" w:type="auto"/>
              <w:tblLook w:val="0000" w:firstRow="0" w:lastRow="0" w:firstColumn="0" w:lastColumn="0" w:noHBand="0" w:noVBand="0"/>
            </w:tblPr>
            <w:tblGrid>
              <w:gridCol w:w="220"/>
              <w:gridCol w:w="1909"/>
            </w:tblGrid>
            <w:tr>
              <w:tc>
                <w:tcPr>
                  <w:tcW w:w="0" w:type="auto"/>
                </w:tcPr>
                <w:p>
                  <w:pPr>
                    <w:pStyle w:val="Paragraph"/>
                    <w:rPr>
                      <w:noProof/>
                    </w:rPr>
                  </w:pPr>
                  <w:r>
                    <w:rPr>
                      <w:noProof/>
                    </w:rPr>
                    <w:t>—</w:t>
                  </w:r>
                </w:p>
              </w:tc>
              <w:tc>
                <w:tcPr>
                  <w:tcW w:w="0" w:type="auto"/>
                </w:tcPr>
                <w:p>
                  <w:pPr>
                    <w:pStyle w:val="Paragraph"/>
                    <w:rPr>
                      <w:noProof/>
                    </w:rPr>
                  </w:pPr>
                  <w:r>
                    <w:rPr>
                      <w:noProof/>
                    </w:rPr>
                    <w:t>auch mit Prismen/Linse und</w:t>
                  </w:r>
                </w:p>
              </w:tc>
            </w:tr>
            <w:tr>
              <w:tc>
                <w:tcPr>
                  <w:tcW w:w="0" w:type="auto"/>
                </w:tcPr>
                <w:p>
                  <w:pPr>
                    <w:pStyle w:val="Paragraph"/>
                    <w:rPr>
                      <w:noProof/>
                    </w:rPr>
                  </w:pPr>
                  <w:r>
                    <w:rPr>
                      <w:noProof/>
                    </w:rPr>
                    <w:t>—</w:t>
                  </w:r>
                </w:p>
              </w:tc>
              <w:tc>
                <w:tcPr>
                  <w:tcW w:w="0" w:type="auto"/>
                </w:tcPr>
                <w:p>
                  <w:pPr>
                    <w:pStyle w:val="Paragraph"/>
                    <w:rPr>
                      <w:noProof/>
                    </w:rPr>
                  </w:pPr>
                  <w:r>
                    <w:rPr>
                      <w:noProof/>
                    </w:rPr>
                    <w:t>auch mit Anschlussstück(en)</w:t>
                  </w:r>
                </w:p>
              </w:tc>
            </w:tr>
          </w:tbl>
          <w:p>
            <w:pPr>
              <w:pStyle w:val="Paragraph"/>
              <w:rPr>
                <w:noProof/>
              </w:rPr>
            </w:pPr>
            <w:r>
              <w:rPr>
                <w:noProof/>
              </w:rPr>
              <w:t>zur Herstellung von Rückbeleuchtungseinheiten für Waren der Position 8528 </w:t>
            </w:r>
            <w:r>
              <w:rPr>
                <w:rStyle w:val="FootnoteReference"/>
                <w:noProof/>
              </w:rPr>
              <w:t>(2)</w:t>
            </w:r>
          </w:p>
        </w:tc>
        <w:tc>
          <w:tcPr>
            <w:tcW w:w="0" w:type="auto"/>
            <w:tcBorders>
              <w:left w:val="single" w:sz="2" w:space="0" w:color="auto"/>
              <w:bottom w:val="nil"/>
            </w:tcBorders>
          </w:tcPr>
          <w:p>
            <w:pPr>
              <w:pStyle w:val="Paragraph"/>
              <w:rPr>
                <w:noProof/>
              </w:rPr>
            </w:pPr>
            <w:r>
              <w:rPr>
                <w:noProof/>
              </w:rPr>
              <w:t>1.1.-31.12.</w:t>
            </w:r>
          </w:p>
          <w:p>
            <w:pPr>
              <w:pStyle w:val="Paragraph"/>
              <w:rPr>
                <w:noProof/>
              </w:rPr>
            </w:pPr>
          </w:p>
        </w:tc>
        <w:tc>
          <w:tcPr>
            <w:tcW w:w="0" w:type="auto"/>
            <w:tcBorders>
              <w:left w:val="single" w:sz="2" w:space="0" w:color="auto"/>
              <w:bottom w:val="nil"/>
            </w:tcBorders>
          </w:tcPr>
          <w:p>
            <w:pPr>
              <w:pStyle w:val="Paragraph"/>
              <w:rPr>
                <w:noProof/>
              </w:rPr>
            </w:pPr>
            <w:r>
              <w:rPr>
                <w:noProof/>
              </w:rPr>
              <w:t>115 000 000 Stück</w:t>
            </w:r>
          </w:p>
          <w:p>
            <w:pPr>
              <w:pStyle w:val="Paragraph"/>
              <w:rPr>
                <w:noProof/>
              </w:rPr>
            </w:pPr>
          </w:p>
        </w:tc>
        <w:tc>
          <w:tcPr>
            <w:tcW w:w="0" w:type="auto"/>
            <w:tcBorders>
              <w:left w:val="single" w:sz="2" w:space="0" w:color="auto"/>
              <w:bottom w:val="nil"/>
            </w:tcBorders>
          </w:tcPr>
          <w:p>
            <w:pPr>
              <w:pStyle w:val="Paragraph"/>
              <w:rPr>
                <w:noProof/>
              </w:rPr>
            </w:pPr>
            <w:r>
              <w:rPr>
                <w:noProof/>
              </w:rPr>
              <w:t>0 %</w:t>
            </w:r>
          </w:p>
          <w:p>
            <w:pPr>
              <w:pStyle w:val="Paragraph"/>
              <w:rPr>
                <w:noProof/>
              </w:rPr>
            </w:pPr>
          </w:p>
        </w:tc>
      </w:tr>
      <w:tr>
        <w:tc>
          <w:tcPr>
            <w:tcW w:w="0" w:type="auto"/>
          </w:tcPr>
          <w:p>
            <w:pPr>
              <w:pStyle w:val="Paragraph"/>
              <w:rPr>
                <w:noProof/>
              </w:rPr>
            </w:pPr>
            <w:r>
              <w:rPr>
                <w:noProof/>
              </w:rPr>
              <w:t>09.2003</w:t>
            </w:r>
          </w:p>
        </w:tc>
        <w:tc>
          <w:tcPr>
            <w:tcW w:w="0" w:type="auto"/>
            <w:tcBorders>
              <w:left w:val="single" w:sz="2" w:space="0" w:color="auto"/>
            </w:tcBorders>
          </w:tcPr>
          <w:p>
            <w:pPr>
              <w:pStyle w:val="Paragraph"/>
              <w:jc w:val="right"/>
              <w:rPr>
                <w:noProof/>
              </w:rPr>
            </w:pPr>
            <w:r>
              <w:rPr>
                <w:noProof/>
              </w:rPr>
              <w:t>ex 8543 70 90</w:t>
            </w:r>
          </w:p>
        </w:tc>
        <w:tc>
          <w:tcPr>
            <w:tcW w:w="0" w:type="auto"/>
            <w:tcBorders>
              <w:left w:val="single" w:sz="2" w:space="0" w:color="auto"/>
            </w:tcBorders>
          </w:tcPr>
          <w:p>
            <w:pPr>
              <w:pStyle w:val="Paragraph"/>
              <w:jc w:val="center"/>
              <w:rPr>
                <w:noProof/>
              </w:rPr>
            </w:pPr>
            <w:r>
              <w:rPr>
                <w:noProof/>
              </w:rPr>
              <w:t>63</w:t>
            </w:r>
          </w:p>
        </w:tc>
        <w:tc>
          <w:tcPr>
            <w:tcW w:w="0" w:type="auto"/>
            <w:tcBorders>
              <w:left w:val="single" w:sz="2" w:space="0" w:color="auto"/>
            </w:tcBorders>
          </w:tcPr>
          <w:p>
            <w:pPr>
              <w:pStyle w:val="Paragraph"/>
              <w:rPr>
                <w:noProof/>
              </w:rPr>
            </w:pPr>
            <w:r>
              <w:rPr>
                <w:noProof/>
              </w:rPr>
              <w:t>Spannungsgesteuerte Frequenzgeneratoren, bestehend aus einer mit aktiven und passiven Bauelementen bestückten gedruckten Schaltung, in einem Gehäuse mit den Abmessungen von nicht mehr als 30 mm x 30 mm</w:t>
            </w:r>
          </w:p>
        </w:tc>
        <w:tc>
          <w:tcPr>
            <w:tcW w:w="0" w:type="auto"/>
            <w:tcBorders>
              <w:left w:val="single" w:sz="2" w:space="0" w:color="auto"/>
            </w:tcBorders>
          </w:tcPr>
          <w:p>
            <w:pPr>
              <w:pStyle w:val="Paragraph"/>
              <w:rPr>
                <w:noProof/>
              </w:rPr>
            </w:pPr>
            <w:r>
              <w:rPr>
                <w:noProof/>
              </w:rPr>
              <w:t>1.1.-31.12.</w:t>
            </w:r>
          </w:p>
        </w:tc>
        <w:tc>
          <w:tcPr>
            <w:tcW w:w="0" w:type="auto"/>
            <w:tcBorders>
              <w:left w:val="single" w:sz="2" w:space="0" w:color="auto"/>
            </w:tcBorders>
          </w:tcPr>
          <w:p>
            <w:pPr>
              <w:pStyle w:val="Paragraph"/>
              <w:rPr>
                <w:noProof/>
              </w:rPr>
            </w:pPr>
            <w:r>
              <w:rPr>
                <w:noProof/>
              </w:rPr>
              <w:t>1 400 000 Stück</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09.2910</w:t>
            </w:r>
          </w:p>
        </w:tc>
        <w:tc>
          <w:tcPr>
            <w:tcW w:w="0" w:type="auto"/>
            <w:tcBorders>
              <w:left w:val="single" w:sz="2" w:space="0" w:color="auto"/>
            </w:tcBorders>
          </w:tcPr>
          <w:p>
            <w:pPr>
              <w:pStyle w:val="Paragraph"/>
              <w:jc w:val="right"/>
              <w:rPr>
                <w:noProof/>
              </w:rPr>
            </w:pPr>
            <w:r>
              <w:rPr>
                <w:noProof/>
              </w:rPr>
              <w:t>ex 8708 99 97</w:t>
            </w:r>
          </w:p>
        </w:tc>
        <w:tc>
          <w:tcPr>
            <w:tcW w:w="0" w:type="auto"/>
            <w:tcBorders>
              <w:left w:val="single" w:sz="2" w:space="0" w:color="auto"/>
            </w:tcBorders>
          </w:tcPr>
          <w:p>
            <w:pPr>
              <w:pStyle w:val="Paragraph"/>
              <w:jc w:val="center"/>
              <w:rPr>
                <w:noProof/>
              </w:rPr>
            </w:pPr>
            <w:r>
              <w:rPr>
                <w:noProof/>
              </w:rPr>
              <w:t>75</w:t>
            </w:r>
          </w:p>
        </w:tc>
        <w:tc>
          <w:tcPr>
            <w:tcW w:w="0" w:type="auto"/>
            <w:tcBorders>
              <w:left w:val="single" w:sz="2" w:space="0" w:color="auto"/>
            </w:tcBorders>
          </w:tcPr>
          <w:p>
            <w:pPr>
              <w:pStyle w:val="Paragraph"/>
              <w:rPr>
                <w:noProof/>
              </w:rPr>
            </w:pPr>
            <w:r>
              <w:rPr>
                <w:noProof/>
              </w:rPr>
              <w:t>Halterung aus Aluminiumlegierung, mit Montagelöchern, auch mit Befestigungsmuttern, zur indirekten Befestigung des Getriebes an der Autokarosserie, zur Verwendung bei der Herstellung von Waren des Kapitels 87 </w:t>
            </w:r>
            <w:r>
              <w:rPr>
                <w:rStyle w:val="FootnoteReference"/>
                <w:noProof/>
              </w:rPr>
              <w:t>(2)</w:t>
            </w:r>
          </w:p>
        </w:tc>
        <w:tc>
          <w:tcPr>
            <w:tcW w:w="0" w:type="auto"/>
            <w:tcBorders>
              <w:left w:val="single" w:sz="2" w:space="0" w:color="auto"/>
            </w:tcBorders>
          </w:tcPr>
          <w:p>
            <w:pPr>
              <w:pStyle w:val="Paragraph"/>
              <w:rPr>
                <w:noProof/>
              </w:rPr>
            </w:pPr>
            <w:r>
              <w:rPr>
                <w:noProof/>
              </w:rPr>
              <w:t>1.1.-31.12.</w:t>
            </w:r>
          </w:p>
        </w:tc>
        <w:tc>
          <w:tcPr>
            <w:tcW w:w="0" w:type="auto"/>
            <w:tcBorders>
              <w:left w:val="single" w:sz="2" w:space="0" w:color="auto"/>
            </w:tcBorders>
          </w:tcPr>
          <w:p>
            <w:pPr>
              <w:pStyle w:val="Paragraph"/>
              <w:rPr>
                <w:noProof/>
              </w:rPr>
            </w:pPr>
            <w:r>
              <w:rPr>
                <w:noProof/>
              </w:rPr>
              <w:t>200 000 Stück</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09.2694</w:t>
            </w:r>
          </w:p>
        </w:tc>
        <w:tc>
          <w:tcPr>
            <w:tcW w:w="0" w:type="auto"/>
            <w:tcBorders>
              <w:left w:val="single" w:sz="2" w:space="0" w:color="auto"/>
            </w:tcBorders>
          </w:tcPr>
          <w:p>
            <w:pPr>
              <w:pStyle w:val="Paragraph"/>
              <w:jc w:val="right"/>
              <w:rPr>
                <w:noProof/>
              </w:rPr>
            </w:pPr>
            <w:r>
              <w:rPr>
                <w:noProof/>
              </w:rPr>
              <w:t>ex 8714 10 90</w:t>
            </w:r>
          </w:p>
        </w:tc>
        <w:tc>
          <w:tcPr>
            <w:tcW w:w="0" w:type="auto"/>
            <w:tcBorders>
              <w:left w:val="single" w:sz="2" w:space="0" w:color="auto"/>
            </w:tcBorders>
          </w:tcPr>
          <w:p>
            <w:pPr>
              <w:pStyle w:val="Paragraph"/>
              <w:jc w:val="center"/>
              <w:rPr>
                <w:noProof/>
              </w:rPr>
            </w:pPr>
            <w:r>
              <w:rPr>
                <w:noProof/>
              </w:rPr>
              <w:t>30</w:t>
            </w:r>
          </w:p>
        </w:tc>
        <w:tc>
          <w:tcPr>
            <w:tcW w:w="0" w:type="auto"/>
            <w:tcBorders>
              <w:left w:val="single" w:sz="2" w:space="0" w:color="auto"/>
            </w:tcBorders>
          </w:tcPr>
          <w:p>
            <w:pPr>
              <w:pStyle w:val="Paragraph"/>
              <w:rPr>
                <w:noProof/>
              </w:rPr>
            </w:pPr>
            <w:r>
              <w:rPr>
                <w:noProof/>
              </w:rPr>
              <w:t>Aus Aluminiumlegierung hergestellte Gabelfäuste, Gehäuse, Gabelbrücken und Klemmstücke, der für Motorräder verwendeten Art</w:t>
            </w:r>
          </w:p>
        </w:tc>
        <w:tc>
          <w:tcPr>
            <w:tcW w:w="0" w:type="auto"/>
            <w:tcBorders>
              <w:left w:val="single" w:sz="2" w:space="0" w:color="auto"/>
            </w:tcBorders>
          </w:tcPr>
          <w:p>
            <w:pPr>
              <w:pStyle w:val="Paragraph"/>
              <w:rPr>
                <w:noProof/>
              </w:rPr>
            </w:pPr>
            <w:r>
              <w:rPr>
                <w:noProof/>
              </w:rPr>
              <w:t>1.1.-31.12.</w:t>
            </w:r>
          </w:p>
        </w:tc>
        <w:tc>
          <w:tcPr>
            <w:tcW w:w="0" w:type="auto"/>
            <w:tcBorders>
              <w:left w:val="single" w:sz="2" w:space="0" w:color="auto"/>
            </w:tcBorders>
          </w:tcPr>
          <w:p>
            <w:pPr>
              <w:pStyle w:val="Paragraph"/>
              <w:rPr>
                <w:noProof/>
              </w:rPr>
            </w:pPr>
            <w:r>
              <w:rPr>
                <w:noProof/>
              </w:rPr>
              <w:t>1 000 000 Stück</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09.2868</w:t>
            </w:r>
          </w:p>
        </w:tc>
        <w:tc>
          <w:tcPr>
            <w:tcW w:w="0" w:type="auto"/>
            <w:tcBorders>
              <w:left w:val="single" w:sz="2" w:space="0" w:color="auto"/>
            </w:tcBorders>
          </w:tcPr>
          <w:p>
            <w:pPr>
              <w:pStyle w:val="Paragraph"/>
              <w:jc w:val="right"/>
              <w:rPr>
                <w:noProof/>
              </w:rPr>
            </w:pPr>
            <w:r>
              <w:rPr>
                <w:noProof/>
              </w:rPr>
              <w:t>ex 8714 10 90</w:t>
            </w:r>
          </w:p>
        </w:tc>
        <w:tc>
          <w:tcPr>
            <w:tcW w:w="0" w:type="auto"/>
            <w:tcBorders>
              <w:left w:val="single" w:sz="2" w:space="0" w:color="auto"/>
            </w:tcBorders>
          </w:tcPr>
          <w:p>
            <w:pPr>
              <w:pStyle w:val="Paragraph"/>
              <w:jc w:val="center"/>
              <w:rPr>
                <w:noProof/>
              </w:rPr>
            </w:pPr>
            <w:r>
              <w:rPr>
                <w:noProof/>
              </w:rPr>
              <w:t>60</w:t>
            </w:r>
          </w:p>
        </w:tc>
        <w:tc>
          <w:tcPr>
            <w:tcW w:w="0" w:type="auto"/>
            <w:tcBorders>
              <w:left w:val="single" w:sz="2" w:space="0" w:color="auto"/>
            </w:tcBorders>
          </w:tcPr>
          <w:p>
            <w:pPr>
              <w:pStyle w:val="Paragraph"/>
              <w:rPr>
                <w:noProof/>
              </w:rPr>
            </w:pPr>
            <w:r>
              <w:rPr>
                <w:noProof/>
              </w:rPr>
              <w:t>Kolben für Fahrwerksysteme mit einem Durchmesser von nicht mehr als 55 mm, aus Sinterstahl</w:t>
            </w:r>
          </w:p>
          <w:p>
            <w:pPr>
              <w:pStyle w:val="Paragraph"/>
              <w:rPr>
                <w:noProof/>
              </w:rPr>
            </w:pPr>
          </w:p>
        </w:tc>
        <w:tc>
          <w:tcPr>
            <w:tcW w:w="0" w:type="auto"/>
            <w:tcBorders>
              <w:left w:val="single" w:sz="2" w:space="0" w:color="auto"/>
            </w:tcBorders>
          </w:tcPr>
          <w:p>
            <w:pPr>
              <w:pStyle w:val="Paragraph"/>
              <w:rPr>
                <w:noProof/>
              </w:rPr>
            </w:pPr>
            <w:r>
              <w:rPr>
                <w:noProof/>
              </w:rPr>
              <w:t>1.1.-31.12.</w:t>
            </w:r>
          </w:p>
        </w:tc>
        <w:tc>
          <w:tcPr>
            <w:tcW w:w="0" w:type="auto"/>
            <w:tcBorders>
              <w:left w:val="single" w:sz="2" w:space="0" w:color="auto"/>
            </w:tcBorders>
          </w:tcPr>
          <w:p>
            <w:pPr>
              <w:pStyle w:val="Paragraph"/>
              <w:rPr>
                <w:noProof/>
              </w:rPr>
            </w:pPr>
            <w:r>
              <w:rPr>
                <w:noProof/>
              </w:rPr>
              <w:t>2 000 000 Stück</w:t>
            </w:r>
          </w:p>
        </w:tc>
        <w:tc>
          <w:tcPr>
            <w:tcW w:w="0" w:type="auto"/>
            <w:tcBorders>
              <w:left w:val="single" w:sz="2" w:space="0" w:color="auto"/>
            </w:tcBorders>
          </w:tcPr>
          <w:p>
            <w:pPr>
              <w:pStyle w:val="Paragraph"/>
              <w:rPr>
                <w:noProof/>
              </w:rPr>
            </w:pPr>
            <w:r>
              <w:rPr>
                <w:noProof/>
              </w:rPr>
              <w:t>0 %</w:t>
            </w:r>
          </w:p>
        </w:tc>
      </w:tr>
      <w:tr>
        <w:tc>
          <w:tcPr>
            <w:tcW w:w="0" w:type="auto"/>
          </w:tcPr>
          <w:p>
            <w:pPr>
              <w:pStyle w:val="Paragraph"/>
              <w:rPr>
                <w:noProof/>
              </w:rPr>
            </w:pPr>
            <w:r>
              <w:rPr>
                <w:noProof/>
              </w:rPr>
              <w:t>09.2668</w:t>
            </w:r>
          </w:p>
          <w:p>
            <w:pPr>
              <w:pStyle w:val="Paragraph"/>
              <w:rPr>
                <w:noProof/>
              </w:rPr>
            </w:pPr>
          </w:p>
          <w:p>
            <w:pPr>
              <w:pStyle w:val="Paragraph"/>
              <w:rPr>
                <w:noProof/>
              </w:rPr>
            </w:pPr>
          </w:p>
        </w:tc>
        <w:tc>
          <w:tcPr>
            <w:tcW w:w="0" w:type="auto"/>
            <w:tcBorders>
              <w:left w:val="single" w:sz="2" w:space="0" w:color="auto"/>
              <w:bottom w:val="nil"/>
            </w:tcBorders>
          </w:tcPr>
          <w:p>
            <w:pPr>
              <w:pStyle w:val="Paragraph"/>
              <w:jc w:val="right"/>
              <w:rPr>
                <w:noProof/>
              </w:rPr>
            </w:pPr>
            <w:r>
              <w:rPr>
                <w:noProof/>
              </w:rPr>
              <w:t>ex 8714 91 10</w:t>
            </w:r>
          </w:p>
          <w:p>
            <w:pPr>
              <w:pStyle w:val="Paragraph"/>
              <w:jc w:val="right"/>
              <w:rPr>
                <w:noProof/>
              </w:rPr>
            </w:pPr>
            <w:r>
              <w:rPr>
                <w:noProof/>
              </w:rPr>
              <w:t>ex 8714 91 10</w:t>
            </w:r>
          </w:p>
          <w:p>
            <w:pPr>
              <w:pStyle w:val="Paragraph"/>
              <w:jc w:val="right"/>
              <w:rPr>
                <w:noProof/>
              </w:rPr>
            </w:pPr>
            <w:r>
              <w:rPr>
                <w:noProof/>
              </w:rPr>
              <w:t>ex 8714 91 10</w:t>
            </w:r>
          </w:p>
        </w:tc>
        <w:tc>
          <w:tcPr>
            <w:tcW w:w="0" w:type="auto"/>
            <w:tcBorders>
              <w:left w:val="single" w:sz="2" w:space="0" w:color="auto"/>
              <w:bottom w:val="nil"/>
            </w:tcBorders>
          </w:tcPr>
          <w:p>
            <w:pPr>
              <w:pStyle w:val="Paragraph"/>
              <w:jc w:val="center"/>
              <w:rPr>
                <w:noProof/>
              </w:rPr>
            </w:pPr>
            <w:r>
              <w:rPr>
                <w:noProof/>
              </w:rPr>
              <w:t>21</w:t>
            </w:r>
          </w:p>
          <w:p>
            <w:pPr>
              <w:pStyle w:val="Paragraph"/>
              <w:jc w:val="center"/>
              <w:rPr>
                <w:noProof/>
              </w:rPr>
            </w:pPr>
            <w:r>
              <w:rPr>
                <w:noProof/>
              </w:rPr>
              <w:t>31</w:t>
            </w:r>
          </w:p>
          <w:p>
            <w:pPr>
              <w:pStyle w:val="Paragraph"/>
              <w:jc w:val="center"/>
              <w:rPr>
                <w:noProof/>
              </w:rPr>
            </w:pPr>
            <w:r>
              <w:rPr>
                <w:noProof/>
              </w:rPr>
              <w:t>75</w:t>
            </w:r>
          </w:p>
        </w:tc>
        <w:tc>
          <w:tcPr>
            <w:tcW w:w="0" w:type="auto"/>
            <w:tcBorders>
              <w:left w:val="single" w:sz="2" w:space="0" w:color="auto"/>
            </w:tcBorders>
          </w:tcPr>
          <w:p>
            <w:pPr>
              <w:pStyle w:val="Paragraph"/>
              <w:rPr>
                <w:noProof/>
              </w:rPr>
            </w:pPr>
            <w:r>
              <w:rPr>
                <w:noProof/>
              </w:rPr>
              <w:t>Fahrradrahmen aus Kohlenstofffasern und Kunstharz, zur Verwendung bei der Herstellung von Fahrrädern (einschließlich E-Bikes) </w:t>
            </w:r>
            <w:r>
              <w:rPr>
                <w:rStyle w:val="FootnoteReference"/>
                <w:noProof/>
              </w:rPr>
              <w:t>(2)</w:t>
            </w:r>
          </w:p>
        </w:tc>
        <w:tc>
          <w:tcPr>
            <w:tcW w:w="0" w:type="auto"/>
            <w:tcBorders>
              <w:left w:val="single" w:sz="2" w:space="0" w:color="auto"/>
              <w:bottom w:val="nil"/>
            </w:tcBorders>
          </w:tcPr>
          <w:p>
            <w:pPr>
              <w:pStyle w:val="Paragraph"/>
              <w:rPr>
                <w:noProof/>
              </w:rPr>
            </w:pPr>
            <w:r>
              <w:rPr>
                <w:noProof/>
              </w:rPr>
              <w:t>1.1.-31.12.</w:t>
            </w:r>
          </w:p>
          <w:p>
            <w:pPr>
              <w:pStyle w:val="Paragraph"/>
              <w:rPr>
                <w:noProof/>
              </w:rPr>
            </w:pPr>
          </w:p>
          <w:p>
            <w:pPr>
              <w:pStyle w:val="Paragraph"/>
              <w:rPr>
                <w:noProof/>
              </w:rPr>
            </w:pPr>
          </w:p>
        </w:tc>
        <w:tc>
          <w:tcPr>
            <w:tcW w:w="0" w:type="auto"/>
            <w:tcBorders>
              <w:left w:val="single" w:sz="2" w:space="0" w:color="auto"/>
              <w:bottom w:val="nil"/>
            </w:tcBorders>
          </w:tcPr>
          <w:p>
            <w:pPr>
              <w:pStyle w:val="Paragraph"/>
              <w:rPr>
                <w:noProof/>
              </w:rPr>
            </w:pPr>
            <w:r>
              <w:rPr>
                <w:noProof/>
              </w:rPr>
              <w:t>350 000 Stück</w:t>
            </w:r>
          </w:p>
          <w:p>
            <w:pPr>
              <w:pStyle w:val="Paragraph"/>
              <w:rPr>
                <w:noProof/>
              </w:rPr>
            </w:pPr>
          </w:p>
        </w:tc>
        <w:tc>
          <w:tcPr>
            <w:tcW w:w="0" w:type="auto"/>
            <w:tcBorders>
              <w:left w:val="single" w:sz="2" w:space="0" w:color="auto"/>
              <w:bottom w:val="nil"/>
            </w:tcBorders>
          </w:tcPr>
          <w:p>
            <w:pPr>
              <w:pStyle w:val="Paragraph"/>
              <w:rPr>
                <w:noProof/>
              </w:rPr>
            </w:pPr>
            <w:r>
              <w:rPr>
                <w:noProof/>
              </w:rPr>
              <w:t>0 %</w:t>
            </w:r>
          </w:p>
          <w:p>
            <w:pPr>
              <w:pStyle w:val="Paragraph"/>
              <w:rPr>
                <w:noProof/>
              </w:rPr>
            </w:pPr>
          </w:p>
          <w:p>
            <w:pPr>
              <w:pStyle w:val="Paragraph"/>
              <w:rPr>
                <w:noProof/>
              </w:rPr>
            </w:pPr>
          </w:p>
        </w:tc>
      </w:tr>
      <w:tr>
        <w:tc>
          <w:tcPr>
            <w:tcW w:w="0" w:type="auto"/>
          </w:tcPr>
          <w:p>
            <w:pPr>
              <w:pStyle w:val="Paragraph"/>
              <w:rPr>
                <w:noProof/>
              </w:rPr>
            </w:pPr>
            <w:r>
              <w:rPr>
                <w:noProof/>
              </w:rPr>
              <w:t>09.2631</w:t>
            </w:r>
          </w:p>
        </w:tc>
        <w:tc>
          <w:tcPr>
            <w:tcW w:w="0" w:type="auto"/>
            <w:tcBorders>
              <w:left w:val="single" w:sz="2" w:space="0" w:color="auto"/>
            </w:tcBorders>
          </w:tcPr>
          <w:p>
            <w:pPr>
              <w:pStyle w:val="Paragraph"/>
              <w:jc w:val="right"/>
              <w:rPr>
                <w:noProof/>
              </w:rPr>
            </w:pPr>
            <w:r>
              <w:rPr>
                <w:noProof/>
              </w:rPr>
              <w:t>ex 9001 90 00</w:t>
            </w:r>
          </w:p>
        </w:tc>
        <w:tc>
          <w:tcPr>
            <w:tcW w:w="0" w:type="auto"/>
            <w:tcBorders>
              <w:left w:val="single" w:sz="2" w:space="0" w:color="auto"/>
            </w:tcBorders>
          </w:tcPr>
          <w:p>
            <w:pPr>
              <w:pStyle w:val="Paragraph"/>
              <w:jc w:val="center"/>
              <w:rPr>
                <w:noProof/>
              </w:rPr>
            </w:pPr>
            <w:r>
              <w:rPr>
                <w:noProof/>
              </w:rPr>
              <w:t>80</w:t>
            </w:r>
          </w:p>
        </w:tc>
        <w:tc>
          <w:tcPr>
            <w:tcW w:w="0" w:type="auto"/>
            <w:tcBorders>
              <w:left w:val="single" w:sz="2" w:space="0" w:color="auto"/>
            </w:tcBorders>
          </w:tcPr>
          <w:p>
            <w:pPr>
              <w:pStyle w:val="Paragraph"/>
              <w:rPr>
                <w:noProof/>
              </w:rPr>
            </w:pPr>
            <w:r>
              <w:rPr>
                <w:noProof/>
              </w:rPr>
              <w:t>Linsen, Prismen und Kittglieder, aus Glas, nicht gefasst, zum Herstellen oder Reparieren von Waren der Positionen 9002, 9005, 9013 10 und 9015 </w:t>
            </w:r>
            <w:r>
              <w:rPr>
                <w:rStyle w:val="FootnoteReference"/>
                <w:noProof/>
              </w:rPr>
              <w:t>(2)</w:t>
            </w:r>
          </w:p>
        </w:tc>
        <w:tc>
          <w:tcPr>
            <w:tcW w:w="0" w:type="auto"/>
            <w:tcBorders>
              <w:left w:val="single" w:sz="2" w:space="0" w:color="auto"/>
            </w:tcBorders>
          </w:tcPr>
          <w:p>
            <w:pPr>
              <w:pStyle w:val="Paragraph"/>
              <w:rPr>
                <w:noProof/>
              </w:rPr>
            </w:pPr>
            <w:r>
              <w:rPr>
                <w:noProof/>
              </w:rPr>
              <w:t>1.1.-31.12.</w:t>
            </w:r>
          </w:p>
        </w:tc>
        <w:tc>
          <w:tcPr>
            <w:tcW w:w="0" w:type="auto"/>
            <w:tcBorders>
              <w:left w:val="single" w:sz="2" w:space="0" w:color="auto"/>
            </w:tcBorders>
          </w:tcPr>
          <w:p>
            <w:pPr>
              <w:pStyle w:val="Paragraph"/>
              <w:rPr>
                <w:noProof/>
              </w:rPr>
            </w:pPr>
            <w:r>
              <w:rPr>
                <w:noProof/>
              </w:rPr>
              <w:t>5 000 000 Stück</w:t>
            </w:r>
          </w:p>
        </w:tc>
        <w:tc>
          <w:tcPr>
            <w:tcW w:w="0" w:type="auto"/>
            <w:tcBorders>
              <w:left w:val="single" w:sz="2" w:space="0" w:color="auto"/>
            </w:tcBorders>
          </w:tcPr>
          <w:p>
            <w:pPr>
              <w:pStyle w:val="Paragraph"/>
              <w:rPr>
                <w:noProof/>
              </w:rPr>
            </w:pPr>
            <w:r>
              <w:rPr>
                <w:noProof/>
              </w:rPr>
              <w:t>0 %</w:t>
            </w:r>
          </w:p>
        </w:tc>
      </w:tr>
    </w:tbl>
    <w:p>
      <w:pPr>
        <w:pStyle w:val="Paragraph"/>
        <w:rPr>
          <w:noProof/>
        </w:rPr>
      </w:pPr>
    </w:p>
    <w:tbl>
      <w:tblPr>
        <w:tblStyle w:val="Notestable"/>
        <w:tblW w:w="0" w:type="auto"/>
        <w:tblLayout w:type="fixed"/>
        <w:tblLook w:val="0000" w:firstRow="0" w:lastRow="0" w:firstColumn="0" w:lastColumn="0" w:noHBand="0" w:noVBand="0"/>
      </w:tblPr>
      <w:tblGrid>
        <w:gridCol w:w="425"/>
        <w:gridCol w:w="8821"/>
      </w:tblGrid>
      <w:tr>
        <w:tc>
          <w:tcPr>
            <w:tcW w:w="425" w:type="dxa"/>
          </w:tcPr>
          <w:p>
            <w:pPr>
              <w:pStyle w:val="Paragraph"/>
              <w:rPr>
                <w:noProof/>
              </w:rPr>
            </w:pPr>
            <w:r>
              <w:rPr>
                <w:rStyle w:val="FootnoteReference"/>
                <w:noProof/>
              </w:rPr>
              <w:t>(1)</w:t>
            </w:r>
          </w:p>
        </w:tc>
        <w:tc>
          <w:tcPr>
            <w:tcW w:w="8821" w:type="dxa"/>
          </w:tcPr>
          <w:p>
            <w:pPr>
              <w:pStyle w:val="Paragraph"/>
              <w:rPr>
                <w:noProof/>
              </w:rPr>
            </w:pPr>
            <w:r>
              <w:rPr>
                <w:noProof/>
              </w:rPr>
              <w:t>Die Zollsätze werden jedoch nicht ausgesetzt, wenn die Behandlung vom Einzelhandel oder von Restaurationsbetrieben vorgenommen wird.</w:t>
            </w:r>
          </w:p>
        </w:tc>
      </w:tr>
      <w:tr>
        <w:tc>
          <w:tcPr>
            <w:tcW w:w="425" w:type="dxa"/>
          </w:tcPr>
          <w:p>
            <w:pPr>
              <w:pStyle w:val="Paragraph"/>
              <w:rPr>
                <w:noProof/>
              </w:rPr>
            </w:pPr>
            <w:r>
              <w:rPr>
                <w:rStyle w:val="FootnoteReference"/>
                <w:noProof/>
              </w:rPr>
              <w:t>(2)</w:t>
            </w:r>
          </w:p>
        </w:tc>
        <w:tc>
          <w:tcPr>
            <w:tcW w:w="8821" w:type="dxa"/>
          </w:tcPr>
          <w:p>
            <w:pPr>
              <w:pStyle w:val="Paragraph"/>
              <w:rPr>
                <w:noProof/>
              </w:rPr>
            </w:pPr>
            <w:r>
              <w:rPr>
                <w:noProof/>
              </w:rPr>
              <w:t>Die Aussetzung der Zölle unterliegt der zollamtlichen Überwachung der Endverwendung gemäß des Artikels 254 der Verordnung (EU) Nr. 952/2013 des Europäischen Parlaments und des Rates vom 9. Oktober 2013 zur Festlegung des Zollkodex der Union (ABl. L 269 vom 10.10.2013, S. 1).</w:t>
            </w:r>
          </w:p>
        </w:tc>
      </w:tr>
      <w:tr>
        <w:tc>
          <w:tcPr>
            <w:tcW w:w="425" w:type="dxa"/>
          </w:tcPr>
          <w:p>
            <w:pPr>
              <w:pStyle w:val="Paragraph"/>
              <w:rPr>
                <w:noProof/>
              </w:rPr>
            </w:pPr>
            <w:r>
              <w:rPr>
                <w:rStyle w:val="FootnoteReference"/>
                <w:noProof/>
              </w:rPr>
              <w:t>(3)</w:t>
            </w:r>
          </w:p>
        </w:tc>
        <w:tc>
          <w:tcPr>
            <w:tcW w:w="8821" w:type="dxa"/>
          </w:tcPr>
          <w:p>
            <w:pPr>
              <w:pStyle w:val="Paragraph"/>
              <w:rPr>
                <w:noProof/>
              </w:rPr>
            </w:pPr>
            <w:r>
              <w:rPr>
                <w:noProof/>
              </w:rPr>
              <w:t>Nur der Wertzoll wird ausgesetzt. Der spezifische Zollsatz ist weiterhin anwendbar.</w:t>
            </w:r>
          </w:p>
        </w:tc>
      </w:tr>
    </w:tbl>
    <w:p>
      <w:pPr>
        <w:rPr>
          <w:noProof/>
        </w:rPr>
      </w:pPr>
    </w:p>
    <w:sectPr>
      <w:footerReference w:type="default" r:id="rId16"/>
      <w:footerReference w:type="first" r:id="rId17"/>
      <w:pgSz w:w="12240" w:h="15840"/>
      <w:pgMar w:top="1134" w:right="1417" w:bottom="1134" w:left="1417"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DE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92ADF0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73EA568"/>
    <w:lvl w:ilvl="0">
      <w:start w:val="1"/>
      <w:numFmt w:val="decimal"/>
      <w:pStyle w:val="ListNumber3"/>
      <w:lvlText w:val="%1."/>
      <w:lvlJc w:val="left"/>
      <w:pPr>
        <w:tabs>
          <w:tab w:val="num" w:pos="926"/>
        </w:tabs>
        <w:ind w:left="926" w:hanging="360"/>
      </w:pPr>
    </w:lvl>
  </w:abstractNum>
  <w:abstractNum w:abstractNumId="2">
    <w:nsid w:val="FFFFFF7F"/>
    <w:multiLevelType w:val="singleLevel"/>
    <w:tmpl w:val="E0A84CBA"/>
    <w:lvl w:ilvl="0">
      <w:start w:val="1"/>
      <w:numFmt w:val="decimal"/>
      <w:pStyle w:val="ListNumber2"/>
      <w:lvlText w:val="%1."/>
      <w:lvlJc w:val="left"/>
      <w:pPr>
        <w:tabs>
          <w:tab w:val="num" w:pos="643"/>
        </w:tabs>
        <w:ind w:left="643" w:hanging="360"/>
      </w:pPr>
    </w:lvl>
  </w:abstractNum>
  <w:abstractNum w:abstractNumId="3">
    <w:nsid w:val="FFFFFF81"/>
    <w:multiLevelType w:val="singleLevel"/>
    <w:tmpl w:val="7102D87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378469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01A2C3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BF4264E"/>
    <w:lvl w:ilvl="0">
      <w:start w:val="1"/>
      <w:numFmt w:val="decimal"/>
      <w:pStyle w:val="ListNumber"/>
      <w:lvlText w:val="%1."/>
      <w:lvlJc w:val="left"/>
      <w:pPr>
        <w:tabs>
          <w:tab w:val="num" w:pos="360"/>
        </w:tabs>
        <w:ind w:left="360" w:hanging="360"/>
      </w:pPr>
    </w:lvl>
  </w:abstractNum>
  <w:abstractNum w:abstractNumId="7">
    <w:nsid w:val="FFFFFF89"/>
    <w:multiLevelType w:val="singleLevel"/>
    <w:tmpl w:val="AA145A1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hideSpellingErrors/>
  <w:hideGrammaticalErrors/>
  <w:attachedTemplate r:id="rId1"/>
  <w:revisionView w:markup="0"/>
  <w:defaultTabStop w:val="720"/>
  <w:hyphenationZone w:val="425"/>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4-30 09:56:4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1"/>
    <w:docVar w:name="DQCResult_StructureCheck" w:val="0;0"/>
    <w:docVar w:name="DQCResult_SuperfluousWhitespace" w:val="0;7"/>
    <w:docVar w:name="DQCResult_UnknownFonts" w:val="0;0"/>
    <w:docVar w:name="DQCResult_UnknownStyles" w:val="0;1"/>
    <w:docVar w:name="DQCStatus" w:val="Green"/>
    <w:docVar w:name="DQCVersion" w:val="3"/>
    <w:docVar w:name="DQCWithWarnings" w:val="0"/>
    <w:docVar w:name="LW_ACCOMPAGNANT" w:val="des"/>
    <w:docVar w:name="LW_ACCOMPAGNANT.CP" w:val="des"/>
    <w:docVar w:name="LW_ANNEX_NBR_FIRST" w:val="1"/>
    <w:docVar w:name="LW_ANNEX_NBR_LAST" w:val="1"/>
    <w:docVar w:name="LW_ANNEX_UNIQUE" w:val="1"/>
    <w:docVar w:name="LW_CONST_RESTREINT_UE" w:val="RESTREINT UE/EU RESTRICTED"/>
    <w:docVar w:name="LW_CORRIGENDUM" w:val="&lt;UNUSED&gt;"/>
    <w:docVar w:name="LW_COVERPAGE_EXISTS" w:val="True"/>
    <w:docVar w:name="LW_COVERPAGE_GUID" w:val="22AA0711-2F46-4494-A3E3-FBC53D4B1C72"/>
    <w:docVar w:name="LW_COVERPAGE_TYPE" w:val="1"/>
    <w:docVar w:name="LW_CROSSREFERENCE" w:val="&lt;UNUSED&gt;"/>
    <w:docVar w:name="LW_DocType" w:val="ANNEX"/>
    <w:docVar w:name="LW_EMISSION" w:val="2.5.2019"/>
    <w:docVar w:name="LW_EMISSION_ISODATE" w:val="2019-05-02"/>
    <w:docVar w:name="LW_EMISSION_LOCATION" w:val="BRX"/>
    <w:docVar w:name="LW_EMISSION_PREFIX" w:val="Brüssel, den "/>
    <w:docVar w:name="LW_EMISSION_SUFFIX" w:val=" "/>
    <w:docVar w:name="LW_ID_DOCSTRUCTURE" w:val="COM/ANNEX"/>
    <w:docVar w:name="LW_ID_DOCTYPE" w:val="SG-017"/>
    <w:docVar w:name="LW_LANGUE" w:val="DE"/>
    <w:docVar w:name="LW_LEVEL_OF_SENSITIVITY" w:val="Standard treatment"/>
    <w:docVar w:name="LW_NOM.INST" w:val="EUROPÄISCHE KOMMISSION"/>
    <w:docVar w:name="LW_NOM.INST_JOINTDOC" w:val="&lt;EMPTY&gt;"/>
    <w:docVar w:name="LW_OBJETACTEPRINCIPAL" w:val="zur Änderung der Verordnung (EU) Nr. 1388/2013 zur Eröffnung und Verwaltung autonomer Zollkontingente der Union für bestimmte landwirtschaftliche Erzeugnisse und gewerbliche Waren"/>
    <w:docVar w:name="LW_OBJETACTEPRINCIPAL.CP" w:val="zur Änderung der Verordnung (EU) Nr. 1388/2013 zur Eröffnung und Verwaltung autonomer Zollkontingente der Union für bestimmte landwirtschaftliche Erzeugnisse und gewerbliche Waren"/>
    <w:docVar w:name="LW_PART_NBR" w:val="1"/>
    <w:docVar w:name="LW_PART_NBR_TOTAL" w:val="1"/>
    <w:docVar w:name="LW_REF.INST.NEW" w:val="COM"/>
    <w:docVar w:name="LW_REF.INST.NEW_ADOPTED" w:val="final"/>
    <w:docVar w:name="LW_REF.INST.NEW_TEXT" w:val="(2019) 21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ANHANG"/>
    <w:docVar w:name="LW_TYPE.DOC.CP" w:val="ANHANG"/>
    <w:docVar w:name="LW_TYPEACTEPRINCIPAL" w:val="Vorschlags für eine Verordnung des Rates"/>
    <w:docVar w:name="LW_TYPEACTEPRINCIPAL.CP" w:val="Vorschlags für eine Verordnung des Rates"/>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11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numbering" w:customStyle="1" w:styleId="NoList1">
    <w:name w:val="No List1"/>
    <w:next w:val="NoList"/>
    <w:uiPriority w:val="99"/>
    <w:semiHidden/>
    <w:unhideWhenUsed/>
  </w:style>
  <w:style w:type="paragraph" w:customStyle="1" w:styleId="Paragraph">
    <w:name w:val="Paragraph"/>
    <w:basedOn w:val="Normal"/>
    <w:pPr>
      <w:spacing w:before="0" w:after="0"/>
    </w:pPr>
    <w:rPr>
      <w:rFonts w:eastAsia="Times New Roman"/>
      <w:sz w:val="16"/>
      <w:szCs w:val="20"/>
    </w:rPr>
  </w:style>
  <w:style w:type="paragraph" w:styleId="Title">
    <w:name w:val="Title"/>
    <w:aliases w:val="TITLE.TI"/>
    <w:basedOn w:val="Normal"/>
    <w:link w:val="TitleChar"/>
    <w:qFormat/>
    <w:pPr>
      <w:keepNext/>
      <w:jc w:val="center"/>
    </w:pPr>
    <w:rPr>
      <w:rFonts w:eastAsia="Times New Roman"/>
      <w:szCs w:val="20"/>
    </w:rPr>
  </w:style>
  <w:style w:type="character" w:customStyle="1" w:styleId="TitleChar">
    <w:name w:val="Title Char"/>
    <w:aliases w:val="TITLE.TI Char"/>
    <w:link w:val="Title"/>
    <w:rPr>
      <w:rFonts w:ascii="Times New Roman" w:eastAsia="Times New Roman" w:hAnsi="Times New Roman" w:cs="Times New Roman"/>
      <w:sz w:val="24"/>
      <w:szCs w:val="20"/>
      <w:lang w:val="en-GB" w:eastAsia="en-GB"/>
    </w:rPr>
  </w:style>
  <w:style w:type="paragraph" w:styleId="Subtitle">
    <w:name w:val="Subtitle"/>
    <w:aliases w:val="CONTENT.TITLE.TI"/>
    <w:basedOn w:val="Normal"/>
    <w:link w:val="SubtitleChar"/>
    <w:qFormat/>
    <w:pPr>
      <w:keepNext/>
      <w:jc w:val="center"/>
    </w:pPr>
    <w:rPr>
      <w:rFonts w:eastAsia="Times New Roman"/>
      <w:szCs w:val="20"/>
    </w:rPr>
  </w:style>
  <w:style w:type="character" w:customStyle="1" w:styleId="SubtitleChar">
    <w:name w:val="Subtitle Char"/>
    <w:aliases w:val="CONTENT.TITLE.TI Char"/>
    <w:link w:val="Subtitle"/>
    <w:rPr>
      <w:rFonts w:ascii="Times New Roman" w:eastAsia="Times New Roman" w:hAnsi="Times New Roman" w:cs="Times New Roman"/>
      <w:sz w:val="24"/>
      <w:szCs w:val="20"/>
      <w:lang w:val="en-GB" w:eastAsia="en-GB"/>
    </w:rPr>
  </w:style>
  <w:style w:type="paragraph" w:styleId="Caption">
    <w:name w:val="caption"/>
    <w:basedOn w:val="Normal"/>
    <w:next w:val="Normal"/>
    <w:uiPriority w:val="35"/>
    <w:semiHidden/>
    <w:unhideWhenUsed/>
    <w:qFormat/>
    <w:rPr>
      <w:b/>
      <w:bCs/>
      <w:sz w:val="20"/>
      <w:szCs w:val="20"/>
    </w:rPr>
  </w:style>
  <w:style w:type="paragraph" w:styleId="TableofFigures">
    <w:name w:val="table of figures"/>
    <w:basedOn w:val="Normal"/>
    <w:next w:val="Normal"/>
    <w:uiPriority w:val="99"/>
    <w:semiHidden/>
    <w:unhideWhenUsed/>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customStyle="1" w:styleId="Text">
    <w:name w:val="Text"/>
    <w:hidden/>
    <w:rPr>
      <w:rFonts w:ascii="Times New Roman" w:eastAsia="Times New Roman" w:hAnsi="Times New Roman"/>
      <w:sz w:val="16"/>
    </w:rPr>
  </w:style>
  <w:style w:type="paragraph" w:customStyle="1" w:styleId="SUSPparagraph">
    <w:name w:val="SUSP paragraph"/>
    <w:basedOn w:val="Paragraph"/>
    <w:pPr>
      <w:spacing w:before="60" w:after="60"/>
    </w:pPr>
  </w:style>
  <w:style w:type="table" w:customStyle="1" w:styleId="Listtable">
    <w:name w:val="List table"/>
    <w:rPr>
      <w:rFonts w:ascii="Times New Roman" w:eastAsia="Times New Roman" w:hAnsi="Times New Roman"/>
      <w:sz w:val="16"/>
      <w:szCs w:val="16"/>
    </w:rPr>
    <w:tblPr>
      <w:tblCellSpacing w:w="0" w:type="dxa"/>
      <w:tblInd w:w="0" w:type="dxa"/>
      <w:tblBorders>
        <w:top w:val="single" w:sz="2" w:space="0" w:color="auto"/>
        <w:bottom w:val="single" w:sz="2" w:space="0" w:color="auto"/>
      </w:tblBorders>
      <w:tblCellMar>
        <w:top w:w="120" w:type="dxa"/>
        <w:left w:w="60" w:type="dxa"/>
        <w:bottom w:w="120" w:type="dxa"/>
        <w:right w:w="60" w:type="dxa"/>
      </w:tblCellMar>
    </w:tblPr>
    <w:trPr>
      <w:tblCellSpacing w:w="0" w:type="dxa"/>
    </w:trPr>
  </w:style>
  <w:style w:type="table" w:customStyle="1" w:styleId="Notestable">
    <w:name w:val="Notes table"/>
    <w:rPr>
      <w:rFonts w:ascii="Times New Roman" w:eastAsia="Times New Roman" w:hAnsi="Times New Roman"/>
      <w:sz w:val="16"/>
      <w:szCs w:val="16"/>
    </w:rPr>
    <w:tblPr>
      <w:tblCellSpacing w:w="0" w:type="dxa"/>
      <w:tblInd w:w="0" w:type="dxa"/>
      <w:tblBorders>
        <w:top w:val="single" w:sz="2" w:space="0" w:color="auto"/>
        <w:bottom w:val="single" w:sz="2" w:space="0" w:color="auto"/>
      </w:tblBorders>
      <w:tblCellMar>
        <w:top w:w="60" w:type="dxa"/>
        <w:left w:w="60" w:type="dxa"/>
        <w:bottom w:w="60" w:type="dxa"/>
        <w:right w:w="60" w:type="dxa"/>
      </w:tblCellMar>
    </w:tblPr>
    <w:trPr>
      <w:tblCellSpacing w:w="0" w:type="dxa"/>
    </w:trPr>
  </w:style>
  <w:style w:type="table" w:customStyle="1" w:styleId="Notestablewithoutborder">
    <w:name w:val="Notes table without border"/>
    <w:rPr>
      <w:rFonts w:ascii="Times New Roman" w:eastAsia="Times New Roman" w:hAnsi="Times New Roman"/>
      <w:sz w:val="16"/>
      <w:szCs w:val="16"/>
    </w:rPr>
    <w:tblPr>
      <w:tblCellSpacing w:w="0" w:type="dxa"/>
      <w:tblInd w:w="0" w:type="dxa"/>
      <w:tblCellMar>
        <w:top w:w="60" w:type="dxa"/>
        <w:left w:w="60" w:type="dxa"/>
        <w:bottom w:w="60" w:type="dxa"/>
        <w:right w:w="60" w:type="dxa"/>
      </w:tblCellMar>
    </w:tblPr>
    <w:trPr>
      <w:tblCellSpacing w:w="0" w:type="dxa"/>
    </w:trPr>
  </w:style>
  <w:style w:type="paragraph" w:customStyle="1" w:styleId="Note">
    <w:name w:val="Note"/>
    <w:aliases w:val="NOTE"/>
    <w:basedOn w:val="SUSPparagraph"/>
    <w:rPr>
      <w:szCs w:val="16"/>
    </w:rPr>
  </w:style>
  <w:style w:type="table" w:customStyle="1" w:styleId="Listdash">
    <w:name w:val="List dash"/>
    <w:basedOn w:val="Listtable"/>
    <w:rPr>
      <w:sz w:val="20"/>
      <w:szCs w:val="20"/>
    </w:rPr>
    <w:tblPr>
      <w:tblBorders>
        <w:top w:val="none" w:sz="0" w:space="0" w:color="auto"/>
        <w:bottom w:val="none" w:sz="0" w:space="0" w:color="auto"/>
      </w:tblBorders>
      <w:tblCellMar>
        <w:top w:w="0" w:type="dxa"/>
        <w:left w:w="0" w:type="dxa"/>
        <w:bottom w:w="0" w:type="dxa"/>
      </w:tblCellMar>
    </w:tblPr>
    <w:tcPr>
      <w:tcW w:w="0" w:type="auto"/>
    </w:tcPr>
  </w:style>
  <w:style w:type="table" w:customStyle="1" w:styleId="ListBullet1">
    <w:name w:val="List Bullet1"/>
    <w:basedOn w:val="Listtable"/>
    <w:rPr>
      <w:sz w:val="20"/>
      <w:szCs w:val="20"/>
    </w:rPr>
    <w:tblPr>
      <w:tblBorders>
        <w:top w:val="none" w:sz="0" w:space="0" w:color="auto"/>
        <w:bottom w:val="none" w:sz="0" w:space="0" w:color="auto"/>
      </w:tblBorders>
      <w:tblCellMar>
        <w:top w:w="0" w:type="dxa"/>
        <w:left w:w="0" w:type="dxa"/>
        <w:bottom w:w="0" w:type="dxa"/>
      </w:tblCellMar>
    </w:tblPr>
    <w:tcPr>
      <w:tcW w:w="0" w:type="auto"/>
    </w:tcPr>
  </w:style>
  <w:style w:type="table" w:customStyle="1" w:styleId="Listnumbered">
    <w:name w:val="List numbered"/>
    <w:basedOn w:val="Listtable"/>
    <w:rPr>
      <w:sz w:val="20"/>
      <w:szCs w:val="20"/>
    </w:rPr>
    <w:tblPr>
      <w:tblBorders>
        <w:top w:val="none" w:sz="0" w:space="0" w:color="auto"/>
        <w:bottom w:val="none" w:sz="0" w:space="0" w:color="auto"/>
      </w:tblBorders>
      <w:tblCellMar>
        <w:top w:w="0" w:type="dxa"/>
        <w:left w:w="0" w:type="dxa"/>
        <w:bottom w:w="0" w:type="dxa"/>
      </w:tblCellMar>
    </w:tblPr>
    <w:tcPr>
      <w:tcW w:w="0" w:type="auto"/>
    </w:tc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b/>
      <w:bCs/>
    </w:rPr>
  </w:style>
  <w:style w:type="character" w:styleId="Hyperlink">
    <w:name w:val="Hyperlink"/>
    <w:uiPriority w:val="99"/>
    <w:unhideWhenUsed/>
    <w:rPr>
      <w:color w:val="0000FF"/>
      <w:u w:val="single"/>
    </w:rPr>
  </w:style>
  <w:style w:type="paragraph" w:customStyle="1" w:styleId="Sous-titreobjet">
    <w:name w:val="Sous-titre objet"/>
    <w:basedOn w:val="Normal"/>
    <w:pPr>
      <w:spacing w:before="0" w:after="0"/>
      <w:jc w:val="center"/>
    </w:pPr>
    <w:rPr>
      <w:b/>
    </w:rPr>
  </w:style>
  <w:style w:type="paragraph" w:customStyle="1" w:styleId="Titreobjet">
    <w:name w:val="Titre objet"/>
    <w:basedOn w:val="Normal"/>
    <w:next w:val="Sous-titreobjet"/>
    <w:pPr>
      <w:spacing w:before="180" w:after="180"/>
      <w:jc w:val="center"/>
    </w:pPr>
    <w:rPr>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Sous-titreobjetPagedecouverture"/>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Times New Roman"/>
      <w:szCs w:val="20"/>
      <w:lang w:eastAsia="en-GB"/>
    </w:r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0"/>
      <w:lang w:val="en-GB" w:eastAsia="en-GB"/>
    </w:rPr>
  </w:style>
  <w:style w:type="character" w:customStyle="1" w:styleId="FooterSensitivityChar">
    <w:name w:val="Footer Sensitivity Char"/>
    <w:basedOn w:val="DefaultParagraphFont"/>
    <w:rPr>
      <w:rFonts w:ascii="Times New Roman" w:hAnsi="Times New Roman" w:cs="Times New Roman"/>
      <w:b/>
      <w:sz w:val="32"/>
      <w:lang w:val="de-DE"/>
    </w:rPr>
  </w:style>
  <w:style w:type="paragraph" w:customStyle="1" w:styleId="HeaderCoverPage">
    <w:name w:val="Header Cover Page"/>
    <w:basedOn w:val="Normal"/>
    <w:link w:val="HeaderCoverPageChar"/>
    <w:pPr>
      <w:tabs>
        <w:tab w:val="center" w:pos="4535"/>
        <w:tab w:val="right" w:pos="9071"/>
      </w:tabs>
      <w:spacing w:before="0"/>
    </w:pPr>
    <w:rPr>
      <w:rFonts w:eastAsia="Times New Roman"/>
      <w:szCs w:val="20"/>
      <w:lang w:eastAsia="en-GB"/>
    </w:r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0"/>
      <w:lang w:val="en-GB" w:eastAsia="en-GB"/>
    </w:rPr>
  </w:style>
  <w:style w:type="character" w:customStyle="1" w:styleId="HeaderSensitivityChar">
    <w:name w:val="Header Sensitivity Char"/>
    <w:basedOn w:val="DefaultParagraphFont"/>
    <w:rPr>
      <w:rFonts w:ascii="Times New Roman" w:hAnsi="Times New Roman" w:cs="Times New Roman"/>
      <w:b/>
      <w:sz w:val="32"/>
      <w:lang w:val="de-D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numbering" w:customStyle="1" w:styleId="NoList1">
    <w:name w:val="No List1"/>
    <w:next w:val="NoList"/>
    <w:uiPriority w:val="99"/>
    <w:semiHidden/>
    <w:unhideWhenUsed/>
  </w:style>
  <w:style w:type="paragraph" w:customStyle="1" w:styleId="Paragraph">
    <w:name w:val="Paragraph"/>
    <w:basedOn w:val="Normal"/>
    <w:pPr>
      <w:spacing w:before="0" w:after="0"/>
    </w:pPr>
    <w:rPr>
      <w:rFonts w:eastAsia="Times New Roman"/>
      <w:sz w:val="16"/>
      <w:szCs w:val="20"/>
    </w:rPr>
  </w:style>
  <w:style w:type="paragraph" w:styleId="Title">
    <w:name w:val="Title"/>
    <w:aliases w:val="TITLE.TI"/>
    <w:basedOn w:val="Normal"/>
    <w:link w:val="TitleChar"/>
    <w:qFormat/>
    <w:pPr>
      <w:keepNext/>
      <w:jc w:val="center"/>
    </w:pPr>
    <w:rPr>
      <w:rFonts w:eastAsia="Times New Roman"/>
      <w:szCs w:val="20"/>
    </w:rPr>
  </w:style>
  <w:style w:type="character" w:customStyle="1" w:styleId="TitleChar">
    <w:name w:val="Title Char"/>
    <w:aliases w:val="TITLE.TI Char"/>
    <w:link w:val="Title"/>
    <w:rPr>
      <w:rFonts w:ascii="Times New Roman" w:eastAsia="Times New Roman" w:hAnsi="Times New Roman" w:cs="Times New Roman"/>
      <w:sz w:val="24"/>
      <w:szCs w:val="20"/>
      <w:lang w:val="en-GB" w:eastAsia="en-GB"/>
    </w:rPr>
  </w:style>
  <w:style w:type="paragraph" w:styleId="Subtitle">
    <w:name w:val="Subtitle"/>
    <w:aliases w:val="CONTENT.TITLE.TI"/>
    <w:basedOn w:val="Normal"/>
    <w:link w:val="SubtitleChar"/>
    <w:qFormat/>
    <w:pPr>
      <w:keepNext/>
      <w:jc w:val="center"/>
    </w:pPr>
    <w:rPr>
      <w:rFonts w:eastAsia="Times New Roman"/>
      <w:szCs w:val="20"/>
    </w:rPr>
  </w:style>
  <w:style w:type="character" w:customStyle="1" w:styleId="SubtitleChar">
    <w:name w:val="Subtitle Char"/>
    <w:aliases w:val="CONTENT.TITLE.TI Char"/>
    <w:link w:val="Subtitle"/>
    <w:rPr>
      <w:rFonts w:ascii="Times New Roman" w:eastAsia="Times New Roman" w:hAnsi="Times New Roman" w:cs="Times New Roman"/>
      <w:sz w:val="24"/>
      <w:szCs w:val="20"/>
      <w:lang w:val="en-GB" w:eastAsia="en-GB"/>
    </w:rPr>
  </w:style>
  <w:style w:type="paragraph" w:styleId="Caption">
    <w:name w:val="caption"/>
    <w:basedOn w:val="Normal"/>
    <w:next w:val="Normal"/>
    <w:uiPriority w:val="35"/>
    <w:semiHidden/>
    <w:unhideWhenUsed/>
    <w:qFormat/>
    <w:rPr>
      <w:b/>
      <w:bCs/>
      <w:sz w:val="20"/>
      <w:szCs w:val="20"/>
    </w:rPr>
  </w:style>
  <w:style w:type="paragraph" w:styleId="TableofFigures">
    <w:name w:val="table of figures"/>
    <w:basedOn w:val="Normal"/>
    <w:next w:val="Normal"/>
    <w:uiPriority w:val="99"/>
    <w:semiHidden/>
    <w:unhideWhenUsed/>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customStyle="1" w:styleId="Text">
    <w:name w:val="Text"/>
    <w:hidden/>
    <w:rPr>
      <w:rFonts w:ascii="Times New Roman" w:eastAsia="Times New Roman" w:hAnsi="Times New Roman"/>
      <w:sz w:val="16"/>
    </w:rPr>
  </w:style>
  <w:style w:type="paragraph" w:customStyle="1" w:styleId="SUSPparagraph">
    <w:name w:val="SUSP paragraph"/>
    <w:basedOn w:val="Paragraph"/>
    <w:pPr>
      <w:spacing w:before="60" w:after="60"/>
    </w:pPr>
  </w:style>
  <w:style w:type="table" w:customStyle="1" w:styleId="Listtable">
    <w:name w:val="List table"/>
    <w:rPr>
      <w:rFonts w:ascii="Times New Roman" w:eastAsia="Times New Roman" w:hAnsi="Times New Roman"/>
      <w:sz w:val="16"/>
      <w:szCs w:val="16"/>
    </w:rPr>
    <w:tblPr>
      <w:tblCellSpacing w:w="0" w:type="dxa"/>
      <w:tblInd w:w="0" w:type="dxa"/>
      <w:tblBorders>
        <w:top w:val="single" w:sz="2" w:space="0" w:color="auto"/>
        <w:bottom w:val="single" w:sz="2" w:space="0" w:color="auto"/>
      </w:tblBorders>
      <w:tblCellMar>
        <w:top w:w="120" w:type="dxa"/>
        <w:left w:w="60" w:type="dxa"/>
        <w:bottom w:w="120" w:type="dxa"/>
        <w:right w:w="60" w:type="dxa"/>
      </w:tblCellMar>
    </w:tblPr>
    <w:trPr>
      <w:tblCellSpacing w:w="0" w:type="dxa"/>
    </w:trPr>
  </w:style>
  <w:style w:type="table" w:customStyle="1" w:styleId="Notestable">
    <w:name w:val="Notes table"/>
    <w:rPr>
      <w:rFonts w:ascii="Times New Roman" w:eastAsia="Times New Roman" w:hAnsi="Times New Roman"/>
      <w:sz w:val="16"/>
      <w:szCs w:val="16"/>
    </w:rPr>
    <w:tblPr>
      <w:tblCellSpacing w:w="0" w:type="dxa"/>
      <w:tblInd w:w="0" w:type="dxa"/>
      <w:tblBorders>
        <w:top w:val="single" w:sz="2" w:space="0" w:color="auto"/>
        <w:bottom w:val="single" w:sz="2" w:space="0" w:color="auto"/>
      </w:tblBorders>
      <w:tblCellMar>
        <w:top w:w="60" w:type="dxa"/>
        <w:left w:w="60" w:type="dxa"/>
        <w:bottom w:w="60" w:type="dxa"/>
        <w:right w:w="60" w:type="dxa"/>
      </w:tblCellMar>
    </w:tblPr>
    <w:trPr>
      <w:tblCellSpacing w:w="0" w:type="dxa"/>
    </w:trPr>
  </w:style>
  <w:style w:type="table" w:customStyle="1" w:styleId="Notestablewithoutborder">
    <w:name w:val="Notes table without border"/>
    <w:rPr>
      <w:rFonts w:ascii="Times New Roman" w:eastAsia="Times New Roman" w:hAnsi="Times New Roman"/>
      <w:sz w:val="16"/>
      <w:szCs w:val="16"/>
    </w:rPr>
    <w:tblPr>
      <w:tblCellSpacing w:w="0" w:type="dxa"/>
      <w:tblInd w:w="0" w:type="dxa"/>
      <w:tblCellMar>
        <w:top w:w="60" w:type="dxa"/>
        <w:left w:w="60" w:type="dxa"/>
        <w:bottom w:w="60" w:type="dxa"/>
        <w:right w:w="60" w:type="dxa"/>
      </w:tblCellMar>
    </w:tblPr>
    <w:trPr>
      <w:tblCellSpacing w:w="0" w:type="dxa"/>
    </w:trPr>
  </w:style>
  <w:style w:type="paragraph" w:customStyle="1" w:styleId="Note">
    <w:name w:val="Note"/>
    <w:aliases w:val="NOTE"/>
    <w:basedOn w:val="SUSPparagraph"/>
    <w:rPr>
      <w:szCs w:val="16"/>
    </w:rPr>
  </w:style>
  <w:style w:type="table" w:customStyle="1" w:styleId="Listdash">
    <w:name w:val="List dash"/>
    <w:basedOn w:val="Listtable"/>
    <w:rPr>
      <w:sz w:val="20"/>
      <w:szCs w:val="20"/>
    </w:rPr>
    <w:tblPr>
      <w:tblBorders>
        <w:top w:val="none" w:sz="0" w:space="0" w:color="auto"/>
        <w:bottom w:val="none" w:sz="0" w:space="0" w:color="auto"/>
      </w:tblBorders>
      <w:tblCellMar>
        <w:top w:w="0" w:type="dxa"/>
        <w:left w:w="0" w:type="dxa"/>
        <w:bottom w:w="0" w:type="dxa"/>
      </w:tblCellMar>
    </w:tblPr>
    <w:tcPr>
      <w:tcW w:w="0" w:type="auto"/>
    </w:tcPr>
  </w:style>
  <w:style w:type="table" w:customStyle="1" w:styleId="ListBullet1">
    <w:name w:val="List Bullet1"/>
    <w:basedOn w:val="Listtable"/>
    <w:rPr>
      <w:sz w:val="20"/>
      <w:szCs w:val="20"/>
    </w:rPr>
    <w:tblPr>
      <w:tblBorders>
        <w:top w:val="none" w:sz="0" w:space="0" w:color="auto"/>
        <w:bottom w:val="none" w:sz="0" w:space="0" w:color="auto"/>
      </w:tblBorders>
      <w:tblCellMar>
        <w:top w:w="0" w:type="dxa"/>
        <w:left w:w="0" w:type="dxa"/>
        <w:bottom w:w="0" w:type="dxa"/>
      </w:tblCellMar>
    </w:tblPr>
    <w:tcPr>
      <w:tcW w:w="0" w:type="auto"/>
    </w:tcPr>
  </w:style>
  <w:style w:type="table" w:customStyle="1" w:styleId="Listnumbered">
    <w:name w:val="List numbered"/>
    <w:basedOn w:val="Listtable"/>
    <w:rPr>
      <w:sz w:val="20"/>
      <w:szCs w:val="20"/>
    </w:rPr>
    <w:tblPr>
      <w:tblBorders>
        <w:top w:val="none" w:sz="0" w:space="0" w:color="auto"/>
        <w:bottom w:val="none" w:sz="0" w:space="0" w:color="auto"/>
      </w:tblBorders>
      <w:tblCellMar>
        <w:top w:w="0" w:type="dxa"/>
        <w:left w:w="0" w:type="dxa"/>
        <w:bottom w:w="0" w:type="dxa"/>
      </w:tblCellMar>
    </w:tblPr>
    <w:tcPr>
      <w:tcW w:w="0" w:type="auto"/>
    </w:tc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b/>
      <w:bCs/>
    </w:rPr>
  </w:style>
  <w:style w:type="character" w:styleId="Hyperlink">
    <w:name w:val="Hyperlink"/>
    <w:uiPriority w:val="99"/>
    <w:unhideWhenUsed/>
    <w:rPr>
      <w:color w:val="0000FF"/>
      <w:u w:val="single"/>
    </w:rPr>
  </w:style>
  <w:style w:type="paragraph" w:customStyle="1" w:styleId="Sous-titreobjet">
    <w:name w:val="Sous-titre objet"/>
    <w:basedOn w:val="Normal"/>
    <w:pPr>
      <w:spacing w:before="0" w:after="0"/>
      <w:jc w:val="center"/>
    </w:pPr>
    <w:rPr>
      <w:b/>
    </w:rPr>
  </w:style>
  <w:style w:type="paragraph" w:customStyle="1" w:styleId="Titreobjet">
    <w:name w:val="Titre objet"/>
    <w:basedOn w:val="Normal"/>
    <w:next w:val="Sous-titreobjet"/>
    <w:pPr>
      <w:spacing w:before="180" w:after="180"/>
      <w:jc w:val="center"/>
    </w:pPr>
    <w:rPr>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Sous-titreobjetPagedecouverture"/>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Times New Roman"/>
      <w:szCs w:val="20"/>
      <w:lang w:eastAsia="en-GB"/>
    </w:r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0"/>
      <w:lang w:val="en-GB" w:eastAsia="en-GB"/>
    </w:rPr>
  </w:style>
  <w:style w:type="character" w:customStyle="1" w:styleId="FooterSensitivityChar">
    <w:name w:val="Footer Sensitivity Char"/>
    <w:basedOn w:val="DefaultParagraphFont"/>
    <w:rPr>
      <w:rFonts w:ascii="Times New Roman" w:hAnsi="Times New Roman" w:cs="Times New Roman"/>
      <w:b/>
      <w:sz w:val="32"/>
      <w:lang w:val="de-DE"/>
    </w:rPr>
  </w:style>
  <w:style w:type="paragraph" w:customStyle="1" w:styleId="HeaderCoverPage">
    <w:name w:val="Header Cover Page"/>
    <w:basedOn w:val="Normal"/>
    <w:link w:val="HeaderCoverPageChar"/>
    <w:pPr>
      <w:tabs>
        <w:tab w:val="center" w:pos="4535"/>
        <w:tab w:val="right" w:pos="9071"/>
      </w:tabs>
      <w:spacing w:before="0"/>
    </w:pPr>
    <w:rPr>
      <w:rFonts w:eastAsia="Times New Roman"/>
      <w:szCs w:val="20"/>
      <w:lang w:eastAsia="en-GB"/>
    </w:r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0"/>
      <w:lang w:val="en-GB" w:eastAsia="en-GB"/>
    </w:rPr>
  </w:style>
  <w:style w:type="character" w:customStyle="1" w:styleId="HeaderSensitivityChar">
    <w:name w:val="Header Sensitivity Char"/>
    <w:basedOn w:val="DefaultParagraphFont"/>
    <w:rPr>
      <w:rFonts w:ascii="Times New Roman" w:hAnsi="Times New Roman" w:cs="Times New Roman"/>
      <w:b/>
      <w:sz w:val="32"/>
      <w:lang w:val="de-D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4E0B4-AE1E-49E1-A299-E492537E3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3</TotalTime>
  <Pages>11</Pages>
  <Words>3904</Words>
  <Characters>20148</Characters>
  <Application>Microsoft Office Word</Application>
  <DocSecurity>0</DocSecurity>
  <Lines>1549</Lines>
  <Paragraphs>1145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JUSKO Outi Katriina (TAXUD)</dc:creator>
  <cp:lastModifiedBy>DIGIT/C6</cp:lastModifiedBy>
  <cp:revision>8</cp:revision>
  <cp:lastPrinted>2018-10-22T11:15:00Z</cp:lastPrinted>
  <dcterms:created xsi:type="dcterms:W3CDTF">2019-04-11T15:21:00Z</dcterms:created>
  <dcterms:modified xsi:type="dcterms:W3CDTF">2019-04-30T07:56:00Z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5.84.2.0</vt:lpwstr>
  </property>
  <property fmtid="{D5CDD505-2E9C-101B-9397-08002B2CF9AE}" pid="4" name="Last edited using">
    <vt:lpwstr>LW 6.0.1, Build 20180503</vt:lpwstr>
  </property>
  <property fmtid="{D5CDD505-2E9C-101B-9397-08002B2CF9AE}" pid="5" name="Created using">
    <vt:lpwstr>LW 5.8.4, Build 20150407</vt:lpwstr>
  </property>
  <property fmtid="{D5CDD505-2E9C-101B-9397-08002B2CF9AE}" pid="6" name="First annex">
    <vt:lpwstr>1</vt:lpwstr>
  </property>
  <property fmtid="{D5CDD505-2E9C-101B-9397-08002B2CF9AE}" pid="7" name="Last annex">
    <vt:lpwstr>1</vt:lpwstr>
  </property>
  <property fmtid="{D5CDD505-2E9C-101B-9397-08002B2CF9AE}" pid="8" name="Part">
    <vt:lpwstr>1</vt:lpwstr>
  </property>
  <property fmtid="{D5CDD505-2E9C-101B-9397-08002B2CF9AE}" pid="9" name="Total parts">
    <vt:lpwstr>1</vt:lpwstr>
  </property>
  <property fmtid="{D5CDD505-2E9C-101B-9397-08002B2CF9AE}" pid="10" name="LWTemplateID">
    <vt:lpwstr>SG-017</vt:lpwstr>
  </property>
  <property fmtid="{D5CDD505-2E9C-101B-9397-08002B2CF9AE}" pid="11" name="Level of sensitivity">
    <vt:lpwstr>Standard treatment</vt:lpwstr>
  </property>
  <property fmtid="{D5CDD505-2E9C-101B-9397-08002B2CF9AE}" pid="12" name="Unique annex">
    <vt:lpwstr>1</vt:lpwstr>
  </property>
  <property fmtid="{D5CDD505-2E9C-101B-9397-08002B2CF9AE}" pid="13" name="DQCStatus">
    <vt:lpwstr>Green (DQC version 03)</vt:lpwstr>
  </property>
</Properties>
</file>