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0DF4DAAB-A163-4A48-9351-12C260E23382" style="width:450.8pt;height:427.6pt">
            <v:imagedata r:id="rId9" o:title=""/>
          </v:shape>
        </w:pict>
      </w:r>
    </w:p>
    <w:p>
      <w:pPr>
        <w:jc w:val="left"/>
        <w:rPr>
          <w:noProof/>
          <w:color w:val="FF0000"/>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u w:val="none"/>
        </w:rPr>
      </w:pPr>
      <w:bookmarkStart w:id="0" w:name="_GoBack"/>
      <w:bookmarkEnd w:id="0"/>
      <w:r>
        <w:rPr>
          <w:noProof/>
          <w:u w:val="none"/>
        </w:rPr>
        <w:lastRenderedPageBreak/>
        <w:t>TAC APLICABLES A LOS BUQUES PESQUEROS DE LA UNIÓN EN LAS ZONAS EN QUE EXISTEN TAC, POR ESPECIES Y POR ZONAS</w:t>
      </w:r>
    </w:p>
    <w:p>
      <w:pPr>
        <w:rPr>
          <w:noProof/>
        </w:rPr>
      </w:pPr>
      <w:r>
        <w:rPr>
          <w:noProof/>
        </w:rPr>
        <w:t>En los cuadros siguientes se establecen los TAC y las cuotas (en toneladas de peso vivo, salvo que se indique otra cosa) por poblaciones, así como las condiciones relacionadas funcionalmente con ellos.</w:t>
      </w:r>
    </w:p>
    <w:p>
      <w:pPr>
        <w:rPr>
          <w:noProof/>
        </w:rPr>
      </w:pPr>
      <w:r>
        <w:rPr>
          <w:noProof/>
        </w:rPr>
        <w:t>Las referencias a las zonas de pesca se entenderán hechas a zonas CIEM, salvo que se especifique otra cosa</w:t>
      </w:r>
      <w:r>
        <w:rPr>
          <w:i/>
          <w:noProof/>
        </w:rPr>
        <w:t>.</w:t>
      </w:r>
    </w:p>
    <w:p>
      <w:pPr>
        <w:rPr>
          <w:noProof/>
        </w:rPr>
      </w:pPr>
      <w:r>
        <w:rPr>
          <w:noProof/>
        </w:rPr>
        <w:t>Las poblaciones de peces se indican en el orden alfabético de los nombres científicos de las especies.</w:t>
      </w:r>
    </w:p>
    <w:p>
      <w:pPr>
        <w:rPr>
          <w:noProof/>
        </w:rPr>
      </w:pPr>
      <w:r>
        <w:rPr>
          <w:noProof/>
        </w:rPr>
        <w:t>A efectos del presente Reglamento, se incluye la siguiente tabla de correspondencias de los nombres científicos y los nombres comunes:</w:t>
      </w:r>
    </w:p>
    <w:tbl>
      <w:tblPr>
        <w:tblW w:w="5000" w:type="pct"/>
        <w:tblCellMar>
          <w:left w:w="30" w:type="dxa"/>
          <w:right w:w="30" w:type="dxa"/>
        </w:tblCellMar>
        <w:tblLook w:val="0000" w:firstRow="0" w:lastRow="0" w:firstColumn="0" w:lastColumn="0" w:noHBand="0" w:noVBand="0"/>
      </w:tblPr>
      <w:tblGrid>
        <w:gridCol w:w="3007"/>
        <w:gridCol w:w="2893"/>
        <w:gridCol w:w="3233"/>
      </w:tblGrid>
      <w:tr>
        <w:trPr>
          <w:trHeight w:val="262"/>
        </w:trPr>
        <w:tc>
          <w:tcPr>
            <w:tcW w:w="1646" w:type="pct"/>
            <w:tcBorders>
              <w:top w:val="single" w:sz="4" w:space="0" w:color="auto"/>
              <w:bottom w:val="single" w:sz="4" w:space="0" w:color="auto"/>
            </w:tcBorders>
          </w:tcPr>
          <w:p>
            <w:pPr>
              <w:spacing w:before="40" w:after="40"/>
              <w:jc w:val="center"/>
              <w:rPr>
                <w:noProof/>
              </w:rPr>
            </w:pPr>
            <w:r>
              <w:rPr>
                <w:noProof/>
              </w:rPr>
              <w:t>Nombre científico</w:t>
            </w:r>
          </w:p>
        </w:tc>
        <w:tc>
          <w:tcPr>
            <w:tcW w:w="1584" w:type="pct"/>
            <w:tcBorders>
              <w:top w:val="single" w:sz="4" w:space="0" w:color="auto"/>
              <w:bottom w:val="single" w:sz="4" w:space="0" w:color="auto"/>
            </w:tcBorders>
          </w:tcPr>
          <w:p>
            <w:pPr>
              <w:spacing w:before="40" w:after="40"/>
              <w:jc w:val="center"/>
              <w:rPr>
                <w:noProof/>
              </w:rPr>
            </w:pPr>
            <w:r>
              <w:rPr>
                <w:noProof/>
              </w:rPr>
              <w:t>Código alfa-3</w:t>
            </w:r>
          </w:p>
        </w:tc>
        <w:tc>
          <w:tcPr>
            <w:tcW w:w="1770" w:type="pct"/>
            <w:tcBorders>
              <w:top w:val="single" w:sz="4" w:space="0" w:color="auto"/>
              <w:bottom w:val="single" w:sz="4" w:space="0" w:color="auto"/>
            </w:tcBorders>
          </w:tcPr>
          <w:p>
            <w:pPr>
              <w:spacing w:before="40" w:after="40"/>
              <w:jc w:val="center"/>
              <w:rPr>
                <w:noProof/>
              </w:rPr>
            </w:pPr>
            <w:r>
              <w:rPr>
                <w:noProof/>
              </w:rPr>
              <w:t>Nombre común</w:t>
            </w:r>
          </w:p>
        </w:tc>
      </w:tr>
      <w:tr>
        <w:trPr>
          <w:trHeight w:val="247"/>
        </w:trPr>
        <w:tc>
          <w:tcPr>
            <w:tcW w:w="1646" w:type="pct"/>
            <w:tcBorders>
              <w:top w:val="single" w:sz="4" w:space="0" w:color="auto"/>
            </w:tcBorders>
          </w:tcPr>
          <w:p>
            <w:pPr>
              <w:spacing w:before="40" w:after="40"/>
              <w:rPr>
                <w:noProof/>
              </w:rPr>
            </w:pPr>
            <w:r>
              <w:rPr>
                <w:i/>
                <w:iCs/>
                <w:noProof/>
              </w:rPr>
              <w:t>Clupea harengus</w:t>
            </w:r>
          </w:p>
        </w:tc>
        <w:tc>
          <w:tcPr>
            <w:tcW w:w="1584" w:type="pct"/>
            <w:tcBorders>
              <w:top w:val="single" w:sz="4" w:space="0" w:color="auto"/>
            </w:tcBorders>
          </w:tcPr>
          <w:p>
            <w:pPr>
              <w:spacing w:before="40" w:after="40"/>
              <w:jc w:val="center"/>
              <w:rPr>
                <w:noProof/>
              </w:rPr>
            </w:pPr>
            <w:r>
              <w:rPr>
                <w:noProof/>
              </w:rPr>
              <w:t>HER</w:t>
            </w:r>
          </w:p>
        </w:tc>
        <w:tc>
          <w:tcPr>
            <w:tcW w:w="1770" w:type="pct"/>
            <w:tcBorders>
              <w:top w:val="single" w:sz="4" w:space="0" w:color="auto"/>
            </w:tcBorders>
          </w:tcPr>
          <w:p>
            <w:pPr>
              <w:spacing w:before="40" w:after="40"/>
              <w:rPr>
                <w:i/>
                <w:noProof/>
              </w:rPr>
            </w:pPr>
            <w:r>
              <w:rPr>
                <w:noProof/>
              </w:rPr>
              <w:t>Arenque</w:t>
            </w:r>
          </w:p>
        </w:tc>
      </w:tr>
      <w:tr>
        <w:trPr>
          <w:trHeight w:val="262"/>
        </w:trPr>
        <w:tc>
          <w:tcPr>
            <w:tcW w:w="1646" w:type="pct"/>
          </w:tcPr>
          <w:p>
            <w:pPr>
              <w:spacing w:before="40" w:after="40"/>
              <w:rPr>
                <w:noProof/>
              </w:rPr>
            </w:pPr>
            <w:r>
              <w:rPr>
                <w:i/>
                <w:iCs/>
                <w:noProof/>
              </w:rPr>
              <w:t>Gadus morhua</w:t>
            </w:r>
          </w:p>
        </w:tc>
        <w:tc>
          <w:tcPr>
            <w:tcW w:w="1584" w:type="pct"/>
          </w:tcPr>
          <w:p>
            <w:pPr>
              <w:spacing w:before="40" w:after="40"/>
              <w:jc w:val="center"/>
              <w:rPr>
                <w:noProof/>
              </w:rPr>
            </w:pPr>
            <w:r>
              <w:rPr>
                <w:noProof/>
              </w:rPr>
              <w:t>COD</w:t>
            </w:r>
          </w:p>
        </w:tc>
        <w:tc>
          <w:tcPr>
            <w:tcW w:w="1770" w:type="pct"/>
          </w:tcPr>
          <w:p>
            <w:pPr>
              <w:spacing w:before="40" w:after="40"/>
              <w:rPr>
                <w:i/>
                <w:noProof/>
              </w:rPr>
            </w:pPr>
            <w:r>
              <w:rPr>
                <w:noProof/>
              </w:rPr>
              <w:t>Bacalao</w:t>
            </w:r>
          </w:p>
        </w:tc>
      </w:tr>
      <w:tr>
        <w:trPr>
          <w:trHeight w:val="262"/>
        </w:trPr>
        <w:tc>
          <w:tcPr>
            <w:tcW w:w="1646" w:type="pct"/>
          </w:tcPr>
          <w:p>
            <w:pPr>
              <w:spacing w:before="40" w:after="40"/>
              <w:rPr>
                <w:noProof/>
              </w:rPr>
            </w:pPr>
            <w:r>
              <w:rPr>
                <w:i/>
                <w:iCs/>
                <w:noProof/>
              </w:rPr>
              <w:t>Pleuronectes platessa</w:t>
            </w:r>
          </w:p>
        </w:tc>
        <w:tc>
          <w:tcPr>
            <w:tcW w:w="1584" w:type="pct"/>
          </w:tcPr>
          <w:p>
            <w:pPr>
              <w:spacing w:before="40" w:after="40"/>
              <w:jc w:val="center"/>
              <w:rPr>
                <w:noProof/>
              </w:rPr>
            </w:pPr>
            <w:r>
              <w:rPr>
                <w:noProof/>
              </w:rPr>
              <w:t>PLE</w:t>
            </w:r>
          </w:p>
        </w:tc>
        <w:tc>
          <w:tcPr>
            <w:tcW w:w="1770" w:type="pct"/>
          </w:tcPr>
          <w:p>
            <w:pPr>
              <w:spacing w:before="40" w:after="40"/>
              <w:rPr>
                <w:i/>
                <w:noProof/>
              </w:rPr>
            </w:pPr>
            <w:r>
              <w:rPr>
                <w:noProof/>
              </w:rPr>
              <w:t>Solla</w:t>
            </w:r>
          </w:p>
        </w:tc>
      </w:tr>
      <w:tr>
        <w:trPr>
          <w:trHeight w:val="262"/>
        </w:trPr>
        <w:tc>
          <w:tcPr>
            <w:tcW w:w="1646" w:type="pct"/>
          </w:tcPr>
          <w:p>
            <w:pPr>
              <w:spacing w:before="40" w:after="40"/>
              <w:rPr>
                <w:noProof/>
              </w:rPr>
            </w:pPr>
            <w:r>
              <w:rPr>
                <w:i/>
                <w:iCs/>
                <w:noProof/>
              </w:rPr>
              <w:t>Salmo salar</w:t>
            </w:r>
          </w:p>
        </w:tc>
        <w:tc>
          <w:tcPr>
            <w:tcW w:w="1584" w:type="pct"/>
          </w:tcPr>
          <w:p>
            <w:pPr>
              <w:spacing w:before="40" w:after="40"/>
              <w:jc w:val="center"/>
              <w:rPr>
                <w:noProof/>
              </w:rPr>
            </w:pPr>
            <w:r>
              <w:rPr>
                <w:noProof/>
              </w:rPr>
              <w:t>SAL</w:t>
            </w:r>
          </w:p>
        </w:tc>
        <w:tc>
          <w:tcPr>
            <w:tcW w:w="1770" w:type="pct"/>
          </w:tcPr>
          <w:p>
            <w:pPr>
              <w:spacing w:before="40" w:after="40"/>
              <w:rPr>
                <w:i/>
                <w:noProof/>
              </w:rPr>
            </w:pPr>
            <w:r>
              <w:rPr>
                <w:noProof/>
              </w:rPr>
              <w:t>Salmón del Atlántico</w:t>
            </w:r>
          </w:p>
        </w:tc>
      </w:tr>
      <w:tr>
        <w:trPr>
          <w:trHeight w:val="262"/>
        </w:trPr>
        <w:tc>
          <w:tcPr>
            <w:tcW w:w="1646" w:type="pct"/>
          </w:tcPr>
          <w:p>
            <w:pPr>
              <w:spacing w:before="40" w:after="40"/>
              <w:rPr>
                <w:i/>
                <w:iCs/>
                <w:noProof/>
              </w:rPr>
            </w:pPr>
            <w:r>
              <w:rPr>
                <w:i/>
                <w:iCs/>
                <w:noProof/>
              </w:rPr>
              <w:t>Sprattus sprattus</w:t>
            </w:r>
          </w:p>
        </w:tc>
        <w:tc>
          <w:tcPr>
            <w:tcW w:w="1584" w:type="pct"/>
          </w:tcPr>
          <w:p>
            <w:pPr>
              <w:spacing w:before="40" w:after="40"/>
              <w:jc w:val="center"/>
              <w:rPr>
                <w:noProof/>
              </w:rPr>
            </w:pPr>
            <w:r>
              <w:rPr>
                <w:noProof/>
              </w:rPr>
              <w:t>SPR</w:t>
            </w:r>
          </w:p>
        </w:tc>
        <w:tc>
          <w:tcPr>
            <w:tcW w:w="1770" w:type="pct"/>
          </w:tcPr>
          <w:p>
            <w:pPr>
              <w:spacing w:before="40" w:after="40"/>
              <w:rPr>
                <w:noProof/>
              </w:rPr>
            </w:pPr>
            <w:r>
              <w:rPr>
                <w:noProof/>
              </w:rPr>
              <w:t>Espadín</w:t>
            </w:r>
          </w:p>
        </w:tc>
      </w:tr>
    </w:tbl>
    <w:p>
      <w:pPr>
        <w:rPr>
          <w:noProof/>
        </w:rPr>
      </w:pPr>
    </w:p>
    <w:tbl>
      <w:tblPr>
        <w:tblW w:w="5000" w:type="pct"/>
        <w:tblCellMar>
          <w:left w:w="85" w:type="dxa"/>
          <w:right w:w="85" w:type="dxa"/>
        </w:tblCellMar>
        <w:tblLook w:val="0000" w:firstRow="0" w:lastRow="0" w:firstColumn="0" w:lastColumn="0" w:noHBand="0" w:noVBand="0"/>
      </w:tblPr>
      <w:tblGrid>
        <w:gridCol w:w="2034"/>
        <w:gridCol w:w="948"/>
        <w:gridCol w:w="817"/>
        <w:gridCol w:w="1187"/>
        <w:gridCol w:w="2516"/>
        <w:gridCol w:w="839"/>
        <w:gridCol w:w="902"/>
      </w:tblGrid>
      <w:tr>
        <w:trPr>
          <w:trHeight w:val="233"/>
        </w:trPr>
        <w:tc>
          <w:tcPr>
            <w:tcW w:w="1100" w:type="pct"/>
            <w:tcBorders>
              <w:top w:val="single" w:sz="18" w:space="0" w:color="auto"/>
            </w:tcBorders>
          </w:tcPr>
          <w:p>
            <w:pPr>
              <w:spacing w:before="40" w:after="40"/>
              <w:rPr>
                <w:noProof/>
                <w:sz w:val="20"/>
              </w:rPr>
            </w:pPr>
            <w:r>
              <w:rPr>
                <w:noProof/>
                <w:sz w:val="20"/>
              </w:rPr>
              <w:t>Especie:</w:t>
            </w:r>
          </w:p>
        </w:tc>
        <w:tc>
          <w:tcPr>
            <w:tcW w:w="513" w:type="pct"/>
            <w:tcBorders>
              <w:top w:val="single" w:sz="18" w:space="0" w:color="auto"/>
            </w:tcBorders>
          </w:tcPr>
          <w:p>
            <w:pPr>
              <w:spacing w:before="40" w:after="40"/>
              <w:rPr>
                <w:noProof/>
                <w:sz w:val="20"/>
              </w:rPr>
            </w:pPr>
            <w:r>
              <w:rPr>
                <w:noProof/>
                <w:sz w:val="20"/>
              </w:rPr>
              <w:t>Arenque</w:t>
            </w:r>
          </w:p>
        </w:tc>
        <w:tc>
          <w:tcPr>
            <w:tcW w:w="442" w:type="pct"/>
            <w:tcBorders>
              <w:top w:val="single" w:sz="18" w:space="0" w:color="auto"/>
              <w:right w:val="single" w:sz="6" w:space="0" w:color="auto"/>
            </w:tcBorders>
          </w:tcPr>
          <w:p>
            <w:pPr>
              <w:spacing w:before="40" w:after="40"/>
              <w:rPr>
                <w:noProof/>
                <w:sz w:val="20"/>
              </w:rPr>
            </w:pPr>
          </w:p>
        </w:tc>
        <w:tc>
          <w:tcPr>
            <w:tcW w:w="642" w:type="pct"/>
            <w:tcBorders>
              <w:top w:val="single" w:sz="18" w:space="0" w:color="auto"/>
              <w:left w:val="single" w:sz="6" w:space="0" w:color="auto"/>
            </w:tcBorders>
          </w:tcPr>
          <w:p>
            <w:pPr>
              <w:spacing w:before="40" w:after="40"/>
              <w:rPr>
                <w:noProof/>
                <w:sz w:val="20"/>
              </w:rPr>
            </w:pPr>
            <w:r>
              <w:rPr>
                <w:noProof/>
                <w:sz w:val="20"/>
              </w:rPr>
              <w:t>Zona:</w:t>
            </w:r>
          </w:p>
        </w:tc>
        <w:tc>
          <w:tcPr>
            <w:tcW w:w="1361" w:type="pct"/>
            <w:tcBorders>
              <w:top w:val="single" w:sz="18" w:space="0" w:color="auto"/>
            </w:tcBorders>
          </w:tcPr>
          <w:p>
            <w:pPr>
              <w:spacing w:before="40" w:after="40"/>
              <w:rPr>
                <w:noProof/>
                <w:sz w:val="20"/>
              </w:rPr>
            </w:pPr>
            <w:r>
              <w:rPr>
                <w:noProof/>
                <w:sz w:val="20"/>
              </w:rPr>
              <w:t>Subdivisiones 30 a 31</w:t>
            </w:r>
          </w:p>
        </w:tc>
        <w:tc>
          <w:tcPr>
            <w:tcW w:w="454" w:type="pct"/>
            <w:tcBorders>
              <w:top w:val="single" w:sz="18" w:space="0" w:color="auto"/>
            </w:tcBorders>
          </w:tcPr>
          <w:p>
            <w:pPr>
              <w:spacing w:before="40" w:after="40"/>
              <w:rPr>
                <w:noProof/>
                <w:sz w:val="20"/>
              </w:rPr>
            </w:pPr>
          </w:p>
        </w:tc>
        <w:tc>
          <w:tcPr>
            <w:tcW w:w="488" w:type="pct"/>
            <w:tcBorders>
              <w:top w:val="single" w:sz="18" w:space="0" w:color="auto"/>
            </w:tcBorders>
          </w:tcPr>
          <w:p>
            <w:pPr>
              <w:spacing w:before="40" w:after="40"/>
              <w:rPr>
                <w:noProof/>
                <w:sz w:val="20"/>
              </w:rPr>
            </w:pPr>
          </w:p>
        </w:tc>
      </w:tr>
      <w:tr>
        <w:trPr>
          <w:trHeight w:val="233"/>
        </w:trPr>
        <w:tc>
          <w:tcPr>
            <w:tcW w:w="1100" w:type="pct"/>
            <w:tcBorders>
              <w:bottom w:val="single" w:sz="6" w:space="0" w:color="auto"/>
            </w:tcBorders>
          </w:tcPr>
          <w:p>
            <w:pPr>
              <w:spacing w:before="40" w:after="40"/>
              <w:rPr>
                <w:noProof/>
                <w:sz w:val="20"/>
              </w:rPr>
            </w:pPr>
          </w:p>
        </w:tc>
        <w:tc>
          <w:tcPr>
            <w:tcW w:w="955" w:type="pct"/>
            <w:gridSpan w:val="2"/>
            <w:tcBorders>
              <w:bottom w:val="single" w:sz="6" w:space="0" w:color="auto"/>
            </w:tcBorders>
          </w:tcPr>
          <w:p>
            <w:pPr>
              <w:spacing w:before="40" w:after="40"/>
              <w:rPr>
                <w:i/>
                <w:noProof/>
                <w:sz w:val="20"/>
              </w:rPr>
            </w:pPr>
            <w:r>
              <w:rPr>
                <w:i/>
                <w:noProof/>
                <w:sz w:val="20"/>
              </w:rPr>
              <w:t>Clupea harengus</w:t>
            </w:r>
          </w:p>
        </w:tc>
        <w:tc>
          <w:tcPr>
            <w:tcW w:w="642" w:type="pct"/>
            <w:tcBorders>
              <w:left w:val="single" w:sz="6" w:space="0" w:color="auto"/>
              <w:bottom w:val="single" w:sz="6" w:space="0" w:color="auto"/>
            </w:tcBorders>
          </w:tcPr>
          <w:p>
            <w:pPr>
              <w:spacing w:before="40" w:after="40"/>
              <w:rPr>
                <w:noProof/>
                <w:sz w:val="20"/>
              </w:rPr>
            </w:pPr>
          </w:p>
        </w:tc>
        <w:tc>
          <w:tcPr>
            <w:tcW w:w="2303" w:type="pct"/>
            <w:gridSpan w:val="3"/>
            <w:tcBorders>
              <w:bottom w:val="single" w:sz="6" w:space="0" w:color="auto"/>
            </w:tcBorders>
          </w:tcPr>
          <w:p>
            <w:pPr>
              <w:spacing w:before="40" w:after="40"/>
              <w:rPr>
                <w:noProof/>
                <w:sz w:val="20"/>
              </w:rPr>
            </w:pPr>
            <w:r>
              <w:rPr>
                <w:noProof/>
                <w:sz w:val="20"/>
              </w:rPr>
              <w:t>(HER/30/31.)</w:t>
            </w:r>
          </w:p>
        </w:tc>
      </w:tr>
      <w:tr>
        <w:trPr>
          <w:trHeight w:val="233"/>
        </w:trPr>
        <w:tc>
          <w:tcPr>
            <w:tcW w:w="1100" w:type="pct"/>
          </w:tcPr>
          <w:p>
            <w:pPr>
              <w:spacing w:before="40" w:after="40"/>
              <w:rPr>
                <w:noProof/>
                <w:sz w:val="20"/>
              </w:rPr>
            </w:pPr>
            <w:r>
              <w:rPr>
                <w:noProof/>
                <w:sz w:val="20"/>
              </w:rPr>
              <w:t>Finlandia</w:t>
            </w:r>
          </w:p>
        </w:tc>
        <w:tc>
          <w:tcPr>
            <w:tcW w:w="513" w:type="pct"/>
            <w:shd w:val="clear" w:color="auto" w:fill="FFFFFF" w:themeFill="background1"/>
            <w:vAlign w:val="bottom"/>
          </w:tcPr>
          <w:p>
            <w:pPr>
              <w:spacing w:before="40" w:after="40"/>
              <w:jc w:val="right"/>
              <w:rPr>
                <w:noProof/>
                <w:sz w:val="20"/>
                <w:szCs w:val="20"/>
              </w:rPr>
            </w:pPr>
            <w:r>
              <w:rPr>
                <w:noProof/>
                <w:sz w:val="20"/>
                <w:szCs w:val="20"/>
              </w:rPr>
              <w:t>53 306</w:t>
            </w:r>
          </w:p>
        </w:tc>
        <w:tc>
          <w:tcPr>
            <w:tcW w:w="442" w:type="pct"/>
          </w:tcPr>
          <w:p>
            <w:pPr>
              <w:spacing w:before="40" w:after="40"/>
              <w:rPr>
                <w:noProof/>
                <w:sz w:val="20"/>
              </w:rPr>
            </w:pPr>
          </w:p>
        </w:tc>
        <w:tc>
          <w:tcPr>
            <w:tcW w:w="2945" w:type="pct"/>
            <w:gridSpan w:val="4"/>
          </w:tcPr>
          <w:p>
            <w:pPr>
              <w:spacing w:before="40" w:after="40"/>
              <w:rPr>
                <w:noProof/>
                <w:sz w:val="20"/>
              </w:rPr>
            </w:pPr>
          </w:p>
        </w:tc>
      </w:tr>
      <w:tr>
        <w:trPr>
          <w:trHeight w:val="233"/>
        </w:trPr>
        <w:tc>
          <w:tcPr>
            <w:tcW w:w="1100" w:type="pct"/>
          </w:tcPr>
          <w:p>
            <w:pPr>
              <w:spacing w:before="40" w:after="40"/>
              <w:rPr>
                <w:noProof/>
                <w:sz w:val="20"/>
              </w:rPr>
            </w:pPr>
            <w:r>
              <w:rPr>
                <w:noProof/>
                <w:sz w:val="20"/>
              </w:rPr>
              <w:t>Suecia</w:t>
            </w:r>
          </w:p>
        </w:tc>
        <w:tc>
          <w:tcPr>
            <w:tcW w:w="513" w:type="pct"/>
            <w:shd w:val="clear" w:color="auto" w:fill="FFFFFF" w:themeFill="background1"/>
            <w:vAlign w:val="bottom"/>
          </w:tcPr>
          <w:p>
            <w:pPr>
              <w:spacing w:before="40" w:after="40"/>
              <w:jc w:val="right"/>
              <w:rPr>
                <w:noProof/>
                <w:sz w:val="20"/>
                <w:szCs w:val="20"/>
              </w:rPr>
            </w:pPr>
            <w:r>
              <w:rPr>
                <w:noProof/>
                <w:sz w:val="20"/>
                <w:szCs w:val="20"/>
              </w:rPr>
              <w:t>11 712</w:t>
            </w:r>
          </w:p>
        </w:tc>
        <w:tc>
          <w:tcPr>
            <w:tcW w:w="442" w:type="pct"/>
          </w:tcPr>
          <w:p>
            <w:pPr>
              <w:spacing w:before="40" w:after="40"/>
              <w:rPr>
                <w:noProof/>
                <w:sz w:val="20"/>
              </w:rPr>
            </w:pPr>
          </w:p>
        </w:tc>
        <w:tc>
          <w:tcPr>
            <w:tcW w:w="2945" w:type="pct"/>
            <w:gridSpan w:val="4"/>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5" w:type="pct"/>
            <w:gridSpan w:val="4"/>
          </w:tcPr>
          <w:p>
            <w:pPr>
              <w:spacing w:before="40" w:after="40"/>
              <w:rPr>
                <w:noProof/>
                <w:sz w:val="20"/>
              </w:rPr>
            </w:pPr>
          </w:p>
        </w:tc>
      </w:tr>
      <w:tr>
        <w:trPr>
          <w:trHeight w:val="233"/>
        </w:trPr>
        <w:tc>
          <w:tcPr>
            <w:tcW w:w="1100" w:type="pct"/>
          </w:tcPr>
          <w:p>
            <w:pPr>
              <w:spacing w:before="40" w:after="40"/>
              <w:rPr>
                <w:noProof/>
                <w:sz w:val="20"/>
              </w:rPr>
            </w:pPr>
            <w:r>
              <w:rPr>
                <w:noProof/>
                <w:sz w:val="20"/>
              </w:rPr>
              <w:t>Unión</w:t>
            </w:r>
          </w:p>
        </w:tc>
        <w:tc>
          <w:tcPr>
            <w:tcW w:w="513" w:type="pct"/>
            <w:shd w:val="clear" w:color="auto" w:fill="FFFFFF" w:themeFill="background1"/>
            <w:vAlign w:val="bottom"/>
          </w:tcPr>
          <w:p>
            <w:pPr>
              <w:spacing w:before="40" w:after="40"/>
              <w:jc w:val="right"/>
              <w:rPr>
                <w:noProof/>
                <w:sz w:val="20"/>
                <w:szCs w:val="20"/>
              </w:rPr>
            </w:pPr>
            <w:r>
              <w:rPr>
                <w:noProof/>
                <w:sz w:val="20"/>
                <w:szCs w:val="20"/>
              </w:rPr>
              <w:t>65 018</w:t>
            </w:r>
          </w:p>
        </w:tc>
        <w:tc>
          <w:tcPr>
            <w:tcW w:w="442" w:type="pct"/>
          </w:tcPr>
          <w:p>
            <w:pPr>
              <w:spacing w:before="40" w:after="40"/>
              <w:rPr>
                <w:noProof/>
                <w:sz w:val="20"/>
              </w:rPr>
            </w:pPr>
          </w:p>
        </w:tc>
        <w:tc>
          <w:tcPr>
            <w:tcW w:w="2945" w:type="pct"/>
            <w:gridSpan w:val="4"/>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5" w:type="pct"/>
            <w:gridSpan w:val="4"/>
          </w:tcPr>
          <w:p>
            <w:pPr>
              <w:spacing w:before="40" w:after="40"/>
              <w:rPr>
                <w:noProof/>
                <w:sz w:val="20"/>
              </w:rPr>
            </w:pPr>
          </w:p>
        </w:tc>
      </w:tr>
      <w:tr>
        <w:trPr>
          <w:trHeight w:val="233"/>
        </w:trPr>
        <w:tc>
          <w:tcPr>
            <w:tcW w:w="1100" w:type="pct"/>
          </w:tcPr>
          <w:p>
            <w:pPr>
              <w:spacing w:before="40" w:after="40"/>
              <w:rPr>
                <w:noProof/>
                <w:sz w:val="20"/>
              </w:rPr>
            </w:pPr>
            <w:r>
              <w:rPr>
                <w:noProof/>
                <w:sz w:val="20"/>
              </w:rPr>
              <w:t>TAC</w:t>
            </w:r>
          </w:p>
        </w:tc>
        <w:tc>
          <w:tcPr>
            <w:tcW w:w="513" w:type="pct"/>
            <w:shd w:val="clear" w:color="auto" w:fill="FFFFFF" w:themeFill="background1"/>
          </w:tcPr>
          <w:p>
            <w:pPr>
              <w:spacing w:before="40" w:after="40"/>
              <w:jc w:val="right"/>
              <w:rPr>
                <w:noProof/>
                <w:sz w:val="20"/>
                <w:szCs w:val="20"/>
              </w:rPr>
            </w:pPr>
            <w:r>
              <w:rPr>
                <w:noProof/>
                <w:sz w:val="20"/>
                <w:szCs w:val="20"/>
              </w:rPr>
              <w:t>65 018</w:t>
            </w:r>
          </w:p>
        </w:tc>
        <w:tc>
          <w:tcPr>
            <w:tcW w:w="442" w:type="pct"/>
          </w:tcPr>
          <w:p>
            <w:pPr>
              <w:spacing w:before="40" w:after="40"/>
              <w:rPr>
                <w:noProof/>
                <w:sz w:val="20"/>
              </w:rPr>
            </w:pPr>
          </w:p>
        </w:tc>
        <w:tc>
          <w:tcPr>
            <w:tcW w:w="2945" w:type="pct"/>
            <w:gridSpan w:val="4"/>
          </w:tcPr>
          <w:p>
            <w:pPr>
              <w:spacing w:before="40" w:after="40"/>
              <w:rPr>
                <w:noProof/>
                <w:sz w:val="20"/>
              </w:rPr>
            </w:pPr>
            <w:r>
              <w:rPr>
                <w:noProof/>
                <w:sz w:val="20"/>
              </w:rPr>
              <w:t xml:space="preserve">TAC cautelar </w:t>
            </w:r>
          </w:p>
        </w:tc>
      </w:tr>
      <w:tr>
        <w:trPr>
          <w:trHeight w:val="233"/>
        </w:trPr>
        <w:tc>
          <w:tcPr>
            <w:tcW w:w="5000" w:type="pct"/>
            <w:gridSpan w:val="7"/>
            <w:tcBorders>
              <w:bottom w:val="single" w:sz="18" w:space="0" w:color="auto"/>
            </w:tcBorders>
          </w:tcPr>
          <w:p>
            <w:pPr>
              <w:spacing w:before="40" w:after="40"/>
              <w:rPr>
                <w:noProof/>
                <w:sz w:val="20"/>
              </w:rPr>
            </w:pPr>
          </w:p>
        </w:tc>
      </w:tr>
    </w:tbl>
    <w:p>
      <w:pPr>
        <w:rPr>
          <w:noProof/>
        </w:rPr>
      </w:pPr>
    </w:p>
    <w:tbl>
      <w:tblPr>
        <w:tblW w:w="5000" w:type="pct"/>
        <w:tblCellMar>
          <w:left w:w="85" w:type="dxa"/>
          <w:right w:w="85" w:type="dxa"/>
        </w:tblCellMar>
        <w:tblLook w:val="0000" w:firstRow="0" w:lastRow="0" w:firstColumn="0" w:lastColumn="0" w:noHBand="0" w:noVBand="0"/>
      </w:tblPr>
      <w:tblGrid>
        <w:gridCol w:w="2034"/>
        <w:gridCol w:w="948"/>
        <w:gridCol w:w="817"/>
        <w:gridCol w:w="1187"/>
        <w:gridCol w:w="3355"/>
        <w:gridCol w:w="902"/>
      </w:tblGrid>
      <w:tr>
        <w:trPr>
          <w:trHeight w:val="233"/>
        </w:trPr>
        <w:tc>
          <w:tcPr>
            <w:tcW w:w="1100" w:type="pct"/>
            <w:tcBorders>
              <w:top w:val="single" w:sz="18" w:space="0" w:color="auto"/>
            </w:tcBorders>
          </w:tcPr>
          <w:p>
            <w:pPr>
              <w:spacing w:before="40" w:after="40"/>
              <w:rPr>
                <w:noProof/>
                <w:sz w:val="20"/>
              </w:rPr>
            </w:pPr>
            <w:r>
              <w:rPr>
                <w:noProof/>
                <w:sz w:val="20"/>
              </w:rPr>
              <w:t>Especie:</w:t>
            </w:r>
          </w:p>
        </w:tc>
        <w:tc>
          <w:tcPr>
            <w:tcW w:w="513" w:type="pct"/>
            <w:tcBorders>
              <w:top w:val="single" w:sz="18" w:space="0" w:color="auto"/>
            </w:tcBorders>
          </w:tcPr>
          <w:p>
            <w:pPr>
              <w:spacing w:before="40" w:after="40"/>
              <w:rPr>
                <w:noProof/>
                <w:sz w:val="20"/>
              </w:rPr>
            </w:pPr>
            <w:r>
              <w:rPr>
                <w:noProof/>
                <w:sz w:val="20"/>
              </w:rPr>
              <w:t>Arenque</w:t>
            </w:r>
          </w:p>
        </w:tc>
        <w:tc>
          <w:tcPr>
            <w:tcW w:w="442" w:type="pct"/>
            <w:tcBorders>
              <w:top w:val="single" w:sz="18" w:space="0" w:color="auto"/>
              <w:right w:val="single" w:sz="6" w:space="0" w:color="auto"/>
            </w:tcBorders>
          </w:tcPr>
          <w:p>
            <w:pPr>
              <w:spacing w:before="40" w:after="40"/>
              <w:rPr>
                <w:noProof/>
                <w:sz w:val="20"/>
              </w:rPr>
            </w:pPr>
          </w:p>
        </w:tc>
        <w:tc>
          <w:tcPr>
            <w:tcW w:w="642" w:type="pct"/>
            <w:tcBorders>
              <w:top w:val="single" w:sz="18" w:space="0" w:color="auto"/>
              <w:left w:val="single" w:sz="6" w:space="0" w:color="auto"/>
            </w:tcBorders>
          </w:tcPr>
          <w:p>
            <w:pPr>
              <w:spacing w:before="40" w:after="40"/>
              <w:rPr>
                <w:noProof/>
                <w:sz w:val="20"/>
              </w:rPr>
            </w:pPr>
            <w:r>
              <w:rPr>
                <w:noProof/>
                <w:sz w:val="20"/>
              </w:rPr>
              <w:t>Zona:</w:t>
            </w:r>
          </w:p>
        </w:tc>
        <w:tc>
          <w:tcPr>
            <w:tcW w:w="2303" w:type="pct"/>
            <w:gridSpan w:val="2"/>
            <w:tcBorders>
              <w:top w:val="single" w:sz="18" w:space="0" w:color="auto"/>
            </w:tcBorders>
          </w:tcPr>
          <w:p>
            <w:pPr>
              <w:spacing w:before="40" w:after="40"/>
              <w:rPr>
                <w:noProof/>
                <w:sz w:val="20"/>
              </w:rPr>
            </w:pPr>
            <w:r>
              <w:rPr>
                <w:noProof/>
                <w:sz w:val="20"/>
              </w:rPr>
              <w:t>Subdivisiones 22 a 24</w:t>
            </w:r>
          </w:p>
        </w:tc>
      </w:tr>
      <w:tr>
        <w:trPr>
          <w:trHeight w:val="233"/>
        </w:trPr>
        <w:tc>
          <w:tcPr>
            <w:tcW w:w="1100" w:type="pct"/>
            <w:tcBorders>
              <w:bottom w:val="single" w:sz="6" w:space="0" w:color="auto"/>
            </w:tcBorders>
          </w:tcPr>
          <w:p>
            <w:pPr>
              <w:spacing w:before="40" w:after="40"/>
              <w:rPr>
                <w:noProof/>
                <w:sz w:val="20"/>
              </w:rPr>
            </w:pPr>
          </w:p>
        </w:tc>
        <w:tc>
          <w:tcPr>
            <w:tcW w:w="955" w:type="pct"/>
            <w:gridSpan w:val="2"/>
            <w:tcBorders>
              <w:bottom w:val="single" w:sz="6" w:space="0" w:color="auto"/>
            </w:tcBorders>
          </w:tcPr>
          <w:p>
            <w:pPr>
              <w:spacing w:before="40" w:after="40"/>
              <w:rPr>
                <w:i/>
                <w:noProof/>
                <w:sz w:val="20"/>
              </w:rPr>
            </w:pPr>
            <w:r>
              <w:rPr>
                <w:i/>
                <w:noProof/>
                <w:sz w:val="20"/>
              </w:rPr>
              <w:t>Clupea harengus</w:t>
            </w:r>
          </w:p>
        </w:tc>
        <w:tc>
          <w:tcPr>
            <w:tcW w:w="642" w:type="pct"/>
            <w:tcBorders>
              <w:left w:val="single" w:sz="6" w:space="0" w:color="auto"/>
              <w:bottom w:val="single" w:sz="6" w:space="0" w:color="auto"/>
            </w:tcBorders>
          </w:tcPr>
          <w:p>
            <w:pPr>
              <w:spacing w:before="40" w:after="40"/>
              <w:rPr>
                <w:noProof/>
                <w:sz w:val="20"/>
              </w:rPr>
            </w:pPr>
          </w:p>
        </w:tc>
        <w:tc>
          <w:tcPr>
            <w:tcW w:w="1815" w:type="pct"/>
            <w:tcBorders>
              <w:bottom w:val="single" w:sz="6" w:space="0" w:color="auto"/>
            </w:tcBorders>
          </w:tcPr>
          <w:p>
            <w:pPr>
              <w:spacing w:before="40" w:after="40"/>
              <w:rPr>
                <w:noProof/>
                <w:sz w:val="20"/>
              </w:rPr>
            </w:pPr>
            <w:r>
              <w:rPr>
                <w:noProof/>
                <w:sz w:val="20"/>
              </w:rPr>
              <w:t>(HER/3BC+24)</w:t>
            </w:r>
          </w:p>
        </w:tc>
        <w:tc>
          <w:tcPr>
            <w:tcW w:w="488" w:type="pct"/>
            <w:tcBorders>
              <w:bottom w:val="single" w:sz="6" w:space="0" w:color="auto"/>
            </w:tcBorders>
          </w:tcPr>
          <w:p>
            <w:pPr>
              <w:spacing w:before="40" w:after="40"/>
              <w:rPr>
                <w:noProof/>
                <w:sz w:val="20"/>
              </w:rPr>
            </w:pPr>
          </w:p>
        </w:tc>
      </w:tr>
      <w:tr>
        <w:trPr>
          <w:trHeight w:val="233"/>
        </w:trPr>
        <w:tc>
          <w:tcPr>
            <w:tcW w:w="1100" w:type="pct"/>
          </w:tcPr>
          <w:p>
            <w:pPr>
              <w:spacing w:before="40" w:after="40"/>
              <w:rPr>
                <w:noProof/>
                <w:sz w:val="20"/>
              </w:rPr>
            </w:pPr>
            <w:r>
              <w:rPr>
                <w:noProof/>
                <w:sz w:val="20"/>
              </w:rPr>
              <w:t>Dinamarca</w:t>
            </w:r>
          </w:p>
        </w:tc>
        <w:tc>
          <w:tcPr>
            <w:tcW w:w="513" w:type="pct"/>
            <w:shd w:val="clear" w:color="auto" w:fill="FFFFFF" w:themeFill="background1"/>
            <w:vAlign w:val="bottom"/>
          </w:tcPr>
          <w:p>
            <w:pPr>
              <w:spacing w:before="40" w:after="40"/>
              <w:jc w:val="right"/>
              <w:rPr>
                <w:noProof/>
                <w:sz w:val="20"/>
                <w:szCs w:val="20"/>
              </w:rPr>
            </w:pPr>
            <w:r>
              <w:rPr>
                <w:noProof/>
                <w:sz w:val="20"/>
                <w:szCs w:val="20"/>
              </w:rPr>
              <w:t>372</w:t>
            </w:r>
          </w:p>
        </w:tc>
        <w:tc>
          <w:tcPr>
            <w:tcW w:w="442" w:type="pct"/>
          </w:tcPr>
          <w:p>
            <w:pPr>
              <w:spacing w:before="40" w:after="40"/>
              <w:rPr>
                <w:noProof/>
                <w:sz w:val="20"/>
              </w:rPr>
            </w:pPr>
          </w:p>
        </w:tc>
        <w:tc>
          <w:tcPr>
            <w:tcW w:w="2945" w:type="pct"/>
            <w:gridSpan w:val="3"/>
            <w:vMerge w:val="restart"/>
          </w:tcPr>
          <w:p>
            <w:pPr>
              <w:spacing w:before="40" w:after="40"/>
              <w:rPr>
                <w:noProof/>
                <w:sz w:val="20"/>
              </w:rPr>
            </w:pPr>
          </w:p>
        </w:tc>
      </w:tr>
      <w:tr>
        <w:trPr>
          <w:trHeight w:val="233"/>
        </w:trPr>
        <w:tc>
          <w:tcPr>
            <w:tcW w:w="1100" w:type="pct"/>
          </w:tcPr>
          <w:p>
            <w:pPr>
              <w:spacing w:before="40" w:after="40"/>
              <w:rPr>
                <w:noProof/>
                <w:sz w:val="20"/>
              </w:rPr>
            </w:pPr>
            <w:r>
              <w:rPr>
                <w:noProof/>
                <w:sz w:val="20"/>
              </w:rPr>
              <w:t xml:space="preserve">Alemania </w:t>
            </w:r>
          </w:p>
        </w:tc>
        <w:tc>
          <w:tcPr>
            <w:tcW w:w="513" w:type="pct"/>
            <w:shd w:val="clear" w:color="auto" w:fill="FFFFFF" w:themeFill="background1"/>
            <w:vAlign w:val="bottom"/>
          </w:tcPr>
          <w:p>
            <w:pPr>
              <w:spacing w:before="40" w:after="40"/>
              <w:jc w:val="right"/>
              <w:rPr>
                <w:noProof/>
                <w:sz w:val="20"/>
                <w:szCs w:val="20"/>
              </w:rPr>
            </w:pPr>
            <w:r>
              <w:rPr>
                <w:noProof/>
                <w:sz w:val="20"/>
                <w:szCs w:val="20"/>
              </w:rPr>
              <w:t>1 462</w:t>
            </w:r>
          </w:p>
        </w:tc>
        <w:tc>
          <w:tcPr>
            <w:tcW w:w="442" w:type="pct"/>
          </w:tcPr>
          <w:p>
            <w:pPr>
              <w:spacing w:before="40" w:after="40"/>
              <w:rPr>
                <w:noProof/>
                <w:sz w:val="20"/>
              </w:rPr>
            </w:pPr>
          </w:p>
        </w:tc>
        <w:tc>
          <w:tcPr>
            <w:tcW w:w="2945" w:type="pct"/>
            <w:gridSpan w:val="3"/>
            <w:vMerge/>
          </w:tcPr>
          <w:p>
            <w:pPr>
              <w:spacing w:before="40" w:after="40"/>
              <w:rPr>
                <w:noProof/>
                <w:sz w:val="20"/>
              </w:rPr>
            </w:pPr>
          </w:p>
        </w:tc>
      </w:tr>
      <w:tr>
        <w:trPr>
          <w:trHeight w:val="253"/>
        </w:trPr>
        <w:tc>
          <w:tcPr>
            <w:tcW w:w="1100" w:type="pct"/>
          </w:tcPr>
          <w:p>
            <w:pPr>
              <w:spacing w:before="40" w:after="40"/>
              <w:rPr>
                <w:noProof/>
                <w:sz w:val="20"/>
              </w:rPr>
            </w:pPr>
            <w:r>
              <w:rPr>
                <w:noProof/>
                <w:sz w:val="20"/>
              </w:rPr>
              <w:t>Finlandia</w:t>
            </w:r>
          </w:p>
        </w:tc>
        <w:tc>
          <w:tcPr>
            <w:tcW w:w="513" w:type="pct"/>
            <w:shd w:val="clear" w:color="auto" w:fill="FFFFFF" w:themeFill="background1"/>
            <w:vAlign w:val="bottom"/>
          </w:tcPr>
          <w:p>
            <w:pPr>
              <w:spacing w:before="40" w:after="40"/>
              <w:jc w:val="right"/>
              <w:rPr>
                <w:noProof/>
                <w:sz w:val="20"/>
                <w:szCs w:val="20"/>
              </w:rPr>
            </w:pPr>
            <w:r>
              <w:rPr>
                <w:noProof/>
                <w:sz w:val="20"/>
                <w:szCs w:val="20"/>
              </w:rPr>
              <w:t>0</w:t>
            </w:r>
          </w:p>
        </w:tc>
        <w:tc>
          <w:tcPr>
            <w:tcW w:w="442" w:type="pct"/>
          </w:tcPr>
          <w:p>
            <w:pPr>
              <w:spacing w:before="40" w:after="40"/>
              <w:rPr>
                <w:noProof/>
                <w:sz w:val="20"/>
              </w:rPr>
            </w:pPr>
          </w:p>
        </w:tc>
        <w:tc>
          <w:tcPr>
            <w:tcW w:w="2945" w:type="pct"/>
            <w:gridSpan w:val="3"/>
            <w:vMerge w:val="restart"/>
          </w:tcPr>
          <w:p>
            <w:pPr>
              <w:spacing w:before="40" w:after="40"/>
              <w:rPr>
                <w:noProof/>
                <w:sz w:val="20"/>
              </w:rPr>
            </w:pPr>
          </w:p>
        </w:tc>
      </w:tr>
      <w:tr>
        <w:trPr>
          <w:trHeight w:val="233"/>
        </w:trPr>
        <w:tc>
          <w:tcPr>
            <w:tcW w:w="1100" w:type="pct"/>
          </w:tcPr>
          <w:p>
            <w:pPr>
              <w:spacing w:before="40" w:after="40"/>
              <w:rPr>
                <w:noProof/>
                <w:sz w:val="20"/>
              </w:rPr>
            </w:pPr>
            <w:r>
              <w:rPr>
                <w:noProof/>
                <w:sz w:val="20"/>
              </w:rPr>
              <w:t>Polonia</w:t>
            </w:r>
          </w:p>
        </w:tc>
        <w:tc>
          <w:tcPr>
            <w:tcW w:w="513" w:type="pct"/>
            <w:shd w:val="clear" w:color="auto" w:fill="FFFFFF" w:themeFill="background1"/>
            <w:vAlign w:val="bottom"/>
          </w:tcPr>
          <w:p>
            <w:pPr>
              <w:spacing w:before="40" w:after="40"/>
              <w:jc w:val="right"/>
              <w:rPr>
                <w:noProof/>
                <w:sz w:val="20"/>
                <w:szCs w:val="20"/>
              </w:rPr>
            </w:pPr>
            <w:r>
              <w:rPr>
                <w:noProof/>
                <w:sz w:val="20"/>
                <w:szCs w:val="20"/>
              </w:rPr>
              <w:t>345</w:t>
            </w:r>
          </w:p>
        </w:tc>
        <w:tc>
          <w:tcPr>
            <w:tcW w:w="442" w:type="pct"/>
          </w:tcPr>
          <w:p>
            <w:pPr>
              <w:spacing w:before="40" w:after="40"/>
              <w:rPr>
                <w:noProof/>
                <w:sz w:val="20"/>
              </w:rPr>
            </w:pPr>
          </w:p>
        </w:tc>
        <w:tc>
          <w:tcPr>
            <w:tcW w:w="2945" w:type="pct"/>
            <w:gridSpan w:val="3"/>
            <w:vMerge/>
          </w:tcPr>
          <w:p>
            <w:pPr>
              <w:spacing w:before="40" w:after="40"/>
              <w:rPr>
                <w:noProof/>
                <w:sz w:val="20"/>
              </w:rPr>
            </w:pPr>
          </w:p>
        </w:tc>
      </w:tr>
      <w:tr>
        <w:trPr>
          <w:trHeight w:val="233"/>
        </w:trPr>
        <w:tc>
          <w:tcPr>
            <w:tcW w:w="1100" w:type="pct"/>
          </w:tcPr>
          <w:p>
            <w:pPr>
              <w:spacing w:before="40" w:after="40"/>
              <w:rPr>
                <w:noProof/>
                <w:sz w:val="20"/>
              </w:rPr>
            </w:pPr>
            <w:r>
              <w:rPr>
                <w:noProof/>
                <w:sz w:val="20"/>
              </w:rPr>
              <w:t>Suecia</w:t>
            </w:r>
          </w:p>
        </w:tc>
        <w:tc>
          <w:tcPr>
            <w:tcW w:w="513" w:type="pct"/>
            <w:shd w:val="clear" w:color="auto" w:fill="FFFFFF" w:themeFill="background1"/>
            <w:vAlign w:val="bottom"/>
          </w:tcPr>
          <w:p>
            <w:pPr>
              <w:spacing w:before="40" w:after="40"/>
              <w:jc w:val="right"/>
              <w:rPr>
                <w:noProof/>
                <w:sz w:val="20"/>
                <w:szCs w:val="20"/>
              </w:rPr>
            </w:pPr>
            <w:r>
              <w:rPr>
                <w:noProof/>
                <w:sz w:val="20"/>
                <w:szCs w:val="20"/>
              </w:rPr>
              <w:t>472</w:t>
            </w:r>
          </w:p>
        </w:tc>
        <w:tc>
          <w:tcPr>
            <w:tcW w:w="442" w:type="pct"/>
          </w:tcPr>
          <w:p>
            <w:pPr>
              <w:spacing w:before="40" w:after="40"/>
              <w:rPr>
                <w:noProof/>
                <w:sz w:val="20"/>
              </w:rPr>
            </w:pPr>
          </w:p>
        </w:tc>
        <w:tc>
          <w:tcPr>
            <w:tcW w:w="2945" w:type="pct"/>
            <w:gridSpan w:val="3"/>
            <w:vMerge w:val="restart"/>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5" w:type="pct"/>
            <w:gridSpan w:val="3"/>
            <w:vMerge/>
          </w:tcPr>
          <w:p>
            <w:pPr>
              <w:spacing w:before="40" w:after="40"/>
              <w:rPr>
                <w:noProof/>
                <w:sz w:val="20"/>
              </w:rPr>
            </w:pPr>
          </w:p>
        </w:tc>
      </w:tr>
      <w:tr>
        <w:trPr>
          <w:trHeight w:val="233"/>
        </w:trPr>
        <w:tc>
          <w:tcPr>
            <w:tcW w:w="1100" w:type="pct"/>
          </w:tcPr>
          <w:p>
            <w:pPr>
              <w:spacing w:before="40" w:after="40"/>
              <w:rPr>
                <w:noProof/>
                <w:sz w:val="20"/>
              </w:rPr>
            </w:pPr>
            <w:r>
              <w:rPr>
                <w:noProof/>
                <w:sz w:val="20"/>
              </w:rPr>
              <w:t>Unión</w:t>
            </w:r>
          </w:p>
        </w:tc>
        <w:tc>
          <w:tcPr>
            <w:tcW w:w="513" w:type="pct"/>
            <w:shd w:val="clear" w:color="auto" w:fill="FFFFFF" w:themeFill="background1"/>
            <w:vAlign w:val="bottom"/>
          </w:tcPr>
          <w:p>
            <w:pPr>
              <w:spacing w:before="40" w:after="40"/>
              <w:jc w:val="right"/>
              <w:rPr>
                <w:noProof/>
                <w:sz w:val="20"/>
                <w:szCs w:val="20"/>
              </w:rPr>
            </w:pPr>
            <w:r>
              <w:rPr>
                <w:noProof/>
                <w:sz w:val="20"/>
                <w:szCs w:val="20"/>
              </w:rPr>
              <w:t>2 651</w:t>
            </w:r>
          </w:p>
        </w:tc>
        <w:tc>
          <w:tcPr>
            <w:tcW w:w="442" w:type="pct"/>
          </w:tcPr>
          <w:p>
            <w:pPr>
              <w:spacing w:before="40" w:after="40"/>
              <w:rPr>
                <w:noProof/>
                <w:sz w:val="20"/>
              </w:rPr>
            </w:pPr>
          </w:p>
        </w:tc>
        <w:tc>
          <w:tcPr>
            <w:tcW w:w="2945" w:type="pct"/>
            <w:gridSpan w:val="3"/>
            <w:vMerge w:val="restart"/>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5" w:type="pct"/>
            <w:gridSpan w:val="3"/>
            <w:vMerge/>
          </w:tcPr>
          <w:p>
            <w:pPr>
              <w:spacing w:before="40" w:after="40"/>
              <w:rPr>
                <w:noProof/>
                <w:sz w:val="20"/>
              </w:rPr>
            </w:pPr>
          </w:p>
        </w:tc>
      </w:tr>
      <w:tr>
        <w:trPr>
          <w:trHeight w:val="233"/>
        </w:trPr>
        <w:tc>
          <w:tcPr>
            <w:tcW w:w="1100" w:type="pct"/>
          </w:tcPr>
          <w:p>
            <w:pPr>
              <w:spacing w:before="40" w:after="40"/>
              <w:rPr>
                <w:noProof/>
                <w:sz w:val="20"/>
              </w:rPr>
            </w:pPr>
            <w:r>
              <w:rPr>
                <w:noProof/>
                <w:sz w:val="20"/>
              </w:rPr>
              <w:t>TAC</w:t>
            </w:r>
          </w:p>
        </w:tc>
        <w:tc>
          <w:tcPr>
            <w:tcW w:w="513" w:type="pct"/>
            <w:shd w:val="clear" w:color="auto" w:fill="FFFFFF" w:themeFill="background1"/>
          </w:tcPr>
          <w:p>
            <w:pPr>
              <w:spacing w:before="40" w:after="40"/>
              <w:jc w:val="right"/>
              <w:rPr>
                <w:noProof/>
                <w:sz w:val="20"/>
                <w:szCs w:val="20"/>
              </w:rPr>
            </w:pPr>
            <w:r>
              <w:rPr>
                <w:noProof/>
                <w:sz w:val="20"/>
                <w:szCs w:val="20"/>
              </w:rPr>
              <w:t>2 651</w:t>
            </w:r>
          </w:p>
        </w:tc>
        <w:tc>
          <w:tcPr>
            <w:tcW w:w="442" w:type="pct"/>
          </w:tcPr>
          <w:p>
            <w:pPr>
              <w:spacing w:before="40" w:after="40"/>
              <w:rPr>
                <w:noProof/>
                <w:sz w:val="20"/>
              </w:rPr>
            </w:pPr>
          </w:p>
        </w:tc>
        <w:tc>
          <w:tcPr>
            <w:tcW w:w="2945" w:type="pct"/>
            <w:gridSpan w:val="3"/>
          </w:tcPr>
          <w:p>
            <w:pPr>
              <w:spacing w:before="40" w:after="40"/>
              <w:rPr>
                <w:noProof/>
                <w:sz w:val="20"/>
              </w:rPr>
            </w:pPr>
            <w:r>
              <w:rPr>
                <w:noProof/>
                <w:sz w:val="20"/>
              </w:rPr>
              <w:t xml:space="preserve">TAC analítico </w:t>
            </w:r>
          </w:p>
          <w:p>
            <w:pPr>
              <w:spacing w:before="40" w:after="40"/>
              <w:rPr>
                <w:noProof/>
                <w:sz w:val="20"/>
              </w:rPr>
            </w:pPr>
            <w:r>
              <w:rPr>
                <w:noProof/>
                <w:sz w:val="20"/>
              </w:rPr>
              <w:t>No será aplicable el artículo 3, apartados 2 y 3, del Reglamento (CE) n.º 847/96.</w:t>
            </w:r>
          </w:p>
          <w:p>
            <w:pPr>
              <w:spacing w:before="40" w:after="40"/>
              <w:rPr>
                <w:noProof/>
                <w:sz w:val="20"/>
              </w:rPr>
            </w:pPr>
            <w:r>
              <w:rPr>
                <w:noProof/>
                <w:sz w:val="20"/>
              </w:rPr>
              <w:t>No será aplicable el artículo 4 del Reglamento (CE) n.º 847/96.</w:t>
            </w:r>
          </w:p>
        </w:tc>
      </w:tr>
      <w:tr>
        <w:trPr>
          <w:trHeight w:val="233"/>
        </w:trPr>
        <w:tc>
          <w:tcPr>
            <w:tcW w:w="1100" w:type="pct"/>
            <w:tcBorders>
              <w:bottom w:val="single" w:sz="18" w:space="0" w:color="auto"/>
            </w:tcBorders>
          </w:tcPr>
          <w:p>
            <w:pPr>
              <w:spacing w:before="40" w:after="40"/>
              <w:rPr>
                <w:noProof/>
                <w:sz w:val="20"/>
              </w:rPr>
            </w:pPr>
          </w:p>
        </w:tc>
        <w:tc>
          <w:tcPr>
            <w:tcW w:w="513" w:type="pct"/>
            <w:tcBorders>
              <w:bottom w:val="single" w:sz="18" w:space="0" w:color="auto"/>
            </w:tcBorders>
          </w:tcPr>
          <w:p>
            <w:pPr>
              <w:spacing w:before="40" w:after="40"/>
              <w:rPr>
                <w:noProof/>
                <w:sz w:val="20"/>
              </w:rPr>
            </w:pPr>
          </w:p>
        </w:tc>
        <w:tc>
          <w:tcPr>
            <w:tcW w:w="442" w:type="pct"/>
            <w:tcBorders>
              <w:bottom w:val="single" w:sz="18" w:space="0" w:color="auto"/>
            </w:tcBorders>
          </w:tcPr>
          <w:p>
            <w:pPr>
              <w:spacing w:before="40" w:after="40"/>
              <w:rPr>
                <w:noProof/>
                <w:sz w:val="20"/>
              </w:rPr>
            </w:pPr>
          </w:p>
        </w:tc>
        <w:tc>
          <w:tcPr>
            <w:tcW w:w="2945" w:type="pct"/>
            <w:gridSpan w:val="3"/>
            <w:tcBorders>
              <w:bottom w:val="single" w:sz="18" w:space="0" w:color="auto"/>
            </w:tcBorders>
          </w:tcPr>
          <w:p>
            <w:pPr>
              <w:spacing w:before="40" w:after="40"/>
              <w:rPr>
                <w:noProof/>
                <w:sz w:val="20"/>
              </w:rPr>
            </w:pPr>
          </w:p>
        </w:tc>
      </w:tr>
    </w:tbl>
    <w:p>
      <w:pPr>
        <w:rPr>
          <w:noProof/>
        </w:rPr>
      </w:pPr>
    </w:p>
    <w:tbl>
      <w:tblPr>
        <w:tblW w:w="5000" w:type="pct"/>
        <w:tblCellMar>
          <w:left w:w="85" w:type="dxa"/>
          <w:right w:w="85" w:type="dxa"/>
        </w:tblCellMar>
        <w:tblLook w:val="0000" w:firstRow="0" w:lastRow="0" w:firstColumn="0" w:lastColumn="0" w:noHBand="0" w:noVBand="0"/>
      </w:tblPr>
      <w:tblGrid>
        <w:gridCol w:w="2034"/>
        <w:gridCol w:w="948"/>
        <w:gridCol w:w="817"/>
        <w:gridCol w:w="1192"/>
        <w:gridCol w:w="4252"/>
      </w:tblGrid>
      <w:tr>
        <w:trPr>
          <w:trHeight w:val="233"/>
        </w:trPr>
        <w:tc>
          <w:tcPr>
            <w:tcW w:w="1100" w:type="pct"/>
            <w:tcBorders>
              <w:top w:val="single" w:sz="18" w:space="0" w:color="auto"/>
            </w:tcBorders>
          </w:tcPr>
          <w:p>
            <w:pPr>
              <w:spacing w:before="40" w:after="40"/>
              <w:rPr>
                <w:noProof/>
                <w:sz w:val="20"/>
              </w:rPr>
            </w:pPr>
            <w:r>
              <w:rPr>
                <w:noProof/>
              </w:rPr>
              <w:br w:type="page"/>
            </w:r>
            <w:r>
              <w:rPr>
                <w:noProof/>
              </w:rPr>
              <w:br w:type="page"/>
            </w:r>
            <w:r>
              <w:rPr>
                <w:noProof/>
                <w:sz w:val="20"/>
              </w:rPr>
              <w:t>Especie:</w:t>
            </w:r>
          </w:p>
        </w:tc>
        <w:tc>
          <w:tcPr>
            <w:tcW w:w="513" w:type="pct"/>
            <w:tcBorders>
              <w:top w:val="single" w:sz="18" w:space="0" w:color="auto"/>
            </w:tcBorders>
          </w:tcPr>
          <w:p>
            <w:pPr>
              <w:spacing w:before="40" w:after="40"/>
              <w:rPr>
                <w:noProof/>
                <w:sz w:val="20"/>
              </w:rPr>
            </w:pPr>
            <w:r>
              <w:rPr>
                <w:noProof/>
                <w:sz w:val="20"/>
              </w:rPr>
              <w:t>Arenque</w:t>
            </w:r>
          </w:p>
        </w:tc>
        <w:tc>
          <w:tcPr>
            <w:tcW w:w="442" w:type="pct"/>
            <w:tcBorders>
              <w:top w:val="single" w:sz="18" w:space="0" w:color="auto"/>
              <w:right w:val="single" w:sz="6" w:space="0" w:color="auto"/>
            </w:tcBorders>
          </w:tcPr>
          <w:p>
            <w:pPr>
              <w:spacing w:before="40" w:after="40"/>
              <w:rPr>
                <w:noProof/>
                <w:sz w:val="20"/>
              </w:rPr>
            </w:pPr>
          </w:p>
        </w:tc>
        <w:tc>
          <w:tcPr>
            <w:tcW w:w="645" w:type="pct"/>
            <w:tcBorders>
              <w:top w:val="single" w:sz="18" w:space="0" w:color="auto"/>
              <w:left w:val="single" w:sz="6" w:space="0" w:color="auto"/>
            </w:tcBorders>
          </w:tcPr>
          <w:p>
            <w:pPr>
              <w:spacing w:before="40" w:after="40"/>
              <w:rPr>
                <w:noProof/>
                <w:sz w:val="20"/>
              </w:rPr>
            </w:pPr>
            <w:r>
              <w:rPr>
                <w:noProof/>
                <w:sz w:val="20"/>
              </w:rPr>
              <w:t>Zona:</w:t>
            </w:r>
          </w:p>
        </w:tc>
        <w:tc>
          <w:tcPr>
            <w:tcW w:w="2300" w:type="pct"/>
            <w:tcBorders>
              <w:top w:val="single" w:sz="18" w:space="0" w:color="auto"/>
            </w:tcBorders>
          </w:tcPr>
          <w:p>
            <w:pPr>
              <w:spacing w:before="40" w:after="40"/>
              <w:rPr>
                <w:noProof/>
                <w:sz w:val="20"/>
              </w:rPr>
            </w:pPr>
            <w:r>
              <w:rPr>
                <w:noProof/>
                <w:sz w:val="20"/>
              </w:rPr>
              <w:t>Aguas de la Unión de las subdivisiones 25 a 27, 28.2, 29 y 32</w:t>
            </w:r>
          </w:p>
        </w:tc>
      </w:tr>
      <w:tr>
        <w:trPr>
          <w:trHeight w:val="233"/>
        </w:trPr>
        <w:tc>
          <w:tcPr>
            <w:tcW w:w="1100" w:type="pct"/>
            <w:tcBorders>
              <w:bottom w:val="single" w:sz="6" w:space="0" w:color="auto"/>
            </w:tcBorders>
          </w:tcPr>
          <w:p>
            <w:pPr>
              <w:spacing w:before="40" w:after="40"/>
              <w:rPr>
                <w:noProof/>
                <w:sz w:val="20"/>
              </w:rPr>
            </w:pPr>
          </w:p>
        </w:tc>
        <w:tc>
          <w:tcPr>
            <w:tcW w:w="955" w:type="pct"/>
            <w:gridSpan w:val="2"/>
            <w:tcBorders>
              <w:bottom w:val="single" w:sz="6" w:space="0" w:color="auto"/>
            </w:tcBorders>
          </w:tcPr>
          <w:p>
            <w:pPr>
              <w:spacing w:before="40" w:after="40"/>
              <w:rPr>
                <w:i/>
                <w:noProof/>
                <w:sz w:val="20"/>
              </w:rPr>
            </w:pPr>
            <w:r>
              <w:rPr>
                <w:i/>
                <w:noProof/>
                <w:sz w:val="20"/>
              </w:rPr>
              <w:t>Clupea harengus</w:t>
            </w:r>
          </w:p>
        </w:tc>
        <w:tc>
          <w:tcPr>
            <w:tcW w:w="645" w:type="pct"/>
            <w:tcBorders>
              <w:left w:val="single" w:sz="6" w:space="0" w:color="auto"/>
              <w:bottom w:val="single" w:sz="6" w:space="0" w:color="auto"/>
            </w:tcBorders>
          </w:tcPr>
          <w:p>
            <w:pPr>
              <w:spacing w:before="40" w:after="40"/>
              <w:rPr>
                <w:noProof/>
                <w:sz w:val="20"/>
              </w:rPr>
            </w:pPr>
          </w:p>
        </w:tc>
        <w:tc>
          <w:tcPr>
            <w:tcW w:w="2300" w:type="pct"/>
            <w:tcBorders>
              <w:bottom w:val="single" w:sz="6" w:space="0" w:color="auto"/>
            </w:tcBorders>
          </w:tcPr>
          <w:p>
            <w:pPr>
              <w:spacing w:before="40" w:after="40"/>
              <w:jc w:val="left"/>
              <w:rPr>
                <w:noProof/>
                <w:sz w:val="20"/>
              </w:rPr>
            </w:pPr>
            <w:r>
              <w:rPr>
                <w:noProof/>
                <w:sz w:val="20"/>
              </w:rPr>
              <w:t>(HER/3D-R30)</w:t>
            </w:r>
          </w:p>
        </w:tc>
      </w:tr>
      <w:tr>
        <w:trPr>
          <w:trHeight w:val="233"/>
        </w:trPr>
        <w:tc>
          <w:tcPr>
            <w:tcW w:w="1100" w:type="pct"/>
          </w:tcPr>
          <w:p>
            <w:pPr>
              <w:spacing w:before="40" w:after="40"/>
              <w:rPr>
                <w:noProof/>
                <w:sz w:val="20"/>
              </w:rPr>
            </w:pPr>
            <w:r>
              <w:rPr>
                <w:noProof/>
                <w:sz w:val="20"/>
              </w:rPr>
              <w:t>Dinamarca</w:t>
            </w:r>
          </w:p>
        </w:tc>
        <w:tc>
          <w:tcPr>
            <w:tcW w:w="513" w:type="pct"/>
            <w:shd w:val="clear" w:color="auto" w:fill="FFFFFF" w:themeFill="background1"/>
            <w:vAlign w:val="bottom"/>
          </w:tcPr>
          <w:p>
            <w:pPr>
              <w:spacing w:before="40" w:after="40"/>
              <w:jc w:val="right"/>
              <w:rPr>
                <w:noProof/>
                <w:sz w:val="20"/>
                <w:szCs w:val="20"/>
              </w:rPr>
            </w:pPr>
            <w:r>
              <w:rPr>
                <w:noProof/>
                <w:sz w:val="20"/>
                <w:szCs w:val="20"/>
              </w:rPr>
              <w:t>3 374</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 xml:space="preserve">Alemania </w:t>
            </w:r>
          </w:p>
        </w:tc>
        <w:tc>
          <w:tcPr>
            <w:tcW w:w="513" w:type="pct"/>
            <w:shd w:val="clear" w:color="auto" w:fill="FFFFFF" w:themeFill="background1"/>
            <w:vAlign w:val="bottom"/>
          </w:tcPr>
          <w:p>
            <w:pPr>
              <w:spacing w:before="40" w:after="40"/>
              <w:jc w:val="right"/>
              <w:rPr>
                <w:noProof/>
                <w:sz w:val="20"/>
                <w:szCs w:val="20"/>
              </w:rPr>
            </w:pPr>
            <w:r>
              <w:rPr>
                <w:noProof/>
                <w:sz w:val="20"/>
                <w:szCs w:val="20"/>
              </w:rPr>
              <w:t>895</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Estonia</w:t>
            </w:r>
          </w:p>
        </w:tc>
        <w:tc>
          <w:tcPr>
            <w:tcW w:w="513" w:type="pct"/>
            <w:shd w:val="clear" w:color="auto" w:fill="FFFFFF" w:themeFill="background1"/>
            <w:vAlign w:val="bottom"/>
          </w:tcPr>
          <w:p>
            <w:pPr>
              <w:spacing w:before="40" w:after="40"/>
              <w:jc w:val="right"/>
              <w:rPr>
                <w:noProof/>
                <w:sz w:val="20"/>
                <w:szCs w:val="20"/>
              </w:rPr>
            </w:pPr>
            <w:r>
              <w:rPr>
                <w:noProof/>
                <w:sz w:val="20"/>
                <w:szCs w:val="20"/>
              </w:rPr>
              <w:t>17 232</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53"/>
        </w:trPr>
        <w:tc>
          <w:tcPr>
            <w:tcW w:w="1100" w:type="pct"/>
          </w:tcPr>
          <w:p>
            <w:pPr>
              <w:spacing w:before="40" w:after="40"/>
              <w:rPr>
                <w:noProof/>
                <w:sz w:val="20"/>
              </w:rPr>
            </w:pPr>
            <w:r>
              <w:rPr>
                <w:noProof/>
                <w:sz w:val="20"/>
              </w:rPr>
              <w:t>Finlandia</w:t>
            </w:r>
          </w:p>
        </w:tc>
        <w:tc>
          <w:tcPr>
            <w:tcW w:w="513" w:type="pct"/>
            <w:shd w:val="clear" w:color="auto" w:fill="FFFFFF" w:themeFill="background1"/>
            <w:vAlign w:val="bottom"/>
          </w:tcPr>
          <w:p>
            <w:pPr>
              <w:spacing w:before="40" w:after="40"/>
              <w:jc w:val="right"/>
              <w:rPr>
                <w:noProof/>
                <w:sz w:val="20"/>
                <w:szCs w:val="20"/>
              </w:rPr>
            </w:pPr>
            <w:r>
              <w:rPr>
                <w:noProof/>
                <w:sz w:val="20"/>
                <w:szCs w:val="20"/>
              </w:rPr>
              <w:t>33 637</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Letonia</w:t>
            </w:r>
          </w:p>
        </w:tc>
        <w:tc>
          <w:tcPr>
            <w:tcW w:w="513" w:type="pct"/>
            <w:shd w:val="clear" w:color="auto" w:fill="FFFFFF" w:themeFill="background1"/>
            <w:vAlign w:val="bottom"/>
          </w:tcPr>
          <w:p>
            <w:pPr>
              <w:spacing w:before="40" w:after="40"/>
              <w:jc w:val="right"/>
              <w:rPr>
                <w:noProof/>
                <w:sz w:val="20"/>
                <w:szCs w:val="20"/>
              </w:rPr>
            </w:pPr>
            <w:r>
              <w:rPr>
                <w:noProof/>
                <w:sz w:val="20"/>
                <w:szCs w:val="20"/>
              </w:rPr>
              <w:t>4 253</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Lituania</w:t>
            </w:r>
          </w:p>
        </w:tc>
        <w:tc>
          <w:tcPr>
            <w:tcW w:w="513" w:type="pct"/>
            <w:shd w:val="clear" w:color="auto" w:fill="FFFFFF" w:themeFill="background1"/>
            <w:vAlign w:val="bottom"/>
          </w:tcPr>
          <w:p>
            <w:pPr>
              <w:spacing w:before="40" w:after="40"/>
              <w:jc w:val="right"/>
              <w:rPr>
                <w:noProof/>
                <w:sz w:val="20"/>
                <w:szCs w:val="20"/>
              </w:rPr>
            </w:pPr>
            <w:r>
              <w:rPr>
                <w:noProof/>
                <w:sz w:val="20"/>
                <w:szCs w:val="20"/>
              </w:rPr>
              <w:t>4 478</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Polonia</w:t>
            </w:r>
          </w:p>
        </w:tc>
        <w:tc>
          <w:tcPr>
            <w:tcW w:w="513" w:type="pct"/>
            <w:shd w:val="clear" w:color="auto" w:fill="FFFFFF" w:themeFill="background1"/>
            <w:vAlign w:val="bottom"/>
          </w:tcPr>
          <w:p>
            <w:pPr>
              <w:spacing w:before="40" w:after="40"/>
              <w:jc w:val="right"/>
              <w:rPr>
                <w:noProof/>
                <w:sz w:val="20"/>
                <w:szCs w:val="20"/>
              </w:rPr>
            </w:pPr>
            <w:r>
              <w:rPr>
                <w:noProof/>
                <w:sz w:val="20"/>
                <w:szCs w:val="20"/>
              </w:rPr>
              <w:t>38 215</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Suecia</w:t>
            </w:r>
          </w:p>
        </w:tc>
        <w:tc>
          <w:tcPr>
            <w:tcW w:w="513" w:type="pct"/>
            <w:shd w:val="clear" w:color="auto" w:fill="FFFFFF" w:themeFill="background1"/>
            <w:vAlign w:val="bottom"/>
          </w:tcPr>
          <w:p>
            <w:pPr>
              <w:spacing w:before="40" w:after="40"/>
              <w:jc w:val="right"/>
              <w:rPr>
                <w:noProof/>
                <w:sz w:val="20"/>
                <w:szCs w:val="20"/>
              </w:rPr>
            </w:pPr>
            <w:r>
              <w:rPr>
                <w:noProof/>
                <w:sz w:val="20"/>
                <w:szCs w:val="20"/>
              </w:rPr>
              <w:t>51 300</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Unión</w:t>
            </w:r>
          </w:p>
        </w:tc>
        <w:tc>
          <w:tcPr>
            <w:tcW w:w="513" w:type="pct"/>
            <w:shd w:val="clear" w:color="auto" w:fill="FFFFFF" w:themeFill="background1"/>
            <w:vAlign w:val="bottom"/>
          </w:tcPr>
          <w:p>
            <w:pPr>
              <w:spacing w:before="40" w:after="40"/>
              <w:jc w:val="right"/>
              <w:rPr>
                <w:noProof/>
                <w:sz w:val="20"/>
                <w:szCs w:val="20"/>
              </w:rPr>
            </w:pPr>
            <w:r>
              <w:rPr>
                <w:noProof/>
                <w:sz w:val="20"/>
                <w:szCs w:val="20"/>
              </w:rPr>
              <w:t>153 384</w:t>
            </w: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p>
        </w:tc>
        <w:tc>
          <w:tcPr>
            <w:tcW w:w="513" w:type="pct"/>
          </w:tcPr>
          <w:p>
            <w:pPr>
              <w:spacing w:before="40" w:after="40"/>
              <w:jc w:val="right"/>
              <w:rPr>
                <w:noProof/>
                <w:sz w:val="20"/>
              </w:rPr>
            </w:pPr>
          </w:p>
        </w:tc>
        <w:tc>
          <w:tcPr>
            <w:tcW w:w="442" w:type="pct"/>
          </w:tcPr>
          <w:p>
            <w:pPr>
              <w:spacing w:before="40" w:after="40"/>
              <w:rPr>
                <w:noProof/>
                <w:sz w:val="20"/>
              </w:rPr>
            </w:pPr>
          </w:p>
        </w:tc>
        <w:tc>
          <w:tcPr>
            <w:tcW w:w="2945" w:type="pct"/>
            <w:gridSpan w:val="2"/>
          </w:tcPr>
          <w:p>
            <w:pPr>
              <w:spacing w:before="40" w:after="40"/>
              <w:rPr>
                <w:noProof/>
                <w:sz w:val="20"/>
              </w:rPr>
            </w:pPr>
          </w:p>
        </w:tc>
      </w:tr>
      <w:tr>
        <w:trPr>
          <w:trHeight w:val="233"/>
        </w:trPr>
        <w:tc>
          <w:tcPr>
            <w:tcW w:w="1100" w:type="pct"/>
          </w:tcPr>
          <w:p>
            <w:pPr>
              <w:spacing w:before="40" w:after="40"/>
              <w:rPr>
                <w:noProof/>
                <w:sz w:val="20"/>
              </w:rPr>
            </w:pPr>
            <w:r>
              <w:rPr>
                <w:noProof/>
                <w:sz w:val="20"/>
              </w:rPr>
              <w:t>TAC</w:t>
            </w:r>
          </w:p>
        </w:tc>
        <w:tc>
          <w:tcPr>
            <w:tcW w:w="955" w:type="pct"/>
            <w:gridSpan w:val="2"/>
          </w:tcPr>
          <w:p>
            <w:pPr>
              <w:spacing w:before="40" w:after="40"/>
              <w:jc w:val="left"/>
              <w:rPr>
                <w:noProof/>
                <w:sz w:val="20"/>
              </w:rPr>
            </w:pPr>
            <w:r>
              <w:rPr>
                <w:noProof/>
                <w:sz w:val="20"/>
              </w:rPr>
              <w:t>No aplicable</w:t>
            </w:r>
          </w:p>
        </w:tc>
        <w:tc>
          <w:tcPr>
            <w:tcW w:w="2945" w:type="pct"/>
            <w:gridSpan w:val="2"/>
          </w:tcPr>
          <w:p>
            <w:pPr>
              <w:rPr>
                <w:noProof/>
                <w:sz w:val="20"/>
              </w:rPr>
            </w:pPr>
            <w:r>
              <w:rPr>
                <w:noProof/>
                <w:sz w:val="20"/>
              </w:rPr>
              <w:t xml:space="preserve">TAC analítico </w:t>
            </w:r>
          </w:p>
          <w:p>
            <w:pPr>
              <w:rPr>
                <w:noProof/>
                <w:sz w:val="20"/>
              </w:rPr>
            </w:pPr>
            <w:r>
              <w:rPr>
                <w:noProof/>
                <w:sz w:val="20"/>
              </w:rPr>
              <w:t>Será aplicable el artículo 6 del presente Reglamento.</w:t>
            </w:r>
          </w:p>
        </w:tc>
      </w:tr>
      <w:tr>
        <w:trPr>
          <w:trHeight w:val="233"/>
        </w:trPr>
        <w:tc>
          <w:tcPr>
            <w:tcW w:w="5000" w:type="pct"/>
            <w:gridSpan w:val="5"/>
            <w:tcBorders>
              <w:bottom w:val="single" w:sz="18" w:space="0" w:color="auto"/>
            </w:tcBorders>
          </w:tcPr>
          <w:p>
            <w:pPr>
              <w:spacing w:before="40" w:after="40"/>
              <w:rPr>
                <w:noProof/>
                <w:sz w:val="20"/>
              </w:rPr>
            </w:pPr>
          </w:p>
        </w:tc>
      </w:tr>
    </w:tbl>
    <w:p>
      <w:pPr>
        <w:rPr>
          <w:noProof/>
        </w:rPr>
      </w:pPr>
    </w:p>
    <w:tbl>
      <w:tblPr>
        <w:tblW w:w="5000" w:type="pct"/>
        <w:tblCellMar>
          <w:left w:w="85" w:type="dxa"/>
          <w:right w:w="85" w:type="dxa"/>
        </w:tblCellMar>
        <w:tblLook w:val="0000" w:firstRow="0" w:lastRow="0" w:firstColumn="0" w:lastColumn="0" w:noHBand="0" w:noVBand="0"/>
      </w:tblPr>
      <w:tblGrid>
        <w:gridCol w:w="2034"/>
        <w:gridCol w:w="949"/>
        <w:gridCol w:w="817"/>
        <w:gridCol w:w="1192"/>
        <w:gridCol w:w="1671"/>
        <w:gridCol w:w="839"/>
        <w:gridCol w:w="839"/>
        <w:gridCol w:w="902"/>
      </w:tblGrid>
      <w:tr>
        <w:trPr>
          <w:trHeight w:val="233"/>
        </w:trPr>
        <w:tc>
          <w:tcPr>
            <w:tcW w:w="1100" w:type="pct"/>
            <w:tcBorders>
              <w:top w:val="single" w:sz="18" w:space="0" w:color="auto"/>
            </w:tcBorders>
          </w:tcPr>
          <w:p>
            <w:pPr>
              <w:spacing w:before="40" w:after="40"/>
              <w:rPr>
                <w:noProof/>
                <w:sz w:val="20"/>
              </w:rPr>
            </w:pPr>
            <w:r>
              <w:rPr>
                <w:noProof/>
                <w:sz w:val="20"/>
              </w:rPr>
              <w:t>Especie:</w:t>
            </w:r>
          </w:p>
        </w:tc>
        <w:tc>
          <w:tcPr>
            <w:tcW w:w="513" w:type="pct"/>
            <w:tcBorders>
              <w:top w:val="single" w:sz="18" w:space="0" w:color="auto"/>
            </w:tcBorders>
          </w:tcPr>
          <w:p>
            <w:pPr>
              <w:spacing w:before="40" w:after="40"/>
              <w:rPr>
                <w:noProof/>
                <w:sz w:val="20"/>
              </w:rPr>
            </w:pPr>
            <w:r>
              <w:rPr>
                <w:noProof/>
                <w:sz w:val="20"/>
              </w:rPr>
              <w:t>Arenque</w:t>
            </w:r>
          </w:p>
        </w:tc>
        <w:tc>
          <w:tcPr>
            <w:tcW w:w="442" w:type="pct"/>
            <w:tcBorders>
              <w:top w:val="single" w:sz="18" w:space="0" w:color="auto"/>
              <w:right w:val="single" w:sz="6" w:space="0" w:color="auto"/>
            </w:tcBorders>
          </w:tcPr>
          <w:p>
            <w:pPr>
              <w:spacing w:before="40" w:after="40"/>
              <w:rPr>
                <w:noProof/>
                <w:sz w:val="20"/>
              </w:rPr>
            </w:pPr>
          </w:p>
        </w:tc>
        <w:tc>
          <w:tcPr>
            <w:tcW w:w="645" w:type="pct"/>
            <w:tcBorders>
              <w:top w:val="single" w:sz="18" w:space="0" w:color="auto"/>
              <w:left w:val="single" w:sz="6" w:space="0" w:color="auto"/>
            </w:tcBorders>
          </w:tcPr>
          <w:p>
            <w:pPr>
              <w:spacing w:before="40" w:after="40"/>
              <w:rPr>
                <w:noProof/>
                <w:sz w:val="20"/>
              </w:rPr>
            </w:pPr>
            <w:r>
              <w:rPr>
                <w:noProof/>
                <w:sz w:val="20"/>
              </w:rPr>
              <w:t>Zona:</w:t>
            </w:r>
          </w:p>
        </w:tc>
        <w:tc>
          <w:tcPr>
            <w:tcW w:w="2300" w:type="pct"/>
            <w:gridSpan w:val="4"/>
            <w:tcBorders>
              <w:top w:val="single" w:sz="18" w:space="0" w:color="auto"/>
            </w:tcBorders>
          </w:tcPr>
          <w:p>
            <w:pPr>
              <w:spacing w:before="40" w:after="40"/>
              <w:rPr>
                <w:noProof/>
                <w:sz w:val="20"/>
              </w:rPr>
            </w:pPr>
            <w:r>
              <w:rPr>
                <w:noProof/>
                <w:sz w:val="20"/>
              </w:rPr>
              <w:t>Subdivisión 28.1</w:t>
            </w:r>
          </w:p>
        </w:tc>
      </w:tr>
      <w:tr>
        <w:trPr>
          <w:trHeight w:val="233"/>
        </w:trPr>
        <w:tc>
          <w:tcPr>
            <w:tcW w:w="1100" w:type="pct"/>
            <w:tcBorders>
              <w:bottom w:val="single" w:sz="6" w:space="0" w:color="auto"/>
            </w:tcBorders>
          </w:tcPr>
          <w:p>
            <w:pPr>
              <w:spacing w:before="40" w:after="40"/>
              <w:rPr>
                <w:noProof/>
                <w:sz w:val="20"/>
              </w:rPr>
            </w:pPr>
          </w:p>
        </w:tc>
        <w:tc>
          <w:tcPr>
            <w:tcW w:w="955" w:type="pct"/>
            <w:gridSpan w:val="2"/>
            <w:tcBorders>
              <w:bottom w:val="single" w:sz="6" w:space="0" w:color="auto"/>
              <w:right w:val="single" w:sz="6" w:space="0" w:color="auto"/>
            </w:tcBorders>
          </w:tcPr>
          <w:p>
            <w:pPr>
              <w:spacing w:before="40" w:after="40"/>
              <w:rPr>
                <w:i/>
                <w:noProof/>
                <w:sz w:val="20"/>
              </w:rPr>
            </w:pPr>
            <w:r>
              <w:rPr>
                <w:i/>
                <w:noProof/>
                <w:sz w:val="20"/>
              </w:rPr>
              <w:t>Clupea harengus</w:t>
            </w:r>
          </w:p>
        </w:tc>
        <w:tc>
          <w:tcPr>
            <w:tcW w:w="645" w:type="pct"/>
            <w:tcBorders>
              <w:left w:val="single" w:sz="6" w:space="0" w:color="auto"/>
              <w:bottom w:val="single" w:sz="6" w:space="0" w:color="auto"/>
            </w:tcBorders>
          </w:tcPr>
          <w:p>
            <w:pPr>
              <w:spacing w:before="40" w:after="40"/>
              <w:rPr>
                <w:noProof/>
                <w:sz w:val="20"/>
              </w:rPr>
            </w:pPr>
          </w:p>
        </w:tc>
        <w:tc>
          <w:tcPr>
            <w:tcW w:w="904" w:type="pct"/>
            <w:tcBorders>
              <w:bottom w:val="single" w:sz="6" w:space="0" w:color="auto"/>
            </w:tcBorders>
          </w:tcPr>
          <w:p>
            <w:pPr>
              <w:spacing w:before="40" w:after="40"/>
              <w:rPr>
                <w:noProof/>
                <w:sz w:val="20"/>
              </w:rPr>
            </w:pPr>
            <w:r>
              <w:rPr>
                <w:noProof/>
                <w:sz w:val="20"/>
              </w:rPr>
              <w:t>(HER/03D.RG)</w:t>
            </w:r>
          </w:p>
        </w:tc>
        <w:tc>
          <w:tcPr>
            <w:tcW w:w="454" w:type="pct"/>
            <w:tcBorders>
              <w:bottom w:val="single" w:sz="6" w:space="0" w:color="auto"/>
            </w:tcBorders>
          </w:tcPr>
          <w:p>
            <w:pPr>
              <w:spacing w:before="40" w:after="40"/>
              <w:rPr>
                <w:noProof/>
                <w:sz w:val="20"/>
              </w:rPr>
            </w:pPr>
          </w:p>
        </w:tc>
        <w:tc>
          <w:tcPr>
            <w:tcW w:w="454" w:type="pct"/>
            <w:tcBorders>
              <w:bottom w:val="single" w:sz="6" w:space="0" w:color="auto"/>
            </w:tcBorders>
          </w:tcPr>
          <w:p>
            <w:pPr>
              <w:spacing w:before="40" w:after="40"/>
              <w:rPr>
                <w:noProof/>
                <w:sz w:val="20"/>
              </w:rPr>
            </w:pPr>
          </w:p>
        </w:tc>
        <w:tc>
          <w:tcPr>
            <w:tcW w:w="488" w:type="pct"/>
            <w:tcBorders>
              <w:bottom w:val="single" w:sz="6" w:space="0" w:color="auto"/>
            </w:tcBorders>
          </w:tcPr>
          <w:p>
            <w:pPr>
              <w:spacing w:before="40" w:after="40"/>
              <w:rPr>
                <w:noProof/>
                <w:sz w:val="20"/>
              </w:rPr>
            </w:pPr>
          </w:p>
        </w:tc>
      </w:tr>
      <w:tr>
        <w:trPr>
          <w:trHeight w:val="233"/>
        </w:trPr>
        <w:tc>
          <w:tcPr>
            <w:tcW w:w="1100" w:type="pct"/>
            <w:tcBorders>
              <w:top w:val="single" w:sz="6" w:space="0" w:color="auto"/>
            </w:tcBorders>
          </w:tcPr>
          <w:p>
            <w:pPr>
              <w:spacing w:before="40" w:after="40"/>
              <w:rPr>
                <w:noProof/>
                <w:sz w:val="20"/>
              </w:rPr>
            </w:pPr>
            <w:r>
              <w:rPr>
                <w:noProof/>
                <w:sz w:val="20"/>
              </w:rPr>
              <w:t>Estonia</w:t>
            </w:r>
          </w:p>
        </w:tc>
        <w:tc>
          <w:tcPr>
            <w:tcW w:w="513" w:type="pct"/>
            <w:tcBorders>
              <w:top w:val="single" w:sz="6" w:space="0" w:color="auto"/>
            </w:tcBorders>
            <w:shd w:val="clear" w:color="auto" w:fill="FFFFFF" w:themeFill="background1"/>
            <w:vAlign w:val="bottom"/>
          </w:tcPr>
          <w:p>
            <w:pPr>
              <w:spacing w:before="40" w:after="40"/>
              <w:jc w:val="right"/>
              <w:rPr>
                <w:noProof/>
                <w:sz w:val="20"/>
                <w:szCs w:val="20"/>
              </w:rPr>
            </w:pPr>
            <w:r>
              <w:rPr>
                <w:noProof/>
                <w:sz w:val="20"/>
                <w:szCs w:val="20"/>
              </w:rPr>
              <w:t>15 906</w:t>
            </w:r>
          </w:p>
        </w:tc>
        <w:tc>
          <w:tcPr>
            <w:tcW w:w="442" w:type="pct"/>
            <w:tcBorders>
              <w:top w:val="single" w:sz="6" w:space="0" w:color="auto"/>
            </w:tcBorders>
          </w:tcPr>
          <w:p>
            <w:pPr>
              <w:spacing w:before="40" w:after="40"/>
              <w:rPr>
                <w:noProof/>
                <w:sz w:val="20"/>
              </w:rPr>
            </w:pPr>
          </w:p>
        </w:tc>
        <w:tc>
          <w:tcPr>
            <w:tcW w:w="2944" w:type="pct"/>
            <w:gridSpan w:val="5"/>
            <w:tcBorders>
              <w:top w:val="single" w:sz="6" w:space="0" w:color="auto"/>
            </w:tcBorders>
          </w:tcPr>
          <w:p>
            <w:pPr>
              <w:spacing w:before="40" w:after="40"/>
              <w:rPr>
                <w:noProof/>
                <w:sz w:val="20"/>
              </w:rPr>
            </w:pPr>
          </w:p>
        </w:tc>
      </w:tr>
      <w:tr>
        <w:trPr>
          <w:trHeight w:val="233"/>
        </w:trPr>
        <w:tc>
          <w:tcPr>
            <w:tcW w:w="1100" w:type="pct"/>
          </w:tcPr>
          <w:p>
            <w:pPr>
              <w:spacing w:before="40" w:after="40"/>
              <w:rPr>
                <w:noProof/>
                <w:sz w:val="20"/>
              </w:rPr>
            </w:pPr>
            <w:r>
              <w:rPr>
                <w:noProof/>
                <w:sz w:val="20"/>
              </w:rPr>
              <w:t>Letonia</w:t>
            </w:r>
          </w:p>
        </w:tc>
        <w:tc>
          <w:tcPr>
            <w:tcW w:w="513" w:type="pct"/>
            <w:shd w:val="clear" w:color="auto" w:fill="FFFFFF" w:themeFill="background1"/>
            <w:vAlign w:val="bottom"/>
          </w:tcPr>
          <w:p>
            <w:pPr>
              <w:spacing w:before="40" w:after="40"/>
              <w:jc w:val="right"/>
              <w:rPr>
                <w:noProof/>
                <w:sz w:val="20"/>
                <w:szCs w:val="20"/>
              </w:rPr>
            </w:pPr>
            <w:r>
              <w:rPr>
                <w:noProof/>
                <w:sz w:val="20"/>
                <w:szCs w:val="20"/>
              </w:rPr>
              <w:t>18 539</w:t>
            </w:r>
          </w:p>
        </w:tc>
        <w:tc>
          <w:tcPr>
            <w:tcW w:w="442" w:type="pct"/>
          </w:tcPr>
          <w:p>
            <w:pPr>
              <w:spacing w:before="40" w:after="40"/>
              <w:rPr>
                <w:noProof/>
                <w:sz w:val="20"/>
              </w:rPr>
            </w:pPr>
          </w:p>
        </w:tc>
        <w:tc>
          <w:tcPr>
            <w:tcW w:w="2944" w:type="pct"/>
            <w:gridSpan w:val="5"/>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vAlign w:val="bottom"/>
          </w:tcPr>
          <w:p>
            <w:pPr>
              <w:spacing w:before="40" w:after="40"/>
              <w:jc w:val="right"/>
              <w:rPr>
                <w:noProof/>
                <w:sz w:val="20"/>
                <w:szCs w:val="20"/>
              </w:rPr>
            </w:pPr>
          </w:p>
        </w:tc>
        <w:tc>
          <w:tcPr>
            <w:tcW w:w="442" w:type="pct"/>
          </w:tcPr>
          <w:p>
            <w:pPr>
              <w:spacing w:before="40" w:after="40"/>
              <w:rPr>
                <w:noProof/>
                <w:sz w:val="20"/>
              </w:rPr>
            </w:pPr>
          </w:p>
        </w:tc>
        <w:tc>
          <w:tcPr>
            <w:tcW w:w="2944" w:type="pct"/>
            <w:gridSpan w:val="5"/>
          </w:tcPr>
          <w:p>
            <w:pPr>
              <w:spacing w:before="40" w:after="40"/>
              <w:rPr>
                <w:noProof/>
                <w:sz w:val="20"/>
              </w:rPr>
            </w:pPr>
          </w:p>
        </w:tc>
      </w:tr>
      <w:tr>
        <w:trPr>
          <w:trHeight w:val="233"/>
        </w:trPr>
        <w:tc>
          <w:tcPr>
            <w:tcW w:w="1100" w:type="pct"/>
          </w:tcPr>
          <w:p>
            <w:pPr>
              <w:spacing w:before="40" w:after="40"/>
              <w:rPr>
                <w:noProof/>
                <w:sz w:val="20"/>
              </w:rPr>
            </w:pPr>
            <w:r>
              <w:rPr>
                <w:noProof/>
                <w:sz w:val="20"/>
              </w:rPr>
              <w:t>Unión</w:t>
            </w:r>
          </w:p>
        </w:tc>
        <w:tc>
          <w:tcPr>
            <w:tcW w:w="513" w:type="pct"/>
            <w:shd w:val="clear" w:color="auto" w:fill="FFFFFF" w:themeFill="background1"/>
            <w:vAlign w:val="bottom"/>
          </w:tcPr>
          <w:p>
            <w:pPr>
              <w:spacing w:before="40" w:after="40"/>
              <w:jc w:val="right"/>
              <w:rPr>
                <w:noProof/>
                <w:sz w:val="20"/>
                <w:szCs w:val="20"/>
              </w:rPr>
            </w:pPr>
            <w:r>
              <w:rPr>
                <w:noProof/>
                <w:sz w:val="20"/>
                <w:szCs w:val="20"/>
              </w:rPr>
              <w:t>34 445</w:t>
            </w:r>
          </w:p>
        </w:tc>
        <w:tc>
          <w:tcPr>
            <w:tcW w:w="442" w:type="pct"/>
          </w:tcPr>
          <w:p>
            <w:pPr>
              <w:spacing w:before="40" w:after="40"/>
              <w:rPr>
                <w:noProof/>
                <w:sz w:val="20"/>
              </w:rPr>
            </w:pPr>
          </w:p>
        </w:tc>
        <w:tc>
          <w:tcPr>
            <w:tcW w:w="2944" w:type="pct"/>
            <w:gridSpan w:val="5"/>
          </w:tcPr>
          <w:p>
            <w:pPr>
              <w:spacing w:before="40" w:after="40"/>
              <w:rPr>
                <w:noProof/>
                <w:sz w:val="20"/>
              </w:rPr>
            </w:pPr>
          </w:p>
        </w:tc>
      </w:tr>
      <w:tr>
        <w:trPr>
          <w:trHeight w:val="233"/>
        </w:trPr>
        <w:tc>
          <w:tcPr>
            <w:tcW w:w="1100" w:type="pct"/>
          </w:tcPr>
          <w:p>
            <w:pPr>
              <w:spacing w:before="40" w:after="40"/>
              <w:rPr>
                <w:noProof/>
                <w:sz w:val="20"/>
              </w:rPr>
            </w:pPr>
          </w:p>
        </w:tc>
        <w:tc>
          <w:tcPr>
            <w:tcW w:w="513" w:type="pct"/>
            <w:shd w:val="clear" w:color="auto" w:fill="FFFFFF" w:themeFill="background1"/>
          </w:tcPr>
          <w:p>
            <w:pPr>
              <w:spacing w:before="40" w:after="40"/>
              <w:jc w:val="right"/>
              <w:rPr>
                <w:noProof/>
                <w:sz w:val="20"/>
              </w:rPr>
            </w:pPr>
          </w:p>
        </w:tc>
        <w:tc>
          <w:tcPr>
            <w:tcW w:w="442" w:type="pct"/>
          </w:tcPr>
          <w:p>
            <w:pPr>
              <w:spacing w:before="40" w:after="40"/>
              <w:rPr>
                <w:noProof/>
                <w:sz w:val="20"/>
              </w:rPr>
            </w:pPr>
          </w:p>
        </w:tc>
        <w:tc>
          <w:tcPr>
            <w:tcW w:w="2944" w:type="pct"/>
            <w:gridSpan w:val="5"/>
          </w:tcPr>
          <w:p>
            <w:pPr>
              <w:spacing w:before="40" w:after="40"/>
              <w:rPr>
                <w:noProof/>
                <w:sz w:val="20"/>
              </w:rPr>
            </w:pPr>
          </w:p>
        </w:tc>
      </w:tr>
      <w:tr>
        <w:trPr>
          <w:trHeight w:val="233"/>
        </w:trPr>
        <w:tc>
          <w:tcPr>
            <w:tcW w:w="1100" w:type="pct"/>
          </w:tcPr>
          <w:p>
            <w:pPr>
              <w:spacing w:before="40" w:after="40"/>
              <w:rPr>
                <w:noProof/>
                <w:sz w:val="20"/>
              </w:rPr>
            </w:pPr>
            <w:r>
              <w:rPr>
                <w:noProof/>
                <w:sz w:val="20"/>
              </w:rPr>
              <w:t>TAC</w:t>
            </w:r>
          </w:p>
        </w:tc>
        <w:tc>
          <w:tcPr>
            <w:tcW w:w="513" w:type="pct"/>
            <w:shd w:val="clear" w:color="auto" w:fill="FFFFFF" w:themeFill="background1"/>
          </w:tcPr>
          <w:p>
            <w:pPr>
              <w:spacing w:before="40" w:after="40"/>
              <w:jc w:val="right"/>
              <w:rPr>
                <w:noProof/>
                <w:sz w:val="20"/>
                <w:szCs w:val="20"/>
              </w:rPr>
            </w:pPr>
            <w:r>
              <w:rPr>
                <w:noProof/>
                <w:sz w:val="20"/>
                <w:szCs w:val="20"/>
              </w:rPr>
              <w:t>34 445</w:t>
            </w:r>
          </w:p>
        </w:tc>
        <w:tc>
          <w:tcPr>
            <w:tcW w:w="442" w:type="pct"/>
          </w:tcPr>
          <w:p>
            <w:pPr>
              <w:spacing w:before="40" w:after="40"/>
              <w:rPr>
                <w:noProof/>
                <w:sz w:val="20"/>
              </w:rPr>
            </w:pPr>
          </w:p>
        </w:tc>
        <w:tc>
          <w:tcPr>
            <w:tcW w:w="2944" w:type="pct"/>
            <w:gridSpan w:val="5"/>
          </w:tcPr>
          <w:p>
            <w:pPr>
              <w:spacing w:before="40" w:after="40"/>
              <w:rPr>
                <w:noProof/>
                <w:sz w:val="20"/>
              </w:rPr>
            </w:pPr>
            <w:r>
              <w:rPr>
                <w:noProof/>
                <w:sz w:val="20"/>
              </w:rPr>
              <w:t xml:space="preserve">TAC analítico </w:t>
            </w:r>
          </w:p>
          <w:p>
            <w:pPr>
              <w:spacing w:before="40" w:after="40"/>
              <w:rPr>
                <w:noProof/>
                <w:sz w:val="20"/>
              </w:rPr>
            </w:pPr>
            <w:r>
              <w:rPr>
                <w:noProof/>
                <w:sz w:val="20"/>
              </w:rPr>
              <w:t>Será aplicable el artículo 6 del presente Reglamento.</w:t>
            </w:r>
          </w:p>
        </w:tc>
      </w:tr>
      <w:tr>
        <w:trPr>
          <w:trHeight w:val="233"/>
        </w:trPr>
        <w:tc>
          <w:tcPr>
            <w:tcW w:w="1100" w:type="pct"/>
            <w:tcBorders>
              <w:bottom w:val="single" w:sz="18" w:space="0" w:color="auto"/>
            </w:tcBorders>
          </w:tcPr>
          <w:p>
            <w:pPr>
              <w:spacing w:before="40" w:after="40"/>
              <w:rPr>
                <w:noProof/>
                <w:sz w:val="20"/>
              </w:rPr>
            </w:pPr>
          </w:p>
        </w:tc>
        <w:tc>
          <w:tcPr>
            <w:tcW w:w="513" w:type="pct"/>
            <w:tcBorders>
              <w:bottom w:val="single" w:sz="18" w:space="0" w:color="auto"/>
            </w:tcBorders>
          </w:tcPr>
          <w:p>
            <w:pPr>
              <w:spacing w:before="40" w:after="40"/>
              <w:rPr>
                <w:noProof/>
                <w:sz w:val="20"/>
              </w:rPr>
            </w:pPr>
          </w:p>
        </w:tc>
        <w:tc>
          <w:tcPr>
            <w:tcW w:w="442" w:type="pct"/>
            <w:tcBorders>
              <w:bottom w:val="single" w:sz="18" w:space="0" w:color="auto"/>
            </w:tcBorders>
          </w:tcPr>
          <w:p>
            <w:pPr>
              <w:spacing w:before="40" w:after="40"/>
              <w:rPr>
                <w:noProof/>
                <w:sz w:val="20"/>
              </w:rPr>
            </w:pPr>
          </w:p>
        </w:tc>
        <w:tc>
          <w:tcPr>
            <w:tcW w:w="2944" w:type="pct"/>
            <w:gridSpan w:val="5"/>
            <w:tcBorders>
              <w:bottom w:val="single" w:sz="18" w:space="0" w:color="auto"/>
            </w:tcBorders>
          </w:tcPr>
          <w:p>
            <w:pPr>
              <w:spacing w:before="40" w:after="40"/>
              <w:rPr>
                <w:noProof/>
                <w:sz w:val="20"/>
              </w:rPr>
            </w:pPr>
          </w:p>
        </w:tc>
      </w:tr>
    </w:tbl>
    <w:p>
      <w:pPr>
        <w:rPr>
          <w:noProof/>
        </w:rPr>
      </w:pPr>
    </w:p>
    <w:tbl>
      <w:tblPr>
        <w:tblW w:w="5000" w:type="pct"/>
        <w:tblCellMar>
          <w:left w:w="85" w:type="dxa"/>
          <w:right w:w="85" w:type="dxa"/>
        </w:tblCellMar>
        <w:tblLook w:val="0000" w:firstRow="0" w:lastRow="0" w:firstColumn="0" w:lastColumn="0" w:noHBand="0" w:noVBand="0"/>
      </w:tblPr>
      <w:tblGrid>
        <w:gridCol w:w="1997"/>
        <w:gridCol w:w="9"/>
        <w:gridCol w:w="884"/>
        <w:gridCol w:w="349"/>
        <w:gridCol w:w="641"/>
        <w:gridCol w:w="1155"/>
        <w:gridCol w:w="13"/>
        <w:gridCol w:w="3276"/>
        <w:gridCol w:w="919"/>
      </w:tblGrid>
      <w:tr>
        <w:trPr>
          <w:trHeight w:val="233"/>
        </w:trPr>
        <w:tc>
          <w:tcPr>
            <w:tcW w:w="1080" w:type="pct"/>
            <w:tcBorders>
              <w:top w:val="single" w:sz="18" w:space="0" w:color="auto"/>
            </w:tcBorders>
          </w:tcPr>
          <w:p>
            <w:pPr>
              <w:spacing w:before="40" w:after="40"/>
              <w:rPr>
                <w:noProof/>
                <w:sz w:val="20"/>
              </w:rPr>
            </w:pPr>
            <w:r>
              <w:rPr>
                <w:noProof/>
                <w:sz w:val="20"/>
              </w:rPr>
              <w:t>Especie:</w:t>
            </w:r>
          </w:p>
        </w:tc>
        <w:tc>
          <w:tcPr>
            <w:tcW w:w="1019" w:type="pct"/>
            <w:gridSpan w:val="4"/>
            <w:tcBorders>
              <w:top w:val="single" w:sz="18" w:space="0" w:color="auto"/>
            </w:tcBorders>
          </w:tcPr>
          <w:p>
            <w:pPr>
              <w:spacing w:before="40" w:after="40"/>
              <w:rPr>
                <w:noProof/>
                <w:sz w:val="20"/>
              </w:rPr>
            </w:pPr>
            <w:r>
              <w:rPr>
                <w:noProof/>
                <w:sz w:val="20"/>
              </w:rPr>
              <w:t>Bacalao</w:t>
            </w:r>
          </w:p>
        </w:tc>
        <w:tc>
          <w:tcPr>
            <w:tcW w:w="625" w:type="pct"/>
            <w:tcBorders>
              <w:top w:val="single" w:sz="18" w:space="0" w:color="auto"/>
              <w:left w:val="single" w:sz="6" w:space="0" w:color="auto"/>
            </w:tcBorders>
          </w:tcPr>
          <w:p>
            <w:pPr>
              <w:spacing w:before="40" w:after="40"/>
              <w:rPr>
                <w:noProof/>
                <w:sz w:val="20"/>
              </w:rPr>
            </w:pPr>
            <w:r>
              <w:rPr>
                <w:noProof/>
                <w:sz w:val="20"/>
              </w:rPr>
              <w:t>Zona:</w:t>
            </w:r>
          </w:p>
        </w:tc>
        <w:tc>
          <w:tcPr>
            <w:tcW w:w="2276" w:type="pct"/>
            <w:gridSpan w:val="3"/>
            <w:tcBorders>
              <w:top w:val="single" w:sz="18" w:space="0" w:color="auto"/>
            </w:tcBorders>
          </w:tcPr>
          <w:p>
            <w:pPr>
              <w:spacing w:before="40" w:after="40"/>
              <w:rPr>
                <w:i/>
                <w:noProof/>
                <w:sz w:val="20"/>
              </w:rPr>
            </w:pPr>
            <w:r>
              <w:rPr>
                <w:noProof/>
                <w:sz w:val="20"/>
              </w:rPr>
              <w:t>Aguas de la Unión de las subdivisiones 25 a 32</w:t>
            </w:r>
          </w:p>
        </w:tc>
      </w:tr>
      <w:tr>
        <w:trPr>
          <w:trHeight w:val="233"/>
        </w:trPr>
        <w:tc>
          <w:tcPr>
            <w:tcW w:w="1080" w:type="pct"/>
            <w:tcBorders>
              <w:bottom w:val="single" w:sz="6" w:space="0" w:color="auto"/>
            </w:tcBorders>
          </w:tcPr>
          <w:p>
            <w:pPr>
              <w:spacing w:before="40" w:after="40"/>
              <w:rPr>
                <w:noProof/>
                <w:sz w:val="20"/>
              </w:rPr>
            </w:pPr>
          </w:p>
        </w:tc>
        <w:tc>
          <w:tcPr>
            <w:tcW w:w="1019" w:type="pct"/>
            <w:gridSpan w:val="4"/>
            <w:tcBorders>
              <w:bottom w:val="single" w:sz="6" w:space="0" w:color="auto"/>
            </w:tcBorders>
          </w:tcPr>
          <w:p>
            <w:pPr>
              <w:spacing w:before="40" w:after="40"/>
              <w:rPr>
                <w:i/>
                <w:noProof/>
                <w:sz w:val="20"/>
              </w:rPr>
            </w:pPr>
            <w:r>
              <w:rPr>
                <w:i/>
                <w:noProof/>
                <w:sz w:val="20"/>
              </w:rPr>
              <w:t>Gadus morhua</w:t>
            </w:r>
          </w:p>
        </w:tc>
        <w:tc>
          <w:tcPr>
            <w:tcW w:w="625" w:type="pct"/>
            <w:tcBorders>
              <w:left w:val="single" w:sz="6" w:space="0" w:color="auto"/>
              <w:bottom w:val="single" w:sz="6" w:space="0" w:color="auto"/>
            </w:tcBorders>
          </w:tcPr>
          <w:p>
            <w:pPr>
              <w:spacing w:before="40" w:after="40"/>
              <w:rPr>
                <w:noProof/>
                <w:sz w:val="20"/>
              </w:rPr>
            </w:pPr>
          </w:p>
        </w:tc>
        <w:tc>
          <w:tcPr>
            <w:tcW w:w="2276" w:type="pct"/>
            <w:gridSpan w:val="3"/>
            <w:tcBorders>
              <w:bottom w:val="single" w:sz="6" w:space="0" w:color="auto"/>
            </w:tcBorders>
          </w:tcPr>
          <w:p>
            <w:pPr>
              <w:spacing w:before="40" w:after="40"/>
              <w:jc w:val="left"/>
              <w:rPr>
                <w:noProof/>
                <w:sz w:val="20"/>
              </w:rPr>
            </w:pPr>
            <w:r>
              <w:rPr>
                <w:noProof/>
                <w:sz w:val="20"/>
              </w:rPr>
              <w:t>(COD/3DX32.)</w:t>
            </w:r>
          </w:p>
        </w:tc>
      </w:tr>
      <w:tr>
        <w:trPr>
          <w:trHeight w:val="233"/>
        </w:trPr>
        <w:tc>
          <w:tcPr>
            <w:tcW w:w="1080" w:type="pct"/>
            <w:tcBorders>
              <w:top w:val="single" w:sz="6" w:space="0" w:color="auto"/>
            </w:tcBorders>
          </w:tcPr>
          <w:p>
            <w:pPr>
              <w:spacing w:before="40" w:after="40"/>
              <w:rPr>
                <w:noProof/>
                <w:sz w:val="20"/>
              </w:rPr>
            </w:pPr>
            <w:r>
              <w:rPr>
                <w:noProof/>
                <w:sz w:val="20"/>
              </w:rPr>
              <w:t>Dinamarca</w:t>
            </w:r>
          </w:p>
        </w:tc>
        <w:tc>
          <w:tcPr>
            <w:tcW w:w="672" w:type="pct"/>
            <w:gridSpan w:val="3"/>
            <w:tcBorders>
              <w:top w:val="single" w:sz="6" w:space="0" w:color="auto"/>
            </w:tcBorders>
            <w:shd w:val="clear" w:color="auto" w:fill="FFFFFF" w:themeFill="background1"/>
            <w:vAlign w:val="bottom"/>
          </w:tcPr>
          <w:p>
            <w:pPr>
              <w:spacing w:before="40" w:after="40"/>
              <w:jc w:val="right"/>
              <w:rPr>
                <w:noProof/>
                <w:sz w:val="20"/>
                <w:szCs w:val="20"/>
              </w:rPr>
            </w:pPr>
            <w:r>
              <w:rPr>
                <w:b/>
                <w:noProof/>
                <w:sz w:val="20"/>
                <w:szCs w:val="20"/>
              </w:rPr>
              <w:t>p. m.</w:t>
            </w:r>
          </w:p>
        </w:tc>
        <w:tc>
          <w:tcPr>
            <w:tcW w:w="347" w:type="pct"/>
            <w:tcBorders>
              <w:top w:val="single" w:sz="6" w:space="0" w:color="auto"/>
            </w:tcBorders>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Borders>
              <w:top w:val="single" w:sz="6" w:space="0" w:color="auto"/>
            </w:tcBorders>
          </w:tcPr>
          <w:p>
            <w:pPr>
              <w:spacing w:before="40" w:after="40"/>
              <w:rPr>
                <w:noProof/>
                <w:sz w:val="20"/>
              </w:rPr>
            </w:pPr>
          </w:p>
        </w:tc>
      </w:tr>
      <w:tr>
        <w:trPr>
          <w:trHeight w:val="233"/>
        </w:trPr>
        <w:tc>
          <w:tcPr>
            <w:tcW w:w="1080" w:type="pct"/>
          </w:tcPr>
          <w:p>
            <w:pPr>
              <w:spacing w:before="40" w:after="40"/>
              <w:rPr>
                <w:noProof/>
                <w:sz w:val="20"/>
              </w:rPr>
            </w:pPr>
            <w:r>
              <w:rPr>
                <w:noProof/>
                <w:sz w:val="20"/>
              </w:rPr>
              <w:t>Alemania</w:t>
            </w:r>
          </w:p>
        </w:tc>
        <w:tc>
          <w:tcPr>
            <w:tcW w:w="672" w:type="pct"/>
            <w:gridSpan w:val="3"/>
            <w:shd w:val="clear" w:color="auto" w:fill="FFFFFF" w:themeFill="background1"/>
            <w:vAlign w:val="bottom"/>
          </w:tcPr>
          <w:p>
            <w:pPr>
              <w:spacing w:before="40" w:after="40"/>
              <w:jc w:val="right"/>
              <w:rPr>
                <w:strike/>
                <w:noProof/>
                <w:sz w:val="20"/>
                <w:szCs w:val="20"/>
              </w:rPr>
            </w:pPr>
            <w:r>
              <w:rPr>
                <w:b/>
                <w:noProof/>
                <w:sz w:val="20"/>
                <w:szCs w:val="20"/>
              </w:rPr>
              <w:t>p. m.</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Estonia</w:t>
            </w:r>
          </w:p>
        </w:tc>
        <w:tc>
          <w:tcPr>
            <w:tcW w:w="672" w:type="pct"/>
            <w:gridSpan w:val="3"/>
            <w:shd w:val="clear" w:color="auto" w:fill="FFFFFF" w:themeFill="background1"/>
            <w:vAlign w:val="bottom"/>
          </w:tcPr>
          <w:p>
            <w:pPr>
              <w:spacing w:before="40" w:after="40"/>
              <w:jc w:val="right"/>
              <w:rPr>
                <w:strike/>
                <w:noProof/>
                <w:sz w:val="20"/>
                <w:szCs w:val="20"/>
              </w:rPr>
            </w:pPr>
            <w:r>
              <w:rPr>
                <w:b/>
                <w:noProof/>
                <w:sz w:val="20"/>
                <w:szCs w:val="20"/>
              </w:rPr>
              <w:t>p. m.</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Finlandia</w:t>
            </w:r>
          </w:p>
        </w:tc>
        <w:tc>
          <w:tcPr>
            <w:tcW w:w="672" w:type="pct"/>
            <w:gridSpan w:val="3"/>
            <w:shd w:val="clear" w:color="auto" w:fill="FFFFFF" w:themeFill="background1"/>
            <w:vAlign w:val="bottom"/>
          </w:tcPr>
          <w:p>
            <w:pPr>
              <w:spacing w:before="40" w:after="40"/>
              <w:jc w:val="right"/>
              <w:rPr>
                <w:strike/>
                <w:noProof/>
                <w:sz w:val="20"/>
                <w:szCs w:val="20"/>
              </w:rPr>
            </w:pPr>
            <w:r>
              <w:rPr>
                <w:b/>
                <w:noProof/>
                <w:sz w:val="20"/>
                <w:szCs w:val="20"/>
              </w:rPr>
              <w:t>p. m.</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Letonia</w:t>
            </w:r>
          </w:p>
        </w:tc>
        <w:tc>
          <w:tcPr>
            <w:tcW w:w="672" w:type="pct"/>
            <w:gridSpan w:val="3"/>
            <w:shd w:val="clear" w:color="auto" w:fill="FFFFFF" w:themeFill="background1"/>
            <w:vAlign w:val="bottom"/>
          </w:tcPr>
          <w:p>
            <w:pPr>
              <w:spacing w:before="40" w:after="40"/>
              <w:jc w:val="right"/>
              <w:rPr>
                <w:strike/>
                <w:noProof/>
                <w:sz w:val="20"/>
                <w:szCs w:val="20"/>
              </w:rPr>
            </w:pPr>
            <w:r>
              <w:rPr>
                <w:b/>
                <w:noProof/>
                <w:sz w:val="20"/>
                <w:szCs w:val="20"/>
              </w:rPr>
              <w:t>p. m.</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Lituania</w:t>
            </w:r>
          </w:p>
        </w:tc>
        <w:tc>
          <w:tcPr>
            <w:tcW w:w="672" w:type="pct"/>
            <w:gridSpan w:val="3"/>
            <w:shd w:val="clear" w:color="auto" w:fill="FFFFFF" w:themeFill="background1"/>
            <w:vAlign w:val="bottom"/>
          </w:tcPr>
          <w:p>
            <w:pPr>
              <w:spacing w:before="40" w:after="40"/>
              <w:jc w:val="right"/>
              <w:rPr>
                <w:strike/>
                <w:noProof/>
                <w:sz w:val="20"/>
                <w:szCs w:val="20"/>
              </w:rPr>
            </w:pPr>
            <w:r>
              <w:rPr>
                <w:b/>
                <w:noProof/>
                <w:sz w:val="20"/>
                <w:szCs w:val="20"/>
              </w:rPr>
              <w:t>p. m.</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Polonia</w:t>
            </w:r>
          </w:p>
        </w:tc>
        <w:tc>
          <w:tcPr>
            <w:tcW w:w="672" w:type="pct"/>
            <w:gridSpan w:val="3"/>
            <w:shd w:val="clear" w:color="auto" w:fill="FFFFFF" w:themeFill="background1"/>
            <w:vAlign w:val="bottom"/>
          </w:tcPr>
          <w:p>
            <w:pPr>
              <w:spacing w:before="40" w:after="40"/>
              <w:jc w:val="right"/>
              <w:rPr>
                <w:strike/>
                <w:noProof/>
                <w:sz w:val="20"/>
                <w:szCs w:val="20"/>
              </w:rPr>
            </w:pPr>
            <w:r>
              <w:rPr>
                <w:b/>
                <w:noProof/>
                <w:sz w:val="20"/>
                <w:szCs w:val="20"/>
              </w:rPr>
              <w:t>p. m.</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Suecia</w:t>
            </w:r>
          </w:p>
        </w:tc>
        <w:tc>
          <w:tcPr>
            <w:tcW w:w="672" w:type="pct"/>
            <w:gridSpan w:val="3"/>
            <w:shd w:val="clear" w:color="auto" w:fill="FFFFFF" w:themeFill="background1"/>
            <w:vAlign w:val="bottom"/>
          </w:tcPr>
          <w:p>
            <w:pPr>
              <w:spacing w:before="40" w:after="40"/>
              <w:jc w:val="right"/>
              <w:rPr>
                <w:strike/>
                <w:noProof/>
                <w:sz w:val="20"/>
                <w:szCs w:val="20"/>
              </w:rPr>
            </w:pPr>
            <w:r>
              <w:rPr>
                <w:b/>
                <w:noProof/>
                <w:sz w:val="20"/>
                <w:szCs w:val="20"/>
              </w:rPr>
              <w:t>p. m.</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p>
        </w:tc>
        <w:tc>
          <w:tcPr>
            <w:tcW w:w="672" w:type="pct"/>
            <w:gridSpan w:val="3"/>
            <w:shd w:val="clear" w:color="auto" w:fill="FFFFFF" w:themeFill="background1"/>
          </w:tcPr>
          <w:p>
            <w:pPr>
              <w:spacing w:before="40" w:after="40"/>
              <w:jc w:val="right"/>
              <w:rPr>
                <w:strike/>
                <w:noProof/>
                <w:sz w:val="20"/>
              </w:rPr>
            </w:pPr>
          </w:p>
        </w:tc>
        <w:tc>
          <w:tcPr>
            <w:tcW w:w="347" w:type="pct"/>
          </w:tcPr>
          <w:p>
            <w:pPr>
              <w:spacing w:before="40" w:after="40"/>
              <w:rPr>
                <w:noProof/>
                <w:sz w:val="20"/>
              </w:rPr>
            </w:pP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Unión</w:t>
            </w:r>
          </w:p>
        </w:tc>
        <w:tc>
          <w:tcPr>
            <w:tcW w:w="672" w:type="pct"/>
            <w:gridSpan w:val="3"/>
            <w:shd w:val="clear" w:color="auto" w:fill="FFFFFF" w:themeFill="background1"/>
            <w:vAlign w:val="bottom"/>
          </w:tcPr>
          <w:p>
            <w:pPr>
              <w:spacing w:before="40" w:after="40"/>
              <w:jc w:val="right"/>
              <w:rPr>
                <w:strike/>
                <w:noProof/>
                <w:sz w:val="20"/>
              </w:rPr>
            </w:pPr>
            <w:r>
              <w:rPr>
                <w:b/>
                <w:noProof/>
                <w:sz w:val="20"/>
                <w:szCs w:val="20"/>
              </w:rPr>
              <w:t>p. m.</w:t>
            </w:r>
          </w:p>
        </w:tc>
        <w:tc>
          <w:tcPr>
            <w:tcW w:w="347"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p>
        </w:tc>
        <w:tc>
          <w:tcPr>
            <w:tcW w:w="672" w:type="pct"/>
            <w:gridSpan w:val="3"/>
            <w:shd w:val="clear" w:color="auto" w:fill="FFFFFF" w:themeFill="background1"/>
          </w:tcPr>
          <w:p>
            <w:pPr>
              <w:spacing w:before="40" w:after="40"/>
              <w:jc w:val="right"/>
              <w:rPr>
                <w:noProof/>
                <w:sz w:val="20"/>
                <w:szCs w:val="20"/>
              </w:rPr>
            </w:pPr>
          </w:p>
        </w:tc>
        <w:tc>
          <w:tcPr>
            <w:tcW w:w="347" w:type="pct"/>
          </w:tcPr>
          <w:p>
            <w:pPr>
              <w:spacing w:before="40" w:after="40"/>
              <w:rPr>
                <w:noProof/>
                <w:sz w:val="20"/>
              </w:rPr>
            </w:pP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TAC</w:t>
            </w:r>
          </w:p>
        </w:tc>
        <w:tc>
          <w:tcPr>
            <w:tcW w:w="1019" w:type="pct"/>
            <w:gridSpan w:val="4"/>
          </w:tcPr>
          <w:p>
            <w:pPr>
              <w:spacing w:before="40" w:after="40"/>
              <w:rPr>
                <w:noProof/>
                <w:sz w:val="20"/>
              </w:rPr>
            </w:pPr>
            <w:r>
              <w:rPr>
                <w:noProof/>
                <w:sz w:val="20"/>
              </w:rPr>
              <w:t>No aplicable</w:t>
            </w:r>
          </w:p>
        </w:tc>
        <w:tc>
          <w:tcPr>
            <w:tcW w:w="2901" w:type="pct"/>
            <w:gridSpan w:val="4"/>
          </w:tcPr>
          <w:p>
            <w:pPr>
              <w:spacing w:before="40" w:after="40"/>
              <w:rPr>
                <w:noProof/>
                <w:sz w:val="20"/>
              </w:rPr>
            </w:pPr>
            <w:r>
              <w:rPr>
                <w:noProof/>
                <w:sz w:val="20"/>
              </w:rPr>
              <w:t xml:space="preserve">TAC analítico </w:t>
            </w:r>
          </w:p>
          <w:p>
            <w:pPr>
              <w:spacing w:before="40" w:after="40"/>
              <w:rPr>
                <w:noProof/>
                <w:sz w:val="20"/>
              </w:rPr>
            </w:pPr>
            <w:r>
              <w:rPr>
                <w:noProof/>
                <w:sz w:val="20"/>
              </w:rPr>
              <w:t>No será aplicable el artículo 3, apartados 2 y 3, del Reglamento (CE) n.º 847/96.</w:t>
            </w:r>
          </w:p>
          <w:p>
            <w:pPr>
              <w:spacing w:before="40" w:after="40"/>
              <w:rPr>
                <w:noProof/>
                <w:sz w:val="20"/>
              </w:rPr>
            </w:pPr>
            <w:r>
              <w:rPr>
                <w:noProof/>
                <w:sz w:val="20"/>
              </w:rPr>
              <w:t>No será aplicable el artículo 4 del Reglamento (CE) n.º 847/96.</w:t>
            </w:r>
          </w:p>
        </w:tc>
      </w:tr>
      <w:tr>
        <w:trPr>
          <w:trHeight w:val="233"/>
        </w:trPr>
        <w:tc>
          <w:tcPr>
            <w:tcW w:w="1080" w:type="pct"/>
          </w:tcPr>
          <w:p>
            <w:pPr>
              <w:spacing w:before="40" w:after="40"/>
              <w:rPr>
                <w:noProof/>
                <w:sz w:val="20"/>
              </w:rPr>
            </w:pPr>
            <w:r>
              <w:rPr>
                <w:noProof/>
                <w:sz w:val="20"/>
              </w:rPr>
              <w:t>__________</w:t>
            </w:r>
          </w:p>
        </w:tc>
        <w:tc>
          <w:tcPr>
            <w:tcW w:w="483" w:type="pct"/>
            <w:gridSpan w:val="2"/>
          </w:tcPr>
          <w:p>
            <w:pPr>
              <w:spacing w:before="40" w:after="40"/>
              <w:rPr>
                <w:noProof/>
                <w:sz w:val="20"/>
              </w:rPr>
            </w:pPr>
          </w:p>
        </w:tc>
        <w:tc>
          <w:tcPr>
            <w:tcW w:w="536" w:type="pct"/>
            <w:gridSpan w:val="2"/>
          </w:tcPr>
          <w:p>
            <w:pPr>
              <w:spacing w:before="40" w:after="40"/>
              <w:rPr>
                <w:noProof/>
                <w:sz w:val="20"/>
              </w:rPr>
            </w:pPr>
          </w:p>
        </w:tc>
        <w:tc>
          <w:tcPr>
            <w:tcW w:w="2901" w:type="pct"/>
            <w:gridSpan w:val="4"/>
          </w:tcPr>
          <w:p>
            <w:pPr>
              <w:spacing w:before="40" w:after="40"/>
              <w:rPr>
                <w:noProof/>
                <w:sz w:val="20"/>
              </w:rPr>
            </w:pPr>
          </w:p>
        </w:tc>
      </w:tr>
      <w:tr>
        <w:trPr>
          <w:trHeight w:val="233"/>
        </w:trPr>
        <w:tc>
          <w:tcPr>
            <w:tcW w:w="5000" w:type="pct"/>
            <w:gridSpan w:val="9"/>
            <w:tcBorders>
              <w:bottom w:val="single" w:sz="18" w:space="0" w:color="auto"/>
            </w:tcBorders>
          </w:tcPr>
          <w:p>
            <w:pPr>
              <w:spacing w:before="40" w:after="40"/>
              <w:rPr>
                <w:noProof/>
                <w:sz w:val="20"/>
              </w:rPr>
            </w:pPr>
            <w:r>
              <w:rPr>
                <w:noProof/>
                <w:sz w:val="20"/>
              </w:rPr>
              <w:t>(</w:t>
            </w:r>
            <w:r>
              <w:rPr>
                <w:noProof/>
                <w:sz w:val="20"/>
                <w:vertAlign w:val="superscript"/>
              </w:rPr>
              <w:t>1</w:t>
            </w:r>
            <w:r>
              <w:rPr>
                <w:noProof/>
                <w:sz w:val="20"/>
              </w:rPr>
              <w:t>) Exclusivamente para capturas accesorias. En esta cuota no se permite la pesca dirigida.</w:t>
            </w:r>
          </w:p>
          <w:p>
            <w:pPr>
              <w:spacing w:before="40" w:after="40"/>
              <w:rPr>
                <w:noProof/>
                <w:sz w:val="20"/>
              </w:rPr>
            </w:pPr>
          </w:p>
          <w:p>
            <w:pPr>
              <w:spacing w:before="40" w:after="40"/>
              <w:rPr>
                <w:noProof/>
                <w:sz w:val="20"/>
              </w:rPr>
            </w:pPr>
            <w:r>
              <w:rPr>
                <w:noProof/>
                <w:sz w:val="20"/>
              </w:rPr>
              <w:t>(</w:t>
            </w:r>
            <w:r>
              <w:rPr>
                <w:noProof/>
                <w:sz w:val="20"/>
                <w:vertAlign w:val="superscript"/>
              </w:rPr>
              <w:t>2</w:t>
            </w:r>
            <w:r>
              <w:rPr>
                <w:noProof/>
                <w:sz w:val="20"/>
              </w:rPr>
              <w:t>) En las subdivisiones 25 y 26, se prohíbe pescar esta cuota desde el 1 de mayo hasta el 31 de agosto.</w:t>
            </w:r>
          </w:p>
          <w:p>
            <w:pPr>
              <w:spacing w:before="40" w:after="40"/>
              <w:rPr>
                <w:noProof/>
                <w:sz w:val="20"/>
              </w:rPr>
            </w:pPr>
          </w:p>
          <w:p>
            <w:pPr>
              <w:spacing w:before="40" w:after="40"/>
              <w:rPr>
                <w:noProof/>
                <w:sz w:val="20"/>
              </w:rPr>
            </w:pPr>
            <w:r>
              <w:rPr>
                <w:noProof/>
                <w:sz w:val="20"/>
              </w:rPr>
              <w:t xml:space="preserve">No obstante lo dispuesto en el párrafo primero, dicho período de veda no será aplicable a los buques pesqueros de la Unión de menos de 12 metros de eslora total que pesquen con redes de enmalle, de enredo o de trasmallo, con palangres de fondo, palangres (excepto palangres de deriva), líneas de mano y poteras o artes pasivos similares en zonas donde la profundidad del agua sea inferior a 20 metros, según las coordenadas de la carta de navegación oficial expedida por las autoridades nacionales competentes. Los capitanes de estos buques pesqueros velarán por que su actividad pesquera pueda ser controlada en todo momento por las autoridades de control del Estado miembro. Para ello pueden disponer, por ejemplo, de un sistema de localización de buques (SLB) u otro sistema electrónico de localización equivalente certificado por la autoridad de control. </w:t>
            </w:r>
          </w:p>
          <w:p>
            <w:pPr>
              <w:spacing w:before="40" w:after="40"/>
              <w:rPr>
                <w:noProof/>
                <w:sz w:val="20"/>
                <w:highlight w:val="yellow"/>
              </w:rPr>
            </w:pPr>
          </w:p>
        </w:tc>
      </w:tr>
      <w:tr>
        <w:trPr>
          <w:trHeight w:val="233"/>
        </w:trPr>
        <w:tc>
          <w:tcPr>
            <w:tcW w:w="1085" w:type="pct"/>
            <w:gridSpan w:val="2"/>
            <w:tcBorders>
              <w:top w:val="single" w:sz="18" w:space="0" w:color="auto"/>
            </w:tcBorders>
          </w:tcPr>
          <w:p>
            <w:pPr>
              <w:spacing w:before="40" w:after="40"/>
              <w:rPr>
                <w:noProof/>
                <w:sz w:val="20"/>
              </w:rPr>
            </w:pPr>
          </w:p>
          <w:p>
            <w:pPr>
              <w:spacing w:before="40" w:after="40"/>
              <w:rPr>
                <w:noProof/>
                <w:sz w:val="20"/>
              </w:rPr>
            </w:pPr>
          </w:p>
        </w:tc>
        <w:tc>
          <w:tcPr>
            <w:tcW w:w="1646" w:type="pct"/>
            <w:gridSpan w:val="5"/>
            <w:tcBorders>
              <w:top w:val="single" w:sz="18" w:space="0" w:color="auto"/>
            </w:tcBorders>
          </w:tcPr>
          <w:p>
            <w:pPr>
              <w:spacing w:before="40" w:after="40"/>
              <w:rPr>
                <w:noProof/>
                <w:sz w:val="20"/>
              </w:rPr>
            </w:pPr>
          </w:p>
        </w:tc>
        <w:tc>
          <w:tcPr>
            <w:tcW w:w="2269" w:type="pct"/>
            <w:gridSpan w:val="2"/>
            <w:tcBorders>
              <w:top w:val="single" w:sz="18" w:space="0" w:color="auto"/>
            </w:tcBorders>
          </w:tcPr>
          <w:p>
            <w:pPr>
              <w:spacing w:before="40" w:after="40"/>
              <w:rPr>
                <w:noProof/>
                <w:sz w:val="20"/>
              </w:rPr>
            </w:pPr>
          </w:p>
        </w:tc>
      </w:tr>
      <w:tr>
        <w:trPr>
          <w:trHeight w:val="233"/>
        </w:trPr>
        <w:tc>
          <w:tcPr>
            <w:tcW w:w="1080" w:type="pct"/>
            <w:tcBorders>
              <w:top w:val="single" w:sz="18" w:space="0" w:color="auto"/>
            </w:tcBorders>
          </w:tcPr>
          <w:p>
            <w:pPr>
              <w:spacing w:before="40" w:after="40"/>
              <w:rPr>
                <w:noProof/>
                <w:sz w:val="20"/>
              </w:rPr>
            </w:pPr>
            <w:r>
              <w:rPr>
                <w:noProof/>
                <w:sz w:val="20"/>
              </w:rPr>
              <w:br w:type="page"/>
              <w:t>Especie:</w:t>
            </w:r>
          </w:p>
        </w:tc>
        <w:tc>
          <w:tcPr>
            <w:tcW w:w="483" w:type="pct"/>
            <w:gridSpan w:val="2"/>
            <w:tcBorders>
              <w:top w:val="single" w:sz="18" w:space="0" w:color="auto"/>
            </w:tcBorders>
          </w:tcPr>
          <w:p>
            <w:pPr>
              <w:spacing w:before="40" w:after="40"/>
              <w:rPr>
                <w:noProof/>
                <w:sz w:val="20"/>
              </w:rPr>
            </w:pPr>
            <w:r>
              <w:rPr>
                <w:noProof/>
                <w:sz w:val="20"/>
              </w:rPr>
              <w:t>Bacalao</w:t>
            </w:r>
          </w:p>
        </w:tc>
        <w:tc>
          <w:tcPr>
            <w:tcW w:w="536" w:type="pct"/>
            <w:gridSpan w:val="2"/>
            <w:tcBorders>
              <w:top w:val="single" w:sz="18" w:space="0" w:color="auto"/>
              <w:right w:val="single" w:sz="6" w:space="0" w:color="auto"/>
            </w:tcBorders>
          </w:tcPr>
          <w:p>
            <w:pPr>
              <w:spacing w:before="40" w:after="40"/>
              <w:rPr>
                <w:noProof/>
                <w:sz w:val="20"/>
              </w:rPr>
            </w:pPr>
          </w:p>
        </w:tc>
        <w:tc>
          <w:tcPr>
            <w:tcW w:w="625" w:type="pct"/>
            <w:tcBorders>
              <w:top w:val="single" w:sz="18" w:space="0" w:color="auto"/>
              <w:left w:val="single" w:sz="6" w:space="0" w:color="auto"/>
            </w:tcBorders>
          </w:tcPr>
          <w:p>
            <w:pPr>
              <w:spacing w:before="40" w:after="40"/>
              <w:rPr>
                <w:noProof/>
                <w:sz w:val="20"/>
              </w:rPr>
            </w:pPr>
            <w:r>
              <w:rPr>
                <w:noProof/>
                <w:sz w:val="20"/>
              </w:rPr>
              <w:t>Zona:</w:t>
            </w:r>
          </w:p>
        </w:tc>
        <w:tc>
          <w:tcPr>
            <w:tcW w:w="1779" w:type="pct"/>
            <w:gridSpan w:val="2"/>
            <w:tcBorders>
              <w:top w:val="single" w:sz="18" w:space="0" w:color="auto"/>
            </w:tcBorders>
          </w:tcPr>
          <w:p>
            <w:pPr>
              <w:spacing w:before="40" w:after="40"/>
              <w:rPr>
                <w:noProof/>
                <w:sz w:val="20"/>
              </w:rPr>
            </w:pPr>
            <w:r>
              <w:rPr>
                <w:noProof/>
                <w:sz w:val="20"/>
              </w:rPr>
              <w:t xml:space="preserve">Subdivisiones 22 a 24 </w:t>
            </w:r>
          </w:p>
        </w:tc>
        <w:tc>
          <w:tcPr>
            <w:tcW w:w="497" w:type="pct"/>
            <w:tcBorders>
              <w:top w:val="single" w:sz="18" w:space="0" w:color="auto"/>
            </w:tcBorders>
          </w:tcPr>
          <w:p>
            <w:pPr>
              <w:spacing w:before="40" w:after="40"/>
              <w:rPr>
                <w:noProof/>
                <w:sz w:val="20"/>
              </w:rPr>
            </w:pPr>
          </w:p>
        </w:tc>
      </w:tr>
      <w:tr>
        <w:trPr>
          <w:trHeight w:val="233"/>
        </w:trPr>
        <w:tc>
          <w:tcPr>
            <w:tcW w:w="1080" w:type="pct"/>
            <w:tcBorders>
              <w:bottom w:val="single" w:sz="6" w:space="0" w:color="auto"/>
            </w:tcBorders>
          </w:tcPr>
          <w:p>
            <w:pPr>
              <w:spacing w:before="40" w:after="40"/>
              <w:rPr>
                <w:noProof/>
                <w:sz w:val="20"/>
              </w:rPr>
            </w:pPr>
          </w:p>
        </w:tc>
        <w:tc>
          <w:tcPr>
            <w:tcW w:w="1019" w:type="pct"/>
            <w:gridSpan w:val="4"/>
            <w:tcBorders>
              <w:bottom w:val="single" w:sz="6" w:space="0" w:color="auto"/>
              <w:right w:val="single" w:sz="6" w:space="0" w:color="auto"/>
            </w:tcBorders>
          </w:tcPr>
          <w:p>
            <w:pPr>
              <w:spacing w:before="40" w:after="40"/>
              <w:rPr>
                <w:i/>
                <w:noProof/>
                <w:sz w:val="20"/>
              </w:rPr>
            </w:pPr>
            <w:r>
              <w:rPr>
                <w:i/>
                <w:noProof/>
                <w:sz w:val="20"/>
              </w:rPr>
              <w:t>Gadus morhua</w:t>
            </w:r>
          </w:p>
        </w:tc>
        <w:tc>
          <w:tcPr>
            <w:tcW w:w="625" w:type="pct"/>
            <w:tcBorders>
              <w:left w:val="single" w:sz="6" w:space="0" w:color="auto"/>
              <w:bottom w:val="single" w:sz="6" w:space="0" w:color="auto"/>
            </w:tcBorders>
          </w:tcPr>
          <w:p>
            <w:pPr>
              <w:spacing w:before="40" w:after="40"/>
              <w:rPr>
                <w:noProof/>
                <w:sz w:val="20"/>
              </w:rPr>
            </w:pPr>
          </w:p>
        </w:tc>
        <w:tc>
          <w:tcPr>
            <w:tcW w:w="2276" w:type="pct"/>
            <w:gridSpan w:val="3"/>
            <w:tcBorders>
              <w:bottom w:val="single" w:sz="6" w:space="0" w:color="auto"/>
            </w:tcBorders>
          </w:tcPr>
          <w:p>
            <w:pPr>
              <w:spacing w:before="40" w:after="40"/>
              <w:rPr>
                <w:noProof/>
                <w:sz w:val="20"/>
              </w:rPr>
            </w:pPr>
            <w:r>
              <w:rPr>
                <w:noProof/>
                <w:sz w:val="20"/>
              </w:rPr>
              <w:t>(COD/3BC+24)</w:t>
            </w:r>
          </w:p>
        </w:tc>
      </w:tr>
      <w:tr>
        <w:trPr>
          <w:trHeight w:val="233"/>
        </w:trPr>
        <w:tc>
          <w:tcPr>
            <w:tcW w:w="1080" w:type="pct"/>
            <w:tcBorders>
              <w:top w:val="single" w:sz="6" w:space="0" w:color="auto"/>
            </w:tcBorders>
          </w:tcPr>
          <w:p>
            <w:pPr>
              <w:spacing w:before="40" w:after="40"/>
              <w:rPr>
                <w:noProof/>
                <w:sz w:val="20"/>
              </w:rPr>
            </w:pPr>
            <w:r>
              <w:rPr>
                <w:noProof/>
                <w:sz w:val="20"/>
              </w:rPr>
              <w:t>Dinamarca</w:t>
            </w:r>
          </w:p>
        </w:tc>
        <w:tc>
          <w:tcPr>
            <w:tcW w:w="483" w:type="pct"/>
            <w:gridSpan w:val="2"/>
            <w:tcBorders>
              <w:top w:val="single" w:sz="6" w:space="0" w:color="auto"/>
            </w:tcBorders>
            <w:shd w:val="clear" w:color="auto" w:fill="FFFFFF" w:themeFill="background1"/>
            <w:vAlign w:val="bottom"/>
          </w:tcPr>
          <w:p>
            <w:pPr>
              <w:spacing w:before="40" w:after="40"/>
              <w:jc w:val="right"/>
              <w:rPr>
                <w:noProof/>
                <w:sz w:val="20"/>
                <w:szCs w:val="20"/>
              </w:rPr>
            </w:pPr>
            <w:r>
              <w:rPr>
                <w:noProof/>
                <w:sz w:val="20"/>
                <w:szCs w:val="20"/>
              </w:rPr>
              <w:t>1 337</w:t>
            </w:r>
          </w:p>
        </w:tc>
        <w:tc>
          <w:tcPr>
            <w:tcW w:w="536" w:type="pct"/>
            <w:gridSpan w:val="2"/>
            <w:tcBorders>
              <w:top w:val="single" w:sz="6" w:space="0" w:color="auto"/>
            </w:tcBorders>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Borders>
              <w:top w:val="single" w:sz="6" w:space="0" w:color="auto"/>
            </w:tcBorders>
          </w:tcPr>
          <w:p>
            <w:pPr>
              <w:spacing w:before="40" w:after="40"/>
              <w:rPr>
                <w:noProof/>
                <w:sz w:val="20"/>
              </w:rPr>
            </w:pPr>
          </w:p>
        </w:tc>
      </w:tr>
      <w:tr>
        <w:trPr>
          <w:trHeight w:val="233"/>
        </w:trPr>
        <w:tc>
          <w:tcPr>
            <w:tcW w:w="1080" w:type="pct"/>
          </w:tcPr>
          <w:p>
            <w:pPr>
              <w:spacing w:before="40" w:after="40"/>
              <w:rPr>
                <w:noProof/>
                <w:sz w:val="20"/>
              </w:rPr>
            </w:pPr>
            <w:r>
              <w:rPr>
                <w:noProof/>
                <w:sz w:val="20"/>
              </w:rPr>
              <w:t xml:space="preserve">Alemania </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654</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 xml:space="preserve">Estonia </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30</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Finlandia</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26</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Letonia</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111</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Lituania</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72</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Polonia</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358</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Suecia</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477</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p>
        </w:tc>
        <w:tc>
          <w:tcPr>
            <w:tcW w:w="483" w:type="pct"/>
            <w:gridSpan w:val="2"/>
            <w:shd w:val="clear" w:color="auto" w:fill="FFFFFF" w:themeFill="background1"/>
            <w:vAlign w:val="bottom"/>
          </w:tcPr>
          <w:p>
            <w:pPr>
              <w:spacing w:before="40" w:after="40"/>
              <w:rPr>
                <w:noProof/>
                <w:sz w:val="20"/>
                <w:szCs w:val="20"/>
              </w:rPr>
            </w:pPr>
          </w:p>
        </w:tc>
        <w:tc>
          <w:tcPr>
            <w:tcW w:w="536" w:type="pct"/>
            <w:gridSpan w:val="2"/>
          </w:tcPr>
          <w:p>
            <w:pPr>
              <w:spacing w:before="40" w:after="40"/>
              <w:rPr>
                <w:noProof/>
                <w:sz w:val="20"/>
              </w:rPr>
            </w:pP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Unión</w:t>
            </w:r>
          </w:p>
        </w:tc>
        <w:tc>
          <w:tcPr>
            <w:tcW w:w="483" w:type="pct"/>
            <w:gridSpan w:val="2"/>
            <w:shd w:val="clear" w:color="auto" w:fill="FFFFFF" w:themeFill="background1"/>
            <w:vAlign w:val="bottom"/>
          </w:tcPr>
          <w:p>
            <w:pPr>
              <w:spacing w:before="40" w:after="40"/>
              <w:jc w:val="right"/>
              <w:rPr>
                <w:noProof/>
                <w:sz w:val="20"/>
                <w:szCs w:val="20"/>
              </w:rPr>
            </w:pPr>
            <w:r>
              <w:rPr>
                <w:noProof/>
                <w:sz w:val="20"/>
                <w:szCs w:val="20"/>
              </w:rPr>
              <w:t>3 065</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p>
        </w:tc>
        <w:tc>
          <w:tcPr>
            <w:tcW w:w="483" w:type="pct"/>
            <w:gridSpan w:val="2"/>
            <w:shd w:val="clear" w:color="auto" w:fill="FFFFFF" w:themeFill="background1"/>
            <w:vAlign w:val="bottom"/>
          </w:tcPr>
          <w:p>
            <w:pPr>
              <w:spacing w:before="40" w:after="40"/>
              <w:jc w:val="right"/>
              <w:rPr>
                <w:noProof/>
                <w:sz w:val="20"/>
                <w:szCs w:val="20"/>
              </w:rPr>
            </w:pPr>
          </w:p>
        </w:tc>
        <w:tc>
          <w:tcPr>
            <w:tcW w:w="536" w:type="pct"/>
            <w:gridSpan w:val="2"/>
          </w:tcPr>
          <w:p>
            <w:pPr>
              <w:spacing w:before="40" w:after="40"/>
              <w:rPr>
                <w:noProof/>
                <w:sz w:val="20"/>
              </w:rPr>
            </w:pPr>
          </w:p>
        </w:tc>
        <w:tc>
          <w:tcPr>
            <w:tcW w:w="2901" w:type="pct"/>
            <w:gridSpan w:val="4"/>
          </w:tcPr>
          <w:p>
            <w:pPr>
              <w:spacing w:before="40" w:after="40"/>
              <w:rPr>
                <w:noProof/>
                <w:sz w:val="20"/>
              </w:rPr>
            </w:pPr>
          </w:p>
        </w:tc>
      </w:tr>
      <w:tr>
        <w:trPr>
          <w:trHeight w:val="233"/>
        </w:trPr>
        <w:tc>
          <w:tcPr>
            <w:tcW w:w="1080" w:type="pct"/>
          </w:tcPr>
          <w:p>
            <w:pPr>
              <w:spacing w:before="40" w:after="40"/>
              <w:rPr>
                <w:noProof/>
                <w:sz w:val="20"/>
              </w:rPr>
            </w:pPr>
            <w:r>
              <w:rPr>
                <w:noProof/>
                <w:sz w:val="20"/>
              </w:rPr>
              <w:t>TAC</w:t>
            </w:r>
          </w:p>
        </w:tc>
        <w:tc>
          <w:tcPr>
            <w:tcW w:w="483" w:type="pct"/>
            <w:gridSpan w:val="2"/>
            <w:shd w:val="clear" w:color="auto" w:fill="FFFFFF" w:themeFill="background1"/>
          </w:tcPr>
          <w:p>
            <w:pPr>
              <w:spacing w:before="40" w:after="40"/>
              <w:jc w:val="right"/>
              <w:rPr>
                <w:noProof/>
                <w:sz w:val="20"/>
                <w:szCs w:val="20"/>
              </w:rPr>
            </w:pPr>
            <w:r>
              <w:rPr>
                <w:noProof/>
                <w:sz w:val="20"/>
                <w:szCs w:val="20"/>
              </w:rPr>
              <w:t>3 065</w:t>
            </w:r>
          </w:p>
        </w:tc>
        <w:tc>
          <w:tcPr>
            <w:tcW w:w="536" w:type="pct"/>
            <w:gridSpan w:val="2"/>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01" w:type="pct"/>
            <w:gridSpan w:val="4"/>
          </w:tcPr>
          <w:p>
            <w:pPr>
              <w:spacing w:before="40" w:after="40"/>
              <w:rPr>
                <w:noProof/>
                <w:sz w:val="20"/>
              </w:rPr>
            </w:pPr>
            <w:r>
              <w:rPr>
                <w:noProof/>
                <w:sz w:val="20"/>
              </w:rPr>
              <w:t xml:space="preserve">TAC analítico </w:t>
            </w:r>
          </w:p>
          <w:p>
            <w:pPr>
              <w:spacing w:before="40" w:after="40"/>
              <w:rPr>
                <w:noProof/>
                <w:sz w:val="20"/>
              </w:rPr>
            </w:pPr>
            <w:r>
              <w:rPr>
                <w:noProof/>
                <w:sz w:val="20"/>
              </w:rPr>
              <w:t>No será aplicable el artículo 3, apartados 2 y 3, del Reglamento (CE) n.º 847/96.</w:t>
            </w:r>
          </w:p>
          <w:p>
            <w:pPr>
              <w:spacing w:before="40" w:after="40"/>
              <w:rPr>
                <w:noProof/>
                <w:sz w:val="20"/>
              </w:rPr>
            </w:pPr>
            <w:r>
              <w:rPr>
                <w:noProof/>
                <w:sz w:val="20"/>
              </w:rPr>
              <w:t>No será aplicable el artículo 4 del Reglamento (CE) n.º 847/96.</w:t>
            </w:r>
          </w:p>
        </w:tc>
      </w:tr>
      <w:tr>
        <w:trPr>
          <w:trHeight w:val="233"/>
        </w:trPr>
        <w:tc>
          <w:tcPr>
            <w:tcW w:w="1080" w:type="pct"/>
          </w:tcPr>
          <w:p>
            <w:pPr>
              <w:spacing w:before="40" w:after="40"/>
              <w:rPr>
                <w:noProof/>
                <w:sz w:val="20"/>
                <w:szCs w:val="20"/>
                <w:vertAlign w:val="superscript"/>
              </w:rPr>
            </w:pPr>
            <w:r>
              <w:rPr>
                <w:noProof/>
                <w:sz w:val="20"/>
              </w:rPr>
              <w:t>__________</w:t>
            </w:r>
          </w:p>
        </w:tc>
        <w:tc>
          <w:tcPr>
            <w:tcW w:w="483" w:type="pct"/>
            <w:gridSpan w:val="2"/>
            <w:vAlign w:val="bottom"/>
          </w:tcPr>
          <w:p>
            <w:pPr>
              <w:spacing w:before="40" w:after="40"/>
              <w:jc w:val="right"/>
              <w:rPr>
                <w:noProof/>
                <w:sz w:val="20"/>
                <w:szCs w:val="20"/>
              </w:rPr>
            </w:pPr>
          </w:p>
        </w:tc>
        <w:tc>
          <w:tcPr>
            <w:tcW w:w="536" w:type="pct"/>
            <w:gridSpan w:val="2"/>
          </w:tcPr>
          <w:p>
            <w:pPr>
              <w:spacing w:before="40" w:after="40"/>
              <w:rPr>
                <w:noProof/>
                <w:sz w:val="20"/>
              </w:rPr>
            </w:pPr>
          </w:p>
        </w:tc>
        <w:tc>
          <w:tcPr>
            <w:tcW w:w="2901" w:type="pct"/>
            <w:gridSpan w:val="4"/>
          </w:tcPr>
          <w:p>
            <w:pPr>
              <w:spacing w:before="40" w:after="40"/>
              <w:rPr>
                <w:noProof/>
                <w:sz w:val="20"/>
              </w:rPr>
            </w:pPr>
          </w:p>
        </w:tc>
      </w:tr>
      <w:tr>
        <w:trPr>
          <w:trHeight w:val="233"/>
        </w:trPr>
        <w:tc>
          <w:tcPr>
            <w:tcW w:w="5000" w:type="pct"/>
            <w:gridSpan w:val="9"/>
            <w:tcBorders>
              <w:bottom w:val="single" w:sz="12" w:space="0" w:color="auto"/>
            </w:tcBorders>
          </w:tcPr>
          <w:p>
            <w:pPr>
              <w:spacing w:before="40" w:after="40"/>
              <w:rPr>
                <w:noProof/>
                <w:sz w:val="20"/>
              </w:rPr>
            </w:pPr>
            <w:r>
              <w:rPr>
                <w:noProof/>
                <w:sz w:val="20"/>
              </w:rPr>
              <w:t>(</w:t>
            </w:r>
            <w:r>
              <w:rPr>
                <w:noProof/>
                <w:sz w:val="20"/>
                <w:vertAlign w:val="superscript"/>
              </w:rPr>
              <w:t>1</w:t>
            </w:r>
            <w:r>
              <w:rPr>
                <w:noProof/>
                <w:sz w:val="20"/>
              </w:rPr>
              <w:t>) En la subdivisión 24, exclusivamente para capturas accesorias. En esta cuota no se permite la pesca dirigida en la subdivisión 24.</w:t>
            </w:r>
          </w:p>
          <w:p>
            <w:pPr>
              <w:spacing w:before="40" w:after="40"/>
              <w:rPr>
                <w:noProof/>
                <w:sz w:val="20"/>
              </w:rPr>
            </w:pPr>
          </w:p>
          <w:p>
            <w:pPr>
              <w:spacing w:before="40" w:after="40"/>
              <w:rPr>
                <w:noProof/>
                <w:sz w:val="20"/>
              </w:rPr>
            </w:pPr>
            <w:r>
              <w:rPr>
                <w:noProof/>
                <w:sz w:val="20"/>
              </w:rPr>
              <w:t>No obstante lo dispuesto en el párrafo primero, se permitirá la pesca en la subdivisión 24 a los buques pesqueros de la Unión de menos de 12 metros de eslora total que pesquen con redes de enmalle, de enredo o de trasmallo, con palangres de fondo, palangres (excepto palangres de deriva), líneas de mano y poteras o artes pasivos similares, hasta seis millas náuticas medidas desde las líneas de base en zonas donde la profundidad del agua sea inferior a 20 metros, según las coordenadas de la carta de navegación oficial expedida por las autoridades nacionales competentes. Los capitanes de estos buques pesqueros velarán por que su actividad pesquera pueda ser controlada en todo momento por las autoridades de control del Estado miembro. Para ello pueden disponer, por ejemplo, de un sistema de localización de buques (SLB) u otro sistema electrónico de localización equivalente certificado por la autoridad de control.</w:t>
            </w:r>
          </w:p>
          <w:p>
            <w:pPr>
              <w:spacing w:before="40" w:after="40"/>
              <w:rPr>
                <w:noProof/>
                <w:sz w:val="20"/>
                <w:highlight w:val="yellow"/>
              </w:rPr>
            </w:pPr>
          </w:p>
          <w:p>
            <w:pPr>
              <w:spacing w:before="40" w:after="40"/>
              <w:rPr>
                <w:noProof/>
                <w:sz w:val="20"/>
              </w:rPr>
            </w:pPr>
            <w:r>
              <w:rPr>
                <w:noProof/>
                <w:sz w:val="20"/>
              </w:rPr>
              <w:t>(</w:t>
            </w:r>
            <w:r>
              <w:rPr>
                <w:noProof/>
                <w:sz w:val="20"/>
                <w:vertAlign w:val="superscript"/>
              </w:rPr>
              <w:t>2</w:t>
            </w:r>
            <w:r>
              <w:rPr>
                <w:noProof/>
                <w:sz w:val="20"/>
              </w:rPr>
              <w:t>) Se prohíbe pescar esta cuota desde el 1 de enero hasta el 31 de marzo.</w:t>
            </w:r>
          </w:p>
          <w:p>
            <w:pPr>
              <w:spacing w:before="40" w:after="40"/>
              <w:rPr>
                <w:noProof/>
                <w:sz w:val="20"/>
              </w:rPr>
            </w:pPr>
          </w:p>
          <w:p>
            <w:pPr>
              <w:spacing w:before="40" w:after="40"/>
              <w:rPr>
                <w:noProof/>
                <w:sz w:val="20"/>
              </w:rPr>
            </w:pPr>
            <w:r>
              <w:rPr>
                <w:noProof/>
                <w:sz w:val="20"/>
              </w:rPr>
              <w:t>No obstante lo dispuesto en el párrafo primero, dicho período de veda no será aplicable a los buques pesqueros de la Unión de menos de 12 metros de eslora total que pesquen con redes de enmalle, de enredo o de trasmallo, con palangres de fondo, palangres (excepto palangres de deriva), líneas de mano y poteras o artes pasivos similares en zonas donde la profundidad del agua sea inferior a 20 metros, según las coordenadas de la carta de navegación oficial expedida por las autoridades nacionales competentes. Los capitanes de estos buques pesqueros velarán por que su actividad pesquera pueda ser controlada en todo momento por las autoridades de control del Estado miembro. Para ello pueden disponer, por ejemplo, de un sistema de localización de buques (SLB) u otro sistema electrónico de localización equivalente certificado por la autoridad de control.</w:t>
            </w:r>
          </w:p>
        </w:tc>
      </w:tr>
    </w:tbl>
    <w:p>
      <w:pPr>
        <w:rPr>
          <w:noProof/>
        </w:rPr>
      </w:pPr>
    </w:p>
    <w:tbl>
      <w:tblPr>
        <w:tblW w:w="5000" w:type="pct"/>
        <w:tblCellMar>
          <w:left w:w="85" w:type="dxa"/>
          <w:right w:w="85" w:type="dxa"/>
        </w:tblCellMar>
        <w:tblLook w:val="0000" w:firstRow="0" w:lastRow="0" w:firstColumn="0" w:lastColumn="0" w:noHBand="0" w:noVBand="0"/>
      </w:tblPr>
      <w:tblGrid>
        <w:gridCol w:w="2020"/>
        <w:gridCol w:w="945"/>
        <w:gridCol w:w="812"/>
        <w:gridCol w:w="1181"/>
        <w:gridCol w:w="3339"/>
        <w:gridCol w:w="946"/>
      </w:tblGrid>
      <w:tr>
        <w:trPr>
          <w:trHeight w:val="233"/>
        </w:trPr>
        <w:tc>
          <w:tcPr>
            <w:tcW w:w="1093" w:type="pct"/>
            <w:tcBorders>
              <w:top w:val="single" w:sz="18" w:space="0" w:color="auto"/>
            </w:tcBorders>
          </w:tcPr>
          <w:p>
            <w:pPr>
              <w:spacing w:before="40" w:after="40"/>
              <w:rPr>
                <w:noProof/>
                <w:sz w:val="20"/>
              </w:rPr>
            </w:pPr>
            <w:r>
              <w:rPr>
                <w:noProof/>
              </w:rPr>
              <w:br w:type="page"/>
            </w:r>
            <w:r>
              <w:rPr>
                <w:noProof/>
              </w:rPr>
              <w:br w:type="page"/>
            </w:r>
            <w:r>
              <w:rPr>
                <w:noProof/>
                <w:sz w:val="20"/>
              </w:rPr>
              <w:t>Especie:</w:t>
            </w:r>
          </w:p>
        </w:tc>
        <w:tc>
          <w:tcPr>
            <w:tcW w:w="511" w:type="pct"/>
            <w:tcBorders>
              <w:top w:val="single" w:sz="18" w:space="0" w:color="auto"/>
            </w:tcBorders>
          </w:tcPr>
          <w:p>
            <w:pPr>
              <w:spacing w:before="40" w:after="40"/>
              <w:rPr>
                <w:noProof/>
                <w:sz w:val="20"/>
              </w:rPr>
            </w:pPr>
            <w:r>
              <w:rPr>
                <w:noProof/>
                <w:sz w:val="20"/>
              </w:rPr>
              <w:t>Solla</w:t>
            </w:r>
          </w:p>
        </w:tc>
        <w:tc>
          <w:tcPr>
            <w:tcW w:w="439" w:type="pct"/>
            <w:tcBorders>
              <w:top w:val="single" w:sz="18" w:space="0" w:color="auto"/>
            </w:tcBorders>
          </w:tcPr>
          <w:p>
            <w:pPr>
              <w:spacing w:before="40" w:after="40"/>
              <w:rPr>
                <w:noProof/>
                <w:sz w:val="20"/>
              </w:rPr>
            </w:pPr>
          </w:p>
        </w:tc>
        <w:tc>
          <w:tcPr>
            <w:tcW w:w="639" w:type="pct"/>
            <w:tcBorders>
              <w:top w:val="single" w:sz="18" w:space="0" w:color="auto"/>
              <w:left w:val="single" w:sz="6" w:space="0" w:color="auto"/>
            </w:tcBorders>
          </w:tcPr>
          <w:p>
            <w:pPr>
              <w:spacing w:before="40" w:after="40"/>
              <w:rPr>
                <w:noProof/>
                <w:sz w:val="20"/>
              </w:rPr>
            </w:pPr>
            <w:r>
              <w:rPr>
                <w:noProof/>
                <w:sz w:val="20"/>
              </w:rPr>
              <w:t>Zona:</w:t>
            </w:r>
          </w:p>
        </w:tc>
        <w:tc>
          <w:tcPr>
            <w:tcW w:w="1806" w:type="pct"/>
            <w:tcBorders>
              <w:top w:val="single" w:sz="18" w:space="0" w:color="auto"/>
            </w:tcBorders>
          </w:tcPr>
          <w:p>
            <w:pPr>
              <w:spacing w:before="40" w:after="40"/>
              <w:rPr>
                <w:noProof/>
                <w:sz w:val="20"/>
              </w:rPr>
            </w:pPr>
            <w:r>
              <w:rPr>
                <w:noProof/>
                <w:sz w:val="20"/>
              </w:rPr>
              <w:t xml:space="preserve">Aguas de la Unión de las subdivisiones 22 a 32 </w:t>
            </w:r>
          </w:p>
        </w:tc>
        <w:tc>
          <w:tcPr>
            <w:tcW w:w="512" w:type="pct"/>
            <w:tcBorders>
              <w:top w:val="single" w:sz="18" w:space="0" w:color="auto"/>
            </w:tcBorders>
          </w:tcPr>
          <w:p>
            <w:pPr>
              <w:spacing w:before="40" w:after="40"/>
              <w:rPr>
                <w:noProof/>
                <w:sz w:val="20"/>
              </w:rPr>
            </w:pPr>
          </w:p>
        </w:tc>
      </w:tr>
      <w:tr>
        <w:trPr>
          <w:trHeight w:val="233"/>
        </w:trPr>
        <w:tc>
          <w:tcPr>
            <w:tcW w:w="1093" w:type="pct"/>
            <w:tcBorders>
              <w:bottom w:val="single" w:sz="6" w:space="0" w:color="auto"/>
            </w:tcBorders>
          </w:tcPr>
          <w:p>
            <w:pPr>
              <w:spacing w:before="40" w:after="40"/>
              <w:rPr>
                <w:noProof/>
                <w:sz w:val="20"/>
              </w:rPr>
            </w:pPr>
          </w:p>
        </w:tc>
        <w:tc>
          <w:tcPr>
            <w:tcW w:w="950" w:type="pct"/>
            <w:gridSpan w:val="2"/>
            <w:tcBorders>
              <w:bottom w:val="single" w:sz="6" w:space="0" w:color="auto"/>
              <w:right w:val="single" w:sz="6" w:space="0" w:color="auto"/>
            </w:tcBorders>
          </w:tcPr>
          <w:p>
            <w:pPr>
              <w:spacing w:before="40" w:after="40"/>
              <w:rPr>
                <w:i/>
                <w:noProof/>
                <w:sz w:val="20"/>
              </w:rPr>
            </w:pPr>
            <w:r>
              <w:rPr>
                <w:i/>
                <w:noProof/>
                <w:sz w:val="20"/>
              </w:rPr>
              <w:t>Pleuronectes platessa</w:t>
            </w:r>
          </w:p>
        </w:tc>
        <w:tc>
          <w:tcPr>
            <w:tcW w:w="639" w:type="pct"/>
            <w:tcBorders>
              <w:left w:val="single" w:sz="6" w:space="0" w:color="auto"/>
              <w:bottom w:val="single" w:sz="6" w:space="0" w:color="auto"/>
            </w:tcBorders>
          </w:tcPr>
          <w:p>
            <w:pPr>
              <w:spacing w:before="40" w:after="40"/>
              <w:rPr>
                <w:noProof/>
                <w:sz w:val="20"/>
              </w:rPr>
            </w:pPr>
          </w:p>
        </w:tc>
        <w:tc>
          <w:tcPr>
            <w:tcW w:w="2318" w:type="pct"/>
            <w:gridSpan w:val="2"/>
            <w:tcBorders>
              <w:bottom w:val="single" w:sz="6" w:space="0" w:color="auto"/>
            </w:tcBorders>
          </w:tcPr>
          <w:p>
            <w:pPr>
              <w:spacing w:before="40" w:after="40"/>
              <w:jc w:val="left"/>
              <w:rPr>
                <w:noProof/>
                <w:sz w:val="20"/>
              </w:rPr>
            </w:pPr>
            <w:r>
              <w:rPr>
                <w:noProof/>
                <w:sz w:val="20"/>
              </w:rPr>
              <w:t>(PLE/3BCD-C)</w:t>
            </w:r>
          </w:p>
        </w:tc>
      </w:tr>
      <w:tr>
        <w:trPr>
          <w:trHeight w:val="233"/>
        </w:trPr>
        <w:tc>
          <w:tcPr>
            <w:tcW w:w="1093" w:type="pct"/>
          </w:tcPr>
          <w:p>
            <w:pPr>
              <w:spacing w:before="40" w:after="40"/>
              <w:rPr>
                <w:noProof/>
                <w:sz w:val="20"/>
              </w:rPr>
            </w:pPr>
            <w:r>
              <w:rPr>
                <w:noProof/>
                <w:sz w:val="20"/>
              </w:rPr>
              <w:t>Dinamarca</w:t>
            </w:r>
          </w:p>
        </w:tc>
        <w:tc>
          <w:tcPr>
            <w:tcW w:w="511" w:type="pct"/>
            <w:shd w:val="clear" w:color="auto" w:fill="FFFFFF" w:themeFill="background1"/>
            <w:vAlign w:val="bottom"/>
          </w:tcPr>
          <w:p>
            <w:pPr>
              <w:spacing w:before="40" w:after="40"/>
              <w:jc w:val="right"/>
              <w:rPr>
                <w:noProof/>
                <w:sz w:val="20"/>
                <w:szCs w:val="20"/>
              </w:rPr>
            </w:pPr>
            <w:r>
              <w:rPr>
                <w:noProof/>
                <w:sz w:val="20"/>
                <w:szCs w:val="20"/>
              </w:rPr>
              <w:t>4 939</w:t>
            </w: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r>
              <w:rPr>
                <w:noProof/>
                <w:sz w:val="20"/>
              </w:rPr>
              <w:t>Alemania</w:t>
            </w:r>
          </w:p>
        </w:tc>
        <w:tc>
          <w:tcPr>
            <w:tcW w:w="511" w:type="pct"/>
            <w:shd w:val="clear" w:color="auto" w:fill="FFFFFF" w:themeFill="background1"/>
            <w:vAlign w:val="bottom"/>
          </w:tcPr>
          <w:p>
            <w:pPr>
              <w:spacing w:before="40" w:after="40"/>
              <w:jc w:val="right"/>
              <w:rPr>
                <w:noProof/>
                <w:sz w:val="20"/>
                <w:szCs w:val="20"/>
              </w:rPr>
            </w:pPr>
            <w:r>
              <w:rPr>
                <w:noProof/>
                <w:sz w:val="20"/>
                <w:szCs w:val="20"/>
              </w:rPr>
              <w:t>549</w:t>
            </w: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r>
              <w:rPr>
                <w:noProof/>
                <w:sz w:val="20"/>
              </w:rPr>
              <w:t>Polonia</w:t>
            </w:r>
          </w:p>
        </w:tc>
        <w:tc>
          <w:tcPr>
            <w:tcW w:w="511" w:type="pct"/>
            <w:shd w:val="clear" w:color="auto" w:fill="FFFFFF" w:themeFill="background1"/>
            <w:vAlign w:val="bottom"/>
          </w:tcPr>
          <w:p>
            <w:pPr>
              <w:spacing w:before="40" w:after="40"/>
              <w:jc w:val="right"/>
              <w:rPr>
                <w:noProof/>
                <w:sz w:val="20"/>
                <w:szCs w:val="20"/>
              </w:rPr>
            </w:pPr>
            <w:r>
              <w:rPr>
                <w:noProof/>
                <w:sz w:val="20"/>
                <w:szCs w:val="20"/>
              </w:rPr>
              <w:t>1 034</w:t>
            </w: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r>
              <w:rPr>
                <w:noProof/>
                <w:sz w:val="20"/>
              </w:rPr>
              <w:t>Suecia</w:t>
            </w:r>
          </w:p>
        </w:tc>
        <w:tc>
          <w:tcPr>
            <w:tcW w:w="511" w:type="pct"/>
            <w:shd w:val="clear" w:color="auto" w:fill="FFFFFF" w:themeFill="background1"/>
            <w:vAlign w:val="bottom"/>
          </w:tcPr>
          <w:p>
            <w:pPr>
              <w:spacing w:before="40" w:after="40"/>
              <w:jc w:val="right"/>
              <w:rPr>
                <w:noProof/>
                <w:sz w:val="20"/>
                <w:szCs w:val="20"/>
              </w:rPr>
            </w:pPr>
            <w:r>
              <w:rPr>
                <w:noProof/>
                <w:sz w:val="20"/>
                <w:szCs w:val="20"/>
              </w:rPr>
              <w:t>372</w:t>
            </w: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p>
        </w:tc>
        <w:tc>
          <w:tcPr>
            <w:tcW w:w="511" w:type="pct"/>
            <w:shd w:val="clear" w:color="auto" w:fill="FFFFFF" w:themeFill="background1"/>
            <w:vAlign w:val="bottom"/>
          </w:tcPr>
          <w:p>
            <w:pPr>
              <w:spacing w:before="40" w:after="40"/>
              <w:jc w:val="right"/>
              <w:rPr>
                <w:noProof/>
                <w:sz w:val="20"/>
                <w:szCs w:val="20"/>
              </w:rPr>
            </w:pP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r>
              <w:rPr>
                <w:noProof/>
                <w:sz w:val="20"/>
              </w:rPr>
              <w:t>Unión</w:t>
            </w:r>
          </w:p>
        </w:tc>
        <w:tc>
          <w:tcPr>
            <w:tcW w:w="511" w:type="pct"/>
            <w:shd w:val="clear" w:color="auto" w:fill="FFFFFF" w:themeFill="background1"/>
            <w:vAlign w:val="bottom"/>
          </w:tcPr>
          <w:p>
            <w:pPr>
              <w:spacing w:before="40" w:after="40"/>
              <w:jc w:val="right"/>
              <w:rPr>
                <w:noProof/>
                <w:sz w:val="20"/>
                <w:szCs w:val="20"/>
              </w:rPr>
            </w:pPr>
            <w:r>
              <w:rPr>
                <w:noProof/>
                <w:sz w:val="20"/>
                <w:szCs w:val="20"/>
              </w:rPr>
              <w:t>6 894</w:t>
            </w: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p>
        </w:tc>
        <w:tc>
          <w:tcPr>
            <w:tcW w:w="511" w:type="pct"/>
            <w:shd w:val="clear" w:color="auto" w:fill="FFFFFF" w:themeFill="background1"/>
          </w:tcPr>
          <w:p>
            <w:pPr>
              <w:spacing w:before="40" w:after="40"/>
              <w:rPr>
                <w:noProof/>
                <w:sz w:val="20"/>
              </w:rPr>
            </w:pPr>
          </w:p>
        </w:tc>
        <w:tc>
          <w:tcPr>
            <w:tcW w:w="439" w:type="pct"/>
          </w:tcPr>
          <w:p>
            <w:pPr>
              <w:spacing w:before="40" w:after="40"/>
              <w:rPr>
                <w:noProof/>
                <w:sz w:val="20"/>
              </w:rPr>
            </w:pPr>
          </w:p>
        </w:tc>
        <w:tc>
          <w:tcPr>
            <w:tcW w:w="2957" w:type="pct"/>
            <w:gridSpan w:val="3"/>
          </w:tcPr>
          <w:p>
            <w:pPr>
              <w:spacing w:before="40" w:after="40"/>
              <w:rPr>
                <w:noProof/>
                <w:sz w:val="20"/>
              </w:rPr>
            </w:pPr>
          </w:p>
        </w:tc>
      </w:tr>
      <w:tr>
        <w:trPr>
          <w:trHeight w:val="233"/>
        </w:trPr>
        <w:tc>
          <w:tcPr>
            <w:tcW w:w="1093" w:type="pct"/>
          </w:tcPr>
          <w:p>
            <w:pPr>
              <w:spacing w:before="40" w:after="40"/>
              <w:rPr>
                <w:noProof/>
                <w:sz w:val="20"/>
              </w:rPr>
            </w:pPr>
            <w:r>
              <w:rPr>
                <w:noProof/>
                <w:sz w:val="20"/>
              </w:rPr>
              <w:t>TAC</w:t>
            </w:r>
          </w:p>
        </w:tc>
        <w:tc>
          <w:tcPr>
            <w:tcW w:w="511" w:type="pct"/>
            <w:shd w:val="clear" w:color="auto" w:fill="FFFFFF" w:themeFill="background1"/>
          </w:tcPr>
          <w:p>
            <w:pPr>
              <w:spacing w:before="40" w:after="40"/>
              <w:jc w:val="right"/>
              <w:rPr>
                <w:noProof/>
                <w:sz w:val="20"/>
                <w:szCs w:val="20"/>
              </w:rPr>
            </w:pPr>
            <w:r>
              <w:rPr>
                <w:noProof/>
                <w:sz w:val="20"/>
                <w:szCs w:val="20"/>
              </w:rPr>
              <w:t>6 894</w:t>
            </w:r>
          </w:p>
        </w:tc>
        <w:tc>
          <w:tcPr>
            <w:tcW w:w="439" w:type="pct"/>
          </w:tcPr>
          <w:p>
            <w:pPr>
              <w:spacing w:before="40" w:after="40"/>
              <w:rPr>
                <w:noProof/>
                <w:sz w:val="20"/>
              </w:rPr>
            </w:pPr>
          </w:p>
        </w:tc>
        <w:tc>
          <w:tcPr>
            <w:tcW w:w="2957" w:type="pct"/>
            <w:gridSpan w:val="3"/>
          </w:tcPr>
          <w:p>
            <w:pPr>
              <w:spacing w:before="40" w:after="40"/>
              <w:rPr>
                <w:noProof/>
                <w:sz w:val="20"/>
              </w:rPr>
            </w:pPr>
            <w:r>
              <w:rPr>
                <w:noProof/>
                <w:sz w:val="20"/>
              </w:rPr>
              <w:t>TAC analítico</w:t>
            </w:r>
          </w:p>
          <w:p>
            <w:pPr>
              <w:spacing w:before="40" w:after="40"/>
              <w:rPr>
                <w:noProof/>
                <w:sz w:val="20"/>
              </w:rPr>
            </w:pPr>
            <w:r>
              <w:rPr>
                <w:noProof/>
                <w:sz w:val="20"/>
              </w:rPr>
              <w:t>Será aplicable el artículo 6 del presente Reglamento.</w:t>
            </w:r>
          </w:p>
        </w:tc>
      </w:tr>
      <w:tr>
        <w:trPr>
          <w:trHeight w:val="233"/>
        </w:trPr>
        <w:tc>
          <w:tcPr>
            <w:tcW w:w="5000" w:type="pct"/>
            <w:gridSpan w:val="6"/>
            <w:tcBorders>
              <w:bottom w:val="single" w:sz="18" w:space="0" w:color="auto"/>
            </w:tcBorders>
          </w:tcPr>
          <w:p>
            <w:pPr>
              <w:spacing w:before="40" w:after="40"/>
              <w:rPr>
                <w:noProof/>
                <w:sz w:val="20"/>
              </w:rPr>
            </w:pPr>
          </w:p>
        </w:tc>
      </w:tr>
    </w:tbl>
    <w:p>
      <w:pPr>
        <w:rPr>
          <w:noProof/>
        </w:rPr>
      </w:pPr>
    </w:p>
    <w:tbl>
      <w:tblPr>
        <w:tblW w:w="5000" w:type="pct"/>
        <w:tblCellMar>
          <w:left w:w="85" w:type="dxa"/>
          <w:right w:w="85" w:type="dxa"/>
        </w:tblCellMar>
        <w:tblLook w:val="0000" w:firstRow="0" w:lastRow="0" w:firstColumn="0" w:lastColumn="0" w:noHBand="0" w:noVBand="0"/>
      </w:tblPr>
      <w:tblGrid>
        <w:gridCol w:w="2024"/>
        <w:gridCol w:w="945"/>
        <w:gridCol w:w="812"/>
        <w:gridCol w:w="1181"/>
        <w:gridCol w:w="4281"/>
      </w:tblGrid>
      <w:tr>
        <w:trPr>
          <w:trHeight w:val="233"/>
        </w:trPr>
        <w:tc>
          <w:tcPr>
            <w:tcW w:w="1095" w:type="pct"/>
            <w:tcBorders>
              <w:top w:val="single" w:sz="18" w:space="0" w:color="auto"/>
            </w:tcBorders>
          </w:tcPr>
          <w:p>
            <w:pPr>
              <w:spacing w:before="40" w:after="40"/>
              <w:rPr>
                <w:noProof/>
                <w:sz w:val="20"/>
              </w:rPr>
            </w:pPr>
            <w:r>
              <w:rPr>
                <w:noProof/>
                <w:sz w:val="20"/>
              </w:rPr>
              <w:t>Especie:</w:t>
            </w:r>
          </w:p>
        </w:tc>
        <w:tc>
          <w:tcPr>
            <w:tcW w:w="950" w:type="pct"/>
            <w:gridSpan w:val="2"/>
            <w:tcBorders>
              <w:top w:val="single" w:sz="18" w:space="0" w:color="auto"/>
            </w:tcBorders>
          </w:tcPr>
          <w:p>
            <w:pPr>
              <w:spacing w:before="40" w:after="40"/>
              <w:rPr>
                <w:noProof/>
                <w:sz w:val="20"/>
              </w:rPr>
            </w:pPr>
            <w:r>
              <w:rPr>
                <w:noProof/>
                <w:sz w:val="20"/>
              </w:rPr>
              <w:t>Salmón del Atlántico</w:t>
            </w:r>
          </w:p>
        </w:tc>
        <w:tc>
          <w:tcPr>
            <w:tcW w:w="639" w:type="pct"/>
            <w:tcBorders>
              <w:top w:val="single" w:sz="18" w:space="0" w:color="auto"/>
              <w:left w:val="single" w:sz="6" w:space="0" w:color="auto"/>
            </w:tcBorders>
          </w:tcPr>
          <w:p>
            <w:pPr>
              <w:spacing w:before="40" w:after="40"/>
              <w:rPr>
                <w:noProof/>
                <w:sz w:val="20"/>
              </w:rPr>
            </w:pPr>
            <w:r>
              <w:rPr>
                <w:noProof/>
                <w:sz w:val="20"/>
              </w:rPr>
              <w:t>Zona:</w:t>
            </w:r>
          </w:p>
        </w:tc>
        <w:tc>
          <w:tcPr>
            <w:tcW w:w="2316" w:type="pct"/>
            <w:tcBorders>
              <w:top w:val="single" w:sz="18" w:space="0" w:color="auto"/>
            </w:tcBorders>
          </w:tcPr>
          <w:p>
            <w:pPr>
              <w:spacing w:before="40" w:after="40"/>
              <w:rPr>
                <w:i/>
                <w:noProof/>
                <w:sz w:val="20"/>
              </w:rPr>
            </w:pPr>
            <w:r>
              <w:rPr>
                <w:noProof/>
                <w:sz w:val="20"/>
              </w:rPr>
              <w:t xml:space="preserve">Aguas de la Unión de las subdivisiones 22 a 31 </w:t>
            </w:r>
          </w:p>
        </w:tc>
      </w:tr>
      <w:tr>
        <w:trPr>
          <w:trHeight w:val="233"/>
        </w:trPr>
        <w:tc>
          <w:tcPr>
            <w:tcW w:w="1095" w:type="pct"/>
            <w:tcBorders>
              <w:bottom w:val="single" w:sz="6" w:space="0" w:color="auto"/>
            </w:tcBorders>
          </w:tcPr>
          <w:p>
            <w:pPr>
              <w:spacing w:before="40" w:after="40"/>
              <w:rPr>
                <w:noProof/>
                <w:sz w:val="20"/>
              </w:rPr>
            </w:pPr>
          </w:p>
        </w:tc>
        <w:tc>
          <w:tcPr>
            <w:tcW w:w="950" w:type="pct"/>
            <w:gridSpan w:val="2"/>
            <w:tcBorders>
              <w:bottom w:val="single" w:sz="6" w:space="0" w:color="auto"/>
            </w:tcBorders>
          </w:tcPr>
          <w:p>
            <w:pPr>
              <w:spacing w:before="40" w:after="40"/>
              <w:rPr>
                <w:i/>
                <w:noProof/>
                <w:sz w:val="20"/>
              </w:rPr>
            </w:pPr>
            <w:r>
              <w:rPr>
                <w:i/>
                <w:noProof/>
                <w:sz w:val="20"/>
              </w:rPr>
              <w:t>Salmo salar</w:t>
            </w:r>
          </w:p>
        </w:tc>
        <w:tc>
          <w:tcPr>
            <w:tcW w:w="639" w:type="pct"/>
            <w:tcBorders>
              <w:left w:val="single" w:sz="6" w:space="0" w:color="auto"/>
              <w:bottom w:val="single" w:sz="6" w:space="0" w:color="auto"/>
            </w:tcBorders>
          </w:tcPr>
          <w:p>
            <w:pPr>
              <w:spacing w:before="40" w:after="40"/>
              <w:rPr>
                <w:noProof/>
                <w:sz w:val="20"/>
              </w:rPr>
            </w:pPr>
          </w:p>
        </w:tc>
        <w:tc>
          <w:tcPr>
            <w:tcW w:w="2316" w:type="pct"/>
            <w:tcBorders>
              <w:bottom w:val="single" w:sz="6" w:space="0" w:color="auto"/>
            </w:tcBorders>
          </w:tcPr>
          <w:p>
            <w:pPr>
              <w:spacing w:before="40" w:after="40"/>
              <w:jc w:val="left"/>
              <w:rPr>
                <w:noProof/>
                <w:sz w:val="20"/>
              </w:rPr>
            </w:pPr>
            <w:r>
              <w:rPr>
                <w:noProof/>
                <w:sz w:val="20"/>
              </w:rPr>
              <w:t>(SAL/3BCD-F)</w:t>
            </w:r>
          </w:p>
        </w:tc>
      </w:tr>
      <w:tr>
        <w:trPr>
          <w:trHeight w:val="233"/>
        </w:trPr>
        <w:tc>
          <w:tcPr>
            <w:tcW w:w="1095" w:type="pct"/>
            <w:tcBorders>
              <w:top w:val="single" w:sz="6" w:space="0" w:color="auto"/>
            </w:tcBorders>
          </w:tcPr>
          <w:p>
            <w:pPr>
              <w:spacing w:before="40" w:after="40"/>
              <w:rPr>
                <w:noProof/>
                <w:sz w:val="20"/>
              </w:rPr>
            </w:pPr>
            <w:r>
              <w:rPr>
                <w:noProof/>
                <w:sz w:val="20"/>
              </w:rPr>
              <w:t>Dinamarca</w:t>
            </w:r>
          </w:p>
        </w:tc>
        <w:tc>
          <w:tcPr>
            <w:tcW w:w="511" w:type="pct"/>
            <w:tcBorders>
              <w:top w:val="single" w:sz="6" w:space="0" w:color="auto"/>
            </w:tcBorders>
            <w:shd w:val="clear" w:color="auto" w:fill="FFFFFF" w:themeFill="background1"/>
            <w:vAlign w:val="bottom"/>
          </w:tcPr>
          <w:p>
            <w:pPr>
              <w:spacing w:before="40" w:after="40"/>
              <w:jc w:val="right"/>
              <w:rPr>
                <w:noProof/>
                <w:sz w:val="20"/>
                <w:szCs w:val="20"/>
              </w:rPr>
            </w:pPr>
            <w:r>
              <w:rPr>
                <w:noProof/>
                <w:sz w:val="20"/>
                <w:szCs w:val="20"/>
              </w:rPr>
              <w:t>17 940</w:t>
            </w:r>
          </w:p>
        </w:tc>
        <w:tc>
          <w:tcPr>
            <w:tcW w:w="439" w:type="pct"/>
            <w:tcBorders>
              <w:top w:val="single" w:sz="6" w:space="0" w:color="auto"/>
            </w:tcBorders>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Borders>
              <w:top w:val="single" w:sz="6" w:space="0" w:color="auto"/>
            </w:tcBorders>
          </w:tcPr>
          <w:p>
            <w:pPr>
              <w:spacing w:before="40" w:after="40"/>
              <w:rPr>
                <w:noProof/>
                <w:sz w:val="20"/>
              </w:rPr>
            </w:pPr>
          </w:p>
        </w:tc>
      </w:tr>
      <w:tr>
        <w:trPr>
          <w:trHeight w:val="233"/>
        </w:trPr>
        <w:tc>
          <w:tcPr>
            <w:tcW w:w="1095" w:type="pct"/>
          </w:tcPr>
          <w:p>
            <w:pPr>
              <w:spacing w:before="40" w:after="40"/>
              <w:rPr>
                <w:noProof/>
                <w:sz w:val="20"/>
              </w:rPr>
            </w:pPr>
            <w:r>
              <w:rPr>
                <w:noProof/>
                <w:sz w:val="20"/>
              </w:rPr>
              <w:t>Alemania</w:t>
            </w:r>
          </w:p>
        </w:tc>
        <w:tc>
          <w:tcPr>
            <w:tcW w:w="511" w:type="pct"/>
            <w:shd w:val="clear" w:color="auto" w:fill="FFFFFF" w:themeFill="background1"/>
            <w:vAlign w:val="bottom"/>
          </w:tcPr>
          <w:p>
            <w:pPr>
              <w:spacing w:before="40" w:after="40"/>
              <w:jc w:val="right"/>
              <w:rPr>
                <w:noProof/>
                <w:sz w:val="20"/>
                <w:szCs w:val="20"/>
              </w:rPr>
            </w:pPr>
            <w:r>
              <w:rPr>
                <w:noProof/>
                <w:sz w:val="20"/>
                <w:szCs w:val="20"/>
              </w:rPr>
              <w:t>1 996</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Estonia</w:t>
            </w:r>
          </w:p>
        </w:tc>
        <w:tc>
          <w:tcPr>
            <w:tcW w:w="511" w:type="pct"/>
            <w:shd w:val="clear" w:color="auto" w:fill="FFFFFF" w:themeFill="background1"/>
            <w:vAlign w:val="bottom"/>
          </w:tcPr>
          <w:p>
            <w:pPr>
              <w:spacing w:before="40" w:after="40"/>
              <w:jc w:val="right"/>
              <w:rPr>
                <w:noProof/>
                <w:sz w:val="20"/>
                <w:szCs w:val="20"/>
              </w:rPr>
            </w:pPr>
            <w:r>
              <w:rPr>
                <w:noProof/>
                <w:sz w:val="20"/>
                <w:szCs w:val="20"/>
              </w:rPr>
              <w:t>1 823</w:t>
            </w:r>
          </w:p>
        </w:tc>
        <w:tc>
          <w:tcPr>
            <w:tcW w:w="439" w:type="pct"/>
          </w:tcPr>
          <w:p>
            <w:pPr>
              <w:spacing w:before="40" w:after="40"/>
              <w:rPr>
                <w:noProof/>
                <w:sz w:val="20"/>
              </w:rPr>
            </w:pPr>
            <w:r>
              <w:rPr>
                <w:noProof/>
                <w:sz w:val="20"/>
              </w:rPr>
              <w:t>(</w:t>
            </w:r>
            <w:r>
              <w:rPr>
                <w:noProof/>
                <w:sz w:val="20"/>
                <w:vertAlign w:val="superscript"/>
              </w:rPr>
              <w:t>1</w:t>
            </w:r>
            <w:r>
              <w:rPr>
                <w:noProof/>
                <w:sz w:val="20"/>
              </w:rPr>
              <w:t>)(</w:t>
            </w:r>
            <w:r>
              <w:rPr>
                <w:noProof/>
                <w:sz w:val="20"/>
                <w:vertAlign w:val="superscript"/>
              </w:rPr>
              <w:t>2</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Finlandia</w:t>
            </w:r>
          </w:p>
        </w:tc>
        <w:tc>
          <w:tcPr>
            <w:tcW w:w="511" w:type="pct"/>
            <w:shd w:val="clear" w:color="auto" w:fill="FFFFFF" w:themeFill="background1"/>
            <w:vAlign w:val="bottom"/>
          </w:tcPr>
          <w:p>
            <w:pPr>
              <w:spacing w:before="40" w:after="40"/>
              <w:jc w:val="right"/>
              <w:rPr>
                <w:noProof/>
                <w:sz w:val="20"/>
                <w:szCs w:val="20"/>
              </w:rPr>
            </w:pPr>
            <w:r>
              <w:rPr>
                <w:noProof/>
                <w:sz w:val="20"/>
                <w:szCs w:val="20"/>
              </w:rPr>
              <w:t>22 370</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Letonia</w:t>
            </w:r>
          </w:p>
        </w:tc>
        <w:tc>
          <w:tcPr>
            <w:tcW w:w="511" w:type="pct"/>
            <w:shd w:val="clear" w:color="auto" w:fill="FFFFFF" w:themeFill="background1"/>
            <w:vAlign w:val="bottom"/>
          </w:tcPr>
          <w:p>
            <w:pPr>
              <w:spacing w:before="40" w:after="40"/>
              <w:jc w:val="right"/>
              <w:rPr>
                <w:noProof/>
                <w:sz w:val="20"/>
                <w:szCs w:val="20"/>
              </w:rPr>
            </w:pPr>
            <w:r>
              <w:rPr>
                <w:noProof/>
                <w:sz w:val="20"/>
                <w:szCs w:val="20"/>
              </w:rPr>
              <w:t>11 411</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Lituania</w:t>
            </w:r>
          </w:p>
        </w:tc>
        <w:tc>
          <w:tcPr>
            <w:tcW w:w="511" w:type="pct"/>
            <w:shd w:val="clear" w:color="auto" w:fill="FFFFFF" w:themeFill="background1"/>
            <w:vAlign w:val="bottom"/>
          </w:tcPr>
          <w:p>
            <w:pPr>
              <w:spacing w:before="40" w:after="40"/>
              <w:jc w:val="right"/>
              <w:rPr>
                <w:noProof/>
                <w:sz w:val="20"/>
                <w:szCs w:val="20"/>
              </w:rPr>
            </w:pPr>
            <w:r>
              <w:rPr>
                <w:noProof/>
                <w:sz w:val="20"/>
                <w:szCs w:val="20"/>
              </w:rPr>
              <w:t>1 341</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Polonia</w:t>
            </w:r>
          </w:p>
        </w:tc>
        <w:tc>
          <w:tcPr>
            <w:tcW w:w="511" w:type="pct"/>
            <w:shd w:val="clear" w:color="auto" w:fill="FFFFFF" w:themeFill="background1"/>
            <w:vAlign w:val="bottom"/>
          </w:tcPr>
          <w:p>
            <w:pPr>
              <w:spacing w:before="40" w:after="40"/>
              <w:jc w:val="right"/>
              <w:rPr>
                <w:noProof/>
                <w:sz w:val="20"/>
                <w:szCs w:val="20"/>
              </w:rPr>
            </w:pPr>
            <w:r>
              <w:rPr>
                <w:noProof/>
                <w:sz w:val="20"/>
                <w:szCs w:val="20"/>
              </w:rPr>
              <w:t>5 442</w:t>
            </w:r>
          </w:p>
        </w:tc>
        <w:tc>
          <w:tcPr>
            <w:tcW w:w="439" w:type="pct"/>
          </w:tcPr>
          <w:p>
            <w:pPr>
              <w:spacing w:before="40" w:after="40"/>
              <w:rPr>
                <w:noProof/>
                <w:sz w:val="20"/>
              </w:rPr>
            </w:pPr>
            <w:r>
              <w:rPr>
                <w:noProof/>
                <w:sz w:val="20"/>
              </w:rPr>
              <w:t>(</w:t>
            </w:r>
            <w:r>
              <w:rPr>
                <w:noProof/>
                <w:sz w:val="20"/>
                <w:vertAlign w:val="superscript"/>
              </w:rPr>
              <w:t>1</w:t>
            </w:r>
            <w:r>
              <w:rPr>
                <w:noProof/>
                <w:sz w:val="20"/>
              </w:rPr>
              <w:t xml:space="preserve">) </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Suecia</w:t>
            </w:r>
          </w:p>
        </w:tc>
        <w:tc>
          <w:tcPr>
            <w:tcW w:w="511" w:type="pct"/>
            <w:shd w:val="clear" w:color="auto" w:fill="FFFFFF" w:themeFill="background1"/>
            <w:vAlign w:val="bottom"/>
          </w:tcPr>
          <w:p>
            <w:pPr>
              <w:spacing w:before="40" w:after="40"/>
              <w:jc w:val="right"/>
              <w:rPr>
                <w:noProof/>
                <w:sz w:val="20"/>
                <w:szCs w:val="20"/>
              </w:rPr>
            </w:pPr>
            <w:r>
              <w:rPr>
                <w:noProof/>
                <w:sz w:val="20"/>
                <w:szCs w:val="20"/>
              </w:rPr>
              <w:t>24 252</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p>
        </w:tc>
        <w:tc>
          <w:tcPr>
            <w:tcW w:w="511" w:type="pct"/>
            <w:shd w:val="clear" w:color="auto" w:fill="FFFFFF" w:themeFill="background1"/>
            <w:vAlign w:val="bottom"/>
          </w:tcPr>
          <w:p>
            <w:pPr>
              <w:spacing w:before="40" w:after="40"/>
              <w:jc w:val="right"/>
              <w:rPr>
                <w:noProof/>
                <w:sz w:val="20"/>
                <w:szCs w:val="20"/>
              </w:rPr>
            </w:pPr>
          </w:p>
        </w:tc>
        <w:tc>
          <w:tcPr>
            <w:tcW w:w="439" w:type="pct"/>
          </w:tcPr>
          <w:p>
            <w:pPr>
              <w:spacing w:before="40" w:after="40"/>
              <w:rPr>
                <w:noProof/>
                <w:sz w:val="20"/>
              </w:rPr>
            </w:pP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Unión</w:t>
            </w:r>
          </w:p>
        </w:tc>
        <w:tc>
          <w:tcPr>
            <w:tcW w:w="511" w:type="pct"/>
            <w:shd w:val="clear" w:color="auto" w:fill="FFFFFF" w:themeFill="background1"/>
            <w:vAlign w:val="bottom"/>
          </w:tcPr>
          <w:p>
            <w:pPr>
              <w:spacing w:before="40" w:after="40"/>
              <w:jc w:val="right"/>
              <w:rPr>
                <w:noProof/>
                <w:sz w:val="20"/>
                <w:szCs w:val="20"/>
              </w:rPr>
            </w:pPr>
            <w:r>
              <w:rPr>
                <w:noProof/>
                <w:sz w:val="20"/>
                <w:szCs w:val="20"/>
              </w:rPr>
              <w:t>86 575</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p>
        </w:tc>
        <w:tc>
          <w:tcPr>
            <w:tcW w:w="511" w:type="pct"/>
            <w:shd w:val="clear" w:color="auto" w:fill="FFFFFF" w:themeFill="background1"/>
          </w:tcPr>
          <w:p>
            <w:pPr>
              <w:spacing w:before="40" w:after="40"/>
              <w:jc w:val="right"/>
              <w:rPr>
                <w:noProof/>
                <w:sz w:val="20"/>
                <w:szCs w:val="20"/>
              </w:rPr>
            </w:pPr>
          </w:p>
        </w:tc>
        <w:tc>
          <w:tcPr>
            <w:tcW w:w="439" w:type="pct"/>
          </w:tcPr>
          <w:p>
            <w:pPr>
              <w:spacing w:before="40" w:after="40"/>
              <w:rPr>
                <w:noProof/>
                <w:sz w:val="20"/>
              </w:rPr>
            </w:pPr>
          </w:p>
        </w:tc>
        <w:tc>
          <w:tcPr>
            <w:tcW w:w="2955" w:type="pct"/>
            <w:gridSpan w:val="2"/>
          </w:tcPr>
          <w:p>
            <w:pPr>
              <w:spacing w:before="40" w:after="40"/>
              <w:rPr>
                <w:noProof/>
                <w:sz w:val="20"/>
              </w:rPr>
            </w:pPr>
          </w:p>
        </w:tc>
      </w:tr>
      <w:tr>
        <w:trPr>
          <w:trHeight w:val="233"/>
        </w:trPr>
        <w:tc>
          <w:tcPr>
            <w:tcW w:w="1095" w:type="pct"/>
          </w:tcPr>
          <w:p>
            <w:pPr>
              <w:spacing w:before="40" w:after="40"/>
              <w:rPr>
                <w:noProof/>
                <w:sz w:val="20"/>
              </w:rPr>
            </w:pPr>
            <w:r>
              <w:rPr>
                <w:noProof/>
                <w:sz w:val="20"/>
              </w:rPr>
              <w:t>TAC</w:t>
            </w:r>
          </w:p>
        </w:tc>
        <w:tc>
          <w:tcPr>
            <w:tcW w:w="950" w:type="pct"/>
            <w:gridSpan w:val="2"/>
          </w:tcPr>
          <w:p>
            <w:pPr>
              <w:spacing w:before="40" w:after="40"/>
              <w:rPr>
                <w:noProof/>
                <w:sz w:val="20"/>
              </w:rPr>
            </w:pPr>
            <w:r>
              <w:rPr>
                <w:noProof/>
                <w:sz w:val="20"/>
              </w:rPr>
              <w:t>No aplicable</w:t>
            </w:r>
          </w:p>
        </w:tc>
        <w:tc>
          <w:tcPr>
            <w:tcW w:w="2955" w:type="pct"/>
            <w:gridSpan w:val="2"/>
          </w:tcPr>
          <w:p>
            <w:pPr>
              <w:spacing w:before="40" w:after="40"/>
              <w:rPr>
                <w:noProof/>
                <w:sz w:val="20"/>
              </w:rPr>
            </w:pPr>
            <w:r>
              <w:rPr>
                <w:noProof/>
                <w:sz w:val="20"/>
              </w:rPr>
              <w:t xml:space="preserve">TAC analítico </w:t>
            </w:r>
          </w:p>
          <w:p>
            <w:pPr>
              <w:spacing w:before="40" w:after="40"/>
              <w:rPr>
                <w:noProof/>
                <w:sz w:val="20"/>
              </w:rPr>
            </w:pPr>
            <w:r>
              <w:rPr>
                <w:noProof/>
                <w:sz w:val="20"/>
              </w:rPr>
              <w:t>No será aplicable el artículo 3, apartados 2 y 3, del Reglamento (CE) n.º 847/96.</w:t>
            </w:r>
          </w:p>
          <w:p>
            <w:pPr>
              <w:spacing w:before="40" w:after="40"/>
              <w:rPr>
                <w:noProof/>
                <w:sz w:val="20"/>
              </w:rPr>
            </w:pPr>
            <w:r>
              <w:rPr>
                <w:noProof/>
                <w:sz w:val="20"/>
              </w:rPr>
              <w:t>No será aplicable el artículo 4 del Reglamento (CE) n.º 847/96.</w:t>
            </w:r>
          </w:p>
        </w:tc>
      </w:tr>
      <w:tr>
        <w:trPr>
          <w:trHeight w:val="233"/>
        </w:trPr>
        <w:tc>
          <w:tcPr>
            <w:tcW w:w="1095" w:type="pct"/>
          </w:tcPr>
          <w:p>
            <w:pPr>
              <w:spacing w:before="40" w:after="40"/>
              <w:rPr>
                <w:noProof/>
                <w:sz w:val="20"/>
              </w:rPr>
            </w:pPr>
            <w:r>
              <w:rPr>
                <w:noProof/>
                <w:sz w:val="20"/>
              </w:rPr>
              <w:t>__________</w:t>
            </w:r>
          </w:p>
        </w:tc>
        <w:tc>
          <w:tcPr>
            <w:tcW w:w="511" w:type="pct"/>
          </w:tcPr>
          <w:p>
            <w:pPr>
              <w:spacing w:before="40" w:after="40"/>
              <w:rPr>
                <w:noProof/>
                <w:sz w:val="20"/>
              </w:rPr>
            </w:pPr>
          </w:p>
        </w:tc>
        <w:tc>
          <w:tcPr>
            <w:tcW w:w="439" w:type="pct"/>
          </w:tcPr>
          <w:p>
            <w:pPr>
              <w:spacing w:before="40" w:after="40"/>
              <w:rPr>
                <w:noProof/>
                <w:sz w:val="20"/>
              </w:rPr>
            </w:pPr>
          </w:p>
        </w:tc>
        <w:tc>
          <w:tcPr>
            <w:tcW w:w="2955" w:type="pct"/>
            <w:gridSpan w:val="2"/>
          </w:tcPr>
          <w:p>
            <w:pPr>
              <w:spacing w:before="40" w:after="40"/>
              <w:rPr>
                <w:noProof/>
                <w:sz w:val="20"/>
              </w:rPr>
            </w:pPr>
          </w:p>
        </w:tc>
      </w:tr>
      <w:tr>
        <w:trPr>
          <w:trHeight w:val="233"/>
        </w:trPr>
        <w:tc>
          <w:tcPr>
            <w:tcW w:w="5000" w:type="pct"/>
            <w:gridSpan w:val="5"/>
            <w:tcBorders>
              <w:bottom w:val="single" w:sz="18" w:space="0" w:color="auto"/>
            </w:tcBorders>
          </w:tcPr>
          <w:p>
            <w:pPr>
              <w:spacing w:before="40" w:after="40"/>
              <w:rPr>
                <w:noProof/>
                <w:sz w:val="20"/>
              </w:rPr>
            </w:pPr>
            <w:r>
              <w:rPr>
                <w:noProof/>
                <w:sz w:val="20"/>
              </w:rPr>
              <w:t>(</w:t>
            </w:r>
            <w:r>
              <w:rPr>
                <w:noProof/>
                <w:sz w:val="20"/>
                <w:vertAlign w:val="superscript"/>
              </w:rPr>
              <w:t>1</w:t>
            </w:r>
            <w:r>
              <w:rPr>
                <w:noProof/>
                <w:sz w:val="20"/>
              </w:rPr>
              <w:t>) Expresado en número de peces.</w:t>
            </w:r>
          </w:p>
          <w:p>
            <w:pPr>
              <w:spacing w:before="40" w:after="40"/>
              <w:rPr>
                <w:noProof/>
                <w:sz w:val="20"/>
              </w:rPr>
            </w:pPr>
            <w:r>
              <w:rPr>
                <w:noProof/>
                <w:sz w:val="20"/>
              </w:rPr>
              <w:t>(</w:t>
            </w:r>
            <w:r>
              <w:rPr>
                <w:noProof/>
                <w:sz w:val="20"/>
                <w:vertAlign w:val="superscript"/>
              </w:rPr>
              <w:t>2</w:t>
            </w:r>
            <w:r>
              <w:rPr>
                <w:noProof/>
                <w:sz w:val="20"/>
              </w:rPr>
              <w:t>) Condición especial: hasta un 20 % de esta cuota, siempre que no sean más de 400 ejemplares, podrá capturarse en aguas de la Unión de la subdivisión 32 (SAL/*3D32)</w:t>
            </w:r>
          </w:p>
        </w:tc>
      </w:tr>
    </w:tbl>
    <w:p>
      <w:pPr>
        <w:rPr>
          <w:noProof/>
        </w:rPr>
      </w:pPr>
    </w:p>
    <w:tbl>
      <w:tblPr>
        <w:tblW w:w="5000" w:type="pct"/>
        <w:tblCellMar>
          <w:left w:w="85" w:type="dxa"/>
          <w:right w:w="85" w:type="dxa"/>
        </w:tblCellMar>
        <w:tblLook w:val="0000" w:firstRow="0" w:lastRow="0" w:firstColumn="0" w:lastColumn="0" w:noHBand="0" w:noVBand="0"/>
      </w:tblPr>
      <w:tblGrid>
        <w:gridCol w:w="2020"/>
        <w:gridCol w:w="944"/>
        <w:gridCol w:w="812"/>
        <w:gridCol w:w="1181"/>
        <w:gridCol w:w="1669"/>
        <w:gridCol w:w="836"/>
        <w:gridCol w:w="836"/>
        <w:gridCol w:w="945"/>
      </w:tblGrid>
      <w:tr>
        <w:trPr>
          <w:trHeight w:val="233"/>
        </w:trPr>
        <w:tc>
          <w:tcPr>
            <w:tcW w:w="1093" w:type="pct"/>
            <w:tcBorders>
              <w:top w:val="single" w:sz="18" w:space="0" w:color="auto"/>
            </w:tcBorders>
          </w:tcPr>
          <w:p>
            <w:pPr>
              <w:spacing w:before="40" w:after="40"/>
              <w:rPr>
                <w:noProof/>
                <w:sz w:val="20"/>
              </w:rPr>
            </w:pPr>
            <w:r>
              <w:rPr>
                <w:noProof/>
              </w:rPr>
              <w:br w:type="page"/>
            </w:r>
            <w:r>
              <w:rPr>
                <w:noProof/>
                <w:sz w:val="20"/>
              </w:rPr>
              <w:t>Especie:</w:t>
            </w:r>
          </w:p>
        </w:tc>
        <w:tc>
          <w:tcPr>
            <w:tcW w:w="950" w:type="pct"/>
            <w:gridSpan w:val="2"/>
            <w:tcBorders>
              <w:top w:val="single" w:sz="18" w:space="0" w:color="auto"/>
              <w:right w:val="single" w:sz="6" w:space="0" w:color="auto"/>
            </w:tcBorders>
          </w:tcPr>
          <w:p>
            <w:pPr>
              <w:spacing w:before="40" w:after="40"/>
              <w:rPr>
                <w:noProof/>
                <w:sz w:val="20"/>
              </w:rPr>
            </w:pPr>
            <w:r>
              <w:rPr>
                <w:noProof/>
                <w:sz w:val="20"/>
              </w:rPr>
              <w:t>Salmón del Atlántico</w:t>
            </w:r>
          </w:p>
        </w:tc>
        <w:tc>
          <w:tcPr>
            <w:tcW w:w="639" w:type="pct"/>
            <w:tcBorders>
              <w:top w:val="single" w:sz="18" w:space="0" w:color="auto"/>
              <w:left w:val="single" w:sz="6" w:space="0" w:color="auto"/>
            </w:tcBorders>
          </w:tcPr>
          <w:p>
            <w:pPr>
              <w:spacing w:before="40" w:after="40"/>
              <w:rPr>
                <w:noProof/>
                <w:sz w:val="20"/>
              </w:rPr>
            </w:pPr>
            <w:r>
              <w:rPr>
                <w:noProof/>
                <w:sz w:val="20"/>
              </w:rPr>
              <w:t>Zona:</w:t>
            </w:r>
          </w:p>
        </w:tc>
        <w:tc>
          <w:tcPr>
            <w:tcW w:w="2319" w:type="pct"/>
            <w:gridSpan w:val="4"/>
            <w:tcBorders>
              <w:top w:val="single" w:sz="18" w:space="0" w:color="auto"/>
            </w:tcBorders>
          </w:tcPr>
          <w:p>
            <w:pPr>
              <w:spacing w:before="40" w:after="40"/>
              <w:rPr>
                <w:noProof/>
                <w:sz w:val="20"/>
              </w:rPr>
            </w:pPr>
            <w:r>
              <w:rPr>
                <w:noProof/>
                <w:sz w:val="20"/>
              </w:rPr>
              <w:t>Aguas de la Unión de la subdivisión 32</w:t>
            </w:r>
          </w:p>
        </w:tc>
      </w:tr>
      <w:tr>
        <w:trPr>
          <w:trHeight w:val="233"/>
        </w:trPr>
        <w:tc>
          <w:tcPr>
            <w:tcW w:w="1093" w:type="pct"/>
            <w:tcBorders>
              <w:bottom w:val="single" w:sz="6" w:space="0" w:color="auto"/>
            </w:tcBorders>
          </w:tcPr>
          <w:p>
            <w:pPr>
              <w:spacing w:before="40" w:after="40"/>
              <w:rPr>
                <w:noProof/>
                <w:sz w:val="20"/>
              </w:rPr>
            </w:pPr>
          </w:p>
        </w:tc>
        <w:tc>
          <w:tcPr>
            <w:tcW w:w="950" w:type="pct"/>
            <w:gridSpan w:val="2"/>
            <w:tcBorders>
              <w:bottom w:val="single" w:sz="6" w:space="0" w:color="auto"/>
            </w:tcBorders>
          </w:tcPr>
          <w:p>
            <w:pPr>
              <w:spacing w:before="40" w:after="40"/>
              <w:rPr>
                <w:i/>
                <w:noProof/>
                <w:sz w:val="20"/>
              </w:rPr>
            </w:pPr>
            <w:r>
              <w:rPr>
                <w:i/>
                <w:noProof/>
                <w:sz w:val="20"/>
              </w:rPr>
              <w:t>Salmo salar</w:t>
            </w:r>
          </w:p>
        </w:tc>
        <w:tc>
          <w:tcPr>
            <w:tcW w:w="639" w:type="pct"/>
            <w:tcBorders>
              <w:left w:val="single" w:sz="6" w:space="0" w:color="auto"/>
              <w:bottom w:val="single" w:sz="6" w:space="0" w:color="auto"/>
            </w:tcBorders>
          </w:tcPr>
          <w:p>
            <w:pPr>
              <w:spacing w:before="40" w:after="40"/>
              <w:rPr>
                <w:noProof/>
                <w:sz w:val="20"/>
              </w:rPr>
            </w:pPr>
          </w:p>
        </w:tc>
        <w:tc>
          <w:tcPr>
            <w:tcW w:w="903" w:type="pct"/>
            <w:tcBorders>
              <w:bottom w:val="single" w:sz="6" w:space="0" w:color="auto"/>
            </w:tcBorders>
          </w:tcPr>
          <w:p>
            <w:pPr>
              <w:spacing w:before="40" w:after="40"/>
              <w:rPr>
                <w:noProof/>
                <w:sz w:val="20"/>
              </w:rPr>
            </w:pPr>
            <w:r>
              <w:rPr>
                <w:noProof/>
                <w:sz w:val="20"/>
              </w:rPr>
              <w:t>(SAL/3D32.)</w:t>
            </w:r>
          </w:p>
        </w:tc>
        <w:tc>
          <w:tcPr>
            <w:tcW w:w="452" w:type="pct"/>
            <w:tcBorders>
              <w:bottom w:val="single" w:sz="6" w:space="0" w:color="auto"/>
            </w:tcBorders>
          </w:tcPr>
          <w:p>
            <w:pPr>
              <w:spacing w:before="40" w:after="40"/>
              <w:rPr>
                <w:noProof/>
                <w:sz w:val="20"/>
              </w:rPr>
            </w:pPr>
          </w:p>
        </w:tc>
        <w:tc>
          <w:tcPr>
            <w:tcW w:w="452" w:type="pct"/>
            <w:tcBorders>
              <w:bottom w:val="single" w:sz="6" w:space="0" w:color="auto"/>
            </w:tcBorders>
          </w:tcPr>
          <w:p>
            <w:pPr>
              <w:spacing w:before="40" w:after="40"/>
              <w:rPr>
                <w:noProof/>
                <w:sz w:val="20"/>
              </w:rPr>
            </w:pPr>
          </w:p>
        </w:tc>
        <w:tc>
          <w:tcPr>
            <w:tcW w:w="511" w:type="pct"/>
            <w:tcBorders>
              <w:bottom w:val="single" w:sz="6" w:space="0" w:color="auto"/>
            </w:tcBorders>
          </w:tcPr>
          <w:p>
            <w:pPr>
              <w:spacing w:before="40" w:after="40"/>
              <w:rPr>
                <w:noProof/>
                <w:sz w:val="20"/>
              </w:rPr>
            </w:pPr>
          </w:p>
        </w:tc>
      </w:tr>
      <w:tr>
        <w:trPr>
          <w:trHeight w:val="233"/>
        </w:trPr>
        <w:tc>
          <w:tcPr>
            <w:tcW w:w="1093" w:type="pct"/>
          </w:tcPr>
          <w:p>
            <w:pPr>
              <w:spacing w:before="40" w:after="40"/>
              <w:rPr>
                <w:noProof/>
                <w:sz w:val="20"/>
              </w:rPr>
            </w:pPr>
            <w:r>
              <w:rPr>
                <w:noProof/>
                <w:sz w:val="20"/>
              </w:rPr>
              <w:t xml:space="preserve">Estonia </w:t>
            </w:r>
          </w:p>
        </w:tc>
        <w:tc>
          <w:tcPr>
            <w:tcW w:w="511" w:type="pct"/>
            <w:shd w:val="clear" w:color="auto" w:fill="FFFFFF" w:themeFill="background1"/>
            <w:vAlign w:val="bottom"/>
          </w:tcPr>
          <w:p>
            <w:pPr>
              <w:spacing w:before="40" w:after="40"/>
              <w:jc w:val="right"/>
              <w:rPr>
                <w:noProof/>
                <w:sz w:val="20"/>
                <w:szCs w:val="20"/>
              </w:rPr>
            </w:pPr>
            <w:r>
              <w:rPr>
                <w:noProof/>
                <w:sz w:val="20"/>
                <w:szCs w:val="20"/>
              </w:rPr>
              <w:t>995</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7" w:type="pct"/>
            <w:gridSpan w:val="5"/>
          </w:tcPr>
          <w:p>
            <w:pPr>
              <w:spacing w:before="40" w:after="40"/>
              <w:rPr>
                <w:noProof/>
                <w:sz w:val="20"/>
              </w:rPr>
            </w:pPr>
          </w:p>
        </w:tc>
      </w:tr>
      <w:tr>
        <w:trPr>
          <w:trHeight w:val="233"/>
        </w:trPr>
        <w:tc>
          <w:tcPr>
            <w:tcW w:w="1093" w:type="pct"/>
          </w:tcPr>
          <w:p>
            <w:pPr>
              <w:spacing w:before="40" w:after="40"/>
              <w:rPr>
                <w:noProof/>
                <w:sz w:val="20"/>
              </w:rPr>
            </w:pPr>
            <w:r>
              <w:rPr>
                <w:noProof/>
                <w:sz w:val="20"/>
              </w:rPr>
              <w:t xml:space="preserve">Finlandia </w:t>
            </w:r>
          </w:p>
        </w:tc>
        <w:tc>
          <w:tcPr>
            <w:tcW w:w="511" w:type="pct"/>
            <w:shd w:val="clear" w:color="auto" w:fill="FFFFFF" w:themeFill="background1"/>
            <w:vAlign w:val="bottom"/>
          </w:tcPr>
          <w:p>
            <w:pPr>
              <w:spacing w:before="40" w:after="40"/>
              <w:jc w:val="right"/>
              <w:rPr>
                <w:noProof/>
                <w:sz w:val="20"/>
                <w:szCs w:val="20"/>
              </w:rPr>
            </w:pPr>
            <w:r>
              <w:rPr>
                <w:noProof/>
                <w:sz w:val="20"/>
                <w:szCs w:val="20"/>
              </w:rPr>
              <w:t>8 708</w:t>
            </w:r>
          </w:p>
        </w:tc>
        <w:tc>
          <w:tcPr>
            <w:tcW w:w="439" w:type="pct"/>
          </w:tcPr>
          <w:p>
            <w:pPr>
              <w:spacing w:before="40" w:after="40"/>
              <w:rPr>
                <w:noProof/>
                <w:sz w:val="20"/>
              </w:rPr>
            </w:pPr>
            <w:r>
              <w:rPr>
                <w:noProof/>
                <w:sz w:val="20"/>
              </w:rPr>
              <w:t>(</w:t>
            </w:r>
            <w:r>
              <w:rPr>
                <w:noProof/>
                <w:sz w:val="20"/>
                <w:vertAlign w:val="superscript"/>
              </w:rPr>
              <w:t>1</w:t>
            </w:r>
            <w:r>
              <w:rPr>
                <w:noProof/>
                <w:sz w:val="20"/>
              </w:rPr>
              <w:t xml:space="preserve">) </w:t>
            </w:r>
          </w:p>
        </w:tc>
        <w:tc>
          <w:tcPr>
            <w:tcW w:w="2957" w:type="pct"/>
            <w:gridSpan w:val="5"/>
          </w:tcPr>
          <w:p>
            <w:pPr>
              <w:spacing w:before="40" w:after="40"/>
              <w:rPr>
                <w:noProof/>
                <w:sz w:val="20"/>
              </w:rPr>
            </w:pPr>
          </w:p>
        </w:tc>
      </w:tr>
      <w:tr>
        <w:trPr>
          <w:trHeight w:val="233"/>
        </w:trPr>
        <w:tc>
          <w:tcPr>
            <w:tcW w:w="1093" w:type="pct"/>
          </w:tcPr>
          <w:p>
            <w:pPr>
              <w:spacing w:before="40" w:after="40"/>
              <w:rPr>
                <w:noProof/>
                <w:sz w:val="20"/>
              </w:rPr>
            </w:pPr>
          </w:p>
        </w:tc>
        <w:tc>
          <w:tcPr>
            <w:tcW w:w="511" w:type="pct"/>
            <w:shd w:val="clear" w:color="auto" w:fill="FFFFFF" w:themeFill="background1"/>
            <w:vAlign w:val="bottom"/>
          </w:tcPr>
          <w:p>
            <w:pPr>
              <w:spacing w:before="40" w:after="40"/>
              <w:jc w:val="right"/>
              <w:rPr>
                <w:noProof/>
                <w:sz w:val="20"/>
                <w:szCs w:val="20"/>
              </w:rPr>
            </w:pPr>
          </w:p>
        </w:tc>
        <w:tc>
          <w:tcPr>
            <w:tcW w:w="439" w:type="pct"/>
          </w:tcPr>
          <w:p>
            <w:pPr>
              <w:spacing w:before="40" w:after="40"/>
              <w:rPr>
                <w:noProof/>
                <w:sz w:val="20"/>
              </w:rPr>
            </w:pPr>
          </w:p>
        </w:tc>
        <w:tc>
          <w:tcPr>
            <w:tcW w:w="2957" w:type="pct"/>
            <w:gridSpan w:val="5"/>
          </w:tcPr>
          <w:p>
            <w:pPr>
              <w:spacing w:before="40" w:after="40"/>
              <w:rPr>
                <w:noProof/>
                <w:sz w:val="20"/>
              </w:rPr>
            </w:pPr>
          </w:p>
        </w:tc>
      </w:tr>
      <w:tr>
        <w:trPr>
          <w:trHeight w:val="233"/>
        </w:trPr>
        <w:tc>
          <w:tcPr>
            <w:tcW w:w="1093" w:type="pct"/>
          </w:tcPr>
          <w:p>
            <w:pPr>
              <w:spacing w:before="40" w:after="40"/>
              <w:rPr>
                <w:noProof/>
                <w:sz w:val="20"/>
              </w:rPr>
            </w:pPr>
            <w:r>
              <w:rPr>
                <w:noProof/>
                <w:sz w:val="20"/>
              </w:rPr>
              <w:t>Unión</w:t>
            </w:r>
          </w:p>
        </w:tc>
        <w:tc>
          <w:tcPr>
            <w:tcW w:w="511" w:type="pct"/>
            <w:shd w:val="clear" w:color="auto" w:fill="FFFFFF" w:themeFill="background1"/>
            <w:vAlign w:val="bottom"/>
          </w:tcPr>
          <w:p>
            <w:pPr>
              <w:spacing w:before="40" w:after="40"/>
              <w:jc w:val="right"/>
              <w:rPr>
                <w:noProof/>
                <w:sz w:val="20"/>
                <w:szCs w:val="20"/>
              </w:rPr>
            </w:pPr>
            <w:r>
              <w:rPr>
                <w:noProof/>
                <w:sz w:val="20"/>
                <w:szCs w:val="20"/>
              </w:rPr>
              <w:t>9 703</w:t>
            </w:r>
          </w:p>
        </w:tc>
        <w:tc>
          <w:tcPr>
            <w:tcW w:w="439" w:type="pct"/>
          </w:tcPr>
          <w:p>
            <w:pPr>
              <w:spacing w:before="40" w:after="40"/>
              <w:rPr>
                <w:noProof/>
                <w:sz w:val="20"/>
              </w:rPr>
            </w:pPr>
            <w:r>
              <w:rPr>
                <w:noProof/>
                <w:sz w:val="20"/>
              </w:rPr>
              <w:t>(</w:t>
            </w:r>
            <w:r>
              <w:rPr>
                <w:noProof/>
                <w:sz w:val="20"/>
                <w:vertAlign w:val="superscript"/>
              </w:rPr>
              <w:t>1</w:t>
            </w:r>
            <w:r>
              <w:rPr>
                <w:noProof/>
                <w:sz w:val="20"/>
              </w:rPr>
              <w:t>)</w:t>
            </w:r>
          </w:p>
        </w:tc>
        <w:tc>
          <w:tcPr>
            <w:tcW w:w="2957" w:type="pct"/>
            <w:gridSpan w:val="5"/>
          </w:tcPr>
          <w:p>
            <w:pPr>
              <w:spacing w:before="40" w:after="40"/>
              <w:rPr>
                <w:noProof/>
                <w:sz w:val="20"/>
              </w:rPr>
            </w:pPr>
          </w:p>
        </w:tc>
      </w:tr>
      <w:tr>
        <w:trPr>
          <w:trHeight w:val="233"/>
        </w:trPr>
        <w:tc>
          <w:tcPr>
            <w:tcW w:w="1093" w:type="pct"/>
          </w:tcPr>
          <w:p>
            <w:pPr>
              <w:spacing w:before="40" w:after="40"/>
              <w:rPr>
                <w:noProof/>
                <w:sz w:val="20"/>
              </w:rPr>
            </w:pPr>
          </w:p>
        </w:tc>
        <w:tc>
          <w:tcPr>
            <w:tcW w:w="511" w:type="pct"/>
          </w:tcPr>
          <w:p>
            <w:pPr>
              <w:spacing w:before="40" w:after="40"/>
              <w:jc w:val="right"/>
              <w:rPr>
                <w:noProof/>
                <w:sz w:val="20"/>
              </w:rPr>
            </w:pPr>
          </w:p>
        </w:tc>
        <w:tc>
          <w:tcPr>
            <w:tcW w:w="439" w:type="pct"/>
          </w:tcPr>
          <w:p>
            <w:pPr>
              <w:spacing w:before="40" w:after="40"/>
              <w:rPr>
                <w:noProof/>
                <w:sz w:val="20"/>
              </w:rPr>
            </w:pPr>
          </w:p>
        </w:tc>
        <w:tc>
          <w:tcPr>
            <w:tcW w:w="2957" w:type="pct"/>
            <w:gridSpan w:val="5"/>
          </w:tcPr>
          <w:p>
            <w:pPr>
              <w:spacing w:before="40" w:after="40"/>
              <w:rPr>
                <w:noProof/>
                <w:sz w:val="20"/>
              </w:rPr>
            </w:pPr>
          </w:p>
        </w:tc>
      </w:tr>
      <w:tr>
        <w:trPr>
          <w:trHeight w:val="233"/>
        </w:trPr>
        <w:tc>
          <w:tcPr>
            <w:tcW w:w="1093" w:type="pct"/>
          </w:tcPr>
          <w:p>
            <w:pPr>
              <w:spacing w:before="40" w:after="40"/>
              <w:rPr>
                <w:noProof/>
                <w:sz w:val="20"/>
              </w:rPr>
            </w:pPr>
            <w:r>
              <w:rPr>
                <w:noProof/>
                <w:sz w:val="20"/>
              </w:rPr>
              <w:t>TAC</w:t>
            </w:r>
          </w:p>
        </w:tc>
        <w:tc>
          <w:tcPr>
            <w:tcW w:w="950" w:type="pct"/>
            <w:gridSpan w:val="2"/>
          </w:tcPr>
          <w:p>
            <w:pPr>
              <w:spacing w:before="40" w:after="40"/>
              <w:rPr>
                <w:noProof/>
                <w:sz w:val="20"/>
              </w:rPr>
            </w:pPr>
            <w:r>
              <w:rPr>
                <w:noProof/>
                <w:sz w:val="20"/>
              </w:rPr>
              <w:t>No aplicable</w:t>
            </w:r>
          </w:p>
        </w:tc>
        <w:tc>
          <w:tcPr>
            <w:tcW w:w="2957" w:type="pct"/>
            <w:gridSpan w:val="5"/>
          </w:tcPr>
          <w:p>
            <w:pPr>
              <w:spacing w:before="40" w:after="40"/>
              <w:rPr>
                <w:noProof/>
                <w:sz w:val="20"/>
              </w:rPr>
            </w:pPr>
            <w:r>
              <w:rPr>
                <w:noProof/>
                <w:sz w:val="20"/>
              </w:rPr>
              <w:t>TAC cautelar</w:t>
            </w:r>
          </w:p>
        </w:tc>
      </w:tr>
      <w:tr>
        <w:trPr>
          <w:trHeight w:val="233"/>
        </w:trPr>
        <w:tc>
          <w:tcPr>
            <w:tcW w:w="1093" w:type="pct"/>
          </w:tcPr>
          <w:p>
            <w:pPr>
              <w:spacing w:before="40" w:after="40"/>
              <w:rPr>
                <w:noProof/>
                <w:sz w:val="20"/>
              </w:rPr>
            </w:pPr>
            <w:r>
              <w:rPr>
                <w:noProof/>
                <w:sz w:val="20"/>
              </w:rPr>
              <w:t>__________</w:t>
            </w:r>
          </w:p>
        </w:tc>
        <w:tc>
          <w:tcPr>
            <w:tcW w:w="511" w:type="pct"/>
          </w:tcPr>
          <w:p>
            <w:pPr>
              <w:spacing w:before="40" w:after="40"/>
              <w:rPr>
                <w:noProof/>
                <w:sz w:val="20"/>
              </w:rPr>
            </w:pPr>
          </w:p>
        </w:tc>
        <w:tc>
          <w:tcPr>
            <w:tcW w:w="439" w:type="pct"/>
          </w:tcPr>
          <w:p>
            <w:pPr>
              <w:spacing w:before="40" w:after="40"/>
              <w:rPr>
                <w:noProof/>
                <w:sz w:val="20"/>
              </w:rPr>
            </w:pPr>
          </w:p>
        </w:tc>
        <w:tc>
          <w:tcPr>
            <w:tcW w:w="2957" w:type="pct"/>
            <w:gridSpan w:val="5"/>
          </w:tcPr>
          <w:p>
            <w:pPr>
              <w:spacing w:before="40" w:after="40"/>
              <w:rPr>
                <w:noProof/>
                <w:sz w:val="20"/>
              </w:rPr>
            </w:pPr>
          </w:p>
        </w:tc>
      </w:tr>
      <w:tr>
        <w:trPr>
          <w:trHeight w:val="233"/>
        </w:trPr>
        <w:tc>
          <w:tcPr>
            <w:tcW w:w="5000" w:type="pct"/>
            <w:gridSpan w:val="8"/>
            <w:tcBorders>
              <w:bottom w:val="single" w:sz="18" w:space="0" w:color="auto"/>
            </w:tcBorders>
          </w:tcPr>
          <w:p>
            <w:pPr>
              <w:spacing w:before="40" w:after="40"/>
              <w:rPr>
                <w:noProof/>
                <w:sz w:val="20"/>
              </w:rPr>
            </w:pPr>
            <w:r>
              <w:rPr>
                <w:noProof/>
                <w:sz w:val="20"/>
              </w:rPr>
              <w:t>(</w:t>
            </w:r>
            <w:r>
              <w:rPr>
                <w:noProof/>
                <w:sz w:val="20"/>
                <w:vertAlign w:val="superscript"/>
              </w:rPr>
              <w:t>1</w:t>
            </w:r>
            <w:r>
              <w:rPr>
                <w:noProof/>
                <w:sz w:val="20"/>
              </w:rPr>
              <w:t>) Expresado en número de peces.</w:t>
            </w:r>
          </w:p>
        </w:tc>
      </w:tr>
    </w:tbl>
    <w:p>
      <w:pPr>
        <w:rPr>
          <w:noProof/>
        </w:rPr>
      </w:pPr>
    </w:p>
    <w:tbl>
      <w:tblPr>
        <w:tblW w:w="5000" w:type="pct"/>
        <w:tblCellMar>
          <w:left w:w="85" w:type="dxa"/>
          <w:right w:w="85" w:type="dxa"/>
        </w:tblCellMar>
        <w:tblLook w:val="0000" w:firstRow="0" w:lastRow="0" w:firstColumn="0" w:lastColumn="0" w:noHBand="0" w:noVBand="0"/>
      </w:tblPr>
      <w:tblGrid>
        <w:gridCol w:w="1646"/>
        <w:gridCol w:w="377"/>
        <w:gridCol w:w="946"/>
        <w:gridCol w:w="837"/>
        <w:gridCol w:w="1157"/>
        <w:gridCol w:w="3339"/>
        <w:gridCol w:w="941"/>
      </w:tblGrid>
      <w:tr>
        <w:trPr>
          <w:trHeight w:val="233"/>
        </w:trPr>
        <w:tc>
          <w:tcPr>
            <w:tcW w:w="1094" w:type="pct"/>
            <w:gridSpan w:val="2"/>
            <w:tcBorders>
              <w:top w:val="single" w:sz="18" w:space="0" w:color="auto"/>
            </w:tcBorders>
          </w:tcPr>
          <w:p>
            <w:pPr>
              <w:spacing w:before="40" w:after="40"/>
              <w:rPr>
                <w:noProof/>
                <w:sz w:val="20"/>
              </w:rPr>
            </w:pPr>
            <w:r>
              <w:rPr>
                <w:noProof/>
                <w:sz w:val="20"/>
              </w:rPr>
              <w:t>Especie:</w:t>
            </w:r>
          </w:p>
        </w:tc>
        <w:tc>
          <w:tcPr>
            <w:tcW w:w="512" w:type="pct"/>
            <w:tcBorders>
              <w:top w:val="single" w:sz="18" w:space="0" w:color="auto"/>
            </w:tcBorders>
          </w:tcPr>
          <w:p>
            <w:pPr>
              <w:spacing w:before="40" w:after="40"/>
              <w:rPr>
                <w:noProof/>
                <w:sz w:val="20"/>
              </w:rPr>
            </w:pPr>
            <w:r>
              <w:rPr>
                <w:noProof/>
                <w:sz w:val="20"/>
              </w:rPr>
              <w:t>Espadín</w:t>
            </w:r>
          </w:p>
        </w:tc>
        <w:tc>
          <w:tcPr>
            <w:tcW w:w="453" w:type="pct"/>
            <w:tcBorders>
              <w:top w:val="single" w:sz="18" w:space="0" w:color="auto"/>
              <w:right w:val="single" w:sz="6" w:space="0" w:color="auto"/>
            </w:tcBorders>
          </w:tcPr>
          <w:p>
            <w:pPr>
              <w:spacing w:before="40" w:after="40"/>
              <w:rPr>
                <w:noProof/>
                <w:sz w:val="20"/>
              </w:rPr>
            </w:pPr>
          </w:p>
        </w:tc>
        <w:tc>
          <w:tcPr>
            <w:tcW w:w="626" w:type="pct"/>
            <w:tcBorders>
              <w:top w:val="single" w:sz="18" w:space="0" w:color="auto"/>
              <w:left w:val="single" w:sz="6" w:space="0" w:color="auto"/>
            </w:tcBorders>
          </w:tcPr>
          <w:p>
            <w:pPr>
              <w:spacing w:before="40" w:after="40"/>
              <w:rPr>
                <w:noProof/>
                <w:sz w:val="20"/>
              </w:rPr>
            </w:pPr>
            <w:r>
              <w:rPr>
                <w:noProof/>
                <w:sz w:val="20"/>
              </w:rPr>
              <w:t>Zona:</w:t>
            </w:r>
          </w:p>
        </w:tc>
        <w:tc>
          <w:tcPr>
            <w:tcW w:w="1806" w:type="pct"/>
            <w:tcBorders>
              <w:top w:val="single" w:sz="18" w:space="0" w:color="auto"/>
            </w:tcBorders>
          </w:tcPr>
          <w:p>
            <w:pPr>
              <w:spacing w:before="40" w:after="40"/>
              <w:rPr>
                <w:i/>
                <w:noProof/>
                <w:sz w:val="20"/>
              </w:rPr>
            </w:pPr>
            <w:r>
              <w:rPr>
                <w:noProof/>
                <w:sz w:val="20"/>
              </w:rPr>
              <w:t>Aguas de la Unión de las subdivisiones 22 a 32</w:t>
            </w:r>
          </w:p>
        </w:tc>
        <w:tc>
          <w:tcPr>
            <w:tcW w:w="509" w:type="pct"/>
            <w:tcBorders>
              <w:top w:val="single" w:sz="18" w:space="0" w:color="auto"/>
            </w:tcBorders>
          </w:tcPr>
          <w:p>
            <w:pPr>
              <w:spacing w:before="40" w:after="40"/>
              <w:rPr>
                <w:noProof/>
                <w:sz w:val="20"/>
              </w:rPr>
            </w:pPr>
          </w:p>
        </w:tc>
      </w:tr>
      <w:tr>
        <w:trPr>
          <w:trHeight w:val="233"/>
        </w:trPr>
        <w:tc>
          <w:tcPr>
            <w:tcW w:w="1094" w:type="pct"/>
            <w:gridSpan w:val="2"/>
            <w:tcBorders>
              <w:bottom w:val="single" w:sz="6" w:space="0" w:color="auto"/>
            </w:tcBorders>
          </w:tcPr>
          <w:p>
            <w:pPr>
              <w:spacing w:before="40" w:after="40"/>
              <w:rPr>
                <w:noProof/>
                <w:sz w:val="20"/>
              </w:rPr>
            </w:pPr>
          </w:p>
        </w:tc>
        <w:tc>
          <w:tcPr>
            <w:tcW w:w="965" w:type="pct"/>
            <w:gridSpan w:val="2"/>
            <w:tcBorders>
              <w:bottom w:val="single" w:sz="6" w:space="0" w:color="auto"/>
              <w:right w:val="single" w:sz="6" w:space="0" w:color="auto"/>
            </w:tcBorders>
          </w:tcPr>
          <w:p>
            <w:pPr>
              <w:spacing w:before="40" w:after="40"/>
              <w:rPr>
                <w:i/>
                <w:noProof/>
                <w:sz w:val="20"/>
              </w:rPr>
            </w:pPr>
            <w:r>
              <w:rPr>
                <w:i/>
                <w:noProof/>
                <w:sz w:val="20"/>
              </w:rPr>
              <w:t>Sprattus sprattus</w:t>
            </w:r>
          </w:p>
        </w:tc>
        <w:tc>
          <w:tcPr>
            <w:tcW w:w="626" w:type="pct"/>
            <w:tcBorders>
              <w:left w:val="single" w:sz="6" w:space="0" w:color="auto"/>
              <w:bottom w:val="single" w:sz="6" w:space="0" w:color="auto"/>
            </w:tcBorders>
          </w:tcPr>
          <w:p>
            <w:pPr>
              <w:spacing w:before="40" w:after="40"/>
              <w:rPr>
                <w:noProof/>
                <w:sz w:val="20"/>
              </w:rPr>
            </w:pPr>
          </w:p>
        </w:tc>
        <w:tc>
          <w:tcPr>
            <w:tcW w:w="2315" w:type="pct"/>
            <w:gridSpan w:val="2"/>
            <w:tcBorders>
              <w:bottom w:val="single" w:sz="6" w:space="0" w:color="auto"/>
            </w:tcBorders>
          </w:tcPr>
          <w:p>
            <w:pPr>
              <w:spacing w:before="40" w:after="40"/>
              <w:jc w:val="left"/>
              <w:rPr>
                <w:noProof/>
                <w:sz w:val="20"/>
              </w:rPr>
            </w:pPr>
            <w:r>
              <w:rPr>
                <w:noProof/>
                <w:sz w:val="20"/>
              </w:rPr>
              <w:t>(SPR/3BCD-C)</w:t>
            </w:r>
          </w:p>
        </w:tc>
      </w:tr>
      <w:tr>
        <w:trPr>
          <w:trHeight w:val="233"/>
        </w:trPr>
        <w:tc>
          <w:tcPr>
            <w:tcW w:w="1094" w:type="pct"/>
            <w:gridSpan w:val="2"/>
            <w:tcBorders>
              <w:top w:val="single" w:sz="6" w:space="0" w:color="auto"/>
            </w:tcBorders>
          </w:tcPr>
          <w:p>
            <w:pPr>
              <w:spacing w:before="40" w:after="40"/>
              <w:rPr>
                <w:noProof/>
                <w:sz w:val="20"/>
              </w:rPr>
            </w:pPr>
            <w:r>
              <w:rPr>
                <w:noProof/>
                <w:sz w:val="20"/>
              </w:rPr>
              <w:t>Dinamarca</w:t>
            </w:r>
          </w:p>
        </w:tc>
        <w:tc>
          <w:tcPr>
            <w:tcW w:w="512" w:type="pct"/>
            <w:tcBorders>
              <w:top w:val="single" w:sz="6" w:space="0" w:color="auto"/>
            </w:tcBorders>
            <w:shd w:val="clear" w:color="auto" w:fill="FFFFFF" w:themeFill="background1"/>
            <w:vAlign w:val="bottom"/>
          </w:tcPr>
          <w:p>
            <w:pPr>
              <w:spacing w:before="40" w:after="40"/>
              <w:jc w:val="right"/>
              <w:rPr>
                <w:noProof/>
                <w:sz w:val="20"/>
                <w:szCs w:val="20"/>
              </w:rPr>
            </w:pPr>
            <w:r>
              <w:rPr>
                <w:noProof/>
                <w:sz w:val="20"/>
                <w:szCs w:val="20"/>
              </w:rPr>
              <w:t>20 027</w:t>
            </w:r>
          </w:p>
        </w:tc>
        <w:tc>
          <w:tcPr>
            <w:tcW w:w="453" w:type="pct"/>
            <w:tcBorders>
              <w:top w:val="single" w:sz="6" w:space="0" w:color="auto"/>
            </w:tcBorders>
          </w:tcPr>
          <w:p>
            <w:pPr>
              <w:spacing w:before="40" w:after="40"/>
              <w:rPr>
                <w:noProof/>
                <w:sz w:val="20"/>
              </w:rPr>
            </w:pPr>
          </w:p>
        </w:tc>
        <w:tc>
          <w:tcPr>
            <w:tcW w:w="2941" w:type="pct"/>
            <w:gridSpan w:val="3"/>
            <w:tcBorders>
              <w:top w:val="single" w:sz="6" w:space="0" w:color="auto"/>
            </w:tcBorders>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Alemania</w:t>
            </w:r>
          </w:p>
        </w:tc>
        <w:tc>
          <w:tcPr>
            <w:tcW w:w="512" w:type="pct"/>
            <w:shd w:val="clear" w:color="auto" w:fill="FFFFFF" w:themeFill="background1"/>
            <w:vAlign w:val="bottom"/>
          </w:tcPr>
          <w:p>
            <w:pPr>
              <w:spacing w:before="40" w:after="40"/>
              <w:jc w:val="right"/>
              <w:rPr>
                <w:noProof/>
                <w:sz w:val="20"/>
                <w:szCs w:val="20"/>
              </w:rPr>
            </w:pPr>
            <w:r>
              <w:rPr>
                <w:noProof/>
                <w:sz w:val="20"/>
                <w:szCs w:val="20"/>
              </w:rPr>
              <w:t>12 688</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Estonia</w:t>
            </w:r>
          </w:p>
        </w:tc>
        <w:tc>
          <w:tcPr>
            <w:tcW w:w="512" w:type="pct"/>
            <w:shd w:val="clear" w:color="auto" w:fill="FFFFFF" w:themeFill="background1"/>
            <w:vAlign w:val="bottom"/>
          </w:tcPr>
          <w:p>
            <w:pPr>
              <w:spacing w:before="40" w:after="40"/>
              <w:jc w:val="right"/>
              <w:rPr>
                <w:noProof/>
                <w:sz w:val="20"/>
                <w:szCs w:val="20"/>
              </w:rPr>
            </w:pPr>
            <w:r>
              <w:rPr>
                <w:noProof/>
                <w:sz w:val="20"/>
                <w:szCs w:val="20"/>
              </w:rPr>
              <w:t>23 256</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Finlandia</w:t>
            </w:r>
          </w:p>
        </w:tc>
        <w:tc>
          <w:tcPr>
            <w:tcW w:w="512" w:type="pct"/>
            <w:shd w:val="clear" w:color="auto" w:fill="FFFFFF" w:themeFill="background1"/>
            <w:vAlign w:val="bottom"/>
          </w:tcPr>
          <w:p>
            <w:pPr>
              <w:spacing w:before="40" w:after="40"/>
              <w:jc w:val="right"/>
              <w:rPr>
                <w:noProof/>
                <w:sz w:val="20"/>
                <w:szCs w:val="20"/>
              </w:rPr>
            </w:pPr>
            <w:r>
              <w:rPr>
                <w:noProof/>
                <w:sz w:val="20"/>
                <w:szCs w:val="20"/>
              </w:rPr>
              <w:t>10 484</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Letonia</w:t>
            </w:r>
          </w:p>
        </w:tc>
        <w:tc>
          <w:tcPr>
            <w:tcW w:w="512" w:type="pct"/>
            <w:shd w:val="clear" w:color="auto" w:fill="FFFFFF" w:themeFill="background1"/>
            <w:vAlign w:val="bottom"/>
          </w:tcPr>
          <w:p>
            <w:pPr>
              <w:spacing w:before="40" w:after="40"/>
              <w:jc w:val="right"/>
              <w:rPr>
                <w:noProof/>
                <w:sz w:val="20"/>
                <w:szCs w:val="20"/>
              </w:rPr>
            </w:pPr>
            <w:r>
              <w:rPr>
                <w:noProof/>
                <w:sz w:val="20"/>
                <w:szCs w:val="20"/>
              </w:rPr>
              <w:t>28 088</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Lituania</w:t>
            </w:r>
          </w:p>
        </w:tc>
        <w:tc>
          <w:tcPr>
            <w:tcW w:w="512" w:type="pct"/>
            <w:shd w:val="clear" w:color="auto" w:fill="FFFFFF" w:themeFill="background1"/>
            <w:vAlign w:val="bottom"/>
          </w:tcPr>
          <w:p>
            <w:pPr>
              <w:spacing w:before="40" w:after="40"/>
              <w:jc w:val="right"/>
              <w:rPr>
                <w:noProof/>
                <w:sz w:val="20"/>
                <w:szCs w:val="20"/>
              </w:rPr>
            </w:pPr>
            <w:r>
              <w:rPr>
                <w:noProof/>
                <w:sz w:val="20"/>
                <w:szCs w:val="20"/>
              </w:rPr>
              <w:t>10 160</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Polonia</w:t>
            </w:r>
          </w:p>
        </w:tc>
        <w:tc>
          <w:tcPr>
            <w:tcW w:w="512" w:type="pct"/>
            <w:shd w:val="clear" w:color="auto" w:fill="FFFFFF" w:themeFill="background1"/>
            <w:vAlign w:val="bottom"/>
          </w:tcPr>
          <w:p>
            <w:pPr>
              <w:spacing w:before="40" w:after="40"/>
              <w:jc w:val="right"/>
              <w:rPr>
                <w:noProof/>
                <w:sz w:val="20"/>
                <w:szCs w:val="20"/>
              </w:rPr>
            </w:pPr>
            <w:r>
              <w:rPr>
                <w:noProof/>
                <w:sz w:val="20"/>
                <w:szCs w:val="20"/>
              </w:rPr>
              <w:t>59 608</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Suecia</w:t>
            </w:r>
          </w:p>
        </w:tc>
        <w:tc>
          <w:tcPr>
            <w:tcW w:w="512" w:type="pct"/>
            <w:shd w:val="clear" w:color="auto" w:fill="FFFFFF" w:themeFill="background1"/>
            <w:vAlign w:val="bottom"/>
          </w:tcPr>
          <w:p>
            <w:pPr>
              <w:spacing w:before="40" w:after="40"/>
              <w:jc w:val="right"/>
              <w:rPr>
                <w:noProof/>
                <w:sz w:val="20"/>
                <w:szCs w:val="20"/>
              </w:rPr>
            </w:pPr>
            <w:r>
              <w:rPr>
                <w:noProof/>
                <w:sz w:val="20"/>
                <w:szCs w:val="20"/>
              </w:rPr>
              <w:t>38 716</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p>
        </w:tc>
        <w:tc>
          <w:tcPr>
            <w:tcW w:w="512" w:type="pct"/>
            <w:shd w:val="clear" w:color="auto" w:fill="FFFFFF" w:themeFill="background1"/>
            <w:vAlign w:val="bottom"/>
          </w:tcPr>
          <w:p>
            <w:pPr>
              <w:spacing w:before="40" w:after="40"/>
              <w:jc w:val="right"/>
              <w:rPr>
                <w:noProof/>
                <w:sz w:val="20"/>
                <w:szCs w:val="20"/>
              </w:rPr>
            </w:pP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r>
              <w:rPr>
                <w:noProof/>
                <w:sz w:val="20"/>
              </w:rPr>
              <w:t>Unión</w:t>
            </w:r>
          </w:p>
        </w:tc>
        <w:tc>
          <w:tcPr>
            <w:tcW w:w="512" w:type="pct"/>
            <w:shd w:val="clear" w:color="auto" w:fill="FFFFFF" w:themeFill="background1"/>
            <w:vAlign w:val="bottom"/>
          </w:tcPr>
          <w:p>
            <w:pPr>
              <w:spacing w:before="40" w:after="40"/>
              <w:jc w:val="right"/>
              <w:rPr>
                <w:noProof/>
                <w:sz w:val="20"/>
                <w:szCs w:val="20"/>
              </w:rPr>
            </w:pPr>
            <w:r>
              <w:rPr>
                <w:noProof/>
                <w:sz w:val="20"/>
                <w:szCs w:val="20"/>
              </w:rPr>
              <w:t>203 027</w:t>
            </w: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1094" w:type="pct"/>
            <w:gridSpan w:val="2"/>
          </w:tcPr>
          <w:p>
            <w:pPr>
              <w:spacing w:before="40" w:after="40"/>
              <w:rPr>
                <w:noProof/>
                <w:sz w:val="20"/>
              </w:rPr>
            </w:pPr>
          </w:p>
        </w:tc>
        <w:tc>
          <w:tcPr>
            <w:tcW w:w="512" w:type="pct"/>
            <w:vAlign w:val="bottom"/>
          </w:tcPr>
          <w:p>
            <w:pPr>
              <w:spacing w:before="40" w:after="40"/>
              <w:jc w:val="right"/>
              <w:rPr>
                <w:noProof/>
                <w:snapToGrid w:val="0"/>
                <w:sz w:val="20"/>
              </w:rPr>
            </w:pPr>
          </w:p>
        </w:tc>
        <w:tc>
          <w:tcPr>
            <w:tcW w:w="453" w:type="pct"/>
          </w:tcPr>
          <w:p>
            <w:pPr>
              <w:spacing w:before="40" w:after="40"/>
              <w:rPr>
                <w:noProof/>
                <w:sz w:val="20"/>
              </w:rPr>
            </w:pPr>
          </w:p>
        </w:tc>
        <w:tc>
          <w:tcPr>
            <w:tcW w:w="2941" w:type="pct"/>
            <w:gridSpan w:val="3"/>
          </w:tcPr>
          <w:p>
            <w:pPr>
              <w:spacing w:before="40" w:after="40"/>
              <w:rPr>
                <w:noProof/>
                <w:sz w:val="20"/>
              </w:rPr>
            </w:pPr>
          </w:p>
        </w:tc>
      </w:tr>
      <w:tr>
        <w:trPr>
          <w:trHeight w:val="233"/>
        </w:trPr>
        <w:tc>
          <w:tcPr>
            <w:tcW w:w="890" w:type="pct"/>
          </w:tcPr>
          <w:p>
            <w:pPr>
              <w:spacing w:before="40" w:after="40"/>
              <w:rPr>
                <w:noProof/>
                <w:sz w:val="20"/>
              </w:rPr>
            </w:pPr>
            <w:r>
              <w:rPr>
                <w:noProof/>
                <w:sz w:val="20"/>
              </w:rPr>
              <w:t>TAC</w:t>
            </w:r>
          </w:p>
        </w:tc>
        <w:tc>
          <w:tcPr>
            <w:tcW w:w="716" w:type="pct"/>
            <w:gridSpan w:val="2"/>
          </w:tcPr>
          <w:p>
            <w:pPr>
              <w:spacing w:before="40" w:after="40"/>
              <w:jc w:val="right"/>
              <w:rPr>
                <w:noProof/>
                <w:sz w:val="20"/>
              </w:rPr>
            </w:pPr>
            <w:r>
              <w:rPr>
                <w:noProof/>
                <w:sz w:val="20"/>
              </w:rPr>
              <w:t>No aplicable</w:t>
            </w:r>
          </w:p>
        </w:tc>
        <w:tc>
          <w:tcPr>
            <w:tcW w:w="453" w:type="pct"/>
          </w:tcPr>
          <w:p>
            <w:pPr>
              <w:spacing w:before="40" w:after="40"/>
              <w:rPr>
                <w:noProof/>
                <w:sz w:val="20"/>
              </w:rPr>
            </w:pPr>
          </w:p>
        </w:tc>
        <w:tc>
          <w:tcPr>
            <w:tcW w:w="2941" w:type="pct"/>
            <w:gridSpan w:val="3"/>
          </w:tcPr>
          <w:p>
            <w:pPr>
              <w:spacing w:before="40" w:after="40"/>
              <w:rPr>
                <w:noProof/>
                <w:sz w:val="20"/>
              </w:rPr>
            </w:pPr>
            <w:r>
              <w:rPr>
                <w:noProof/>
                <w:sz w:val="20"/>
              </w:rPr>
              <w:t xml:space="preserve">TAC analítico </w:t>
            </w:r>
          </w:p>
          <w:p>
            <w:pPr>
              <w:spacing w:before="40" w:after="40"/>
              <w:rPr>
                <w:noProof/>
                <w:sz w:val="20"/>
              </w:rPr>
            </w:pPr>
            <w:r>
              <w:rPr>
                <w:noProof/>
                <w:sz w:val="20"/>
              </w:rPr>
              <w:t>Será aplicable el artículo 6 del presente Reglamento.</w:t>
            </w:r>
          </w:p>
        </w:tc>
      </w:tr>
      <w:tr>
        <w:trPr>
          <w:trHeight w:val="63"/>
        </w:trPr>
        <w:tc>
          <w:tcPr>
            <w:tcW w:w="5000" w:type="pct"/>
            <w:gridSpan w:val="7"/>
            <w:tcBorders>
              <w:bottom w:val="single" w:sz="18" w:space="0" w:color="auto"/>
            </w:tcBorders>
          </w:tcPr>
          <w:p>
            <w:pPr>
              <w:spacing w:before="40" w:after="40"/>
              <w:rPr>
                <w:noProof/>
                <w:sz w:val="20"/>
              </w:rPr>
            </w:pPr>
          </w:p>
        </w:tc>
      </w:tr>
    </w:tbl>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0B8D91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3A6BF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2EF7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D1056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C18EC6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D2B4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0D2B044"/>
    <w:lvl w:ilvl="0">
      <w:start w:val="1"/>
      <w:numFmt w:val="decimal"/>
      <w:pStyle w:val="ListNumber"/>
      <w:lvlText w:val="%1."/>
      <w:lvlJc w:val="left"/>
      <w:pPr>
        <w:tabs>
          <w:tab w:val="num" w:pos="360"/>
        </w:tabs>
        <w:ind w:left="360" w:hanging="360"/>
      </w:pPr>
    </w:lvl>
  </w:abstractNum>
  <w:abstractNum w:abstractNumId="7">
    <w:nsid w:val="FFFFFF89"/>
    <w:multiLevelType w:val="singleLevel"/>
    <w:tmpl w:val="C1464BB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7 11:57: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0DF4DAAB-A163-4A48-9351-12C260E23382"/>
    <w:docVar w:name="LW_COVERPAGE_TYPE" w:val="1"/>
    <w:docVar w:name="LW_CROSSREFERENCE" w:val="&lt;UNUSED&gt;"/>
    <w:docVar w:name="LW_DocType" w:val="ANNEX"/>
    <w:docVar w:name="LW_EMISSION" w:val="30.8.2019"/>
    <w:docVar w:name="LW_EMISSION_ISODATE" w:val="2019-08-30"/>
    <w:docVar w:name="LW_EMISSION_LOCATION" w:val="BRX"/>
    <w:docVar w:name="LW_EMISSION_PREFIX" w:val="Bruselas, "/>
    <w:docVar w:name="LW_EMISSION_SUFFIX" w:val=" "/>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lt;FMT:Font=Calibri&gt;por el que se establecen, para 2020, las posibilidades de pesca de determinadas poblaciones y grupos de poblaciones de peces en el mar Báltico y por el que se modifica el Reglamento (UE) 2019/124 en lo que respecta a determinadas posibilidades de pesca en otras aguas&lt;/FMT&gt;_x000b_"/>
    <w:docVar w:name="LW_OBJETACTEPRINCIPAL.CP" w:val="&lt;FMT:Font=Calibri&gt;por el que se establecen, para 2020, las posibilidades de pesca de determinadas poblaciones y grupos de poblaciones de peces en el mar Báltico y por el que se modifica el Reglamento (UE) 2019/124 en lo que respecta a determinadas posibilidades de pesca en otras aguas&lt;/FMT&gt;_x000b_"/>
    <w:docVar w:name="LW_PART_NBR" w:val="1"/>
    <w:docVar w:name="LW_PART_NBR_TOTAL" w:val="1"/>
    <w:docVar w:name="LW_REF.INST.NEW" w:val="COM"/>
    <w:docVar w:name="LW_REF.INST.NEW_ADOPTED" w:val="final"/>
    <w:docVar w:name="LW_REF.INST.NEW_TEXT" w:val="(2019) 3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O"/>
    <w:docVar w:name="LW_TYPE.DOC.CP" w:val="ANEXO"/>
    <w:docVar w:name="LW_TYPEACTEPRINCIPAL" w:val="Propuesta de REGLAMENTO DEL CONSEJO"/>
    <w:docVar w:name="LW_TYPEACTEPRINCIPAL.CP" w:val="Propuesta de REGLAMENTO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870">
      <w:bodyDiv w:val="1"/>
      <w:marLeft w:val="0"/>
      <w:marRight w:val="0"/>
      <w:marTop w:val="0"/>
      <w:marBottom w:val="0"/>
      <w:divBdr>
        <w:top w:val="none" w:sz="0" w:space="0" w:color="auto"/>
        <w:left w:val="none" w:sz="0" w:space="0" w:color="auto"/>
        <w:bottom w:val="none" w:sz="0" w:space="0" w:color="auto"/>
        <w:right w:val="none" w:sz="0" w:space="0" w:color="auto"/>
      </w:divBdr>
    </w:div>
    <w:div w:id="797798535">
      <w:bodyDiv w:val="1"/>
      <w:marLeft w:val="0"/>
      <w:marRight w:val="0"/>
      <w:marTop w:val="0"/>
      <w:marBottom w:val="0"/>
      <w:divBdr>
        <w:top w:val="none" w:sz="0" w:space="0" w:color="auto"/>
        <w:left w:val="none" w:sz="0" w:space="0" w:color="auto"/>
        <w:bottom w:val="none" w:sz="0" w:space="0" w:color="auto"/>
        <w:right w:val="none" w:sz="0" w:space="0" w:color="auto"/>
      </w:divBdr>
    </w:div>
    <w:div w:id="848060171">
      <w:bodyDiv w:val="1"/>
      <w:marLeft w:val="0"/>
      <w:marRight w:val="0"/>
      <w:marTop w:val="0"/>
      <w:marBottom w:val="0"/>
      <w:divBdr>
        <w:top w:val="none" w:sz="0" w:space="0" w:color="auto"/>
        <w:left w:val="none" w:sz="0" w:space="0" w:color="auto"/>
        <w:bottom w:val="none" w:sz="0" w:space="0" w:color="auto"/>
        <w:right w:val="none" w:sz="0" w:space="0" w:color="auto"/>
      </w:divBdr>
    </w:div>
    <w:div w:id="864251408">
      <w:bodyDiv w:val="1"/>
      <w:marLeft w:val="0"/>
      <w:marRight w:val="0"/>
      <w:marTop w:val="0"/>
      <w:marBottom w:val="0"/>
      <w:divBdr>
        <w:top w:val="none" w:sz="0" w:space="0" w:color="auto"/>
        <w:left w:val="none" w:sz="0" w:space="0" w:color="auto"/>
        <w:bottom w:val="none" w:sz="0" w:space="0" w:color="auto"/>
        <w:right w:val="none" w:sz="0" w:space="0" w:color="auto"/>
      </w:divBdr>
    </w:div>
    <w:div w:id="1313362787">
      <w:bodyDiv w:val="1"/>
      <w:marLeft w:val="0"/>
      <w:marRight w:val="0"/>
      <w:marTop w:val="0"/>
      <w:marBottom w:val="0"/>
      <w:divBdr>
        <w:top w:val="none" w:sz="0" w:space="0" w:color="auto"/>
        <w:left w:val="none" w:sz="0" w:space="0" w:color="auto"/>
        <w:bottom w:val="none" w:sz="0" w:space="0" w:color="auto"/>
        <w:right w:val="none" w:sz="0" w:space="0" w:color="auto"/>
      </w:divBdr>
    </w:div>
    <w:div w:id="1409182750">
      <w:bodyDiv w:val="1"/>
      <w:marLeft w:val="0"/>
      <w:marRight w:val="0"/>
      <w:marTop w:val="0"/>
      <w:marBottom w:val="0"/>
      <w:divBdr>
        <w:top w:val="none" w:sz="0" w:space="0" w:color="auto"/>
        <w:left w:val="none" w:sz="0" w:space="0" w:color="auto"/>
        <w:bottom w:val="none" w:sz="0" w:space="0" w:color="auto"/>
        <w:right w:val="none" w:sz="0" w:space="0" w:color="auto"/>
      </w:divBdr>
    </w:div>
    <w:div w:id="1653875047">
      <w:bodyDiv w:val="1"/>
      <w:marLeft w:val="0"/>
      <w:marRight w:val="0"/>
      <w:marTop w:val="0"/>
      <w:marBottom w:val="0"/>
      <w:divBdr>
        <w:top w:val="none" w:sz="0" w:space="0" w:color="auto"/>
        <w:left w:val="none" w:sz="0" w:space="0" w:color="auto"/>
        <w:bottom w:val="none" w:sz="0" w:space="0" w:color="auto"/>
        <w:right w:val="none" w:sz="0" w:space="0" w:color="auto"/>
      </w:divBdr>
    </w:div>
    <w:div w:id="1786996990">
      <w:bodyDiv w:val="1"/>
      <w:marLeft w:val="0"/>
      <w:marRight w:val="0"/>
      <w:marTop w:val="0"/>
      <w:marBottom w:val="0"/>
      <w:divBdr>
        <w:top w:val="none" w:sz="0" w:space="0" w:color="auto"/>
        <w:left w:val="none" w:sz="0" w:space="0" w:color="auto"/>
        <w:bottom w:val="none" w:sz="0" w:space="0" w:color="auto"/>
        <w:right w:val="none" w:sz="0" w:space="0" w:color="auto"/>
      </w:divBdr>
    </w:div>
    <w:div w:id="1872526675">
      <w:bodyDiv w:val="1"/>
      <w:marLeft w:val="390"/>
      <w:marRight w:val="390"/>
      <w:marTop w:val="0"/>
      <w:marBottom w:val="0"/>
      <w:divBdr>
        <w:top w:val="none" w:sz="0" w:space="0" w:color="auto"/>
        <w:left w:val="none" w:sz="0" w:space="0" w:color="auto"/>
        <w:bottom w:val="none" w:sz="0" w:space="0" w:color="auto"/>
        <w:right w:val="none" w:sz="0" w:space="0" w:color="auto"/>
      </w:divBdr>
      <w:divsChild>
        <w:div w:id="59640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5FFF-B695-439D-8C8C-5A042C37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6</Pages>
  <Words>1295</Words>
  <Characters>6402</Characters>
  <Application>Microsoft Office Word</Application>
  <DocSecurity>0</DocSecurity>
  <Lines>711</Lines>
  <Paragraphs>366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UNAL Aysegul (MARE)</dc:creator>
  <cp:lastModifiedBy>DIGIT/C6</cp:lastModifiedBy>
  <cp:revision>8</cp:revision>
  <cp:lastPrinted>2019-07-08T06:43:00Z</cp:lastPrinted>
  <dcterms:created xsi:type="dcterms:W3CDTF">2019-08-23T09:32:00Z</dcterms:created>
  <dcterms:modified xsi:type="dcterms:W3CDTF">2019-08-27T09:57:00Z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