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207167BC-708E-46BB-B8B6-62C9205CF8FE" style="width:450.45pt;height:334.1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1"/>
          <w:cols w:space="720"/>
          <w:docGrid w:linePitch="360"/>
        </w:sectPr>
      </w:pPr>
    </w:p>
    <w:p>
      <w:pPr>
        <w:pStyle w:val="Typedudocument"/>
        <w:rPr>
          <w:noProof/>
        </w:rPr>
      </w:pPr>
      <w:bookmarkStart w:id="1" w:name="_GoBack"/>
      <w:bookmarkEnd w:id="1"/>
      <w:r>
        <w:rPr>
          <w:noProof/>
        </w:rPr>
        <w:lastRenderedPageBreak/>
        <w:t>KOMISIJOS ATASKAITA</w:t>
      </w:r>
    </w:p>
    <w:p>
      <w:pPr>
        <w:pStyle w:val="Titreobjet"/>
        <w:rPr>
          <w:noProof/>
        </w:rPr>
      </w:pPr>
      <w:r>
        <w:rPr>
          <w:noProof/>
        </w:rPr>
        <w:t xml:space="preserve">Bulgarija </w:t>
      </w:r>
      <w:r>
        <w:rPr>
          <w:noProof/>
        </w:rPr>
        <w:br/>
        <w:t xml:space="preserve"> </w:t>
      </w:r>
      <w:r>
        <w:rPr>
          <w:noProof/>
        </w:rPr>
        <w:br/>
        <w:t>Pranešimas, parengtas pagal Sutarties dėl Europos Sąjungos veikimo 126 straipsnio 3 dalį</w:t>
      </w:r>
    </w:p>
    <w:p>
      <w:pPr>
        <w:keepNext/>
        <w:tabs>
          <w:tab w:val="left" w:pos="850"/>
        </w:tabs>
        <w:spacing w:before="360" w:after="120" w:line="240" w:lineRule="auto"/>
        <w:jc w:val="both"/>
        <w:outlineLvl w:val="0"/>
        <w:rPr>
          <w:rFonts w:ascii="Times New Roman" w:eastAsia="Times New Roman" w:hAnsi="Times New Roman" w:cs="Times New Roman"/>
          <w:b/>
          <w:smallCaps/>
          <w:noProof/>
          <w:sz w:val="24"/>
        </w:rPr>
      </w:pPr>
      <w:r>
        <w:rPr>
          <w:rFonts w:ascii="Times New Roman" w:hAnsi="Times New Roman"/>
          <w:b/>
          <w:smallCaps/>
          <w:noProof/>
          <w:sz w:val="24"/>
        </w:rPr>
        <w:t>1.</w:t>
      </w:r>
      <w:r>
        <w:rPr>
          <w:noProof/>
        </w:rPr>
        <w:tab/>
      </w:r>
      <w:r>
        <w:rPr>
          <w:rFonts w:ascii="Times New Roman" w:hAnsi="Times New Roman"/>
          <w:b/>
          <w:smallCaps/>
          <w:noProof/>
          <w:sz w:val="24"/>
        </w:rPr>
        <w:t xml:space="preserve">Įvadas </w:t>
      </w:r>
    </w:p>
    <w:p>
      <w:pPr>
        <w:autoSpaceDE w:val="0"/>
        <w:autoSpaceDN w:val="0"/>
        <w:adjustRightInd w:val="0"/>
        <w:spacing w:before="120" w:after="0" w:line="240" w:lineRule="auto"/>
        <w:jc w:val="both"/>
        <w:rPr>
          <w:rFonts w:ascii="Times New Roman" w:eastAsia="Times New Roman" w:hAnsi="Times New Roman" w:cs="Calibri"/>
          <w:noProof/>
          <w:sz w:val="24"/>
          <w:szCs w:val="24"/>
        </w:rPr>
      </w:pPr>
      <w:r>
        <w:rPr>
          <w:rFonts w:ascii="Times New Roman" w:hAnsi="Times New Roman"/>
          <w:noProof/>
          <w:sz w:val="24"/>
          <w:szCs w:val="24"/>
        </w:rPr>
        <w:t>2020 m. kovo 20 d. Komisija priėmė Komunikatą dėl Stabilumo ir augimo pakte nustatytos bendrosios išvengimo sąlygos taikymo. Pagal Reglamento (EB) Nr. 1466/97 5 straipsnio 1 dalyje, 6 straipsnio 3 dalyje, 9 straipsnio 1 dalyje bei 10 straipsnio 3 dalyje ir Reglamento (EB) Nr. 1467/97 3 straipsnio 5 dalyje bei 5 straipsnio 2 dalyje nustatytą išlygą sudaromos palankesnės sąlygos koordinuoti biudžeto politiką esant dideliam ekonomikos nuosmukiui. Komunikate Komisija pritarė Tarybos nuomonei, kad, atsižvelgiant į numatomą didelį ekonomikos nuosmukį dėl COVID-19 protrūkio, dabartinės sąlygos leidžia pradėti taikyti šią išlygą. 2020 m. kovo 23 d. valstybių narių finansų ministrai pritarė Komisijos vertinimui. Pradėjus taikyti bendrąją nukrypti leidžiančią išlygą leidžiama laikinai nukrypti nuo vidutinio laikotarpio biudžeto tikslui pasiekti numatyto koregavimo plano, jei tai nekelia pavojaus fiskaliniam tvarumui vidutiniu laikotarpiu. Kalbant apie korekcinę dalį, Taryba taip pat gali, remdamasi Komisijos rekomendacija, priimti patikslintą fiskalinę trajektoriją. Taikant bendrąją nukrypti leidžiančią išlygą Stabilumo ir augimo pakto procedūros nestabdomos. Ji suteikia galimybę valstybėms narėms nukrypti nuo paprastai taikomų biudžetinių reikalavimų, o Komisijai ir Tarybai – imtis būtinų politikos koordinavimo priemonių laikantis Pakto.</w:t>
      </w:r>
    </w:p>
    <w:p>
      <w:pPr>
        <w:autoSpaceDE w:val="0"/>
        <w:autoSpaceDN w:val="0"/>
        <w:adjustRightInd w:val="0"/>
        <w:spacing w:before="120" w:after="0" w:line="240" w:lineRule="auto"/>
        <w:jc w:val="both"/>
        <w:rPr>
          <w:rFonts w:ascii="Times New Roman" w:eastAsia="Times New Roman" w:hAnsi="Times New Roman" w:cs="Calibri"/>
          <w:noProof/>
          <w:sz w:val="24"/>
          <w:szCs w:val="24"/>
        </w:rPr>
      </w:pPr>
      <w:r>
        <w:rPr>
          <w:rFonts w:ascii="Times New Roman" w:hAnsi="Times New Roman"/>
          <w:noProof/>
          <w:sz w:val="24"/>
          <w:szCs w:val="24"/>
        </w:rPr>
        <w:t>Remiantis 2020 m. kovo 31 d. Bulgarijos valdžios institucijų pateiktais ir vėliau Eurostato patvirtintais duomenimis</w:t>
      </w:r>
      <w:r>
        <w:rPr>
          <w:rStyle w:val="FootnoteReference"/>
          <w:rFonts w:eastAsiaTheme="minorHAnsi"/>
          <w:noProof/>
          <w:sz w:val="24"/>
          <w:szCs w:val="24"/>
        </w:rPr>
        <w:footnoteReference w:id="2"/>
      </w:r>
      <w:r>
        <w:rPr>
          <w:rFonts w:ascii="Times New Roman" w:hAnsi="Times New Roman"/>
          <w:noProof/>
          <w:sz w:val="24"/>
          <w:szCs w:val="24"/>
        </w:rPr>
        <w:t>, 2019 m. Bulgarijos valdžios sektoriaus perteklius siekė 2,1 % BVP, o valdžios sektoriaus bendroji skola – 20,4 % BVP. 2020 m. konvergencijos programoje numatoma, kad 2020 m. Bulgarijos deficitas sudarys 3,1 % BVP, o skola – 28,5 % BVP.</w:t>
      </w:r>
    </w:p>
    <w:p>
      <w:pPr>
        <w:autoSpaceDE w:val="0"/>
        <w:autoSpaceDN w:val="0"/>
        <w:adjustRightInd w:val="0"/>
        <w:spacing w:before="120"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 xml:space="preserve">Planuojamas 2020 m. deficitas yra </w:t>
      </w:r>
      <w:r>
        <w:rPr>
          <w:rFonts w:ascii="Times New Roman" w:hAnsi="Times New Roman"/>
          <w:i/>
          <w:iCs/>
          <w:noProof/>
          <w:sz w:val="24"/>
          <w:szCs w:val="24"/>
        </w:rPr>
        <w:t>prima facie</w:t>
      </w:r>
      <w:r>
        <w:rPr>
          <w:rFonts w:ascii="Times New Roman" w:hAnsi="Times New Roman"/>
          <w:noProof/>
          <w:sz w:val="24"/>
          <w:szCs w:val="24"/>
        </w:rPr>
        <w:t xml:space="preserve"> įrodymas, kad bus susidaręs Stabilumo ir augimo pakte apibrėžtas perviršinis deficitas.</w:t>
      </w:r>
    </w:p>
    <w:p>
      <w:pPr>
        <w:autoSpaceDE w:val="0"/>
        <w:autoSpaceDN w:val="0"/>
        <w:adjustRightInd w:val="0"/>
        <w:spacing w:before="120" w:after="0" w:line="240" w:lineRule="auto"/>
        <w:jc w:val="both"/>
        <w:rPr>
          <w:rFonts w:ascii="Times New Roman" w:eastAsia="Times New Roman" w:hAnsi="Times New Roman" w:cs="Calibri"/>
          <w:noProof/>
          <w:sz w:val="24"/>
          <w:szCs w:val="24"/>
        </w:rPr>
      </w:pPr>
      <w:r>
        <w:rPr>
          <w:rFonts w:ascii="Times New Roman" w:hAnsi="Times New Roman"/>
          <w:noProof/>
          <w:sz w:val="24"/>
          <w:szCs w:val="24"/>
        </w:rPr>
        <w:t xml:space="preserve">Todėl šiomis aplinkybėmis Komisija parengė šį pranešimą, kuriame analizuojama, ar Bulgarija laikosi Sutartyje nustatyto deficito kriterijaus. Skolos kriterijus gali būti laikomas įvykdytu, nes skolos santykis yra mažesnis už Sutartyje nustatytą 60 % BVP pamatinę vertę. Pranešime atsižvelgiama į visus svarbius veiksnius ir deramas dėmesys skiriamas dideliam ekonominiam sukrėtimui, susijusiam su COVID-19 pandemija. </w:t>
      </w:r>
    </w:p>
    <w:p>
      <w:pPr>
        <w:keepNext/>
        <w:spacing w:before="240" w:after="120" w:line="240" w:lineRule="auto"/>
        <w:jc w:val="center"/>
        <w:rPr>
          <w:rFonts w:ascii="Times New Roman" w:eastAsia="Times New Roman" w:hAnsi="Times New Roman" w:cs="Calibri"/>
          <w:noProof/>
          <w:sz w:val="24"/>
        </w:rPr>
      </w:pPr>
      <w:r>
        <w:rPr>
          <w:rFonts w:ascii="Times New Roman" w:eastAsia="Times New Roman" w:hAnsi="Times New Roman" w:cs="Times New Roman"/>
          <w:b/>
          <w:noProof/>
          <w:sz w:val="24"/>
        </w:rPr>
        <w:lastRenderedPageBreak/>
        <w:fldChar w:fldCharType="begin"/>
      </w:r>
      <w:r>
        <w:rPr>
          <w:rFonts w:ascii="Times New Roman" w:eastAsia="Times New Roman" w:hAnsi="Times New Roman" w:cs="Times New Roman"/>
          <w:b/>
          <w:noProof/>
          <w:sz w:val="24"/>
        </w:rPr>
        <w:instrText xml:space="preserve"> SEQ Table \* ARABIC </w:instrText>
      </w:r>
      <w:r>
        <w:rPr>
          <w:rFonts w:ascii="Times New Roman" w:eastAsia="Times New Roman" w:hAnsi="Times New Roman" w:cs="Times New Roman"/>
          <w:b/>
          <w:noProof/>
          <w:sz w:val="24"/>
        </w:rPr>
        <w:fldChar w:fldCharType="separate"/>
      </w:r>
      <w:r>
        <w:rPr>
          <w:rFonts w:ascii="Times New Roman" w:eastAsia="Times New Roman" w:hAnsi="Times New Roman" w:cs="Times New Roman"/>
          <w:b/>
          <w:noProof/>
          <w:sz w:val="24"/>
        </w:rPr>
        <w:t>1</w:t>
      </w:r>
      <w:r>
        <w:rPr>
          <w:rFonts w:ascii="Times New Roman" w:eastAsia="Times New Roman" w:hAnsi="Times New Roman" w:cs="Times New Roman"/>
          <w:b/>
          <w:noProof/>
          <w:sz w:val="24"/>
        </w:rPr>
        <w:fldChar w:fldCharType="end"/>
      </w:r>
      <w:r>
        <w:rPr>
          <w:noProof/>
        </w:rPr>
        <w:t xml:space="preserve"> </w:t>
      </w:r>
      <w:r>
        <w:rPr>
          <w:rFonts w:ascii="Times New Roman" w:hAnsi="Times New Roman"/>
          <w:b/>
          <w:noProof/>
          <w:sz w:val="24"/>
        </w:rPr>
        <w:t xml:space="preserve">lentelė. Valdžios sektoriaus deficitas ir skola (% BVP) </w:t>
      </w:r>
    </w:p>
    <w:tbl>
      <w:tblPr>
        <w:tblStyle w:val="TableGrid"/>
        <w:tblW w:w="0" w:type="auto"/>
        <w:tblLayout w:type="fixed"/>
        <w:tblLook w:val="04A0" w:firstRow="1" w:lastRow="0" w:firstColumn="1" w:lastColumn="0" w:noHBand="0" w:noVBand="1"/>
      </w:tblPr>
      <w:tblGrid>
        <w:gridCol w:w="1147"/>
        <w:gridCol w:w="1229"/>
        <w:gridCol w:w="1066"/>
        <w:gridCol w:w="1148"/>
        <w:gridCol w:w="1147"/>
        <w:gridCol w:w="1148"/>
        <w:gridCol w:w="1147"/>
        <w:gridCol w:w="1148"/>
      </w:tblGrid>
      <w:tr>
        <w:trPr>
          <w:trHeight w:val="603"/>
        </w:trPr>
        <w:tc>
          <w:tcPr>
            <w:tcW w:w="1147" w:type="dxa"/>
          </w:tcPr>
          <w:p>
            <w:pPr>
              <w:keepNext/>
              <w:jc w:val="center"/>
              <w:rPr>
                <w:rFonts w:ascii="Times New Roman" w:eastAsia="Times New Roman" w:hAnsi="Times New Roman" w:cs="Calibri"/>
                <w:noProof/>
                <w:sz w:val="20"/>
                <w:szCs w:val="20"/>
                <w:lang w:eastAsia="en-GB"/>
              </w:rPr>
            </w:pPr>
          </w:p>
        </w:tc>
        <w:tc>
          <w:tcPr>
            <w:tcW w:w="1229" w:type="dxa"/>
          </w:tcPr>
          <w:p>
            <w:pPr>
              <w:keepNext/>
              <w:jc w:val="center"/>
              <w:rPr>
                <w:rFonts w:ascii="Times New Roman" w:eastAsia="Times New Roman" w:hAnsi="Times New Roman" w:cs="Calibri"/>
                <w:noProof/>
                <w:sz w:val="20"/>
                <w:szCs w:val="20"/>
                <w:lang w:eastAsia="en-GB"/>
              </w:rPr>
            </w:pPr>
          </w:p>
        </w:tc>
        <w:tc>
          <w:tcPr>
            <w:tcW w:w="1066"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2016</w:t>
            </w:r>
          </w:p>
        </w:tc>
        <w:tc>
          <w:tcPr>
            <w:tcW w:w="1148"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2017</w:t>
            </w:r>
          </w:p>
        </w:tc>
        <w:tc>
          <w:tcPr>
            <w:tcW w:w="1147"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2018</w:t>
            </w:r>
          </w:p>
        </w:tc>
        <w:tc>
          <w:tcPr>
            <w:tcW w:w="1148"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2019</w:t>
            </w:r>
          </w:p>
        </w:tc>
        <w:tc>
          <w:tcPr>
            <w:tcW w:w="1147"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2020</w:t>
            </w:r>
          </w:p>
          <w:p>
            <w:pPr>
              <w:keepNext/>
              <w:jc w:val="center"/>
              <w:rPr>
                <w:rFonts w:ascii="Times New Roman" w:eastAsia="Times New Roman" w:hAnsi="Times New Roman" w:cs="Calibri"/>
                <w:noProof/>
                <w:sz w:val="20"/>
                <w:szCs w:val="20"/>
              </w:rPr>
            </w:pPr>
            <w:r>
              <w:rPr>
                <w:rFonts w:ascii="Times New Roman" w:hAnsi="Times New Roman"/>
                <w:noProof/>
                <w:sz w:val="20"/>
                <w:szCs w:val="20"/>
              </w:rPr>
              <w:t>COM</w:t>
            </w:r>
          </w:p>
        </w:tc>
        <w:tc>
          <w:tcPr>
            <w:tcW w:w="1148"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2021</w:t>
            </w:r>
          </w:p>
          <w:p>
            <w:pPr>
              <w:keepNext/>
              <w:jc w:val="center"/>
              <w:rPr>
                <w:rFonts w:ascii="Times New Roman" w:eastAsia="Times New Roman" w:hAnsi="Times New Roman" w:cs="Calibri"/>
                <w:noProof/>
                <w:sz w:val="20"/>
                <w:szCs w:val="20"/>
              </w:rPr>
            </w:pPr>
            <w:r>
              <w:rPr>
                <w:rFonts w:ascii="Times New Roman" w:hAnsi="Times New Roman"/>
                <w:noProof/>
                <w:sz w:val="20"/>
                <w:szCs w:val="20"/>
              </w:rPr>
              <w:t>COM</w:t>
            </w:r>
          </w:p>
        </w:tc>
      </w:tr>
      <w:tr>
        <w:tc>
          <w:tcPr>
            <w:tcW w:w="1147"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Deficito kriterijus</w:t>
            </w:r>
          </w:p>
        </w:tc>
        <w:tc>
          <w:tcPr>
            <w:tcW w:w="1229"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Valdžios sektoriaus balansas</w:t>
            </w:r>
          </w:p>
        </w:tc>
        <w:tc>
          <w:tcPr>
            <w:tcW w:w="1066" w:type="dxa"/>
          </w:tcPr>
          <w:p>
            <w:pPr>
              <w:keepNext/>
              <w:jc w:val="center"/>
              <w:rPr>
                <w:rFonts w:ascii="Times New Roman" w:eastAsia="Times New Roman" w:hAnsi="Times New Roman" w:cs="Calibri"/>
                <w:noProof/>
                <w:sz w:val="20"/>
                <w:szCs w:val="20"/>
                <w:lang w:eastAsia="en-GB"/>
              </w:rPr>
            </w:pPr>
          </w:p>
          <w:p>
            <w:pPr>
              <w:keepNext/>
              <w:jc w:val="center"/>
              <w:rPr>
                <w:rFonts w:ascii="Times New Roman" w:eastAsia="Times New Roman" w:hAnsi="Times New Roman" w:cs="Calibri"/>
                <w:noProof/>
                <w:sz w:val="20"/>
                <w:szCs w:val="20"/>
              </w:rPr>
            </w:pPr>
            <w:r>
              <w:rPr>
                <w:rFonts w:ascii="Times New Roman" w:hAnsi="Times New Roman"/>
                <w:noProof/>
                <w:sz w:val="20"/>
                <w:szCs w:val="20"/>
              </w:rPr>
              <w:t>+0,1</w:t>
            </w:r>
          </w:p>
        </w:tc>
        <w:tc>
          <w:tcPr>
            <w:tcW w:w="1148" w:type="dxa"/>
          </w:tcPr>
          <w:p>
            <w:pPr>
              <w:keepNext/>
              <w:jc w:val="center"/>
              <w:rPr>
                <w:rFonts w:ascii="Times New Roman" w:eastAsia="Times New Roman" w:hAnsi="Times New Roman" w:cs="Calibri"/>
                <w:noProof/>
                <w:sz w:val="20"/>
                <w:szCs w:val="20"/>
                <w:lang w:eastAsia="en-GB"/>
              </w:rPr>
            </w:pPr>
          </w:p>
          <w:p>
            <w:pPr>
              <w:keepNext/>
              <w:jc w:val="center"/>
              <w:rPr>
                <w:rFonts w:ascii="Times New Roman" w:eastAsia="Times New Roman" w:hAnsi="Times New Roman" w:cs="Calibri"/>
                <w:noProof/>
                <w:sz w:val="20"/>
                <w:szCs w:val="20"/>
              </w:rPr>
            </w:pPr>
            <w:r>
              <w:rPr>
                <w:rFonts w:ascii="Times New Roman" w:hAnsi="Times New Roman"/>
                <w:noProof/>
                <w:sz w:val="20"/>
                <w:szCs w:val="20"/>
              </w:rPr>
              <w:t>+1,1</w:t>
            </w:r>
          </w:p>
        </w:tc>
        <w:tc>
          <w:tcPr>
            <w:tcW w:w="1147" w:type="dxa"/>
          </w:tcPr>
          <w:p>
            <w:pPr>
              <w:keepNext/>
              <w:jc w:val="center"/>
              <w:rPr>
                <w:rFonts w:ascii="Times New Roman" w:eastAsia="Times New Roman" w:hAnsi="Times New Roman" w:cs="Calibri"/>
                <w:noProof/>
                <w:sz w:val="20"/>
                <w:szCs w:val="20"/>
                <w:lang w:eastAsia="en-GB"/>
              </w:rPr>
            </w:pPr>
          </w:p>
          <w:p>
            <w:pPr>
              <w:keepNext/>
              <w:jc w:val="center"/>
              <w:rPr>
                <w:rFonts w:ascii="Times New Roman" w:eastAsia="Times New Roman" w:hAnsi="Times New Roman" w:cs="Calibri"/>
                <w:noProof/>
                <w:sz w:val="20"/>
                <w:szCs w:val="20"/>
              </w:rPr>
            </w:pPr>
            <w:r>
              <w:rPr>
                <w:rFonts w:ascii="Times New Roman" w:hAnsi="Times New Roman"/>
                <w:noProof/>
                <w:sz w:val="20"/>
                <w:szCs w:val="20"/>
              </w:rPr>
              <w:t>+2,0</w:t>
            </w:r>
          </w:p>
        </w:tc>
        <w:tc>
          <w:tcPr>
            <w:tcW w:w="1148" w:type="dxa"/>
          </w:tcPr>
          <w:p>
            <w:pPr>
              <w:keepNext/>
              <w:jc w:val="center"/>
              <w:rPr>
                <w:rFonts w:ascii="Times New Roman" w:eastAsia="Times New Roman" w:hAnsi="Times New Roman" w:cs="Calibri"/>
                <w:noProof/>
                <w:sz w:val="20"/>
                <w:szCs w:val="20"/>
                <w:lang w:eastAsia="en-GB"/>
              </w:rPr>
            </w:pPr>
          </w:p>
          <w:p>
            <w:pPr>
              <w:keepNext/>
              <w:jc w:val="center"/>
              <w:rPr>
                <w:rFonts w:ascii="Times New Roman" w:eastAsia="Times New Roman" w:hAnsi="Times New Roman" w:cs="Calibri"/>
                <w:noProof/>
                <w:sz w:val="20"/>
                <w:szCs w:val="20"/>
              </w:rPr>
            </w:pPr>
            <w:r>
              <w:rPr>
                <w:rFonts w:ascii="Times New Roman" w:hAnsi="Times New Roman"/>
                <w:noProof/>
                <w:sz w:val="20"/>
                <w:szCs w:val="20"/>
              </w:rPr>
              <w:t>+2,1</w:t>
            </w:r>
          </w:p>
        </w:tc>
        <w:tc>
          <w:tcPr>
            <w:tcW w:w="1147" w:type="dxa"/>
          </w:tcPr>
          <w:p>
            <w:pPr>
              <w:keepNext/>
              <w:jc w:val="center"/>
              <w:rPr>
                <w:rFonts w:ascii="Times New Roman" w:eastAsia="Times New Roman" w:hAnsi="Times New Roman" w:cs="Calibri"/>
                <w:noProof/>
                <w:sz w:val="20"/>
                <w:szCs w:val="20"/>
                <w:lang w:eastAsia="en-GB"/>
              </w:rPr>
            </w:pPr>
          </w:p>
          <w:p>
            <w:pPr>
              <w:keepNext/>
              <w:jc w:val="center"/>
              <w:rPr>
                <w:rFonts w:ascii="Times New Roman" w:eastAsia="Times New Roman" w:hAnsi="Times New Roman" w:cs="Calibri"/>
                <w:noProof/>
                <w:sz w:val="20"/>
                <w:szCs w:val="20"/>
              </w:rPr>
            </w:pPr>
            <w:r>
              <w:rPr>
                <w:rFonts w:ascii="Times New Roman" w:hAnsi="Times New Roman"/>
                <w:noProof/>
                <w:sz w:val="20"/>
                <w:szCs w:val="20"/>
              </w:rPr>
              <w:t>−2,8</w:t>
            </w:r>
          </w:p>
        </w:tc>
        <w:tc>
          <w:tcPr>
            <w:tcW w:w="1148" w:type="dxa"/>
          </w:tcPr>
          <w:p>
            <w:pPr>
              <w:keepNext/>
              <w:jc w:val="center"/>
              <w:rPr>
                <w:rFonts w:ascii="Times New Roman" w:eastAsia="Times New Roman" w:hAnsi="Times New Roman" w:cs="Calibri"/>
                <w:noProof/>
                <w:sz w:val="20"/>
                <w:szCs w:val="20"/>
                <w:lang w:eastAsia="en-GB"/>
              </w:rPr>
            </w:pPr>
          </w:p>
          <w:p>
            <w:pPr>
              <w:keepNext/>
              <w:jc w:val="center"/>
              <w:rPr>
                <w:rFonts w:ascii="Times New Roman" w:eastAsia="Times New Roman" w:hAnsi="Times New Roman" w:cs="Calibri"/>
                <w:noProof/>
                <w:sz w:val="20"/>
                <w:szCs w:val="20"/>
              </w:rPr>
            </w:pPr>
            <w:r>
              <w:rPr>
                <w:rFonts w:ascii="Times New Roman" w:hAnsi="Times New Roman"/>
                <w:noProof/>
                <w:sz w:val="20"/>
                <w:szCs w:val="20"/>
              </w:rPr>
              <w:t>−1,8</w:t>
            </w:r>
          </w:p>
        </w:tc>
      </w:tr>
      <w:tr>
        <w:tc>
          <w:tcPr>
            <w:tcW w:w="1147"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Skolos kriterijus</w:t>
            </w:r>
          </w:p>
        </w:tc>
        <w:tc>
          <w:tcPr>
            <w:tcW w:w="1229"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Valdžios sektoriaus bendroji skola</w:t>
            </w:r>
          </w:p>
        </w:tc>
        <w:tc>
          <w:tcPr>
            <w:tcW w:w="1066" w:type="dxa"/>
          </w:tcPr>
          <w:p>
            <w:pPr>
              <w:keepNext/>
              <w:jc w:val="center"/>
              <w:rPr>
                <w:rFonts w:ascii="Times New Roman" w:eastAsia="Times New Roman" w:hAnsi="Times New Roman" w:cs="Calibri"/>
                <w:noProof/>
                <w:sz w:val="20"/>
                <w:szCs w:val="20"/>
                <w:lang w:eastAsia="en-GB"/>
              </w:rPr>
            </w:pPr>
          </w:p>
          <w:p>
            <w:pPr>
              <w:keepNext/>
              <w:jc w:val="center"/>
              <w:rPr>
                <w:rFonts w:ascii="Times New Roman" w:eastAsia="Times New Roman" w:hAnsi="Times New Roman" w:cs="Calibri"/>
                <w:noProof/>
                <w:sz w:val="20"/>
                <w:szCs w:val="20"/>
              </w:rPr>
            </w:pPr>
            <w:r>
              <w:rPr>
                <w:rFonts w:ascii="Times New Roman" w:hAnsi="Times New Roman"/>
                <w:noProof/>
                <w:sz w:val="20"/>
                <w:szCs w:val="20"/>
              </w:rPr>
              <w:t>29,3</w:t>
            </w:r>
          </w:p>
        </w:tc>
        <w:tc>
          <w:tcPr>
            <w:tcW w:w="1148" w:type="dxa"/>
          </w:tcPr>
          <w:p>
            <w:pPr>
              <w:keepNext/>
              <w:jc w:val="center"/>
              <w:rPr>
                <w:rFonts w:ascii="Times New Roman" w:eastAsia="Times New Roman" w:hAnsi="Times New Roman" w:cs="Calibri"/>
                <w:noProof/>
                <w:sz w:val="20"/>
                <w:szCs w:val="20"/>
                <w:lang w:eastAsia="en-GB"/>
              </w:rPr>
            </w:pPr>
          </w:p>
          <w:p>
            <w:pPr>
              <w:keepNext/>
              <w:jc w:val="center"/>
              <w:rPr>
                <w:rFonts w:ascii="Times New Roman" w:eastAsia="Times New Roman" w:hAnsi="Times New Roman" w:cs="Calibri"/>
                <w:noProof/>
                <w:sz w:val="20"/>
                <w:szCs w:val="20"/>
              </w:rPr>
            </w:pPr>
            <w:r>
              <w:rPr>
                <w:rFonts w:ascii="Times New Roman" w:hAnsi="Times New Roman"/>
                <w:noProof/>
                <w:sz w:val="20"/>
                <w:szCs w:val="20"/>
              </w:rPr>
              <w:t>25,3</w:t>
            </w:r>
          </w:p>
        </w:tc>
        <w:tc>
          <w:tcPr>
            <w:tcW w:w="1147" w:type="dxa"/>
          </w:tcPr>
          <w:p>
            <w:pPr>
              <w:keepNext/>
              <w:jc w:val="center"/>
              <w:rPr>
                <w:rFonts w:ascii="Times New Roman" w:eastAsia="Times New Roman" w:hAnsi="Times New Roman" w:cs="Calibri"/>
                <w:noProof/>
                <w:sz w:val="20"/>
                <w:szCs w:val="20"/>
                <w:lang w:eastAsia="en-GB"/>
              </w:rPr>
            </w:pPr>
          </w:p>
          <w:p>
            <w:pPr>
              <w:keepNext/>
              <w:jc w:val="center"/>
              <w:rPr>
                <w:rFonts w:ascii="Times New Roman" w:eastAsia="Times New Roman" w:hAnsi="Times New Roman" w:cs="Calibri"/>
                <w:noProof/>
                <w:sz w:val="20"/>
                <w:szCs w:val="20"/>
              </w:rPr>
            </w:pPr>
            <w:r>
              <w:rPr>
                <w:rFonts w:ascii="Times New Roman" w:hAnsi="Times New Roman"/>
                <w:noProof/>
                <w:sz w:val="20"/>
                <w:szCs w:val="20"/>
              </w:rPr>
              <w:t>22,3</w:t>
            </w:r>
          </w:p>
        </w:tc>
        <w:tc>
          <w:tcPr>
            <w:tcW w:w="1148" w:type="dxa"/>
          </w:tcPr>
          <w:p>
            <w:pPr>
              <w:keepNext/>
              <w:jc w:val="center"/>
              <w:rPr>
                <w:rFonts w:ascii="Times New Roman" w:eastAsia="Times New Roman" w:hAnsi="Times New Roman" w:cs="Calibri"/>
                <w:noProof/>
                <w:sz w:val="20"/>
                <w:szCs w:val="20"/>
                <w:lang w:eastAsia="en-GB"/>
              </w:rPr>
            </w:pPr>
          </w:p>
          <w:p>
            <w:pPr>
              <w:keepNext/>
              <w:jc w:val="center"/>
              <w:rPr>
                <w:rFonts w:ascii="Times New Roman" w:eastAsia="Times New Roman" w:hAnsi="Times New Roman" w:cs="Calibri"/>
                <w:noProof/>
                <w:sz w:val="20"/>
                <w:szCs w:val="20"/>
              </w:rPr>
            </w:pPr>
            <w:r>
              <w:rPr>
                <w:rFonts w:ascii="Times New Roman" w:hAnsi="Times New Roman"/>
                <w:noProof/>
                <w:sz w:val="20"/>
                <w:szCs w:val="20"/>
              </w:rPr>
              <w:t>20,4</w:t>
            </w:r>
          </w:p>
        </w:tc>
        <w:tc>
          <w:tcPr>
            <w:tcW w:w="1147" w:type="dxa"/>
          </w:tcPr>
          <w:p>
            <w:pPr>
              <w:keepNext/>
              <w:jc w:val="center"/>
              <w:rPr>
                <w:rFonts w:ascii="Times New Roman" w:eastAsia="Times New Roman" w:hAnsi="Times New Roman" w:cs="Calibri"/>
                <w:noProof/>
                <w:sz w:val="20"/>
                <w:szCs w:val="20"/>
                <w:lang w:eastAsia="en-GB"/>
              </w:rPr>
            </w:pPr>
          </w:p>
          <w:p>
            <w:pPr>
              <w:keepNext/>
              <w:jc w:val="center"/>
              <w:rPr>
                <w:rFonts w:ascii="Times New Roman" w:eastAsia="Times New Roman" w:hAnsi="Times New Roman" w:cs="Calibri"/>
                <w:noProof/>
                <w:sz w:val="20"/>
                <w:szCs w:val="20"/>
              </w:rPr>
            </w:pPr>
            <w:r>
              <w:rPr>
                <w:rFonts w:ascii="Times New Roman" w:hAnsi="Times New Roman"/>
                <w:noProof/>
                <w:sz w:val="20"/>
                <w:szCs w:val="20"/>
              </w:rPr>
              <w:t>25,5</w:t>
            </w:r>
          </w:p>
        </w:tc>
        <w:tc>
          <w:tcPr>
            <w:tcW w:w="1148" w:type="dxa"/>
          </w:tcPr>
          <w:p>
            <w:pPr>
              <w:keepNext/>
              <w:jc w:val="center"/>
              <w:rPr>
                <w:rFonts w:ascii="Times New Roman" w:eastAsia="Times New Roman" w:hAnsi="Times New Roman" w:cs="Calibri"/>
                <w:noProof/>
                <w:sz w:val="20"/>
                <w:szCs w:val="20"/>
                <w:lang w:eastAsia="en-GB"/>
              </w:rPr>
            </w:pPr>
          </w:p>
          <w:p>
            <w:pPr>
              <w:keepNext/>
              <w:jc w:val="center"/>
              <w:rPr>
                <w:rFonts w:ascii="Times New Roman" w:eastAsia="Times New Roman" w:hAnsi="Times New Roman" w:cs="Calibri"/>
                <w:noProof/>
                <w:sz w:val="20"/>
                <w:szCs w:val="20"/>
              </w:rPr>
            </w:pPr>
            <w:r>
              <w:rPr>
                <w:rFonts w:ascii="Times New Roman" w:hAnsi="Times New Roman"/>
                <w:noProof/>
                <w:sz w:val="20"/>
                <w:szCs w:val="20"/>
              </w:rPr>
              <w:t>25,4</w:t>
            </w:r>
          </w:p>
        </w:tc>
      </w:tr>
    </w:tbl>
    <w:p>
      <w:pPr>
        <w:keepNext/>
        <w:spacing w:after="0" w:line="240" w:lineRule="auto"/>
        <w:rPr>
          <w:rFonts w:ascii="Times New Roman" w:eastAsia="Times New Roman" w:hAnsi="Times New Roman" w:cs="Calibri"/>
          <w:noProof/>
          <w:sz w:val="24"/>
        </w:rPr>
      </w:pPr>
      <w:r>
        <w:rPr>
          <w:rFonts w:ascii="Times New Roman" w:hAnsi="Times New Roman"/>
          <w:noProof/>
          <w:sz w:val="20"/>
          <w:szCs w:val="20"/>
        </w:rPr>
        <w:t>Šaltinis: Eurostatas, Komisijos 2020 m. pavasario prognozė.</w:t>
      </w:r>
    </w:p>
    <w:p>
      <w:pPr>
        <w:pStyle w:val="ManualHeading1"/>
        <w:rPr>
          <w:noProof/>
        </w:rPr>
      </w:pPr>
      <w:r>
        <w:rPr>
          <w:smallCaps w:val="0"/>
          <w:noProof/>
        </w:rPr>
        <w:t>2.</w:t>
      </w:r>
      <w:r>
        <w:rPr>
          <w:noProof/>
        </w:rPr>
        <w:tab/>
        <w:t>Deficito kriterijus</w:t>
      </w:r>
    </w:p>
    <w:p>
      <w:pPr>
        <w:spacing w:before="120"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2020 m. konvergencijos programoje numatoma, kad 2020 m. Bulgarijos valdžios sektoriaus deficitas pasieks 3,1 % BVP, t. y. viršys Sutartyje nustatytą 3 % BVP pamatinę vertę.</w:t>
      </w:r>
      <w:r>
        <w:rPr>
          <w:noProof/>
        </w:rPr>
        <w:t xml:space="preserve"> </w:t>
      </w:r>
      <w:r>
        <w:rPr>
          <w:rFonts w:ascii="Times New Roman" w:hAnsi="Times New Roman"/>
          <w:noProof/>
          <w:sz w:val="24"/>
          <w:szCs w:val="24"/>
        </w:rPr>
        <w:t>Nors valdžios sektoriaus deficitas yra didesnis nei 3 % BVP, jis turėtų išlikti artimas Sutartyje numatytai pamatinei vertei. Remiantis Komisijos pavasario prognoze, 2020 m. valdžios sektoriaus deficitas turėtų būti 2,8 % BVP, t. y. šiek tiek mažesnis už 3 % BVP pamatinę vertę.</w:t>
      </w:r>
    </w:p>
    <w:p>
      <w:pPr>
        <w:spacing w:before="120"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 xml:space="preserve">Sutartyje nustatytos pamatinės vertės perviršis 2020 m. yra išimtinis, nes jį lemia didelis ekonomikos nuosmukis. Atsižvelgiant į COVID-19 pandemijos poveikį Bulgarijos ekonomikai, Komisijos pavasario prognozėje numatoma, kad 2020 m. realusis BVP susitrauks 7,2 %. </w:t>
      </w:r>
    </w:p>
    <w:p>
      <w:pPr>
        <w:spacing w:before="120"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 xml:space="preserve">Konvergencijos programoje numatytas Sutartyje nustatytos pamatinės vertės viršijimas pagal Sutartį ir Stabilumo ir augimo paktą yra laikinas. Visų pirma Komisijos 2020 m. pavasario prognozėje numatoma, kad 2021 m. deficitas bus mažesnis už pamatinę vertę. </w:t>
      </w:r>
    </w:p>
    <w:p>
      <w:pPr>
        <w:spacing w:before="120"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Apibendrinant galima teigti, kad planuojamas 2020 m. deficitas viršija Sutartyje nustatytą 3 % BVP pamatinę vertę, tačiau yra jai artimas. Perviršis pagal Sutartį ir Stabilumo ir augimo paktą laikomas išimtiniu ir laikinu. Taigi analizė rodo, kad Sutartyje ir Reglamente (EB) Nr. 1467/97 apibrėžtas deficito kriterijus yra įvykdytas.</w:t>
      </w:r>
    </w:p>
    <w:p>
      <w:pPr>
        <w:spacing w:before="120" w:after="120" w:line="240" w:lineRule="auto"/>
        <w:jc w:val="both"/>
        <w:rPr>
          <w:rFonts w:ascii="Times New Roman" w:eastAsia="Calibri" w:hAnsi="Times New Roman" w:cs="Times New Roman"/>
          <w:noProof/>
          <w:sz w:val="24"/>
          <w:szCs w:val="24"/>
          <w:lang w:eastAsia="en-GB"/>
        </w:rPr>
      </w:pPr>
    </w:p>
    <w:p>
      <w:pPr>
        <w:keepNext/>
        <w:tabs>
          <w:tab w:val="left" w:pos="850"/>
        </w:tabs>
        <w:spacing w:before="360" w:after="120" w:line="240" w:lineRule="auto"/>
        <w:outlineLvl w:val="0"/>
        <w:rPr>
          <w:rFonts w:ascii="Times New Roman" w:eastAsia="Times New Roman" w:hAnsi="Times New Roman" w:cs="Times New Roman"/>
          <w:b/>
          <w:smallCaps/>
          <w:noProof/>
          <w:sz w:val="24"/>
        </w:rPr>
      </w:pPr>
      <w:r>
        <w:rPr>
          <w:rFonts w:ascii="Times New Roman" w:hAnsi="Times New Roman"/>
          <w:b/>
          <w:smallCaps/>
          <w:noProof/>
          <w:sz w:val="24"/>
        </w:rPr>
        <w:t>3.</w:t>
      </w:r>
      <w:r>
        <w:rPr>
          <w:noProof/>
        </w:rPr>
        <w:tab/>
      </w:r>
      <w:r>
        <w:rPr>
          <w:rFonts w:ascii="Times New Roman" w:hAnsi="Times New Roman"/>
          <w:b/>
          <w:smallCaps/>
          <w:noProof/>
          <w:sz w:val="24"/>
        </w:rPr>
        <w:t xml:space="preserve">Svarbūs veiksniai </w:t>
      </w:r>
    </w:p>
    <w:p>
      <w:pPr>
        <w:spacing w:before="120" w:after="120" w:line="240" w:lineRule="auto"/>
        <w:jc w:val="both"/>
        <w:rPr>
          <w:rFonts w:ascii="Times New Roman" w:eastAsia="Times New Roman" w:hAnsi="Times New Roman" w:cs="Calibri"/>
          <w:bCs/>
          <w:noProof/>
          <w:sz w:val="24"/>
        </w:rPr>
      </w:pPr>
      <w:r>
        <w:rPr>
          <w:rFonts w:ascii="Times New Roman" w:hAnsi="Times New Roman"/>
          <w:bCs/>
          <w:noProof/>
          <w:sz w:val="24"/>
        </w:rPr>
        <w:t xml:space="preserve">Sutarties 126 straipsnio 3 dalyje nustatyta, kad, jei valstybė narė neatitinka reikalavimų pagal vieną ar abu tuos kriterijus, Komisija turi parengti pranešimą. Tame pranešime taip pat turi būti „atsižvelgiama, ar bendrojo šalies biudžeto deficitas yra didesnis už valstybės investicijų išlaidas, be to, įvertinami ir kiti svarbūs veiksniai, įskaitant valstybės narės vidutinės trukmės ekonomikos ir biudžeto būklę“. </w:t>
      </w:r>
    </w:p>
    <w:p>
      <w:pPr>
        <w:spacing w:before="120" w:after="120" w:line="240" w:lineRule="auto"/>
        <w:jc w:val="both"/>
        <w:rPr>
          <w:rFonts w:ascii="Times New Roman" w:eastAsia="Times New Roman" w:hAnsi="Times New Roman" w:cs="Calibri"/>
          <w:bCs/>
          <w:noProof/>
          <w:sz w:val="24"/>
        </w:rPr>
      </w:pPr>
      <w:r>
        <w:rPr>
          <w:rFonts w:ascii="Times New Roman" w:hAnsi="Times New Roman"/>
          <w:bCs/>
          <w:noProof/>
          <w:sz w:val="24"/>
        </w:rPr>
        <w:t xml:space="preserve">Tie veiksniai išsamiau paaiškinti Reglamento (EB) Nr. 1467/97 2 straipsnio 3 dalyje, kurioje taip pat nustatyta, kad būtina tinkamai atsižvelgti „į visus kitus veiksnius, kurie, atitinkamos valstybės narės nuomone, yra svarbūs siekiant visapusiškai įvertinti, ar laikomasi deficito ir skolos kriterijų, ir kuriuos valstybė narė nurodė Tarybai ir Komisijai“. </w:t>
      </w:r>
    </w:p>
    <w:p>
      <w:pPr>
        <w:spacing w:before="120" w:after="120" w:line="240" w:lineRule="auto"/>
        <w:jc w:val="both"/>
        <w:rPr>
          <w:rFonts w:ascii="Times New Roman" w:eastAsia="Times New Roman" w:hAnsi="Times New Roman" w:cs="Times New Roman"/>
          <w:noProof/>
          <w:sz w:val="24"/>
        </w:rPr>
      </w:pPr>
      <w:r>
        <w:rPr>
          <w:rFonts w:ascii="Times New Roman" w:hAnsi="Times New Roman"/>
          <w:noProof/>
          <w:sz w:val="24"/>
        </w:rPr>
        <w:t>Dabartinėmis aplinkybėmis svarbus papildomas veiksnys, į kurį reikia atsižvelgti 2020 m., yra COVID-19 pandemijos, kuri labai veikia biudžeto būklę ir lemia labai neapibrėžtą perspektyvą, ekonominis poveikis. Dėl pandemijos taip pat pradėta taikyti bendroji nukrypti leidžianti išlyga.</w:t>
      </w:r>
    </w:p>
    <w:p>
      <w:pPr>
        <w:spacing w:before="120" w:after="120" w:line="240" w:lineRule="auto"/>
        <w:jc w:val="both"/>
        <w:rPr>
          <w:rFonts w:ascii="Times New Roman" w:eastAsia="Times New Roman" w:hAnsi="Times New Roman" w:cs="Times New Roman"/>
          <w:noProof/>
          <w:sz w:val="24"/>
          <w:lang w:eastAsia="en-GB"/>
        </w:rPr>
      </w:pPr>
    </w:p>
    <w:p>
      <w:pPr>
        <w:keepNext/>
        <w:tabs>
          <w:tab w:val="left" w:pos="850"/>
        </w:tabs>
        <w:spacing w:before="360" w:after="120" w:line="240" w:lineRule="auto"/>
        <w:ind w:left="851" w:hanging="851"/>
        <w:jc w:val="both"/>
        <w:outlineLvl w:val="1"/>
        <w:rPr>
          <w:rFonts w:ascii="Times New Roman" w:eastAsia="Times New Roman" w:hAnsi="Times New Roman" w:cs="Times New Roman"/>
          <w:b/>
          <w:noProof/>
          <w:sz w:val="24"/>
        </w:rPr>
      </w:pPr>
      <w:r>
        <w:rPr>
          <w:rFonts w:ascii="Times New Roman" w:hAnsi="Times New Roman"/>
          <w:b/>
          <w:noProof/>
          <w:sz w:val="24"/>
        </w:rPr>
        <w:t>3.1.</w:t>
      </w:r>
      <w:r>
        <w:rPr>
          <w:noProof/>
        </w:rPr>
        <w:tab/>
      </w:r>
      <w:r>
        <w:rPr>
          <w:noProof/>
        </w:rPr>
        <w:tab/>
      </w:r>
      <w:r>
        <w:rPr>
          <w:rFonts w:ascii="Times New Roman" w:hAnsi="Times New Roman"/>
          <w:b/>
          <w:noProof/>
          <w:sz w:val="24"/>
        </w:rPr>
        <w:t>COVID-19 pandemija</w:t>
      </w:r>
    </w:p>
    <w:p>
      <w:pPr>
        <w:spacing w:before="120" w:after="120" w:line="240" w:lineRule="auto"/>
        <w:jc w:val="both"/>
        <w:rPr>
          <w:rFonts w:ascii="Times New Roman" w:hAnsi="Times New Roman" w:cs="Times New Roman"/>
          <w:noProof/>
          <w:sz w:val="24"/>
          <w:szCs w:val="24"/>
        </w:rPr>
      </w:pPr>
      <w:r>
        <w:rPr>
          <w:rFonts w:ascii="Times New Roman" w:hAnsi="Times New Roman"/>
          <w:bCs/>
          <w:noProof/>
          <w:sz w:val="24"/>
          <w:szCs w:val="24"/>
        </w:rPr>
        <w:t xml:space="preserve">COVID-19 pandemijos sukeltas didelis ekonominis sukrėtimas daro didelį neigiamą poveikį visoje Europos Sąjungoje. Poveikis BVP augimui priklausys tiek nuo pandemijos trukmės, tiek nuo to, kiek laiko bus reikalingos priemonės, kurių imtasi nacionalinių valdžios institucijų, Europos ir pasauliniu lygmeniu, siekiant sulėtinti viruso plitimą, apsaugoti gamybos pajėgumus ir paremti bendrą paklausą. </w:t>
      </w:r>
      <w:r>
        <w:rPr>
          <w:rFonts w:ascii="Times New Roman" w:hAnsi="Times New Roman"/>
          <w:noProof/>
          <w:sz w:val="24"/>
          <w:szCs w:val="24"/>
        </w:rPr>
        <w:t>Valstybės narės jau ėmėsi arba imasi biudžeto priemonių, kad padidintų sveikatos sistemų pajėgumą ir suteiktų pagalbą labiausiai nukentėjusiems asmenims ir sektoriams. Taip pat imtasi svarbių likvidumo paramos priemonių ir suteiktos kitos garantijos.Remdamosi išsamesne informacija, kompetentingos statistikos institucijos turi išnagrinėti, ar tos priemonės turi tiesioginį poveikį valdžios sektoriaus balansui. Dėl priimtų priemonių ir ekonominės veiklos sulėtėjimo susidarys gerokai didesnės valdžios sektoriaus deficito ir skolos pozicijos.</w:t>
      </w:r>
    </w:p>
    <w:p>
      <w:pPr>
        <w:spacing w:before="120" w:after="120" w:line="240" w:lineRule="auto"/>
        <w:jc w:val="both"/>
        <w:rPr>
          <w:rFonts w:ascii="Times New Roman" w:hAnsi="Times New Roman" w:cs="Times New Roman"/>
          <w:noProof/>
          <w:sz w:val="24"/>
          <w:szCs w:val="24"/>
          <w:highlight w:val="yellow"/>
        </w:rPr>
      </w:pPr>
    </w:p>
    <w:p>
      <w:pPr>
        <w:spacing w:before="120" w:after="120" w:line="240" w:lineRule="auto"/>
        <w:jc w:val="both"/>
        <w:rPr>
          <w:rFonts w:ascii="Times New Roman" w:hAnsi="Times New Roman" w:cs="Times New Roman"/>
          <w:noProof/>
          <w:sz w:val="24"/>
          <w:szCs w:val="24"/>
          <w:highlight w:val="yellow"/>
        </w:rPr>
      </w:pPr>
    </w:p>
    <w:p>
      <w:pPr>
        <w:spacing w:before="120" w:after="120" w:line="240" w:lineRule="auto"/>
        <w:jc w:val="both"/>
        <w:rPr>
          <w:rFonts w:ascii="Times New Roman" w:eastAsia="Times New Roman" w:hAnsi="Times New Roman" w:cs="Times New Roman"/>
          <w:b/>
          <w:noProof/>
          <w:sz w:val="24"/>
        </w:rPr>
      </w:pPr>
      <w:r>
        <w:rPr>
          <w:rFonts w:ascii="Times New Roman" w:hAnsi="Times New Roman"/>
          <w:b/>
          <w:noProof/>
          <w:sz w:val="24"/>
        </w:rPr>
        <w:t>3.2.</w:t>
      </w:r>
      <w:r>
        <w:rPr>
          <w:noProof/>
        </w:rPr>
        <w:tab/>
      </w:r>
      <w:r>
        <w:rPr>
          <w:rFonts w:ascii="Times New Roman" w:hAnsi="Times New Roman"/>
          <w:b/>
          <w:noProof/>
          <w:sz w:val="24"/>
        </w:rPr>
        <w:t xml:space="preserve">Vidutinio laikotarpio ekonominė būklė </w:t>
      </w:r>
    </w:p>
    <w:p>
      <w:pPr>
        <w:spacing w:before="120" w:after="120" w:line="240" w:lineRule="auto"/>
        <w:jc w:val="both"/>
        <w:rPr>
          <w:rFonts w:ascii="Times New Roman" w:eastAsia="Times New Roman" w:hAnsi="Times New Roman" w:cs="Calibri"/>
          <w:bCs/>
          <w:noProof/>
          <w:sz w:val="24"/>
        </w:rPr>
      </w:pPr>
      <w:r>
        <w:rPr>
          <w:rFonts w:ascii="Times New Roman" w:hAnsi="Times New Roman"/>
          <w:bCs/>
          <w:noProof/>
          <w:sz w:val="24"/>
        </w:rPr>
        <w:t>Prasidėjus COVID-19 pandemijai, ekonominės sąlygos Bulgarijoje buvo palankios. 2019 m. siekęs 3,4 %, BVP augimas penktus metus iš eilės buvo stiprus, daugiausia dėl didėjančio namų ūkių vartojimo. Šią teigiamą tendenciją nutraukė COVID-19 protrūkis. Prognozuojama, kad Bulgarijos realusis BVP 2020 m. sumažės 7,2 %, daugiausia dėl neigiamo priemonių, kurių imtasi pandemijos plitimui suvaldyti po to, kai 2020 m. kovo 13 d. buvo paskelbta nepaprastoji padėtis, poveikio ir dėl tarptautinės ekonominės veiklos sulėtėjimo pirmąjį 2020 m. ketvirtį. Tikėtina, kad 2020 m. privatus vartojimas sumažės beveik 6 %, o investicijos – 18 %.</w:t>
      </w:r>
      <w:r>
        <w:rPr>
          <w:noProof/>
        </w:rPr>
        <w:t xml:space="preserve"> </w:t>
      </w:r>
      <w:r>
        <w:rPr>
          <w:rFonts w:ascii="Times New Roman" w:hAnsi="Times New Roman"/>
          <w:bCs/>
          <w:noProof/>
          <w:sz w:val="24"/>
        </w:rPr>
        <w:t>Numatoma, kad tais pačiais metais eksportas smarkiai sumažės – daugiau kaip 13 %, o importas – daugiau kaip 12 %. Numatomas staigus BVP sumažėjimas yra švelninantis veiksnys vertinant, ar Bulgarija 2020 m. laikosi deficito kriterijaus.</w:t>
      </w:r>
    </w:p>
    <w:p>
      <w:pPr>
        <w:spacing w:before="120" w:after="120" w:line="240" w:lineRule="auto"/>
        <w:jc w:val="both"/>
        <w:rPr>
          <w:rFonts w:ascii="Times New Roman" w:eastAsia="Times New Roman" w:hAnsi="Times New Roman" w:cs="Calibri"/>
          <w:bCs/>
          <w:noProof/>
          <w:sz w:val="24"/>
        </w:rPr>
      </w:pPr>
      <w:r>
        <w:rPr>
          <w:rFonts w:ascii="Times New Roman" w:hAnsi="Times New Roman"/>
          <w:bCs/>
          <w:noProof/>
          <w:sz w:val="24"/>
        </w:rPr>
        <w:t xml:space="preserve">Prognozuojama, kad 2021 m. augimas atsigaus. Tikimasi, kad pagrindinė varomoji jėga bus privatus vartojimas, nes situacija darbo rinkoje turėtų gerėti. Taip pat prognozuojama, kad prie ekonomikos augimo prisidės atsigavęs eksportas. Tačiau tikėtina, kad investicijos atsigaus lėčiau, nes didelis netikrumas ir vis dar silpni įmonių finansai turėtų stabdyti ir priversti atidėti investicinę veiklą. Dėl pandemijos trukmės, jos poveikio ekonominei veiklai, vartojimo modeliams ir verslo finansams šią makroekonominę perspektyvą gaubia itin didelis netikrumas. </w:t>
      </w:r>
    </w:p>
    <w:p>
      <w:pPr>
        <w:keepNext/>
        <w:tabs>
          <w:tab w:val="left" w:pos="850"/>
        </w:tabs>
        <w:spacing w:before="360" w:after="120" w:line="240" w:lineRule="auto"/>
        <w:ind w:left="851" w:hanging="851"/>
        <w:jc w:val="both"/>
        <w:outlineLvl w:val="1"/>
        <w:rPr>
          <w:rFonts w:ascii="Times New Roman" w:eastAsia="Times New Roman" w:hAnsi="Times New Roman" w:cs="Times New Roman"/>
          <w:b/>
          <w:noProof/>
          <w:sz w:val="24"/>
          <w:szCs w:val="24"/>
        </w:rPr>
      </w:pPr>
      <w:r>
        <w:rPr>
          <w:rFonts w:ascii="Times New Roman" w:hAnsi="Times New Roman"/>
          <w:b/>
          <w:noProof/>
          <w:sz w:val="24"/>
          <w:szCs w:val="24"/>
        </w:rPr>
        <w:t>3.3.</w:t>
      </w:r>
      <w:r>
        <w:rPr>
          <w:noProof/>
        </w:rPr>
        <w:tab/>
      </w:r>
      <w:r>
        <w:rPr>
          <w:noProof/>
        </w:rPr>
        <w:tab/>
      </w:r>
      <w:r>
        <w:rPr>
          <w:rFonts w:ascii="Times New Roman" w:hAnsi="Times New Roman"/>
          <w:b/>
          <w:noProof/>
          <w:sz w:val="24"/>
          <w:szCs w:val="24"/>
        </w:rPr>
        <w:t>Vidutinio laikotarpio biudžeto būklė</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 xml:space="preserve">Remiantis galutiniais duomenimis ir Komisijos prognoze, 2019 m. struktūrinis perteklius buvo 1,1 % BVP, t. y. viršijo vidutinės trukmės biudžeto tikslą – 1 % BVP deficitą. </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 xml:space="preserve">2020 m. Bulgarijos valdžios institucijos planuoja beveik subalansuotą biudžetą. 2020 m. balandžio 6 d. Parlamentas priėmė persvarstytą valstybės biudžetą, atsižvelgdamas į naujas ekonomines perspektyvas ir kovos su COVID-19 pandemija priemones. Biudžete numatomas 3 % BVP deficitas pinigine išraiška, arba 3,1 % BVP pagal ESS. Dėl pandemijos trukmės ir jos poveikio fiskalinei perspektyvai šiuos planus gaubia itin didelis netikrumas. </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Konvergencijos programoje pateikiama informacija apie didelio masto naujas priemones pandemijos plitimui suvaldyti ir ekonomikai remti, taip pat apie numatomą poveikį makroekonominei padėčiai. Konvergencijos programoje apskaičiuota, kad šių tiesioginės paramos priemonių poveikis biudžetui 2020 m. bus 1,3 % BVP. Pagrindinės naujos priemonės apima didesnes išlaidas medicininei įrangai, papildomą atlygį saugumo ir kariniam personalui, subsidijas įmonėms darbo vietoms išlaikyti ir mokesčių atidėjimą. Apskaičiuota, kad dėl nuosmukio pajamos bus beveik 2,5 % BVP mažesnės, nei tikėtasi. Konvergencijos programoje taip pat pateikiama informacija apie 0,6 % BVP dydžio valstybės garantijų schemą ir apie maždaug 0,8 % BVP dydžio investicinių fondų perskirstymą siekiant finansuoti papildomą atlygį medicinos ir ne medicinos darbuotojams, medicinos reikmenis ir finansinę paramą MVĮ. Remdamosi išsamesne informacija, kompetentingos statistikos institucijos turi išnagrinėti, ar tos priemonės turi tiesioginį poveikį valdžios sektoriaus balansui.</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Vyriausybės vidutinės trukmės fiskalinė strategija oficialiai dar neatnaujinta. Tačiau konvergencijos programoje pateikiami vidutinės trukmės biudžeto strategijos metmenys, t. y. numatyta, kad joje daugiausia dėmesio ir toliau bus skiriama biudžeto sistemos tvarumui, ir įsipareigojama pasiekti Bulgarijos vidutinės trukmės biudžeto tikslą – 1 % BVP metinį struktūrinį deficitą.</w:t>
      </w:r>
    </w:p>
    <w:p>
      <w:pPr>
        <w:keepNext/>
        <w:tabs>
          <w:tab w:val="left" w:pos="850"/>
        </w:tabs>
        <w:spacing w:before="360" w:after="120" w:line="240" w:lineRule="auto"/>
        <w:ind w:left="851" w:hanging="851"/>
        <w:jc w:val="both"/>
        <w:outlineLvl w:val="1"/>
        <w:rPr>
          <w:rFonts w:ascii="Times New Roman" w:eastAsia="Times New Roman" w:hAnsi="Times New Roman" w:cs="Times New Roman"/>
          <w:b/>
          <w:noProof/>
          <w:sz w:val="24"/>
        </w:rPr>
      </w:pPr>
      <w:r>
        <w:rPr>
          <w:rFonts w:ascii="Times New Roman" w:hAnsi="Times New Roman"/>
          <w:b/>
          <w:noProof/>
          <w:sz w:val="24"/>
        </w:rPr>
        <w:t>3.4.</w:t>
      </w:r>
      <w:r>
        <w:rPr>
          <w:noProof/>
        </w:rPr>
        <w:tab/>
      </w:r>
      <w:r>
        <w:rPr>
          <w:rFonts w:ascii="Times New Roman" w:hAnsi="Times New Roman"/>
          <w:b/>
          <w:noProof/>
          <w:sz w:val="24"/>
        </w:rPr>
        <w:t>Kiti valstybės narės nurodyti veiksniai</w:t>
      </w:r>
    </w:p>
    <w:p>
      <w:pPr>
        <w:spacing w:before="120" w:after="120" w:line="240" w:lineRule="auto"/>
        <w:jc w:val="both"/>
        <w:rPr>
          <w:rFonts w:ascii="Times New Roman" w:eastAsia="Times New Roman" w:hAnsi="Times New Roman" w:cs="Calibri"/>
          <w:bCs/>
          <w:noProof/>
          <w:sz w:val="24"/>
        </w:rPr>
      </w:pPr>
      <w:r>
        <w:rPr>
          <w:rFonts w:ascii="Times New Roman" w:hAnsi="Times New Roman"/>
          <w:bCs/>
          <w:noProof/>
          <w:sz w:val="24"/>
        </w:rPr>
        <w:t>2020 m. gegužės 15 d. Bulgarijos valdžios institucijos atsiuntė raštą, kuriame pagal Reglamento (EB) Nr. 1467/97 2 straipsnio 3 dalį nurodė svarbius veiksnius. Ankstesniuose skirsniuose pateikta analizė jau iš esmės apima pagrindinius valdžios institucijų nurodytus veiksnius. Rašte pabrėžiama, kad prasidėjus krizei Bulgarijos fiskalinė būklė buvo labai tvirta ir kad nuo pradinio biudžeto tikslo nukrypta tik dėl pandemijos protrūkio. Rašte priduriama, kad, kaip tikėtina, atsigavus ekonomikai, vyriausybė sieks 2021 m. įgyvendinti bent 0,5 % BVP struktūrinį konsolidavimą ir iki 2023 m. perbalansuoti biudžetą.</w:t>
      </w:r>
    </w:p>
    <w:p>
      <w:pPr>
        <w:spacing w:before="120" w:after="120" w:line="240" w:lineRule="auto"/>
        <w:jc w:val="both"/>
        <w:rPr>
          <w:rFonts w:ascii="Times New Roman" w:eastAsia="Times New Roman" w:hAnsi="Times New Roman" w:cs="Calibri"/>
          <w:bCs/>
          <w:noProof/>
          <w:sz w:val="24"/>
          <w:highlight w:val="yellow"/>
        </w:rPr>
      </w:pPr>
      <w:r>
        <w:rPr>
          <w:rFonts w:ascii="Times New Roman" w:hAnsi="Times New Roman"/>
          <w:bCs/>
          <w:noProof/>
          <w:sz w:val="24"/>
          <w:highlight w:val="yellow"/>
        </w:rPr>
        <w:t xml:space="preserve"> </w:t>
      </w:r>
    </w:p>
    <w:p>
      <w:pPr>
        <w:spacing w:before="120" w:after="120" w:line="240" w:lineRule="auto"/>
        <w:jc w:val="both"/>
        <w:rPr>
          <w:rFonts w:ascii="Times New Roman" w:eastAsia="Times New Roman" w:hAnsi="Times New Roman" w:cs="Times New Roman"/>
          <w:b/>
          <w:smallCaps/>
          <w:noProof/>
          <w:sz w:val="24"/>
        </w:rPr>
      </w:pPr>
      <w:r>
        <w:rPr>
          <w:rFonts w:ascii="Times New Roman" w:hAnsi="Times New Roman"/>
          <w:b/>
          <w:smallCaps/>
          <w:noProof/>
          <w:sz w:val="24"/>
        </w:rPr>
        <w:t xml:space="preserve"> 5.</w:t>
      </w:r>
      <w:r>
        <w:rPr>
          <w:noProof/>
        </w:rPr>
        <w:tab/>
      </w:r>
      <w:r>
        <w:rPr>
          <w:rFonts w:ascii="Times New Roman" w:hAnsi="Times New Roman"/>
          <w:b/>
          <w:smallCaps/>
          <w:noProof/>
          <w:sz w:val="24"/>
        </w:rPr>
        <w:t>Išvados</w:t>
      </w:r>
    </w:p>
    <w:p>
      <w:pPr>
        <w:spacing w:before="120" w:after="120" w:line="240" w:lineRule="auto"/>
        <w:jc w:val="both"/>
        <w:rPr>
          <w:rFonts w:ascii="Times New Roman" w:eastAsia="Times New Roman" w:hAnsi="Times New Roman" w:cs="Calibri"/>
          <w:bCs/>
          <w:noProof/>
          <w:sz w:val="24"/>
          <w:highlight w:val="yellow"/>
        </w:rPr>
      </w:pPr>
      <w:r>
        <w:rPr>
          <w:rFonts w:ascii="Times New Roman" w:hAnsi="Times New Roman"/>
          <w:bCs/>
          <w:noProof/>
          <w:sz w:val="24"/>
        </w:rPr>
        <w:t>Konvergencijos programoje pateiktuose planuose numatoma, kad 2020 m. Bulgarijos nominalusis valdžios sektoriaus deficitas padidės iki 3,1 % BVP, t. y. viršys Sutartyje nustatytą 3 % BVP pamatinę vertę, bet bus jai artimas. Planuojamas pamatinės vertės perviršis laikomas išimtiniu ir laikinu. Analizė rodo, kad Sutartyje ir Reglamente (EB) Nr. 1467/1997 apibrėžtas deficito kriterijus įvykdytas.</w:t>
      </w:r>
    </w:p>
    <w:p>
      <w:pPr>
        <w:spacing w:before="120" w:after="120" w:line="240" w:lineRule="auto"/>
        <w:jc w:val="both"/>
        <w:rPr>
          <w:rFonts w:ascii="Times New Roman" w:eastAsia="Times New Roman" w:hAnsi="Times New Roman" w:cs="Calibri"/>
          <w:bCs/>
          <w:i/>
          <w:noProof/>
          <w:sz w:val="24"/>
          <w:lang w:eastAsia="en-GB"/>
        </w:rPr>
      </w:pPr>
    </w:p>
    <w:sectPr>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LT</w:t>
    </w:r>
    <w:r>
      <w:rPr>
        <w:rFonts w:ascii="Arial" w:hAnsi="Arial" w:cs="Arial"/>
        <w:b/>
        <w:sz w:val="48"/>
      </w:rPr>
      <w:tab/>
    </w:r>
    <w:r>
      <w:rPr>
        <w:rFonts w:ascii="Arial" w:hAnsi="Arial" w:cs="Arial"/>
        <w:b/>
        <w:sz w:val="48"/>
      </w:rPr>
      <w:tab/>
    </w:r>
    <w:r>
      <w:tab/>
    </w:r>
    <w:r>
      <w:rPr>
        <w:rFonts w:ascii="Arial" w:hAnsi="Arial" w:cs="Arial"/>
        <w:b/>
        <w:sz w:val="48"/>
      </w:rPr>
      <w:t>LT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r>
      <w:fldChar w:fldCharType="begin"/>
    </w:r>
    <w:r>
      <w:instrText xml:space="preserve"> PAGE   \* MERGEFORMAT </w:instrText>
    </w:r>
    <w:r>
      <w:fldChar w:fldCharType="separate"/>
    </w:r>
    <w:r>
      <w:rPr>
        <w:noProof/>
      </w:rPr>
      <w:t>1</w:t>
    </w:r>
    <w:r>
      <w:fldChar w:fldCharType="end"/>
    </w:r>
  </w:p>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
      </w:pPr>
      <w:r>
        <w:rPr>
          <w:rStyle w:val="FootnoteReference"/>
        </w:rPr>
        <w:footnoteRef/>
      </w:r>
      <w:r>
        <w:t xml:space="preserve"> </w:t>
      </w:r>
      <w:hyperlink r:id="rId1" w:history="1">
        <w:r>
          <w:rPr>
            <w:rStyle w:val="Hyperlink"/>
          </w:rPr>
          <w:t>https://ec.europa.eu/eurostat/documents/2995521/10294648/2-22042020-AP-EN.pdf/6c8f0ef4-6221-1094-fef7-a07764b0369f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AF4990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350FB1"/>
    <w:multiLevelType w:val="multilevel"/>
    <w:tmpl w:val="30847FD6"/>
    <w:lvl w:ilvl="0">
      <w:start w:val="1"/>
      <w:numFmt w:val="decimal"/>
      <w:lvlRestart w:val="0"/>
      <w:pStyle w:val="ListNumber4"/>
      <w:lvlText w:val="(%1)"/>
      <w:lvlJc w:val="left"/>
      <w:pPr>
        <w:tabs>
          <w:tab w:val="num" w:pos="1560"/>
        </w:tabs>
        <w:ind w:left="1560" w:hanging="709"/>
      </w:pPr>
      <w:rPr>
        <w:rFonts w:cs="Times New Roman"/>
      </w:rPr>
    </w:lvl>
    <w:lvl w:ilvl="1">
      <w:start w:val="1"/>
      <w:numFmt w:val="lowerLetter"/>
      <w:pStyle w:val="ListNumber4Level2"/>
      <w:lvlText w:val="(%2)"/>
      <w:lvlJc w:val="left"/>
      <w:pPr>
        <w:tabs>
          <w:tab w:val="num" w:pos="2268"/>
        </w:tabs>
        <w:ind w:left="2268" w:hanging="708"/>
      </w:pPr>
      <w:rPr>
        <w:rFonts w:cs="Times New Roman"/>
      </w:rPr>
    </w:lvl>
    <w:lvl w:ilvl="2">
      <w:start w:val="1"/>
      <w:numFmt w:val="bullet"/>
      <w:pStyle w:val="ListNumber4Level3"/>
      <w:lvlText w:val="–"/>
      <w:lvlJc w:val="left"/>
      <w:pPr>
        <w:tabs>
          <w:tab w:val="num" w:pos="2977"/>
        </w:tabs>
        <w:ind w:left="2977" w:hanging="709"/>
      </w:pPr>
      <w:rPr>
        <w:rFonts w:ascii="Times New Roman" w:hAnsi="Times New Roman"/>
      </w:rPr>
    </w:lvl>
    <w:lvl w:ilvl="3">
      <w:start w:val="1"/>
      <w:numFmt w:val="bullet"/>
      <w:pStyle w:val="ListNumber4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nsid w:val="05E43525"/>
    <w:multiLevelType w:val="multilevel"/>
    <w:tmpl w:val="76202BFE"/>
    <w:lvl w:ilvl="0">
      <w:start w:val="1"/>
      <w:numFmt w:val="decimal"/>
      <w:lvlRestart w:val="0"/>
      <w:pStyle w:val="ListNumber3"/>
      <w:lvlText w:val="(%1)"/>
      <w:lvlJc w:val="left"/>
      <w:pPr>
        <w:tabs>
          <w:tab w:val="num" w:pos="1560"/>
        </w:tabs>
        <w:ind w:left="1560" w:hanging="709"/>
      </w:pPr>
      <w:rPr>
        <w:rFonts w:cs="Times New Roman"/>
      </w:rPr>
    </w:lvl>
    <w:lvl w:ilvl="1">
      <w:start w:val="1"/>
      <w:numFmt w:val="lowerLetter"/>
      <w:pStyle w:val="ListNumber3Level2"/>
      <w:lvlText w:val="(%2)"/>
      <w:lvlJc w:val="left"/>
      <w:pPr>
        <w:tabs>
          <w:tab w:val="num" w:pos="2268"/>
        </w:tabs>
        <w:ind w:left="2268" w:hanging="708"/>
      </w:pPr>
      <w:rPr>
        <w:rFonts w:cs="Times New Roman"/>
      </w:rPr>
    </w:lvl>
    <w:lvl w:ilvl="2">
      <w:start w:val="1"/>
      <w:numFmt w:val="bullet"/>
      <w:pStyle w:val="ListNumber3Level3"/>
      <w:lvlText w:val="–"/>
      <w:lvlJc w:val="left"/>
      <w:pPr>
        <w:tabs>
          <w:tab w:val="num" w:pos="2977"/>
        </w:tabs>
        <w:ind w:left="2977" w:hanging="709"/>
      </w:pPr>
      <w:rPr>
        <w:rFonts w:ascii="Times New Roman" w:hAnsi="Times New Roman"/>
      </w:rPr>
    </w:lvl>
    <w:lvl w:ilvl="3">
      <w:start w:val="1"/>
      <w:numFmt w:val="bullet"/>
      <w:pStyle w:val="ListNumber3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nsid w:val="0D162CCC"/>
    <w:multiLevelType w:val="hybridMultilevel"/>
    <w:tmpl w:val="0F50C718"/>
    <w:lvl w:ilvl="0" w:tplc="FDC8990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DD5905"/>
    <w:multiLevelType w:val="singleLevel"/>
    <w:tmpl w:val="6CB4B73E"/>
    <w:name w:val="List Bullet 2"/>
    <w:lvl w:ilvl="0">
      <w:start w:val="1"/>
      <w:numFmt w:val="bullet"/>
      <w:lvlRestart w:val="0"/>
      <w:pStyle w:val="ListBullet2"/>
      <w:lvlText w:val=""/>
      <w:lvlJc w:val="left"/>
      <w:pPr>
        <w:tabs>
          <w:tab w:val="num" w:pos="1134"/>
        </w:tabs>
        <w:ind w:left="1134" w:hanging="283"/>
      </w:pPr>
      <w:rPr>
        <w:rFonts w:ascii="Symbol" w:hAnsi="Symbol" w:hint="default"/>
      </w:rPr>
    </w:lvl>
  </w:abstractNum>
  <w:abstractNum w:abstractNumId="5">
    <w:nsid w:val="195921E1"/>
    <w:multiLevelType w:val="hybridMultilevel"/>
    <w:tmpl w:val="E0B64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4E930D7"/>
    <w:multiLevelType w:val="multilevel"/>
    <w:tmpl w:val="EFD2E05E"/>
    <w:lvl w:ilvl="0">
      <w:start w:val="1"/>
      <w:numFmt w:val="decimal"/>
      <w:lvlRestart w:val="0"/>
      <w:pStyle w:val="ListNumber2"/>
      <w:lvlText w:val="(%1)"/>
      <w:lvlJc w:val="left"/>
      <w:pPr>
        <w:tabs>
          <w:tab w:val="num" w:pos="1560"/>
        </w:tabs>
        <w:ind w:left="1560" w:hanging="709"/>
      </w:pPr>
      <w:rPr>
        <w:rFonts w:cs="Times New Roman"/>
      </w:rPr>
    </w:lvl>
    <w:lvl w:ilvl="1">
      <w:start w:val="1"/>
      <w:numFmt w:val="lowerLetter"/>
      <w:pStyle w:val="ListNumber2Level2"/>
      <w:lvlText w:val="(%2)"/>
      <w:lvlJc w:val="left"/>
      <w:pPr>
        <w:tabs>
          <w:tab w:val="num" w:pos="2268"/>
        </w:tabs>
        <w:ind w:left="2268" w:hanging="708"/>
      </w:pPr>
      <w:rPr>
        <w:rFonts w:cs="Times New Roman"/>
      </w:rPr>
    </w:lvl>
    <w:lvl w:ilvl="2">
      <w:start w:val="1"/>
      <w:numFmt w:val="bullet"/>
      <w:pStyle w:val="ListNumber2Level3"/>
      <w:lvlText w:val="–"/>
      <w:lvlJc w:val="left"/>
      <w:pPr>
        <w:tabs>
          <w:tab w:val="num" w:pos="2977"/>
        </w:tabs>
        <w:ind w:left="2977" w:hanging="709"/>
      </w:pPr>
      <w:rPr>
        <w:rFonts w:ascii="Times New Roman" w:hAnsi="Times New Roman"/>
      </w:rPr>
    </w:lvl>
    <w:lvl w:ilvl="3">
      <w:start w:val="1"/>
      <w:numFmt w:val="bullet"/>
      <w:pStyle w:val="ListNumber2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1">
    <w:nsid w:val="34E73AB1"/>
    <w:multiLevelType w:val="hybridMultilevel"/>
    <w:tmpl w:val="AE429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E191884"/>
    <w:multiLevelType w:val="singleLevel"/>
    <w:tmpl w:val="3020C764"/>
    <w:name w:val="List Bullet 3"/>
    <w:lvl w:ilvl="0">
      <w:start w:val="1"/>
      <w:numFmt w:val="bullet"/>
      <w:lvlRestart w:val="0"/>
      <w:pStyle w:val="ListBullet3"/>
      <w:lvlText w:val=""/>
      <w:lvlJc w:val="left"/>
      <w:pPr>
        <w:tabs>
          <w:tab w:val="num" w:pos="1134"/>
        </w:tabs>
        <w:ind w:left="1134" w:hanging="283"/>
      </w:pPr>
      <w:rPr>
        <w:rFonts w:ascii="Symbol" w:hAnsi="Symbol" w:hint="default"/>
      </w:rPr>
    </w:lvl>
  </w:abstractNum>
  <w:abstractNum w:abstractNumId="13">
    <w:nsid w:val="40315490"/>
    <w:multiLevelType w:val="singleLevel"/>
    <w:tmpl w:val="1F86C700"/>
    <w:name w:val="List Dash"/>
    <w:lvl w:ilvl="0">
      <w:start w:val="1"/>
      <w:numFmt w:val="bullet"/>
      <w:lvlRestart w:val="0"/>
      <w:pStyle w:val="ListDash"/>
      <w:lvlText w:val="–"/>
      <w:lvlJc w:val="left"/>
      <w:pPr>
        <w:tabs>
          <w:tab w:val="num" w:pos="283"/>
        </w:tabs>
        <w:ind w:left="283" w:hanging="283"/>
      </w:pPr>
      <w:rPr>
        <w:rFonts w:ascii="Times New Roman" w:hAnsi="Times New Roman"/>
      </w:rPr>
    </w:lvl>
  </w:abstractNum>
  <w:abstractNum w:abstractNumId="14">
    <w:nsid w:val="414401D3"/>
    <w:multiLevelType w:val="hybridMultilevel"/>
    <w:tmpl w:val="35A6877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6">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7">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8">
    <w:nsid w:val="4C70389B"/>
    <w:multiLevelType w:val="hybridMultilevel"/>
    <w:tmpl w:val="D91A46E4"/>
    <w:lvl w:ilvl="0" w:tplc="3DE006B6">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38E2FB7"/>
    <w:multiLevelType w:val="hybridMultilevel"/>
    <w:tmpl w:val="6C3E08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1">
    <w:nsid w:val="596D67A1"/>
    <w:multiLevelType w:val="singleLevel"/>
    <w:tmpl w:val="9AC8831A"/>
    <w:name w:val="List Dash 2"/>
    <w:lvl w:ilvl="0">
      <w:start w:val="1"/>
      <w:numFmt w:val="bullet"/>
      <w:lvlRestart w:val="0"/>
      <w:pStyle w:val="ListDash2"/>
      <w:lvlText w:val="–"/>
      <w:lvlJc w:val="left"/>
      <w:pPr>
        <w:tabs>
          <w:tab w:val="num" w:pos="1134"/>
        </w:tabs>
        <w:ind w:left="1134" w:hanging="283"/>
      </w:pPr>
      <w:rPr>
        <w:rFonts w:ascii="Times New Roman" w:hAnsi="Times New Roman"/>
      </w:rPr>
    </w:lvl>
  </w:abstractNum>
  <w:abstractNum w:abstractNumId="22">
    <w:nsid w:val="5AA82A74"/>
    <w:multiLevelType w:val="hybridMultilevel"/>
    <w:tmpl w:val="9EF45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4">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5">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6">
    <w:nsid w:val="5F8C3B69"/>
    <w:multiLevelType w:val="multilevel"/>
    <w:tmpl w:val="9B14DAA8"/>
    <w:lvl w:ilvl="0">
      <w:start w:val="1"/>
      <w:numFmt w:val="decimal"/>
      <w:lvlRestart w:val="0"/>
      <w:pStyle w:val="ListNumber"/>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7">
    <w:nsid w:val="62A8042C"/>
    <w:multiLevelType w:val="singleLevel"/>
    <w:tmpl w:val="CCF20C06"/>
    <w:name w:val="List Dash 1"/>
    <w:lvl w:ilvl="0">
      <w:start w:val="1"/>
      <w:numFmt w:val="bullet"/>
      <w:lvlRestart w:val="0"/>
      <w:pStyle w:val="ListDash1"/>
      <w:lvlText w:val="–"/>
      <w:lvlJc w:val="left"/>
      <w:pPr>
        <w:tabs>
          <w:tab w:val="num" w:pos="1134"/>
        </w:tabs>
        <w:ind w:left="1134" w:hanging="283"/>
      </w:pPr>
      <w:rPr>
        <w:rFonts w:ascii="Times New Roman" w:hAnsi="Times New Roman"/>
      </w:rPr>
    </w:lvl>
  </w:abstractNum>
  <w:abstractNum w:abstractNumId="28">
    <w:nsid w:val="63685410"/>
    <w:multiLevelType w:val="hybridMultilevel"/>
    <w:tmpl w:val="72860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662B5C67"/>
    <w:multiLevelType w:val="singleLevel"/>
    <w:tmpl w:val="40D2097A"/>
    <w:lvl w:ilvl="0">
      <w:start w:val="1"/>
      <w:numFmt w:val="bullet"/>
      <w:lvlText w:val="–"/>
      <w:lvlJc w:val="left"/>
      <w:pPr>
        <w:tabs>
          <w:tab w:val="num" w:pos="283"/>
        </w:tabs>
        <w:ind w:left="283" w:hanging="283"/>
      </w:pPr>
      <w:rPr>
        <w:rFonts w:ascii="Times New Roman" w:hAnsi="Times New Roman"/>
      </w:rPr>
    </w:lvl>
  </w:abstractNum>
  <w:abstractNum w:abstractNumId="3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32">
    <w:nsid w:val="6A6901C1"/>
    <w:multiLevelType w:val="singleLevel"/>
    <w:tmpl w:val="208841AE"/>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33">
    <w:nsid w:val="6D2B5511"/>
    <w:multiLevelType w:val="singleLevel"/>
    <w:tmpl w:val="74A09970"/>
    <w:name w:val="List Bullet 1"/>
    <w:lvl w:ilvl="0">
      <w:start w:val="1"/>
      <w:numFmt w:val="bullet"/>
      <w:lvlRestart w:val="0"/>
      <w:lvlText w:val=""/>
      <w:lvlJc w:val="left"/>
      <w:pPr>
        <w:tabs>
          <w:tab w:val="num" w:pos="283"/>
        </w:tabs>
        <w:ind w:left="283" w:hanging="283"/>
      </w:pPr>
      <w:rPr>
        <w:rFonts w:ascii="Symbol" w:hAnsi="Symbol" w:hint="default"/>
      </w:rPr>
    </w:lvl>
  </w:abstractNum>
  <w:abstractNum w:abstractNumId="34">
    <w:nsid w:val="78A241BD"/>
    <w:multiLevelType w:val="singleLevel"/>
    <w:tmpl w:val="53C4DF32"/>
    <w:name w:val="List Dash 3"/>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35">
    <w:nsid w:val="79C96D36"/>
    <w:multiLevelType w:val="multilevel"/>
    <w:tmpl w:val="BE983CE4"/>
    <w:lvl w:ilvl="0">
      <w:start w:val="1"/>
      <w:numFmt w:val="decimal"/>
      <w:lvlRestart w:val="0"/>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6">
    <w:nsid w:val="7A670DEB"/>
    <w:multiLevelType w:val="hybridMultilevel"/>
    <w:tmpl w:val="02C833E8"/>
    <w:lvl w:ilvl="0" w:tplc="5944F404">
      <w:start w:val="2"/>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abstractNum w:abstractNumId="38">
    <w:nsid w:val="7D8820A0"/>
    <w:multiLevelType w:val="singleLevel"/>
    <w:tmpl w:val="54F6C7B4"/>
    <w:name w:val="List Dash 4"/>
    <w:lvl w:ilvl="0">
      <w:start w:val="1"/>
      <w:numFmt w:val="bullet"/>
      <w:lvlRestart w:val="0"/>
      <w:pStyle w:val="ListDash4"/>
      <w:lvlText w:val="–"/>
      <w:lvlJc w:val="left"/>
      <w:pPr>
        <w:tabs>
          <w:tab w:val="num" w:pos="1134"/>
        </w:tabs>
        <w:ind w:left="1134" w:hanging="283"/>
      </w:pPr>
      <w:rPr>
        <w:rFonts w:ascii="Times New Roman" w:hAnsi="Times New Roman"/>
      </w:rPr>
    </w:lvl>
  </w:abstractNum>
  <w:abstractNum w:abstractNumId="39">
    <w:nsid w:val="7F7154E1"/>
    <w:multiLevelType w:val="singleLevel"/>
    <w:tmpl w:val="E3F6D2C6"/>
    <w:name w:val="List Bullet 4"/>
    <w:lvl w:ilvl="0">
      <w:start w:val="1"/>
      <w:numFmt w:val="bullet"/>
      <w:lvlRestart w:val="0"/>
      <w:pStyle w:val="ListBullet4"/>
      <w:lvlText w:val=""/>
      <w:lvlJc w:val="left"/>
      <w:pPr>
        <w:tabs>
          <w:tab w:val="num" w:pos="1134"/>
        </w:tabs>
        <w:ind w:left="1134" w:hanging="283"/>
      </w:pPr>
      <w:rPr>
        <w:rFonts w:ascii="Symbol" w:hAnsi="Symbol" w:hint="default"/>
      </w:rPr>
    </w:lvl>
  </w:abstractNum>
  <w:num w:numId="1">
    <w:abstractNumId w:val="26"/>
  </w:num>
  <w:num w:numId="2">
    <w:abstractNumId w:val="35"/>
  </w:num>
  <w:num w:numId="3">
    <w:abstractNumId w:val="8"/>
  </w:num>
  <w:num w:numId="4">
    <w:abstractNumId w:val="2"/>
  </w:num>
  <w:num w:numId="5">
    <w:abstractNumId w:val="1"/>
  </w:num>
  <w:num w:numId="6">
    <w:abstractNumId w:val="32"/>
  </w:num>
  <w:num w:numId="7">
    <w:abstractNumId w:val="4"/>
  </w:num>
  <w:num w:numId="8">
    <w:abstractNumId w:val="12"/>
  </w:num>
  <w:num w:numId="9">
    <w:abstractNumId w:val="39"/>
  </w:num>
  <w:num w:numId="10">
    <w:abstractNumId w:val="13"/>
  </w:num>
  <w:num w:numId="11">
    <w:abstractNumId w:val="27"/>
  </w:num>
  <w:num w:numId="12">
    <w:abstractNumId w:val="21"/>
  </w:num>
  <w:num w:numId="13">
    <w:abstractNumId w:val="34"/>
  </w:num>
  <w:num w:numId="14">
    <w:abstractNumId w:val="38"/>
  </w:num>
  <w:num w:numId="15">
    <w:abstractNumId w:val="25"/>
  </w:num>
  <w:num w:numId="16">
    <w:abstractNumId w:val="15"/>
  </w:num>
  <w:num w:numId="17">
    <w:abstractNumId w:val="31"/>
  </w:num>
  <w:num w:numId="18">
    <w:abstractNumId w:val="10"/>
  </w:num>
  <w:num w:numId="19">
    <w:abstractNumId w:val="16"/>
  </w:num>
  <w:num w:numId="20">
    <w:abstractNumId w:val="7"/>
  </w:num>
  <w:num w:numId="21">
    <w:abstractNumId w:val="29"/>
  </w:num>
  <w:num w:numId="22">
    <w:abstractNumId w:val="6"/>
  </w:num>
  <w:num w:numId="23">
    <w:abstractNumId w:val="17"/>
  </w:num>
  <w:num w:numId="24">
    <w:abstractNumId w:val="23"/>
  </w:num>
  <w:num w:numId="25">
    <w:abstractNumId w:val="24"/>
  </w:num>
  <w:num w:numId="26">
    <w:abstractNumId w:val="9"/>
  </w:num>
  <w:num w:numId="27">
    <w:abstractNumId w:val="20"/>
  </w:num>
  <w:num w:numId="28">
    <w:abstractNumId w:val="37"/>
  </w:num>
  <w:num w:numId="29">
    <w:abstractNumId w:val="0"/>
  </w:num>
  <w:num w:numId="30">
    <w:abstractNumId w:val="18"/>
  </w:num>
  <w:num w:numId="31">
    <w:abstractNumId w:val="28"/>
  </w:num>
  <w:num w:numId="32">
    <w:abstractNumId w:val="11"/>
  </w:num>
  <w:num w:numId="33">
    <w:abstractNumId w:val="22"/>
  </w:num>
  <w:num w:numId="34">
    <w:abstractNumId w:val="5"/>
  </w:num>
  <w:num w:numId="35">
    <w:abstractNumId w:val="19"/>
  </w:num>
  <w:num w:numId="36">
    <w:abstractNumId w:val="30"/>
  </w:num>
  <w:num w:numId="37">
    <w:abstractNumId w:val="13"/>
  </w:num>
  <w:num w:numId="38">
    <w:abstractNumId w:val="36"/>
  </w:num>
  <w:num w:numId="39">
    <w:abstractNumId w:val="14"/>
  </w:num>
  <w:num w:numId="40">
    <w:abstractNumId w:val="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revisionView w:markup="0"/>
  <w:defaultTabStop w:val="720"/>
  <w:hyphenationZone w:val="425"/>
  <w:characterSpacingControl w:val="doNotCompress"/>
  <w:hdrShapeDefaults>
    <o:shapedefaults v:ext="edit" spidmax="9420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207167BC-708E-46BB-B8B6-62C9205CF8FE"/>
    <w:docVar w:name="LW_COVERPAGE_TYPE" w:val="1"/>
    <w:docVar w:name="LW_CROSSREFERENCE" w:val="&lt;UNUSED&gt;"/>
    <w:docVar w:name="LW_DocType" w:val="NORMAL"/>
    <w:docVar w:name="LW_EMISSION" w:val="2020 05 20"/>
    <w:docVar w:name="LW_EMISSION_ISODATE" w:val="2020-05-20"/>
    <w:docVar w:name="LW_EMISSION_LOCATION" w:val="BRX"/>
    <w:docVar w:name="LW_EMISSION_PREFIX" w:val="Briuselis, "/>
    <w:docVar w:name="LW_EMISSION_SUFFIX" w:val=" "/>
    <w:docVar w:name="LW_ID_DOCTYPE_NONLW" w:val="CP-003"/>
    <w:docVar w:name="LW_LANGUE" w:val="LT"/>
    <w:docVar w:name="LW_LEVEL_OF_SENSITIVITY" w:val="Standard treatment"/>
    <w:docVar w:name="LW_NOM.INST" w:val="EUROPOS KOMISIJA"/>
    <w:docVar w:name="LW_NOM.INST_JOINTDOC" w:val="&lt;EMPTY&gt;"/>
    <w:docVar w:name="LW_PART_NBR" w:val="1"/>
    <w:docVar w:name="LW_PART_NBR_TOTAL" w:val="1"/>
    <w:docVar w:name="LW_REF.INST.NEW" w:val="COM"/>
    <w:docVar w:name="LW_REF.INST.NEW_ADOPTED" w:val="final"/>
    <w:docVar w:name="LW_REF.INST.NEW_TEXT" w:val="(2020) 54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OUS.TITRE.OBJ.CP" w:val="&lt;UNUSED&gt;"/>
    <w:docVar w:name="LW_SUPERTITRE" w:val="&lt;UNUSED&gt;"/>
    <w:docVar w:name="LW_TITRE.OBJ.CP" w:val="Bulgarija _x000b_ _x000b_Prane\u353?imas, parengtas pagal Sutarties d\u279?l Europos S\u261?jungos veikimo 126 straipsnio 3 dal\u303?"/>
    <w:docVar w:name="LW_TYPE.DOC.CP" w:val="KOMISIJOS ATASKAITA"/>
  </w:docVar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42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Text1"/>
    <w:link w:val="Heading1Char"/>
    <w:uiPriority w:val="9"/>
    <w:qFormat/>
    <w:pPr>
      <w:keepNext/>
      <w:numPr>
        <w:numId w:val="21"/>
      </w:numPr>
      <w:spacing w:before="360" w:after="120" w:line="240" w:lineRule="auto"/>
      <w:jc w:val="both"/>
      <w:outlineLvl w:val="0"/>
    </w:pPr>
    <w:rPr>
      <w:rFonts w:ascii="Times New Roman" w:eastAsia="Times New Roman" w:hAnsi="Times New Roman" w:cs="Times New Roman"/>
      <w:b/>
      <w:bCs/>
      <w:smallCaps/>
      <w:sz w:val="24"/>
      <w:szCs w:val="28"/>
      <w:lang w:eastAsia="en-GB"/>
    </w:rPr>
  </w:style>
  <w:style w:type="paragraph" w:styleId="Heading2">
    <w:name w:val="heading 2"/>
    <w:basedOn w:val="Normal"/>
    <w:next w:val="Text1"/>
    <w:link w:val="Heading2Char"/>
    <w:uiPriority w:val="9"/>
    <w:unhideWhenUsed/>
    <w:qFormat/>
    <w:pPr>
      <w:keepNext/>
      <w:numPr>
        <w:ilvl w:val="1"/>
        <w:numId w:val="21"/>
      </w:numPr>
      <w:spacing w:before="120" w:after="120" w:line="240" w:lineRule="auto"/>
      <w:jc w:val="both"/>
      <w:outlineLvl w:val="1"/>
    </w:pPr>
    <w:rPr>
      <w:rFonts w:ascii="Times New Roman" w:eastAsia="Times New Roman" w:hAnsi="Times New Roman" w:cs="Times New Roman"/>
      <w:b/>
      <w:bCs/>
      <w:sz w:val="24"/>
      <w:szCs w:val="26"/>
      <w:lang w:eastAsia="en-GB"/>
    </w:rPr>
  </w:style>
  <w:style w:type="paragraph" w:styleId="Heading3">
    <w:name w:val="heading 3"/>
    <w:basedOn w:val="Normal"/>
    <w:next w:val="Text1"/>
    <w:link w:val="Heading3Char"/>
    <w:uiPriority w:val="9"/>
    <w:unhideWhenUsed/>
    <w:qFormat/>
    <w:pPr>
      <w:keepNext/>
      <w:numPr>
        <w:ilvl w:val="2"/>
        <w:numId w:val="21"/>
      </w:numPr>
      <w:spacing w:before="120" w:after="120" w:line="240" w:lineRule="auto"/>
      <w:jc w:val="both"/>
      <w:outlineLvl w:val="2"/>
    </w:pPr>
    <w:rPr>
      <w:rFonts w:ascii="Times New Roman" w:eastAsia="Times New Roman" w:hAnsi="Times New Roman" w:cs="Times New Roman"/>
      <w:bCs/>
      <w:i/>
      <w:sz w:val="24"/>
      <w:lang w:eastAsia="en-GB"/>
    </w:rPr>
  </w:style>
  <w:style w:type="paragraph" w:styleId="Heading4">
    <w:name w:val="heading 4"/>
    <w:basedOn w:val="Normal"/>
    <w:next w:val="Text1"/>
    <w:link w:val="Heading4Char"/>
    <w:uiPriority w:val="9"/>
    <w:unhideWhenUsed/>
    <w:qFormat/>
    <w:pPr>
      <w:keepNext/>
      <w:numPr>
        <w:ilvl w:val="3"/>
        <w:numId w:val="21"/>
      </w:numPr>
      <w:spacing w:before="120" w:after="120" w:line="240" w:lineRule="auto"/>
      <w:jc w:val="both"/>
      <w:outlineLvl w:val="3"/>
    </w:pPr>
    <w:rPr>
      <w:rFonts w:ascii="Times New Roman" w:eastAsia="Times New Roman" w:hAnsi="Times New Roman" w:cs="Times New Roman"/>
      <w:bCs/>
      <w:iCs/>
      <w:sz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hAnsi="Times New Roman" w:cs="Times New Roman"/>
      <w:sz w:val="24"/>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character" w:customStyle="1" w:styleId="Heading1Char">
    <w:name w:val="Heading 1 Char"/>
    <w:basedOn w:val="DefaultParagraphFont"/>
    <w:link w:val="Heading1"/>
    <w:uiPriority w:val="9"/>
    <w:rPr>
      <w:rFonts w:ascii="Times New Roman" w:eastAsia="Times New Roman" w:hAnsi="Times New Roman" w:cs="Times New Roman"/>
      <w:b/>
      <w:bCs/>
      <w:smallCaps/>
      <w:sz w:val="24"/>
      <w:szCs w:val="28"/>
      <w:lang w:eastAsia="en-GB"/>
    </w:rPr>
  </w:style>
  <w:style w:type="character" w:customStyle="1" w:styleId="Heading2Char">
    <w:name w:val="Heading 2 Char"/>
    <w:basedOn w:val="DefaultParagraphFont"/>
    <w:link w:val="Heading2"/>
    <w:uiPriority w:val="9"/>
    <w:rPr>
      <w:rFonts w:ascii="Times New Roman" w:eastAsia="Times New Roman" w:hAnsi="Times New Roman" w:cs="Times New Roman"/>
      <w:b/>
      <w:bCs/>
      <w:sz w:val="24"/>
      <w:szCs w:val="26"/>
      <w:lang w:eastAsia="en-GB"/>
    </w:rPr>
  </w:style>
  <w:style w:type="character" w:customStyle="1" w:styleId="Heading3Char">
    <w:name w:val="Heading 3 Char"/>
    <w:basedOn w:val="DefaultParagraphFont"/>
    <w:link w:val="Heading3"/>
    <w:uiPriority w:val="9"/>
    <w:rPr>
      <w:rFonts w:ascii="Times New Roman" w:eastAsia="Times New Roman" w:hAnsi="Times New Roman" w:cs="Times New Roman"/>
      <w:bCs/>
      <w:i/>
      <w:sz w:val="24"/>
      <w:lang w:eastAsia="en-GB"/>
    </w:rPr>
  </w:style>
  <w:style w:type="character" w:customStyle="1" w:styleId="Heading4Char">
    <w:name w:val="Heading 4 Char"/>
    <w:basedOn w:val="DefaultParagraphFont"/>
    <w:link w:val="Heading4"/>
    <w:uiPriority w:val="9"/>
    <w:rPr>
      <w:rFonts w:ascii="Times New Roman" w:eastAsia="Times New Roman" w:hAnsi="Times New Roman" w:cs="Times New Roman"/>
      <w:bCs/>
      <w:iCs/>
      <w:sz w:val="24"/>
      <w:lang w:eastAsia="en-GB"/>
    </w:rPr>
  </w:style>
  <w:style w:type="numbering" w:customStyle="1" w:styleId="NoList1">
    <w:name w:val="No List1"/>
    <w:next w:val="NoList"/>
    <w:uiPriority w:val="99"/>
    <w:semiHidden/>
    <w:unhideWhenUsed/>
  </w:style>
  <w:style w:type="paragraph" w:styleId="ListBullet">
    <w:name w:val="List Bullet"/>
    <w:basedOn w:val="Normal"/>
    <w:pPr>
      <w:numPr>
        <w:numId w:val="29"/>
      </w:numPr>
      <w:tabs>
        <w:tab w:val="clear" w:pos="360"/>
        <w:tab w:val="num" w:pos="283"/>
      </w:tabs>
      <w:spacing w:before="120" w:after="120" w:line="240" w:lineRule="auto"/>
      <w:ind w:left="283" w:hanging="283"/>
      <w:jc w:val="both"/>
    </w:pPr>
    <w:rPr>
      <w:rFonts w:ascii="Times New Roman" w:eastAsia="Times New Roman" w:hAnsi="Times New Roman" w:cs="Times New Roman"/>
      <w:sz w:val="24"/>
      <w:lang w:eastAsia="de-DE"/>
    </w:rPr>
  </w:style>
  <w:style w:type="character" w:styleId="Hyperlink">
    <w:name w:val="Hyperlink"/>
    <w:uiPriority w:val="99"/>
    <w:rPr>
      <w:color w:val="0000FF"/>
      <w:u w:val="single"/>
    </w:rPr>
  </w:style>
  <w:style w:type="paragraph" w:styleId="ListNumber">
    <w:name w:val="List Number"/>
    <w:basedOn w:val="Normal"/>
    <w:uiPriority w:val="99"/>
    <w:pPr>
      <w:numPr>
        <w:numId w:val="1"/>
      </w:numPr>
      <w:spacing w:before="120" w:after="120" w:line="240" w:lineRule="auto"/>
      <w:jc w:val="both"/>
    </w:pPr>
    <w:rPr>
      <w:rFonts w:ascii="Times New Roman" w:eastAsia="Times New Roman" w:hAnsi="Times New Roman" w:cs="Times New Roman"/>
      <w:sz w:val="24"/>
      <w:lang w:eastAsia="de-DE"/>
    </w:rPr>
  </w:style>
  <w:style w:type="paragraph" w:styleId="ListNumber2">
    <w:name w:val="List Number 2"/>
    <w:basedOn w:val="Normal"/>
    <w:uiPriority w:val="99"/>
    <w:pPr>
      <w:numPr>
        <w:numId w:val="3"/>
      </w:numPr>
      <w:spacing w:before="120" w:after="120" w:line="240" w:lineRule="auto"/>
      <w:jc w:val="both"/>
    </w:pPr>
    <w:rPr>
      <w:rFonts w:ascii="Times New Roman" w:eastAsia="Times New Roman" w:hAnsi="Times New Roman" w:cs="Times New Roman"/>
      <w:sz w:val="24"/>
      <w:lang w:eastAsia="de-DE"/>
    </w:rPr>
  </w:style>
  <w:style w:type="paragraph" w:styleId="ListNumber3">
    <w:name w:val="List Number 3"/>
    <w:basedOn w:val="Normal"/>
    <w:uiPriority w:val="99"/>
    <w:pPr>
      <w:numPr>
        <w:numId w:val="4"/>
      </w:numPr>
      <w:spacing w:before="120" w:after="120" w:line="240" w:lineRule="auto"/>
      <w:jc w:val="both"/>
    </w:pPr>
    <w:rPr>
      <w:rFonts w:ascii="Times New Roman" w:eastAsia="Times New Roman" w:hAnsi="Times New Roman" w:cs="Times New Roman"/>
      <w:sz w:val="24"/>
      <w:lang w:eastAsia="de-DE"/>
    </w:rPr>
  </w:style>
  <w:style w:type="paragraph" w:styleId="ListNumber4">
    <w:name w:val="List Number 4"/>
    <w:basedOn w:val="Normal"/>
    <w:uiPriority w:val="99"/>
    <w:pPr>
      <w:numPr>
        <w:numId w:val="5"/>
      </w:numPr>
      <w:spacing w:before="120" w:after="120" w:line="240" w:lineRule="auto"/>
      <w:jc w:val="both"/>
    </w:pPr>
    <w:rPr>
      <w:rFonts w:ascii="Times New Roman" w:eastAsia="Times New Roman" w:hAnsi="Times New Roman" w:cs="Times New Roman"/>
      <w:sz w:val="24"/>
      <w:lang w:eastAsia="de-DE"/>
    </w:rPr>
  </w:style>
  <w:style w:type="paragraph" w:customStyle="1" w:styleId="ListNumber1">
    <w:name w:val="List Number 1"/>
    <w:basedOn w:val="Text1"/>
    <w:pPr>
      <w:numPr>
        <w:numId w:val="2"/>
      </w:numPr>
    </w:pPr>
    <w:rPr>
      <w:lang w:eastAsia="de-DE"/>
    </w:rPr>
  </w:style>
  <w:style w:type="paragraph" w:customStyle="1" w:styleId="ListNumberLevel2">
    <w:name w:val="List Number (Level 2)"/>
    <w:basedOn w:val="Normal"/>
    <w:pPr>
      <w:numPr>
        <w:ilvl w:val="1"/>
        <w:numId w:val="1"/>
      </w:numPr>
      <w:spacing w:before="120" w:after="120" w:line="240" w:lineRule="auto"/>
      <w:jc w:val="both"/>
    </w:pPr>
    <w:rPr>
      <w:rFonts w:ascii="Times New Roman" w:eastAsia="Times New Roman" w:hAnsi="Times New Roman" w:cs="Times New Roman"/>
      <w:sz w:val="24"/>
      <w:lang w:eastAsia="de-DE"/>
    </w:rPr>
  </w:style>
  <w:style w:type="paragraph" w:customStyle="1" w:styleId="ListNumber1Level2">
    <w:name w:val="List Number 1 (Level 2)"/>
    <w:basedOn w:val="Text1"/>
    <w:pPr>
      <w:numPr>
        <w:ilvl w:val="1"/>
        <w:numId w:val="2"/>
      </w:numPr>
    </w:pPr>
    <w:rPr>
      <w:lang w:eastAsia="de-DE"/>
    </w:rPr>
  </w:style>
  <w:style w:type="paragraph" w:customStyle="1" w:styleId="ListNumber2Level2">
    <w:name w:val="List Number 2 (Level 2)"/>
    <w:basedOn w:val="Text2"/>
    <w:pPr>
      <w:numPr>
        <w:ilvl w:val="1"/>
        <w:numId w:val="3"/>
      </w:numPr>
    </w:pPr>
    <w:rPr>
      <w:lang w:eastAsia="de-DE"/>
    </w:rPr>
  </w:style>
  <w:style w:type="paragraph" w:customStyle="1" w:styleId="ListNumber3Level2">
    <w:name w:val="List Number 3 (Level 2)"/>
    <w:basedOn w:val="Text3"/>
    <w:pPr>
      <w:numPr>
        <w:ilvl w:val="1"/>
        <w:numId w:val="4"/>
      </w:numPr>
    </w:pPr>
    <w:rPr>
      <w:lang w:eastAsia="de-DE"/>
    </w:rPr>
  </w:style>
  <w:style w:type="paragraph" w:customStyle="1" w:styleId="ListNumber4Level2">
    <w:name w:val="List Number 4 (Level 2)"/>
    <w:basedOn w:val="Text4"/>
    <w:pPr>
      <w:numPr>
        <w:ilvl w:val="1"/>
        <w:numId w:val="5"/>
      </w:numPr>
    </w:pPr>
    <w:rPr>
      <w:lang w:eastAsia="de-DE"/>
    </w:rPr>
  </w:style>
  <w:style w:type="paragraph" w:customStyle="1" w:styleId="ListNumberLevel3">
    <w:name w:val="List Number (Level 3)"/>
    <w:basedOn w:val="Normal"/>
    <w:pPr>
      <w:numPr>
        <w:ilvl w:val="2"/>
        <w:numId w:val="1"/>
      </w:numPr>
      <w:spacing w:before="120" w:after="120" w:line="240" w:lineRule="auto"/>
      <w:jc w:val="both"/>
    </w:pPr>
    <w:rPr>
      <w:rFonts w:ascii="Times New Roman" w:eastAsia="Times New Roman" w:hAnsi="Times New Roman" w:cs="Times New Roman"/>
      <w:sz w:val="24"/>
      <w:lang w:eastAsia="de-DE"/>
    </w:rPr>
  </w:style>
  <w:style w:type="paragraph" w:customStyle="1" w:styleId="ListNumber1Level3">
    <w:name w:val="List Number 1 (Level 3)"/>
    <w:basedOn w:val="Text1"/>
    <w:pPr>
      <w:numPr>
        <w:ilvl w:val="2"/>
        <w:numId w:val="2"/>
      </w:numPr>
    </w:pPr>
    <w:rPr>
      <w:lang w:eastAsia="de-DE"/>
    </w:rPr>
  </w:style>
  <w:style w:type="paragraph" w:customStyle="1" w:styleId="ListNumber2Level3">
    <w:name w:val="List Number 2 (Level 3)"/>
    <w:basedOn w:val="Text2"/>
    <w:pPr>
      <w:numPr>
        <w:ilvl w:val="2"/>
        <w:numId w:val="3"/>
      </w:numPr>
    </w:pPr>
    <w:rPr>
      <w:lang w:eastAsia="de-DE"/>
    </w:rPr>
  </w:style>
  <w:style w:type="paragraph" w:customStyle="1" w:styleId="ListNumber3Level3">
    <w:name w:val="List Number 3 (Level 3)"/>
    <w:basedOn w:val="Text3"/>
    <w:pPr>
      <w:numPr>
        <w:ilvl w:val="2"/>
        <w:numId w:val="4"/>
      </w:numPr>
    </w:pPr>
    <w:rPr>
      <w:lang w:eastAsia="de-DE"/>
    </w:rPr>
  </w:style>
  <w:style w:type="paragraph" w:customStyle="1" w:styleId="ListNumber4Level3">
    <w:name w:val="List Number 4 (Level 3)"/>
    <w:basedOn w:val="Text4"/>
    <w:pPr>
      <w:numPr>
        <w:ilvl w:val="2"/>
        <w:numId w:val="5"/>
      </w:numPr>
    </w:pPr>
    <w:rPr>
      <w:lang w:eastAsia="de-DE"/>
    </w:rPr>
  </w:style>
  <w:style w:type="paragraph" w:customStyle="1" w:styleId="ListNumberLevel4">
    <w:name w:val="List Number (Level 4)"/>
    <w:basedOn w:val="Normal"/>
    <w:pPr>
      <w:numPr>
        <w:ilvl w:val="3"/>
        <w:numId w:val="1"/>
      </w:numPr>
      <w:spacing w:before="120" w:after="120" w:line="240" w:lineRule="auto"/>
      <w:jc w:val="both"/>
    </w:pPr>
    <w:rPr>
      <w:rFonts w:ascii="Times New Roman" w:eastAsia="Times New Roman" w:hAnsi="Times New Roman" w:cs="Times New Roman"/>
      <w:sz w:val="24"/>
      <w:lang w:eastAsia="de-DE"/>
    </w:rPr>
  </w:style>
  <w:style w:type="paragraph" w:customStyle="1" w:styleId="ListNumber1Level4">
    <w:name w:val="List Number 1 (Level 4)"/>
    <w:basedOn w:val="Text1"/>
    <w:pPr>
      <w:numPr>
        <w:ilvl w:val="3"/>
        <w:numId w:val="2"/>
      </w:numPr>
    </w:pPr>
    <w:rPr>
      <w:lang w:eastAsia="de-DE"/>
    </w:rPr>
  </w:style>
  <w:style w:type="paragraph" w:customStyle="1" w:styleId="ListNumber2Level4">
    <w:name w:val="List Number 2 (Level 4)"/>
    <w:basedOn w:val="Text2"/>
    <w:pPr>
      <w:numPr>
        <w:ilvl w:val="3"/>
        <w:numId w:val="3"/>
      </w:numPr>
    </w:pPr>
    <w:rPr>
      <w:lang w:eastAsia="de-DE"/>
    </w:rPr>
  </w:style>
  <w:style w:type="paragraph" w:customStyle="1" w:styleId="ListNumber3Level4">
    <w:name w:val="List Number 3 (Level 4)"/>
    <w:basedOn w:val="Text3"/>
    <w:pPr>
      <w:numPr>
        <w:ilvl w:val="3"/>
        <w:numId w:val="4"/>
      </w:numPr>
    </w:pPr>
    <w:rPr>
      <w:lang w:eastAsia="de-DE"/>
    </w:rPr>
  </w:style>
  <w:style w:type="paragraph" w:customStyle="1" w:styleId="ListNumber4Level4">
    <w:name w:val="List Number 4 (Level 4)"/>
    <w:basedOn w:val="Text4"/>
    <w:pPr>
      <w:numPr>
        <w:ilvl w:val="3"/>
        <w:numId w:val="5"/>
      </w:numPr>
    </w:pPr>
    <w:rPr>
      <w:lang w:eastAsia="de-DE"/>
    </w:rPr>
  </w:style>
  <w:style w:type="paragraph" w:customStyle="1" w:styleId="ListBullet1">
    <w:name w:val="List Bullet 1"/>
    <w:basedOn w:val="Normal"/>
    <w:pPr>
      <w:numPr>
        <w:numId w:val="6"/>
      </w:numPr>
      <w:spacing w:before="120" w:after="120" w:line="240" w:lineRule="auto"/>
      <w:jc w:val="both"/>
    </w:pPr>
    <w:rPr>
      <w:rFonts w:ascii="Times New Roman" w:eastAsia="Times New Roman" w:hAnsi="Times New Roman" w:cs="Times New Roman"/>
      <w:sz w:val="24"/>
      <w:lang w:eastAsia="de-DE"/>
    </w:rPr>
  </w:style>
  <w:style w:type="paragraph" w:styleId="ListBullet2">
    <w:name w:val="List Bullet 2"/>
    <w:basedOn w:val="Normal"/>
    <w:uiPriority w:val="99"/>
    <w:pPr>
      <w:numPr>
        <w:numId w:val="7"/>
      </w:numPr>
      <w:spacing w:before="120" w:after="120" w:line="240" w:lineRule="auto"/>
      <w:jc w:val="both"/>
    </w:pPr>
    <w:rPr>
      <w:rFonts w:ascii="Times New Roman" w:eastAsia="Times New Roman" w:hAnsi="Times New Roman" w:cs="Times New Roman"/>
      <w:sz w:val="24"/>
      <w:lang w:eastAsia="de-DE"/>
    </w:rPr>
  </w:style>
  <w:style w:type="paragraph" w:styleId="ListBullet3">
    <w:name w:val="List Bullet 3"/>
    <w:basedOn w:val="Normal"/>
    <w:uiPriority w:val="99"/>
    <w:pPr>
      <w:numPr>
        <w:numId w:val="8"/>
      </w:numPr>
      <w:spacing w:before="120" w:after="120" w:line="240" w:lineRule="auto"/>
      <w:jc w:val="both"/>
    </w:pPr>
    <w:rPr>
      <w:rFonts w:ascii="Times New Roman" w:eastAsia="Times New Roman" w:hAnsi="Times New Roman" w:cs="Times New Roman"/>
      <w:sz w:val="24"/>
      <w:lang w:eastAsia="de-DE"/>
    </w:rPr>
  </w:style>
  <w:style w:type="paragraph" w:styleId="ListBullet4">
    <w:name w:val="List Bullet 4"/>
    <w:basedOn w:val="Normal"/>
    <w:uiPriority w:val="99"/>
    <w:pPr>
      <w:numPr>
        <w:numId w:val="9"/>
      </w:numPr>
      <w:spacing w:before="120" w:after="120" w:line="240" w:lineRule="auto"/>
      <w:jc w:val="both"/>
    </w:pPr>
    <w:rPr>
      <w:rFonts w:ascii="Times New Roman" w:eastAsia="Times New Roman" w:hAnsi="Times New Roman" w:cs="Times New Roman"/>
      <w:sz w:val="24"/>
      <w:lang w:eastAsia="de-DE"/>
    </w:rPr>
  </w:style>
  <w:style w:type="paragraph" w:customStyle="1" w:styleId="ListDash">
    <w:name w:val="List Dash"/>
    <w:basedOn w:val="Normal"/>
    <w:pPr>
      <w:numPr>
        <w:numId w:val="10"/>
      </w:numPr>
      <w:spacing w:before="120" w:after="120" w:line="240" w:lineRule="auto"/>
      <w:jc w:val="both"/>
    </w:pPr>
    <w:rPr>
      <w:rFonts w:ascii="Times New Roman" w:eastAsia="Times New Roman" w:hAnsi="Times New Roman" w:cs="Times New Roman"/>
      <w:sz w:val="24"/>
      <w:lang w:eastAsia="de-DE"/>
    </w:rPr>
  </w:style>
  <w:style w:type="paragraph" w:customStyle="1" w:styleId="ListDash1">
    <w:name w:val="List Dash 1"/>
    <w:basedOn w:val="Normal"/>
    <w:pPr>
      <w:numPr>
        <w:numId w:val="11"/>
      </w:numPr>
      <w:spacing w:before="120" w:after="120" w:line="240" w:lineRule="auto"/>
      <w:jc w:val="both"/>
    </w:pPr>
    <w:rPr>
      <w:rFonts w:ascii="Times New Roman" w:eastAsia="Times New Roman" w:hAnsi="Times New Roman" w:cs="Times New Roman"/>
      <w:sz w:val="24"/>
      <w:lang w:eastAsia="de-DE"/>
    </w:rPr>
  </w:style>
  <w:style w:type="paragraph" w:customStyle="1" w:styleId="ListDash2">
    <w:name w:val="List Dash 2"/>
    <w:basedOn w:val="Normal"/>
    <w:pPr>
      <w:numPr>
        <w:numId w:val="12"/>
      </w:numPr>
      <w:spacing w:before="120" w:after="120" w:line="240" w:lineRule="auto"/>
      <w:jc w:val="both"/>
    </w:pPr>
    <w:rPr>
      <w:rFonts w:ascii="Times New Roman" w:eastAsia="Times New Roman" w:hAnsi="Times New Roman" w:cs="Times New Roman"/>
      <w:sz w:val="24"/>
      <w:lang w:eastAsia="de-DE"/>
    </w:rPr>
  </w:style>
  <w:style w:type="paragraph" w:customStyle="1" w:styleId="ListDash3">
    <w:name w:val="List Dash 3"/>
    <w:basedOn w:val="Normal"/>
    <w:pPr>
      <w:numPr>
        <w:numId w:val="13"/>
      </w:numPr>
      <w:spacing w:before="120" w:after="120" w:line="240" w:lineRule="auto"/>
      <w:jc w:val="both"/>
    </w:pPr>
    <w:rPr>
      <w:rFonts w:ascii="Times New Roman" w:eastAsia="Times New Roman" w:hAnsi="Times New Roman" w:cs="Times New Roman"/>
      <w:sz w:val="24"/>
      <w:lang w:eastAsia="de-DE"/>
    </w:rPr>
  </w:style>
  <w:style w:type="paragraph" w:customStyle="1" w:styleId="ListDash4">
    <w:name w:val="List Dash 4"/>
    <w:basedOn w:val="Normal"/>
    <w:pPr>
      <w:numPr>
        <w:numId w:val="14"/>
      </w:numPr>
      <w:spacing w:before="120" w:after="120" w:line="240" w:lineRule="auto"/>
      <w:jc w:val="both"/>
    </w:pPr>
    <w:rPr>
      <w:rFonts w:ascii="Times New Roman" w:eastAsia="Times New Roman" w:hAnsi="Times New Roman" w:cs="Times New Roman"/>
      <w:sz w:val="24"/>
      <w:lang w:eastAsia="de-DE"/>
    </w:rPr>
  </w:style>
  <w:style w:type="paragraph" w:styleId="BalloonText">
    <w:name w:val="Balloon Text"/>
    <w:basedOn w:val="Normal"/>
    <w:link w:val="BalloonTextChar"/>
    <w:uiPriority w:val="99"/>
    <w:pPr>
      <w:spacing w:after="0" w:line="240" w:lineRule="auto"/>
      <w:jc w:val="both"/>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uiPriority w:val="99"/>
    <w:rPr>
      <w:rFonts w:ascii="Tahoma" w:eastAsia="Times New Roman" w:hAnsi="Tahoma" w:cs="Tahoma"/>
      <w:sz w:val="16"/>
      <w:szCs w:val="16"/>
      <w:lang w:eastAsia="en-GB"/>
    </w:rPr>
  </w:style>
  <w:style w:type="character" w:styleId="CommentReference">
    <w:name w:val="annotation reference"/>
    <w:uiPriority w:val="99"/>
    <w:rPr>
      <w:sz w:val="16"/>
    </w:rPr>
  </w:style>
  <w:style w:type="paragraph" w:styleId="CommentText">
    <w:name w:val="annotation text"/>
    <w:basedOn w:val="Normal"/>
    <w:link w:val="CommentTextChar"/>
    <w:uiPriority w:val="99"/>
    <w:pPr>
      <w:spacing w:before="120" w:after="120" w:line="240" w:lineRule="auto"/>
      <w:jc w:val="both"/>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rFonts w:ascii="Times New Roman" w:eastAsia="Times New Roman" w:hAnsi="Times New Roman" w:cs="Times New Roman"/>
      <w:b/>
      <w:bCs/>
      <w:sz w:val="20"/>
      <w:szCs w:val="20"/>
      <w:lang w:eastAsia="en-GB"/>
    </w:rPr>
  </w:style>
  <w:style w:type="paragraph" w:styleId="Revision">
    <w:name w:val="Revision"/>
    <w:hidden/>
    <w:uiPriority w:val="99"/>
    <w:semiHidden/>
    <w:rPr>
      <w:rFonts w:ascii="Times New Roman" w:eastAsia="Times New Roman" w:hAnsi="Times New Roman" w:cs="Times New Roman"/>
      <w:sz w:val="24"/>
      <w:szCs w:val="24"/>
    </w:rPr>
  </w:style>
  <w:style w:type="paragraph" w:styleId="Caption">
    <w:name w:val="caption"/>
    <w:basedOn w:val="Normal"/>
    <w:next w:val="Normal"/>
    <w:uiPriority w:val="35"/>
    <w:unhideWhenUsed/>
    <w:qFormat/>
    <w:pPr>
      <w:spacing w:before="120" w:after="120" w:line="240" w:lineRule="auto"/>
      <w:jc w:val="both"/>
    </w:pPr>
    <w:rPr>
      <w:rFonts w:ascii="Times New Roman" w:eastAsia="Times New Roman" w:hAnsi="Times New Roman" w:cs="Times New Roman"/>
      <w:b/>
      <w:bCs/>
      <w:sz w:val="20"/>
      <w:szCs w:val="20"/>
      <w:lang w:eastAsia="en-GB"/>
    </w:rPr>
  </w:style>
  <w:style w:type="paragraph" w:styleId="TableofFigures">
    <w:name w:val="table of figures"/>
    <w:basedOn w:val="Normal"/>
    <w:next w:val="Normal"/>
    <w:uiPriority w:val="99"/>
    <w:pPr>
      <w:spacing w:before="120" w:after="120" w:line="240" w:lineRule="auto"/>
      <w:jc w:val="both"/>
    </w:pPr>
    <w:rPr>
      <w:rFonts w:ascii="Times New Roman" w:eastAsia="Times New Roman" w:hAnsi="Times New Roman" w:cs="Times New Roman"/>
      <w:sz w:val="24"/>
      <w:lang w:eastAsia="en-GB"/>
    </w:rPr>
  </w:style>
  <w:style w:type="character" w:styleId="FollowedHyperlink">
    <w:name w:val="FollowedHyperlink"/>
    <w:rPr>
      <w:color w:val="800080"/>
      <w:u w:val="single"/>
    </w:rPr>
  </w:style>
  <w:style w:type="paragraph" w:customStyle="1" w:styleId="GraphTitle">
    <w:name w:val="Graph Title"/>
    <w:basedOn w:val="Normal"/>
    <w:next w:val="Normal"/>
    <w:pPr>
      <w:keepNext/>
      <w:pBdr>
        <w:top w:val="single" w:sz="2" w:space="2" w:color="auto"/>
        <w:bottom w:val="single" w:sz="2" w:space="2" w:color="auto"/>
      </w:pBdr>
      <w:spacing w:after="240" w:line="240" w:lineRule="auto"/>
      <w:ind w:left="935" w:right="79" w:hanging="935"/>
    </w:pPr>
    <w:rPr>
      <w:rFonts w:ascii="Century Gothic" w:eastAsia="Times New Roman" w:hAnsi="Century Gothic" w:cs="Times New Roman"/>
      <w:color w:val="333399"/>
      <w:sz w:val="14"/>
      <w:lang w:eastAsia="en-GB"/>
    </w:rPr>
  </w:style>
  <w:style w:type="paragraph" w:customStyle="1" w:styleId="GraphSource">
    <w:name w:val="Graph Source"/>
    <w:basedOn w:val="Normal"/>
    <w:pPr>
      <w:pBdr>
        <w:top w:val="single" w:sz="2" w:space="2" w:color="auto"/>
        <w:bottom w:val="single" w:sz="2" w:space="2" w:color="auto"/>
      </w:pBdr>
      <w:spacing w:after="0" w:line="240" w:lineRule="auto"/>
      <w:ind w:right="79"/>
    </w:pPr>
    <w:rPr>
      <w:rFonts w:ascii="Century Gothic" w:eastAsia="Times New Roman" w:hAnsi="Century Gothic" w:cs="Times New Roman"/>
      <w:color w:val="000000"/>
      <w:sz w:val="14"/>
      <w:lang w:eastAsia="en-GB"/>
    </w:rPr>
  </w:style>
  <w:style w:type="paragraph" w:customStyle="1" w:styleId="GraphShape">
    <w:name w:val="Graph Shape"/>
    <w:basedOn w:val="Normal"/>
    <w:next w:val="Normal"/>
    <w:pPr>
      <w:keepNext/>
      <w:spacing w:after="0" w:line="240" w:lineRule="auto"/>
    </w:pPr>
    <w:rPr>
      <w:rFonts w:ascii="Times New Roman" w:eastAsia="Times New Roman" w:hAnsi="Times New Roman" w:cs="Times New Roman"/>
      <w:color w:val="000000"/>
      <w:sz w:val="20"/>
      <w:lang w:eastAsia="en-GB"/>
    </w:rPr>
  </w:style>
  <w:style w:type="paragraph" w:styleId="ListParagraph">
    <w:name w:val="List Paragraph"/>
    <w:basedOn w:val="Normal"/>
    <w:uiPriority w:val="34"/>
    <w:qFormat/>
    <w:pPr>
      <w:spacing w:after="0" w:line="240" w:lineRule="auto"/>
      <w:ind w:left="720"/>
    </w:pPr>
    <w:rPr>
      <w:rFonts w:ascii="Times New Roman" w:eastAsia="Calibri" w:hAnsi="Times New Roman" w:cs="Times New Roman"/>
      <w:sz w:val="24"/>
      <w:lang w:eastAsia="en-GB"/>
    </w:rPr>
  </w:style>
  <w:style w:type="paragraph" w:styleId="FootnoteText">
    <w:name w:val="footnote text"/>
    <w:aliases w:val="Podrozdział,Footnote Text Char1 Char,Footnote Text Char Char Char,Footnote Text Char2 Char Char Char,Footnote Text Char1 Char Char Char Char,Footnote Text Char Char Char Char Char Char,Plonk,Footnote text PFR,fn,o,f,Footnote Text Char2 Cha"/>
    <w:basedOn w:val="Normal"/>
    <w:link w:val="FootnoteTextChar"/>
    <w:uiPriority w:val="99"/>
    <w:unhideWhenUsed/>
    <w:qFormat/>
    <w:pPr>
      <w:spacing w:after="0" w:line="240" w:lineRule="auto"/>
      <w:ind w:left="720" w:hanging="720"/>
      <w:jc w:val="both"/>
    </w:pPr>
    <w:rPr>
      <w:rFonts w:ascii="Times New Roman" w:eastAsia="Times New Roman" w:hAnsi="Times New Roman" w:cs="Times New Roman"/>
      <w:sz w:val="20"/>
      <w:szCs w:val="20"/>
      <w:lang w:eastAsia="en-GB"/>
    </w:rPr>
  </w:style>
  <w:style w:type="character" w:customStyle="1" w:styleId="FootnoteTextChar">
    <w:name w:val="Footnote Text Char"/>
    <w:aliases w:val="Podrozdział Char,Footnote Text Char1 Char Char,Footnote Text Char Char Char Char,Footnote Text Char2 Char Char Char Char,Footnote Text Char1 Char Char Char Char Char,Footnote Text Char Char Char Char Char Char Char,Plonk Char,fn Char"/>
    <w:basedOn w:val="DefaultParagraphFont"/>
    <w:link w:val="FootnoteText"/>
    <w:uiPriority w:val="99"/>
    <w:rPr>
      <w:rFonts w:ascii="Times New Roman" w:eastAsia="Times New Roman" w:hAnsi="Times New Roman" w:cs="Times New Roman"/>
      <w:sz w:val="20"/>
      <w:szCs w:val="20"/>
      <w:lang w:eastAsia="en-GB"/>
    </w:rPr>
  </w:style>
  <w:style w:type="paragraph" w:styleId="TOCHeading">
    <w:name w:val="TOC Heading"/>
    <w:basedOn w:val="Normal"/>
    <w:next w:val="Normal"/>
    <w:uiPriority w:val="39"/>
    <w:unhideWhenUsed/>
    <w:qFormat/>
    <w:pPr>
      <w:spacing w:before="120" w:after="240" w:line="240" w:lineRule="auto"/>
      <w:jc w:val="center"/>
    </w:pPr>
    <w:rPr>
      <w:rFonts w:ascii="Times New Roman" w:eastAsia="Times New Roman" w:hAnsi="Times New Roman" w:cs="Times New Roman"/>
      <w:b/>
      <w:sz w:val="28"/>
      <w:lang w:eastAsia="en-GB"/>
    </w:rPr>
  </w:style>
  <w:style w:type="paragraph" w:styleId="TOC1">
    <w:name w:val="toc 1"/>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lang w:eastAsia="en-GB"/>
    </w:rPr>
  </w:style>
  <w:style w:type="paragraph" w:styleId="TOC2">
    <w:name w:val="toc 2"/>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lang w:eastAsia="en-GB"/>
    </w:rPr>
  </w:style>
  <w:style w:type="paragraph" w:styleId="TOC3">
    <w:name w:val="toc 3"/>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lang w:eastAsia="en-GB"/>
    </w:rPr>
  </w:style>
  <w:style w:type="paragraph" w:styleId="TOC4">
    <w:name w:val="toc 4"/>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lang w:eastAsia="en-GB"/>
    </w:rPr>
  </w:style>
  <w:style w:type="paragraph" w:styleId="TOC5">
    <w:name w:val="toc 5"/>
    <w:basedOn w:val="Normal"/>
    <w:next w:val="Normal"/>
    <w:uiPriority w:val="39"/>
    <w:semiHidden/>
    <w:unhideWhenUsed/>
    <w:pPr>
      <w:tabs>
        <w:tab w:val="right" w:leader="dot" w:pos="9071"/>
      </w:tabs>
      <w:spacing w:before="300" w:after="120" w:line="240" w:lineRule="auto"/>
    </w:pPr>
    <w:rPr>
      <w:rFonts w:ascii="Times New Roman" w:eastAsia="Times New Roman" w:hAnsi="Times New Roman" w:cs="Times New Roman"/>
      <w:sz w:val="24"/>
      <w:lang w:eastAsia="en-GB"/>
    </w:rPr>
  </w:style>
  <w:style w:type="paragraph" w:styleId="TOC6">
    <w:name w:val="toc 6"/>
    <w:basedOn w:val="Normal"/>
    <w:next w:val="Normal"/>
    <w:uiPriority w:val="39"/>
    <w:semiHidden/>
    <w:unhideWhenUsed/>
    <w:pPr>
      <w:tabs>
        <w:tab w:val="right" w:leader="dot" w:pos="9071"/>
      </w:tabs>
      <w:spacing w:before="240" w:after="120" w:line="240" w:lineRule="auto"/>
    </w:pPr>
    <w:rPr>
      <w:rFonts w:ascii="Times New Roman" w:eastAsia="Times New Roman" w:hAnsi="Times New Roman" w:cs="Times New Roman"/>
      <w:sz w:val="24"/>
      <w:lang w:eastAsia="en-GB"/>
    </w:rPr>
  </w:style>
  <w:style w:type="paragraph" w:styleId="TOC7">
    <w:name w:val="toc 7"/>
    <w:basedOn w:val="Normal"/>
    <w:next w:val="Normal"/>
    <w:uiPriority w:val="39"/>
    <w:semiHidden/>
    <w:unhideWhenUsed/>
    <w:pPr>
      <w:tabs>
        <w:tab w:val="right" w:leader="dot" w:pos="9071"/>
      </w:tabs>
      <w:spacing w:before="180" w:after="120" w:line="240" w:lineRule="auto"/>
    </w:pPr>
    <w:rPr>
      <w:rFonts w:ascii="Times New Roman" w:eastAsia="Times New Roman" w:hAnsi="Times New Roman" w:cs="Times New Roman"/>
      <w:sz w:val="24"/>
      <w:lang w:eastAsia="en-GB"/>
    </w:rPr>
  </w:style>
  <w:style w:type="paragraph" w:styleId="TOC8">
    <w:name w:val="toc 8"/>
    <w:basedOn w:val="Normal"/>
    <w:next w:val="Normal"/>
    <w:uiPriority w:val="39"/>
    <w:semiHidden/>
    <w:unhideWhenUsed/>
    <w:pPr>
      <w:tabs>
        <w:tab w:val="right" w:leader="dot" w:pos="9071"/>
      </w:tabs>
      <w:spacing w:before="120" w:after="120" w:line="240" w:lineRule="auto"/>
    </w:pPr>
    <w:rPr>
      <w:rFonts w:ascii="Times New Roman" w:eastAsia="Times New Roman" w:hAnsi="Times New Roman" w:cs="Times New Roman"/>
      <w:sz w:val="24"/>
      <w:lang w:eastAsia="en-GB"/>
    </w:rPr>
  </w:style>
  <w:style w:type="paragraph" w:styleId="TOC9">
    <w:name w:val="toc 9"/>
    <w:basedOn w:val="Normal"/>
    <w:next w:val="Normal"/>
    <w:uiPriority w:val="39"/>
    <w:semiHidden/>
    <w:unhideWhenUsed/>
    <w:pPr>
      <w:tabs>
        <w:tab w:val="right" w:leader="dot" w:pos="9071"/>
      </w:tabs>
      <w:spacing w:before="120" w:after="120" w:line="240" w:lineRule="auto"/>
      <w:jc w:val="both"/>
    </w:pPr>
    <w:rPr>
      <w:rFonts w:ascii="Times New Roman" w:eastAsia="Times New Roman" w:hAnsi="Times New Roman" w:cs="Times New Roman"/>
      <w:sz w:val="24"/>
      <w:lang w:eastAsia="en-GB"/>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hAnsi="Times New Roman" w:cs="Times New Roman"/>
      <w:sz w:val="24"/>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hAnsi="Times New Roman" w:cs="Times New Roman"/>
      <w:sz w:val="24"/>
    </w:rPr>
  </w:style>
  <w:style w:type="character" w:styleId="FootnoteReference">
    <w:name w:val="footnote reference"/>
    <w:aliases w:val="16 Point,Superscript 6 Point,Footnote Reference Number,Footnote Reference_LVL6,Footnote Reference_LVL61,Footnote Reference_LVL62,Footnote Reference_LVL63,Footnote Reference_LVL64,Footnote call,BVI fnr,SUPERS,Footnote symbol,note TESI"/>
    <w:uiPriority w:val="99"/>
    <w:unhideWhenUsed/>
    <w:qFormat/>
    <w:rPr>
      <w:rFonts w:ascii="Times New Roman" w:eastAsia="Times New Roman" w:hAnsi="Times New Roman" w:cs="Times New Roman"/>
      <w:sz w:val="20"/>
      <w:szCs w:val="20"/>
      <w:vertAlign w:val="superscript"/>
      <w:lang w:eastAsia="en-GB"/>
    </w:rPr>
  </w:style>
  <w:style w:type="paragraph" w:customStyle="1" w:styleId="Text1">
    <w:name w:val="Text 1"/>
    <w:basedOn w:val="Normal"/>
    <w:pPr>
      <w:spacing w:before="120" w:after="120" w:line="240" w:lineRule="auto"/>
      <w:ind w:left="850"/>
      <w:jc w:val="both"/>
    </w:pPr>
    <w:rPr>
      <w:rFonts w:ascii="Times New Roman" w:eastAsia="Times New Roman" w:hAnsi="Times New Roman" w:cs="Times New Roman"/>
      <w:sz w:val="24"/>
      <w:lang w:eastAsia="en-GB"/>
    </w:rPr>
  </w:style>
  <w:style w:type="paragraph" w:customStyle="1" w:styleId="Text2">
    <w:name w:val="Text 2"/>
    <w:basedOn w:val="Normal"/>
    <w:pPr>
      <w:spacing w:before="120" w:after="120" w:line="240" w:lineRule="auto"/>
      <w:ind w:left="1417"/>
      <w:jc w:val="both"/>
    </w:pPr>
    <w:rPr>
      <w:rFonts w:ascii="Times New Roman" w:eastAsia="Times New Roman" w:hAnsi="Times New Roman" w:cs="Times New Roman"/>
      <w:sz w:val="24"/>
      <w:lang w:eastAsia="en-GB"/>
    </w:rPr>
  </w:style>
  <w:style w:type="paragraph" w:customStyle="1" w:styleId="Text3">
    <w:name w:val="Text 3"/>
    <w:basedOn w:val="Normal"/>
    <w:pPr>
      <w:spacing w:before="120" w:after="120" w:line="240" w:lineRule="auto"/>
      <w:ind w:left="1984"/>
      <w:jc w:val="both"/>
    </w:pPr>
    <w:rPr>
      <w:rFonts w:ascii="Times New Roman" w:eastAsia="Times New Roman" w:hAnsi="Times New Roman" w:cs="Times New Roman"/>
      <w:sz w:val="24"/>
      <w:lang w:eastAsia="en-GB"/>
    </w:rPr>
  </w:style>
  <w:style w:type="paragraph" w:customStyle="1" w:styleId="Text4">
    <w:name w:val="Text 4"/>
    <w:basedOn w:val="Normal"/>
    <w:pPr>
      <w:spacing w:before="120" w:after="120" w:line="240" w:lineRule="auto"/>
      <w:ind w:left="2551"/>
      <w:jc w:val="both"/>
    </w:pPr>
    <w:rPr>
      <w:rFonts w:ascii="Times New Roman" w:eastAsia="Times New Roman" w:hAnsi="Times New Roman" w:cs="Times New Roman"/>
      <w:sz w:val="24"/>
      <w:lang w:eastAsia="en-GB"/>
    </w:rPr>
  </w:style>
  <w:style w:type="paragraph" w:customStyle="1" w:styleId="NormalCentered">
    <w:name w:val="Normal Centered"/>
    <w:basedOn w:val="Normal"/>
    <w:pPr>
      <w:spacing w:before="120" w:after="120" w:line="240" w:lineRule="auto"/>
      <w:jc w:val="center"/>
    </w:pPr>
    <w:rPr>
      <w:rFonts w:ascii="Times New Roman" w:eastAsia="Times New Roman" w:hAnsi="Times New Roman" w:cs="Times New Roman"/>
      <w:sz w:val="24"/>
      <w:lang w:eastAsia="en-GB"/>
    </w:rPr>
  </w:style>
  <w:style w:type="paragraph" w:customStyle="1" w:styleId="NormalLeft">
    <w:name w:val="Normal Left"/>
    <w:basedOn w:val="Normal"/>
    <w:pPr>
      <w:spacing w:before="120" w:after="120" w:line="240" w:lineRule="auto"/>
    </w:pPr>
    <w:rPr>
      <w:rFonts w:ascii="Times New Roman" w:eastAsia="Times New Roman" w:hAnsi="Times New Roman" w:cs="Times New Roman"/>
      <w:sz w:val="24"/>
      <w:lang w:eastAsia="en-GB"/>
    </w:rPr>
  </w:style>
  <w:style w:type="paragraph" w:customStyle="1" w:styleId="NormalRight">
    <w:name w:val="Normal Right"/>
    <w:basedOn w:val="Normal"/>
    <w:pPr>
      <w:spacing w:before="120" w:after="120" w:line="240" w:lineRule="auto"/>
      <w:jc w:val="right"/>
    </w:pPr>
    <w:rPr>
      <w:rFonts w:ascii="Times New Roman" w:eastAsia="Times New Roman" w:hAnsi="Times New Roman" w:cs="Times New Roman"/>
      <w:sz w:val="24"/>
      <w:lang w:eastAsia="en-GB"/>
    </w:rPr>
  </w:style>
  <w:style w:type="paragraph" w:customStyle="1" w:styleId="QuotedText">
    <w:name w:val="Quoted Text"/>
    <w:basedOn w:val="Normal"/>
    <w:pPr>
      <w:spacing w:before="120" w:after="120" w:line="240" w:lineRule="auto"/>
      <w:ind w:left="1417"/>
      <w:jc w:val="both"/>
    </w:pPr>
    <w:rPr>
      <w:rFonts w:ascii="Times New Roman" w:eastAsia="Times New Roman" w:hAnsi="Times New Roman" w:cs="Times New Roman"/>
      <w:sz w:val="24"/>
      <w:lang w:eastAsia="en-GB"/>
    </w:rPr>
  </w:style>
  <w:style w:type="paragraph" w:customStyle="1" w:styleId="Point0">
    <w:name w:val="Point 0"/>
    <w:basedOn w:val="Normal"/>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Point1">
    <w:name w:val="Point 1"/>
    <w:basedOn w:val="Normal"/>
    <w:pPr>
      <w:spacing w:before="120" w:after="120" w:line="240" w:lineRule="auto"/>
      <w:ind w:left="1417" w:hanging="567"/>
      <w:jc w:val="both"/>
    </w:pPr>
    <w:rPr>
      <w:rFonts w:ascii="Times New Roman" w:eastAsia="Times New Roman" w:hAnsi="Times New Roman" w:cs="Times New Roman"/>
      <w:sz w:val="24"/>
      <w:lang w:eastAsia="en-GB"/>
    </w:rPr>
  </w:style>
  <w:style w:type="paragraph" w:customStyle="1" w:styleId="Point2">
    <w:name w:val="Point 2"/>
    <w:basedOn w:val="Normal"/>
    <w:pPr>
      <w:spacing w:before="120" w:after="120" w:line="240" w:lineRule="auto"/>
      <w:ind w:left="1984" w:hanging="567"/>
      <w:jc w:val="both"/>
    </w:pPr>
    <w:rPr>
      <w:rFonts w:ascii="Times New Roman" w:eastAsia="Times New Roman" w:hAnsi="Times New Roman" w:cs="Times New Roman"/>
      <w:sz w:val="24"/>
      <w:lang w:eastAsia="en-GB"/>
    </w:rPr>
  </w:style>
  <w:style w:type="paragraph" w:customStyle="1" w:styleId="Point3">
    <w:name w:val="Point 3"/>
    <w:basedOn w:val="Normal"/>
    <w:pPr>
      <w:spacing w:before="120" w:after="120" w:line="240" w:lineRule="auto"/>
      <w:ind w:left="2551" w:hanging="567"/>
      <w:jc w:val="both"/>
    </w:pPr>
    <w:rPr>
      <w:rFonts w:ascii="Times New Roman" w:eastAsia="Times New Roman" w:hAnsi="Times New Roman" w:cs="Times New Roman"/>
      <w:sz w:val="24"/>
      <w:lang w:eastAsia="en-GB"/>
    </w:rPr>
  </w:style>
  <w:style w:type="paragraph" w:customStyle="1" w:styleId="Point4">
    <w:name w:val="Point 4"/>
    <w:basedOn w:val="Normal"/>
    <w:pPr>
      <w:spacing w:before="120" w:after="120" w:line="240" w:lineRule="auto"/>
      <w:ind w:left="3118" w:hanging="567"/>
      <w:jc w:val="both"/>
    </w:pPr>
    <w:rPr>
      <w:rFonts w:ascii="Times New Roman" w:eastAsia="Times New Roman" w:hAnsi="Times New Roman" w:cs="Times New Roman"/>
      <w:sz w:val="24"/>
      <w:lang w:eastAsia="en-GB"/>
    </w:rPr>
  </w:style>
  <w:style w:type="paragraph" w:customStyle="1" w:styleId="Tiret0">
    <w:name w:val="Tiret 0"/>
    <w:basedOn w:val="Point0"/>
    <w:pPr>
      <w:numPr>
        <w:numId w:val="15"/>
      </w:numPr>
    </w:pPr>
  </w:style>
  <w:style w:type="paragraph" w:customStyle="1" w:styleId="Tiret1">
    <w:name w:val="Tiret 1"/>
    <w:basedOn w:val="Point1"/>
    <w:pPr>
      <w:numPr>
        <w:numId w:val="16"/>
      </w:numPr>
    </w:pPr>
  </w:style>
  <w:style w:type="paragraph" w:customStyle="1" w:styleId="Tiret2">
    <w:name w:val="Tiret 2"/>
    <w:basedOn w:val="Point2"/>
    <w:pPr>
      <w:numPr>
        <w:numId w:val="17"/>
      </w:numPr>
    </w:pPr>
  </w:style>
  <w:style w:type="paragraph" w:customStyle="1" w:styleId="Tiret3">
    <w:name w:val="Tiret 3"/>
    <w:basedOn w:val="Point3"/>
    <w:pPr>
      <w:numPr>
        <w:numId w:val="18"/>
      </w:numPr>
    </w:pPr>
  </w:style>
  <w:style w:type="paragraph" w:customStyle="1" w:styleId="Tiret4">
    <w:name w:val="Tiret 4"/>
    <w:basedOn w:val="Point4"/>
    <w:pPr>
      <w:numPr>
        <w:numId w:val="19"/>
      </w:numPr>
    </w:pPr>
  </w:style>
  <w:style w:type="paragraph" w:customStyle="1" w:styleId="PointDouble0">
    <w:name w:val="PointDouble 0"/>
    <w:basedOn w:val="Normal"/>
    <w:pPr>
      <w:tabs>
        <w:tab w:val="left" w:pos="850"/>
      </w:tabs>
      <w:spacing w:before="120" w:after="120" w:line="240" w:lineRule="auto"/>
      <w:ind w:left="1417" w:hanging="1417"/>
      <w:jc w:val="both"/>
    </w:pPr>
    <w:rPr>
      <w:rFonts w:ascii="Times New Roman" w:eastAsia="Times New Roman" w:hAnsi="Times New Roman" w:cs="Times New Roman"/>
      <w:sz w:val="24"/>
      <w:lang w:eastAsia="en-GB"/>
    </w:rPr>
  </w:style>
  <w:style w:type="paragraph" w:customStyle="1" w:styleId="PointDouble1">
    <w:name w:val="PointDouble 1"/>
    <w:basedOn w:val="Normal"/>
    <w:pPr>
      <w:tabs>
        <w:tab w:val="left" w:pos="1417"/>
      </w:tabs>
      <w:spacing w:before="120" w:after="120" w:line="240" w:lineRule="auto"/>
      <w:ind w:left="1984" w:hanging="1134"/>
      <w:jc w:val="both"/>
    </w:pPr>
    <w:rPr>
      <w:rFonts w:ascii="Times New Roman" w:eastAsia="Times New Roman" w:hAnsi="Times New Roman" w:cs="Times New Roman"/>
      <w:sz w:val="24"/>
      <w:lang w:eastAsia="en-GB"/>
    </w:rPr>
  </w:style>
  <w:style w:type="paragraph" w:customStyle="1" w:styleId="PointDouble2">
    <w:name w:val="PointDouble 2"/>
    <w:basedOn w:val="Normal"/>
    <w:pPr>
      <w:tabs>
        <w:tab w:val="left" w:pos="1984"/>
      </w:tabs>
      <w:spacing w:before="120" w:after="120" w:line="240" w:lineRule="auto"/>
      <w:ind w:left="2551" w:hanging="1134"/>
      <w:jc w:val="both"/>
    </w:pPr>
    <w:rPr>
      <w:rFonts w:ascii="Times New Roman" w:eastAsia="Times New Roman" w:hAnsi="Times New Roman" w:cs="Times New Roman"/>
      <w:sz w:val="24"/>
      <w:lang w:eastAsia="en-GB"/>
    </w:rPr>
  </w:style>
  <w:style w:type="paragraph" w:customStyle="1" w:styleId="PointDouble3">
    <w:name w:val="PointDouble 3"/>
    <w:basedOn w:val="Normal"/>
    <w:pPr>
      <w:tabs>
        <w:tab w:val="left" w:pos="2551"/>
      </w:tabs>
      <w:spacing w:before="120" w:after="120" w:line="240" w:lineRule="auto"/>
      <w:ind w:left="3118" w:hanging="1134"/>
      <w:jc w:val="both"/>
    </w:pPr>
    <w:rPr>
      <w:rFonts w:ascii="Times New Roman" w:eastAsia="Times New Roman" w:hAnsi="Times New Roman" w:cs="Times New Roman"/>
      <w:sz w:val="24"/>
      <w:lang w:eastAsia="en-GB"/>
    </w:rPr>
  </w:style>
  <w:style w:type="paragraph" w:customStyle="1" w:styleId="PointDouble4">
    <w:name w:val="PointDouble 4"/>
    <w:basedOn w:val="Normal"/>
    <w:pPr>
      <w:tabs>
        <w:tab w:val="left" w:pos="3118"/>
      </w:tabs>
      <w:spacing w:before="120" w:after="120" w:line="240" w:lineRule="auto"/>
      <w:ind w:left="3685" w:hanging="1134"/>
      <w:jc w:val="both"/>
    </w:pPr>
    <w:rPr>
      <w:rFonts w:ascii="Times New Roman" w:eastAsia="Times New Roman" w:hAnsi="Times New Roman" w:cs="Times New Roman"/>
      <w:sz w:val="24"/>
      <w:lang w:eastAsia="en-GB"/>
    </w:rPr>
  </w:style>
  <w:style w:type="paragraph" w:customStyle="1" w:styleId="PointTriple0">
    <w:name w:val="PointTriple 0"/>
    <w:basedOn w:val="Normal"/>
    <w:pPr>
      <w:tabs>
        <w:tab w:val="left" w:pos="850"/>
        <w:tab w:val="left" w:pos="1417"/>
      </w:tabs>
      <w:spacing w:before="120" w:after="120" w:line="240" w:lineRule="auto"/>
      <w:ind w:left="1984" w:hanging="1984"/>
      <w:jc w:val="both"/>
    </w:pPr>
    <w:rPr>
      <w:rFonts w:ascii="Times New Roman" w:eastAsia="Times New Roman" w:hAnsi="Times New Roman" w:cs="Times New Roman"/>
      <w:sz w:val="24"/>
      <w:lang w:eastAsia="en-GB"/>
    </w:rPr>
  </w:style>
  <w:style w:type="paragraph" w:customStyle="1" w:styleId="PointTriple1">
    <w:name w:val="PointTriple 1"/>
    <w:basedOn w:val="Normal"/>
    <w:pPr>
      <w:tabs>
        <w:tab w:val="left" w:pos="1417"/>
        <w:tab w:val="left" w:pos="1984"/>
      </w:tabs>
      <w:spacing w:before="120" w:after="120" w:line="240" w:lineRule="auto"/>
      <w:ind w:left="2551" w:hanging="1701"/>
      <w:jc w:val="both"/>
    </w:pPr>
    <w:rPr>
      <w:rFonts w:ascii="Times New Roman" w:eastAsia="Times New Roman" w:hAnsi="Times New Roman" w:cs="Times New Roman"/>
      <w:sz w:val="24"/>
      <w:lang w:eastAsia="en-GB"/>
    </w:rPr>
  </w:style>
  <w:style w:type="paragraph" w:customStyle="1" w:styleId="PointTriple2">
    <w:name w:val="PointTriple 2"/>
    <w:basedOn w:val="Normal"/>
    <w:pPr>
      <w:tabs>
        <w:tab w:val="left" w:pos="1984"/>
        <w:tab w:val="left" w:pos="2551"/>
      </w:tabs>
      <w:spacing w:before="120" w:after="120" w:line="240" w:lineRule="auto"/>
      <w:ind w:left="3118" w:hanging="1701"/>
      <w:jc w:val="both"/>
    </w:pPr>
    <w:rPr>
      <w:rFonts w:ascii="Times New Roman" w:eastAsia="Times New Roman" w:hAnsi="Times New Roman" w:cs="Times New Roman"/>
      <w:sz w:val="24"/>
      <w:lang w:eastAsia="en-GB"/>
    </w:rPr>
  </w:style>
  <w:style w:type="paragraph" w:customStyle="1" w:styleId="PointTriple3">
    <w:name w:val="PointTriple 3"/>
    <w:basedOn w:val="Normal"/>
    <w:pPr>
      <w:tabs>
        <w:tab w:val="left" w:pos="2551"/>
        <w:tab w:val="left" w:pos="3118"/>
      </w:tabs>
      <w:spacing w:before="120" w:after="120" w:line="240" w:lineRule="auto"/>
      <w:ind w:left="3685" w:hanging="1701"/>
      <w:jc w:val="both"/>
    </w:pPr>
    <w:rPr>
      <w:rFonts w:ascii="Times New Roman" w:eastAsia="Times New Roman" w:hAnsi="Times New Roman" w:cs="Times New Roman"/>
      <w:sz w:val="24"/>
      <w:lang w:eastAsia="en-GB"/>
    </w:rPr>
  </w:style>
  <w:style w:type="paragraph" w:customStyle="1" w:styleId="PointTriple4">
    <w:name w:val="PointTriple 4"/>
    <w:basedOn w:val="Normal"/>
    <w:pPr>
      <w:tabs>
        <w:tab w:val="left" w:pos="3118"/>
        <w:tab w:val="left" w:pos="3685"/>
      </w:tabs>
      <w:spacing w:before="120" w:after="120" w:line="240" w:lineRule="auto"/>
      <w:ind w:left="4252" w:hanging="1701"/>
      <w:jc w:val="both"/>
    </w:pPr>
    <w:rPr>
      <w:rFonts w:ascii="Times New Roman" w:eastAsia="Times New Roman" w:hAnsi="Times New Roman" w:cs="Times New Roman"/>
      <w:sz w:val="24"/>
      <w:lang w:eastAsia="en-GB"/>
    </w:rPr>
  </w:style>
  <w:style w:type="paragraph" w:customStyle="1" w:styleId="NumPar1">
    <w:name w:val="NumPar 1"/>
    <w:basedOn w:val="Normal"/>
    <w:next w:val="Text1"/>
    <w:pPr>
      <w:numPr>
        <w:numId w:val="20"/>
      </w:numPr>
      <w:spacing w:before="120" w:after="120" w:line="240" w:lineRule="auto"/>
      <w:jc w:val="both"/>
    </w:pPr>
    <w:rPr>
      <w:rFonts w:ascii="Times New Roman" w:eastAsia="Times New Roman" w:hAnsi="Times New Roman" w:cs="Times New Roman"/>
      <w:sz w:val="24"/>
      <w:lang w:eastAsia="en-GB"/>
    </w:rPr>
  </w:style>
  <w:style w:type="paragraph" w:customStyle="1" w:styleId="NumPar2">
    <w:name w:val="NumPar 2"/>
    <w:basedOn w:val="Normal"/>
    <w:next w:val="Text1"/>
    <w:pPr>
      <w:numPr>
        <w:ilvl w:val="1"/>
        <w:numId w:val="20"/>
      </w:numPr>
      <w:spacing w:before="120" w:after="120" w:line="240" w:lineRule="auto"/>
      <w:jc w:val="both"/>
    </w:pPr>
    <w:rPr>
      <w:rFonts w:ascii="Times New Roman" w:eastAsia="Times New Roman" w:hAnsi="Times New Roman" w:cs="Times New Roman"/>
      <w:sz w:val="24"/>
      <w:lang w:eastAsia="en-GB"/>
    </w:rPr>
  </w:style>
  <w:style w:type="paragraph" w:customStyle="1" w:styleId="NumPar3">
    <w:name w:val="NumPar 3"/>
    <w:basedOn w:val="Normal"/>
    <w:next w:val="Text1"/>
    <w:pPr>
      <w:numPr>
        <w:ilvl w:val="2"/>
        <w:numId w:val="20"/>
      </w:numPr>
      <w:spacing w:before="120" w:after="120" w:line="240" w:lineRule="auto"/>
      <w:jc w:val="both"/>
    </w:pPr>
    <w:rPr>
      <w:rFonts w:ascii="Times New Roman" w:eastAsia="Times New Roman" w:hAnsi="Times New Roman" w:cs="Times New Roman"/>
      <w:sz w:val="24"/>
      <w:lang w:eastAsia="en-GB"/>
    </w:rPr>
  </w:style>
  <w:style w:type="paragraph" w:customStyle="1" w:styleId="NumPar4">
    <w:name w:val="NumPar 4"/>
    <w:basedOn w:val="Normal"/>
    <w:next w:val="Text1"/>
    <w:pPr>
      <w:numPr>
        <w:ilvl w:val="3"/>
        <w:numId w:val="20"/>
      </w:numPr>
      <w:spacing w:before="120" w:after="120" w:line="240" w:lineRule="auto"/>
      <w:jc w:val="both"/>
    </w:pPr>
    <w:rPr>
      <w:rFonts w:ascii="Times New Roman" w:eastAsia="Times New Roman" w:hAnsi="Times New Roman" w:cs="Times New Roman"/>
      <w:sz w:val="24"/>
      <w:lang w:eastAsia="en-GB"/>
    </w:rPr>
  </w:style>
  <w:style w:type="paragraph" w:customStyle="1" w:styleId="ManualNumPar1">
    <w:name w:val="Manual NumPar 1"/>
    <w:basedOn w:val="Normal"/>
    <w:next w:val="Text1"/>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ManualNumPar2">
    <w:name w:val="Manual NumPar 2"/>
    <w:basedOn w:val="Normal"/>
    <w:next w:val="Text1"/>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ManualNumPar3">
    <w:name w:val="Manual NumPar 3"/>
    <w:basedOn w:val="Normal"/>
    <w:next w:val="Text1"/>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ManualNumPar4">
    <w:name w:val="Manual NumPar 4"/>
    <w:basedOn w:val="Normal"/>
    <w:next w:val="Text1"/>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QuotedNumPar">
    <w:name w:val="Quoted NumPar"/>
    <w:basedOn w:val="Normal"/>
    <w:pPr>
      <w:spacing w:before="120" w:after="120" w:line="240" w:lineRule="auto"/>
      <w:ind w:left="1417" w:hanging="567"/>
      <w:jc w:val="both"/>
    </w:pPr>
    <w:rPr>
      <w:rFonts w:ascii="Times New Roman" w:eastAsia="Times New Roman" w:hAnsi="Times New Roman" w:cs="Times New Roman"/>
      <w:sz w:val="24"/>
      <w:lang w:eastAsia="en-GB"/>
    </w:rPr>
  </w:style>
  <w:style w:type="paragraph" w:customStyle="1" w:styleId="ManualHeading1">
    <w:name w:val="Manual Heading 1"/>
    <w:basedOn w:val="Normal"/>
    <w:next w:val="Text1"/>
    <w:pPr>
      <w:keepNext/>
      <w:tabs>
        <w:tab w:val="left" w:pos="850"/>
      </w:tabs>
      <w:spacing w:before="360" w:after="120" w:line="240" w:lineRule="auto"/>
      <w:ind w:left="850" w:hanging="850"/>
      <w:jc w:val="both"/>
      <w:outlineLvl w:val="0"/>
    </w:pPr>
    <w:rPr>
      <w:rFonts w:ascii="Times New Roman" w:eastAsia="Times New Roman" w:hAnsi="Times New Roman" w:cs="Times New Roman"/>
      <w:b/>
      <w:smallCaps/>
      <w:sz w:val="24"/>
      <w:lang w:eastAsia="en-GB"/>
    </w:rPr>
  </w:style>
  <w:style w:type="paragraph" w:customStyle="1" w:styleId="ManualHeading2">
    <w:name w:val="Manual Heading 2"/>
    <w:basedOn w:val="Normal"/>
    <w:next w:val="Text1"/>
    <w:pPr>
      <w:keepNext/>
      <w:tabs>
        <w:tab w:val="left" w:pos="850"/>
      </w:tabs>
      <w:spacing w:before="120" w:after="120" w:line="240" w:lineRule="auto"/>
      <w:ind w:left="850" w:hanging="850"/>
      <w:jc w:val="both"/>
      <w:outlineLvl w:val="1"/>
    </w:pPr>
    <w:rPr>
      <w:rFonts w:ascii="Times New Roman" w:eastAsia="Times New Roman" w:hAnsi="Times New Roman" w:cs="Times New Roman"/>
      <w:b/>
      <w:sz w:val="24"/>
      <w:lang w:eastAsia="en-GB"/>
    </w:rPr>
  </w:style>
  <w:style w:type="paragraph" w:customStyle="1" w:styleId="ManualHeading3">
    <w:name w:val="Manual Heading 3"/>
    <w:basedOn w:val="Normal"/>
    <w:next w:val="Text1"/>
    <w:pPr>
      <w:keepNext/>
      <w:tabs>
        <w:tab w:val="left" w:pos="850"/>
      </w:tabs>
      <w:spacing w:before="120" w:after="120" w:line="240" w:lineRule="auto"/>
      <w:ind w:left="850" w:hanging="850"/>
      <w:jc w:val="both"/>
      <w:outlineLvl w:val="2"/>
    </w:pPr>
    <w:rPr>
      <w:rFonts w:ascii="Times New Roman" w:eastAsia="Times New Roman" w:hAnsi="Times New Roman" w:cs="Times New Roman"/>
      <w:i/>
      <w:sz w:val="24"/>
      <w:lang w:eastAsia="en-GB"/>
    </w:rPr>
  </w:style>
  <w:style w:type="paragraph" w:customStyle="1" w:styleId="ManualHeading4">
    <w:name w:val="Manual Heading 4"/>
    <w:basedOn w:val="Normal"/>
    <w:next w:val="Text1"/>
    <w:pPr>
      <w:keepNext/>
      <w:tabs>
        <w:tab w:val="left" w:pos="850"/>
      </w:tabs>
      <w:spacing w:before="120" w:after="120" w:line="240" w:lineRule="auto"/>
      <w:ind w:left="850" w:hanging="850"/>
      <w:jc w:val="both"/>
      <w:outlineLvl w:val="3"/>
    </w:pPr>
    <w:rPr>
      <w:rFonts w:ascii="Times New Roman" w:eastAsia="Times New Roman" w:hAnsi="Times New Roman" w:cs="Times New Roman"/>
      <w:sz w:val="24"/>
      <w:lang w:eastAsia="en-GB"/>
    </w:rPr>
  </w:style>
  <w:style w:type="paragraph" w:customStyle="1" w:styleId="ChapterTitle">
    <w:name w:val="ChapterTitle"/>
    <w:basedOn w:val="Normal"/>
    <w:next w:val="Normal"/>
    <w:pPr>
      <w:keepNext/>
      <w:spacing w:before="120" w:after="360" w:line="240" w:lineRule="auto"/>
      <w:jc w:val="center"/>
    </w:pPr>
    <w:rPr>
      <w:rFonts w:ascii="Times New Roman" w:eastAsia="Times New Roman" w:hAnsi="Times New Roman" w:cs="Times New Roman"/>
      <w:b/>
      <w:sz w:val="32"/>
      <w:lang w:eastAsia="en-GB"/>
    </w:rPr>
  </w:style>
  <w:style w:type="paragraph" w:customStyle="1" w:styleId="PartTitle">
    <w:name w:val="PartTitle"/>
    <w:basedOn w:val="Normal"/>
    <w:next w:val="ChapterTitle"/>
    <w:pPr>
      <w:keepNext/>
      <w:pageBreakBefore/>
      <w:spacing w:before="120" w:after="360" w:line="240" w:lineRule="auto"/>
      <w:jc w:val="center"/>
    </w:pPr>
    <w:rPr>
      <w:rFonts w:ascii="Times New Roman" w:eastAsia="Times New Roman" w:hAnsi="Times New Roman" w:cs="Times New Roman"/>
      <w:b/>
      <w:sz w:val="36"/>
      <w:lang w:eastAsia="en-GB"/>
    </w:rPr>
  </w:style>
  <w:style w:type="paragraph" w:customStyle="1" w:styleId="SectionTitle">
    <w:name w:val="SectionTitle"/>
    <w:basedOn w:val="Normal"/>
    <w:next w:val="Heading1"/>
    <w:pPr>
      <w:keepNext/>
      <w:spacing w:before="120" w:after="360" w:line="240" w:lineRule="auto"/>
      <w:jc w:val="center"/>
    </w:pPr>
    <w:rPr>
      <w:rFonts w:ascii="Times New Roman" w:eastAsia="Times New Roman" w:hAnsi="Times New Roman" w:cs="Times New Roman"/>
      <w:b/>
      <w:smallCaps/>
      <w:sz w:val="28"/>
      <w:lang w:eastAsia="en-GB"/>
    </w:rPr>
  </w:style>
  <w:style w:type="paragraph" w:customStyle="1" w:styleId="TableTitle">
    <w:name w:val="Table Title"/>
    <w:basedOn w:val="Normal"/>
    <w:next w:val="Normal"/>
    <w:pPr>
      <w:spacing w:before="120" w:after="120" w:line="240" w:lineRule="auto"/>
      <w:jc w:val="center"/>
    </w:pPr>
    <w:rPr>
      <w:rFonts w:ascii="Times New Roman" w:eastAsia="Times New Roman" w:hAnsi="Times New Roman" w:cs="Times New Roman"/>
      <w:b/>
      <w:sz w:val="24"/>
      <w:lang w:eastAsia="en-GB"/>
    </w:rPr>
  </w:style>
  <w:style w:type="character" w:customStyle="1" w:styleId="Marker1">
    <w:name w:val="Marker1"/>
    <w:rPr>
      <w:color w:val="008000"/>
      <w:shd w:val="clear" w:color="auto" w:fill="auto"/>
    </w:rPr>
  </w:style>
  <w:style w:type="character" w:customStyle="1" w:styleId="Marker2">
    <w:name w:val="Marker2"/>
    <w:rPr>
      <w:color w:val="FF0000"/>
      <w:shd w:val="clear" w:color="auto" w:fill="auto"/>
    </w:rPr>
  </w:style>
  <w:style w:type="paragraph" w:customStyle="1" w:styleId="Point0number">
    <w:name w:val="Point 0 (number)"/>
    <w:basedOn w:val="Normal"/>
    <w:pPr>
      <w:numPr>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1number">
    <w:name w:val="Point 1 (number)"/>
    <w:basedOn w:val="Normal"/>
    <w:pPr>
      <w:numPr>
        <w:ilvl w:val="2"/>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2number">
    <w:name w:val="Point 2 (number)"/>
    <w:basedOn w:val="Normal"/>
    <w:pPr>
      <w:numPr>
        <w:ilvl w:val="4"/>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3number">
    <w:name w:val="Point 3 (number)"/>
    <w:basedOn w:val="Normal"/>
    <w:pPr>
      <w:numPr>
        <w:ilvl w:val="6"/>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0letter">
    <w:name w:val="Point 0 (letter)"/>
    <w:basedOn w:val="Normal"/>
    <w:pPr>
      <w:numPr>
        <w:ilvl w:val="1"/>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1letter">
    <w:name w:val="Point 1 (letter)"/>
    <w:basedOn w:val="Normal"/>
    <w:pPr>
      <w:numPr>
        <w:ilvl w:val="3"/>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2letter">
    <w:name w:val="Point 2 (letter)"/>
    <w:basedOn w:val="Normal"/>
    <w:pPr>
      <w:numPr>
        <w:ilvl w:val="5"/>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3letter">
    <w:name w:val="Point 3 (letter)"/>
    <w:basedOn w:val="Normal"/>
    <w:pPr>
      <w:numPr>
        <w:ilvl w:val="7"/>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4letter">
    <w:name w:val="Point 4 (letter)"/>
    <w:basedOn w:val="Normal"/>
    <w:pPr>
      <w:numPr>
        <w:ilvl w:val="8"/>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Bullet0">
    <w:name w:val="Bullet 0"/>
    <w:basedOn w:val="Normal"/>
    <w:pPr>
      <w:numPr>
        <w:numId w:val="23"/>
      </w:numPr>
      <w:spacing w:before="120" w:after="120" w:line="240" w:lineRule="auto"/>
      <w:jc w:val="both"/>
    </w:pPr>
    <w:rPr>
      <w:rFonts w:ascii="Times New Roman" w:eastAsia="Times New Roman" w:hAnsi="Times New Roman" w:cs="Times New Roman"/>
      <w:sz w:val="24"/>
      <w:lang w:eastAsia="en-GB"/>
    </w:rPr>
  </w:style>
  <w:style w:type="paragraph" w:customStyle="1" w:styleId="Bullet1">
    <w:name w:val="Bullet 1"/>
    <w:basedOn w:val="Normal"/>
    <w:pPr>
      <w:numPr>
        <w:numId w:val="24"/>
      </w:numPr>
      <w:spacing w:before="120" w:after="120" w:line="240" w:lineRule="auto"/>
      <w:jc w:val="both"/>
    </w:pPr>
    <w:rPr>
      <w:rFonts w:ascii="Times New Roman" w:eastAsia="Times New Roman" w:hAnsi="Times New Roman" w:cs="Times New Roman"/>
      <w:sz w:val="24"/>
      <w:lang w:eastAsia="en-GB"/>
    </w:rPr>
  </w:style>
  <w:style w:type="paragraph" w:customStyle="1" w:styleId="Bullet2">
    <w:name w:val="Bullet 2"/>
    <w:basedOn w:val="Normal"/>
    <w:pPr>
      <w:numPr>
        <w:numId w:val="25"/>
      </w:numPr>
      <w:spacing w:before="120" w:after="120" w:line="240" w:lineRule="auto"/>
      <w:jc w:val="both"/>
    </w:pPr>
    <w:rPr>
      <w:rFonts w:ascii="Times New Roman" w:eastAsia="Times New Roman" w:hAnsi="Times New Roman" w:cs="Times New Roman"/>
      <w:sz w:val="24"/>
      <w:lang w:eastAsia="en-GB"/>
    </w:rPr>
  </w:style>
  <w:style w:type="paragraph" w:customStyle="1" w:styleId="Bullet3">
    <w:name w:val="Bullet 3"/>
    <w:basedOn w:val="Normal"/>
    <w:pPr>
      <w:numPr>
        <w:numId w:val="26"/>
      </w:numPr>
      <w:spacing w:before="120" w:after="120" w:line="240" w:lineRule="auto"/>
      <w:jc w:val="both"/>
    </w:pPr>
    <w:rPr>
      <w:rFonts w:ascii="Times New Roman" w:eastAsia="Times New Roman" w:hAnsi="Times New Roman" w:cs="Times New Roman"/>
      <w:sz w:val="24"/>
      <w:lang w:eastAsia="en-GB"/>
    </w:rPr>
  </w:style>
  <w:style w:type="paragraph" w:customStyle="1" w:styleId="Bullet4">
    <w:name w:val="Bullet 4"/>
    <w:basedOn w:val="Normal"/>
    <w:pPr>
      <w:numPr>
        <w:numId w:val="27"/>
      </w:numPr>
      <w:spacing w:before="120" w:after="120" w:line="240" w:lineRule="auto"/>
      <w:jc w:val="both"/>
    </w:pPr>
    <w:rPr>
      <w:rFonts w:ascii="Times New Roman" w:eastAsia="Times New Roman" w:hAnsi="Times New Roman" w:cs="Times New Roman"/>
      <w:sz w:val="24"/>
      <w:lang w:eastAsia="en-GB"/>
    </w:rPr>
  </w:style>
  <w:style w:type="paragraph" w:customStyle="1" w:styleId="Annexetitreexpos">
    <w:name w:val="Annexe titre (exposé)"/>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Annexetitre">
    <w:name w:val="Annexe titre"/>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Annexetitrefichefinancire">
    <w:name w:val="Annexe titre (fiche financière)"/>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Applicationdirecte">
    <w:name w:val="Application directe"/>
    <w:basedOn w:val="Normal"/>
    <w:next w:val="Fait"/>
    <w:pPr>
      <w:spacing w:before="480" w:after="120" w:line="240" w:lineRule="auto"/>
      <w:jc w:val="both"/>
    </w:pPr>
    <w:rPr>
      <w:rFonts w:ascii="Times New Roman" w:eastAsia="Times New Roman" w:hAnsi="Times New Roman" w:cs="Times New Roman"/>
      <w:sz w:val="24"/>
      <w:lang w:eastAsia="en-GB"/>
    </w:rPr>
  </w:style>
  <w:style w:type="paragraph" w:customStyle="1" w:styleId="Avertissementtitre">
    <w:name w:val="Avertissement titre"/>
    <w:basedOn w:val="Normal"/>
    <w:next w:val="Normal"/>
    <w:pPr>
      <w:keepNext/>
      <w:spacing w:before="480" w:after="120" w:line="240" w:lineRule="auto"/>
      <w:jc w:val="both"/>
    </w:pPr>
    <w:rPr>
      <w:rFonts w:ascii="Times New Roman" w:eastAsia="Times New Roman" w:hAnsi="Times New Roman" w:cs="Times New Roman"/>
      <w:sz w:val="24"/>
      <w:u w:val="single"/>
      <w:lang w:eastAsia="en-GB"/>
    </w:rPr>
  </w:style>
  <w:style w:type="paragraph" w:customStyle="1" w:styleId="Confidence">
    <w:name w:val="Confidence"/>
    <w:basedOn w:val="Normal"/>
    <w:next w:val="Normal"/>
    <w:pPr>
      <w:spacing w:before="360" w:after="120" w:line="240" w:lineRule="auto"/>
      <w:jc w:val="center"/>
    </w:pPr>
    <w:rPr>
      <w:rFonts w:ascii="Times New Roman" w:eastAsia="Times New Roman" w:hAnsi="Times New Roman" w:cs="Times New Roman"/>
      <w:sz w:val="24"/>
      <w:lang w:eastAsia="en-GB"/>
    </w:rPr>
  </w:style>
  <w:style w:type="paragraph" w:customStyle="1" w:styleId="Confidentialit">
    <w:name w:val="Confidentialité"/>
    <w:basedOn w:val="Normal"/>
    <w:next w:val="TypedudocumentPagedecouverture"/>
    <w:pPr>
      <w:spacing w:before="240" w:after="240" w:line="240" w:lineRule="auto"/>
      <w:ind w:left="5103"/>
    </w:pPr>
    <w:rPr>
      <w:rFonts w:ascii="Times New Roman" w:eastAsia="Times New Roman" w:hAnsi="Times New Roman" w:cs="Times New Roman"/>
      <w:i/>
      <w:sz w:val="32"/>
      <w:lang w:eastAsia="en-GB"/>
    </w:rPr>
  </w:style>
  <w:style w:type="paragraph" w:customStyle="1" w:styleId="Considrant">
    <w:name w:val="Considérant"/>
    <w:basedOn w:val="Normal"/>
    <w:pPr>
      <w:numPr>
        <w:numId w:val="28"/>
      </w:numPr>
      <w:spacing w:before="120" w:after="120" w:line="240" w:lineRule="auto"/>
      <w:jc w:val="both"/>
    </w:pPr>
    <w:rPr>
      <w:rFonts w:ascii="Times New Roman" w:eastAsia="Times New Roman" w:hAnsi="Times New Roman" w:cs="Times New Roman"/>
      <w:sz w:val="24"/>
      <w:lang w:eastAsia="en-GB"/>
    </w:rPr>
  </w:style>
  <w:style w:type="paragraph" w:customStyle="1" w:styleId="Corrigendum">
    <w:name w:val="Corrigendum"/>
    <w:basedOn w:val="Normal"/>
    <w:next w:val="Normal"/>
    <w:pPr>
      <w:spacing w:after="240" w:line="240" w:lineRule="auto"/>
    </w:pPr>
    <w:rPr>
      <w:rFonts w:ascii="Times New Roman" w:eastAsia="Times New Roman" w:hAnsi="Times New Roman" w:cs="Times New Roman"/>
      <w:sz w:val="24"/>
      <w:lang w:eastAsia="en-GB"/>
    </w:rPr>
  </w:style>
  <w:style w:type="paragraph" w:customStyle="1" w:styleId="Datedadoption">
    <w:name w:val="Date d'adoption"/>
    <w:basedOn w:val="Normal"/>
    <w:next w:val="Titreobjet"/>
    <w:pPr>
      <w:spacing w:before="360" w:after="0" w:line="240" w:lineRule="auto"/>
      <w:jc w:val="center"/>
    </w:pPr>
    <w:rPr>
      <w:rFonts w:ascii="Times New Roman" w:eastAsia="Times New Roman" w:hAnsi="Times New Roman" w:cs="Times New Roman"/>
      <w:b/>
      <w:sz w:val="24"/>
      <w:lang w:eastAsia="en-GB"/>
    </w:rPr>
  </w:style>
  <w:style w:type="paragraph" w:customStyle="1" w:styleId="Emission">
    <w:name w:val="Emission"/>
    <w:basedOn w:val="Normal"/>
    <w:next w:val="Rfrenceinstitutionnelle"/>
    <w:pPr>
      <w:spacing w:after="0" w:line="240" w:lineRule="auto"/>
      <w:ind w:left="5103"/>
    </w:pPr>
    <w:rPr>
      <w:rFonts w:ascii="Times New Roman" w:eastAsia="Times New Roman" w:hAnsi="Times New Roman" w:cs="Times New Roman"/>
      <w:sz w:val="24"/>
      <w:lang w:eastAsia="en-GB"/>
    </w:rPr>
  </w:style>
  <w:style w:type="paragraph" w:customStyle="1" w:styleId="Exposdesmotifstitre">
    <w:name w:val="Exposé des motifs titre"/>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Fait">
    <w:name w:val="Fait à"/>
    <w:basedOn w:val="Normal"/>
    <w:next w:val="Institutionquisigne"/>
    <w:pPr>
      <w:keepNext/>
      <w:spacing w:before="120" w:after="0" w:line="240" w:lineRule="auto"/>
      <w:jc w:val="both"/>
    </w:pPr>
    <w:rPr>
      <w:rFonts w:ascii="Times New Roman" w:eastAsia="Times New Roman" w:hAnsi="Times New Roman" w:cs="Times New Roman"/>
      <w:sz w:val="24"/>
      <w:lang w:eastAsia="en-GB"/>
    </w:rPr>
  </w:style>
  <w:style w:type="paragraph" w:customStyle="1" w:styleId="Formuledadoption">
    <w:name w:val="Formule d'adoption"/>
    <w:basedOn w:val="Normal"/>
    <w:next w:val="Titrearticle"/>
    <w:pPr>
      <w:keepNext/>
      <w:spacing w:before="120" w:after="120" w:line="240" w:lineRule="auto"/>
      <w:jc w:val="both"/>
    </w:pPr>
    <w:rPr>
      <w:rFonts w:ascii="Times New Roman" w:eastAsia="Times New Roman" w:hAnsi="Times New Roman" w:cs="Times New Roman"/>
      <w:sz w:val="24"/>
      <w:lang w:eastAsia="en-GB"/>
    </w:rPr>
  </w:style>
  <w:style w:type="paragraph" w:customStyle="1" w:styleId="Institutionquiagit">
    <w:name w:val="Institution qui agit"/>
    <w:basedOn w:val="Normal"/>
    <w:next w:val="Normal"/>
    <w:pPr>
      <w:keepNext/>
      <w:spacing w:before="600" w:after="120" w:line="240" w:lineRule="auto"/>
      <w:jc w:val="both"/>
    </w:pPr>
    <w:rPr>
      <w:rFonts w:ascii="Times New Roman" w:eastAsia="Times New Roman" w:hAnsi="Times New Roman" w:cs="Times New Roman"/>
      <w:sz w:val="24"/>
      <w:lang w:eastAsia="en-GB"/>
    </w:rPr>
  </w:style>
  <w:style w:type="paragraph" w:customStyle="1" w:styleId="Institutionquisigne">
    <w:name w:val="Institution qui signe"/>
    <w:basedOn w:val="Normal"/>
    <w:next w:val="Personnequisigne"/>
    <w:pPr>
      <w:keepNext/>
      <w:tabs>
        <w:tab w:val="left" w:pos="4252"/>
      </w:tabs>
      <w:spacing w:before="720" w:after="0" w:line="240" w:lineRule="auto"/>
      <w:jc w:val="both"/>
    </w:pPr>
    <w:rPr>
      <w:rFonts w:ascii="Times New Roman" w:eastAsia="Times New Roman" w:hAnsi="Times New Roman" w:cs="Times New Roman"/>
      <w:i/>
      <w:sz w:val="24"/>
      <w:lang w:eastAsia="en-GB"/>
    </w:rPr>
  </w:style>
  <w:style w:type="paragraph" w:customStyle="1" w:styleId="Langue">
    <w:name w:val="Langue"/>
    <w:basedOn w:val="Normal"/>
    <w:next w:val="Rfrenceinterne"/>
    <w:pPr>
      <w:framePr w:wrap="around" w:vAnchor="page" w:hAnchor="text" w:xAlign="center" w:y="14741"/>
      <w:spacing w:after="600" w:line="240" w:lineRule="auto"/>
      <w:jc w:val="center"/>
    </w:pPr>
    <w:rPr>
      <w:rFonts w:ascii="Times New Roman" w:eastAsia="Times New Roman" w:hAnsi="Times New Roman" w:cs="Times New Roman"/>
      <w:b/>
      <w:caps/>
      <w:sz w:val="24"/>
      <w:lang w:eastAsia="en-GB"/>
    </w:rPr>
  </w:style>
  <w:style w:type="paragraph" w:customStyle="1" w:styleId="ManualConsidrant">
    <w:name w:val="Manual Considérant"/>
    <w:basedOn w:val="Normal"/>
    <w:pPr>
      <w:spacing w:before="120" w:after="120" w:line="240" w:lineRule="auto"/>
      <w:ind w:left="709" w:hanging="709"/>
      <w:jc w:val="both"/>
    </w:pPr>
    <w:rPr>
      <w:rFonts w:ascii="Times New Roman" w:eastAsia="Times New Roman" w:hAnsi="Times New Roman" w:cs="Times New Roman"/>
      <w:sz w:val="24"/>
      <w:lang w:eastAsia="en-GB"/>
    </w:rPr>
  </w:style>
  <w:style w:type="paragraph" w:customStyle="1" w:styleId="Nomdelinstitution">
    <w:name w:val="Nom de l'institution"/>
    <w:basedOn w:val="Normal"/>
    <w:next w:val="Emission"/>
    <w:pPr>
      <w:spacing w:after="0" w:line="240" w:lineRule="auto"/>
    </w:pPr>
    <w:rPr>
      <w:rFonts w:ascii="Arial" w:eastAsia="Times New Roman" w:hAnsi="Arial" w:cs="Arial"/>
      <w:sz w:val="24"/>
      <w:lang w:eastAsia="en-GB"/>
    </w:rPr>
  </w:style>
  <w:style w:type="paragraph" w:customStyle="1" w:styleId="Personnequisigne">
    <w:name w:val="Personne qui signe"/>
    <w:basedOn w:val="Normal"/>
    <w:next w:val="Institutionquisigne"/>
    <w:pPr>
      <w:tabs>
        <w:tab w:val="left" w:pos="4252"/>
      </w:tabs>
      <w:spacing w:after="0" w:line="240" w:lineRule="auto"/>
    </w:pPr>
    <w:rPr>
      <w:rFonts w:ascii="Times New Roman" w:eastAsia="Times New Roman" w:hAnsi="Times New Roman" w:cs="Times New Roman"/>
      <w:i/>
      <w:sz w:val="24"/>
      <w:lang w:eastAsia="en-GB"/>
    </w:rPr>
  </w:style>
  <w:style w:type="paragraph" w:customStyle="1" w:styleId="Rfrenceinstitutionnelle">
    <w:name w:val="Référence institutionnelle"/>
    <w:basedOn w:val="Normal"/>
    <w:next w:val="Confidentialit"/>
    <w:pPr>
      <w:spacing w:after="240" w:line="240" w:lineRule="auto"/>
      <w:ind w:left="5103"/>
    </w:pPr>
    <w:rPr>
      <w:rFonts w:ascii="Times New Roman" w:eastAsia="Times New Roman" w:hAnsi="Times New Roman" w:cs="Times New Roman"/>
      <w:sz w:val="24"/>
      <w:lang w:eastAsia="en-GB"/>
    </w:rPr>
  </w:style>
  <w:style w:type="paragraph" w:customStyle="1" w:styleId="Rfrenceinterinstitutionnelle">
    <w:name w:val="Référence interinstitutionnelle"/>
    <w:basedOn w:val="Normal"/>
    <w:next w:val="Statut"/>
    <w:pPr>
      <w:spacing w:after="0" w:line="240" w:lineRule="auto"/>
      <w:ind w:left="5103"/>
    </w:pPr>
    <w:rPr>
      <w:rFonts w:ascii="Times New Roman" w:eastAsia="Times New Roman" w:hAnsi="Times New Roman" w:cs="Times New Roman"/>
      <w:sz w:val="24"/>
      <w:lang w:eastAsia="en-GB"/>
    </w:rPr>
  </w:style>
  <w:style w:type="paragraph" w:customStyle="1" w:styleId="Rfrenceinterne">
    <w:name w:val="Référence interne"/>
    <w:basedOn w:val="Normal"/>
    <w:next w:val="Rfrenceinterinstitutionnelle"/>
    <w:pPr>
      <w:spacing w:after="0" w:line="240" w:lineRule="auto"/>
      <w:ind w:left="5103"/>
    </w:pPr>
    <w:rPr>
      <w:rFonts w:ascii="Times New Roman" w:eastAsia="Times New Roman" w:hAnsi="Times New Roman" w:cs="Times New Roman"/>
      <w:sz w:val="24"/>
      <w:lang w:eastAsia="en-GB"/>
    </w:rPr>
  </w:style>
  <w:style w:type="paragraph" w:customStyle="1" w:styleId="Sous-titreobjet">
    <w:name w:val="Sous-titre objet"/>
    <w:basedOn w:val="Normal"/>
    <w:pPr>
      <w:spacing w:after="0" w:line="240" w:lineRule="auto"/>
      <w:jc w:val="center"/>
    </w:pPr>
    <w:rPr>
      <w:rFonts w:ascii="Times New Roman" w:eastAsia="Times New Roman" w:hAnsi="Times New Roman" w:cs="Times New Roman"/>
      <w:b/>
      <w:sz w:val="24"/>
      <w:lang w:eastAsia="en-GB"/>
    </w:rPr>
  </w:style>
  <w:style w:type="paragraph" w:customStyle="1" w:styleId="Statut">
    <w:name w:val="Statut"/>
    <w:basedOn w:val="Normal"/>
    <w:next w:val="Typedudocument"/>
    <w:pPr>
      <w:spacing w:before="360" w:after="0" w:line="240" w:lineRule="auto"/>
      <w:jc w:val="center"/>
    </w:pPr>
    <w:rPr>
      <w:rFonts w:ascii="Times New Roman" w:eastAsia="Times New Roman" w:hAnsi="Times New Roman" w:cs="Times New Roman"/>
      <w:sz w:val="24"/>
      <w:lang w:eastAsia="en-GB"/>
    </w:rPr>
  </w:style>
  <w:style w:type="paragraph" w:customStyle="1" w:styleId="Titrearticle">
    <w:name w:val="Titre article"/>
    <w:basedOn w:val="Normal"/>
    <w:next w:val="Normal"/>
    <w:pPr>
      <w:keepNext/>
      <w:spacing w:before="360" w:after="120" w:line="240" w:lineRule="auto"/>
      <w:jc w:val="center"/>
    </w:pPr>
    <w:rPr>
      <w:rFonts w:ascii="Times New Roman" w:eastAsia="Times New Roman" w:hAnsi="Times New Roman" w:cs="Times New Roman"/>
      <w:i/>
      <w:sz w:val="24"/>
      <w:lang w:eastAsia="en-GB"/>
    </w:rPr>
  </w:style>
  <w:style w:type="paragraph" w:customStyle="1" w:styleId="Titreobjet">
    <w:name w:val="Titre objet"/>
    <w:basedOn w:val="Normal"/>
    <w:next w:val="Sous-titreobjet"/>
    <w:pPr>
      <w:spacing w:before="360" w:after="360" w:line="240" w:lineRule="auto"/>
      <w:jc w:val="center"/>
    </w:pPr>
    <w:rPr>
      <w:rFonts w:ascii="Times New Roman" w:eastAsia="Times New Roman" w:hAnsi="Times New Roman" w:cs="Times New Roman"/>
      <w:b/>
      <w:sz w:val="24"/>
      <w:lang w:eastAsia="en-GB"/>
    </w:rPr>
  </w:style>
  <w:style w:type="paragraph" w:customStyle="1" w:styleId="Typedudocument">
    <w:name w:val="Type du document"/>
    <w:basedOn w:val="Normal"/>
    <w:next w:val="Titreobjet"/>
    <w:link w:val="TypedudocumentChar"/>
    <w:pPr>
      <w:spacing w:before="360" w:after="0" w:line="240" w:lineRule="auto"/>
      <w:jc w:val="center"/>
    </w:pPr>
    <w:rPr>
      <w:rFonts w:ascii="Times New Roman" w:eastAsia="Times New Roman" w:hAnsi="Times New Roman" w:cs="Times New Roman"/>
      <w:b/>
      <w:sz w:val="24"/>
      <w:lang w:eastAsia="en-GB"/>
    </w:rPr>
  </w:style>
  <w:style w:type="character" w:customStyle="1" w:styleId="Added">
    <w:name w:val="Added"/>
    <w:rPr>
      <w:b/>
      <w:u w:val="single"/>
      <w:shd w:val="clear" w:color="auto" w:fill="auto"/>
    </w:rPr>
  </w:style>
  <w:style w:type="character" w:customStyle="1" w:styleId="Deleted">
    <w:name w:val="Deleted"/>
    <w:rPr>
      <w:strike/>
      <w:dstrike w:val="0"/>
      <w:shd w:val="clear" w:color="auto" w:fill="auto"/>
    </w:rPr>
  </w:style>
  <w:style w:type="paragraph" w:customStyle="1" w:styleId="Address">
    <w:name w:val="Address"/>
    <w:basedOn w:val="Normal"/>
    <w:next w:val="Normal"/>
    <w:pPr>
      <w:keepLines/>
      <w:spacing w:before="120" w:after="120" w:line="360" w:lineRule="auto"/>
      <w:ind w:left="3402"/>
    </w:pPr>
    <w:rPr>
      <w:rFonts w:ascii="Times New Roman" w:eastAsia="Times New Roman" w:hAnsi="Times New Roman" w:cs="Times New Roman"/>
      <w:sz w:val="24"/>
      <w:lang w:eastAsia="en-GB"/>
    </w:rPr>
  </w:style>
  <w:style w:type="paragraph" w:customStyle="1" w:styleId="Objetexterne">
    <w:name w:val="Objet externe"/>
    <w:basedOn w:val="Normal"/>
    <w:next w:val="Normal"/>
    <w:pPr>
      <w:spacing w:before="120" w:after="120" w:line="240" w:lineRule="auto"/>
      <w:jc w:val="both"/>
    </w:pPr>
    <w:rPr>
      <w:rFonts w:ascii="Times New Roman" w:eastAsia="Times New Roman" w:hAnsi="Times New Roman" w:cs="Times New Roman"/>
      <w:i/>
      <w:caps/>
      <w:sz w:val="24"/>
      <w:lang w:eastAsia="en-GB"/>
    </w:rPr>
  </w:style>
  <w:style w:type="paragraph" w:customStyle="1" w:styleId="Supertitre">
    <w:name w:val="Supertitre"/>
    <w:basedOn w:val="Normal"/>
    <w:next w:val="Normal"/>
    <w:pPr>
      <w:spacing w:after="600" w:line="240" w:lineRule="auto"/>
      <w:jc w:val="center"/>
    </w:pPr>
    <w:rPr>
      <w:rFonts w:ascii="Times New Roman" w:eastAsia="Times New Roman" w:hAnsi="Times New Roman" w:cs="Times New Roman"/>
      <w:b/>
      <w:sz w:val="24"/>
      <w:lang w:eastAsia="en-GB"/>
    </w:rPr>
  </w:style>
  <w:style w:type="paragraph" w:customStyle="1" w:styleId="Languesfaisantfoi">
    <w:name w:val="Langues faisant foi"/>
    <w:basedOn w:val="Normal"/>
    <w:next w:val="Normal"/>
    <w:pPr>
      <w:spacing w:before="360" w:after="0" w:line="240" w:lineRule="auto"/>
      <w:jc w:val="center"/>
    </w:pPr>
    <w:rPr>
      <w:rFonts w:ascii="Times New Roman" w:eastAsia="Times New Roman" w:hAnsi="Times New Roman" w:cs="Times New Roman"/>
      <w:sz w:val="24"/>
      <w:lang w:eastAsia="en-GB"/>
    </w:rPr>
  </w:style>
  <w:style w:type="paragraph" w:customStyle="1" w:styleId="Rfrencecroise">
    <w:name w:val="Référence croisée"/>
    <w:basedOn w:val="Normal"/>
    <w:pPr>
      <w:spacing w:after="0" w:line="240" w:lineRule="auto"/>
      <w:jc w:val="center"/>
    </w:pPr>
    <w:rPr>
      <w:rFonts w:ascii="Times New Roman" w:eastAsia="Times New Roman" w:hAnsi="Times New Roman" w:cs="Times New Roman"/>
      <w:sz w:val="24"/>
      <w:lang w:eastAsia="en-GB"/>
    </w:rPr>
  </w:style>
  <w:style w:type="paragraph" w:customStyle="1" w:styleId="Fichefinanciretitre">
    <w:name w:val="Fiche financière titre"/>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after="240" w:line="240" w:lineRule="auto"/>
      <w:ind w:left="5103"/>
    </w:pPr>
    <w:rPr>
      <w:rFonts w:ascii="Times New Roman" w:eastAsia="Times New Roman" w:hAnsi="Times New Roman" w:cs="Times New Roman"/>
      <w:sz w:val="24"/>
      <w:lang w:eastAsia="en-GB"/>
    </w:r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after="240" w:line="240" w:lineRule="auto"/>
      <w:jc w:val="center"/>
    </w:pPr>
    <w:rPr>
      <w:rFonts w:ascii="Times New Roman" w:eastAsia="Times New Roman" w:hAnsi="Times New Roman" w:cs="Times New Roman"/>
      <w:b/>
      <w:i/>
      <w:sz w:val="24"/>
      <w:lang w:eastAsia="en-GB"/>
    </w:rPr>
  </w:style>
  <w:style w:type="paragraph" w:customStyle="1" w:styleId="Typeacteprincipal">
    <w:name w:val="Type acte principal"/>
    <w:basedOn w:val="Normal"/>
    <w:next w:val="Objetacteprincipal"/>
    <w:pPr>
      <w:spacing w:after="240" w:line="240" w:lineRule="auto"/>
      <w:jc w:val="center"/>
    </w:pPr>
    <w:rPr>
      <w:rFonts w:ascii="Times New Roman" w:eastAsia="Times New Roman" w:hAnsi="Times New Roman" w:cs="Times New Roman"/>
      <w:b/>
      <w:sz w:val="24"/>
      <w:lang w:eastAsia="en-GB"/>
    </w:rPr>
  </w:style>
  <w:style w:type="paragraph" w:customStyle="1" w:styleId="Objetacteprincipal">
    <w:name w:val="Objet acte principal"/>
    <w:basedOn w:val="Normal"/>
    <w:next w:val="Titrearticle"/>
    <w:pPr>
      <w:spacing w:after="360" w:line="240" w:lineRule="auto"/>
      <w:jc w:val="center"/>
    </w:pPr>
    <w:rPr>
      <w:rFonts w:ascii="Times New Roman" w:eastAsia="Times New Roman" w:hAnsi="Times New Roman" w:cs="Times New Roman"/>
      <w:b/>
      <w:sz w:val="24"/>
      <w:lang w:eastAsia="en-G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line="240" w:lineRule="auto"/>
      <w:jc w:val="center"/>
    </w:pPr>
    <w:rPr>
      <w:rFonts w:ascii="Times New Roman" w:eastAsia="Times New Roman" w:hAnsi="Times New Roman" w:cs="Times New Roman"/>
      <w:sz w:val="24"/>
      <w:lang w:eastAsia="en-GB"/>
    </w:rPr>
  </w:style>
  <w:style w:type="character" w:customStyle="1" w:styleId="TypedudocumentChar">
    <w:name w:val="Type du document Char"/>
    <w:link w:val="Typedudocument"/>
    <w:rPr>
      <w:rFonts w:ascii="Times New Roman" w:eastAsia="Times New Roman" w:hAnsi="Times New Roman" w:cs="Times New Roman"/>
      <w:b/>
      <w:sz w:val="24"/>
      <w:lang w:eastAsia="en-GB"/>
    </w:rPr>
  </w:style>
  <w:style w:type="paragraph" w:styleId="NoSpacing">
    <w:name w:val="No Spacing"/>
    <w:uiPriority w:val="1"/>
    <w:qFormat/>
    <w:pPr>
      <w:spacing w:after="0" w:line="240" w:lineRule="auto"/>
      <w:jc w:val="both"/>
    </w:pPr>
    <w:rPr>
      <w:rFonts w:ascii="Times New Roman" w:eastAsia="Times New Roman" w:hAnsi="Times New Roman" w:cs="Times New Roman"/>
      <w:sz w:val="24"/>
      <w:lang w:eastAsia="en-GB"/>
    </w:rPr>
  </w:style>
  <w:style w:type="paragraph" w:customStyle="1" w:styleId="Declassification">
    <w:name w:val="Declassification"/>
    <w:basedOn w:val="Normal"/>
    <w:next w:val="Normal"/>
    <w:pPr>
      <w:spacing w:after="0" w:line="240" w:lineRule="auto"/>
      <w:jc w:val="both"/>
    </w:pPr>
    <w:rPr>
      <w:rFonts w:ascii="Times New Roman" w:hAnsi="Times New Roman" w:cs="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TypedudocumentChar"/>
    <w:link w:val="HeaderSensitivityRight"/>
    <w:rPr>
      <w:rFonts w:ascii="Times New Roman" w:eastAsia="Times New Roman" w:hAnsi="Times New Roman" w:cs="Times New Roman"/>
      <w:b w:val="0"/>
      <w:sz w:val="28"/>
      <w:lang w:eastAsia="en-GB"/>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Text1"/>
    <w:link w:val="Heading1Char"/>
    <w:uiPriority w:val="9"/>
    <w:qFormat/>
    <w:pPr>
      <w:keepNext/>
      <w:numPr>
        <w:numId w:val="21"/>
      </w:numPr>
      <w:spacing w:before="360" w:after="120" w:line="240" w:lineRule="auto"/>
      <w:jc w:val="both"/>
      <w:outlineLvl w:val="0"/>
    </w:pPr>
    <w:rPr>
      <w:rFonts w:ascii="Times New Roman" w:eastAsia="Times New Roman" w:hAnsi="Times New Roman" w:cs="Times New Roman"/>
      <w:b/>
      <w:bCs/>
      <w:smallCaps/>
      <w:sz w:val="24"/>
      <w:szCs w:val="28"/>
      <w:lang w:eastAsia="en-GB"/>
    </w:rPr>
  </w:style>
  <w:style w:type="paragraph" w:styleId="Heading2">
    <w:name w:val="heading 2"/>
    <w:basedOn w:val="Normal"/>
    <w:next w:val="Text1"/>
    <w:link w:val="Heading2Char"/>
    <w:uiPriority w:val="9"/>
    <w:unhideWhenUsed/>
    <w:qFormat/>
    <w:pPr>
      <w:keepNext/>
      <w:numPr>
        <w:ilvl w:val="1"/>
        <w:numId w:val="21"/>
      </w:numPr>
      <w:spacing w:before="120" w:after="120" w:line="240" w:lineRule="auto"/>
      <w:jc w:val="both"/>
      <w:outlineLvl w:val="1"/>
    </w:pPr>
    <w:rPr>
      <w:rFonts w:ascii="Times New Roman" w:eastAsia="Times New Roman" w:hAnsi="Times New Roman" w:cs="Times New Roman"/>
      <w:b/>
      <w:bCs/>
      <w:sz w:val="24"/>
      <w:szCs w:val="26"/>
      <w:lang w:eastAsia="en-GB"/>
    </w:rPr>
  </w:style>
  <w:style w:type="paragraph" w:styleId="Heading3">
    <w:name w:val="heading 3"/>
    <w:basedOn w:val="Normal"/>
    <w:next w:val="Text1"/>
    <w:link w:val="Heading3Char"/>
    <w:uiPriority w:val="9"/>
    <w:unhideWhenUsed/>
    <w:qFormat/>
    <w:pPr>
      <w:keepNext/>
      <w:numPr>
        <w:ilvl w:val="2"/>
        <w:numId w:val="21"/>
      </w:numPr>
      <w:spacing w:before="120" w:after="120" w:line="240" w:lineRule="auto"/>
      <w:jc w:val="both"/>
      <w:outlineLvl w:val="2"/>
    </w:pPr>
    <w:rPr>
      <w:rFonts w:ascii="Times New Roman" w:eastAsia="Times New Roman" w:hAnsi="Times New Roman" w:cs="Times New Roman"/>
      <w:bCs/>
      <w:i/>
      <w:sz w:val="24"/>
      <w:lang w:eastAsia="en-GB"/>
    </w:rPr>
  </w:style>
  <w:style w:type="paragraph" w:styleId="Heading4">
    <w:name w:val="heading 4"/>
    <w:basedOn w:val="Normal"/>
    <w:next w:val="Text1"/>
    <w:link w:val="Heading4Char"/>
    <w:uiPriority w:val="9"/>
    <w:unhideWhenUsed/>
    <w:qFormat/>
    <w:pPr>
      <w:keepNext/>
      <w:numPr>
        <w:ilvl w:val="3"/>
        <w:numId w:val="21"/>
      </w:numPr>
      <w:spacing w:before="120" w:after="120" w:line="240" w:lineRule="auto"/>
      <w:jc w:val="both"/>
      <w:outlineLvl w:val="3"/>
    </w:pPr>
    <w:rPr>
      <w:rFonts w:ascii="Times New Roman" w:eastAsia="Times New Roman" w:hAnsi="Times New Roman" w:cs="Times New Roman"/>
      <w:bCs/>
      <w:iCs/>
      <w:sz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hAnsi="Times New Roman" w:cs="Times New Roman"/>
      <w:sz w:val="24"/>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character" w:customStyle="1" w:styleId="Heading1Char">
    <w:name w:val="Heading 1 Char"/>
    <w:basedOn w:val="DefaultParagraphFont"/>
    <w:link w:val="Heading1"/>
    <w:uiPriority w:val="9"/>
    <w:rPr>
      <w:rFonts w:ascii="Times New Roman" w:eastAsia="Times New Roman" w:hAnsi="Times New Roman" w:cs="Times New Roman"/>
      <w:b/>
      <w:bCs/>
      <w:smallCaps/>
      <w:sz w:val="24"/>
      <w:szCs w:val="28"/>
      <w:lang w:eastAsia="en-GB"/>
    </w:rPr>
  </w:style>
  <w:style w:type="character" w:customStyle="1" w:styleId="Heading2Char">
    <w:name w:val="Heading 2 Char"/>
    <w:basedOn w:val="DefaultParagraphFont"/>
    <w:link w:val="Heading2"/>
    <w:uiPriority w:val="9"/>
    <w:rPr>
      <w:rFonts w:ascii="Times New Roman" w:eastAsia="Times New Roman" w:hAnsi="Times New Roman" w:cs="Times New Roman"/>
      <w:b/>
      <w:bCs/>
      <w:sz w:val="24"/>
      <w:szCs w:val="26"/>
      <w:lang w:eastAsia="en-GB"/>
    </w:rPr>
  </w:style>
  <w:style w:type="character" w:customStyle="1" w:styleId="Heading3Char">
    <w:name w:val="Heading 3 Char"/>
    <w:basedOn w:val="DefaultParagraphFont"/>
    <w:link w:val="Heading3"/>
    <w:uiPriority w:val="9"/>
    <w:rPr>
      <w:rFonts w:ascii="Times New Roman" w:eastAsia="Times New Roman" w:hAnsi="Times New Roman" w:cs="Times New Roman"/>
      <w:bCs/>
      <w:i/>
      <w:sz w:val="24"/>
      <w:lang w:eastAsia="en-GB"/>
    </w:rPr>
  </w:style>
  <w:style w:type="character" w:customStyle="1" w:styleId="Heading4Char">
    <w:name w:val="Heading 4 Char"/>
    <w:basedOn w:val="DefaultParagraphFont"/>
    <w:link w:val="Heading4"/>
    <w:uiPriority w:val="9"/>
    <w:rPr>
      <w:rFonts w:ascii="Times New Roman" w:eastAsia="Times New Roman" w:hAnsi="Times New Roman" w:cs="Times New Roman"/>
      <w:bCs/>
      <w:iCs/>
      <w:sz w:val="24"/>
      <w:lang w:eastAsia="en-GB"/>
    </w:rPr>
  </w:style>
  <w:style w:type="numbering" w:customStyle="1" w:styleId="NoList1">
    <w:name w:val="No List1"/>
    <w:next w:val="NoList"/>
    <w:uiPriority w:val="99"/>
    <w:semiHidden/>
    <w:unhideWhenUsed/>
  </w:style>
  <w:style w:type="paragraph" w:styleId="ListBullet">
    <w:name w:val="List Bullet"/>
    <w:basedOn w:val="Normal"/>
    <w:pPr>
      <w:numPr>
        <w:numId w:val="29"/>
      </w:numPr>
      <w:tabs>
        <w:tab w:val="clear" w:pos="360"/>
        <w:tab w:val="num" w:pos="283"/>
      </w:tabs>
      <w:spacing w:before="120" w:after="120" w:line="240" w:lineRule="auto"/>
      <w:ind w:left="283" w:hanging="283"/>
      <w:jc w:val="both"/>
    </w:pPr>
    <w:rPr>
      <w:rFonts w:ascii="Times New Roman" w:eastAsia="Times New Roman" w:hAnsi="Times New Roman" w:cs="Times New Roman"/>
      <w:sz w:val="24"/>
      <w:lang w:eastAsia="de-DE"/>
    </w:rPr>
  </w:style>
  <w:style w:type="character" w:styleId="Hyperlink">
    <w:name w:val="Hyperlink"/>
    <w:uiPriority w:val="99"/>
    <w:rPr>
      <w:color w:val="0000FF"/>
      <w:u w:val="single"/>
    </w:rPr>
  </w:style>
  <w:style w:type="paragraph" w:styleId="ListNumber">
    <w:name w:val="List Number"/>
    <w:basedOn w:val="Normal"/>
    <w:uiPriority w:val="99"/>
    <w:pPr>
      <w:numPr>
        <w:numId w:val="1"/>
      </w:numPr>
      <w:spacing w:before="120" w:after="120" w:line="240" w:lineRule="auto"/>
      <w:jc w:val="both"/>
    </w:pPr>
    <w:rPr>
      <w:rFonts w:ascii="Times New Roman" w:eastAsia="Times New Roman" w:hAnsi="Times New Roman" w:cs="Times New Roman"/>
      <w:sz w:val="24"/>
      <w:lang w:eastAsia="de-DE"/>
    </w:rPr>
  </w:style>
  <w:style w:type="paragraph" w:styleId="ListNumber2">
    <w:name w:val="List Number 2"/>
    <w:basedOn w:val="Normal"/>
    <w:uiPriority w:val="99"/>
    <w:pPr>
      <w:numPr>
        <w:numId w:val="3"/>
      </w:numPr>
      <w:spacing w:before="120" w:after="120" w:line="240" w:lineRule="auto"/>
      <w:jc w:val="both"/>
    </w:pPr>
    <w:rPr>
      <w:rFonts w:ascii="Times New Roman" w:eastAsia="Times New Roman" w:hAnsi="Times New Roman" w:cs="Times New Roman"/>
      <w:sz w:val="24"/>
      <w:lang w:eastAsia="de-DE"/>
    </w:rPr>
  </w:style>
  <w:style w:type="paragraph" w:styleId="ListNumber3">
    <w:name w:val="List Number 3"/>
    <w:basedOn w:val="Normal"/>
    <w:uiPriority w:val="99"/>
    <w:pPr>
      <w:numPr>
        <w:numId w:val="4"/>
      </w:numPr>
      <w:spacing w:before="120" w:after="120" w:line="240" w:lineRule="auto"/>
      <w:jc w:val="both"/>
    </w:pPr>
    <w:rPr>
      <w:rFonts w:ascii="Times New Roman" w:eastAsia="Times New Roman" w:hAnsi="Times New Roman" w:cs="Times New Roman"/>
      <w:sz w:val="24"/>
      <w:lang w:eastAsia="de-DE"/>
    </w:rPr>
  </w:style>
  <w:style w:type="paragraph" w:styleId="ListNumber4">
    <w:name w:val="List Number 4"/>
    <w:basedOn w:val="Normal"/>
    <w:uiPriority w:val="99"/>
    <w:pPr>
      <w:numPr>
        <w:numId w:val="5"/>
      </w:numPr>
      <w:spacing w:before="120" w:after="120" w:line="240" w:lineRule="auto"/>
      <w:jc w:val="both"/>
    </w:pPr>
    <w:rPr>
      <w:rFonts w:ascii="Times New Roman" w:eastAsia="Times New Roman" w:hAnsi="Times New Roman" w:cs="Times New Roman"/>
      <w:sz w:val="24"/>
      <w:lang w:eastAsia="de-DE"/>
    </w:rPr>
  </w:style>
  <w:style w:type="paragraph" w:customStyle="1" w:styleId="ListNumber1">
    <w:name w:val="List Number 1"/>
    <w:basedOn w:val="Text1"/>
    <w:pPr>
      <w:numPr>
        <w:numId w:val="2"/>
      </w:numPr>
    </w:pPr>
    <w:rPr>
      <w:lang w:eastAsia="de-DE"/>
    </w:rPr>
  </w:style>
  <w:style w:type="paragraph" w:customStyle="1" w:styleId="ListNumberLevel2">
    <w:name w:val="List Number (Level 2)"/>
    <w:basedOn w:val="Normal"/>
    <w:pPr>
      <w:numPr>
        <w:ilvl w:val="1"/>
        <w:numId w:val="1"/>
      </w:numPr>
      <w:spacing w:before="120" w:after="120" w:line="240" w:lineRule="auto"/>
      <w:jc w:val="both"/>
    </w:pPr>
    <w:rPr>
      <w:rFonts w:ascii="Times New Roman" w:eastAsia="Times New Roman" w:hAnsi="Times New Roman" w:cs="Times New Roman"/>
      <w:sz w:val="24"/>
      <w:lang w:eastAsia="de-DE"/>
    </w:rPr>
  </w:style>
  <w:style w:type="paragraph" w:customStyle="1" w:styleId="ListNumber1Level2">
    <w:name w:val="List Number 1 (Level 2)"/>
    <w:basedOn w:val="Text1"/>
    <w:pPr>
      <w:numPr>
        <w:ilvl w:val="1"/>
        <w:numId w:val="2"/>
      </w:numPr>
    </w:pPr>
    <w:rPr>
      <w:lang w:eastAsia="de-DE"/>
    </w:rPr>
  </w:style>
  <w:style w:type="paragraph" w:customStyle="1" w:styleId="ListNumber2Level2">
    <w:name w:val="List Number 2 (Level 2)"/>
    <w:basedOn w:val="Text2"/>
    <w:pPr>
      <w:numPr>
        <w:ilvl w:val="1"/>
        <w:numId w:val="3"/>
      </w:numPr>
    </w:pPr>
    <w:rPr>
      <w:lang w:eastAsia="de-DE"/>
    </w:rPr>
  </w:style>
  <w:style w:type="paragraph" w:customStyle="1" w:styleId="ListNumber3Level2">
    <w:name w:val="List Number 3 (Level 2)"/>
    <w:basedOn w:val="Text3"/>
    <w:pPr>
      <w:numPr>
        <w:ilvl w:val="1"/>
        <w:numId w:val="4"/>
      </w:numPr>
    </w:pPr>
    <w:rPr>
      <w:lang w:eastAsia="de-DE"/>
    </w:rPr>
  </w:style>
  <w:style w:type="paragraph" w:customStyle="1" w:styleId="ListNumber4Level2">
    <w:name w:val="List Number 4 (Level 2)"/>
    <w:basedOn w:val="Text4"/>
    <w:pPr>
      <w:numPr>
        <w:ilvl w:val="1"/>
        <w:numId w:val="5"/>
      </w:numPr>
    </w:pPr>
    <w:rPr>
      <w:lang w:eastAsia="de-DE"/>
    </w:rPr>
  </w:style>
  <w:style w:type="paragraph" w:customStyle="1" w:styleId="ListNumberLevel3">
    <w:name w:val="List Number (Level 3)"/>
    <w:basedOn w:val="Normal"/>
    <w:pPr>
      <w:numPr>
        <w:ilvl w:val="2"/>
        <w:numId w:val="1"/>
      </w:numPr>
      <w:spacing w:before="120" w:after="120" w:line="240" w:lineRule="auto"/>
      <w:jc w:val="both"/>
    </w:pPr>
    <w:rPr>
      <w:rFonts w:ascii="Times New Roman" w:eastAsia="Times New Roman" w:hAnsi="Times New Roman" w:cs="Times New Roman"/>
      <w:sz w:val="24"/>
      <w:lang w:eastAsia="de-DE"/>
    </w:rPr>
  </w:style>
  <w:style w:type="paragraph" w:customStyle="1" w:styleId="ListNumber1Level3">
    <w:name w:val="List Number 1 (Level 3)"/>
    <w:basedOn w:val="Text1"/>
    <w:pPr>
      <w:numPr>
        <w:ilvl w:val="2"/>
        <w:numId w:val="2"/>
      </w:numPr>
    </w:pPr>
    <w:rPr>
      <w:lang w:eastAsia="de-DE"/>
    </w:rPr>
  </w:style>
  <w:style w:type="paragraph" w:customStyle="1" w:styleId="ListNumber2Level3">
    <w:name w:val="List Number 2 (Level 3)"/>
    <w:basedOn w:val="Text2"/>
    <w:pPr>
      <w:numPr>
        <w:ilvl w:val="2"/>
        <w:numId w:val="3"/>
      </w:numPr>
    </w:pPr>
    <w:rPr>
      <w:lang w:eastAsia="de-DE"/>
    </w:rPr>
  </w:style>
  <w:style w:type="paragraph" w:customStyle="1" w:styleId="ListNumber3Level3">
    <w:name w:val="List Number 3 (Level 3)"/>
    <w:basedOn w:val="Text3"/>
    <w:pPr>
      <w:numPr>
        <w:ilvl w:val="2"/>
        <w:numId w:val="4"/>
      </w:numPr>
    </w:pPr>
    <w:rPr>
      <w:lang w:eastAsia="de-DE"/>
    </w:rPr>
  </w:style>
  <w:style w:type="paragraph" w:customStyle="1" w:styleId="ListNumber4Level3">
    <w:name w:val="List Number 4 (Level 3)"/>
    <w:basedOn w:val="Text4"/>
    <w:pPr>
      <w:numPr>
        <w:ilvl w:val="2"/>
        <w:numId w:val="5"/>
      </w:numPr>
    </w:pPr>
    <w:rPr>
      <w:lang w:eastAsia="de-DE"/>
    </w:rPr>
  </w:style>
  <w:style w:type="paragraph" w:customStyle="1" w:styleId="ListNumberLevel4">
    <w:name w:val="List Number (Level 4)"/>
    <w:basedOn w:val="Normal"/>
    <w:pPr>
      <w:numPr>
        <w:ilvl w:val="3"/>
        <w:numId w:val="1"/>
      </w:numPr>
      <w:spacing w:before="120" w:after="120" w:line="240" w:lineRule="auto"/>
      <w:jc w:val="both"/>
    </w:pPr>
    <w:rPr>
      <w:rFonts w:ascii="Times New Roman" w:eastAsia="Times New Roman" w:hAnsi="Times New Roman" w:cs="Times New Roman"/>
      <w:sz w:val="24"/>
      <w:lang w:eastAsia="de-DE"/>
    </w:rPr>
  </w:style>
  <w:style w:type="paragraph" w:customStyle="1" w:styleId="ListNumber1Level4">
    <w:name w:val="List Number 1 (Level 4)"/>
    <w:basedOn w:val="Text1"/>
    <w:pPr>
      <w:numPr>
        <w:ilvl w:val="3"/>
        <w:numId w:val="2"/>
      </w:numPr>
    </w:pPr>
    <w:rPr>
      <w:lang w:eastAsia="de-DE"/>
    </w:rPr>
  </w:style>
  <w:style w:type="paragraph" w:customStyle="1" w:styleId="ListNumber2Level4">
    <w:name w:val="List Number 2 (Level 4)"/>
    <w:basedOn w:val="Text2"/>
    <w:pPr>
      <w:numPr>
        <w:ilvl w:val="3"/>
        <w:numId w:val="3"/>
      </w:numPr>
    </w:pPr>
    <w:rPr>
      <w:lang w:eastAsia="de-DE"/>
    </w:rPr>
  </w:style>
  <w:style w:type="paragraph" w:customStyle="1" w:styleId="ListNumber3Level4">
    <w:name w:val="List Number 3 (Level 4)"/>
    <w:basedOn w:val="Text3"/>
    <w:pPr>
      <w:numPr>
        <w:ilvl w:val="3"/>
        <w:numId w:val="4"/>
      </w:numPr>
    </w:pPr>
    <w:rPr>
      <w:lang w:eastAsia="de-DE"/>
    </w:rPr>
  </w:style>
  <w:style w:type="paragraph" w:customStyle="1" w:styleId="ListNumber4Level4">
    <w:name w:val="List Number 4 (Level 4)"/>
    <w:basedOn w:val="Text4"/>
    <w:pPr>
      <w:numPr>
        <w:ilvl w:val="3"/>
        <w:numId w:val="5"/>
      </w:numPr>
    </w:pPr>
    <w:rPr>
      <w:lang w:eastAsia="de-DE"/>
    </w:rPr>
  </w:style>
  <w:style w:type="paragraph" w:customStyle="1" w:styleId="ListBullet1">
    <w:name w:val="List Bullet 1"/>
    <w:basedOn w:val="Normal"/>
    <w:pPr>
      <w:numPr>
        <w:numId w:val="6"/>
      </w:numPr>
      <w:spacing w:before="120" w:after="120" w:line="240" w:lineRule="auto"/>
      <w:jc w:val="both"/>
    </w:pPr>
    <w:rPr>
      <w:rFonts w:ascii="Times New Roman" w:eastAsia="Times New Roman" w:hAnsi="Times New Roman" w:cs="Times New Roman"/>
      <w:sz w:val="24"/>
      <w:lang w:eastAsia="de-DE"/>
    </w:rPr>
  </w:style>
  <w:style w:type="paragraph" w:styleId="ListBullet2">
    <w:name w:val="List Bullet 2"/>
    <w:basedOn w:val="Normal"/>
    <w:uiPriority w:val="99"/>
    <w:pPr>
      <w:numPr>
        <w:numId w:val="7"/>
      </w:numPr>
      <w:spacing w:before="120" w:after="120" w:line="240" w:lineRule="auto"/>
      <w:jc w:val="both"/>
    </w:pPr>
    <w:rPr>
      <w:rFonts w:ascii="Times New Roman" w:eastAsia="Times New Roman" w:hAnsi="Times New Roman" w:cs="Times New Roman"/>
      <w:sz w:val="24"/>
      <w:lang w:eastAsia="de-DE"/>
    </w:rPr>
  </w:style>
  <w:style w:type="paragraph" w:styleId="ListBullet3">
    <w:name w:val="List Bullet 3"/>
    <w:basedOn w:val="Normal"/>
    <w:uiPriority w:val="99"/>
    <w:pPr>
      <w:numPr>
        <w:numId w:val="8"/>
      </w:numPr>
      <w:spacing w:before="120" w:after="120" w:line="240" w:lineRule="auto"/>
      <w:jc w:val="both"/>
    </w:pPr>
    <w:rPr>
      <w:rFonts w:ascii="Times New Roman" w:eastAsia="Times New Roman" w:hAnsi="Times New Roman" w:cs="Times New Roman"/>
      <w:sz w:val="24"/>
      <w:lang w:eastAsia="de-DE"/>
    </w:rPr>
  </w:style>
  <w:style w:type="paragraph" w:styleId="ListBullet4">
    <w:name w:val="List Bullet 4"/>
    <w:basedOn w:val="Normal"/>
    <w:uiPriority w:val="99"/>
    <w:pPr>
      <w:numPr>
        <w:numId w:val="9"/>
      </w:numPr>
      <w:spacing w:before="120" w:after="120" w:line="240" w:lineRule="auto"/>
      <w:jc w:val="both"/>
    </w:pPr>
    <w:rPr>
      <w:rFonts w:ascii="Times New Roman" w:eastAsia="Times New Roman" w:hAnsi="Times New Roman" w:cs="Times New Roman"/>
      <w:sz w:val="24"/>
      <w:lang w:eastAsia="de-DE"/>
    </w:rPr>
  </w:style>
  <w:style w:type="paragraph" w:customStyle="1" w:styleId="ListDash">
    <w:name w:val="List Dash"/>
    <w:basedOn w:val="Normal"/>
    <w:pPr>
      <w:numPr>
        <w:numId w:val="10"/>
      </w:numPr>
      <w:spacing w:before="120" w:after="120" w:line="240" w:lineRule="auto"/>
      <w:jc w:val="both"/>
    </w:pPr>
    <w:rPr>
      <w:rFonts w:ascii="Times New Roman" w:eastAsia="Times New Roman" w:hAnsi="Times New Roman" w:cs="Times New Roman"/>
      <w:sz w:val="24"/>
      <w:lang w:eastAsia="de-DE"/>
    </w:rPr>
  </w:style>
  <w:style w:type="paragraph" w:customStyle="1" w:styleId="ListDash1">
    <w:name w:val="List Dash 1"/>
    <w:basedOn w:val="Normal"/>
    <w:pPr>
      <w:numPr>
        <w:numId w:val="11"/>
      </w:numPr>
      <w:spacing w:before="120" w:after="120" w:line="240" w:lineRule="auto"/>
      <w:jc w:val="both"/>
    </w:pPr>
    <w:rPr>
      <w:rFonts w:ascii="Times New Roman" w:eastAsia="Times New Roman" w:hAnsi="Times New Roman" w:cs="Times New Roman"/>
      <w:sz w:val="24"/>
      <w:lang w:eastAsia="de-DE"/>
    </w:rPr>
  </w:style>
  <w:style w:type="paragraph" w:customStyle="1" w:styleId="ListDash2">
    <w:name w:val="List Dash 2"/>
    <w:basedOn w:val="Normal"/>
    <w:pPr>
      <w:numPr>
        <w:numId w:val="12"/>
      </w:numPr>
      <w:spacing w:before="120" w:after="120" w:line="240" w:lineRule="auto"/>
      <w:jc w:val="both"/>
    </w:pPr>
    <w:rPr>
      <w:rFonts w:ascii="Times New Roman" w:eastAsia="Times New Roman" w:hAnsi="Times New Roman" w:cs="Times New Roman"/>
      <w:sz w:val="24"/>
      <w:lang w:eastAsia="de-DE"/>
    </w:rPr>
  </w:style>
  <w:style w:type="paragraph" w:customStyle="1" w:styleId="ListDash3">
    <w:name w:val="List Dash 3"/>
    <w:basedOn w:val="Normal"/>
    <w:pPr>
      <w:numPr>
        <w:numId w:val="13"/>
      </w:numPr>
      <w:spacing w:before="120" w:after="120" w:line="240" w:lineRule="auto"/>
      <w:jc w:val="both"/>
    </w:pPr>
    <w:rPr>
      <w:rFonts w:ascii="Times New Roman" w:eastAsia="Times New Roman" w:hAnsi="Times New Roman" w:cs="Times New Roman"/>
      <w:sz w:val="24"/>
      <w:lang w:eastAsia="de-DE"/>
    </w:rPr>
  </w:style>
  <w:style w:type="paragraph" w:customStyle="1" w:styleId="ListDash4">
    <w:name w:val="List Dash 4"/>
    <w:basedOn w:val="Normal"/>
    <w:pPr>
      <w:numPr>
        <w:numId w:val="14"/>
      </w:numPr>
      <w:spacing w:before="120" w:after="120" w:line="240" w:lineRule="auto"/>
      <w:jc w:val="both"/>
    </w:pPr>
    <w:rPr>
      <w:rFonts w:ascii="Times New Roman" w:eastAsia="Times New Roman" w:hAnsi="Times New Roman" w:cs="Times New Roman"/>
      <w:sz w:val="24"/>
      <w:lang w:eastAsia="de-DE"/>
    </w:rPr>
  </w:style>
  <w:style w:type="paragraph" w:styleId="BalloonText">
    <w:name w:val="Balloon Text"/>
    <w:basedOn w:val="Normal"/>
    <w:link w:val="BalloonTextChar"/>
    <w:uiPriority w:val="99"/>
    <w:pPr>
      <w:spacing w:after="0" w:line="240" w:lineRule="auto"/>
      <w:jc w:val="both"/>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uiPriority w:val="99"/>
    <w:rPr>
      <w:rFonts w:ascii="Tahoma" w:eastAsia="Times New Roman" w:hAnsi="Tahoma" w:cs="Tahoma"/>
      <w:sz w:val="16"/>
      <w:szCs w:val="16"/>
      <w:lang w:eastAsia="en-GB"/>
    </w:rPr>
  </w:style>
  <w:style w:type="character" w:styleId="CommentReference">
    <w:name w:val="annotation reference"/>
    <w:uiPriority w:val="99"/>
    <w:rPr>
      <w:sz w:val="16"/>
    </w:rPr>
  </w:style>
  <w:style w:type="paragraph" w:styleId="CommentText">
    <w:name w:val="annotation text"/>
    <w:basedOn w:val="Normal"/>
    <w:link w:val="CommentTextChar"/>
    <w:uiPriority w:val="99"/>
    <w:pPr>
      <w:spacing w:before="120" w:after="120" w:line="240" w:lineRule="auto"/>
      <w:jc w:val="both"/>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rFonts w:ascii="Times New Roman" w:eastAsia="Times New Roman" w:hAnsi="Times New Roman" w:cs="Times New Roman"/>
      <w:b/>
      <w:bCs/>
      <w:sz w:val="20"/>
      <w:szCs w:val="20"/>
      <w:lang w:eastAsia="en-GB"/>
    </w:rPr>
  </w:style>
  <w:style w:type="paragraph" w:styleId="Revision">
    <w:name w:val="Revision"/>
    <w:hidden/>
    <w:uiPriority w:val="99"/>
    <w:semiHidden/>
    <w:rPr>
      <w:rFonts w:ascii="Times New Roman" w:eastAsia="Times New Roman" w:hAnsi="Times New Roman" w:cs="Times New Roman"/>
      <w:sz w:val="24"/>
      <w:szCs w:val="24"/>
    </w:rPr>
  </w:style>
  <w:style w:type="paragraph" w:styleId="Caption">
    <w:name w:val="caption"/>
    <w:basedOn w:val="Normal"/>
    <w:next w:val="Normal"/>
    <w:uiPriority w:val="35"/>
    <w:unhideWhenUsed/>
    <w:qFormat/>
    <w:pPr>
      <w:spacing w:before="120" w:after="120" w:line="240" w:lineRule="auto"/>
      <w:jc w:val="both"/>
    </w:pPr>
    <w:rPr>
      <w:rFonts w:ascii="Times New Roman" w:eastAsia="Times New Roman" w:hAnsi="Times New Roman" w:cs="Times New Roman"/>
      <w:b/>
      <w:bCs/>
      <w:sz w:val="20"/>
      <w:szCs w:val="20"/>
      <w:lang w:eastAsia="en-GB"/>
    </w:rPr>
  </w:style>
  <w:style w:type="paragraph" w:styleId="TableofFigures">
    <w:name w:val="table of figures"/>
    <w:basedOn w:val="Normal"/>
    <w:next w:val="Normal"/>
    <w:uiPriority w:val="99"/>
    <w:pPr>
      <w:spacing w:before="120" w:after="120" w:line="240" w:lineRule="auto"/>
      <w:jc w:val="both"/>
    </w:pPr>
    <w:rPr>
      <w:rFonts w:ascii="Times New Roman" w:eastAsia="Times New Roman" w:hAnsi="Times New Roman" w:cs="Times New Roman"/>
      <w:sz w:val="24"/>
      <w:lang w:eastAsia="en-GB"/>
    </w:rPr>
  </w:style>
  <w:style w:type="character" w:styleId="FollowedHyperlink">
    <w:name w:val="FollowedHyperlink"/>
    <w:rPr>
      <w:color w:val="800080"/>
      <w:u w:val="single"/>
    </w:rPr>
  </w:style>
  <w:style w:type="paragraph" w:customStyle="1" w:styleId="GraphTitle">
    <w:name w:val="Graph Title"/>
    <w:basedOn w:val="Normal"/>
    <w:next w:val="Normal"/>
    <w:pPr>
      <w:keepNext/>
      <w:pBdr>
        <w:top w:val="single" w:sz="2" w:space="2" w:color="auto"/>
        <w:bottom w:val="single" w:sz="2" w:space="2" w:color="auto"/>
      </w:pBdr>
      <w:spacing w:after="240" w:line="240" w:lineRule="auto"/>
      <w:ind w:left="935" w:right="79" w:hanging="935"/>
    </w:pPr>
    <w:rPr>
      <w:rFonts w:ascii="Century Gothic" w:eastAsia="Times New Roman" w:hAnsi="Century Gothic" w:cs="Times New Roman"/>
      <w:color w:val="333399"/>
      <w:sz w:val="14"/>
      <w:lang w:eastAsia="en-GB"/>
    </w:rPr>
  </w:style>
  <w:style w:type="paragraph" w:customStyle="1" w:styleId="GraphSource">
    <w:name w:val="Graph Source"/>
    <w:basedOn w:val="Normal"/>
    <w:pPr>
      <w:pBdr>
        <w:top w:val="single" w:sz="2" w:space="2" w:color="auto"/>
        <w:bottom w:val="single" w:sz="2" w:space="2" w:color="auto"/>
      </w:pBdr>
      <w:spacing w:after="0" w:line="240" w:lineRule="auto"/>
      <w:ind w:right="79"/>
    </w:pPr>
    <w:rPr>
      <w:rFonts w:ascii="Century Gothic" w:eastAsia="Times New Roman" w:hAnsi="Century Gothic" w:cs="Times New Roman"/>
      <w:color w:val="000000"/>
      <w:sz w:val="14"/>
      <w:lang w:eastAsia="en-GB"/>
    </w:rPr>
  </w:style>
  <w:style w:type="paragraph" w:customStyle="1" w:styleId="GraphShape">
    <w:name w:val="Graph Shape"/>
    <w:basedOn w:val="Normal"/>
    <w:next w:val="Normal"/>
    <w:pPr>
      <w:keepNext/>
      <w:spacing w:after="0" w:line="240" w:lineRule="auto"/>
    </w:pPr>
    <w:rPr>
      <w:rFonts w:ascii="Times New Roman" w:eastAsia="Times New Roman" w:hAnsi="Times New Roman" w:cs="Times New Roman"/>
      <w:color w:val="000000"/>
      <w:sz w:val="20"/>
      <w:lang w:eastAsia="en-GB"/>
    </w:rPr>
  </w:style>
  <w:style w:type="paragraph" w:styleId="ListParagraph">
    <w:name w:val="List Paragraph"/>
    <w:basedOn w:val="Normal"/>
    <w:uiPriority w:val="34"/>
    <w:qFormat/>
    <w:pPr>
      <w:spacing w:after="0" w:line="240" w:lineRule="auto"/>
      <w:ind w:left="720"/>
    </w:pPr>
    <w:rPr>
      <w:rFonts w:ascii="Times New Roman" w:eastAsia="Calibri" w:hAnsi="Times New Roman" w:cs="Times New Roman"/>
      <w:sz w:val="24"/>
      <w:lang w:eastAsia="en-GB"/>
    </w:rPr>
  </w:style>
  <w:style w:type="paragraph" w:styleId="FootnoteText">
    <w:name w:val="footnote text"/>
    <w:aliases w:val="Podrozdział,Footnote Text Char1 Char,Footnote Text Char Char Char,Footnote Text Char2 Char Char Char,Footnote Text Char1 Char Char Char Char,Footnote Text Char Char Char Char Char Char,Plonk,Footnote text PFR,fn,o,f,Footnote Text Char2 Cha"/>
    <w:basedOn w:val="Normal"/>
    <w:link w:val="FootnoteTextChar"/>
    <w:uiPriority w:val="99"/>
    <w:unhideWhenUsed/>
    <w:qFormat/>
    <w:pPr>
      <w:spacing w:after="0" w:line="240" w:lineRule="auto"/>
      <w:ind w:left="720" w:hanging="720"/>
      <w:jc w:val="both"/>
    </w:pPr>
    <w:rPr>
      <w:rFonts w:ascii="Times New Roman" w:eastAsia="Times New Roman" w:hAnsi="Times New Roman" w:cs="Times New Roman"/>
      <w:sz w:val="20"/>
      <w:szCs w:val="20"/>
      <w:lang w:eastAsia="en-GB"/>
    </w:rPr>
  </w:style>
  <w:style w:type="character" w:customStyle="1" w:styleId="FootnoteTextChar">
    <w:name w:val="Footnote Text Char"/>
    <w:aliases w:val="Podrozdział Char,Footnote Text Char1 Char Char,Footnote Text Char Char Char Char,Footnote Text Char2 Char Char Char Char,Footnote Text Char1 Char Char Char Char Char,Footnote Text Char Char Char Char Char Char Char,Plonk Char,fn Char"/>
    <w:basedOn w:val="DefaultParagraphFont"/>
    <w:link w:val="FootnoteText"/>
    <w:uiPriority w:val="99"/>
    <w:rPr>
      <w:rFonts w:ascii="Times New Roman" w:eastAsia="Times New Roman" w:hAnsi="Times New Roman" w:cs="Times New Roman"/>
      <w:sz w:val="20"/>
      <w:szCs w:val="20"/>
      <w:lang w:eastAsia="en-GB"/>
    </w:rPr>
  </w:style>
  <w:style w:type="paragraph" w:styleId="TOCHeading">
    <w:name w:val="TOC Heading"/>
    <w:basedOn w:val="Normal"/>
    <w:next w:val="Normal"/>
    <w:uiPriority w:val="39"/>
    <w:unhideWhenUsed/>
    <w:qFormat/>
    <w:pPr>
      <w:spacing w:before="120" w:after="240" w:line="240" w:lineRule="auto"/>
      <w:jc w:val="center"/>
    </w:pPr>
    <w:rPr>
      <w:rFonts w:ascii="Times New Roman" w:eastAsia="Times New Roman" w:hAnsi="Times New Roman" w:cs="Times New Roman"/>
      <w:b/>
      <w:sz w:val="28"/>
      <w:lang w:eastAsia="en-GB"/>
    </w:rPr>
  </w:style>
  <w:style w:type="paragraph" w:styleId="TOC1">
    <w:name w:val="toc 1"/>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lang w:eastAsia="en-GB"/>
    </w:rPr>
  </w:style>
  <w:style w:type="paragraph" w:styleId="TOC2">
    <w:name w:val="toc 2"/>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lang w:eastAsia="en-GB"/>
    </w:rPr>
  </w:style>
  <w:style w:type="paragraph" w:styleId="TOC3">
    <w:name w:val="toc 3"/>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lang w:eastAsia="en-GB"/>
    </w:rPr>
  </w:style>
  <w:style w:type="paragraph" w:styleId="TOC4">
    <w:name w:val="toc 4"/>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lang w:eastAsia="en-GB"/>
    </w:rPr>
  </w:style>
  <w:style w:type="paragraph" w:styleId="TOC5">
    <w:name w:val="toc 5"/>
    <w:basedOn w:val="Normal"/>
    <w:next w:val="Normal"/>
    <w:uiPriority w:val="39"/>
    <w:semiHidden/>
    <w:unhideWhenUsed/>
    <w:pPr>
      <w:tabs>
        <w:tab w:val="right" w:leader="dot" w:pos="9071"/>
      </w:tabs>
      <w:spacing w:before="300" w:after="120" w:line="240" w:lineRule="auto"/>
    </w:pPr>
    <w:rPr>
      <w:rFonts w:ascii="Times New Roman" w:eastAsia="Times New Roman" w:hAnsi="Times New Roman" w:cs="Times New Roman"/>
      <w:sz w:val="24"/>
      <w:lang w:eastAsia="en-GB"/>
    </w:rPr>
  </w:style>
  <w:style w:type="paragraph" w:styleId="TOC6">
    <w:name w:val="toc 6"/>
    <w:basedOn w:val="Normal"/>
    <w:next w:val="Normal"/>
    <w:uiPriority w:val="39"/>
    <w:semiHidden/>
    <w:unhideWhenUsed/>
    <w:pPr>
      <w:tabs>
        <w:tab w:val="right" w:leader="dot" w:pos="9071"/>
      </w:tabs>
      <w:spacing w:before="240" w:after="120" w:line="240" w:lineRule="auto"/>
    </w:pPr>
    <w:rPr>
      <w:rFonts w:ascii="Times New Roman" w:eastAsia="Times New Roman" w:hAnsi="Times New Roman" w:cs="Times New Roman"/>
      <w:sz w:val="24"/>
      <w:lang w:eastAsia="en-GB"/>
    </w:rPr>
  </w:style>
  <w:style w:type="paragraph" w:styleId="TOC7">
    <w:name w:val="toc 7"/>
    <w:basedOn w:val="Normal"/>
    <w:next w:val="Normal"/>
    <w:uiPriority w:val="39"/>
    <w:semiHidden/>
    <w:unhideWhenUsed/>
    <w:pPr>
      <w:tabs>
        <w:tab w:val="right" w:leader="dot" w:pos="9071"/>
      </w:tabs>
      <w:spacing w:before="180" w:after="120" w:line="240" w:lineRule="auto"/>
    </w:pPr>
    <w:rPr>
      <w:rFonts w:ascii="Times New Roman" w:eastAsia="Times New Roman" w:hAnsi="Times New Roman" w:cs="Times New Roman"/>
      <w:sz w:val="24"/>
      <w:lang w:eastAsia="en-GB"/>
    </w:rPr>
  </w:style>
  <w:style w:type="paragraph" w:styleId="TOC8">
    <w:name w:val="toc 8"/>
    <w:basedOn w:val="Normal"/>
    <w:next w:val="Normal"/>
    <w:uiPriority w:val="39"/>
    <w:semiHidden/>
    <w:unhideWhenUsed/>
    <w:pPr>
      <w:tabs>
        <w:tab w:val="right" w:leader="dot" w:pos="9071"/>
      </w:tabs>
      <w:spacing w:before="120" w:after="120" w:line="240" w:lineRule="auto"/>
    </w:pPr>
    <w:rPr>
      <w:rFonts w:ascii="Times New Roman" w:eastAsia="Times New Roman" w:hAnsi="Times New Roman" w:cs="Times New Roman"/>
      <w:sz w:val="24"/>
      <w:lang w:eastAsia="en-GB"/>
    </w:rPr>
  </w:style>
  <w:style w:type="paragraph" w:styleId="TOC9">
    <w:name w:val="toc 9"/>
    <w:basedOn w:val="Normal"/>
    <w:next w:val="Normal"/>
    <w:uiPriority w:val="39"/>
    <w:semiHidden/>
    <w:unhideWhenUsed/>
    <w:pPr>
      <w:tabs>
        <w:tab w:val="right" w:leader="dot" w:pos="9071"/>
      </w:tabs>
      <w:spacing w:before="120" w:after="120" w:line="240" w:lineRule="auto"/>
      <w:jc w:val="both"/>
    </w:pPr>
    <w:rPr>
      <w:rFonts w:ascii="Times New Roman" w:eastAsia="Times New Roman" w:hAnsi="Times New Roman" w:cs="Times New Roman"/>
      <w:sz w:val="24"/>
      <w:lang w:eastAsia="en-GB"/>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hAnsi="Times New Roman" w:cs="Times New Roman"/>
      <w:sz w:val="24"/>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hAnsi="Times New Roman" w:cs="Times New Roman"/>
      <w:sz w:val="24"/>
    </w:rPr>
  </w:style>
  <w:style w:type="character" w:styleId="FootnoteReference">
    <w:name w:val="footnote reference"/>
    <w:aliases w:val="16 Point,Superscript 6 Point,Footnote Reference Number,Footnote Reference_LVL6,Footnote Reference_LVL61,Footnote Reference_LVL62,Footnote Reference_LVL63,Footnote Reference_LVL64,Footnote call,BVI fnr,SUPERS,Footnote symbol,note TESI"/>
    <w:uiPriority w:val="99"/>
    <w:unhideWhenUsed/>
    <w:qFormat/>
    <w:rPr>
      <w:rFonts w:ascii="Times New Roman" w:eastAsia="Times New Roman" w:hAnsi="Times New Roman" w:cs="Times New Roman"/>
      <w:sz w:val="20"/>
      <w:szCs w:val="20"/>
      <w:vertAlign w:val="superscript"/>
      <w:lang w:eastAsia="en-GB"/>
    </w:rPr>
  </w:style>
  <w:style w:type="paragraph" w:customStyle="1" w:styleId="Text1">
    <w:name w:val="Text 1"/>
    <w:basedOn w:val="Normal"/>
    <w:pPr>
      <w:spacing w:before="120" w:after="120" w:line="240" w:lineRule="auto"/>
      <w:ind w:left="850"/>
      <w:jc w:val="both"/>
    </w:pPr>
    <w:rPr>
      <w:rFonts w:ascii="Times New Roman" w:eastAsia="Times New Roman" w:hAnsi="Times New Roman" w:cs="Times New Roman"/>
      <w:sz w:val="24"/>
      <w:lang w:eastAsia="en-GB"/>
    </w:rPr>
  </w:style>
  <w:style w:type="paragraph" w:customStyle="1" w:styleId="Text2">
    <w:name w:val="Text 2"/>
    <w:basedOn w:val="Normal"/>
    <w:pPr>
      <w:spacing w:before="120" w:after="120" w:line="240" w:lineRule="auto"/>
      <w:ind w:left="1417"/>
      <w:jc w:val="both"/>
    </w:pPr>
    <w:rPr>
      <w:rFonts w:ascii="Times New Roman" w:eastAsia="Times New Roman" w:hAnsi="Times New Roman" w:cs="Times New Roman"/>
      <w:sz w:val="24"/>
      <w:lang w:eastAsia="en-GB"/>
    </w:rPr>
  </w:style>
  <w:style w:type="paragraph" w:customStyle="1" w:styleId="Text3">
    <w:name w:val="Text 3"/>
    <w:basedOn w:val="Normal"/>
    <w:pPr>
      <w:spacing w:before="120" w:after="120" w:line="240" w:lineRule="auto"/>
      <w:ind w:left="1984"/>
      <w:jc w:val="both"/>
    </w:pPr>
    <w:rPr>
      <w:rFonts w:ascii="Times New Roman" w:eastAsia="Times New Roman" w:hAnsi="Times New Roman" w:cs="Times New Roman"/>
      <w:sz w:val="24"/>
      <w:lang w:eastAsia="en-GB"/>
    </w:rPr>
  </w:style>
  <w:style w:type="paragraph" w:customStyle="1" w:styleId="Text4">
    <w:name w:val="Text 4"/>
    <w:basedOn w:val="Normal"/>
    <w:pPr>
      <w:spacing w:before="120" w:after="120" w:line="240" w:lineRule="auto"/>
      <w:ind w:left="2551"/>
      <w:jc w:val="both"/>
    </w:pPr>
    <w:rPr>
      <w:rFonts w:ascii="Times New Roman" w:eastAsia="Times New Roman" w:hAnsi="Times New Roman" w:cs="Times New Roman"/>
      <w:sz w:val="24"/>
      <w:lang w:eastAsia="en-GB"/>
    </w:rPr>
  </w:style>
  <w:style w:type="paragraph" w:customStyle="1" w:styleId="NormalCentered">
    <w:name w:val="Normal Centered"/>
    <w:basedOn w:val="Normal"/>
    <w:pPr>
      <w:spacing w:before="120" w:after="120" w:line="240" w:lineRule="auto"/>
      <w:jc w:val="center"/>
    </w:pPr>
    <w:rPr>
      <w:rFonts w:ascii="Times New Roman" w:eastAsia="Times New Roman" w:hAnsi="Times New Roman" w:cs="Times New Roman"/>
      <w:sz w:val="24"/>
      <w:lang w:eastAsia="en-GB"/>
    </w:rPr>
  </w:style>
  <w:style w:type="paragraph" w:customStyle="1" w:styleId="NormalLeft">
    <w:name w:val="Normal Left"/>
    <w:basedOn w:val="Normal"/>
    <w:pPr>
      <w:spacing w:before="120" w:after="120" w:line="240" w:lineRule="auto"/>
    </w:pPr>
    <w:rPr>
      <w:rFonts w:ascii="Times New Roman" w:eastAsia="Times New Roman" w:hAnsi="Times New Roman" w:cs="Times New Roman"/>
      <w:sz w:val="24"/>
      <w:lang w:eastAsia="en-GB"/>
    </w:rPr>
  </w:style>
  <w:style w:type="paragraph" w:customStyle="1" w:styleId="NormalRight">
    <w:name w:val="Normal Right"/>
    <w:basedOn w:val="Normal"/>
    <w:pPr>
      <w:spacing w:before="120" w:after="120" w:line="240" w:lineRule="auto"/>
      <w:jc w:val="right"/>
    </w:pPr>
    <w:rPr>
      <w:rFonts w:ascii="Times New Roman" w:eastAsia="Times New Roman" w:hAnsi="Times New Roman" w:cs="Times New Roman"/>
      <w:sz w:val="24"/>
      <w:lang w:eastAsia="en-GB"/>
    </w:rPr>
  </w:style>
  <w:style w:type="paragraph" w:customStyle="1" w:styleId="QuotedText">
    <w:name w:val="Quoted Text"/>
    <w:basedOn w:val="Normal"/>
    <w:pPr>
      <w:spacing w:before="120" w:after="120" w:line="240" w:lineRule="auto"/>
      <w:ind w:left="1417"/>
      <w:jc w:val="both"/>
    </w:pPr>
    <w:rPr>
      <w:rFonts w:ascii="Times New Roman" w:eastAsia="Times New Roman" w:hAnsi="Times New Roman" w:cs="Times New Roman"/>
      <w:sz w:val="24"/>
      <w:lang w:eastAsia="en-GB"/>
    </w:rPr>
  </w:style>
  <w:style w:type="paragraph" w:customStyle="1" w:styleId="Point0">
    <w:name w:val="Point 0"/>
    <w:basedOn w:val="Normal"/>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Point1">
    <w:name w:val="Point 1"/>
    <w:basedOn w:val="Normal"/>
    <w:pPr>
      <w:spacing w:before="120" w:after="120" w:line="240" w:lineRule="auto"/>
      <w:ind w:left="1417" w:hanging="567"/>
      <w:jc w:val="both"/>
    </w:pPr>
    <w:rPr>
      <w:rFonts w:ascii="Times New Roman" w:eastAsia="Times New Roman" w:hAnsi="Times New Roman" w:cs="Times New Roman"/>
      <w:sz w:val="24"/>
      <w:lang w:eastAsia="en-GB"/>
    </w:rPr>
  </w:style>
  <w:style w:type="paragraph" w:customStyle="1" w:styleId="Point2">
    <w:name w:val="Point 2"/>
    <w:basedOn w:val="Normal"/>
    <w:pPr>
      <w:spacing w:before="120" w:after="120" w:line="240" w:lineRule="auto"/>
      <w:ind w:left="1984" w:hanging="567"/>
      <w:jc w:val="both"/>
    </w:pPr>
    <w:rPr>
      <w:rFonts w:ascii="Times New Roman" w:eastAsia="Times New Roman" w:hAnsi="Times New Roman" w:cs="Times New Roman"/>
      <w:sz w:val="24"/>
      <w:lang w:eastAsia="en-GB"/>
    </w:rPr>
  </w:style>
  <w:style w:type="paragraph" w:customStyle="1" w:styleId="Point3">
    <w:name w:val="Point 3"/>
    <w:basedOn w:val="Normal"/>
    <w:pPr>
      <w:spacing w:before="120" w:after="120" w:line="240" w:lineRule="auto"/>
      <w:ind w:left="2551" w:hanging="567"/>
      <w:jc w:val="both"/>
    </w:pPr>
    <w:rPr>
      <w:rFonts w:ascii="Times New Roman" w:eastAsia="Times New Roman" w:hAnsi="Times New Roman" w:cs="Times New Roman"/>
      <w:sz w:val="24"/>
      <w:lang w:eastAsia="en-GB"/>
    </w:rPr>
  </w:style>
  <w:style w:type="paragraph" w:customStyle="1" w:styleId="Point4">
    <w:name w:val="Point 4"/>
    <w:basedOn w:val="Normal"/>
    <w:pPr>
      <w:spacing w:before="120" w:after="120" w:line="240" w:lineRule="auto"/>
      <w:ind w:left="3118" w:hanging="567"/>
      <w:jc w:val="both"/>
    </w:pPr>
    <w:rPr>
      <w:rFonts w:ascii="Times New Roman" w:eastAsia="Times New Roman" w:hAnsi="Times New Roman" w:cs="Times New Roman"/>
      <w:sz w:val="24"/>
      <w:lang w:eastAsia="en-GB"/>
    </w:rPr>
  </w:style>
  <w:style w:type="paragraph" w:customStyle="1" w:styleId="Tiret0">
    <w:name w:val="Tiret 0"/>
    <w:basedOn w:val="Point0"/>
    <w:pPr>
      <w:numPr>
        <w:numId w:val="15"/>
      </w:numPr>
    </w:pPr>
  </w:style>
  <w:style w:type="paragraph" w:customStyle="1" w:styleId="Tiret1">
    <w:name w:val="Tiret 1"/>
    <w:basedOn w:val="Point1"/>
    <w:pPr>
      <w:numPr>
        <w:numId w:val="16"/>
      </w:numPr>
    </w:pPr>
  </w:style>
  <w:style w:type="paragraph" w:customStyle="1" w:styleId="Tiret2">
    <w:name w:val="Tiret 2"/>
    <w:basedOn w:val="Point2"/>
    <w:pPr>
      <w:numPr>
        <w:numId w:val="17"/>
      </w:numPr>
    </w:pPr>
  </w:style>
  <w:style w:type="paragraph" w:customStyle="1" w:styleId="Tiret3">
    <w:name w:val="Tiret 3"/>
    <w:basedOn w:val="Point3"/>
    <w:pPr>
      <w:numPr>
        <w:numId w:val="18"/>
      </w:numPr>
    </w:pPr>
  </w:style>
  <w:style w:type="paragraph" w:customStyle="1" w:styleId="Tiret4">
    <w:name w:val="Tiret 4"/>
    <w:basedOn w:val="Point4"/>
    <w:pPr>
      <w:numPr>
        <w:numId w:val="19"/>
      </w:numPr>
    </w:pPr>
  </w:style>
  <w:style w:type="paragraph" w:customStyle="1" w:styleId="PointDouble0">
    <w:name w:val="PointDouble 0"/>
    <w:basedOn w:val="Normal"/>
    <w:pPr>
      <w:tabs>
        <w:tab w:val="left" w:pos="850"/>
      </w:tabs>
      <w:spacing w:before="120" w:after="120" w:line="240" w:lineRule="auto"/>
      <w:ind w:left="1417" w:hanging="1417"/>
      <w:jc w:val="both"/>
    </w:pPr>
    <w:rPr>
      <w:rFonts w:ascii="Times New Roman" w:eastAsia="Times New Roman" w:hAnsi="Times New Roman" w:cs="Times New Roman"/>
      <w:sz w:val="24"/>
      <w:lang w:eastAsia="en-GB"/>
    </w:rPr>
  </w:style>
  <w:style w:type="paragraph" w:customStyle="1" w:styleId="PointDouble1">
    <w:name w:val="PointDouble 1"/>
    <w:basedOn w:val="Normal"/>
    <w:pPr>
      <w:tabs>
        <w:tab w:val="left" w:pos="1417"/>
      </w:tabs>
      <w:spacing w:before="120" w:after="120" w:line="240" w:lineRule="auto"/>
      <w:ind w:left="1984" w:hanging="1134"/>
      <w:jc w:val="both"/>
    </w:pPr>
    <w:rPr>
      <w:rFonts w:ascii="Times New Roman" w:eastAsia="Times New Roman" w:hAnsi="Times New Roman" w:cs="Times New Roman"/>
      <w:sz w:val="24"/>
      <w:lang w:eastAsia="en-GB"/>
    </w:rPr>
  </w:style>
  <w:style w:type="paragraph" w:customStyle="1" w:styleId="PointDouble2">
    <w:name w:val="PointDouble 2"/>
    <w:basedOn w:val="Normal"/>
    <w:pPr>
      <w:tabs>
        <w:tab w:val="left" w:pos="1984"/>
      </w:tabs>
      <w:spacing w:before="120" w:after="120" w:line="240" w:lineRule="auto"/>
      <w:ind w:left="2551" w:hanging="1134"/>
      <w:jc w:val="both"/>
    </w:pPr>
    <w:rPr>
      <w:rFonts w:ascii="Times New Roman" w:eastAsia="Times New Roman" w:hAnsi="Times New Roman" w:cs="Times New Roman"/>
      <w:sz w:val="24"/>
      <w:lang w:eastAsia="en-GB"/>
    </w:rPr>
  </w:style>
  <w:style w:type="paragraph" w:customStyle="1" w:styleId="PointDouble3">
    <w:name w:val="PointDouble 3"/>
    <w:basedOn w:val="Normal"/>
    <w:pPr>
      <w:tabs>
        <w:tab w:val="left" w:pos="2551"/>
      </w:tabs>
      <w:spacing w:before="120" w:after="120" w:line="240" w:lineRule="auto"/>
      <w:ind w:left="3118" w:hanging="1134"/>
      <w:jc w:val="both"/>
    </w:pPr>
    <w:rPr>
      <w:rFonts w:ascii="Times New Roman" w:eastAsia="Times New Roman" w:hAnsi="Times New Roman" w:cs="Times New Roman"/>
      <w:sz w:val="24"/>
      <w:lang w:eastAsia="en-GB"/>
    </w:rPr>
  </w:style>
  <w:style w:type="paragraph" w:customStyle="1" w:styleId="PointDouble4">
    <w:name w:val="PointDouble 4"/>
    <w:basedOn w:val="Normal"/>
    <w:pPr>
      <w:tabs>
        <w:tab w:val="left" w:pos="3118"/>
      </w:tabs>
      <w:spacing w:before="120" w:after="120" w:line="240" w:lineRule="auto"/>
      <w:ind w:left="3685" w:hanging="1134"/>
      <w:jc w:val="both"/>
    </w:pPr>
    <w:rPr>
      <w:rFonts w:ascii="Times New Roman" w:eastAsia="Times New Roman" w:hAnsi="Times New Roman" w:cs="Times New Roman"/>
      <w:sz w:val="24"/>
      <w:lang w:eastAsia="en-GB"/>
    </w:rPr>
  </w:style>
  <w:style w:type="paragraph" w:customStyle="1" w:styleId="PointTriple0">
    <w:name w:val="PointTriple 0"/>
    <w:basedOn w:val="Normal"/>
    <w:pPr>
      <w:tabs>
        <w:tab w:val="left" w:pos="850"/>
        <w:tab w:val="left" w:pos="1417"/>
      </w:tabs>
      <w:spacing w:before="120" w:after="120" w:line="240" w:lineRule="auto"/>
      <w:ind w:left="1984" w:hanging="1984"/>
      <w:jc w:val="both"/>
    </w:pPr>
    <w:rPr>
      <w:rFonts w:ascii="Times New Roman" w:eastAsia="Times New Roman" w:hAnsi="Times New Roman" w:cs="Times New Roman"/>
      <w:sz w:val="24"/>
      <w:lang w:eastAsia="en-GB"/>
    </w:rPr>
  </w:style>
  <w:style w:type="paragraph" w:customStyle="1" w:styleId="PointTriple1">
    <w:name w:val="PointTriple 1"/>
    <w:basedOn w:val="Normal"/>
    <w:pPr>
      <w:tabs>
        <w:tab w:val="left" w:pos="1417"/>
        <w:tab w:val="left" w:pos="1984"/>
      </w:tabs>
      <w:spacing w:before="120" w:after="120" w:line="240" w:lineRule="auto"/>
      <w:ind w:left="2551" w:hanging="1701"/>
      <w:jc w:val="both"/>
    </w:pPr>
    <w:rPr>
      <w:rFonts w:ascii="Times New Roman" w:eastAsia="Times New Roman" w:hAnsi="Times New Roman" w:cs="Times New Roman"/>
      <w:sz w:val="24"/>
      <w:lang w:eastAsia="en-GB"/>
    </w:rPr>
  </w:style>
  <w:style w:type="paragraph" w:customStyle="1" w:styleId="PointTriple2">
    <w:name w:val="PointTriple 2"/>
    <w:basedOn w:val="Normal"/>
    <w:pPr>
      <w:tabs>
        <w:tab w:val="left" w:pos="1984"/>
        <w:tab w:val="left" w:pos="2551"/>
      </w:tabs>
      <w:spacing w:before="120" w:after="120" w:line="240" w:lineRule="auto"/>
      <w:ind w:left="3118" w:hanging="1701"/>
      <w:jc w:val="both"/>
    </w:pPr>
    <w:rPr>
      <w:rFonts w:ascii="Times New Roman" w:eastAsia="Times New Roman" w:hAnsi="Times New Roman" w:cs="Times New Roman"/>
      <w:sz w:val="24"/>
      <w:lang w:eastAsia="en-GB"/>
    </w:rPr>
  </w:style>
  <w:style w:type="paragraph" w:customStyle="1" w:styleId="PointTriple3">
    <w:name w:val="PointTriple 3"/>
    <w:basedOn w:val="Normal"/>
    <w:pPr>
      <w:tabs>
        <w:tab w:val="left" w:pos="2551"/>
        <w:tab w:val="left" w:pos="3118"/>
      </w:tabs>
      <w:spacing w:before="120" w:after="120" w:line="240" w:lineRule="auto"/>
      <w:ind w:left="3685" w:hanging="1701"/>
      <w:jc w:val="both"/>
    </w:pPr>
    <w:rPr>
      <w:rFonts w:ascii="Times New Roman" w:eastAsia="Times New Roman" w:hAnsi="Times New Roman" w:cs="Times New Roman"/>
      <w:sz w:val="24"/>
      <w:lang w:eastAsia="en-GB"/>
    </w:rPr>
  </w:style>
  <w:style w:type="paragraph" w:customStyle="1" w:styleId="PointTriple4">
    <w:name w:val="PointTriple 4"/>
    <w:basedOn w:val="Normal"/>
    <w:pPr>
      <w:tabs>
        <w:tab w:val="left" w:pos="3118"/>
        <w:tab w:val="left" w:pos="3685"/>
      </w:tabs>
      <w:spacing w:before="120" w:after="120" w:line="240" w:lineRule="auto"/>
      <w:ind w:left="4252" w:hanging="1701"/>
      <w:jc w:val="both"/>
    </w:pPr>
    <w:rPr>
      <w:rFonts w:ascii="Times New Roman" w:eastAsia="Times New Roman" w:hAnsi="Times New Roman" w:cs="Times New Roman"/>
      <w:sz w:val="24"/>
      <w:lang w:eastAsia="en-GB"/>
    </w:rPr>
  </w:style>
  <w:style w:type="paragraph" w:customStyle="1" w:styleId="NumPar1">
    <w:name w:val="NumPar 1"/>
    <w:basedOn w:val="Normal"/>
    <w:next w:val="Text1"/>
    <w:pPr>
      <w:numPr>
        <w:numId w:val="20"/>
      </w:numPr>
      <w:spacing w:before="120" w:after="120" w:line="240" w:lineRule="auto"/>
      <w:jc w:val="both"/>
    </w:pPr>
    <w:rPr>
      <w:rFonts w:ascii="Times New Roman" w:eastAsia="Times New Roman" w:hAnsi="Times New Roman" w:cs="Times New Roman"/>
      <w:sz w:val="24"/>
      <w:lang w:eastAsia="en-GB"/>
    </w:rPr>
  </w:style>
  <w:style w:type="paragraph" w:customStyle="1" w:styleId="NumPar2">
    <w:name w:val="NumPar 2"/>
    <w:basedOn w:val="Normal"/>
    <w:next w:val="Text1"/>
    <w:pPr>
      <w:numPr>
        <w:ilvl w:val="1"/>
        <w:numId w:val="20"/>
      </w:numPr>
      <w:spacing w:before="120" w:after="120" w:line="240" w:lineRule="auto"/>
      <w:jc w:val="both"/>
    </w:pPr>
    <w:rPr>
      <w:rFonts w:ascii="Times New Roman" w:eastAsia="Times New Roman" w:hAnsi="Times New Roman" w:cs="Times New Roman"/>
      <w:sz w:val="24"/>
      <w:lang w:eastAsia="en-GB"/>
    </w:rPr>
  </w:style>
  <w:style w:type="paragraph" w:customStyle="1" w:styleId="NumPar3">
    <w:name w:val="NumPar 3"/>
    <w:basedOn w:val="Normal"/>
    <w:next w:val="Text1"/>
    <w:pPr>
      <w:numPr>
        <w:ilvl w:val="2"/>
        <w:numId w:val="20"/>
      </w:numPr>
      <w:spacing w:before="120" w:after="120" w:line="240" w:lineRule="auto"/>
      <w:jc w:val="both"/>
    </w:pPr>
    <w:rPr>
      <w:rFonts w:ascii="Times New Roman" w:eastAsia="Times New Roman" w:hAnsi="Times New Roman" w:cs="Times New Roman"/>
      <w:sz w:val="24"/>
      <w:lang w:eastAsia="en-GB"/>
    </w:rPr>
  </w:style>
  <w:style w:type="paragraph" w:customStyle="1" w:styleId="NumPar4">
    <w:name w:val="NumPar 4"/>
    <w:basedOn w:val="Normal"/>
    <w:next w:val="Text1"/>
    <w:pPr>
      <w:numPr>
        <w:ilvl w:val="3"/>
        <w:numId w:val="20"/>
      </w:numPr>
      <w:spacing w:before="120" w:after="120" w:line="240" w:lineRule="auto"/>
      <w:jc w:val="both"/>
    </w:pPr>
    <w:rPr>
      <w:rFonts w:ascii="Times New Roman" w:eastAsia="Times New Roman" w:hAnsi="Times New Roman" w:cs="Times New Roman"/>
      <w:sz w:val="24"/>
      <w:lang w:eastAsia="en-GB"/>
    </w:rPr>
  </w:style>
  <w:style w:type="paragraph" w:customStyle="1" w:styleId="ManualNumPar1">
    <w:name w:val="Manual NumPar 1"/>
    <w:basedOn w:val="Normal"/>
    <w:next w:val="Text1"/>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ManualNumPar2">
    <w:name w:val="Manual NumPar 2"/>
    <w:basedOn w:val="Normal"/>
    <w:next w:val="Text1"/>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ManualNumPar3">
    <w:name w:val="Manual NumPar 3"/>
    <w:basedOn w:val="Normal"/>
    <w:next w:val="Text1"/>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ManualNumPar4">
    <w:name w:val="Manual NumPar 4"/>
    <w:basedOn w:val="Normal"/>
    <w:next w:val="Text1"/>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QuotedNumPar">
    <w:name w:val="Quoted NumPar"/>
    <w:basedOn w:val="Normal"/>
    <w:pPr>
      <w:spacing w:before="120" w:after="120" w:line="240" w:lineRule="auto"/>
      <w:ind w:left="1417" w:hanging="567"/>
      <w:jc w:val="both"/>
    </w:pPr>
    <w:rPr>
      <w:rFonts w:ascii="Times New Roman" w:eastAsia="Times New Roman" w:hAnsi="Times New Roman" w:cs="Times New Roman"/>
      <w:sz w:val="24"/>
      <w:lang w:eastAsia="en-GB"/>
    </w:rPr>
  </w:style>
  <w:style w:type="paragraph" w:customStyle="1" w:styleId="ManualHeading1">
    <w:name w:val="Manual Heading 1"/>
    <w:basedOn w:val="Normal"/>
    <w:next w:val="Text1"/>
    <w:pPr>
      <w:keepNext/>
      <w:tabs>
        <w:tab w:val="left" w:pos="850"/>
      </w:tabs>
      <w:spacing w:before="360" w:after="120" w:line="240" w:lineRule="auto"/>
      <w:ind w:left="850" w:hanging="850"/>
      <w:jc w:val="both"/>
      <w:outlineLvl w:val="0"/>
    </w:pPr>
    <w:rPr>
      <w:rFonts w:ascii="Times New Roman" w:eastAsia="Times New Roman" w:hAnsi="Times New Roman" w:cs="Times New Roman"/>
      <w:b/>
      <w:smallCaps/>
      <w:sz w:val="24"/>
      <w:lang w:eastAsia="en-GB"/>
    </w:rPr>
  </w:style>
  <w:style w:type="paragraph" w:customStyle="1" w:styleId="ManualHeading2">
    <w:name w:val="Manual Heading 2"/>
    <w:basedOn w:val="Normal"/>
    <w:next w:val="Text1"/>
    <w:pPr>
      <w:keepNext/>
      <w:tabs>
        <w:tab w:val="left" w:pos="850"/>
      </w:tabs>
      <w:spacing w:before="120" w:after="120" w:line="240" w:lineRule="auto"/>
      <w:ind w:left="850" w:hanging="850"/>
      <w:jc w:val="both"/>
      <w:outlineLvl w:val="1"/>
    </w:pPr>
    <w:rPr>
      <w:rFonts w:ascii="Times New Roman" w:eastAsia="Times New Roman" w:hAnsi="Times New Roman" w:cs="Times New Roman"/>
      <w:b/>
      <w:sz w:val="24"/>
      <w:lang w:eastAsia="en-GB"/>
    </w:rPr>
  </w:style>
  <w:style w:type="paragraph" w:customStyle="1" w:styleId="ManualHeading3">
    <w:name w:val="Manual Heading 3"/>
    <w:basedOn w:val="Normal"/>
    <w:next w:val="Text1"/>
    <w:pPr>
      <w:keepNext/>
      <w:tabs>
        <w:tab w:val="left" w:pos="850"/>
      </w:tabs>
      <w:spacing w:before="120" w:after="120" w:line="240" w:lineRule="auto"/>
      <w:ind w:left="850" w:hanging="850"/>
      <w:jc w:val="both"/>
      <w:outlineLvl w:val="2"/>
    </w:pPr>
    <w:rPr>
      <w:rFonts w:ascii="Times New Roman" w:eastAsia="Times New Roman" w:hAnsi="Times New Roman" w:cs="Times New Roman"/>
      <w:i/>
      <w:sz w:val="24"/>
      <w:lang w:eastAsia="en-GB"/>
    </w:rPr>
  </w:style>
  <w:style w:type="paragraph" w:customStyle="1" w:styleId="ManualHeading4">
    <w:name w:val="Manual Heading 4"/>
    <w:basedOn w:val="Normal"/>
    <w:next w:val="Text1"/>
    <w:pPr>
      <w:keepNext/>
      <w:tabs>
        <w:tab w:val="left" w:pos="850"/>
      </w:tabs>
      <w:spacing w:before="120" w:after="120" w:line="240" w:lineRule="auto"/>
      <w:ind w:left="850" w:hanging="850"/>
      <w:jc w:val="both"/>
      <w:outlineLvl w:val="3"/>
    </w:pPr>
    <w:rPr>
      <w:rFonts w:ascii="Times New Roman" w:eastAsia="Times New Roman" w:hAnsi="Times New Roman" w:cs="Times New Roman"/>
      <w:sz w:val="24"/>
      <w:lang w:eastAsia="en-GB"/>
    </w:rPr>
  </w:style>
  <w:style w:type="paragraph" w:customStyle="1" w:styleId="ChapterTitle">
    <w:name w:val="ChapterTitle"/>
    <w:basedOn w:val="Normal"/>
    <w:next w:val="Normal"/>
    <w:pPr>
      <w:keepNext/>
      <w:spacing w:before="120" w:after="360" w:line="240" w:lineRule="auto"/>
      <w:jc w:val="center"/>
    </w:pPr>
    <w:rPr>
      <w:rFonts w:ascii="Times New Roman" w:eastAsia="Times New Roman" w:hAnsi="Times New Roman" w:cs="Times New Roman"/>
      <w:b/>
      <w:sz w:val="32"/>
      <w:lang w:eastAsia="en-GB"/>
    </w:rPr>
  </w:style>
  <w:style w:type="paragraph" w:customStyle="1" w:styleId="PartTitle">
    <w:name w:val="PartTitle"/>
    <w:basedOn w:val="Normal"/>
    <w:next w:val="ChapterTitle"/>
    <w:pPr>
      <w:keepNext/>
      <w:pageBreakBefore/>
      <w:spacing w:before="120" w:after="360" w:line="240" w:lineRule="auto"/>
      <w:jc w:val="center"/>
    </w:pPr>
    <w:rPr>
      <w:rFonts w:ascii="Times New Roman" w:eastAsia="Times New Roman" w:hAnsi="Times New Roman" w:cs="Times New Roman"/>
      <w:b/>
      <w:sz w:val="36"/>
      <w:lang w:eastAsia="en-GB"/>
    </w:rPr>
  </w:style>
  <w:style w:type="paragraph" w:customStyle="1" w:styleId="SectionTitle">
    <w:name w:val="SectionTitle"/>
    <w:basedOn w:val="Normal"/>
    <w:next w:val="Heading1"/>
    <w:pPr>
      <w:keepNext/>
      <w:spacing w:before="120" w:after="360" w:line="240" w:lineRule="auto"/>
      <w:jc w:val="center"/>
    </w:pPr>
    <w:rPr>
      <w:rFonts w:ascii="Times New Roman" w:eastAsia="Times New Roman" w:hAnsi="Times New Roman" w:cs="Times New Roman"/>
      <w:b/>
      <w:smallCaps/>
      <w:sz w:val="28"/>
      <w:lang w:eastAsia="en-GB"/>
    </w:rPr>
  </w:style>
  <w:style w:type="paragraph" w:customStyle="1" w:styleId="TableTitle">
    <w:name w:val="Table Title"/>
    <w:basedOn w:val="Normal"/>
    <w:next w:val="Normal"/>
    <w:pPr>
      <w:spacing w:before="120" w:after="120" w:line="240" w:lineRule="auto"/>
      <w:jc w:val="center"/>
    </w:pPr>
    <w:rPr>
      <w:rFonts w:ascii="Times New Roman" w:eastAsia="Times New Roman" w:hAnsi="Times New Roman" w:cs="Times New Roman"/>
      <w:b/>
      <w:sz w:val="24"/>
      <w:lang w:eastAsia="en-GB"/>
    </w:rPr>
  </w:style>
  <w:style w:type="character" w:customStyle="1" w:styleId="Marker1">
    <w:name w:val="Marker1"/>
    <w:rPr>
      <w:color w:val="008000"/>
      <w:shd w:val="clear" w:color="auto" w:fill="auto"/>
    </w:rPr>
  </w:style>
  <w:style w:type="character" w:customStyle="1" w:styleId="Marker2">
    <w:name w:val="Marker2"/>
    <w:rPr>
      <w:color w:val="FF0000"/>
      <w:shd w:val="clear" w:color="auto" w:fill="auto"/>
    </w:rPr>
  </w:style>
  <w:style w:type="paragraph" w:customStyle="1" w:styleId="Point0number">
    <w:name w:val="Point 0 (number)"/>
    <w:basedOn w:val="Normal"/>
    <w:pPr>
      <w:numPr>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1number">
    <w:name w:val="Point 1 (number)"/>
    <w:basedOn w:val="Normal"/>
    <w:pPr>
      <w:numPr>
        <w:ilvl w:val="2"/>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2number">
    <w:name w:val="Point 2 (number)"/>
    <w:basedOn w:val="Normal"/>
    <w:pPr>
      <w:numPr>
        <w:ilvl w:val="4"/>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3number">
    <w:name w:val="Point 3 (number)"/>
    <w:basedOn w:val="Normal"/>
    <w:pPr>
      <w:numPr>
        <w:ilvl w:val="6"/>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0letter">
    <w:name w:val="Point 0 (letter)"/>
    <w:basedOn w:val="Normal"/>
    <w:pPr>
      <w:numPr>
        <w:ilvl w:val="1"/>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1letter">
    <w:name w:val="Point 1 (letter)"/>
    <w:basedOn w:val="Normal"/>
    <w:pPr>
      <w:numPr>
        <w:ilvl w:val="3"/>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2letter">
    <w:name w:val="Point 2 (letter)"/>
    <w:basedOn w:val="Normal"/>
    <w:pPr>
      <w:numPr>
        <w:ilvl w:val="5"/>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3letter">
    <w:name w:val="Point 3 (letter)"/>
    <w:basedOn w:val="Normal"/>
    <w:pPr>
      <w:numPr>
        <w:ilvl w:val="7"/>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4letter">
    <w:name w:val="Point 4 (letter)"/>
    <w:basedOn w:val="Normal"/>
    <w:pPr>
      <w:numPr>
        <w:ilvl w:val="8"/>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Bullet0">
    <w:name w:val="Bullet 0"/>
    <w:basedOn w:val="Normal"/>
    <w:pPr>
      <w:numPr>
        <w:numId w:val="23"/>
      </w:numPr>
      <w:spacing w:before="120" w:after="120" w:line="240" w:lineRule="auto"/>
      <w:jc w:val="both"/>
    </w:pPr>
    <w:rPr>
      <w:rFonts w:ascii="Times New Roman" w:eastAsia="Times New Roman" w:hAnsi="Times New Roman" w:cs="Times New Roman"/>
      <w:sz w:val="24"/>
      <w:lang w:eastAsia="en-GB"/>
    </w:rPr>
  </w:style>
  <w:style w:type="paragraph" w:customStyle="1" w:styleId="Bullet1">
    <w:name w:val="Bullet 1"/>
    <w:basedOn w:val="Normal"/>
    <w:pPr>
      <w:numPr>
        <w:numId w:val="24"/>
      </w:numPr>
      <w:spacing w:before="120" w:after="120" w:line="240" w:lineRule="auto"/>
      <w:jc w:val="both"/>
    </w:pPr>
    <w:rPr>
      <w:rFonts w:ascii="Times New Roman" w:eastAsia="Times New Roman" w:hAnsi="Times New Roman" w:cs="Times New Roman"/>
      <w:sz w:val="24"/>
      <w:lang w:eastAsia="en-GB"/>
    </w:rPr>
  </w:style>
  <w:style w:type="paragraph" w:customStyle="1" w:styleId="Bullet2">
    <w:name w:val="Bullet 2"/>
    <w:basedOn w:val="Normal"/>
    <w:pPr>
      <w:numPr>
        <w:numId w:val="25"/>
      </w:numPr>
      <w:spacing w:before="120" w:after="120" w:line="240" w:lineRule="auto"/>
      <w:jc w:val="both"/>
    </w:pPr>
    <w:rPr>
      <w:rFonts w:ascii="Times New Roman" w:eastAsia="Times New Roman" w:hAnsi="Times New Roman" w:cs="Times New Roman"/>
      <w:sz w:val="24"/>
      <w:lang w:eastAsia="en-GB"/>
    </w:rPr>
  </w:style>
  <w:style w:type="paragraph" w:customStyle="1" w:styleId="Bullet3">
    <w:name w:val="Bullet 3"/>
    <w:basedOn w:val="Normal"/>
    <w:pPr>
      <w:numPr>
        <w:numId w:val="26"/>
      </w:numPr>
      <w:spacing w:before="120" w:after="120" w:line="240" w:lineRule="auto"/>
      <w:jc w:val="both"/>
    </w:pPr>
    <w:rPr>
      <w:rFonts w:ascii="Times New Roman" w:eastAsia="Times New Roman" w:hAnsi="Times New Roman" w:cs="Times New Roman"/>
      <w:sz w:val="24"/>
      <w:lang w:eastAsia="en-GB"/>
    </w:rPr>
  </w:style>
  <w:style w:type="paragraph" w:customStyle="1" w:styleId="Bullet4">
    <w:name w:val="Bullet 4"/>
    <w:basedOn w:val="Normal"/>
    <w:pPr>
      <w:numPr>
        <w:numId w:val="27"/>
      </w:numPr>
      <w:spacing w:before="120" w:after="120" w:line="240" w:lineRule="auto"/>
      <w:jc w:val="both"/>
    </w:pPr>
    <w:rPr>
      <w:rFonts w:ascii="Times New Roman" w:eastAsia="Times New Roman" w:hAnsi="Times New Roman" w:cs="Times New Roman"/>
      <w:sz w:val="24"/>
      <w:lang w:eastAsia="en-GB"/>
    </w:rPr>
  </w:style>
  <w:style w:type="paragraph" w:customStyle="1" w:styleId="Annexetitreexpos">
    <w:name w:val="Annexe titre (exposé)"/>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Annexetitre">
    <w:name w:val="Annexe titre"/>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Annexetitrefichefinancire">
    <w:name w:val="Annexe titre (fiche financière)"/>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Applicationdirecte">
    <w:name w:val="Application directe"/>
    <w:basedOn w:val="Normal"/>
    <w:next w:val="Fait"/>
    <w:pPr>
      <w:spacing w:before="480" w:after="120" w:line="240" w:lineRule="auto"/>
      <w:jc w:val="both"/>
    </w:pPr>
    <w:rPr>
      <w:rFonts w:ascii="Times New Roman" w:eastAsia="Times New Roman" w:hAnsi="Times New Roman" w:cs="Times New Roman"/>
      <w:sz w:val="24"/>
      <w:lang w:eastAsia="en-GB"/>
    </w:rPr>
  </w:style>
  <w:style w:type="paragraph" w:customStyle="1" w:styleId="Avertissementtitre">
    <w:name w:val="Avertissement titre"/>
    <w:basedOn w:val="Normal"/>
    <w:next w:val="Normal"/>
    <w:pPr>
      <w:keepNext/>
      <w:spacing w:before="480" w:after="120" w:line="240" w:lineRule="auto"/>
      <w:jc w:val="both"/>
    </w:pPr>
    <w:rPr>
      <w:rFonts w:ascii="Times New Roman" w:eastAsia="Times New Roman" w:hAnsi="Times New Roman" w:cs="Times New Roman"/>
      <w:sz w:val="24"/>
      <w:u w:val="single"/>
      <w:lang w:eastAsia="en-GB"/>
    </w:rPr>
  </w:style>
  <w:style w:type="paragraph" w:customStyle="1" w:styleId="Confidence">
    <w:name w:val="Confidence"/>
    <w:basedOn w:val="Normal"/>
    <w:next w:val="Normal"/>
    <w:pPr>
      <w:spacing w:before="360" w:after="120" w:line="240" w:lineRule="auto"/>
      <w:jc w:val="center"/>
    </w:pPr>
    <w:rPr>
      <w:rFonts w:ascii="Times New Roman" w:eastAsia="Times New Roman" w:hAnsi="Times New Roman" w:cs="Times New Roman"/>
      <w:sz w:val="24"/>
      <w:lang w:eastAsia="en-GB"/>
    </w:rPr>
  </w:style>
  <w:style w:type="paragraph" w:customStyle="1" w:styleId="Confidentialit">
    <w:name w:val="Confidentialité"/>
    <w:basedOn w:val="Normal"/>
    <w:next w:val="TypedudocumentPagedecouverture"/>
    <w:pPr>
      <w:spacing w:before="240" w:after="240" w:line="240" w:lineRule="auto"/>
      <w:ind w:left="5103"/>
    </w:pPr>
    <w:rPr>
      <w:rFonts w:ascii="Times New Roman" w:eastAsia="Times New Roman" w:hAnsi="Times New Roman" w:cs="Times New Roman"/>
      <w:i/>
      <w:sz w:val="32"/>
      <w:lang w:eastAsia="en-GB"/>
    </w:rPr>
  </w:style>
  <w:style w:type="paragraph" w:customStyle="1" w:styleId="Considrant">
    <w:name w:val="Considérant"/>
    <w:basedOn w:val="Normal"/>
    <w:pPr>
      <w:numPr>
        <w:numId w:val="28"/>
      </w:numPr>
      <w:spacing w:before="120" w:after="120" w:line="240" w:lineRule="auto"/>
      <w:jc w:val="both"/>
    </w:pPr>
    <w:rPr>
      <w:rFonts w:ascii="Times New Roman" w:eastAsia="Times New Roman" w:hAnsi="Times New Roman" w:cs="Times New Roman"/>
      <w:sz w:val="24"/>
      <w:lang w:eastAsia="en-GB"/>
    </w:rPr>
  </w:style>
  <w:style w:type="paragraph" w:customStyle="1" w:styleId="Corrigendum">
    <w:name w:val="Corrigendum"/>
    <w:basedOn w:val="Normal"/>
    <w:next w:val="Normal"/>
    <w:pPr>
      <w:spacing w:after="240" w:line="240" w:lineRule="auto"/>
    </w:pPr>
    <w:rPr>
      <w:rFonts w:ascii="Times New Roman" w:eastAsia="Times New Roman" w:hAnsi="Times New Roman" w:cs="Times New Roman"/>
      <w:sz w:val="24"/>
      <w:lang w:eastAsia="en-GB"/>
    </w:rPr>
  </w:style>
  <w:style w:type="paragraph" w:customStyle="1" w:styleId="Datedadoption">
    <w:name w:val="Date d'adoption"/>
    <w:basedOn w:val="Normal"/>
    <w:next w:val="Titreobjet"/>
    <w:pPr>
      <w:spacing w:before="360" w:after="0" w:line="240" w:lineRule="auto"/>
      <w:jc w:val="center"/>
    </w:pPr>
    <w:rPr>
      <w:rFonts w:ascii="Times New Roman" w:eastAsia="Times New Roman" w:hAnsi="Times New Roman" w:cs="Times New Roman"/>
      <w:b/>
      <w:sz w:val="24"/>
      <w:lang w:eastAsia="en-GB"/>
    </w:rPr>
  </w:style>
  <w:style w:type="paragraph" w:customStyle="1" w:styleId="Emission">
    <w:name w:val="Emission"/>
    <w:basedOn w:val="Normal"/>
    <w:next w:val="Rfrenceinstitutionnelle"/>
    <w:pPr>
      <w:spacing w:after="0" w:line="240" w:lineRule="auto"/>
      <w:ind w:left="5103"/>
    </w:pPr>
    <w:rPr>
      <w:rFonts w:ascii="Times New Roman" w:eastAsia="Times New Roman" w:hAnsi="Times New Roman" w:cs="Times New Roman"/>
      <w:sz w:val="24"/>
      <w:lang w:eastAsia="en-GB"/>
    </w:rPr>
  </w:style>
  <w:style w:type="paragraph" w:customStyle="1" w:styleId="Exposdesmotifstitre">
    <w:name w:val="Exposé des motifs titre"/>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Fait">
    <w:name w:val="Fait à"/>
    <w:basedOn w:val="Normal"/>
    <w:next w:val="Institutionquisigne"/>
    <w:pPr>
      <w:keepNext/>
      <w:spacing w:before="120" w:after="0" w:line="240" w:lineRule="auto"/>
      <w:jc w:val="both"/>
    </w:pPr>
    <w:rPr>
      <w:rFonts w:ascii="Times New Roman" w:eastAsia="Times New Roman" w:hAnsi="Times New Roman" w:cs="Times New Roman"/>
      <w:sz w:val="24"/>
      <w:lang w:eastAsia="en-GB"/>
    </w:rPr>
  </w:style>
  <w:style w:type="paragraph" w:customStyle="1" w:styleId="Formuledadoption">
    <w:name w:val="Formule d'adoption"/>
    <w:basedOn w:val="Normal"/>
    <w:next w:val="Titrearticle"/>
    <w:pPr>
      <w:keepNext/>
      <w:spacing w:before="120" w:after="120" w:line="240" w:lineRule="auto"/>
      <w:jc w:val="both"/>
    </w:pPr>
    <w:rPr>
      <w:rFonts w:ascii="Times New Roman" w:eastAsia="Times New Roman" w:hAnsi="Times New Roman" w:cs="Times New Roman"/>
      <w:sz w:val="24"/>
      <w:lang w:eastAsia="en-GB"/>
    </w:rPr>
  </w:style>
  <w:style w:type="paragraph" w:customStyle="1" w:styleId="Institutionquiagit">
    <w:name w:val="Institution qui agit"/>
    <w:basedOn w:val="Normal"/>
    <w:next w:val="Normal"/>
    <w:pPr>
      <w:keepNext/>
      <w:spacing w:before="600" w:after="120" w:line="240" w:lineRule="auto"/>
      <w:jc w:val="both"/>
    </w:pPr>
    <w:rPr>
      <w:rFonts w:ascii="Times New Roman" w:eastAsia="Times New Roman" w:hAnsi="Times New Roman" w:cs="Times New Roman"/>
      <w:sz w:val="24"/>
      <w:lang w:eastAsia="en-GB"/>
    </w:rPr>
  </w:style>
  <w:style w:type="paragraph" w:customStyle="1" w:styleId="Institutionquisigne">
    <w:name w:val="Institution qui signe"/>
    <w:basedOn w:val="Normal"/>
    <w:next w:val="Personnequisigne"/>
    <w:pPr>
      <w:keepNext/>
      <w:tabs>
        <w:tab w:val="left" w:pos="4252"/>
      </w:tabs>
      <w:spacing w:before="720" w:after="0" w:line="240" w:lineRule="auto"/>
      <w:jc w:val="both"/>
    </w:pPr>
    <w:rPr>
      <w:rFonts w:ascii="Times New Roman" w:eastAsia="Times New Roman" w:hAnsi="Times New Roman" w:cs="Times New Roman"/>
      <w:i/>
      <w:sz w:val="24"/>
      <w:lang w:eastAsia="en-GB"/>
    </w:rPr>
  </w:style>
  <w:style w:type="paragraph" w:customStyle="1" w:styleId="Langue">
    <w:name w:val="Langue"/>
    <w:basedOn w:val="Normal"/>
    <w:next w:val="Rfrenceinterne"/>
    <w:pPr>
      <w:framePr w:wrap="around" w:vAnchor="page" w:hAnchor="text" w:xAlign="center" w:y="14741"/>
      <w:spacing w:after="600" w:line="240" w:lineRule="auto"/>
      <w:jc w:val="center"/>
    </w:pPr>
    <w:rPr>
      <w:rFonts w:ascii="Times New Roman" w:eastAsia="Times New Roman" w:hAnsi="Times New Roman" w:cs="Times New Roman"/>
      <w:b/>
      <w:caps/>
      <w:sz w:val="24"/>
      <w:lang w:eastAsia="en-GB"/>
    </w:rPr>
  </w:style>
  <w:style w:type="paragraph" w:customStyle="1" w:styleId="ManualConsidrant">
    <w:name w:val="Manual Considérant"/>
    <w:basedOn w:val="Normal"/>
    <w:pPr>
      <w:spacing w:before="120" w:after="120" w:line="240" w:lineRule="auto"/>
      <w:ind w:left="709" w:hanging="709"/>
      <w:jc w:val="both"/>
    </w:pPr>
    <w:rPr>
      <w:rFonts w:ascii="Times New Roman" w:eastAsia="Times New Roman" w:hAnsi="Times New Roman" w:cs="Times New Roman"/>
      <w:sz w:val="24"/>
      <w:lang w:eastAsia="en-GB"/>
    </w:rPr>
  </w:style>
  <w:style w:type="paragraph" w:customStyle="1" w:styleId="Nomdelinstitution">
    <w:name w:val="Nom de l'institution"/>
    <w:basedOn w:val="Normal"/>
    <w:next w:val="Emission"/>
    <w:pPr>
      <w:spacing w:after="0" w:line="240" w:lineRule="auto"/>
    </w:pPr>
    <w:rPr>
      <w:rFonts w:ascii="Arial" w:eastAsia="Times New Roman" w:hAnsi="Arial" w:cs="Arial"/>
      <w:sz w:val="24"/>
      <w:lang w:eastAsia="en-GB"/>
    </w:rPr>
  </w:style>
  <w:style w:type="paragraph" w:customStyle="1" w:styleId="Personnequisigne">
    <w:name w:val="Personne qui signe"/>
    <w:basedOn w:val="Normal"/>
    <w:next w:val="Institutionquisigne"/>
    <w:pPr>
      <w:tabs>
        <w:tab w:val="left" w:pos="4252"/>
      </w:tabs>
      <w:spacing w:after="0" w:line="240" w:lineRule="auto"/>
    </w:pPr>
    <w:rPr>
      <w:rFonts w:ascii="Times New Roman" w:eastAsia="Times New Roman" w:hAnsi="Times New Roman" w:cs="Times New Roman"/>
      <w:i/>
      <w:sz w:val="24"/>
      <w:lang w:eastAsia="en-GB"/>
    </w:rPr>
  </w:style>
  <w:style w:type="paragraph" w:customStyle="1" w:styleId="Rfrenceinstitutionnelle">
    <w:name w:val="Référence institutionnelle"/>
    <w:basedOn w:val="Normal"/>
    <w:next w:val="Confidentialit"/>
    <w:pPr>
      <w:spacing w:after="240" w:line="240" w:lineRule="auto"/>
      <w:ind w:left="5103"/>
    </w:pPr>
    <w:rPr>
      <w:rFonts w:ascii="Times New Roman" w:eastAsia="Times New Roman" w:hAnsi="Times New Roman" w:cs="Times New Roman"/>
      <w:sz w:val="24"/>
      <w:lang w:eastAsia="en-GB"/>
    </w:rPr>
  </w:style>
  <w:style w:type="paragraph" w:customStyle="1" w:styleId="Rfrenceinterinstitutionnelle">
    <w:name w:val="Référence interinstitutionnelle"/>
    <w:basedOn w:val="Normal"/>
    <w:next w:val="Statut"/>
    <w:pPr>
      <w:spacing w:after="0" w:line="240" w:lineRule="auto"/>
      <w:ind w:left="5103"/>
    </w:pPr>
    <w:rPr>
      <w:rFonts w:ascii="Times New Roman" w:eastAsia="Times New Roman" w:hAnsi="Times New Roman" w:cs="Times New Roman"/>
      <w:sz w:val="24"/>
      <w:lang w:eastAsia="en-GB"/>
    </w:rPr>
  </w:style>
  <w:style w:type="paragraph" w:customStyle="1" w:styleId="Rfrenceinterne">
    <w:name w:val="Référence interne"/>
    <w:basedOn w:val="Normal"/>
    <w:next w:val="Rfrenceinterinstitutionnelle"/>
    <w:pPr>
      <w:spacing w:after="0" w:line="240" w:lineRule="auto"/>
      <w:ind w:left="5103"/>
    </w:pPr>
    <w:rPr>
      <w:rFonts w:ascii="Times New Roman" w:eastAsia="Times New Roman" w:hAnsi="Times New Roman" w:cs="Times New Roman"/>
      <w:sz w:val="24"/>
      <w:lang w:eastAsia="en-GB"/>
    </w:rPr>
  </w:style>
  <w:style w:type="paragraph" w:customStyle="1" w:styleId="Sous-titreobjet">
    <w:name w:val="Sous-titre objet"/>
    <w:basedOn w:val="Normal"/>
    <w:pPr>
      <w:spacing w:after="0" w:line="240" w:lineRule="auto"/>
      <w:jc w:val="center"/>
    </w:pPr>
    <w:rPr>
      <w:rFonts w:ascii="Times New Roman" w:eastAsia="Times New Roman" w:hAnsi="Times New Roman" w:cs="Times New Roman"/>
      <w:b/>
      <w:sz w:val="24"/>
      <w:lang w:eastAsia="en-GB"/>
    </w:rPr>
  </w:style>
  <w:style w:type="paragraph" w:customStyle="1" w:styleId="Statut">
    <w:name w:val="Statut"/>
    <w:basedOn w:val="Normal"/>
    <w:next w:val="Typedudocument"/>
    <w:pPr>
      <w:spacing w:before="360" w:after="0" w:line="240" w:lineRule="auto"/>
      <w:jc w:val="center"/>
    </w:pPr>
    <w:rPr>
      <w:rFonts w:ascii="Times New Roman" w:eastAsia="Times New Roman" w:hAnsi="Times New Roman" w:cs="Times New Roman"/>
      <w:sz w:val="24"/>
      <w:lang w:eastAsia="en-GB"/>
    </w:rPr>
  </w:style>
  <w:style w:type="paragraph" w:customStyle="1" w:styleId="Titrearticle">
    <w:name w:val="Titre article"/>
    <w:basedOn w:val="Normal"/>
    <w:next w:val="Normal"/>
    <w:pPr>
      <w:keepNext/>
      <w:spacing w:before="360" w:after="120" w:line="240" w:lineRule="auto"/>
      <w:jc w:val="center"/>
    </w:pPr>
    <w:rPr>
      <w:rFonts w:ascii="Times New Roman" w:eastAsia="Times New Roman" w:hAnsi="Times New Roman" w:cs="Times New Roman"/>
      <w:i/>
      <w:sz w:val="24"/>
      <w:lang w:eastAsia="en-GB"/>
    </w:rPr>
  </w:style>
  <w:style w:type="paragraph" w:customStyle="1" w:styleId="Titreobjet">
    <w:name w:val="Titre objet"/>
    <w:basedOn w:val="Normal"/>
    <w:next w:val="Sous-titreobjet"/>
    <w:pPr>
      <w:spacing w:before="360" w:after="360" w:line="240" w:lineRule="auto"/>
      <w:jc w:val="center"/>
    </w:pPr>
    <w:rPr>
      <w:rFonts w:ascii="Times New Roman" w:eastAsia="Times New Roman" w:hAnsi="Times New Roman" w:cs="Times New Roman"/>
      <w:b/>
      <w:sz w:val="24"/>
      <w:lang w:eastAsia="en-GB"/>
    </w:rPr>
  </w:style>
  <w:style w:type="paragraph" w:customStyle="1" w:styleId="Typedudocument">
    <w:name w:val="Type du document"/>
    <w:basedOn w:val="Normal"/>
    <w:next w:val="Titreobjet"/>
    <w:link w:val="TypedudocumentChar"/>
    <w:pPr>
      <w:spacing w:before="360" w:after="0" w:line="240" w:lineRule="auto"/>
      <w:jc w:val="center"/>
    </w:pPr>
    <w:rPr>
      <w:rFonts w:ascii="Times New Roman" w:eastAsia="Times New Roman" w:hAnsi="Times New Roman" w:cs="Times New Roman"/>
      <w:b/>
      <w:sz w:val="24"/>
      <w:lang w:eastAsia="en-GB"/>
    </w:rPr>
  </w:style>
  <w:style w:type="character" w:customStyle="1" w:styleId="Added">
    <w:name w:val="Added"/>
    <w:rPr>
      <w:b/>
      <w:u w:val="single"/>
      <w:shd w:val="clear" w:color="auto" w:fill="auto"/>
    </w:rPr>
  </w:style>
  <w:style w:type="character" w:customStyle="1" w:styleId="Deleted">
    <w:name w:val="Deleted"/>
    <w:rPr>
      <w:strike/>
      <w:dstrike w:val="0"/>
      <w:shd w:val="clear" w:color="auto" w:fill="auto"/>
    </w:rPr>
  </w:style>
  <w:style w:type="paragraph" w:customStyle="1" w:styleId="Address">
    <w:name w:val="Address"/>
    <w:basedOn w:val="Normal"/>
    <w:next w:val="Normal"/>
    <w:pPr>
      <w:keepLines/>
      <w:spacing w:before="120" w:after="120" w:line="360" w:lineRule="auto"/>
      <w:ind w:left="3402"/>
    </w:pPr>
    <w:rPr>
      <w:rFonts w:ascii="Times New Roman" w:eastAsia="Times New Roman" w:hAnsi="Times New Roman" w:cs="Times New Roman"/>
      <w:sz w:val="24"/>
      <w:lang w:eastAsia="en-GB"/>
    </w:rPr>
  </w:style>
  <w:style w:type="paragraph" w:customStyle="1" w:styleId="Objetexterne">
    <w:name w:val="Objet externe"/>
    <w:basedOn w:val="Normal"/>
    <w:next w:val="Normal"/>
    <w:pPr>
      <w:spacing w:before="120" w:after="120" w:line="240" w:lineRule="auto"/>
      <w:jc w:val="both"/>
    </w:pPr>
    <w:rPr>
      <w:rFonts w:ascii="Times New Roman" w:eastAsia="Times New Roman" w:hAnsi="Times New Roman" w:cs="Times New Roman"/>
      <w:i/>
      <w:caps/>
      <w:sz w:val="24"/>
      <w:lang w:eastAsia="en-GB"/>
    </w:rPr>
  </w:style>
  <w:style w:type="paragraph" w:customStyle="1" w:styleId="Supertitre">
    <w:name w:val="Supertitre"/>
    <w:basedOn w:val="Normal"/>
    <w:next w:val="Normal"/>
    <w:pPr>
      <w:spacing w:after="600" w:line="240" w:lineRule="auto"/>
      <w:jc w:val="center"/>
    </w:pPr>
    <w:rPr>
      <w:rFonts w:ascii="Times New Roman" w:eastAsia="Times New Roman" w:hAnsi="Times New Roman" w:cs="Times New Roman"/>
      <w:b/>
      <w:sz w:val="24"/>
      <w:lang w:eastAsia="en-GB"/>
    </w:rPr>
  </w:style>
  <w:style w:type="paragraph" w:customStyle="1" w:styleId="Languesfaisantfoi">
    <w:name w:val="Langues faisant foi"/>
    <w:basedOn w:val="Normal"/>
    <w:next w:val="Normal"/>
    <w:pPr>
      <w:spacing w:before="360" w:after="0" w:line="240" w:lineRule="auto"/>
      <w:jc w:val="center"/>
    </w:pPr>
    <w:rPr>
      <w:rFonts w:ascii="Times New Roman" w:eastAsia="Times New Roman" w:hAnsi="Times New Roman" w:cs="Times New Roman"/>
      <w:sz w:val="24"/>
      <w:lang w:eastAsia="en-GB"/>
    </w:rPr>
  </w:style>
  <w:style w:type="paragraph" w:customStyle="1" w:styleId="Rfrencecroise">
    <w:name w:val="Référence croisée"/>
    <w:basedOn w:val="Normal"/>
    <w:pPr>
      <w:spacing w:after="0" w:line="240" w:lineRule="auto"/>
      <w:jc w:val="center"/>
    </w:pPr>
    <w:rPr>
      <w:rFonts w:ascii="Times New Roman" w:eastAsia="Times New Roman" w:hAnsi="Times New Roman" w:cs="Times New Roman"/>
      <w:sz w:val="24"/>
      <w:lang w:eastAsia="en-GB"/>
    </w:rPr>
  </w:style>
  <w:style w:type="paragraph" w:customStyle="1" w:styleId="Fichefinanciretitre">
    <w:name w:val="Fiche financière titre"/>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after="240" w:line="240" w:lineRule="auto"/>
      <w:ind w:left="5103"/>
    </w:pPr>
    <w:rPr>
      <w:rFonts w:ascii="Times New Roman" w:eastAsia="Times New Roman" w:hAnsi="Times New Roman" w:cs="Times New Roman"/>
      <w:sz w:val="24"/>
      <w:lang w:eastAsia="en-GB"/>
    </w:r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after="240" w:line="240" w:lineRule="auto"/>
      <w:jc w:val="center"/>
    </w:pPr>
    <w:rPr>
      <w:rFonts w:ascii="Times New Roman" w:eastAsia="Times New Roman" w:hAnsi="Times New Roman" w:cs="Times New Roman"/>
      <w:b/>
      <w:i/>
      <w:sz w:val="24"/>
      <w:lang w:eastAsia="en-GB"/>
    </w:rPr>
  </w:style>
  <w:style w:type="paragraph" w:customStyle="1" w:styleId="Typeacteprincipal">
    <w:name w:val="Type acte principal"/>
    <w:basedOn w:val="Normal"/>
    <w:next w:val="Objetacteprincipal"/>
    <w:pPr>
      <w:spacing w:after="240" w:line="240" w:lineRule="auto"/>
      <w:jc w:val="center"/>
    </w:pPr>
    <w:rPr>
      <w:rFonts w:ascii="Times New Roman" w:eastAsia="Times New Roman" w:hAnsi="Times New Roman" w:cs="Times New Roman"/>
      <w:b/>
      <w:sz w:val="24"/>
      <w:lang w:eastAsia="en-GB"/>
    </w:rPr>
  </w:style>
  <w:style w:type="paragraph" w:customStyle="1" w:styleId="Objetacteprincipal">
    <w:name w:val="Objet acte principal"/>
    <w:basedOn w:val="Normal"/>
    <w:next w:val="Titrearticle"/>
    <w:pPr>
      <w:spacing w:after="360" w:line="240" w:lineRule="auto"/>
      <w:jc w:val="center"/>
    </w:pPr>
    <w:rPr>
      <w:rFonts w:ascii="Times New Roman" w:eastAsia="Times New Roman" w:hAnsi="Times New Roman" w:cs="Times New Roman"/>
      <w:b/>
      <w:sz w:val="24"/>
      <w:lang w:eastAsia="en-G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line="240" w:lineRule="auto"/>
      <w:jc w:val="center"/>
    </w:pPr>
    <w:rPr>
      <w:rFonts w:ascii="Times New Roman" w:eastAsia="Times New Roman" w:hAnsi="Times New Roman" w:cs="Times New Roman"/>
      <w:sz w:val="24"/>
      <w:lang w:eastAsia="en-GB"/>
    </w:rPr>
  </w:style>
  <w:style w:type="character" w:customStyle="1" w:styleId="TypedudocumentChar">
    <w:name w:val="Type du document Char"/>
    <w:link w:val="Typedudocument"/>
    <w:rPr>
      <w:rFonts w:ascii="Times New Roman" w:eastAsia="Times New Roman" w:hAnsi="Times New Roman" w:cs="Times New Roman"/>
      <w:b/>
      <w:sz w:val="24"/>
      <w:lang w:eastAsia="en-GB"/>
    </w:rPr>
  </w:style>
  <w:style w:type="paragraph" w:styleId="NoSpacing">
    <w:name w:val="No Spacing"/>
    <w:uiPriority w:val="1"/>
    <w:qFormat/>
    <w:pPr>
      <w:spacing w:after="0" w:line="240" w:lineRule="auto"/>
      <w:jc w:val="both"/>
    </w:pPr>
    <w:rPr>
      <w:rFonts w:ascii="Times New Roman" w:eastAsia="Times New Roman" w:hAnsi="Times New Roman" w:cs="Times New Roman"/>
      <w:sz w:val="24"/>
      <w:lang w:eastAsia="en-GB"/>
    </w:rPr>
  </w:style>
  <w:style w:type="paragraph" w:customStyle="1" w:styleId="Declassification">
    <w:name w:val="Declassification"/>
    <w:basedOn w:val="Normal"/>
    <w:next w:val="Normal"/>
    <w:pPr>
      <w:spacing w:after="0" w:line="240" w:lineRule="auto"/>
      <w:jc w:val="both"/>
    </w:pPr>
    <w:rPr>
      <w:rFonts w:ascii="Times New Roman" w:hAnsi="Times New Roman" w:cs="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TypedudocumentChar"/>
    <w:link w:val="HeaderSensitivityRight"/>
    <w:rPr>
      <w:rFonts w:ascii="Times New Roman" w:eastAsia="Times New Roman" w:hAnsi="Times New Roman" w:cs="Times New Roman"/>
      <w:b w:val="0"/>
      <w:sz w:val="28"/>
      <w:lang w:eastAsia="en-GB"/>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16384">
      <w:bodyDiv w:val="1"/>
      <w:marLeft w:val="0"/>
      <w:marRight w:val="0"/>
      <w:marTop w:val="0"/>
      <w:marBottom w:val="0"/>
      <w:divBdr>
        <w:top w:val="none" w:sz="0" w:space="0" w:color="auto"/>
        <w:left w:val="none" w:sz="0" w:space="0" w:color="auto"/>
        <w:bottom w:val="none" w:sz="0" w:space="0" w:color="auto"/>
        <w:right w:val="none" w:sz="0" w:space="0" w:color="auto"/>
      </w:divBdr>
    </w:div>
    <w:div w:id="177275449">
      <w:bodyDiv w:val="1"/>
      <w:marLeft w:val="0"/>
      <w:marRight w:val="0"/>
      <w:marTop w:val="0"/>
      <w:marBottom w:val="0"/>
      <w:divBdr>
        <w:top w:val="none" w:sz="0" w:space="0" w:color="auto"/>
        <w:left w:val="none" w:sz="0" w:space="0" w:color="auto"/>
        <w:bottom w:val="none" w:sz="0" w:space="0" w:color="auto"/>
        <w:right w:val="none" w:sz="0" w:space="0" w:color="auto"/>
      </w:divBdr>
    </w:div>
    <w:div w:id="536625253">
      <w:bodyDiv w:val="1"/>
      <w:marLeft w:val="0"/>
      <w:marRight w:val="0"/>
      <w:marTop w:val="0"/>
      <w:marBottom w:val="0"/>
      <w:divBdr>
        <w:top w:val="none" w:sz="0" w:space="0" w:color="auto"/>
        <w:left w:val="none" w:sz="0" w:space="0" w:color="auto"/>
        <w:bottom w:val="none" w:sz="0" w:space="0" w:color="auto"/>
        <w:right w:val="none" w:sz="0" w:space="0" w:color="auto"/>
      </w:divBdr>
    </w:div>
    <w:div w:id="563637697">
      <w:bodyDiv w:val="1"/>
      <w:marLeft w:val="0"/>
      <w:marRight w:val="0"/>
      <w:marTop w:val="0"/>
      <w:marBottom w:val="0"/>
      <w:divBdr>
        <w:top w:val="none" w:sz="0" w:space="0" w:color="auto"/>
        <w:left w:val="none" w:sz="0" w:space="0" w:color="auto"/>
        <w:bottom w:val="none" w:sz="0" w:space="0" w:color="auto"/>
        <w:right w:val="none" w:sz="0" w:space="0" w:color="auto"/>
      </w:divBdr>
    </w:div>
    <w:div w:id="660347763">
      <w:bodyDiv w:val="1"/>
      <w:marLeft w:val="0"/>
      <w:marRight w:val="0"/>
      <w:marTop w:val="0"/>
      <w:marBottom w:val="0"/>
      <w:divBdr>
        <w:top w:val="none" w:sz="0" w:space="0" w:color="auto"/>
        <w:left w:val="none" w:sz="0" w:space="0" w:color="auto"/>
        <w:bottom w:val="none" w:sz="0" w:space="0" w:color="auto"/>
        <w:right w:val="none" w:sz="0" w:space="0" w:color="auto"/>
      </w:divBdr>
    </w:div>
    <w:div w:id="684789200">
      <w:bodyDiv w:val="1"/>
      <w:marLeft w:val="0"/>
      <w:marRight w:val="0"/>
      <w:marTop w:val="0"/>
      <w:marBottom w:val="0"/>
      <w:divBdr>
        <w:top w:val="none" w:sz="0" w:space="0" w:color="auto"/>
        <w:left w:val="none" w:sz="0" w:space="0" w:color="auto"/>
        <w:bottom w:val="none" w:sz="0" w:space="0" w:color="auto"/>
        <w:right w:val="none" w:sz="0" w:space="0" w:color="auto"/>
      </w:divBdr>
    </w:div>
    <w:div w:id="693265822">
      <w:bodyDiv w:val="1"/>
      <w:marLeft w:val="0"/>
      <w:marRight w:val="0"/>
      <w:marTop w:val="0"/>
      <w:marBottom w:val="0"/>
      <w:divBdr>
        <w:top w:val="none" w:sz="0" w:space="0" w:color="auto"/>
        <w:left w:val="none" w:sz="0" w:space="0" w:color="auto"/>
        <w:bottom w:val="none" w:sz="0" w:space="0" w:color="auto"/>
        <w:right w:val="none" w:sz="0" w:space="0" w:color="auto"/>
      </w:divBdr>
    </w:div>
    <w:div w:id="882055655">
      <w:bodyDiv w:val="1"/>
      <w:marLeft w:val="0"/>
      <w:marRight w:val="0"/>
      <w:marTop w:val="0"/>
      <w:marBottom w:val="0"/>
      <w:divBdr>
        <w:top w:val="none" w:sz="0" w:space="0" w:color="auto"/>
        <w:left w:val="none" w:sz="0" w:space="0" w:color="auto"/>
        <w:bottom w:val="none" w:sz="0" w:space="0" w:color="auto"/>
        <w:right w:val="none" w:sz="0" w:space="0" w:color="auto"/>
      </w:divBdr>
    </w:div>
    <w:div w:id="924071738">
      <w:bodyDiv w:val="1"/>
      <w:marLeft w:val="0"/>
      <w:marRight w:val="0"/>
      <w:marTop w:val="0"/>
      <w:marBottom w:val="0"/>
      <w:divBdr>
        <w:top w:val="none" w:sz="0" w:space="0" w:color="auto"/>
        <w:left w:val="none" w:sz="0" w:space="0" w:color="auto"/>
        <w:bottom w:val="none" w:sz="0" w:space="0" w:color="auto"/>
        <w:right w:val="none" w:sz="0" w:space="0" w:color="auto"/>
      </w:divBdr>
    </w:div>
    <w:div w:id="946355743">
      <w:bodyDiv w:val="1"/>
      <w:marLeft w:val="0"/>
      <w:marRight w:val="0"/>
      <w:marTop w:val="0"/>
      <w:marBottom w:val="0"/>
      <w:divBdr>
        <w:top w:val="none" w:sz="0" w:space="0" w:color="auto"/>
        <w:left w:val="none" w:sz="0" w:space="0" w:color="auto"/>
        <w:bottom w:val="none" w:sz="0" w:space="0" w:color="auto"/>
        <w:right w:val="none" w:sz="0" w:space="0" w:color="auto"/>
      </w:divBdr>
    </w:div>
    <w:div w:id="1174419462">
      <w:bodyDiv w:val="1"/>
      <w:marLeft w:val="0"/>
      <w:marRight w:val="0"/>
      <w:marTop w:val="0"/>
      <w:marBottom w:val="0"/>
      <w:divBdr>
        <w:top w:val="none" w:sz="0" w:space="0" w:color="auto"/>
        <w:left w:val="none" w:sz="0" w:space="0" w:color="auto"/>
        <w:bottom w:val="none" w:sz="0" w:space="0" w:color="auto"/>
        <w:right w:val="none" w:sz="0" w:space="0" w:color="auto"/>
      </w:divBdr>
    </w:div>
    <w:div w:id="1183937162">
      <w:bodyDiv w:val="1"/>
      <w:marLeft w:val="0"/>
      <w:marRight w:val="0"/>
      <w:marTop w:val="0"/>
      <w:marBottom w:val="0"/>
      <w:divBdr>
        <w:top w:val="none" w:sz="0" w:space="0" w:color="auto"/>
        <w:left w:val="none" w:sz="0" w:space="0" w:color="auto"/>
        <w:bottom w:val="none" w:sz="0" w:space="0" w:color="auto"/>
        <w:right w:val="none" w:sz="0" w:space="0" w:color="auto"/>
      </w:divBdr>
    </w:div>
    <w:div w:id="1354650733">
      <w:bodyDiv w:val="1"/>
      <w:marLeft w:val="0"/>
      <w:marRight w:val="0"/>
      <w:marTop w:val="0"/>
      <w:marBottom w:val="0"/>
      <w:divBdr>
        <w:top w:val="none" w:sz="0" w:space="0" w:color="auto"/>
        <w:left w:val="none" w:sz="0" w:space="0" w:color="auto"/>
        <w:bottom w:val="none" w:sz="0" w:space="0" w:color="auto"/>
        <w:right w:val="none" w:sz="0" w:space="0" w:color="auto"/>
      </w:divBdr>
    </w:div>
    <w:div w:id="1516311233">
      <w:bodyDiv w:val="1"/>
      <w:marLeft w:val="0"/>
      <w:marRight w:val="0"/>
      <w:marTop w:val="0"/>
      <w:marBottom w:val="0"/>
      <w:divBdr>
        <w:top w:val="none" w:sz="0" w:space="0" w:color="auto"/>
        <w:left w:val="none" w:sz="0" w:space="0" w:color="auto"/>
        <w:bottom w:val="none" w:sz="0" w:space="0" w:color="auto"/>
        <w:right w:val="none" w:sz="0" w:space="0" w:color="auto"/>
      </w:divBdr>
    </w:div>
    <w:div w:id="1666130419">
      <w:bodyDiv w:val="1"/>
      <w:marLeft w:val="0"/>
      <w:marRight w:val="0"/>
      <w:marTop w:val="0"/>
      <w:marBottom w:val="0"/>
      <w:divBdr>
        <w:top w:val="none" w:sz="0" w:space="0" w:color="auto"/>
        <w:left w:val="none" w:sz="0" w:space="0" w:color="auto"/>
        <w:bottom w:val="none" w:sz="0" w:space="0" w:color="auto"/>
        <w:right w:val="none" w:sz="0" w:space="0" w:color="auto"/>
      </w:divBdr>
    </w:div>
    <w:div w:id="1776559197">
      <w:bodyDiv w:val="1"/>
      <w:marLeft w:val="0"/>
      <w:marRight w:val="0"/>
      <w:marTop w:val="0"/>
      <w:marBottom w:val="0"/>
      <w:divBdr>
        <w:top w:val="none" w:sz="0" w:space="0" w:color="auto"/>
        <w:left w:val="none" w:sz="0" w:space="0" w:color="auto"/>
        <w:bottom w:val="none" w:sz="0" w:space="0" w:color="auto"/>
        <w:right w:val="none" w:sz="0" w:space="0" w:color="auto"/>
      </w:divBdr>
    </w:div>
    <w:div w:id="1781797932">
      <w:bodyDiv w:val="1"/>
      <w:marLeft w:val="0"/>
      <w:marRight w:val="0"/>
      <w:marTop w:val="0"/>
      <w:marBottom w:val="0"/>
      <w:divBdr>
        <w:top w:val="none" w:sz="0" w:space="0" w:color="auto"/>
        <w:left w:val="none" w:sz="0" w:space="0" w:color="auto"/>
        <w:bottom w:val="none" w:sz="0" w:space="0" w:color="auto"/>
        <w:right w:val="none" w:sz="0" w:space="0" w:color="auto"/>
      </w:divBdr>
    </w:div>
    <w:div w:id="1909269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eurostat/documents/2995521/10294648/2-22042020-AP-EN.pdf/6c8f0ef4-6221-1094-fef7-a07764b0369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1CCB6B-07A4-4241-804D-077FBF6FF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1420</Words>
  <Characters>9335</Characters>
  <Application>Microsoft Office Word</Application>
  <DocSecurity>0</DocSecurity>
  <Lines>194</Lines>
  <Paragraphs>64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WES PDFC Administrator</cp:lastModifiedBy>
  <cp:revision>17</cp:revision>
  <cp:lastPrinted>2019-05-13T14:09:00Z</cp:lastPrinted>
  <dcterms:created xsi:type="dcterms:W3CDTF">2020-05-18T14:56:00Z</dcterms:created>
  <dcterms:modified xsi:type="dcterms:W3CDTF">2020-06-03T14:29:00Z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DocStatus">
    <vt:lpwstr>Green</vt:lpwstr>
  </property>
  <property fmtid="{D5CDD505-2E9C-101B-9397-08002B2CF9AE}" pid="5" name="Level of sensitivity">
    <vt:lpwstr>Standard treatment</vt:lpwstr>
  </property>
  <property fmtid="{D5CDD505-2E9C-101B-9397-08002B2CF9AE}" pid="6" name="Last edited using">
    <vt:lpwstr>LW 7.0.1, Build 20190916</vt:lpwstr>
  </property>
  <property fmtid="{D5CDD505-2E9C-101B-9397-08002B2CF9AE}" pid="7" name="Created using">
    <vt:lpwstr>LW 6.0.1, Build 20180503</vt:lpwstr>
  </property>
  <property fmtid="{D5CDD505-2E9C-101B-9397-08002B2CF9AE}" pid="8" name="CPTemplateID">
    <vt:lpwstr>CP-003</vt:lpwstr>
  </property>
</Properties>
</file>