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74A677B-01CD-401C-97F9-9945990F48FF" style="width:450.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LISA</w:t>
      </w:r>
    </w:p>
    <w:p>
      <w:pPr>
        <w:rPr>
          <w:noProof/>
          <w:color w:val="000000"/>
        </w:rPr>
      </w:pPr>
      <w:r>
        <w:rPr>
          <w:noProof/>
          <w:color w:val="000000"/>
        </w:rPr>
        <w:t>Nõukogu otsuse (EL) 2016/915 lisa muudetakse järgmiselt.</w:t>
      </w:r>
    </w:p>
    <w:p>
      <w:pPr>
        <w:tabs>
          <w:tab w:val="left" w:pos="4252"/>
        </w:tabs>
        <w:spacing w:before="0" w:after="0"/>
        <w:jc w:val="left"/>
        <w:rPr>
          <w:noProof/>
        </w:rPr>
      </w:pPr>
      <w:r>
        <w:rPr>
          <w:noProof/>
        </w:rPr>
        <w:t>Teise taande järele lisatakse järgmine taane:</w:t>
      </w:r>
    </w:p>
    <w:p>
      <w:pPr>
        <w:tabs>
          <w:tab w:val="left" w:pos="4252"/>
        </w:tabs>
        <w:spacing w:before="0" w:after="0"/>
        <w:jc w:val="left"/>
        <w:rPr>
          <w:noProof/>
        </w:rPr>
      </w:pPr>
      <w:r>
        <w:rPr>
          <w:noProof/>
        </w:rPr>
        <w:t>„– selleks, et võtta arvesse COVID-19 pandeemia mõju 2020. aasta heitele, nõustub, et CORSIAga kehtestatud kasvutegurite arvutamiseks kasutatavaid heiteväärtusi muudetakse selliselt, et nende puhul võetakse arvesse üksnes 2019. aasta heitetasemeid;“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1EF2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78AE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1A39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1E27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C69A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866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F96D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62CB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6-04 11:14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74A677B-01CD-401C-97F9-9945990F48FF"/>
    <w:docVar w:name="LW_COVERPAGE_TYPE" w:val="1"/>
    <w:docVar w:name="LW_CROSSREFERENCE" w:val="&lt;UNUSED&gt;"/>
    <w:docVar w:name="LW_DocType" w:val="ANNEX"/>
    <w:docVar w:name="LW_EMISSION" w:val="19.5.2020"/>
    <w:docVar w:name="LW_EMISSION_ISODATE" w:val="2020-05-19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millega muudetakse nõukogu otsust (EL) 2016/915 seoses CO&lt;FMT:Subscript&gt;2&lt;/FMT&gt; heite kasvu mõõtmiseks ette nähtud võrdlusperioodiga, et võtta arvesse COVID-19 pandeemia tagajärgi CORSIA kontekstis"/>
    <w:docVar w:name="LW_OBJETACTEPRINCIPAL.CP" w:val="millega muudetakse nõukogu otsust (EL) 2016/915 seoses CO&lt;FMT:Subscript&gt;2&lt;/FMT&gt; heite kasvu mõõtmiseks ette nähtud võrdlusperioodiga, et võtta arvesse COVID-19 pandeemia tagajärgi CORSIA kontekstis"/>
    <w:docVar w:name="LW_PART_NBR" w:val="1"/>
    <w:docVar w:name="LW_PART_NBR_TOTAL" w:val="1"/>
    <w:docVar w:name="LW_REF.INST.NEW" w:val="COM"/>
    <w:docVar w:name="LW_REF.INST.NEW_ADOPTED" w:val="final"/>
    <w:docVar w:name="LW_REF.INST.NEW_TEXT" w:val="(2020) 2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SA"/>
    <w:docVar w:name="LW_TYPE.DOC.CP" w:val="LISA"/>
    <w:docVar w:name="LW_TYPEACTEPRINCIPAL" w:val="Ettepanek: nõukogu otsus,"/>
    <w:docVar w:name="LW_TYPEACTEPRINCIPAL.CP" w:val="Ettepanek: nõukogu otsu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FE740A-CCE6-4864-8FEA-B76CDCF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44</Words>
  <Characters>317</Characters>
  <Application>Microsoft Office Word</Application>
  <DocSecurity>0</DocSecurity>
  <Lines>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BORUTA Malgorzata (MOVE)</dc:creator>
  <cp:lastModifiedBy>WES PDFC Administrator</cp:lastModifiedBy>
  <cp:revision>9</cp:revision>
  <cp:lastPrinted>2018-10-17T10:42:00Z</cp:lastPrinted>
  <dcterms:created xsi:type="dcterms:W3CDTF">2020-06-03T16:56:00Z</dcterms:created>
  <dcterms:modified xsi:type="dcterms:W3CDTF">2020-06-04T09:14:00Z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