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25BA9" w:rsidP="000E730C">
      <w:pPr>
        <w:pStyle w:val="PS-hlavika2"/>
      </w:pPr>
      <w:r>
        <w:t>2020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C21F20" w:rsidP="000E730C">
      <w:pPr>
        <w:pStyle w:val="PS-slousnesen"/>
      </w:pPr>
      <w:r>
        <w:t>336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3004D9">
        <w:t>52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3004D9">
        <w:t>24</w:t>
      </w:r>
      <w:r w:rsidR="00AF1413">
        <w:t xml:space="preserve">. </w:t>
      </w:r>
      <w:r w:rsidR="00D25BA9">
        <w:t>června 2020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98352E" w:rsidRDefault="0098352E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F6BAC" w:rsidRPr="00DF6BAC" w:rsidRDefault="00B27539" w:rsidP="00E96CDF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6BAC">
        <w:rPr>
          <w:rFonts w:ascii="Times New Roman" w:hAnsi="Times New Roman"/>
          <w:sz w:val="24"/>
          <w:szCs w:val="24"/>
        </w:rPr>
        <w:t>k</w:t>
      </w:r>
      <w:r w:rsidR="00DF6BAC">
        <w:rPr>
          <w:rFonts w:ascii="Times New Roman" w:hAnsi="Times New Roman"/>
          <w:sz w:val="24"/>
          <w:szCs w:val="24"/>
        </w:rPr>
        <w:t>e</w:t>
      </w:r>
      <w:r w:rsidR="00DD4B1E" w:rsidRPr="00DF6BAC">
        <w:rPr>
          <w:rFonts w:ascii="Times New Roman" w:hAnsi="Times New Roman"/>
          <w:sz w:val="24"/>
          <w:szCs w:val="24"/>
        </w:rPr>
        <w:t xml:space="preserve">  </w:t>
      </w:r>
      <w:r w:rsidR="00DF6BAC">
        <w:rPr>
          <w:rFonts w:ascii="Times New Roman" w:eastAsia="Times New Roman" w:hAnsi="Times New Roman"/>
          <w:sz w:val="24"/>
          <w:szCs w:val="24"/>
        </w:rPr>
        <w:t>s</w:t>
      </w:r>
      <w:r w:rsidR="00DF6BAC" w:rsidRPr="00DF6BAC">
        <w:rPr>
          <w:rFonts w:ascii="Times New Roman" w:eastAsia="Times New Roman" w:hAnsi="Times New Roman"/>
          <w:sz w:val="24"/>
          <w:szCs w:val="24"/>
        </w:rPr>
        <w:t>dělení Komise Evropskému parlamentu, Evropské radě, Radě, Evropskému hospodářskému a sociálnímu výboru a Výboru regionů – Chvíle pro Evropu: náprava škod a příprava na příští generaci /kód Rady 8136/20, KOM(2020) 456 v konečném znění/</w:t>
      </w:r>
    </w:p>
    <w:p w:rsidR="00DF6BAC" w:rsidRPr="00DF6BAC" w:rsidRDefault="00DF6BAC" w:rsidP="00E96CD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pozměněnému</w:t>
      </w:r>
      <w:r w:rsidRPr="00DF6BAC">
        <w:rPr>
          <w:rFonts w:ascii="Times New Roman" w:eastAsia="Times New Roman" w:hAnsi="Times New Roman"/>
          <w:sz w:val="24"/>
          <w:szCs w:val="24"/>
        </w:rPr>
        <w:t xml:space="preserve"> návrh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DF6BAC">
        <w:rPr>
          <w:rFonts w:ascii="Times New Roman" w:eastAsia="Times New Roman" w:hAnsi="Times New Roman"/>
          <w:sz w:val="24"/>
          <w:szCs w:val="24"/>
        </w:rPr>
        <w:t xml:space="preserve"> rozhodnutí Rady o systému vlastních zdrojů Evropské unie /kód Rady 8140/20, KOM(2020) 445 v konečném znění/</w:t>
      </w:r>
    </w:p>
    <w:p w:rsidR="00DF6BAC" w:rsidRPr="00DF6BAC" w:rsidRDefault="00DF6BAC" w:rsidP="00E96CD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 s</w:t>
      </w:r>
      <w:r w:rsidRPr="00DF6BAC">
        <w:rPr>
          <w:rFonts w:ascii="Times New Roman" w:eastAsia="Times New Roman" w:hAnsi="Times New Roman"/>
          <w:sz w:val="24"/>
          <w:szCs w:val="24"/>
        </w:rPr>
        <w:t>dělení Komise – Rozpočet EU, který je motorem evropského plánu na podporu oživení /kód Rady 8137/20, KOM(2020) 442 v konečném znění/</w:t>
      </w:r>
    </w:p>
    <w:p w:rsidR="00DF6BAC" w:rsidRPr="00DF6BAC" w:rsidRDefault="00DF6BAC" w:rsidP="00E96CD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p</w:t>
      </w:r>
      <w:r w:rsidRPr="00DF6BAC">
        <w:rPr>
          <w:rFonts w:ascii="Times New Roman" w:eastAsia="Times New Roman" w:hAnsi="Times New Roman"/>
          <w:sz w:val="24"/>
          <w:szCs w:val="24"/>
        </w:rPr>
        <w:t>ozměněn</w:t>
      </w:r>
      <w:r>
        <w:rPr>
          <w:rFonts w:ascii="Times New Roman" w:eastAsia="Times New Roman" w:hAnsi="Times New Roman"/>
          <w:sz w:val="24"/>
          <w:szCs w:val="24"/>
        </w:rPr>
        <w:t>ému</w:t>
      </w:r>
      <w:r w:rsidRPr="00DF6BAC">
        <w:rPr>
          <w:rFonts w:ascii="Times New Roman" w:eastAsia="Times New Roman" w:hAnsi="Times New Roman"/>
          <w:sz w:val="24"/>
          <w:szCs w:val="24"/>
        </w:rPr>
        <w:t xml:space="preserve"> návrh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DF6BAC">
        <w:rPr>
          <w:rFonts w:ascii="Times New Roman" w:eastAsia="Times New Roman" w:hAnsi="Times New Roman"/>
          <w:sz w:val="24"/>
          <w:szCs w:val="24"/>
        </w:rPr>
        <w:t xml:space="preserve"> nařízení Rady, kterým se stanoví víceletý finanční rámec na období 2021–2027 /kód Rady 8138/20, KOM(2020) 443 v konečném znění/</w:t>
      </w:r>
    </w:p>
    <w:p w:rsidR="00DF6BAC" w:rsidRPr="00DF6BAC" w:rsidRDefault="00DF6BAC" w:rsidP="00E96CD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n</w:t>
      </w:r>
      <w:r w:rsidRPr="00DF6BAC">
        <w:rPr>
          <w:rFonts w:ascii="Times New Roman" w:eastAsia="Times New Roman" w:hAnsi="Times New Roman"/>
          <w:sz w:val="24"/>
          <w:szCs w:val="24"/>
        </w:rPr>
        <w:t>ávrh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DF6BAC">
        <w:rPr>
          <w:rFonts w:ascii="Times New Roman" w:eastAsia="Times New Roman" w:hAnsi="Times New Roman"/>
          <w:sz w:val="24"/>
          <w:szCs w:val="24"/>
        </w:rPr>
        <w:t xml:space="preserve"> nařízení Rady, kterým se zřizuje nástroj Evropské unie na podporu oživení, jehož účelem je podpořit oživení po pandemii covid-19 /kód Rady 8141/20, KOM(2020) 441 v konečném znění/</w:t>
      </w:r>
    </w:p>
    <w:p w:rsidR="00DF6BAC" w:rsidRPr="00DF6BAC" w:rsidRDefault="00DF6BAC" w:rsidP="00E96CD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n</w:t>
      </w:r>
      <w:r w:rsidRPr="00DF6BAC">
        <w:rPr>
          <w:rFonts w:ascii="Times New Roman" w:eastAsia="Times New Roman" w:hAnsi="Times New Roman"/>
          <w:sz w:val="24"/>
          <w:szCs w:val="24"/>
        </w:rPr>
        <w:t>ávrh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DF6BAC">
        <w:rPr>
          <w:rFonts w:ascii="Times New Roman" w:eastAsia="Times New Roman" w:hAnsi="Times New Roman"/>
          <w:sz w:val="24"/>
          <w:szCs w:val="24"/>
        </w:rPr>
        <w:t xml:space="preserve"> nařízení Evropského parlamentu a Rady, kterým se zřizuje facilita na podporu oživení a odolnosti /kód Rady 8403/20, KOM(2020) 408 v konečném znění/</w:t>
      </w:r>
    </w:p>
    <w:p w:rsidR="00DC29E4" w:rsidRDefault="00DC29E4" w:rsidP="00D2221A">
      <w:pPr>
        <w:pStyle w:val="PS-pedmtusnesen"/>
        <w:pBdr>
          <w:bottom w:val="single" w:sz="4" w:space="1" w:color="auto"/>
        </w:pBdr>
        <w:spacing w:before="0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DD4B1E">
        <w:t xml:space="preserve"> vyslechnutí informace</w:t>
      </w:r>
      <w:r w:rsidR="00E96CDF">
        <w:t xml:space="preserve"> státní tajemnice pro evropské záležitosti Mgr. Mileny Hrdinkové a náměstkyně ministryně financí JUDr. Ing. Lenky Dupákové, Ph.D., </w:t>
      </w:r>
      <w:r w:rsidR="003004D9">
        <w:t xml:space="preserve"> po vyslechnutí zpravodajské zprávy posl.</w:t>
      </w:r>
      <w:r w:rsidR="00E96CDF">
        <w:t xml:space="preserve"> Adama Kalouse</w:t>
      </w:r>
      <w:r w:rsidR="00E87BE0">
        <w:t xml:space="preserve"> </w:t>
      </w:r>
      <w:r w:rsidR="006D6189">
        <w:t>a po rozpravě</w:t>
      </w:r>
    </w:p>
    <w:p w:rsidR="00E4299B" w:rsidRDefault="000A7DC0" w:rsidP="000A7DC0">
      <w:pPr>
        <w:pStyle w:val="Odstavecseseznamem"/>
        <w:numPr>
          <w:ilvl w:val="0"/>
          <w:numId w:val="18"/>
        </w:numPr>
        <w:spacing w:before="240" w:after="240" w:line="256" w:lineRule="auto"/>
        <w:jc w:val="both"/>
        <w:rPr>
          <w:rFonts w:eastAsiaTheme="minorHAnsi"/>
          <w:szCs w:val="24"/>
        </w:rPr>
      </w:pPr>
      <w:r w:rsidRPr="000A7DC0">
        <w:rPr>
          <w:rFonts w:eastAsiaTheme="minorHAnsi"/>
          <w:b/>
          <w:spacing w:val="60"/>
          <w:szCs w:val="24"/>
        </w:rPr>
        <w:t>p</w:t>
      </w:r>
      <w:r w:rsidR="00E96CDF" w:rsidRPr="000A7DC0">
        <w:rPr>
          <w:rFonts w:eastAsiaTheme="minorHAnsi"/>
          <w:b/>
          <w:spacing w:val="60"/>
          <w:szCs w:val="24"/>
        </w:rPr>
        <w:t xml:space="preserve">ostupuje </w:t>
      </w:r>
      <w:r w:rsidR="00E96CDF" w:rsidRPr="000A7DC0">
        <w:rPr>
          <w:rFonts w:eastAsiaTheme="minorHAnsi"/>
          <w:szCs w:val="24"/>
        </w:rPr>
        <w:t>následující dokumenty k projednání Poslanecké sněmovně a</w:t>
      </w:r>
      <w:r w:rsidR="00E96CDF" w:rsidRPr="000A7DC0">
        <w:rPr>
          <w:rFonts w:eastAsiaTheme="minorHAnsi"/>
          <w:b/>
          <w:spacing w:val="60"/>
          <w:szCs w:val="24"/>
        </w:rPr>
        <w:t xml:space="preserve"> </w:t>
      </w:r>
      <w:r w:rsidR="00236CA0">
        <w:rPr>
          <w:rFonts w:eastAsiaTheme="minorHAnsi"/>
          <w:b/>
          <w:spacing w:val="60"/>
          <w:szCs w:val="24"/>
        </w:rPr>
        <w:t xml:space="preserve"> </w:t>
      </w:r>
      <w:r w:rsidR="00E96CDF" w:rsidRPr="000A7DC0">
        <w:rPr>
          <w:rFonts w:eastAsiaTheme="minorHAnsi"/>
          <w:b/>
          <w:spacing w:val="60"/>
          <w:szCs w:val="24"/>
        </w:rPr>
        <w:t xml:space="preserve">žádá </w:t>
      </w:r>
      <w:r w:rsidR="00E96CDF" w:rsidRPr="000A7DC0">
        <w:rPr>
          <w:rFonts w:eastAsiaTheme="minorHAnsi"/>
          <w:szCs w:val="24"/>
        </w:rPr>
        <w:t>předsedu Poslanecké sněmovny, aby</w:t>
      </w:r>
      <w:r w:rsidRPr="000A7DC0">
        <w:rPr>
          <w:rFonts w:eastAsiaTheme="minorHAnsi"/>
          <w:szCs w:val="24"/>
        </w:rPr>
        <w:t xml:space="preserve"> </w:t>
      </w:r>
      <w:r w:rsidR="00E96CDF" w:rsidRPr="000A7DC0">
        <w:rPr>
          <w:rFonts w:eastAsiaTheme="minorHAnsi"/>
          <w:szCs w:val="24"/>
        </w:rPr>
        <w:t xml:space="preserve"> v souladu s ustanovením § 109a, odst. 3 zákona č. 90/1995 Sb., o jednacím řádu Poslanecké sněmovny</w:t>
      </w:r>
      <w:r w:rsidR="0052284D">
        <w:rPr>
          <w:rFonts w:eastAsiaTheme="minorHAnsi"/>
          <w:szCs w:val="24"/>
        </w:rPr>
        <w:t>, ve znění pozdějších předpisů,</w:t>
      </w:r>
      <w:r w:rsidR="00E96CDF" w:rsidRPr="000A7DC0">
        <w:rPr>
          <w:rFonts w:eastAsiaTheme="minorHAnsi"/>
          <w:szCs w:val="24"/>
        </w:rPr>
        <w:t xml:space="preserve"> zařadil </w:t>
      </w:r>
      <w:r w:rsidRPr="000A7DC0">
        <w:rPr>
          <w:rFonts w:eastAsiaTheme="minorHAnsi"/>
          <w:szCs w:val="24"/>
        </w:rPr>
        <w:t xml:space="preserve">jejich </w:t>
      </w:r>
      <w:r w:rsidR="00E96CDF" w:rsidRPr="000A7DC0">
        <w:rPr>
          <w:rFonts w:eastAsiaTheme="minorHAnsi"/>
          <w:szCs w:val="24"/>
        </w:rPr>
        <w:t>projednání na pořad nejbližší schůze Sněmovny</w:t>
      </w:r>
      <w:r w:rsidR="00E4299B">
        <w:rPr>
          <w:rFonts w:eastAsiaTheme="minorHAnsi"/>
          <w:szCs w:val="24"/>
        </w:rPr>
        <w:t>:</w:t>
      </w:r>
    </w:p>
    <w:p w:rsidR="00E4299B" w:rsidRDefault="00E4299B" w:rsidP="00E4299B">
      <w:pPr>
        <w:pStyle w:val="Odstavecseseznamem"/>
        <w:spacing w:before="240" w:after="240" w:line="256" w:lineRule="auto"/>
        <w:jc w:val="both"/>
        <w:rPr>
          <w:rFonts w:eastAsiaTheme="minorHAnsi"/>
          <w:b/>
          <w:spacing w:val="60"/>
          <w:szCs w:val="24"/>
        </w:rPr>
      </w:pPr>
    </w:p>
    <w:p w:rsidR="00E4299B" w:rsidRPr="00E4299B" w:rsidRDefault="00E4299B" w:rsidP="00E4299B">
      <w:pPr>
        <w:pStyle w:val="Odstavecseseznamem"/>
        <w:numPr>
          <w:ilvl w:val="0"/>
          <w:numId w:val="19"/>
        </w:numPr>
        <w:jc w:val="both"/>
        <w:rPr>
          <w:rFonts w:eastAsia="Times New Roman"/>
          <w:szCs w:val="24"/>
        </w:rPr>
      </w:pPr>
      <w:r w:rsidRPr="00E4299B">
        <w:rPr>
          <w:rFonts w:eastAsia="Times New Roman"/>
          <w:szCs w:val="24"/>
        </w:rPr>
        <w:t xml:space="preserve">sdělení Komise Evropskému parlamentu, Evropské radě, Radě, Evropskému hospodářskému a sociálnímu výboru a Výboru regionů – Chvíle pro Evropu: náprava </w:t>
      </w:r>
      <w:r w:rsidRPr="00E4299B">
        <w:rPr>
          <w:rFonts w:eastAsia="Times New Roman"/>
          <w:szCs w:val="24"/>
        </w:rPr>
        <w:lastRenderedPageBreak/>
        <w:t>škod a příprava na příští generaci /kód Rady 8136/20, KOM(2020) 456 v konečném znění/</w:t>
      </w:r>
    </w:p>
    <w:p w:rsidR="00E4299B" w:rsidRPr="00E4299B" w:rsidRDefault="0052284D" w:rsidP="00E4299B">
      <w:pPr>
        <w:pStyle w:val="Odstavecseseznamem"/>
        <w:numPr>
          <w:ilvl w:val="0"/>
          <w:numId w:val="19"/>
        </w:num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pozměněný návrh</w:t>
      </w:r>
      <w:r w:rsidR="00E4299B" w:rsidRPr="00E4299B">
        <w:rPr>
          <w:rFonts w:eastAsia="Times New Roman"/>
          <w:szCs w:val="24"/>
        </w:rPr>
        <w:t xml:space="preserve"> rozhodnutí Rady o systému vlastních zdrojů Evropské unie /kód Rady 8140/20, KOM(2020) 445 v konečném znění/</w:t>
      </w:r>
    </w:p>
    <w:p w:rsidR="00E4299B" w:rsidRPr="00E4299B" w:rsidRDefault="00E4299B" w:rsidP="00E4299B">
      <w:pPr>
        <w:pStyle w:val="Odstavecseseznamem"/>
        <w:numPr>
          <w:ilvl w:val="0"/>
          <w:numId w:val="19"/>
        </w:numPr>
        <w:jc w:val="both"/>
        <w:rPr>
          <w:rFonts w:eastAsia="Times New Roman"/>
          <w:szCs w:val="24"/>
        </w:rPr>
      </w:pPr>
      <w:r w:rsidRPr="00E4299B">
        <w:rPr>
          <w:rFonts w:eastAsia="Times New Roman"/>
          <w:szCs w:val="24"/>
        </w:rPr>
        <w:t>sdělení Komise – Rozpočet EU, který je motorem evropského plánu na podporu oživení /kód Rady 8137/20, KOM(2020) 442 v konečném znění/</w:t>
      </w:r>
    </w:p>
    <w:p w:rsidR="00E4299B" w:rsidRPr="00E4299B" w:rsidRDefault="0052284D" w:rsidP="00E4299B">
      <w:pPr>
        <w:pStyle w:val="Odstavecseseznamem"/>
        <w:numPr>
          <w:ilvl w:val="0"/>
          <w:numId w:val="19"/>
        </w:num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pozměněný návrh</w:t>
      </w:r>
      <w:r w:rsidR="00E4299B" w:rsidRPr="00E4299B">
        <w:rPr>
          <w:rFonts w:eastAsia="Times New Roman"/>
          <w:szCs w:val="24"/>
        </w:rPr>
        <w:t xml:space="preserve"> nařízení Rady, kterým se stanoví víceletý finanční rámec na období 2021–2027 /kód Rady 8138/20, KOM(2020) 443 v konečném znění/</w:t>
      </w:r>
    </w:p>
    <w:p w:rsidR="00E4299B" w:rsidRPr="00E4299B" w:rsidRDefault="00E4299B" w:rsidP="00E4299B">
      <w:pPr>
        <w:pStyle w:val="Odstavecseseznamem"/>
        <w:numPr>
          <w:ilvl w:val="0"/>
          <w:numId w:val="19"/>
        </w:numPr>
        <w:jc w:val="both"/>
        <w:rPr>
          <w:rFonts w:eastAsia="Times New Roman"/>
          <w:szCs w:val="24"/>
        </w:rPr>
      </w:pPr>
      <w:r w:rsidRPr="00E4299B">
        <w:rPr>
          <w:rFonts w:eastAsia="Times New Roman"/>
          <w:szCs w:val="24"/>
        </w:rPr>
        <w:t>návrh nařízení Rady, kterým se zřizuje nástroj Evropské unie na podporu oživení, jehož účelem je podpořit oživení po pandemii covid-19 /kód Rady 8141/20, KOM(2020) 441 v konečném znění/</w:t>
      </w:r>
    </w:p>
    <w:p w:rsidR="00E96CDF" w:rsidRPr="00E4299B" w:rsidRDefault="00E4299B" w:rsidP="00E4299B">
      <w:pPr>
        <w:pStyle w:val="Odstavecseseznamem"/>
        <w:numPr>
          <w:ilvl w:val="0"/>
          <w:numId w:val="19"/>
        </w:numPr>
        <w:jc w:val="both"/>
        <w:rPr>
          <w:rFonts w:eastAsia="Times New Roman"/>
          <w:szCs w:val="24"/>
        </w:rPr>
      </w:pPr>
      <w:r w:rsidRPr="00E4299B">
        <w:rPr>
          <w:rFonts w:eastAsia="Times New Roman"/>
          <w:szCs w:val="24"/>
        </w:rPr>
        <w:t>návrh</w:t>
      </w:r>
      <w:bookmarkStart w:id="0" w:name="_GoBack"/>
      <w:bookmarkEnd w:id="0"/>
      <w:r w:rsidRPr="00E4299B">
        <w:rPr>
          <w:rFonts w:eastAsia="Times New Roman"/>
          <w:szCs w:val="24"/>
        </w:rPr>
        <w:t xml:space="preserve"> nařízení Evropského parlamentu a Rady, kterým se zřizuje facilita na podporu oživení a odolnosti /kód Rady 8403/20, KOM(2020) 408 v konečném znění/</w:t>
      </w:r>
      <w:r w:rsidR="00E96CDF" w:rsidRPr="00E4299B">
        <w:rPr>
          <w:rFonts w:eastAsiaTheme="minorHAnsi"/>
          <w:szCs w:val="24"/>
        </w:rPr>
        <w:t>;</w:t>
      </w:r>
    </w:p>
    <w:p w:rsidR="00E4299B" w:rsidRPr="00E4299B" w:rsidRDefault="00E4299B" w:rsidP="00E4299B">
      <w:pPr>
        <w:pStyle w:val="Odstavecseseznamem"/>
        <w:jc w:val="both"/>
        <w:rPr>
          <w:rFonts w:eastAsia="Times New Roman"/>
          <w:szCs w:val="24"/>
        </w:rPr>
      </w:pPr>
    </w:p>
    <w:p w:rsidR="007A13F2" w:rsidRDefault="000A7DC0" w:rsidP="000A7DC0">
      <w:pPr>
        <w:pStyle w:val="Odstavecseseznamem"/>
        <w:numPr>
          <w:ilvl w:val="0"/>
          <w:numId w:val="18"/>
        </w:numPr>
        <w:autoSpaceDE w:val="0"/>
        <w:adjustRightInd w:val="0"/>
        <w:spacing w:before="240" w:after="120"/>
        <w:jc w:val="both"/>
        <w:rPr>
          <w:bCs/>
          <w:szCs w:val="24"/>
          <w:lang w:eastAsia="cs-CZ"/>
        </w:rPr>
      </w:pPr>
      <w:r w:rsidRPr="000A7DC0">
        <w:rPr>
          <w:b/>
          <w:bCs/>
          <w:spacing w:val="60"/>
          <w:szCs w:val="24"/>
          <w:lang w:eastAsia="cs-CZ"/>
        </w:rPr>
        <w:t>doporučuje</w:t>
      </w:r>
      <w:r w:rsidRPr="000A7DC0">
        <w:rPr>
          <w:bCs/>
          <w:szCs w:val="24"/>
          <w:lang w:eastAsia="cs-CZ"/>
        </w:rPr>
        <w:t xml:space="preserve"> Poslanecké sněmovně projednat tyto dokumenty ve sloučené rozpravě;</w:t>
      </w:r>
    </w:p>
    <w:p w:rsidR="000A7DC0" w:rsidRPr="000A7DC0" w:rsidRDefault="000A7DC0" w:rsidP="000A7DC0">
      <w:pPr>
        <w:pStyle w:val="Odstavecseseznamem"/>
        <w:rPr>
          <w:bCs/>
          <w:szCs w:val="24"/>
          <w:lang w:eastAsia="cs-CZ"/>
        </w:rPr>
      </w:pPr>
    </w:p>
    <w:p w:rsidR="007A13F2" w:rsidRPr="000A7DC0" w:rsidRDefault="007A13F2" w:rsidP="000A7DC0">
      <w:pPr>
        <w:pStyle w:val="Odstavecseseznamem"/>
        <w:numPr>
          <w:ilvl w:val="0"/>
          <w:numId w:val="18"/>
        </w:numPr>
        <w:spacing w:after="120"/>
        <w:jc w:val="both"/>
        <w:rPr>
          <w:szCs w:val="24"/>
        </w:rPr>
      </w:pPr>
      <w:r w:rsidRPr="000A7DC0">
        <w:rPr>
          <w:b/>
          <w:bCs/>
          <w:szCs w:val="24"/>
        </w:rPr>
        <w:t>z m o c ň u j e</w:t>
      </w:r>
      <w:r w:rsidR="00236CA0">
        <w:rPr>
          <w:b/>
          <w:bCs/>
          <w:szCs w:val="24"/>
        </w:rPr>
        <w:t xml:space="preserve">  </w:t>
      </w:r>
      <w:r w:rsidRPr="000A7DC0">
        <w:rPr>
          <w:bCs/>
          <w:szCs w:val="24"/>
        </w:rPr>
        <w:t xml:space="preserve"> zpravodaje výboru poslance </w:t>
      </w:r>
      <w:r w:rsidR="000A7DC0" w:rsidRPr="000A7DC0">
        <w:rPr>
          <w:bCs/>
          <w:szCs w:val="24"/>
        </w:rPr>
        <w:t>Adama Kalouse</w:t>
      </w:r>
      <w:r w:rsidRPr="000A7DC0">
        <w:rPr>
          <w:bCs/>
          <w:szCs w:val="24"/>
        </w:rPr>
        <w:t xml:space="preserve">, aby </w:t>
      </w:r>
      <w:r w:rsidR="000A7DC0" w:rsidRPr="000A7DC0">
        <w:rPr>
          <w:bCs/>
          <w:szCs w:val="24"/>
        </w:rPr>
        <w:t>informoval schůzi Poslanecké sněmovny o projednání těchto dokumentů na výboru pro evropské záležitosti</w:t>
      </w:r>
      <w:r w:rsidRPr="000A7DC0">
        <w:rPr>
          <w:bCs/>
          <w:szCs w:val="24"/>
        </w:rPr>
        <w:t>.</w:t>
      </w:r>
    </w:p>
    <w:p w:rsidR="00AF1413" w:rsidRPr="00DD4B1E" w:rsidRDefault="00AF1413" w:rsidP="00DD4B1E">
      <w:pPr>
        <w:pStyle w:val="PS-slovanseznam"/>
        <w:numPr>
          <w:ilvl w:val="0"/>
          <w:numId w:val="0"/>
        </w:numPr>
      </w:pPr>
    </w:p>
    <w:p w:rsidR="009A7DD1" w:rsidRDefault="00AC7F7F" w:rsidP="009A7DD1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8352E" w:rsidRDefault="0098352E" w:rsidP="009A7DD1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2047FE" w:rsidRDefault="002047FE" w:rsidP="002047FE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8352E">
        <w:rPr>
          <w:rFonts w:ascii="Times New Roman" w:hAnsi="Times New Roman"/>
          <w:sz w:val="24"/>
        </w:rPr>
        <w:t>František Kopřiva</w:t>
      </w:r>
      <w:r w:rsidR="00125C6B">
        <w:rPr>
          <w:rFonts w:ascii="Times New Roman" w:hAnsi="Times New Roman"/>
          <w:sz w:val="24"/>
        </w:rPr>
        <w:t xml:space="preserve"> v. r.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="000A7DC0">
        <w:rPr>
          <w:rFonts w:ascii="Times New Roman" w:hAnsi="Times New Roman"/>
          <w:sz w:val="24"/>
        </w:rPr>
        <w:t>Adam Kalous</w:t>
      </w:r>
      <w:r w:rsidR="00AB14E1">
        <w:rPr>
          <w:rFonts w:ascii="Times New Roman" w:hAnsi="Times New Roman"/>
          <w:sz w:val="24"/>
        </w:rPr>
        <w:t xml:space="preserve"> </w:t>
      </w:r>
      <w:r w:rsidR="00125C6B">
        <w:rPr>
          <w:rFonts w:ascii="Times New Roman" w:hAnsi="Times New Roman"/>
          <w:sz w:val="24"/>
        </w:rPr>
        <w:t>v. r.</w:t>
      </w:r>
    </w:p>
    <w:p w:rsidR="002047FE" w:rsidRDefault="002047FE" w:rsidP="002047F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ověřovatel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zpravodaj</w:t>
      </w:r>
    </w:p>
    <w:p w:rsidR="002047FE" w:rsidRDefault="002047FE" w:rsidP="002047FE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Ondřej Benešík</w:t>
      </w:r>
      <w:r w:rsidR="00125C6B">
        <w:rPr>
          <w:rFonts w:ascii="Times New Roman" w:hAnsi="Times New Roman"/>
          <w:sz w:val="24"/>
        </w:rPr>
        <w:t xml:space="preserve"> v. r.</w:t>
      </w:r>
    </w:p>
    <w:p w:rsidR="009A7DD1" w:rsidRDefault="002047FE" w:rsidP="00E4299B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předseda</w:t>
      </w:r>
    </w:p>
    <w:sectPr w:rsidR="009A7DD1" w:rsidSect="000C527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52284D">
          <w:rPr>
            <w:rFonts w:ascii="Times New Roman" w:hAnsi="Times New Roman"/>
            <w:noProof/>
            <w:sz w:val="24"/>
            <w:szCs w:val="24"/>
          </w:rPr>
          <w:t>2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9527B"/>
    <w:multiLevelType w:val="hybridMultilevel"/>
    <w:tmpl w:val="0DBA0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70E0B"/>
    <w:multiLevelType w:val="hybridMultilevel"/>
    <w:tmpl w:val="FE94043A"/>
    <w:lvl w:ilvl="0" w:tplc="41F6FA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A148C"/>
    <w:multiLevelType w:val="hybridMultilevel"/>
    <w:tmpl w:val="91E481D4"/>
    <w:lvl w:ilvl="0" w:tplc="41F6FA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A5345"/>
    <w:multiLevelType w:val="hybridMultilevel"/>
    <w:tmpl w:val="64826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54FA40A8"/>
    <w:multiLevelType w:val="hybridMultilevel"/>
    <w:tmpl w:val="667C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49FC"/>
    <w:rsid w:val="000256BB"/>
    <w:rsid w:val="000415A6"/>
    <w:rsid w:val="00041EC3"/>
    <w:rsid w:val="000475B2"/>
    <w:rsid w:val="000476E4"/>
    <w:rsid w:val="00070856"/>
    <w:rsid w:val="0008065D"/>
    <w:rsid w:val="00093B5B"/>
    <w:rsid w:val="000A7DC0"/>
    <w:rsid w:val="000C5278"/>
    <w:rsid w:val="000D48C3"/>
    <w:rsid w:val="000E208D"/>
    <w:rsid w:val="000E730C"/>
    <w:rsid w:val="000F7A8C"/>
    <w:rsid w:val="00103C04"/>
    <w:rsid w:val="00106842"/>
    <w:rsid w:val="00111F03"/>
    <w:rsid w:val="00125C6B"/>
    <w:rsid w:val="00136646"/>
    <w:rsid w:val="00141984"/>
    <w:rsid w:val="00163869"/>
    <w:rsid w:val="00172933"/>
    <w:rsid w:val="001871EA"/>
    <w:rsid w:val="00191197"/>
    <w:rsid w:val="001A572E"/>
    <w:rsid w:val="001B45F3"/>
    <w:rsid w:val="00200D31"/>
    <w:rsid w:val="002019BD"/>
    <w:rsid w:val="002047FE"/>
    <w:rsid w:val="00215E34"/>
    <w:rsid w:val="0022204D"/>
    <w:rsid w:val="00230024"/>
    <w:rsid w:val="00231CA8"/>
    <w:rsid w:val="00236CA0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04ED"/>
    <w:rsid w:val="002C6BED"/>
    <w:rsid w:val="002F2D99"/>
    <w:rsid w:val="003004D9"/>
    <w:rsid w:val="0034298C"/>
    <w:rsid w:val="00347A53"/>
    <w:rsid w:val="00356011"/>
    <w:rsid w:val="00366334"/>
    <w:rsid w:val="00377253"/>
    <w:rsid w:val="00381437"/>
    <w:rsid w:val="003A7DCF"/>
    <w:rsid w:val="003D2033"/>
    <w:rsid w:val="003F62BE"/>
    <w:rsid w:val="00401EEB"/>
    <w:rsid w:val="00435BCE"/>
    <w:rsid w:val="004447D5"/>
    <w:rsid w:val="00450BC3"/>
    <w:rsid w:val="00472DE1"/>
    <w:rsid w:val="00481794"/>
    <w:rsid w:val="004A0F26"/>
    <w:rsid w:val="004A44CE"/>
    <w:rsid w:val="004B7877"/>
    <w:rsid w:val="004C560B"/>
    <w:rsid w:val="004D0DCD"/>
    <w:rsid w:val="005144EE"/>
    <w:rsid w:val="005227BF"/>
    <w:rsid w:val="0052284D"/>
    <w:rsid w:val="0053292F"/>
    <w:rsid w:val="00540A4A"/>
    <w:rsid w:val="00566A4C"/>
    <w:rsid w:val="0057676E"/>
    <w:rsid w:val="0058222B"/>
    <w:rsid w:val="005C30D7"/>
    <w:rsid w:val="005C41EC"/>
    <w:rsid w:val="005E094C"/>
    <w:rsid w:val="005F4162"/>
    <w:rsid w:val="005F6CAE"/>
    <w:rsid w:val="00620764"/>
    <w:rsid w:val="00637D66"/>
    <w:rsid w:val="006639B8"/>
    <w:rsid w:val="00675EEB"/>
    <w:rsid w:val="006956A1"/>
    <w:rsid w:val="006B38B5"/>
    <w:rsid w:val="006D6189"/>
    <w:rsid w:val="006E0F22"/>
    <w:rsid w:val="006E1E74"/>
    <w:rsid w:val="007124CF"/>
    <w:rsid w:val="00726AB9"/>
    <w:rsid w:val="00760EFB"/>
    <w:rsid w:val="00761064"/>
    <w:rsid w:val="007A13F2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8352E"/>
    <w:rsid w:val="009A7DD1"/>
    <w:rsid w:val="009B2922"/>
    <w:rsid w:val="009C7933"/>
    <w:rsid w:val="009E0019"/>
    <w:rsid w:val="009F0941"/>
    <w:rsid w:val="00A15782"/>
    <w:rsid w:val="00A21BD3"/>
    <w:rsid w:val="00A24513"/>
    <w:rsid w:val="00A336CE"/>
    <w:rsid w:val="00A427A5"/>
    <w:rsid w:val="00A460F4"/>
    <w:rsid w:val="00A46CDA"/>
    <w:rsid w:val="00A75E06"/>
    <w:rsid w:val="00AA0D27"/>
    <w:rsid w:val="00AA16EB"/>
    <w:rsid w:val="00AA7103"/>
    <w:rsid w:val="00AB14E1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D6DE2"/>
    <w:rsid w:val="00BF55BF"/>
    <w:rsid w:val="00C00459"/>
    <w:rsid w:val="00C03D18"/>
    <w:rsid w:val="00C21F20"/>
    <w:rsid w:val="00C227C1"/>
    <w:rsid w:val="00C52311"/>
    <w:rsid w:val="00C56014"/>
    <w:rsid w:val="00C72DE0"/>
    <w:rsid w:val="00C85381"/>
    <w:rsid w:val="00CC2BF7"/>
    <w:rsid w:val="00CD7AF3"/>
    <w:rsid w:val="00CF10C9"/>
    <w:rsid w:val="00CF402B"/>
    <w:rsid w:val="00D0500B"/>
    <w:rsid w:val="00D12F11"/>
    <w:rsid w:val="00D2221A"/>
    <w:rsid w:val="00D24533"/>
    <w:rsid w:val="00D25BA9"/>
    <w:rsid w:val="00D5227F"/>
    <w:rsid w:val="00D55018"/>
    <w:rsid w:val="00D617A0"/>
    <w:rsid w:val="00D76FB3"/>
    <w:rsid w:val="00D82547"/>
    <w:rsid w:val="00D857A8"/>
    <w:rsid w:val="00D9370B"/>
    <w:rsid w:val="00DC29E4"/>
    <w:rsid w:val="00DC3167"/>
    <w:rsid w:val="00DC5879"/>
    <w:rsid w:val="00DC781A"/>
    <w:rsid w:val="00DD4B1E"/>
    <w:rsid w:val="00DE0ADC"/>
    <w:rsid w:val="00DF6BAC"/>
    <w:rsid w:val="00E12B22"/>
    <w:rsid w:val="00E139A9"/>
    <w:rsid w:val="00E154C2"/>
    <w:rsid w:val="00E17430"/>
    <w:rsid w:val="00E24D85"/>
    <w:rsid w:val="00E4299B"/>
    <w:rsid w:val="00E44744"/>
    <w:rsid w:val="00E758D3"/>
    <w:rsid w:val="00E81A53"/>
    <w:rsid w:val="00E87BE0"/>
    <w:rsid w:val="00E901E1"/>
    <w:rsid w:val="00E91866"/>
    <w:rsid w:val="00E922F7"/>
    <w:rsid w:val="00E96CDF"/>
    <w:rsid w:val="00ED15A8"/>
    <w:rsid w:val="00EF3B15"/>
    <w:rsid w:val="00EF679B"/>
    <w:rsid w:val="00F46508"/>
    <w:rsid w:val="00F51140"/>
    <w:rsid w:val="00F92FB3"/>
    <w:rsid w:val="00FC05FB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FB9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F6BAC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92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70</cp:revision>
  <cp:lastPrinted>2020-06-24T14:10:00Z</cp:lastPrinted>
  <dcterms:created xsi:type="dcterms:W3CDTF">2018-02-02T12:02:00Z</dcterms:created>
  <dcterms:modified xsi:type="dcterms:W3CDTF">2020-06-25T07:21:00Z</dcterms:modified>
</cp:coreProperties>
</file>