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94FE5BA6-A3E7-4D96-BC1A-8B6E9003437D" style="width:450.75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</w:p>
    <w:p>
      <w:pPr>
        <w:rPr>
          <w:noProof/>
        </w:rPr>
      </w:pPr>
    </w:p>
    <w:tbl>
      <w:tblPr>
        <w:tblW w:w="10609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9"/>
        <w:gridCol w:w="1470"/>
        <w:gridCol w:w="870"/>
        <w:gridCol w:w="3420"/>
        <w:gridCol w:w="1080"/>
        <w:gridCol w:w="840"/>
        <w:gridCol w:w="1860"/>
      </w:tblGrid>
      <w:tr>
        <w:trPr>
          <w:trHeight w:hRule="exact" w:val="1622"/>
        </w:trPr>
        <w:tc>
          <w:tcPr>
            <w:tcW w:w="1069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Numru tal-ordni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Kodiċi tan-NM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Kodiċi tat-TARIC</w:t>
            </w: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000000"/>
                <w:spacing w:val="-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Deskrizzjoni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FF0000"/>
                <w:spacing w:val="-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Ammont annwali tal-kwota (f’tunnellati)</w:t>
            </w:r>
            <w:r>
              <w:rPr>
                <w:rStyle w:val="FootnoteReference"/>
                <w:rFonts w:eastAsia="Times New Roman"/>
                <w:noProof/>
                <w:sz w:val="20"/>
                <w:szCs w:val="20"/>
              </w:rPr>
              <w:footnoteReference w:id="1"/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spacing w:val="-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Dazju fuq il-kwota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FF0000"/>
                <w:spacing w:val="-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Perjodu tal-kwota</w:t>
            </w:r>
          </w:p>
        </w:tc>
      </w:tr>
      <w:tr>
        <w:trPr>
          <w:trHeight w:hRule="exact" w:val="1036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09.2746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0302 89 90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Red snapper tan-Nofsinhar (</w:t>
            </w:r>
            <w:r>
              <w:rPr>
                <w:i/>
                <w:noProof/>
                <w:color w:val="000000"/>
                <w:sz w:val="20"/>
                <w:szCs w:val="20"/>
              </w:rPr>
              <w:t>Lutjanus purpureus</w:t>
            </w:r>
            <w:r>
              <w:rPr>
                <w:noProof/>
                <w:color w:val="000000"/>
                <w:sz w:val="20"/>
                <w:szCs w:val="20"/>
              </w:rPr>
              <w:t>), frisk, imkessaħ, għall-ipproċessar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1 500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 2023</w:t>
            </w:r>
          </w:p>
        </w:tc>
      </w:tr>
      <w:tr>
        <w:trPr>
          <w:trHeight w:hRule="exact" w:val="1168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09.2748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0302 91 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0303 91 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0305 20 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96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96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Bajd tal-ħut, frisk, imkessaħ jew iffriżat, immellaħ jew fis-salmura, għall-ipproċessar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5 700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 2023</w:t>
            </w:r>
          </w:p>
        </w:tc>
      </w:tr>
      <w:tr>
        <w:trPr>
          <w:trHeight w:hRule="exact" w:val="1228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09.2750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0305 20 00 35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Bajd tal-ħut, maħsul, imnaddaf mill-organi aderenti u sempliċiment immellaħ jew fis-salmura, għall-manifattura ta’ sostituti tal-kavjar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 2023</w:t>
            </w:r>
          </w:p>
        </w:tc>
      </w:tr>
      <w:tr>
        <w:trPr>
          <w:trHeight w:hRule="exact" w:val="1954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09.2759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0302 51 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0302 51 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0302 59 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0303 63 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0303 63 30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0303 63 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0303 69 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10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Bakkaljaw (</w:t>
            </w:r>
            <w:r>
              <w:rPr>
                <w:i/>
                <w:noProof/>
                <w:color w:val="000000"/>
                <w:sz w:val="20"/>
                <w:szCs w:val="20"/>
              </w:rPr>
              <w:t>Gadus morhua, Gadus ogac, Gadus macrocephalus</w:t>
            </w:r>
            <w:r>
              <w:rPr>
                <w:noProof/>
                <w:color w:val="000000"/>
                <w:sz w:val="20"/>
                <w:szCs w:val="20"/>
              </w:rPr>
              <w:t xml:space="preserve">) u ħut tal-ispeċi </w:t>
            </w:r>
            <w:r>
              <w:rPr>
                <w:i/>
                <w:noProof/>
                <w:color w:val="000000"/>
                <w:sz w:val="20"/>
                <w:szCs w:val="20"/>
              </w:rPr>
              <w:t>Boreogadus saida</w:t>
            </w:r>
            <w:r>
              <w:rPr>
                <w:noProof/>
                <w:color w:val="000000"/>
                <w:sz w:val="20"/>
                <w:szCs w:val="20"/>
              </w:rPr>
              <w:t>, minbarra l-fwied u l-bajd, frisk, imkessaħ jew iffriżat, għall-ipproċessar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95 000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Mill-1 ta’ Jannar 2021 sal-31 ta’ Diċembru 2023 </w:t>
            </w:r>
            <w:r>
              <w:rPr>
                <w:noProof/>
              </w:rPr>
              <w:br/>
            </w:r>
          </w:p>
        </w:tc>
      </w:tr>
      <w:tr>
        <w:trPr>
          <w:trHeight w:hRule="exact" w:val="2683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09.2760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0303 66 11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0303 66 12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0303 66 13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0303 66 19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t>ex 0303 89 70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0303 89 90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t>11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Merluzz (</w:t>
            </w:r>
            <w:r>
              <w:rPr>
                <w:i/>
                <w:noProof/>
                <w:color w:val="000000"/>
                <w:sz w:val="20"/>
                <w:szCs w:val="20"/>
              </w:rPr>
              <w:t>Merluccius</w:t>
            </w:r>
            <w:r>
              <w:rPr>
                <w:noProof/>
                <w:color w:val="000000"/>
                <w:sz w:val="20"/>
                <w:szCs w:val="20"/>
              </w:rPr>
              <w:t xml:space="preserve"> spp., minbarra l-</w:t>
            </w:r>
            <w:r>
              <w:rPr>
                <w:i/>
                <w:noProof/>
                <w:color w:val="000000"/>
                <w:sz w:val="20"/>
                <w:szCs w:val="20"/>
              </w:rPr>
              <w:t>Merluccius merluccius, Urophycis</w:t>
            </w:r>
            <w:r>
              <w:rPr>
                <w:noProof/>
                <w:color w:val="000000"/>
                <w:sz w:val="20"/>
                <w:szCs w:val="20"/>
              </w:rPr>
              <w:t xml:space="preserve"> spp.), u pink cusk-eel (</w:t>
            </w:r>
            <w:r>
              <w:rPr>
                <w:i/>
                <w:noProof/>
                <w:color w:val="000000"/>
                <w:sz w:val="20"/>
                <w:szCs w:val="20"/>
              </w:rPr>
              <w:t>Genypterus blacodes</w:t>
            </w:r>
            <w:r>
              <w:rPr>
                <w:noProof/>
                <w:color w:val="000000"/>
                <w:sz w:val="20"/>
                <w:szCs w:val="20"/>
              </w:rPr>
              <w:t xml:space="preserve"> u </w:t>
            </w:r>
            <w:r>
              <w:rPr>
                <w:i/>
                <w:noProof/>
                <w:color w:val="000000"/>
                <w:sz w:val="20"/>
                <w:szCs w:val="20"/>
              </w:rPr>
              <w:t>Genypterus capensis</w:t>
            </w:r>
            <w:r>
              <w:rPr>
                <w:noProof/>
                <w:color w:val="000000"/>
                <w:sz w:val="20"/>
                <w:szCs w:val="20"/>
              </w:rPr>
              <w:t>), iffriżati, għall-ipproċessar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 2023</w:t>
            </w:r>
          </w:p>
        </w:tc>
      </w:tr>
      <w:tr>
        <w:trPr>
          <w:trHeight w:hRule="exact" w:val="1559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09.2761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0304 79 50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0304 79 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0304 95 90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17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11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Grenadier ikħal (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Macruronus</w:t>
            </w:r>
            <w:r>
              <w:rPr>
                <w:noProof/>
                <w:color w:val="000000"/>
                <w:sz w:val="20"/>
                <w:szCs w:val="20"/>
              </w:rPr>
              <w:t xml:space="preserve"> spp.), fletti ffriżati u laħam ieħor iffriżat, għall-ipproċessar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17 500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 2023</w:t>
            </w:r>
          </w:p>
        </w:tc>
      </w:tr>
      <w:tr>
        <w:trPr>
          <w:trHeight w:hRule="exact" w:val="1378"/>
        </w:trPr>
        <w:tc>
          <w:tcPr>
            <w:tcW w:w="106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spacing w:before="0" w:after="0"/>
              <w:jc w:val="left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  <w:szCs w:val="20"/>
              </w:rPr>
              <w:t>09.2762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  <w:szCs w:val="20"/>
              </w:rPr>
              <w:t>ex 0306 11 10</w:t>
            </w:r>
          </w:p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  <w:szCs w:val="20"/>
              </w:rPr>
              <w:t>ex 0306 11 90</w:t>
            </w:r>
          </w:p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  <w:szCs w:val="20"/>
              </w:rPr>
              <w:t>ex 0306 31 00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  <w:szCs w:val="20"/>
              </w:rPr>
              <w:t>10</w:t>
            </w:r>
          </w:p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  <w:szCs w:val="20"/>
              </w:rPr>
              <w:t>20</w:t>
            </w:r>
          </w:p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  <w:szCs w:val="20"/>
              </w:rPr>
              <w:t>10</w:t>
            </w: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Awwista tal-blat u awwisti oħrajn tal-baħar (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Palinurus</w:t>
            </w:r>
            <w:r>
              <w:rPr>
                <w:noProof/>
                <w:color w:val="000000"/>
                <w:sz w:val="20"/>
                <w:szCs w:val="20"/>
              </w:rPr>
              <w:t xml:space="preserve"> spp., 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Panulirus</w:t>
            </w:r>
            <w:r>
              <w:rPr>
                <w:noProof/>
                <w:color w:val="000000"/>
                <w:sz w:val="20"/>
                <w:szCs w:val="20"/>
              </w:rPr>
              <w:t xml:space="preserve"> spp., 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Jasus</w:t>
            </w:r>
            <w:r>
              <w:rPr>
                <w:noProof/>
                <w:color w:val="000000"/>
                <w:sz w:val="20"/>
                <w:szCs w:val="20"/>
              </w:rPr>
              <w:t xml:space="preserve"> spp.), ħajjin, imkessħin, iffriżati, għall-ipproċessar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before="0" w:after="0"/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noProof/>
                <w:color w:val="444444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 2023</w:t>
            </w:r>
          </w:p>
        </w:tc>
      </w:tr>
      <w:tr>
        <w:trPr>
          <w:trHeight w:hRule="exact" w:val="1378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09.2765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0305 62 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0305 69 10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25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Bakkaljaw (</w:t>
            </w:r>
            <w:r>
              <w:rPr>
                <w:i/>
                <w:noProof/>
                <w:color w:val="000000"/>
                <w:sz w:val="20"/>
                <w:szCs w:val="20"/>
              </w:rPr>
              <w:t>Gadus morhua, Gadus ogac, Gadus macrocephalus</w:t>
            </w:r>
            <w:r>
              <w:rPr>
                <w:noProof/>
                <w:color w:val="000000"/>
                <w:sz w:val="20"/>
                <w:szCs w:val="20"/>
              </w:rPr>
              <w:t xml:space="preserve">) u ħut tal-ispeċi </w:t>
            </w:r>
            <w:r>
              <w:rPr>
                <w:i/>
                <w:noProof/>
                <w:color w:val="000000"/>
                <w:sz w:val="20"/>
                <w:szCs w:val="20"/>
              </w:rPr>
              <w:t>Boreogadus saida</w:t>
            </w:r>
            <w:r>
              <w:rPr>
                <w:noProof/>
                <w:color w:val="000000"/>
                <w:sz w:val="20"/>
                <w:szCs w:val="20"/>
              </w:rPr>
              <w:t>, immellaħ jew fis-salmura, iżda mhux imnixxef jew affumikat, għall-ipproċessar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 2023</w:t>
            </w:r>
          </w:p>
        </w:tc>
      </w:tr>
      <w:tr>
        <w:trPr>
          <w:trHeight w:hRule="exact" w:val="1865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09.2770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 0303 59 10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  <w:t xml:space="preserve"> </w:t>
            </w:r>
            <w:r>
              <w:rPr>
                <w:noProof/>
              </w:rPr>
              <w:br/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20"/>
                <w:szCs w:val="20"/>
              </w:rPr>
              <w:t>ex 0305 63 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  <w:t xml:space="preserve"> </w:t>
            </w:r>
            <w:r>
              <w:rPr>
                <w:noProof/>
              </w:rPr>
              <w:br/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19"/>
                <w:szCs w:val="19"/>
              </w:rPr>
              <w:t>Inċova (</w:t>
            </w:r>
            <w:r>
              <w:rPr>
                <w:i/>
                <w:iCs/>
                <w:noProof/>
                <w:sz w:val="19"/>
                <w:szCs w:val="19"/>
              </w:rPr>
              <w:t>Engraulis anchoita</w:t>
            </w:r>
            <w:r>
              <w:rPr>
                <w:noProof/>
                <w:sz w:val="19"/>
                <w:szCs w:val="19"/>
              </w:rPr>
              <w:t xml:space="preserve"> u </w:t>
            </w:r>
            <w:r>
              <w:rPr>
                <w:i/>
                <w:iCs/>
                <w:noProof/>
                <w:sz w:val="19"/>
                <w:szCs w:val="19"/>
              </w:rPr>
              <w:t>Engraulis capensis</w:t>
            </w:r>
            <w:r>
              <w:rPr>
                <w:noProof/>
                <w:sz w:val="19"/>
                <w:szCs w:val="19"/>
              </w:rPr>
              <w:t>), iffriżata, għall-ipproċessar, u</w:t>
            </w:r>
            <w:r>
              <w:rPr>
                <w:noProof/>
                <w:sz w:val="20"/>
                <w:szCs w:val="20"/>
              </w:rPr>
              <w:t xml:space="preserve"> inċova (</w:t>
            </w:r>
            <w:r>
              <w:rPr>
                <w:i/>
                <w:noProof/>
                <w:sz w:val="20"/>
                <w:szCs w:val="20"/>
              </w:rPr>
              <w:t>Engraulis anchoita</w:t>
            </w:r>
            <w:r>
              <w:rPr>
                <w:noProof/>
                <w:sz w:val="20"/>
                <w:szCs w:val="20"/>
              </w:rPr>
              <w:t>), immelħa jew fis-salmura, iżda mhux imnixxfa jew affumikata, għall-ipproċessar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1 500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 2023</w:t>
            </w:r>
          </w:p>
        </w:tc>
      </w:tr>
      <w:tr>
        <w:trPr>
          <w:trHeight w:hRule="exact" w:val="1255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09.2772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0304 93 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0304 94 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0304 95 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0304 99 10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Surimi, iffriżat, għall-ipproċessar</w:t>
            </w:r>
          </w:p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60 000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 2023</w:t>
            </w:r>
          </w:p>
        </w:tc>
      </w:tr>
      <w:tr>
        <w:trPr>
          <w:trHeight w:hRule="exact" w:val="1305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09.2774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0304 74 19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0304 74 19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0304 95 50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19"/>
                <w:szCs w:val="19"/>
              </w:rPr>
              <w:t>Merluzz tat-Tramuntana tal-Paċifiku (</w:t>
            </w:r>
            <w:r>
              <w:rPr>
                <w:i/>
                <w:iCs/>
                <w:noProof/>
                <w:sz w:val="19"/>
                <w:szCs w:val="19"/>
              </w:rPr>
              <w:t>Merluccius productus</w:t>
            </w:r>
            <w:r>
              <w:rPr>
                <w:noProof/>
                <w:sz w:val="19"/>
                <w:szCs w:val="19"/>
              </w:rPr>
              <w:t>) u merluzz Arġentin (merluzz tal-Atlantiku tal-Lbiċ) (</w:t>
            </w:r>
            <w:r>
              <w:rPr>
                <w:i/>
                <w:iCs/>
                <w:noProof/>
                <w:sz w:val="19"/>
                <w:szCs w:val="19"/>
              </w:rPr>
              <w:t>Merluccius hubbsi</w:t>
            </w:r>
            <w:r>
              <w:rPr>
                <w:noProof/>
                <w:sz w:val="19"/>
                <w:szCs w:val="19"/>
              </w:rPr>
              <w:t>), fletti ffriżati u laħam ieħor, għall-ipproċessar</w:t>
            </w:r>
          </w:p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 2023</w:t>
            </w:r>
          </w:p>
        </w:tc>
      </w:tr>
      <w:tr>
        <w:trPr>
          <w:trHeight w:hRule="exact" w:val="1378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09.2776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0304 71 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0304 71 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0304 95 21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0304 95 25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Bakkaljaw (</w:t>
            </w:r>
            <w:r>
              <w:rPr>
                <w:i/>
                <w:noProof/>
                <w:color w:val="000000"/>
                <w:sz w:val="20"/>
                <w:szCs w:val="20"/>
              </w:rPr>
              <w:t>Gadus morhua, Gadus macrocephalus</w:t>
            </w:r>
            <w:r>
              <w:rPr>
                <w:noProof/>
                <w:color w:val="000000"/>
                <w:sz w:val="20"/>
                <w:szCs w:val="20"/>
              </w:rPr>
              <w:t>), fletti ffriżati u laħam iffriżat, għall-ipproċessar</w:t>
            </w:r>
          </w:p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50 000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 2023</w:t>
            </w:r>
          </w:p>
        </w:tc>
      </w:tr>
      <w:tr>
        <w:trPr>
          <w:trHeight w:hRule="exact" w:val="1192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09.2777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 0303 67 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 0304 75 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 0304 94 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Merluzz tal-Alaska (</w:t>
            </w:r>
            <w:r>
              <w:rPr>
                <w:i/>
                <w:noProof/>
                <w:sz w:val="20"/>
                <w:szCs w:val="20"/>
              </w:rPr>
              <w:t>Theragra chalcogramma</w:t>
            </w:r>
            <w:r>
              <w:rPr>
                <w:noProof/>
                <w:sz w:val="20"/>
                <w:szCs w:val="20"/>
              </w:rPr>
              <w:t>), iffriżat, fletti ffriżati u laħam ieħor iffriżat, għall-ipproċessar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320 000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 2023</w:t>
            </w:r>
          </w:p>
        </w:tc>
      </w:tr>
      <w:tr>
        <w:trPr>
          <w:trHeight w:hRule="exact" w:val="2974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09.2778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0304 83 90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t>ex 0304 99 99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21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after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Pixxiċatt, fletti ffriżati u laħam ieħor tal-ħut (</w:t>
            </w:r>
            <w:r>
              <w:rPr>
                <w:i/>
                <w:noProof/>
                <w:color w:val="000000"/>
                <w:sz w:val="20"/>
                <w:szCs w:val="20"/>
              </w:rPr>
              <w:t>Limanda aspera, Lepidopsetta bilineata, Pleuronectes quadrituberculatus, Limanda ferruginea, Lepidopsetta polyxystra</w:t>
            </w:r>
            <w:r>
              <w:rPr>
                <w:noProof/>
                <w:color w:val="000000"/>
                <w:sz w:val="20"/>
                <w:szCs w:val="20"/>
              </w:rPr>
              <w:t>), għall-ipproċessar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 2023</w:t>
            </w:r>
          </w:p>
        </w:tc>
      </w:tr>
      <w:tr>
        <w:trPr>
          <w:trHeight w:hRule="exact" w:val="2803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09.2785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strike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 0307 43 91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 0307 43 92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20"/>
                <w:szCs w:val="20"/>
              </w:rPr>
              <w:t>ex 0307 43 99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Tubi</w:t>
            </w:r>
            <w:r>
              <w:rPr>
                <w:rStyle w:val="FootnoteReference"/>
                <w:rFonts w:eastAsia="Times New Roman"/>
                <w:noProof/>
                <w:sz w:val="20"/>
                <w:szCs w:val="20"/>
              </w:rPr>
              <w:footnoteReference w:id="2"/>
            </w:r>
            <w:r>
              <w:rPr>
                <w:noProof/>
                <w:sz w:val="20"/>
                <w:szCs w:val="20"/>
              </w:rPr>
              <w:t xml:space="preserve"> tal-klamar (</w:t>
            </w:r>
            <w:r>
              <w:rPr>
                <w:i/>
                <w:noProof/>
                <w:sz w:val="20"/>
                <w:szCs w:val="20"/>
              </w:rPr>
              <w:t>Ommastrephes</w:t>
            </w:r>
            <w:r>
              <w:rPr>
                <w:noProof/>
                <w:sz w:val="20"/>
                <w:szCs w:val="20"/>
              </w:rPr>
              <w:t xml:space="preserve"> spp., minbarra t-</w:t>
            </w:r>
            <w:r>
              <w:rPr>
                <w:i/>
                <w:noProof/>
                <w:sz w:val="20"/>
                <w:szCs w:val="20"/>
              </w:rPr>
              <w:t>Todarodes sagittatus</w:t>
            </w:r>
            <w:r>
              <w:rPr>
                <w:noProof/>
                <w:sz w:val="20"/>
                <w:szCs w:val="20"/>
              </w:rPr>
              <w:t xml:space="preserve"> (sinonimu </w:t>
            </w:r>
            <w:r>
              <w:rPr>
                <w:i/>
                <w:noProof/>
                <w:sz w:val="20"/>
                <w:szCs w:val="20"/>
              </w:rPr>
              <w:t>Ommastrephes sagittatus</w:t>
            </w:r>
            <w:r>
              <w:rPr>
                <w:noProof/>
                <w:sz w:val="20"/>
                <w:szCs w:val="20"/>
              </w:rPr>
              <w:t xml:space="preserve">), </w:t>
            </w:r>
            <w:r>
              <w:rPr>
                <w:i/>
                <w:noProof/>
                <w:sz w:val="20"/>
                <w:szCs w:val="20"/>
              </w:rPr>
              <w:t>Nototodarus</w:t>
            </w:r>
            <w:r>
              <w:rPr>
                <w:noProof/>
                <w:sz w:val="20"/>
                <w:szCs w:val="20"/>
              </w:rPr>
              <w:t xml:space="preserve"> spp., </w:t>
            </w:r>
            <w:r>
              <w:rPr>
                <w:i/>
                <w:noProof/>
                <w:sz w:val="20"/>
                <w:szCs w:val="20"/>
              </w:rPr>
              <w:t>Sepioteuthis</w:t>
            </w:r>
            <w:r>
              <w:rPr>
                <w:noProof/>
                <w:sz w:val="20"/>
                <w:szCs w:val="20"/>
              </w:rPr>
              <w:t xml:space="preserve"> spp.) u </w:t>
            </w:r>
            <w:r>
              <w:rPr>
                <w:i/>
                <w:noProof/>
                <w:sz w:val="20"/>
                <w:szCs w:val="20"/>
              </w:rPr>
              <w:t>Illex</w:t>
            </w:r>
            <w:r>
              <w:rPr>
                <w:noProof/>
                <w:sz w:val="20"/>
                <w:szCs w:val="20"/>
              </w:rPr>
              <w:t xml:space="preserve"> spp., iffriżati, bil-ġilda u bil-pinen, għall-ipproċessar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 2023</w:t>
            </w:r>
          </w:p>
        </w:tc>
      </w:tr>
      <w:tr>
        <w:trPr>
          <w:trHeight w:hRule="exact" w:val="2803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09.2786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strike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 0307 43 91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 0307 43 92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20"/>
                <w:szCs w:val="20"/>
              </w:rPr>
              <w:t>ex 0307 43 99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Klamar (</w:t>
            </w:r>
            <w:r>
              <w:rPr>
                <w:i/>
                <w:noProof/>
                <w:sz w:val="20"/>
                <w:szCs w:val="20"/>
              </w:rPr>
              <w:t>Ommastrephes</w:t>
            </w:r>
            <w:r>
              <w:rPr>
                <w:noProof/>
                <w:sz w:val="20"/>
                <w:szCs w:val="20"/>
              </w:rPr>
              <w:t xml:space="preserve"> spp., minbarra t-</w:t>
            </w:r>
            <w:r>
              <w:rPr>
                <w:i/>
                <w:noProof/>
                <w:sz w:val="20"/>
                <w:szCs w:val="20"/>
              </w:rPr>
              <w:t>Todarodes sagittatus</w:t>
            </w:r>
            <w:r>
              <w:rPr>
                <w:noProof/>
                <w:sz w:val="20"/>
                <w:szCs w:val="20"/>
              </w:rPr>
              <w:t xml:space="preserve"> (sinonimu </w:t>
            </w:r>
            <w:r>
              <w:rPr>
                <w:i/>
                <w:noProof/>
                <w:sz w:val="20"/>
                <w:szCs w:val="20"/>
              </w:rPr>
              <w:t>Ommastrephes sagittatus</w:t>
            </w:r>
            <w:r>
              <w:rPr>
                <w:noProof/>
                <w:sz w:val="20"/>
                <w:szCs w:val="20"/>
              </w:rPr>
              <w:t xml:space="preserve">), </w:t>
            </w:r>
            <w:r>
              <w:rPr>
                <w:i/>
                <w:noProof/>
                <w:sz w:val="20"/>
                <w:szCs w:val="20"/>
              </w:rPr>
              <w:t>Nototodarus</w:t>
            </w:r>
            <w:r>
              <w:rPr>
                <w:noProof/>
                <w:sz w:val="20"/>
                <w:szCs w:val="20"/>
              </w:rPr>
              <w:t xml:space="preserve"> spp., </w:t>
            </w:r>
            <w:r>
              <w:rPr>
                <w:i/>
                <w:noProof/>
                <w:sz w:val="20"/>
                <w:szCs w:val="20"/>
              </w:rPr>
              <w:t>Sepioteuthis</w:t>
            </w:r>
            <w:r>
              <w:rPr>
                <w:noProof/>
                <w:sz w:val="20"/>
                <w:szCs w:val="20"/>
              </w:rPr>
              <w:t xml:space="preserve"> spp.) u </w:t>
            </w:r>
            <w:r>
              <w:rPr>
                <w:i/>
                <w:noProof/>
                <w:sz w:val="20"/>
                <w:szCs w:val="20"/>
              </w:rPr>
              <w:t>Illex</w:t>
            </w:r>
            <w:r>
              <w:rPr>
                <w:noProof/>
                <w:sz w:val="20"/>
                <w:szCs w:val="20"/>
              </w:rPr>
              <w:t xml:space="preserve"> spp., iffriżat, sħiħ jew it-tentakli u l-pinen, għall-ipproċessar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 2023</w:t>
            </w:r>
          </w:p>
        </w:tc>
      </w:tr>
      <w:tr>
        <w:trPr>
          <w:trHeight w:hRule="exact" w:val="3050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09.2788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0302 41 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0303 51 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0304 59 50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0304 99 23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Aringi (</w:t>
            </w:r>
            <w:r>
              <w:rPr>
                <w:i/>
                <w:noProof/>
                <w:color w:val="000000"/>
                <w:sz w:val="20"/>
                <w:szCs w:val="20"/>
              </w:rPr>
              <w:t>Clupea harengus, Clupea pallasii</w:t>
            </w:r>
            <w:r>
              <w:rPr>
                <w:noProof/>
                <w:color w:val="000000"/>
                <w:sz w:val="20"/>
                <w:szCs w:val="20"/>
              </w:rPr>
              <w:t>), b’piż ta’ iktar minn 100 g kull biċċa jew qatgħat b’piż ta’ iktar minn 80 g kull biċċa, minbarra l-fwied u l-bajd, għall-ipproċessar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8 000</w:t>
            </w:r>
            <w:r>
              <w:rPr>
                <w:rStyle w:val="FootnoteReference"/>
                <w:rFonts w:eastAsia="Times New Roman"/>
                <w:noProof/>
                <w:sz w:val="20"/>
                <w:szCs w:val="20"/>
              </w:rPr>
              <w:footnoteReference w:id="3"/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Mill-1 ta’ Ottubru 2021 sal-31 ta’ Diċembru 2021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Mill-1 ta’ Ottubru 2021 sal-31 ta’ Diċembru 2021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FF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Mill-1 ta’ Ottubru 2022 sal-31 ta’ Diċembru 2022</w:t>
            </w:r>
          </w:p>
        </w:tc>
      </w:tr>
      <w:tr>
        <w:trPr>
          <w:trHeight w:hRule="exact" w:val="2084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09.2790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1604 14 26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t>ex 1604 14 36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1604 14 46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11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t>21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92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Fletti magħrufin bħala “lojns” tat-tonn u tal-palamit, għall-ipproċessar</w:t>
            </w:r>
          </w:p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 2023</w:t>
            </w:r>
          </w:p>
        </w:tc>
      </w:tr>
      <w:tr>
        <w:trPr>
          <w:trHeight w:hRule="exact" w:val="1699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09.2794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strike/>
                <w:noProof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 1605 21 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 1605 29 00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45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62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Gambli tal-ispeċi </w:t>
            </w:r>
            <w:r>
              <w:rPr>
                <w:i/>
                <w:noProof/>
                <w:sz w:val="20"/>
                <w:szCs w:val="20"/>
              </w:rPr>
              <w:t>Pandalus borealis</w:t>
            </w:r>
            <w:r>
              <w:rPr>
                <w:noProof/>
                <w:sz w:val="20"/>
                <w:szCs w:val="20"/>
              </w:rPr>
              <w:t xml:space="preserve"> u </w:t>
            </w:r>
            <w:r>
              <w:rPr>
                <w:i/>
                <w:noProof/>
                <w:sz w:val="20"/>
                <w:szCs w:val="20"/>
              </w:rPr>
              <w:t>Pandalus montagui</w:t>
            </w:r>
            <w:r>
              <w:rPr>
                <w:noProof/>
                <w:sz w:val="20"/>
                <w:szCs w:val="20"/>
              </w:rPr>
              <w:t>, imsajrin u mqaxxrin, għall-ipproċessar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3 500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 2023</w:t>
            </w:r>
          </w:p>
        </w:tc>
      </w:tr>
      <w:tr>
        <w:trPr>
          <w:trHeight w:hRule="exact" w:val="1641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09.2798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0306 16 99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0306 35 90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12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14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92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93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Gambli tal-ispeċi </w:t>
            </w:r>
            <w:r>
              <w:rPr>
                <w:i/>
                <w:noProof/>
                <w:color w:val="000000"/>
                <w:sz w:val="20"/>
                <w:szCs w:val="20"/>
              </w:rPr>
              <w:t>Pandalus borealis</w:t>
            </w:r>
            <w:r>
              <w:rPr>
                <w:noProof/>
                <w:color w:val="000000"/>
                <w:sz w:val="20"/>
                <w:szCs w:val="20"/>
              </w:rPr>
              <w:t xml:space="preserve"> u </w:t>
            </w:r>
            <w:r>
              <w:rPr>
                <w:i/>
                <w:noProof/>
                <w:color w:val="000000"/>
                <w:sz w:val="20"/>
                <w:szCs w:val="20"/>
              </w:rPr>
              <w:t>Pandalus montagui</w:t>
            </w:r>
            <w:r>
              <w:rPr>
                <w:noProof/>
                <w:color w:val="000000"/>
                <w:sz w:val="20"/>
                <w:szCs w:val="20"/>
              </w:rPr>
              <w:t>, bil-qoxra, friski, imkessħin jew iffriżati, għall-ipproċessar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 2023</w:t>
            </w:r>
          </w:p>
        </w:tc>
      </w:tr>
      <w:tr>
        <w:trPr>
          <w:trHeight w:hRule="exact" w:val="1138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09.2800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1605 21 90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1605 29 00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55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Gambli tal-ispeċi </w:t>
            </w:r>
            <w:r>
              <w:rPr>
                <w:i/>
                <w:noProof/>
                <w:color w:val="000000"/>
                <w:sz w:val="20"/>
                <w:szCs w:val="20"/>
              </w:rPr>
              <w:t>Pandalus jordani</w:t>
            </w:r>
            <w:r>
              <w:rPr>
                <w:noProof/>
                <w:color w:val="000000"/>
                <w:sz w:val="20"/>
                <w:szCs w:val="20"/>
              </w:rPr>
              <w:t>, imsajrin u mqaxxrin, għall-ipproċessar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 2023</w:t>
            </w:r>
          </w:p>
          <w:p>
            <w:pPr>
              <w:rPr>
                <w:rFonts w:eastAsia="Times New Roman"/>
                <w:noProof/>
                <w:spacing w:val="-3"/>
                <w:sz w:val="20"/>
                <w:szCs w:val="20"/>
              </w:rPr>
            </w:pPr>
          </w:p>
        </w:tc>
      </w:tr>
      <w:tr>
        <w:trPr>
          <w:trHeight w:hRule="exact" w:val="1138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09.2802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0306 17 92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0306 36 90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Gambli tal-ispeċi </w:t>
            </w:r>
            <w:r>
              <w:rPr>
                <w:i/>
                <w:noProof/>
                <w:color w:val="000000"/>
                <w:sz w:val="20"/>
                <w:szCs w:val="20"/>
              </w:rPr>
              <w:t>Penaeus vannamei</w:t>
            </w:r>
            <w:r>
              <w:rPr>
                <w:noProof/>
                <w:color w:val="000000"/>
                <w:sz w:val="20"/>
                <w:szCs w:val="20"/>
              </w:rPr>
              <w:t xml:space="preserve"> u </w:t>
            </w:r>
            <w:r>
              <w:rPr>
                <w:i/>
                <w:noProof/>
                <w:color w:val="000000"/>
                <w:sz w:val="20"/>
                <w:szCs w:val="20"/>
              </w:rPr>
              <w:t>Penaeus monodon</w:t>
            </w:r>
            <w:r>
              <w:rPr>
                <w:noProof/>
                <w:color w:val="000000"/>
                <w:sz w:val="20"/>
                <w:szCs w:val="20"/>
              </w:rPr>
              <w:t>, kemm bil-qoxra u kemm mingħajrha, friski, imkessħin jew iffriżati, mhux imsajrin, għall-ipproċessar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eastAsia="Times New Roman"/>
                <w:noProof/>
                <w:color w:val="FF0000"/>
                <w:szCs w:val="24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 2023</w:t>
            </w:r>
          </w:p>
        </w:tc>
      </w:tr>
      <w:tr>
        <w:trPr>
          <w:trHeight w:hRule="exact" w:val="1720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09.2822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0303 11 00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0303 12 00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after="0"/>
              <w:ind w:right="68"/>
              <w:rPr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Salamun tal-Paċifiku, bir-ras maqtugħa u msewwi, iffriżat, tal-ispeċi 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Oncorhynchus nerka</w:t>
            </w:r>
            <w:r>
              <w:rPr>
                <w:noProof/>
                <w:color w:val="000000"/>
                <w:sz w:val="20"/>
                <w:szCs w:val="20"/>
              </w:rPr>
              <w:t xml:space="preserve"> (salamun dahru blu tal-Alaska (salamun aħmar)) u </w:t>
            </w:r>
            <w:r>
              <w:rPr>
                <w:i/>
                <w:iCs/>
                <w:noProof/>
                <w:color w:val="000000"/>
                <w:sz w:val="20"/>
                <w:szCs w:val="20"/>
              </w:rPr>
              <w:t>Oncorhynchus kisutch</w:t>
            </w:r>
            <w:r>
              <w:rPr>
                <w:noProof/>
                <w:color w:val="000000"/>
                <w:sz w:val="20"/>
                <w:szCs w:val="20"/>
              </w:rPr>
              <w:t>, għall-ipproċessar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 2023</w:t>
            </w:r>
          </w:p>
        </w:tc>
      </w:tr>
      <w:tr>
        <w:trPr>
          <w:trHeight w:hRule="exact" w:val="1720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09.2824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0302 52 00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t>ex 0303 64 00</w:t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after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Merluzz tal-linja sewda (</w:t>
            </w:r>
            <w:r>
              <w:rPr>
                <w:i/>
                <w:noProof/>
                <w:color w:val="000000"/>
                <w:sz w:val="20"/>
                <w:szCs w:val="20"/>
              </w:rPr>
              <w:t>Melanogrammus aeglefinus</w:t>
            </w:r>
            <w:r>
              <w:rPr>
                <w:noProof/>
                <w:color w:val="000000"/>
                <w:sz w:val="20"/>
                <w:szCs w:val="20"/>
              </w:rPr>
              <w:t>), frisk, imkessaħ jew iffriżat, bir-ras maqtugħa, bil-garġi mneħħija u msewwi, għall-ipproċessar</w:t>
            </w: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3 500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 2023</w:t>
            </w:r>
          </w:p>
        </w:tc>
      </w:tr>
      <w:tr>
        <w:trPr>
          <w:trHeight w:hRule="exact" w:val="1720"/>
        </w:trPr>
        <w:tc>
          <w:tcPr>
            <w:tcW w:w="1069" w:type="dxa"/>
            <w:tcBorders>
              <w:left w:val="nil"/>
            </w:tcBorders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09.2826</w:t>
            </w:r>
          </w:p>
        </w:tc>
        <w:tc>
          <w:tcPr>
            <w:tcW w:w="14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0306 17 99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ex 0306 36 90</w:t>
            </w:r>
            <w:r>
              <w:rPr>
                <w:noProof/>
              </w:rPr>
              <w:tab/>
            </w:r>
          </w:p>
        </w:tc>
        <w:tc>
          <w:tcPr>
            <w:tcW w:w="870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</w:t>
            </w:r>
          </w:p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</w:tcPr>
          <w:p>
            <w:pPr>
              <w:shd w:val="clear" w:color="auto" w:fill="FFFFFF"/>
              <w:spacing w:before="0" w:after="0"/>
              <w:ind w:right="68"/>
              <w:rPr>
                <w:rFonts w:eastAsia="Times New Roman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Gambli tal-ispeċi </w:t>
            </w:r>
            <w:r>
              <w:rPr>
                <w:i/>
                <w:noProof/>
                <w:color w:val="000000"/>
                <w:sz w:val="20"/>
                <w:szCs w:val="20"/>
              </w:rPr>
              <w:t>Pleoticus muelleri</w:t>
            </w:r>
            <w:r>
              <w:rPr>
                <w:noProof/>
                <w:color w:val="000000"/>
                <w:sz w:val="20"/>
                <w:szCs w:val="20"/>
              </w:rPr>
              <w:t>, kemm bil-qoxra u kemm mingħajrha, friski, imkessħin jew iffriżati, għall-ipproċessar</w:t>
            </w:r>
          </w:p>
          <w:p>
            <w:pPr>
              <w:shd w:val="clear" w:color="auto" w:fill="FFFFFF"/>
              <w:spacing w:before="0" w:after="0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Mill-1 ta’ Jannar 2021 sal-31 ta’ Diċembru 2023</w:t>
            </w:r>
          </w:p>
        </w:tc>
      </w:tr>
    </w:tbl>
    <w:p>
      <w:pPr>
        <w:ind w:left="-567" w:firstLine="567"/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Mogħti f’piż nett, sakemm ma jingħadx mod ieħor.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Ġisem iċ-ċefalopod jew il-klamar mingħajr ras u mingħajr tentakli, bil-ġilda u bil-pinen.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Mogħti f’piż nett mingħajr likwidi.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98ED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4FE3F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31242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1E64B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C36CE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CF4F7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CB61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8F20B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attachedTemplate r:id="rId1"/>
  <w:revisionView w:markup="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7-13 19:50:5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l-"/>
    <w:docVar w:name="LW_ACCOMPAGNANT.CP" w:val="tal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4FE5BA6-A3E7-4D96-BC1A-8B6E9003437D"/>
    <w:docVar w:name="LW_COVERPAGE_TYPE" w:val="1"/>
    <w:docVar w:name="LW_CROSSREFERENCE" w:val="&lt;UNUSED&gt;"/>
    <w:docVar w:name="LW_DocType" w:val="ANNEX"/>
    <w:docVar w:name="LW_EMISSION" w:val="14.7.2020"/>
    <w:docVar w:name="LW_EMISSION_ISODATE" w:val="2020-07-14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li jifta\u295? u jipprevedi l-\u289?estjoni ta\u8217? kwoti tariffarji awtonomi tal-Unjoni g\u295?al \u267?erti prodotti tas-sajd g\u295?all-perjodu mill-2021 sal-2023"/>
    <w:docVar w:name="LW_OBJETACTEPRINCIPAL.CP" w:val="li jifta\u295? u jipprevedi l-\u289?estjoni ta\u8217? kwoti tariffarji awtonomi tal-Unjoni g\u295?al \u267?erti prodotti tas-sajd g\u295?all-perjodu mill-2021 sal-2023"/>
    <w:docVar w:name="LW_PART_NBR" w:val="1"/>
    <w:docVar w:name="LW_PART_NBR_TOTAL" w:val="1"/>
    <w:docVar w:name="LW_REF.INST.NEW" w:val="COM"/>
    <w:docVar w:name="LW_REF.INST.NEW_ADOPTED" w:val="final"/>
    <w:docVar w:name="LW_REF.INST.NEW_TEXT" w:val="(2020) 32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REGOLAMENT TAL-KUNSILL"/>
    <w:docVar w:name="LW_TYPEACTEPRINCIPAL.CP" w:val="Proposta g\u295?al REGOLAMENT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5</Pages>
  <Words>1131</Words>
  <Characters>5531</Characters>
  <Application>Microsoft Office Word</Application>
  <DocSecurity>0</DocSecurity>
  <Lines>502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BLEEKER Eva (MARE)</dc:creator>
  <cp:keywords/>
  <dc:description/>
  <cp:lastModifiedBy>WES PDFC Administrator</cp:lastModifiedBy>
  <cp:revision>9</cp:revision>
  <dcterms:created xsi:type="dcterms:W3CDTF">2020-07-10T05:55:00Z</dcterms:created>
  <dcterms:modified xsi:type="dcterms:W3CDTF">2020-07-13T17:50:00Z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