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BACD26B7-A2B6-4B60-A681-3F3E2A3E5FD6" style="width:450.75pt;height:436.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objettivi tal-proposta</w:t>
      </w:r>
    </w:p>
    <w:p>
      <w:pPr>
        <w:rPr>
          <w:noProof/>
        </w:rPr>
      </w:pPr>
      <w:r>
        <w:rPr>
          <w:noProof/>
        </w:rPr>
        <w:t xml:space="preserve">L-abbozz tad-Deċiżjoni tal-Kumitat Konġunt taż-Żona Ekonomika Ewropea (ŻEE) (anness mad-Deċiżjoni tal-Kunsill proposta) għandu l-għan li jemenda l-Protokoll 31 tal-Ftehim ŻEE “dwar kooperazzjoni f'oqsma speċifiċi li ma jagħmlux parti mill-erba' libertajiet”. Dan huwa meħtieġ biex jippermetti li l-Istati taż-ŻEE-EFTA jkomplu jipparteċipaw fl-Azzjoni Preparatorja tal-Unjoni fuq ir-Riċerka dwar id-Difiża (minn hawn ‘il quddiem l-“Azzjoni Preparatorja”) fis-sena finanzjarja 2020.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Billi l-Liechtenstein u l-Iżlanda ma esprimewx l-interess tagħhom li jipparteċipaw f’din l-Azzjoni Preparatorja, l-abbozz ta’ Deċiżjoni tal-Kumitat Konġunt taż-ŻEE jikkonċerna biss lin-Norveġja.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tal-politika eżistenti fil-qasam ta’ politika</w:t>
      </w:r>
    </w:p>
    <w:p>
      <w:pPr>
        <w:rPr>
          <w:noProof/>
        </w:rPr>
      </w:pPr>
      <w:r>
        <w:rPr>
          <w:noProof/>
        </w:rPr>
        <w:t>Il-Ftehim taż-ŻEE jipprevedi fl-Artikolu 78 li l-Partijiet Kontraenti għandhom isaħħu u jwessgħu l-kooperazzjoni fil-qafas tal-attivitajiet tal-UE fl-oqsma tar-riċerka u l-iżvilupp teknoloġiku. Il-Kummissjoni, li bħalissa tiffinanzja esklussivament ir-riċerka u l-iżvilupp ċivili jew b’użu doppju permezz tal-programm Orizzont 2020 tagħha, tqis l-Azzjoni Preparatorja bħala strument ewlieni biex ikun eżaminat il-valur miżjud tar-riċerka relatata mad-difiża mill-baġit tal-UE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In-Norveġja diġà pparteċipat fl-Azzjoni Preparatorja fis-sena preċedenti 2019. Barra minn hekk, diġà fl-2014, in-Norveġja (i) ikkonkludiet Ftehim ta’ Kooperazzjoni mal-Aġenzija Ewropea għad-Difiża u (ii) id-Direttiva dwar l-Akkwist tad-Difiża u s-Sigurtà (2009/81/KE) relatata ġiet inkorporata fil-Ftehim ŻEE.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rPr>
          <w:noProof/>
        </w:rPr>
      </w:pPr>
      <w:r>
        <w:rPr>
          <w:noProof/>
        </w:rPr>
        <w:t xml:space="preserve">Il-kooperazzjoni fil-qasam tar-riċerka f’teknoloġiji, prodotti u servizzi innovattivi hija kruċjali biex tiġi salvagwardjata l-kompetittività fit-tul tas-settur tad-difiża u, fl-aħħar mill-aħħar, tal-awtonomija strateġika tal-Ewropa. Il-kooperazzjoni man-Norveġja għalhekk tikkontribwixxi b’mod pożittiv għall-isforzi tal-UE f’dan il-qasam.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Il-Kummissjoni tirrikonoxxi li l-Azzjoni Preparatorja hija parti mill-politiki tagħha marbuta mas-suq intern, l-industrija u r-riċerka. Aktar approfondiment tal-kooperazzjoni f’dan il-qasam huwa għalhekk konformi mal-objettivi tal-Ftehim taż-ŻEE.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Bażi ġuridika</w:t>
      </w:r>
    </w:p>
    <w:p>
      <w:pPr>
        <w:rPr>
          <w:noProof/>
          <w:color w:val="000000"/>
        </w:rPr>
      </w:pPr>
      <w:r>
        <w:rPr>
          <w:noProof/>
        </w:rPr>
        <w:t>Il-bażi ġuridika hija l-Artikoli 58(2)(b), 110(1) u l-Artikolu 181 tar-Regolament (UE, Euratom) 2018/1046 tal-Parlament Ewropew u tal-Kunsill tat-18 ta' Lulju 2018 dwar ir-regoli finanzjarji applikabbli għall-baġit ġenerali tal-Unjoni, li jemenda r-Regolamenti (UE) Nru 1296/2013, (UE) Nru 1301/2013, (UE) Nru 1303/2013, (UE) Nru 1304/2013, (UE) Nru 1309/2013, (UE) Nru 1316/2013, (UE) Nru 223/2014, (UE) Nru 283/2014, u d-Deċiżjoni Nru 541/2014/UE u li jħassar ir-Regolament (UE, Euratom) Nru 966/2012</w:t>
      </w:r>
      <w:r>
        <w:rPr>
          <w:rStyle w:val="FootnoteReference"/>
          <w:noProof/>
        </w:rPr>
        <w:footnoteReference w:id="1"/>
      </w:r>
      <w:r>
        <w:rPr>
          <w:noProof/>
        </w:rPr>
        <w:t>, flimkien mal-Artikolu 218(9) tat-Trattat dwar il-Funzjonament tal-Unjoni Ewropea u mal-Artikolu 1(3) tar-</w:t>
      </w:r>
      <w:r>
        <w:rPr>
          <w:noProof/>
        </w:rPr>
        <w:lastRenderedPageBreak/>
        <w:t>Regolament tal-Kunsill (KE) Nru 2894/94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dwar l-arranġamenti għall-implimentazzjoni tal-Ftehim ŻEE li jipprevedi li l-Kunsill jistabbilixxi l-pożizzjoni li għandha tiġi adottata f’isem l-Unjoni dwar Deċiżjonijiet bħal dawn, fuq proposta mill-Kummissjoni.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Sussidjarjetà (għall-kompetenza mhux esklużiva) </w:t>
      </w:r>
    </w:p>
    <w:p>
      <w:pPr>
        <w:rPr>
          <w:rFonts w:cs="EUAlbertina"/>
          <w:noProof/>
          <w:color w:val="000000"/>
        </w:rPr>
      </w:pPr>
      <w:r>
        <w:rPr>
          <w:noProof/>
        </w:rPr>
        <w:t xml:space="preserve">Il-proposta hija konformi mal-prinċipju tas-sussidjarjetà għar-raġuni li ġejja.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  <w:szCs w:val="24"/>
        </w:rPr>
        <w:t>L-objettiv ta’ din il-proposta, jiġifieri li titkompla l-kooperazzjoni fil-qasam tar-riċerka dwar id-difiża mal-Istati tal-EFTA taż-ŻEE permezz tal-parteċipazzjoni tagħhom f’Azzjoni Preparatorja ffinanzjata mill-baġit tal-UE, ma jistax jinkiseb b’mod suffiċjenti mill-Istati Membri u jista’ għalhekk, minħabba l-effetti, jintlaħaq aħjar fil-livell tal-Unjoni.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  <w:szCs w:val="24"/>
        </w:rPr>
        <w:t>F’konformità mal-prinċipju tal-proporzjonalità, il-proposta ma tmurx lil hinn minn dak li hu meħtieġ sabiex jintlaħaq l-objettiv tagħha – li tissaħħaħ u titwessa’ l-kooperazzjoni fil-qafas tal-attivitajiet tal-UE fl-oqsma tar-riċerka u l-iżvilupp teknoloġiku.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F’konformità mal-Artikolu 98 tal-Ftehim ŻEE, l-istrument magħżul huwa d-Deċiżjoni tal-Kumitat Konġunt taż-ŻEE. Il-Kumitat Konġunt taż-ŻEE għandu jiżgura l-implimentazzjoni u t-tħaddim effettiv tal-Ftehim ŻEE. Għal dan l-għan, għandu jieħu deċiżjonijiet fil-każijiet previsti fil-Ftehim ŻEE.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RIŻULTATI TAL-EVALWAZZJONIJIET EX-POST,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</w:rPr>
      </w:pPr>
      <w:r>
        <w:rPr>
          <w:b w:val="0"/>
          <w:noProof/>
        </w:rPr>
        <w:t>Mhux applikabbli.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GĦALL-BAĠIT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In-Norveġja jenħtieġ li tikkontribwixxi finanzjarjament għall-Linja Baġitarja 02 04 77 03: “Azzjoni preparatorja fuq ir-riċerka dwar id-Difiża”. L-ammont eżatt jenħtieġ li jiġi ddeterminati ladarba li din id-Deċiżjoni tal-Kunsill tiġi adottata.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Pjanijiet ta’ implimentazzjoni u arranġamenti dwar il-monitoraġġ, l-evalwazzjoni u r-rapportar</w:t>
      </w:r>
    </w:p>
    <w:p>
      <w:pPr>
        <w:spacing w:before="0" w:after="240"/>
        <w:rPr>
          <w:noProof/>
        </w:rPr>
      </w:pPr>
      <w:r>
        <w:rPr>
          <w:noProof/>
        </w:rPr>
        <w:t>Skont il-politika baġitarja tal-UE, kull parteċipazzjoni f’attività tal-UE tista’ sseħħ biss wara li jitħallsu l-kontribuzzjonijiet finanzjarji korrispondenti. Il-ħlas jista’ madankollu jseħħ ladarba dan l-abbozz ta’ Deċiżjoni tal-Kunsill jiġi adottat u wara li s-sejħa għal fondi tal-UE stabbilita mill-Kummissjoni Ewropea tkun sottomessa lill-Istati tal-EFTA taż-ŻEE.</w:t>
      </w:r>
    </w:p>
    <w:p>
      <w:pPr>
        <w:spacing w:before="0" w:after="240"/>
        <w:rPr>
          <w:noProof/>
        </w:rPr>
      </w:pPr>
      <w:r>
        <w:rPr>
          <w:noProof/>
        </w:rPr>
        <w:t xml:space="preserve">Għalhekk, sabiex jimtela l-vojt fiż-żmien bejn Jannar 2020 u r-riċeviment tal-ħlas rispettiv, l-abbozz tad-Deċiżjoni tal-Kumitat Konġunt se jkun applikabbli b’mod retroattiv minn Jannar 2020.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Ir-retroattività ma taffettwax id-drittijiet u l-obbligi tal-persuni kkonċernati u tirrispetta l-prinċipju tal-aspettattivi leġittimi.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2020/0173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 xml:space="preserve">dwar il-pożizzjoni li għandha tiġi adottata, f'isem l-Unjoni Ewropea, fil-Kumitat Konġunt taż-ŻEE rigward emenda għall-Protokoll 31 tal-Ftehim dwar iż-ŻEE, dwar il-kooperazzjoni f'oqsma speċifiċi li ma jagħmlux parti mill-erba' libertajiet  </w:t>
      </w:r>
      <w:r>
        <w:rPr>
          <w:noProof/>
        </w:rPr>
        <w:br/>
        <w:t xml:space="preserve"> </w:t>
      </w:r>
      <w:r>
        <w:rPr>
          <w:noProof/>
        </w:rPr>
        <w:br/>
        <w:t>(Linja baġitarja 02 04 77 03 - Azzjoni preparatorja fuq ir-riċerka dwar id-Difiża)</w:t>
      </w:r>
    </w:p>
    <w:p>
      <w:pPr>
        <w:pStyle w:val="IntrtEEE"/>
        <w:rPr>
          <w:noProof/>
        </w:rPr>
      </w:pPr>
      <w:r>
        <w:rPr>
          <w:noProof/>
        </w:rPr>
        <w:t>(Test b’rilevanza għaż-ŻEE)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b'mod partikolari l-Artikolu 218(9) tiegħu,</w:t>
      </w:r>
    </w:p>
    <w:p>
      <w:pPr>
        <w:rPr>
          <w:noProof/>
        </w:rPr>
      </w:pPr>
      <w:r>
        <w:rPr>
          <w:noProof/>
        </w:rPr>
        <w:t>Wara li kkunsidra r-Regolament tal-Kunsill (KE) 2894/94 tat-28 ta’ Novembru 1994 dwar l-arranġamenti għall-implimentazzjoni tal-Ftehim dwar iż-Żona Ekonomika Ewropea</w:t>
      </w:r>
      <w:r>
        <w:rPr>
          <w:rStyle w:val="FootnoteReference"/>
          <w:noProof/>
        </w:rPr>
        <w:footnoteReference w:id="3"/>
      </w:r>
      <w:r>
        <w:rPr>
          <w:noProof/>
        </w:rPr>
        <w:t>, u b’mod partikolari l-Artikolu 1(3) tiegħu,</w:t>
      </w:r>
    </w:p>
    <w:p>
      <w:pPr>
        <w:rPr>
          <w:noProof/>
        </w:rPr>
      </w:pPr>
      <w:r>
        <w:rPr>
          <w:noProof/>
        </w:rPr>
        <w:t>Wara li kkunsidrat ir-Regolament (UE, Euratom) 2018/1046 tal-Parlament Ewropew u tal-Kunsill tat-18 ta' Lulju 2018 dwar ir-regoli finanzjarji applikabbli għall-baġit ġenerali tal-Unjoni, li jemenda r-Regolamenti (UE) Nru 1296/2013, (UE) Nru 1301/2013, (UE) Nru 1303/2013, (UE) Nru 1304/2013, (UE) Nru 1309/2013, (UE) Nru 1316/2013, (UE) 223/2014, (UE) Nru 283/2014, u d-Deċiżjoni Nru 541/2014/UE u li jħassar ir-Regolament (UE, Euratom) Nru 966/2012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u b’mod partikolari l-Artikoli 58(2)(b), 110(1) u l-Artikolu 181 tiegħu, 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Il-Ftehim dwar iż-Żona Ekonomika Ewropea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("il-Ftehim ŻEE") daħal fis-seħħ fl-1 ta' Jannar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Skont l-Artikolu 98 tal-Ftehim ŻEE, il-Kumitat Konġunt taż-ŻEE jista' jiddeċiedi li jemenda, </w:t>
      </w:r>
      <w:r>
        <w:rPr>
          <w:i/>
          <w:noProof/>
        </w:rPr>
        <w:t>inter alia</w:t>
      </w:r>
      <w:r>
        <w:rPr>
          <w:noProof/>
        </w:rPr>
        <w:t xml:space="preserve">, il-Protokoll 31 tal-Ftehim ŻEE.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Il-Protokoll 31 tal-Ftehim ŻEE fih dispożizzjonijiet dwar il-kooperazzjoni f'oqsma speċifiċi li ma jagħmlux parti mill-erba' libertajiet.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L-Istati tal-EFTA għandhom ikomplu jipparteċipaw fl-attivitajiet tal-Unjoni relatati mal-linja baġitarja 02 04 77 03 (Azzjoni Preparatorja fuq ir-riċerka dwar id-difiża), imdaħħla fil-baġit ġenerali tal-Unjoni Ewropea għas-sena finanzjarja 2020.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Il-Protokoll 31 tal-Ftehim ŻEE jenħtieġ għalhekk li jiġi emendat sabiex jippermetti li din il-kooperazzjoni estiża tkompli mill-1 ta' Jannar 2020.</w:t>
      </w:r>
    </w:p>
    <w:p>
      <w:pPr>
        <w:pStyle w:val="ManualConsidrant"/>
        <w:rPr>
          <w:noProof/>
        </w:rPr>
      </w:pPr>
      <w:r>
        <w:lastRenderedPageBreak/>
        <w:t>(6)</w:t>
      </w:r>
      <w:r>
        <w:tab/>
      </w:r>
      <w:r>
        <w:rPr>
          <w:noProof/>
        </w:rPr>
        <w:t>Il-pożizzjoni tal-Unjoni fil-Kumitat Konġunt taż-ŻEE jenħtieġ li tkun ibbażata fuq l-abbozz ta’ Deċiżjoni mehmuż,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għandha tiġi adottata, f'isem l-Unjoni, fil-Kumitat Konġunt taż-ŻEE dwar l-emenda proposta fil-Protokoll 31 tal-Ftehim ŻEE, dwar kooperazzjoni f'oqsma speċifiċi barra mill-erba' libertajiet, għandha tkun ibbażata fuq l-abbozz tad-deċiżjoni tal-Kumitat Konġunt taż-ŻEE mehmuż ma'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keepLines/>
        <w:rPr>
          <w:noProof/>
        </w:rPr>
      </w:pPr>
      <w:r>
        <w:rPr>
          <w:noProof/>
        </w:rPr>
        <w:t>Id-Deċiżjoni għandha tidħol fis-seħħ fid-data tal-adozzjoni tagħha.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 L 193, 30.07.2018, p.1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 305, 30.11.1994, p. 6–8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ĠU L 305, 30.11.1994, p. 6–8.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 L 193, 30.07.2018, p.1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L 1, 3.1.1994, p.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A4875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D58DB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0A471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4B817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B481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E242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CB0E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DE290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2 13:12:0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ACD26B7-A2B6-4B60-A681-3F3E2A3E5FD6"/>
    <w:docVar w:name="LW_COVERPAGE_TYPE" w:val="1"/>
    <w:docVar w:name="LW_CROSSREFERENCE" w:val="&lt;UNUSED&gt;"/>
    <w:docVar w:name="LW_DocType" w:val="COM"/>
    <w:docVar w:name="LW_EMISSION" w:val="13.8.2020"/>
    <w:docVar w:name="LW_EMISSION_ISODATE" w:val="2020-08-13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73"/>
    <w:docVar w:name="LW_REF.II.NEW.CP_YEAR" w:val="2020"/>
    <w:docVar w:name="LW_REF.INST.NEW" w:val="COM"/>
    <w:docVar w:name="LW_REF.INST.NEW_ADOPTED" w:val="final"/>
    <w:docVar w:name="LW_REF.INST.NEW_TEXT" w:val="(2020) 37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\u289?i adottata, f'isem l-Unjoni Ewropea, fil-Kumitat Kon\u289?unt ta\u380?-\u379?EE rigward emenda g\u295?all-Protokoll 31 tal-Ftehim dwar i\u380?-\u379?EE, dwar il-kooperazzjoni f'oqsma spe\u267?ifi\u267?i li ma jag\u295?mlux parti mill-erba' libertajiet  _x000b_ _x000b_(Linja ba\u289?itarja 02 04 77 03 - Azzjoni preparatorja fuq ir-ri\u267?erka dwar id-Difi\u380?a)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966</Words>
  <Characters>7292</Characters>
  <Application>Microsoft Office Word</Application>
  <DocSecurity>0</DocSecurity>
  <Lines>130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2020-07-31T14:09:00Z</dcterms:created>
  <dcterms:modified xsi:type="dcterms:W3CDTF">2020-08-12T11:12:00Z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