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40AA24AD-2CA1-4086-9A71-C58FA7449BB7" style="width:450.75pt;height:452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BILAG I</w:t>
      </w:r>
    </w:p>
    <w:p>
      <w:pPr>
        <w:ind w:firstLine="720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Standardformular til udarbejdelse af en solidaritetsresponsplan i forbindelse med eftersøgnings- og redningsaktioner, jf. artikel 47</w:t>
      </w:r>
    </w:p>
    <w:p>
      <w:pPr>
        <w:pStyle w:val="Bullet0"/>
        <w:numPr>
          <w:ilvl w:val="0"/>
          <w:numId w:val="10"/>
        </w:numPr>
        <w:rPr>
          <w:noProof/>
          <w:szCs w:val="24"/>
        </w:rPr>
      </w:pPr>
      <w:r>
        <w:rPr>
          <w:noProof/>
        </w:rPr>
        <w:t>Bidragende medlemsstat: ………</w:t>
      </w:r>
    </w:p>
    <w:p>
      <w:pPr>
        <w:pStyle w:val="Bullet0"/>
        <w:rPr>
          <w:noProof/>
          <w:szCs w:val="24"/>
        </w:rPr>
      </w:pPr>
      <w:r>
        <w:rPr>
          <w:noProof/>
        </w:rPr>
        <w:t>Referencenr.:.……. (Just.)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>…..</w:t>
      </w:r>
    </w:p>
    <w:p>
      <w:pPr>
        <w:pStyle w:val="Bullet0"/>
        <w:rPr>
          <w:noProof/>
          <w:szCs w:val="24"/>
        </w:rPr>
      </w:pPr>
      <w:r>
        <w:rPr>
          <w:noProof/>
        </w:rPr>
        <w:t>Indsendelsesdato: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>
        <w:tc>
          <w:tcPr>
            <w:tcW w:w="2376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Foranstaltninger, jf. artikel 45, litra a) og e)</w:t>
            </w:r>
          </w:p>
        </w:tc>
        <w:tc>
          <w:tcPr>
            <w:tcW w:w="765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Antal omfordelinger </w:t>
            </w:r>
          </w:p>
        </w:tc>
      </w:tr>
      <w:tr>
        <w:tc>
          <w:tcPr>
            <w:tcW w:w="2376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</w:rPr>
              <w:t xml:space="preserve">Omfordeling af ansøgere om international beskyttelse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>
        <w:tc>
          <w:tcPr>
            <w:tcW w:w="2376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Foranstaltninger, jf. artikel 45, litra d) </w:t>
            </w:r>
          </w:p>
        </w:tc>
        <w:tc>
          <w:tcPr>
            <w:tcW w:w="765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Mængde/beskrivelse/tidshorisont for gennemførelse</w:t>
            </w:r>
          </w:p>
        </w:tc>
      </w:tr>
      <w:tr>
        <w:tc>
          <w:tcPr>
            <w:tcW w:w="2376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Kapacitetsopbyggende foranstaltninger på området for asyl, modtagelse og tilbagesendelse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376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Operationel støtte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376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Foranstaltninger til håndtering af migrationstendenser, som berører de solidaritetsmodtagende medlemsstater gennem samarbejde med tredjelande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200" w:line="276" w:lineRule="auto"/>
        <w:jc w:val="left"/>
        <w:rPr>
          <w:b/>
          <w:noProof/>
          <w:szCs w:val="24"/>
          <w:u w:val="single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t>BILAG II</w:t>
      </w:r>
    </w:p>
    <w:p>
      <w:pPr>
        <w:ind w:firstLine="720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Standardformular til udarbejdelse af en solidaritetsresponsplan, jf. artikel 50</w:t>
      </w:r>
    </w:p>
    <w:p>
      <w:pPr>
        <w:pStyle w:val="Bullet0"/>
        <w:rPr>
          <w:noProof/>
          <w:szCs w:val="24"/>
        </w:rPr>
      </w:pPr>
      <w:r>
        <w:rPr>
          <w:noProof/>
        </w:rPr>
        <w:t>Solidaritetsmodtagende medlemsstat: ……</w:t>
      </w:r>
    </w:p>
    <w:p>
      <w:pPr>
        <w:pStyle w:val="Bullet0"/>
        <w:rPr>
          <w:noProof/>
          <w:szCs w:val="24"/>
        </w:rPr>
      </w:pPr>
      <w:r>
        <w:rPr>
          <w:noProof/>
        </w:rPr>
        <w:t>Bidragende medlemsstat: ………</w:t>
      </w:r>
    </w:p>
    <w:p>
      <w:pPr>
        <w:pStyle w:val="Bullet0"/>
        <w:rPr>
          <w:noProof/>
          <w:szCs w:val="24"/>
        </w:rPr>
      </w:pPr>
      <w:r>
        <w:rPr>
          <w:noProof/>
        </w:rPr>
        <w:t>Referencenr.: ……. (Just.)</w:t>
      </w:r>
      <w:r>
        <w:rPr>
          <w:rStyle w:val="FootnoteReference"/>
          <w:noProof/>
          <w:szCs w:val="24"/>
        </w:rPr>
        <w:footnoteReference w:id="2"/>
      </w:r>
      <w:r>
        <w:rPr>
          <w:noProof/>
        </w:rPr>
        <w:t>…..</w:t>
      </w:r>
    </w:p>
    <w:p>
      <w:pPr>
        <w:pStyle w:val="Bullet0"/>
        <w:rPr>
          <w:noProof/>
          <w:szCs w:val="24"/>
        </w:rPr>
      </w:pPr>
      <w:r>
        <w:rPr>
          <w:noProof/>
        </w:rPr>
        <w:t>Indsendelsesdato:......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>
        <w:tc>
          <w:tcPr>
            <w:tcW w:w="336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Foranstaltninger, jf. artikel 45, litra a), b) og c)</w:t>
            </w:r>
          </w:p>
        </w:tc>
        <w:tc>
          <w:tcPr>
            <w:tcW w:w="5953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Andel for hver foranstaltning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</w:rPr>
              <w:t xml:space="preserve">Omfordeling af ansøgere, som ikke er omfattet af grænseproceduren for behandling af ansøgninger om international beskyttelse, jf. artikel 41 i forordning (EU) XXX/XXX (forordningen om asylprocedurer), herunder andel af uledsagede mindreårige 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Andel: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noProof/>
              </w:rPr>
              <w:t>Heraf uledsagede mindreårige: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Overtagelse af tilbagesendelse af tredjelandsstatsborgere med ulovligt ophold 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Andel: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noProof/>
              </w:rPr>
              <w:t>Nationalitet for de tredjelandsstatsborgere med ulovligt ophold, ansvaret overtages for</w:t>
            </w:r>
            <w:r>
              <w:rPr>
                <w:rStyle w:val="FootnoteReference"/>
                <w:rFonts w:eastAsia="Calibri"/>
                <w:noProof/>
                <w:szCs w:val="24"/>
              </w:rPr>
              <w:footnoteReference w:id="3"/>
            </w:r>
            <w:r>
              <w:rPr>
                <w:noProof/>
              </w:rPr>
              <w:t>.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</w:rPr>
              <w:t>Omfordeling af personer med international beskyttelse og andel af uledsagede mindreårige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Andel: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Heraf uledsagede mindreårige:</w:t>
            </w:r>
          </w:p>
        </w:tc>
      </w:tr>
      <w:tr>
        <w:tc>
          <w:tcPr>
            <w:tcW w:w="336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 ALT</w:t>
            </w:r>
          </w:p>
        </w:tc>
        <w:tc>
          <w:tcPr>
            <w:tcW w:w="5953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100 %</w:t>
            </w:r>
          </w:p>
        </w:tc>
      </w:tr>
    </w:tbl>
    <w:p>
      <w:pPr>
        <w:rPr>
          <w:b/>
          <w:noProof/>
          <w:szCs w:val="24"/>
        </w:rPr>
      </w:pPr>
      <w:r>
        <w:rPr>
          <w:b/>
          <w:noProof/>
          <w:szCs w:val="24"/>
        </w:rPr>
        <w:t>Udfyldes kun, hvis der i rapporten om migrationspres er anført et behov for foranstaltninger, jf. artikel 49, stk. 3, litra b), nr. iii):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>
        <w:tc>
          <w:tcPr>
            <w:tcW w:w="2660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Foranstaltninger, jf. artikel 45, litra d) </w:t>
            </w:r>
          </w:p>
        </w:tc>
        <w:tc>
          <w:tcPr>
            <w:tcW w:w="6662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Mængde/beskrivelse/tidshorisont for gennemførelse</w:t>
            </w: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Kapacitetsopbyggende foranstaltninger på området for asyl, modtagelse og tilbagesendelse 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Operationel støtte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Foranstaltninger til håndtering af migrationstendenser, som berører de solidaritetsmodtagende medlemsstater gennem samarbejde med tredjelande 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rPr>
          <w:rFonts w:eastAsia="Calibri"/>
          <w:b/>
          <w:noProof/>
          <w:szCs w:val="24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>
        <w:tc>
          <w:tcPr>
            <w:tcW w:w="2660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Anmodning om nedsættelse af bidrag, jf. artikel 50, stk. 4 </w:t>
            </w:r>
          </w:p>
        </w:tc>
        <w:tc>
          <w:tcPr>
            <w:tcW w:w="6662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Gennemsnitligt antal ansøgninger om international beskyttelse i de seneste fem år (på grundlag af de seneste statistikker fra Eurostat for hele år, pr. indbygger)  </w:t>
            </w: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BILAG III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Formel for fordelingsnøglen, jf. forordningens artikel 52:</w:t>
      </w:r>
    </w:p>
    <w:p>
      <w:pPr>
        <w:jc w:val="center"/>
        <w:rPr>
          <w:b/>
          <w:noProof/>
          <w:szCs w:val="24"/>
        </w:rPr>
      </w:pPr>
    </w:p>
    <w:p>
      <w:pPr>
        <w:adjustRightInd w:val="0"/>
        <w:spacing w:before="0" w:after="0"/>
        <w:jc w:val="left"/>
        <w:rPr>
          <w:b/>
          <w:noProof/>
        </w:rPr>
      </w:pPr>
    </w:p>
    <w:p>
      <w:pPr>
        <w:adjustRightInd w:val="0"/>
        <w:spacing w:before="0" w:after="0"/>
        <w:jc w:val="left"/>
        <w:rPr>
          <w:b/>
          <w:noProof/>
        </w:rPr>
      </w:pPr>
      <w:r>
        <w:rPr>
          <w:b/>
          <w:bCs/>
          <w:noProof/>
        </w:rPr>
        <w:t>Befolkningsstørrelsens indvirkning</w:t>
      </w:r>
      <w:r>
        <w:rPr>
          <w:b/>
          <w:bCs/>
          <w:noProof/>
          <w:vertAlign w:val="subscript"/>
        </w:rPr>
        <w:t>MS</w:t>
      </w:r>
      <w:r>
        <w:rPr>
          <w:b/>
          <w:bCs/>
          <w:noProof/>
        </w:rPr>
        <w:t xml:space="preserve"> </w:t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942975" cy="400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942975" cy="4000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fldChar w:fldCharType="end"/>
      </w:r>
      <w:r>
        <w:rPr>
          <w:rStyle w:val="FootnoteReference"/>
          <w:noProof/>
        </w:rPr>
        <w:footnoteReference w:id="4"/>
      </w:r>
    </w:p>
    <w:p>
      <w:pPr>
        <w:adjustRightInd w:val="0"/>
        <w:spacing w:before="0" w:after="0"/>
        <w:jc w:val="left"/>
        <w:rPr>
          <w:b/>
          <w:bCs/>
          <w:noProof/>
        </w:rPr>
      </w:pPr>
      <w:r>
        <w:rPr>
          <w:b/>
          <w:bCs/>
          <w:noProof/>
        </w:rPr>
        <w:t>BNP's indvirkning</w:t>
      </w:r>
      <w:r>
        <w:rPr>
          <w:b/>
          <w:bCs/>
          <w:noProof/>
          <w:vertAlign w:val="subscript"/>
        </w:rPr>
        <w:t xml:space="preserve">MS </w:t>
      </w:r>
      <w:r>
        <w:rPr>
          <w:b/>
          <w:bCs/>
          <w:noProof/>
          <w:vertAlign w:val="subscript"/>
        </w:rPr>
        <w:fldChar w:fldCharType="begin"/>
      </w:r>
      <w:r>
        <w:rPr>
          <w:b/>
          <w:bCs/>
          <w:noProof/>
          <w:vertAlign w:val="subscript"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104775" cy="25717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104775" cy="25717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end"/>
      </w:r>
      <w:r>
        <w:rPr>
          <w:b/>
          <w:bCs/>
          <w:noProof/>
          <w:vertAlign w:val="subscript"/>
        </w:rPr>
        <w:t xml:space="preserve"> </w:t>
      </w:r>
      <w:r>
        <w:rPr>
          <w:b/>
          <w:bCs/>
          <w:noProof/>
          <w:vertAlign w:val="subscript"/>
        </w:rPr>
        <w:fldChar w:fldCharType="begin"/>
      </w:r>
      <w:r>
        <w:rPr>
          <w:b/>
          <w:bCs/>
          <w:noProof/>
          <w:vertAlign w:val="subscript"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438150" cy="3524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438150" cy="3524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end"/>
      </w:r>
      <w:r>
        <w:rPr>
          <w:rStyle w:val="FootnoteReference"/>
          <w:noProof/>
        </w:rPr>
        <w:footnoteReference w:id="5"/>
      </w:r>
    </w:p>
    <w:p>
      <w:pPr>
        <w:spacing w:before="0" w:after="0"/>
        <w:jc w:val="left"/>
        <w:rPr>
          <w:b/>
          <w:bCs/>
          <w:noProof/>
        </w:rPr>
      </w:pPr>
    </w:p>
    <w:p>
      <w:pPr>
        <w:spacing w:before="0" w:after="0"/>
        <w:jc w:val="left"/>
        <w:rPr>
          <w:noProof/>
          <w:szCs w:val="24"/>
        </w:rPr>
      </w:pPr>
      <w:r>
        <w:rPr>
          <w:b/>
          <w:bCs/>
          <w:noProof/>
        </w:rPr>
        <w:t>Andel</w:t>
      </w:r>
      <w:r>
        <w:rPr>
          <w:b/>
          <w:bCs/>
          <w:noProof/>
          <w:vertAlign w:val="subscript"/>
        </w:rPr>
        <w:t>MS</w:t>
      </w:r>
      <w:r>
        <w:rPr>
          <w:b/>
          <w:bCs/>
          <w:noProof/>
        </w:rPr>
        <w:t xml:space="preserve"> = 50 % befolkningsstørrelsens indvirkning</w:t>
      </w:r>
      <w:r>
        <w:rPr>
          <w:b/>
          <w:bCs/>
          <w:noProof/>
          <w:vertAlign w:val="subscript"/>
        </w:rPr>
        <w:t>MS</w:t>
      </w:r>
      <w:r>
        <w:rPr>
          <w:b/>
          <w:bCs/>
          <w:noProof/>
        </w:rPr>
        <w:t xml:space="preserve"> + 50 % BNP's indvirkning</w:t>
      </w:r>
      <w:r>
        <w:rPr>
          <w:b/>
          <w:bCs/>
          <w:noProof/>
          <w:vertAlign w:val="subscript"/>
        </w:rPr>
        <w:t>MS</w:t>
      </w:r>
      <w:r>
        <w:rPr>
          <w:noProof/>
        </w:rPr>
        <w:t xml:space="preserve"> </w:t>
      </w: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rPr>
          <w:noProof/>
          <w:szCs w:val="24"/>
        </w:rPr>
      </w:pPr>
    </w:p>
    <w:p>
      <w:pPr>
        <w:pStyle w:val="Annexetitre"/>
        <w:rPr>
          <w:noProof/>
        </w:rPr>
      </w:pPr>
      <w:r>
        <w:rPr>
          <w:noProof/>
        </w:rPr>
        <w:t>BILAG IV</w:t>
      </w:r>
    </w:p>
    <w:p>
      <w:pPr>
        <w:ind w:firstLine="720"/>
        <w:rPr>
          <w:b/>
          <w:noProof/>
          <w:szCs w:val="24"/>
          <w:u w:val="single"/>
        </w:rPr>
      </w:pPr>
      <w:r>
        <w:rPr>
          <w:b/>
          <w:noProof/>
          <w:szCs w:val="24"/>
        </w:rPr>
        <w:t>Standardformular til udarbejdelse af en solidaritetsstøtteplan, jf. artikel 54</w:t>
      </w:r>
    </w:p>
    <w:p>
      <w:pPr>
        <w:pStyle w:val="Bullet0"/>
        <w:numPr>
          <w:ilvl w:val="0"/>
          <w:numId w:val="9"/>
        </w:numPr>
        <w:rPr>
          <w:noProof/>
          <w:szCs w:val="24"/>
        </w:rPr>
      </w:pPr>
      <w:r>
        <w:rPr>
          <w:noProof/>
        </w:rPr>
        <w:t>Solidaritetsmodtagende medlemsstat: …….</w:t>
      </w:r>
    </w:p>
    <w:p>
      <w:pPr>
        <w:pStyle w:val="Bullet0"/>
        <w:numPr>
          <w:ilvl w:val="0"/>
          <w:numId w:val="9"/>
        </w:numPr>
        <w:rPr>
          <w:noProof/>
          <w:szCs w:val="24"/>
        </w:rPr>
      </w:pPr>
      <w:r>
        <w:rPr>
          <w:noProof/>
        </w:rPr>
        <w:t>Bidragende medlemsstat: ………</w:t>
      </w:r>
    </w:p>
    <w:p>
      <w:pPr>
        <w:pStyle w:val="Bullet0"/>
        <w:rPr>
          <w:noProof/>
          <w:szCs w:val="24"/>
        </w:rPr>
      </w:pPr>
      <w:r>
        <w:rPr>
          <w:noProof/>
        </w:rPr>
        <w:t xml:space="preserve">Referencenr.: ……. </w:t>
      </w:r>
    </w:p>
    <w:p>
      <w:pPr>
        <w:pStyle w:val="Bullet0"/>
        <w:rPr>
          <w:b/>
          <w:noProof/>
          <w:szCs w:val="24"/>
        </w:rPr>
      </w:pPr>
      <w:r>
        <w:rPr>
          <w:noProof/>
        </w:rPr>
        <w:t>Indsendelsesdato:......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>
        <w:tc>
          <w:tcPr>
            <w:tcW w:w="4219" w:type="dxa"/>
            <w:shd w:val="clear" w:color="auto" w:fill="E7E6E6" w:themeFill="background2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Andre former for solidaritet, jf. artikel 54 </w:t>
            </w:r>
          </w:p>
        </w:tc>
        <w:tc>
          <w:tcPr>
            <w:tcW w:w="524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Oplysninger om mængde/beskrivelse af anvendelsesområde og karakter/tidshorisont for gennemførelse</w:t>
            </w: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Kapacitetsopbyggende foranstaltninger på området for asyl, modtagelse og tilbagesendelse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Operationel støtte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Foranstaltninger til at håndtere migrationstendenser, som berører de solidaritetsmodtagende medlemsstater gennem samarbejde med tredjelande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</w:p>
        </w:tc>
        <w:tc>
          <w:tcPr>
            <w:tcW w:w="524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Antal berørte personer og tidshorisont for gennemførelse </w:t>
            </w: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Omfordeling af ansøgere om international beskyttelse, som ikke er omfattet af grænseproceduren for behandling af ansøgninger om international beskyttelse, jf. artikel 41 i forordning (EU) XXX/XXX (forordningen om asylprocedurer), [herunder andelen af uledsagede mindreårige]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Omfordeling af personer med international beskyttelse og [andel af uledsagede mindreårige]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Omfordeling af ansøgere om international beskyttelse, som er omfattet af grænseproceduren, jf. artikel 41 i forordning (EU) XXX/XXX [forordningen om asylprocedurer]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noProof/>
                <w:color w:val="000000"/>
                <w:szCs w:val="24"/>
              </w:rPr>
            </w:pPr>
            <w:r>
              <w:rPr>
                <w:noProof/>
              </w:rPr>
              <w:t>Omfordeling af tredjelandsstatsborgere med ulovligt ophold [herunder antal uledsagede mindreårige], herunder nationalitet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rFonts w:eastAsia="Calibri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Overtagelse af omfordeling af tredjelandsstatsborgere med ulovligt ophold [herunder antal uledsagede mindreårige], herunder nationalitet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Henvisning til den justering, der anvendes, i tilfælde af at bidragene justeres på solidaritetsforummet.</w:t>
      </w:r>
    </w:p>
  </w:footnote>
  <w:footnote w:id="2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Henvisning til den justering, der anvendes, i tilfælde af at bidragene justeres på solidaritetsforummet.</w:t>
      </w:r>
    </w:p>
  </w:footnote>
  <w:footnote w:id="3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Nationaliteten af de personer, der omfattes af en overtagelse af tilbagesendelse, fastsættes ud fra, hvad der er angivet i rapporten om migrationspres, jf. forordningens artikel 48.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For to medlemsstater afhænger deltagelsen i udøvelsen af rettigheder som fastsat i de relevante protokoller og andre retsforskrifter.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For to medlemsstater afhænger deltagelsen i udøvelsen af rettigheder som fastsat i de relevante protokoller og andre retsforskrifter.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6A31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EA67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79A0C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4F883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A6C90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B7ED6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2CA0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FCEE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1-02 16:23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il"/>
    <w:docVar w:name="LW_ACCOMPAGNANT.CP" w:val="til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40AA24AD-2CA1-4086-9A71-C58FA7449BB7"/>
    <w:docVar w:name="LW_COVERPAGE_TYPE" w:val="1"/>
    <w:docVar w:name="LW_CROSSREFERENCE" w:val="{SWD(2020) 207 final}"/>
    <w:docVar w:name="LW_DocType" w:val="ANNEX"/>
    <w:docVar w:name="LW_EMISSION" w:val="23.9.2020"/>
    <w:docVar w:name="LW_EMISSION_ISODATE" w:val="2020-09-23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&lt;FMT:Bold&gt;om asylforvaltning og migrationsstyring og om ændring af Rådets direktiv 2003/109/EF og forslaget til forordning (EU) XXX/XXX [Asyl- og Migrationsfonden] &lt;/FMT&gt;_x000d__x000b_&lt;FMT:Bold&gt; &lt;/FMT&gt;_x000d__x000b__x000d__x000b__x000d__x000d__x000d__x000d__x000d__x000b_"/>
    <w:docVar w:name="LW_OBJETACTEPRINCIPAL.CP" w:val="&lt;FMT:Bold&gt;om asylforvaltning og migrationsstyring og om ændring af Rådets direktiv 2003/109/EF og forslaget til forordning (EU) XXX/XXX [Asyl- og Migrationsfonden] &lt;/FMT&gt;_x000d__x000b_&lt;FMT:Bold&gt; &lt;/FMT&gt;_x000d__x000b__x000d__x000b__x000d__x000d_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6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forslag "/>
    <w:docVar w:name="LW_TYPEACTEPRINCIPAL.CP" w:val="forslag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  <w:rPr>
      <w:rFonts w:eastAsia="Calibri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oint1number">
    <w:name w:val="Pooint 1 number"/>
    <w:basedOn w:val="Normal"/>
    <w:pPr>
      <w:ind w:left="2160" w:hanging="3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  <w:rPr>
      <w:rFonts w:eastAsia="Calibri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oint1number">
    <w:name w:val="Pooint 1 number"/>
    <w:basedOn w:val="Normal"/>
    <w:pPr>
      <w:ind w:left="2160" w:hanging="3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9402FE-8373-4A74-92AE-548F167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7</Pages>
  <Words>471</Words>
  <Characters>3570</Characters>
  <Application>Microsoft Office Word</Application>
  <DocSecurity>0</DocSecurity>
  <Lines>187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AKBAY-COLLET Dicle (HOME)</dc:creator>
  <cp:keywords/>
  <dc:description/>
  <cp:lastModifiedBy>DIGIT/C6</cp:lastModifiedBy>
  <cp:revision>12</cp:revision>
  <cp:lastPrinted>2020-03-10T08:08:00Z</cp:lastPrinted>
  <dcterms:created xsi:type="dcterms:W3CDTF">2020-10-30T14:52:00Z</dcterms:created>
  <dcterms:modified xsi:type="dcterms:W3CDTF">2020-11-02T15:23:00Z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4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