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39E48B23-2CF0-414E-8BC2-653A65F9CBFC" style="width:450.75pt;height:410.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BILAG I</w:t>
      </w:r>
    </w:p>
    <w:p>
      <w:pPr>
        <w:rPr>
          <w:noProof/>
        </w:rPr>
      </w:pPr>
    </w:p>
    <w:p>
      <w:pPr>
        <w:rPr>
          <w:rFonts w:eastAsia="Calibri"/>
          <w:noProof/>
          <w:szCs w:val="24"/>
        </w:rPr>
      </w:pPr>
      <w:r>
        <w:rPr>
          <w:noProof/>
        </w:rPr>
        <w:t>Bilag I ændres således:</w:t>
      </w:r>
    </w:p>
    <w:p>
      <w:pPr>
        <w:widowControl w:val="0"/>
        <w:tabs>
          <w:tab w:val="left" w:pos="1462"/>
          <w:tab w:val="left" w:pos="1938"/>
        </w:tabs>
        <w:spacing w:before="100" w:beforeAutospacing="1" w:after="100" w:afterAutospacing="1" w:line="360" w:lineRule="auto"/>
        <w:jc w:val="left"/>
        <w:rPr>
          <w:rFonts w:eastAsia="Calibri"/>
          <w:noProof/>
          <w:szCs w:val="24"/>
        </w:rPr>
      </w:pPr>
      <w:r>
        <w:rPr>
          <w:noProof/>
        </w:rPr>
        <w:t>1) i afsnittet "Indhold" tilføjes følgende punkt VII. Regionale landbrugsregnskaber:</w:t>
      </w:r>
    </w:p>
    <w:p>
      <w:pPr>
        <w:widowControl w:val="0"/>
        <w:tabs>
          <w:tab w:val="left" w:pos="1462"/>
          <w:tab w:val="left" w:pos="1938"/>
        </w:tabs>
        <w:spacing w:before="100" w:beforeAutospacing="1" w:after="100" w:afterAutospacing="1" w:line="360" w:lineRule="auto"/>
        <w:jc w:val="left"/>
        <w:rPr>
          <w:rFonts w:eastAsia="Calibri"/>
          <w:noProof/>
          <w:szCs w:val="24"/>
        </w:rPr>
      </w:pPr>
      <w:r>
        <w:rPr>
          <w:noProof/>
        </w:rPr>
        <w:t xml:space="preserve">"VII. Regionale landbrugsregnskaber </w:t>
      </w:r>
    </w:p>
    <w:p>
      <w:pPr>
        <w:pStyle w:val="Point2"/>
        <w:rPr>
          <w:noProof/>
        </w:rPr>
      </w:pPr>
      <w:r>
        <w:rPr>
          <w:noProof/>
        </w:rPr>
        <w:t>A.</w:t>
      </w:r>
      <w:r>
        <w:rPr>
          <w:noProof/>
        </w:rPr>
        <w:tab/>
        <w:t>Generelle principper</w:t>
      </w:r>
    </w:p>
    <w:p>
      <w:pPr>
        <w:pStyle w:val="Point3"/>
        <w:rPr>
          <w:noProof/>
        </w:rPr>
      </w:pPr>
      <w:r>
        <w:rPr>
          <w:noProof/>
        </w:rPr>
        <w:t>1.</w:t>
      </w:r>
      <w:r>
        <w:rPr>
          <w:noProof/>
        </w:rPr>
        <w:tab/>
        <w:t>Indledning</w:t>
      </w:r>
    </w:p>
    <w:p>
      <w:pPr>
        <w:pStyle w:val="Point3"/>
        <w:rPr>
          <w:noProof/>
        </w:rPr>
      </w:pPr>
      <w:r>
        <w:rPr>
          <w:noProof/>
        </w:rPr>
        <w:t>2.</w:t>
      </w:r>
      <w:r>
        <w:rPr>
          <w:noProof/>
        </w:rPr>
        <w:tab/>
        <w:t>Regional økonomi, regionalt område</w:t>
      </w:r>
    </w:p>
    <w:p>
      <w:pPr>
        <w:pStyle w:val="Point3"/>
        <w:rPr>
          <w:noProof/>
        </w:rPr>
      </w:pPr>
      <w:r>
        <w:rPr>
          <w:noProof/>
        </w:rPr>
        <w:t>3.</w:t>
      </w:r>
      <w:r>
        <w:rPr>
          <w:noProof/>
        </w:rPr>
        <w:tab/>
        <w:t>Basisenhed ved udarbejdelse af de regionale landbrugsregnskaber</w:t>
      </w:r>
    </w:p>
    <w:p>
      <w:pPr>
        <w:pStyle w:val="Point3"/>
        <w:rPr>
          <w:noProof/>
        </w:rPr>
      </w:pPr>
      <w:r>
        <w:rPr>
          <w:noProof/>
        </w:rPr>
        <w:t>4.</w:t>
      </w:r>
      <w:r>
        <w:rPr>
          <w:noProof/>
        </w:rPr>
        <w:tab/>
        <w:t>Metoder til udarbejdelse af RLR</w:t>
      </w:r>
    </w:p>
    <w:p>
      <w:pPr>
        <w:pStyle w:val="Point3"/>
        <w:rPr>
          <w:noProof/>
        </w:rPr>
      </w:pPr>
      <w:r>
        <w:rPr>
          <w:noProof/>
        </w:rPr>
        <w:t>5.</w:t>
      </w:r>
      <w:r>
        <w:rPr>
          <w:noProof/>
        </w:rPr>
        <w:tab/>
        <w:t>Begreberne hjemsted og område</w:t>
      </w:r>
    </w:p>
    <w:p>
      <w:pPr>
        <w:pStyle w:val="Point3"/>
        <w:rPr>
          <w:noProof/>
        </w:rPr>
      </w:pPr>
      <w:r>
        <w:rPr>
          <w:noProof/>
        </w:rPr>
        <w:t>6.</w:t>
      </w:r>
      <w:r>
        <w:rPr>
          <w:noProof/>
        </w:rPr>
        <w:tab/>
        <w:t>Landbrugserhvervet og karakteristiske enheder</w:t>
      </w:r>
    </w:p>
    <w:p>
      <w:pPr>
        <w:pStyle w:val="Point2"/>
        <w:rPr>
          <w:noProof/>
        </w:rPr>
      </w:pPr>
      <w:r>
        <w:rPr>
          <w:noProof/>
        </w:rPr>
        <w:t>B.</w:t>
      </w:r>
      <w:r>
        <w:rPr>
          <w:noProof/>
        </w:rPr>
        <w:tab/>
        <w:t xml:space="preserve">Produkttransaktioner </w:t>
      </w:r>
    </w:p>
    <w:p>
      <w:pPr>
        <w:pStyle w:val="Point3"/>
        <w:rPr>
          <w:noProof/>
        </w:rPr>
      </w:pPr>
      <w:r>
        <w:rPr>
          <w:noProof/>
        </w:rPr>
        <w:t>1.</w:t>
      </w:r>
      <w:r>
        <w:rPr>
          <w:noProof/>
        </w:rPr>
        <w:tab/>
        <w:t>Produktion</w:t>
      </w:r>
    </w:p>
    <w:p>
      <w:pPr>
        <w:pStyle w:val="Point3"/>
        <w:rPr>
          <w:noProof/>
        </w:rPr>
      </w:pPr>
      <w:r>
        <w:rPr>
          <w:noProof/>
        </w:rPr>
        <w:t>2.</w:t>
      </w:r>
      <w:r>
        <w:rPr>
          <w:noProof/>
        </w:rPr>
        <w:tab/>
        <w:t>Forbrug i produktionen</w:t>
      </w:r>
    </w:p>
    <w:p>
      <w:pPr>
        <w:pStyle w:val="Point3"/>
        <w:rPr>
          <w:noProof/>
        </w:rPr>
      </w:pPr>
      <w:r>
        <w:rPr>
          <w:noProof/>
        </w:rPr>
        <w:t>3.</w:t>
      </w:r>
      <w:r>
        <w:rPr>
          <w:noProof/>
        </w:rPr>
        <w:tab/>
        <w:t>Bruttoinvesteringer</w:t>
      </w:r>
    </w:p>
    <w:p>
      <w:pPr>
        <w:pStyle w:val="Point2"/>
        <w:rPr>
          <w:noProof/>
        </w:rPr>
      </w:pPr>
      <w:r>
        <w:rPr>
          <w:noProof/>
        </w:rPr>
        <w:t>C.</w:t>
      </w:r>
      <w:r>
        <w:rPr>
          <w:noProof/>
        </w:rPr>
        <w:tab/>
        <w:t>Fordelingstransaktioner og andre strømme</w:t>
      </w:r>
    </w:p>
    <w:p>
      <w:pPr>
        <w:pStyle w:val="Point3"/>
        <w:rPr>
          <w:noProof/>
        </w:rPr>
      </w:pPr>
      <w:r>
        <w:rPr>
          <w:noProof/>
        </w:rPr>
        <w:t>1.</w:t>
      </w:r>
      <w:r>
        <w:rPr>
          <w:noProof/>
        </w:rPr>
        <w:tab/>
        <w:t>Generelle regler</w:t>
      </w:r>
    </w:p>
    <w:p>
      <w:pPr>
        <w:pStyle w:val="Point3"/>
        <w:rPr>
          <w:noProof/>
        </w:rPr>
      </w:pPr>
      <w:r>
        <w:rPr>
          <w:noProof/>
        </w:rPr>
        <w:t>2.</w:t>
      </w:r>
      <w:r>
        <w:rPr>
          <w:noProof/>
        </w:rPr>
        <w:tab/>
        <w:t>Værditilvækst</w:t>
      </w:r>
    </w:p>
    <w:p>
      <w:pPr>
        <w:pStyle w:val="Point3"/>
        <w:rPr>
          <w:noProof/>
        </w:rPr>
      </w:pPr>
      <w:r>
        <w:rPr>
          <w:noProof/>
        </w:rPr>
        <w:t>3.</w:t>
      </w:r>
      <w:r>
        <w:rPr>
          <w:noProof/>
        </w:rPr>
        <w:tab/>
        <w:t>Forbrug af fast realkapital</w:t>
      </w:r>
    </w:p>
    <w:p>
      <w:pPr>
        <w:pStyle w:val="Point3"/>
        <w:rPr>
          <w:noProof/>
        </w:rPr>
      </w:pPr>
      <w:r>
        <w:rPr>
          <w:noProof/>
        </w:rPr>
        <w:t>4.</w:t>
      </w:r>
      <w:r>
        <w:rPr>
          <w:noProof/>
        </w:rPr>
        <w:tab/>
        <w:t>Subsidier</w:t>
      </w:r>
    </w:p>
    <w:p>
      <w:pPr>
        <w:pStyle w:val="Point3"/>
        <w:rPr>
          <w:noProof/>
        </w:rPr>
      </w:pPr>
      <w:r>
        <w:rPr>
          <w:noProof/>
        </w:rPr>
        <w:t>5.</w:t>
      </w:r>
      <w:r>
        <w:rPr>
          <w:noProof/>
        </w:rPr>
        <w:tab/>
        <w:t>Skatter</w:t>
      </w:r>
    </w:p>
    <w:p>
      <w:pPr>
        <w:pStyle w:val="Point3"/>
        <w:rPr>
          <w:noProof/>
        </w:rPr>
      </w:pPr>
      <w:r>
        <w:rPr>
          <w:noProof/>
        </w:rPr>
        <w:t>6.</w:t>
      </w:r>
      <w:r>
        <w:rPr>
          <w:noProof/>
        </w:rPr>
        <w:tab/>
        <w:t>Aflønning af ansatte</w:t>
      </w:r>
    </w:p>
    <w:p>
      <w:pPr>
        <w:pStyle w:val="Point3"/>
        <w:rPr>
          <w:noProof/>
        </w:rPr>
      </w:pPr>
      <w:r>
        <w:rPr>
          <w:noProof/>
        </w:rPr>
        <w:t>7.</w:t>
      </w:r>
      <w:r>
        <w:rPr>
          <w:noProof/>
        </w:rPr>
        <w:tab/>
        <w:t>Overskud af produktionen, netto</w:t>
      </w:r>
    </w:p>
    <w:p>
      <w:pPr>
        <w:pStyle w:val="Point3"/>
        <w:rPr>
          <w:noProof/>
        </w:rPr>
      </w:pPr>
      <w:r>
        <w:rPr>
          <w:noProof/>
        </w:rPr>
        <w:t>8.</w:t>
      </w:r>
      <w:r>
        <w:rPr>
          <w:noProof/>
        </w:rPr>
        <w:tab/>
        <w:t>Renter, jordrenter</w:t>
      </w:r>
      <w:r>
        <w:rPr>
          <w:noProof/>
          <w:color w:val="0000FF"/>
        </w:rPr>
        <w:t xml:space="preserve"> </w:t>
      </w:r>
    </w:p>
    <w:p>
      <w:pPr>
        <w:spacing w:before="0" w:after="200" w:line="276" w:lineRule="auto"/>
        <w:jc w:val="left"/>
        <w:rPr>
          <w:noProof/>
        </w:rPr>
      </w:pPr>
      <w:r>
        <w:rPr>
          <w:noProof/>
        </w:rPr>
        <w:br w:type="page"/>
      </w:r>
    </w:p>
    <w:p>
      <w:pPr>
        <w:pStyle w:val="Point3"/>
        <w:rPr>
          <w:noProof/>
        </w:rPr>
      </w:pPr>
      <w:r>
        <w:rPr>
          <w:noProof/>
        </w:rPr>
        <w:t>9.</w:t>
      </w:r>
      <w:r>
        <w:rPr>
          <w:noProof/>
        </w:rPr>
        <w:tab/>
        <w:t>Virksomhedsindkomst i landbruget: generelle beregningsregler</w:t>
      </w:r>
    </w:p>
    <w:p>
      <w:pPr>
        <w:pStyle w:val="Point2"/>
        <w:rPr>
          <w:noProof/>
        </w:rPr>
      </w:pPr>
      <w:r>
        <w:rPr>
          <w:noProof/>
        </w:rPr>
        <w:t>D.</w:t>
      </w:r>
      <w:r>
        <w:rPr>
          <w:noProof/>
        </w:rPr>
        <w:tab/>
        <w:t>Gennemførelse i hovedtræk</w:t>
      </w:r>
    </w:p>
    <w:p>
      <w:pPr>
        <w:pStyle w:val="Point3"/>
        <w:rPr>
          <w:noProof/>
        </w:rPr>
      </w:pPr>
      <w:r>
        <w:rPr>
          <w:noProof/>
        </w:rPr>
        <w:t>1.</w:t>
      </w:r>
      <w:r>
        <w:rPr>
          <w:noProof/>
        </w:rPr>
        <w:tab/>
        <w:t>Indledning</w:t>
      </w:r>
    </w:p>
    <w:p>
      <w:pPr>
        <w:pStyle w:val="Point3"/>
        <w:rPr>
          <w:noProof/>
        </w:rPr>
      </w:pPr>
      <w:r>
        <w:rPr>
          <w:noProof/>
        </w:rPr>
        <w:t>2.</w:t>
      </w:r>
      <w:r>
        <w:rPr>
          <w:noProof/>
        </w:rPr>
        <w:tab/>
        <w:t>Definering af regionalt landbrug</w:t>
      </w:r>
    </w:p>
    <w:p>
      <w:pPr>
        <w:pStyle w:val="Point3"/>
        <w:rPr>
          <w:noProof/>
        </w:rPr>
      </w:pPr>
      <w:r>
        <w:rPr>
          <w:noProof/>
        </w:rPr>
        <w:t>3.</w:t>
      </w:r>
      <w:r>
        <w:rPr>
          <w:noProof/>
        </w:rPr>
        <w:tab/>
        <w:t>Måling af landbrugsproduktionen</w:t>
      </w:r>
    </w:p>
    <w:p>
      <w:pPr>
        <w:pStyle w:val="Point3"/>
        <w:rPr>
          <w:noProof/>
        </w:rPr>
      </w:pPr>
      <w:r>
        <w:rPr>
          <w:noProof/>
        </w:rPr>
        <w:t>4.</w:t>
      </w:r>
      <w:r>
        <w:rPr>
          <w:noProof/>
        </w:rPr>
        <w:tab/>
        <w:t>Ikke-separable ikke-landbrugsmæssige biaktiviteter</w:t>
      </w:r>
    </w:p>
    <w:p>
      <w:pPr>
        <w:pStyle w:val="Point3"/>
        <w:rPr>
          <w:noProof/>
        </w:rPr>
      </w:pPr>
      <w:r>
        <w:rPr>
          <w:noProof/>
        </w:rPr>
        <w:t>5.</w:t>
      </w:r>
      <w:r>
        <w:rPr>
          <w:noProof/>
        </w:rPr>
        <w:tab/>
        <w:t>Forbrug i produktionen"</w:t>
      </w:r>
    </w:p>
    <w:p>
      <w:pPr>
        <w:tabs>
          <w:tab w:val="left" w:pos="720"/>
        </w:tabs>
        <w:spacing w:before="0" w:after="0"/>
        <w:jc w:val="left"/>
        <w:rPr>
          <w:rFonts w:eastAsia="Calibri"/>
          <w:noProof/>
          <w:szCs w:val="24"/>
        </w:rPr>
      </w:pPr>
      <w:r>
        <w:rPr>
          <w:noProof/>
        </w:rPr>
        <w:t>2) Punkt 1.27, tredje led, affattes således:</w:t>
      </w:r>
    </w:p>
    <w:p>
      <w:pPr>
        <w:widowControl w:val="0"/>
        <w:spacing w:line="240" w:lineRule="exact"/>
        <w:ind w:right="907"/>
        <w:rPr>
          <w:rFonts w:eastAsia="Calibri"/>
          <w:noProof/>
          <w:szCs w:val="24"/>
        </w:rPr>
      </w:pPr>
      <w:r>
        <w:rPr>
          <w:noProof/>
        </w:rPr>
        <w:t>"— Efter sædvane må de ikke omfatte produktion af faste bruttoinvesteringer i form af ikke-landbrugsprodukter (som f.eks. bygninger eller maskiner) for egen regning. Denne produktion til eget brug antages at være en separabel aktivitet og vil blive registreret som en bestemt lokal faglig enheds produktion. Boligtjenester, der ydes ansatte som aflønning i naturalier, skal behandles på lignende måde (de registreres som aflønning i naturalier på indkomstdannelseskontoen)."</w:t>
      </w:r>
    </w:p>
    <w:p>
      <w:pPr>
        <w:widowControl w:val="0"/>
        <w:spacing w:line="240" w:lineRule="exact"/>
        <w:ind w:right="907"/>
        <w:rPr>
          <w:rFonts w:eastAsia="Calibri"/>
          <w:noProof/>
          <w:szCs w:val="24"/>
        </w:rPr>
      </w:pPr>
    </w:p>
    <w:p>
      <w:pPr>
        <w:widowControl w:val="0"/>
        <w:tabs>
          <w:tab w:val="left" w:pos="1476"/>
        </w:tabs>
        <w:spacing w:line="240" w:lineRule="exact"/>
        <w:ind w:right="907"/>
        <w:rPr>
          <w:rFonts w:eastAsia="Times New Roman"/>
          <w:noProof/>
          <w:color w:val="000000"/>
          <w:szCs w:val="24"/>
        </w:rPr>
      </w:pPr>
      <w:r>
        <w:rPr>
          <w:noProof/>
          <w:color w:val="000000"/>
          <w:szCs w:val="24"/>
        </w:rPr>
        <w:t>3) Punkt 2.006 affattes således:</w:t>
      </w:r>
    </w:p>
    <w:p>
      <w:pPr>
        <w:widowControl w:val="0"/>
        <w:tabs>
          <w:tab w:val="left" w:pos="1476"/>
        </w:tabs>
        <w:spacing w:line="240" w:lineRule="exact"/>
        <w:ind w:right="907"/>
        <w:rPr>
          <w:rFonts w:eastAsia="Times New Roman"/>
          <w:noProof/>
          <w:color w:val="000000"/>
          <w:szCs w:val="24"/>
        </w:rPr>
      </w:pPr>
      <w:r>
        <w:rPr>
          <w:noProof/>
          <w:color w:val="000000"/>
          <w:szCs w:val="24"/>
        </w:rPr>
        <w:t>"2.006 I LR anføres priserne enten afrundet til nærmeste hele tal eller med en eller to decimaler afhængigt af prisoplysningernes statistiske pålidelighed. Relevante prisoplysninger om input og output er nødvendige for at udarbejde LR."</w:t>
      </w:r>
    </w:p>
    <w:p>
      <w:pPr>
        <w:widowControl w:val="0"/>
        <w:spacing w:line="240" w:lineRule="exact"/>
        <w:ind w:right="907"/>
        <w:rPr>
          <w:rFonts w:eastAsia="Calibri"/>
          <w:noProof/>
          <w:szCs w:val="24"/>
        </w:rPr>
      </w:pPr>
    </w:p>
    <w:p>
      <w:pPr>
        <w:widowControl w:val="0"/>
        <w:spacing w:line="240" w:lineRule="exact"/>
        <w:ind w:right="907"/>
        <w:rPr>
          <w:rFonts w:eastAsia="Calibri"/>
          <w:noProof/>
          <w:szCs w:val="24"/>
        </w:rPr>
      </w:pPr>
      <w:r>
        <w:rPr>
          <w:noProof/>
        </w:rPr>
        <w:t>4) Punkt 2.108, litra g), affattes således:</w:t>
      </w:r>
    </w:p>
    <w:p>
      <w:pPr>
        <w:widowControl w:val="0"/>
        <w:tabs>
          <w:tab w:val="left" w:pos="1818"/>
        </w:tabs>
        <w:spacing w:line="240" w:lineRule="exact"/>
        <w:ind w:right="907"/>
        <w:rPr>
          <w:rFonts w:eastAsia="Calibri"/>
          <w:noProof/>
          <w:szCs w:val="24"/>
        </w:rPr>
      </w:pPr>
      <w:r>
        <w:rPr>
          <w:noProof/>
        </w:rPr>
        <w:t>"g) serviceandelen af bruttopræmier til forsikringer mod driftsrisici, såsom tab af husdyr, hagl- og frostskader, brand, uvejr osv. Resten, dvs. nettopræmien, er den del af den betalte bruttopræmie, som forsikringsselskaberne har til skadeserstatninger.</w:t>
      </w:r>
    </w:p>
    <w:p>
      <w:pPr>
        <w:widowControl w:val="0"/>
        <w:spacing w:line="240" w:lineRule="exact"/>
        <w:ind w:right="907"/>
        <w:rPr>
          <w:rFonts w:eastAsia="Calibri"/>
          <w:noProof/>
          <w:szCs w:val="24"/>
        </w:rPr>
      </w:pPr>
      <w:r>
        <w:rPr>
          <w:noProof/>
        </w:rPr>
        <w:t>Opdelingen af bruttopræmierne i de to nævnte bestanddele kan kun foretages med en vis nøjagtighed for den samlede nationale økonomi, som det er tilfældet i nationalregnskabet. Fordelingen af tjenesteydelsesdelen på produktionsgrene foretages almindeligvis ved hjælp af egnede fordelingsnøgler i forbindelse med udarbejdelsen af input/output-tabeller. Der bør derfor foretages en harmonisering med nationalregnskabet, når denne post udfyldes i LR (angående registrering af subsidier i relation til forsikringstjenester, jf. 3.063, fodnote 1)"</w:t>
      </w:r>
    </w:p>
    <w:p>
      <w:pPr>
        <w:widowControl w:val="0"/>
        <w:spacing w:line="240" w:lineRule="exact"/>
        <w:ind w:right="907"/>
        <w:rPr>
          <w:rFonts w:eastAsia="Calibri"/>
          <w:noProof/>
          <w:szCs w:val="24"/>
        </w:rPr>
      </w:pPr>
    </w:p>
    <w:p>
      <w:pPr>
        <w:widowControl w:val="0"/>
        <w:spacing w:line="240" w:lineRule="exact"/>
        <w:ind w:right="907"/>
        <w:rPr>
          <w:rFonts w:eastAsia="Calibri"/>
          <w:noProof/>
          <w:szCs w:val="24"/>
        </w:rPr>
      </w:pPr>
      <w:r>
        <w:rPr>
          <w:noProof/>
        </w:rPr>
        <w:t>5) Punkt 2.136, tredje led, affattes således:</w:t>
      </w:r>
    </w:p>
    <w:p>
      <w:pPr>
        <w:widowControl w:val="0"/>
        <w:spacing w:line="240" w:lineRule="exact"/>
        <w:ind w:right="907"/>
        <w:rPr>
          <w:rFonts w:eastAsia="Calibri"/>
          <w:noProof/>
          <w:szCs w:val="24"/>
        </w:rPr>
      </w:pPr>
      <w:r>
        <w:rPr>
          <w:noProof/>
        </w:rPr>
        <w:t>"— ændringer i faste aktivers klassificering eller struktur: f.eks. ændringer i den økonomiske anvendelse af jord, malkekvæg, der overgår til kødproduktion (jf. 2.149, fodnote 1), eller landbrugsbygninger, der omdannes til privat anvendelse eller en anden økonomisk anvendelse."</w:t>
      </w:r>
    </w:p>
    <w:p>
      <w:pPr>
        <w:widowControl w:val="0"/>
        <w:spacing w:line="240" w:lineRule="exact"/>
        <w:ind w:right="907"/>
        <w:rPr>
          <w:rFonts w:eastAsia="Calibri"/>
          <w:noProof/>
          <w:szCs w:val="24"/>
        </w:rPr>
      </w:pPr>
    </w:p>
    <w:p>
      <w:pPr>
        <w:widowControl w:val="0"/>
        <w:spacing w:line="240" w:lineRule="exact"/>
        <w:ind w:right="907"/>
        <w:rPr>
          <w:rFonts w:eastAsia="Calibri"/>
          <w:noProof/>
          <w:szCs w:val="24"/>
        </w:rPr>
      </w:pPr>
      <w:r>
        <w:rPr>
          <w:noProof/>
        </w:rPr>
        <w:t>6) Følgende kapitel VII. Regionale landbrugsregnskaber tilføjes:</w:t>
      </w:r>
    </w:p>
    <w:p>
      <w:pPr>
        <w:keepNext/>
        <w:spacing w:before="360"/>
        <w:ind w:left="850"/>
        <w:outlineLvl w:val="0"/>
        <w:rPr>
          <w:rFonts w:eastAsiaTheme="majorEastAsia"/>
          <w:b/>
          <w:bCs/>
          <w:smallCaps/>
          <w:noProof/>
          <w:szCs w:val="24"/>
        </w:rPr>
      </w:pPr>
      <w:r>
        <w:rPr>
          <w:b/>
          <w:bCs/>
          <w:smallCaps/>
          <w:noProof/>
          <w:szCs w:val="24"/>
        </w:rPr>
        <w:t>"VII.</w:t>
      </w:r>
      <w:r>
        <w:rPr>
          <w:noProof/>
        </w:rPr>
        <w:tab/>
      </w:r>
      <w:r>
        <w:rPr>
          <w:b/>
          <w:bCs/>
          <w:smallCaps/>
          <w:noProof/>
          <w:szCs w:val="24"/>
        </w:rPr>
        <w:t>REGIONALE LANDBRUGSREGNSKABER</w:t>
      </w:r>
    </w:p>
    <w:p>
      <w:pPr>
        <w:keepNext/>
        <w:ind w:left="1530"/>
        <w:outlineLvl w:val="1"/>
        <w:rPr>
          <w:rFonts w:eastAsiaTheme="majorEastAsia"/>
          <w:b/>
          <w:bCs/>
          <w:noProof/>
          <w:szCs w:val="24"/>
        </w:rPr>
      </w:pPr>
      <w:bookmarkStart w:id="1" w:name="_Toc481991797"/>
      <w:r>
        <w:rPr>
          <w:b/>
          <w:bCs/>
          <w:noProof/>
          <w:szCs w:val="24"/>
        </w:rPr>
        <w:t>A.</w:t>
      </w:r>
      <w:r>
        <w:rPr>
          <w:noProof/>
        </w:rPr>
        <w:tab/>
      </w:r>
      <w:r>
        <w:rPr>
          <w:b/>
          <w:bCs/>
          <w:noProof/>
          <w:szCs w:val="24"/>
        </w:rPr>
        <w:t>GENERELLE PRINCIPPER</w:t>
      </w:r>
      <w:bookmarkEnd w:id="1"/>
    </w:p>
    <w:p>
      <w:pPr>
        <w:keepNext/>
        <w:ind w:left="850" w:right="907" w:hanging="130"/>
        <w:outlineLvl w:val="2"/>
        <w:rPr>
          <w:rFonts w:eastAsiaTheme="majorEastAsia"/>
          <w:bCs/>
          <w:i/>
          <w:noProof/>
        </w:rPr>
      </w:pPr>
      <w:bookmarkStart w:id="2" w:name="_Toc481991798"/>
      <w:r>
        <w:rPr>
          <w:b/>
          <w:bCs/>
          <w:i/>
          <w:noProof/>
        </w:rPr>
        <w:t>1.</w:t>
      </w:r>
      <w:r>
        <w:rPr>
          <w:noProof/>
        </w:rPr>
        <w:tab/>
      </w:r>
      <w:r>
        <w:rPr>
          <w:b/>
          <w:bCs/>
          <w:i/>
          <w:noProof/>
        </w:rPr>
        <w:t>Indledning</w:t>
      </w:r>
      <w:bookmarkEnd w:id="2"/>
    </w:p>
    <w:p>
      <w:pPr>
        <w:spacing w:line="240" w:lineRule="exact"/>
        <w:ind w:left="1491" w:right="907" w:hanging="1066"/>
        <w:rPr>
          <w:rFonts w:eastAsia="Times New Roman"/>
          <w:noProof/>
          <w:color w:val="000000"/>
          <w:szCs w:val="24"/>
        </w:rPr>
      </w:pPr>
      <w:r>
        <w:rPr>
          <w:noProof/>
        </w:rPr>
        <w:t>7.01.</w:t>
      </w:r>
      <w:r>
        <w:rPr>
          <w:noProof/>
        </w:rPr>
        <w:tab/>
      </w:r>
      <w:r>
        <w:rPr>
          <w:noProof/>
          <w:color w:val="000000"/>
          <w:szCs w:val="24"/>
        </w:rPr>
        <w:t xml:space="preserve">Regionalregnskaber spiller en vigtig rolle for at udforme, gennemføre og evaluere regionalpolitikken. Objektive, pålidelige, ensartede, relevante og harmoniserede regionale statistiske indikatorer udgør et solidt grundlag for de politikker, der sigter mod at mindske de økonomiske og sociale forskelle imellem Europas regioner. </w:t>
      </w:r>
    </w:p>
    <w:p>
      <w:pPr>
        <w:spacing w:line="240" w:lineRule="exact"/>
        <w:ind w:left="1491" w:right="907" w:hanging="1066"/>
        <w:rPr>
          <w:rFonts w:eastAsia="Times New Roman"/>
          <w:strike/>
          <w:noProof/>
          <w:szCs w:val="24"/>
          <w:u w:val="single"/>
        </w:rPr>
      </w:pPr>
      <w:r>
        <w:rPr>
          <w:noProof/>
        </w:rPr>
        <w:t>7.02.</w:t>
      </w:r>
      <w:r>
        <w:rPr>
          <w:noProof/>
        </w:rPr>
        <w:tab/>
        <w:t xml:space="preserve">De regionale landbrugsregnskaber (RLR) er en regional tilpasning af landbrugsregnskaberne (LR). </w:t>
      </w:r>
    </w:p>
    <w:p>
      <w:pPr>
        <w:spacing w:line="240" w:lineRule="exact"/>
        <w:ind w:left="1491" w:right="907" w:hanging="1066"/>
        <w:rPr>
          <w:rFonts w:eastAsia="Times New Roman"/>
          <w:dstrike/>
          <w:noProof/>
          <w:szCs w:val="24"/>
        </w:rPr>
      </w:pPr>
      <w:r>
        <w:rPr>
          <w:noProof/>
        </w:rPr>
        <w:t>7.03.</w:t>
      </w:r>
      <w:r>
        <w:rPr>
          <w:noProof/>
        </w:rPr>
        <w:tab/>
        <w:t>RLR omfatter det samme sæt regnskaber som LR, men problemer med begreber og målinger medfører, at regionernes sæt regnskaber er mere begrænsede i omfang og detaljeringsgrad end LR på nationalt plan.</w:t>
      </w:r>
    </w:p>
    <w:p>
      <w:pPr>
        <w:spacing w:line="240" w:lineRule="exact"/>
        <w:ind w:left="1491" w:right="907" w:hanging="1066"/>
        <w:rPr>
          <w:rFonts w:eastAsia="Times New Roman"/>
          <w:noProof/>
          <w:szCs w:val="24"/>
        </w:rPr>
      </w:pPr>
      <w:r>
        <w:rPr>
          <w:noProof/>
        </w:rPr>
        <w:t>7.04.</w:t>
      </w:r>
      <w:r>
        <w:rPr>
          <w:noProof/>
        </w:rPr>
        <w:tab/>
        <w:t>Idet RLR er regionale regnskaber, udarbejdes de på grundlag af direkte indsamlede regionale data samt nationale data, som er regionalfordelt på basis af skøn. Manglen på tilstrækkeligt fuldstændige, aktuelle og pålidelige regionale oplysninger gør det nødvendigt at benytte skøn i forbindelse med udarbejdelsen af regionalregnskaber. Dette indebærer, at visse forskelle mellem regionerne ikke nødvendigvis kommer til udtryk i regionalregnskaberne (ENS 2010, 13.08).</w:t>
      </w:r>
    </w:p>
    <w:p>
      <w:pPr>
        <w:keepNext/>
        <w:ind w:left="850" w:hanging="130"/>
        <w:outlineLvl w:val="2"/>
        <w:rPr>
          <w:rFonts w:eastAsiaTheme="majorEastAsia"/>
          <w:b/>
          <w:bCs/>
          <w:i/>
          <w:noProof/>
        </w:rPr>
      </w:pPr>
      <w:bookmarkStart w:id="3" w:name="_Toc481991799"/>
      <w:r>
        <w:rPr>
          <w:b/>
          <w:bCs/>
          <w:i/>
          <w:noProof/>
        </w:rPr>
        <w:t>2.</w:t>
      </w:r>
      <w:r>
        <w:rPr>
          <w:noProof/>
        </w:rPr>
        <w:tab/>
      </w:r>
      <w:r>
        <w:rPr>
          <w:b/>
          <w:bCs/>
          <w:i/>
          <w:noProof/>
        </w:rPr>
        <w:t>Regional økonomi, regionalt område</w:t>
      </w:r>
      <w:bookmarkEnd w:id="3"/>
    </w:p>
    <w:p>
      <w:pPr>
        <w:spacing w:line="240" w:lineRule="exact"/>
        <w:ind w:left="1491" w:right="907" w:hanging="1066"/>
        <w:rPr>
          <w:rFonts w:eastAsia="Times New Roman"/>
          <w:noProof/>
          <w:szCs w:val="24"/>
        </w:rPr>
      </w:pPr>
      <w:r>
        <w:rPr>
          <w:noProof/>
        </w:rPr>
        <w:t>7.05.</w:t>
      </w:r>
      <w:r>
        <w:rPr>
          <w:noProof/>
        </w:rPr>
        <w:tab/>
        <w:t>Enhver udarbejdelse af regionalregnskaber, uanset om de vedrører industri eller institutionelle sektorer, kræver en skarp definering af den regionale økonomi og det regionale område. I teorien omfatter landbruget i en given region de enheder (landbrugsbedrifter), der udøver landbrugsaktiviteter (jf. 1.60-1.66) på det regionale område.</w:t>
      </w:r>
    </w:p>
    <w:p>
      <w:pPr>
        <w:spacing w:line="240" w:lineRule="exact"/>
        <w:ind w:left="1491" w:right="907" w:hanging="1066"/>
        <w:rPr>
          <w:rFonts w:eastAsia="Times New Roman"/>
          <w:noProof/>
          <w:szCs w:val="24"/>
        </w:rPr>
      </w:pPr>
      <w:r>
        <w:rPr>
          <w:noProof/>
        </w:rPr>
        <w:t xml:space="preserve">7.06. </w:t>
      </w:r>
      <w:r>
        <w:rPr>
          <w:noProof/>
        </w:rPr>
        <w:tab/>
        <w:t xml:space="preserve">Et lands regionale økonomi er en del af dets samlede økonomi. Den samlede økonomi defineres ved hjælp af institutionelle enheder og sektorer. Den består af alle institutionelle enheder, der har et økonomisk hovedinteressecentrum på et lands økonomiske område. Der er ikke et nøjagtigt sammenfald mellem et lands økonomiske område og dets geografiske område (jf. punkt 7.08). Et lands økonomiske område er opdelt i regionale områder og et ekstraregionalt område (ENS 2010, 13.09). </w:t>
      </w:r>
    </w:p>
    <w:p>
      <w:pPr>
        <w:spacing w:line="240" w:lineRule="exact"/>
        <w:ind w:left="1491" w:right="907" w:hanging="1066"/>
        <w:rPr>
          <w:rFonts w:eastAsia="Times New Roman"/>
          <w:noProof/>
          <w:szCs w:val="24"/>
        </w:rPr>
      </w:pPr>
      <w:r>
        <w:rPr>
          <w:noProof/>
        </w:rPr>
        <w:t>7.07.</w:t>
      </w:r>
      <w:r>
        <w:rPr>
          <w:noProof/>
        </w:rPr>
        <w:tab/>
        <w:t>Det regionale område består af den del af et lands økonomiske område, der er direkte tilknyttet en region, som defineret i ENS 2010. Toldfri zoner, herunder toldfri lagre og fabrikker under toldopsyn, er knyttet til de regioner, hvor de er beliggende.</w:t>
      </w:r>
    </w:p>
    <w:p>
      <w:pPr>
        <w:spacing w:line="240" w:lineRule="exact"/>
        <w:ind w:left="1491" w:right="907" w:hanging="1066"/>
        <w:rPr>
          <w:rFonts w:eastAsia="Times New Roman"/>
          <w:noProof/>
          <w:szCs w:val="24"/>
        </w:rPr>
      </w:pPr>
      <w:r>
        <w:rPr>
          <w:noProof/>
        </w:rPr>
        <w:t>7.08.</w:t>
      </w:r>
      <w:r>
        <w:rPr>
          <w:noProof/>
        </w:rPr>
        <w:tab/>
        <w:t>Denne områdeopdeling er imidlertid ikke helt i overensstemmelse med begrebet "det nationale økonomiske område", som anvendes i nationalregnskaberne. Det ekstraregionale område består af de dele af et lands økonomiske område, som ikke kan knyttes direkte til en enkelt region, og som er udelukket fra RLR, nemlig:</w:t>
      </w:r>
      <w:r>
        <w:rPr>
          <w:noProof/>
        </w:rPr>
        <w:tab/>
      </w:r>
      <w:r>
        <w:rPr>
          <w:noProof/>
        </w:rPr>
        <w:tab/>
      </w:r>
      <w:r>
        <w:rPr>
          <w:noProof/>
        </w:rPr>
        <w:tab/>
      </w:r>
      <w:r>
        <w:rPr>
          <w:noProof/>
        </w:rPr>
        <w:tab/>
      </w:r>
    </w:p>
    <w:p>
      <w:pPr>
        <w:tabs>
          <w:tab w:val="left" w:pos="1276"/>
        </w:tabs>
        <w:spacing w:line="240" w:lineRule="exact"/>
        <w:ind w:left="1417" w:right="907" w:hanging="567"/>
        <w:rPr>
          <w:rFonts w:eastAsia="Times New Roman"/>
          <w:noProof/>
          <w:szCs w:val="24"/>
        </w:rPr>
      </w:pPr>
      <w:r>
        <w:rPr>
          <w:noProof/>
        </w:rPr>
        <w:tab/>
      </w:r>
      <w:r>
        <w:rPr>
          <w:noProof/>
        </w:rPr>
        <w:tab/>
        <w:t>a)</w:t>
      </w:r>
      <w:r>
        <w:rPr>
          <w:noProof/>
        </w:rPr>
        <w:tab/>
        <w:t>det nationale luftrum, territorialfarvande og den del af kontinentalsoklen, der ligger i det internationale farvand, som er under landets overhøjhed</w:t>
      </w:r>
    </w:p>
    <w:p>
      <w:pPr>
        <w:tabs>
          <w:tab w:val="left" w:pos="1276"/>
        </w:tabs>
        <w:spacing w:line="240" w:lineRule="exact"/>
        <w:ind w:left="1417" w:right="907" w:hanging="425"/>
        <w:rPr>
          <w:rFonts w:eastAsia="Times New Roman"/>
          <w:noProof/>
          <w:szCs w:val="24"/>
        </w:rPr>
      </w:pPr>
      <w:r>
        <w:rPr>
          <w:noProof/>
        </w:rPr>
        <w:tab/>
      </w:r>
      <w:r>
        <w:rPr>
          <w:noProof/>
        </w:rPr>
        <w:tab/>
        <w:t>b)</w:t>
      </w:r>
      <w:r>
        <w:rPr>
          <w:noProof/>
        </w:rPr>
        <w:tab/>
        <w:t>territoriale enklaver — dvs. geografiske områder beliggende i udlandet, og som i henhold til internationale traktater eller aftaler mellem stater anvendes af landets offentlige myndigheder (ambassader, konsulater, militærbaser, videnskabelige baser osv.)</w:t>
      </w:r>
    </w:p>
    <w:p>
      <w:pPr>
        <w:tabs>
          <w:tab w:val="left" w:pos="1276"/>
        </w:tabs>
        <w:spacing w:line="240" w:lineRule="exact"/>
        <w:ind w:left="1417" w:right="907" w:hanging="425"/>
        <w:rPr>
          <w:rFonts w:eastAsia="Times New Roman"/>
          <w:noProof/>
          <w:szCs w:val="24"/>
        </w:rPr>
      </w:pPr>
      <w:r>
        <w:rPr>
          <w:noProof/>
        </w:rPr>
        <w:tab/>
      </w:r>
      <w:r>
        <w:rPr>
          <w:noProof/>
        </w:rPr>
        <w:tab/>
        <w:t>c)</w:t>
      </w:r>
      <w:r>
        <w:rPr>
          <w:noProof/>
        </w:rPr>
        <w:tab/>
        <w:t>forekomster af olie, naturgas osv. i internationale farvande uden for landets kontinentalsokkel, der udnyttes af residente enheder i området.</w:t>
      </w:r>
    </w:p>
    <w:p>
      <w:pPr>
        <w:spacing w:line="240" w:lineRule="exact"/>
        <w:ind w:left="1491" w:right="907" w:hanging="1066"/>
        <w:rPr>
          <w:rFonts w:eastAsia="Times New Roman"/>
          <w:noProof/>
          <w:szCs w:val="24"/>
        </w:rPr>
      </w:pPr>
      <w:r>
        <w:rPr>
          <w:noProof/>
        </w:rPr>
        <w:t xml:space="preserve">7.09. </w:t>
      </w:r>
      <w:r>
        <w:rPr>
          <w:noProof/>
        </w:rPr>
        <w:tab/>
        <w:t>Nomenklaturen for statistiske regionale enheder (NUTS)</w:t>
      </w:r>
      <w:r>
        <w:rPr>
          <w:rStyle w:val="FootnoteReference"/>
          <w:rFonts w:eastAsia="Times New Roman"/>
          <w:noProof/>
          <w:szCs w:val="24"/>
        </w:rPr>
        <w:footnoteReference w:id="1"/>
      </w:r>
      <w:r>
        <w:rPr>
          <w:noProof/>
        </w:rPr>
        <w:t xml:space="preserve"> indeholder en ensartet opdeling af Den Europæiske Unions økonomiske område. Til nationale formål kan der også udarbejdes regionalregnskaber på et mere detaljeret regionalt niveau (ENS 2010, 13.12).</w:t>
      </w:r>
    </w:p>
    <w:p>
      <w:pPr>
        <w:keepNext/>
        <w:spacing w:line="240" w:lineRule="exact"/>
        <w:ind w:left="850" w:right="907" w:hanging="130"/>
        <w:outlineLvl w:val="2"/>
        <w:rPr>
          <w:rFonts w:eastAsiaTheme="majorEastAsia"/>
          <w:b/>
          <w:bCs/>
          <w:i/>
          <w:noProof/>
        </w:rPr>
      </w:pPr>
      <w:bookmarkStart w:id="4" w:name="_Toc481991800"/>
      <w:r>
        <w:rPr>
          <w:b/>
          <w:bCs/>
          <w:i/>
          <w:noProof/>
        </w:rPr>
        <w:t>3.</w:t>
      </w:r>
      <w:r>
        <w:rPr>
          <w:noProof/>
        </w:rPr>
        <w:tab/>
      </w:r>
      <w:r>
        <w:rPr>
          <w:b/>
          <w:bCs/>
          <w:i/>
          <w:noProof/>
        </w:rPr>
        <w:t>Basisenhed ved udarbejdelse af de regionale landbrugsregnskaber</w:t>
      </w:r>
      <w:bookmarkEnd w:id="4"/>
    </w:p>
    <w:p>
      <w:pPr>
        <w:spacing w:line="240" w:lineRule="exact"/>
        <w:ind w:left="1491" w:right="907" w:hanging="1066"/>
        <w:rPr>
          <w:rFonts w:eastAsia="Times New Roman"/>
          <w:noProof/>
          <w:szCs w:val="24"/>
        </w:rPr>
      </w:pPr>
      <w:r>
        <w:rPr>
          <w:noProof/>
        </w:rPr>
        <w:t>7.10.</w:t>
      </w:r>
      <w:r>
        <w:rPr>
          <w:noProof/>
        </w:rPr>
        <w:tab/>
        <w:t>De enheder, der anvendes i regionalregnskaberne opdelt efter erhverv, er lokale faglige enheder. Den lokale faglige enhed er produktionsenhedens observerbare form.</w:t>
      </w:r>
    </w:p>
    <w:p>
      <w:pPr>
        <w:spacing w:line="240" w:lineRule="exact"/>
        <w:ind w:left="1491" w:right="907" w:hanging="1066"/>
        <w:rPr>
          <w:rFonts w:eastAsia="Times New Roman"/>
          <w:noProof/>
          <w:szCs w:val="24"/>
        </w:rPr>
      </w:pPr>
      <w:r>
        <w:rPr>
          <w:noProof/>
        </w:rPr>
        <w:t>7.11.</w:t>
      </w:r>
      <w:r>
        <w:rPr>
          <w:noProof/>
        </w:rPr>
        <w:tab/>
        <w:t>Den statistiske tilgang (erhverv) "nøjes med" med en observerbar enhed, selv om dette betyder afvigelse fra den enkelte aktivitet. Ligesom i SNA 2008 foretrækker ENS 2010 den statistiske tilgang og fremmer den lokale faglige enhed til udarbejdelse af nationalregnskaber opdelt efter erhverv. De definerer således den samme enhed for erhvervene, uanset om de er omfattet på regionalt eller nationalt plan.</w:t>
      </w:r>
    </w:p>
    <w:p>
      <w:pPr>
        <w:spacing w:line="240" w:lineRule="exact"/>
        <w:ind w:left="1491" w:right="907" w:hanging="1066"/>
        <w:rPr>
          <w:rFonts w:eastAsia="Times New Roman"/>
          <w:noProof/>
          <w:szCs w:val="24"/>
        </w:rPr>
      </w:pPr>
      <w:r>
        <w:rPr>
          <w:noProof/>
        </w:rPr>
        <w:t>7.12.</w:t>
      </w:r>
      <w:r>
        <w:rPr>
          <w:noProof/>
        </w:rPr>
        <w:tab/>
        <w:t>I lighed med LR anvender RLR landbrugsbedriften — "tilpasset" i overensstemmelse med bestemte konventioner for at opfylde de pågældende mål — som basisenhed for landbrugserhvervet. Der er to afgørende grunde til dette valg. På den ene side er landbrugsbedriften den lokale faglige enhed for landbrug (jf. 1.09-1.17), defineret som den del af en faglig enhed, der refererer til det lokale niveau. Den lokale faglige enhed er desuden den mest hensigtsmæssige enhed for landbrugserhvervet, selv om den omfatter ikke-landbrugsmæssige biaktiviteter, som ikke kan vises separat fra landbrugsaktiviteterne (jf. 1.15 og 1.16 samt 1.25-1.32).</w:t>
      </w:r>
    </w:p>
    <w:p>
      <w:pPr>
        <w:spacing w:line="240" w:lineRule="exact"/>
        <w:ind w:left="1491" w:right="907" w:hanging="1066"/>
        <w:rPr>
          <w:rFonts w:eastAsia="Times New Roman"/>
          <w:noProof/>
          <w:szCs w:val="24"/>
        </w:rPr>
      </w:pPr>
      <w:r>
        <w:rPr>
          <w:noProof/>
        </w:rPr>
        <w:t>7.13.</w:t>
      </w:r>
      <w:r>
        <w:rPr>
          <w:noProof/>
        </w:rPr>
        <w:tab/>
        <w:t>Ved anvendelse af landbrugsbedriften som basisenhed forstås medregning af disse bedrifters ikke-landbrugsmæssige biaktiviteter i regionale landbrugsregnskaber (jf. 7.12). Da formålet med LR er at måle, beskrive og analysere dannelsen af indkomst som resultat af en landbrugsmæssig økonomisk aktivitet, har man vedtaget ikke at medregne enheder, for hvilke landbrugsaktiviteten kun er en fritidsaktivitet (f.eks. køkkenhaver og privat husdyrhold). Derimod medregnes enheder, som driver subsistenslandbrug, i LR (jf. 1.24).</w:t>
      </w:r>
    </w:p>
    <w:p>
      <w:pPr>
        <w:spacing w:line="240" w:lineRule="exact"/>
        <w:ind w:left="1491" w:right="907" w:hanging="1066"/>
        <w:rPr>
          <w:rFonts w:eastAsia="Times New Roman"/>
          <w:noProof/>
          <w:szCs w:val="24"/>
        </w:rPr>
      </w:pPr>
      <w:r>
        <w:rPr>
          <w:noProof/>
        </w:rPr>
        <w:t>7.14.</w:t>
      </w:r>
      <w:r>
        <w:rPr>
          <w:noProof/>
        </w:rPr>
        <w:tab/>
        <w:t>Landbrugsbedriften er referenceenhed for statistiske undersøgelser vedrørende landbrug, både nationalt og regionalt. Dette har den fordel, at kvantitative vurderinger af produktionen kan baseres direkte på de statistiske systemer til opgørelse af areal, udbytte, besætningsstørrelse osv. Valget af landbrugsbedriften giver ligeledes mulighed for at opnå bedre regnskabsmæssig konsistens.</w:t>
      </w:r>
      <w:bookmarkStart w:id="5" w:name="_Toc481991801"/>
    </w:p>
    <w:p>
      <w:pPr>
        <w:spacing w:line="240" w:lineRule="exact"/>
        <w:ind w:left="1491" w:right="907" w:hanging="771"/>
        <w:rPr>
          <w:rFonts w:eastAsia="Times New Roman"/>
          <w:b/>
          <w:i/>
          <w:noProof/>
          <w:szCs w:val="24"/>
        </w:rPr>
      </w:pPr>
    </w:p>
    <w:p>
      <w:pPr>
        <w:spacing w:line="240" w:lineRule="exact"/>
        <w:ind w:left="1491" w:right="907" w:hanging="771"/>
        <w:rPr>
          <w:rFonts w:eastAsia="Times New Roman"/>
          <w:b/>
          <w:i/>
          <w:noProof/>
          <w:szCs w:val="24"/>
        </w:rPr>
      </w:pPr>
    </w:p>
    <w:p>
      <w:pPr>
        <w:spacing w:line="240" w:lineRule="exact"/>
        <w:ind w:left="1491" w:right="907" w:hanging="771"/>
        <w:rPr>
          <w:rFonts w:eastAsia="Times New Roman"/>
          <w:b/>
          <w:i/>
          <w:noProof/>
          <w:szCs w:val="24"/>
        </w:rPr>
      </w:pPr>
    </w:p>
    <w:p>
      <w:pPr>
        <w:spacing w:line="240" w:lineRule="exact"/>
        <w:ind w:left="1491" w:right="907" w:hanging="771"/>
        <w:rPr>
          <w:rFonts w:eastAsia="Times New Roman"/>
          <w:b/>
          <w:i/>
          <w:noProof/>
          <w:szCs w:val="24"/>
        </w:rPr>
      </w:pPr>
      <w:r>
        <w:rPr>
          <w:b/>
          <w:i/>
          <w:noProof/>
          <w:szCs w:val="24"/>
        </w:rPr>
        <w:t>4.</w:t>
      </w:r>
      <w:r>
        <w:rPr>
          <w:noProof/>
        </w:rPr>
        <w:tab/>
      </w:r>
      <w:r>
        <w:rPr>
          <w:b/>
          <w:i/>
          <w:noProof/>
          <w:szCs w:val="24"/>
        </w:rPr>
        <w:t>Metoder til udarbejdelse af RLR</w:t>
      </w:r>
      <w:bookmarkEnd w:id="5"/>
    </w:p>
    <w:p>
      <w:pPr>
        <w:spacing w:line="240" w:lineRule="exact"/>
        <w:ind w:left="1491" w:right="907" w:hanging="1066"/>
        <w:rPr>
          <w:rFonts w:eastAsia="Times New Roman"/>
          <w:noProof/>
          <w:szCs w:val="24"/>
        </w:rPr>
      </w:pPr>
      <w:r>
        <w:rPr>
          <w:noProof/>
        </w:rPr>
        <w:t>7.15.</w:t>
      </w:r>
      <w:r>
        <w:rPr>
          <w:noProof/>
        </w:rPr>
        <w:tab/>
        <w:t>I ENS (ENS 2010, 13.24-13.32) foreslås to metoder, som kan finde anvendelse på enten erhverv eller institutionelle sektorer: bottom-up-metoden og top-down-metoden. Den første består i at indsamle data for enhederne (lokale faglige enheder, institutionelle enheder) og summere disse for derved at opnå den regionale værdi for de forskellige aggregater. Top-down-metoden beregner de regionale værdier ved at opdele det nationale tal ved hjælp af en indikator, der så tæt som muligt afspejler den regionale fordeling af den pågældende variabel. Disse to metoder kan også kombineres på forskellig vis i kombinationer, som ENS kalder "en blanding af bottom-up- og top-down-metoden". Bottom-up-metoden prioriteres, selv om det erkendes, at der i mange tilfælde anvendes "en blanding af bottom-up- og top-down-metoden".</w:t>
      </w:r>
    </w:p>
    <w:p>
      <w:pPr>
        <w:keepNext/>
        <w:spacing w:line="240" w:lineRule="exact"/>
        <w:ind w:left="850" w:right="907" w:hanging="130"/>
        <w:outlineLvl w:val="2"/>
        <w:rPr>
          <w:rFonts w:eastAsiaTheme="majorEastAsia"/>
          <w:b/>
          <w:bCs/>
          <w:i/>
          <w:noProof/>
        </w:rPr>
      </w:pPr>
      <w:bookmarkStart w:id="6" w:name="_Toc481991802"/>
      <w:r>
        <w:rPr>
          <w:b/>
          <w:bCs/>
          <w:i/>
          <w:noProof/>
        </w:rPr>
        <w:t>5.</w:t>
      </w:r>
      <w:r>
        <w:rPr>
          <w:noProof/>
        </w:rPr>
        <w:tab/>
      </w:r>
      <w:bookmarkEnd w:id="6"/>
      <w:r>
        <w:rPr>
          <w:b/>
          <w:bCs/>
          <w:i/>
          <w:noProof/>
        </w:rPr>
        <w:t>Begreberne hjemsted og område</w:t>
      </w:r>
    </w:p>
    <w:p>
      <w:pPr>
        <w:spacing w:line="240" w:lineRule="exact"/>
        <w:ind w:left="1491" w:right="907" w:hanging="1066"/>
        <w:rPr>
          <w:rFonts w:eastAsia="Times New Roman"/>
          <w:noProof/>
          <w:szCs w:val="24"/>
        </w:rPr>
      </w:pPr>
      <w:r>
        <w:rPr>
          <w:noProof/>
        </w:rPr>
        <w:t>7.16.</w:t>
      </w:r>
      <w:r>
        <w:rPr>
          <w:noProof/>
        </w:rPr>
        <w:tab/>
        <w:t>Både virksomheders og husstandes økonomiske transaktioner kan krydse regionalgrænser. Virksomheder kan også drive virksomhed i mere end én region, enten permanent eller midlertidigt, f.eks. kan større landbrug drive aktiviteter i flere forskellige regioner. Der er derfor behov for et klart princip for at hjælpe medlemsstaterne med på konsekvent vis at henregne en sådan tværregional aktivitet til en given region.</w:t>
      </w:r>
    </w:p>
    <w:p>
      <w:pPr>
        <w:spacing w:line="240" w:lineRule="exact"/>
        <w:ind w:left="1491" w:right="907" w:hanging="1066"/>
        <w:rPr>
          <w:rFonts w:eastAsia="Times New Roman"/>
          <w:noProof/>
          <w:szCs w:val="24"/>
        </w:rPr>
      </w:pPr>
      <w:r>
        <w:rPr>
          <w:noProof/>
        </w:rPr>
        <w:t>7.17.</w:t>
      </w:r>
      <w:r>
        <w:rPr>
          <w:noProof/>
        </w:rPr>
        <w:tab/>
        <w:t>Erhvervenes regionalregnskaber er baseret på kriteriet om produktionsenhedens hjemsted. Hvert erhverv på regionalt plan henføres til den gruppe af lokale faglige enheder med samme eller næsten samme økonomiske hovedaktivitet, som har deres økonomiske interessecentrum inden for det pågældende regionale område. Dette interessecenter vil typisk være knyttet til en bestemt længerevarende beliggenhed i regionen, som f.eks. de institutionelle enheder, som de lokale faglige enheder tilhører.</w:t>
      </w:r>
    </w:p>
    <w:p>
      <w:pPr>
        <w:spacing w:line="240" w:lineRule="exact"/>
        <w:ind w:left="1491" w:right="907" w:hanging="1066"/>
        <w:rPr>
          <w:rFonts w:eastAsia="Times New Roman"/>
          <w:noProof/>
          <w:szCs w:val="24"/>
        </w:rPr>
      </w:pPr>
      <w:r>
        <w:rPr>
          <w:noProof/>
        </w:rPr>
        <w:t>7.18.</w:t>
      </w:r>
      <w:r>
        <w:rPr>
          <w:noProof/>
        </w:rPr>
        <w:tab/>
        <w:t xml:space="preserve">Regionalregnskaberne har imidlertid en række udmærkende særtræk. For visse aktiviteter er det ikke altid ligetil at definere regionen som et specifikt område. Forholdet mellem hovedkontorets beliggenhed og bedriftens fysiske beliggenhed kan skabe et problem, da produktionsfaktorer inden for landbruget kan forvaltes af et hovedkontor beliggende i en anden region. For RLR er det vigtigt at adskille de to enheder, og derfor skal en bedrift henregnes til den region, hvor dens produktionsfaktorer befinder sig, og ikke til den region, hvor dens hovedsæde er beliggende. Et hovedkontor kan derfor danne grundlag for flere enheder i RLR — lige så mange enheder som der er hjemstedsregioner for lokale faglige enheder beliggende uden for hovedkontorets region. </w:t>
      </w:r>
    </w:p>
    <w:p>
      <w:pPr>
        <w:spacing w:line="240" w:lineRule="exact"/>
        <w:ind w:left="1491" w:right="907" w:hanging="1066"/>
        <w:rPr>
          <w:rFonts w:eastAsia="Times New Roman"/>
          <w:noProof/>
          <w:szCs w:val="24"/>
        </w:rPr>
      </w:pPr>
      <w:r>
        <w:rPr>
          <w:noProof/>
        </w:rPr>
        <w:t>7.19.</w:t>
      </w:r>
      <w:r>
        <w:rPr>
          <w:noProof/>
        </w:rPr>
        <w:tab/>
        <w:t xml:space="preserve">Et alternativt begreb, der generelt ikke anvendes i national- og regionalregnskaberne, er det rent territoriale. Dette begreb indebærer, at aktiviteter henregnes til det område, hvor de faktisk finder sted, uanset hvor de enheder, der er involveret i aktiviteten, er hjemmehørende. </w:t>
      </w:r>
    </w:p>
    <w:p>
      <w:pPr>
        <w:spacing w:line="240" w:lineRule="exact"/>
        <w:ind w:left="1491" w:right="907" w:hanging="1066"/>
        <w:rPr>
          <w:rFonts w:eastAsia="Times New Roman"/>
          <w:noProof/>
          <w:szCs w:val="24"/>
        </w:rPr>
      </w:pPr>
      <w:r>
        <w:rPr>
          <w:noProof/>
        </w:rPr>
        <w:t>7.20.</w:t>
      </w:r>
      <w:r>
        <w:rPr>
          <w:noProof/>
        </w:rPr>
        <w:tab/>
        <w:t xml:space="preserve">Selv om hjemstedstilgangen har forrang ved henregning af transaktioner til den region, hvor den udøvende enhed har hjemsted, giver ENS 2010 et begrænset mulighed for anvendelsen af den territoriale tilgang (ENS 2010, 13.21). Dette er tilfældet, når der skabes fiktive enheder for jord og bygninger i den region eller det land, hvor jorden eller bygningerne er beliggende. </w:t>
      </w:r>
    </w:p>
    <w:p>
      <w:pPr>
        <w:spacing w:line="240" w:lineRule="exact"/>
        <w:ind w:left="1491" w:right="907" w:hanging="1066"/>
        <w:rPr>
          <w:rFonts w:eastAsia="Times New Roman"/>
          <w:noProof/>
          <w:szCs w:val="24"/>
        </w:rPr>
      </w:pPr>
      <w:r>
        <w:rPr>
          <w:noProof/>
        </w:rPr>
        <w:t>7.21.</w:t>
      </w:r>
      <w:r>
        <w:rPr>
          <w:noProof/>
        </w:rPr>
        <w:tab/>
        <w:t>I det hypotetiske tilfælde, hvor enheder, der er hjemmehørende i en region, kun udøver aktiviteter inden for det pågældende regionale område, falder hjemstedsbegrebet sammen med territorialbegrebet. Dette er ligeledes tilfældet ved henregning til en region baseret på fiktive enheder, der er oprettet for jord og bygninger og for personlige foretagender i andre lande eller i regioner, der er forskellige fra ejerens hjemstedsregion.</w:t>
      </w:r>
    </w:p>
    <w:p>
      <w:pPr>
        <w:keepNext/>
        <w:spacing w:line="240" w:lineRule="exact"/>
        <w:ind w:left="850" w:right="907" w:hanging="130"/>
        <w:outlineLvl w:val="2"/>
        <w:rPr>
          <w:rFonts w:eastAsiaTheme="majorEastAsia"/>
          <w:b/>
          <w:bCs/>
          <w:i/>
          <w:noProof/>
        </w:rPr>
      </w:pPr>
      <w:bookmarkStart w:id="7" w:name="_Toc481991803"/>
      <w:r>
        <w:rPr>
          <w:b/>
          <w:bCs/>
          <w:i/>
          <w:noProof/>
        </w:rPr>
        <w:t>6.</w:t>
      </w:r>
      <w:r>
        <w:rPr>
          <w:noProof/>
        </w:rPr>
        <w:tab/>
      </w:r>
      <w:r>
        <w:rPr>
          <w:b/>
          <w:bCs/>
          <w:i/>
          <w:noProof/>
        </w:rPr>
        <w:t>Landbrugserhvervet og karakteristiske enheder</w:t>
      </w:r>
      <w:bookmarkEnd w:id="7"/>
      <w:r>
        <w:rPr>
          <w:b/>
          <w:bCs/>
          <w:i/>
          <w:noProof/>
        </w:rPr>
        <w:t xml:space="preserve"> </w:t>
      </w:r>
    </w:p>
    <w:p>
      <w:pPr>
        <w:spacing w:line="240" w:lineRule="exact"/>
        <w:ind w:left="1491" w:right="907" w:hanging="1066"/>
        <w:rPr>
          <w:rFonts w:eastAsia="Times New Roman"/>
          <w:noProof/>
          <w:szCs w:val="24"/>
        </w:rPr>
      </w:pPr>
      <w:r>
        <w:rPr>
          <w:noProof/>
        </w:rPr>
        <w:t>7.22.</w:t>
      </w:r>
      <w:r>
        <w:rPr>
          <w:noProof/>
        </w:rPr>
        <w:tab/>
        <w:t>Erhvervet består af alle de lokale faglige enheder, der udøver samme eller næsten samme økonomiske aktivitet (jf. 1.59). Landbrugserhvervet, som defineret i LR, svarer i princippet til hovedgruppe 01 i NACE rev. 2 med de forskelle, der fremgår af punkt 1.62-1.66. Anvendelsesområdet for RLR fastlægges på grundlag af den liste over karakteristiske aktiviteter, der er udarbejdet for LR. Der er visse forskelle mellem landbrugserhvervet i LR (og dermed også i RLR) og det erhverv, der er etableret inden for nationalregnskabets centrale rammer (jf. 1.93).</w:t>
      </w:r>
    </w:p>
    <w:p>
      <w:pPr>
        <w:keepNext/>
        <w:spacing w:line="240" w:lineRule="exact"/>
        <w:ind w:left="1491" w:right="907"/>
        <w:outlineLvl w:val="1"/>
        <w:rPr>
          <w:rFonts w:eastAsiaTheme="majorEastAsia"/>
          <w:b/>
          <w:bCs/>
          <w:noProof/>
          <w:szCs w:val="24"/>
        </w:rPr>
      </w:pPr>
      <w:bookmarkStart w:id="8" w:name="_Toc481991804"/>
      <w:r>
        <w:rPr>
          <w:b/>
          <w:bCs/>
          <w:noProof/>
          <w:szCs w:val="24"/>
        </w:rPr>
        <w:t>B.</w:t>
      </w:r>
      <w:r>
        <w:rPr>
          <w:noProof/>
        </w:rPr>
        <w:tab/>
      </w:r>
      <w:r>
        <w:rPr>
          <w:b/>
          <w:bCs/>
          <w:noProof/>
          <w:szCs w:val="24"/>
        </w:rPr>
        <w:t>PRODUKTTRANSAKTIONER</w:t>
      </w:r>
      <w:bookmarkEnd w:id="8"/>
    </w:p>
    <w:p>
      <w:pPr>
        <w:spacing w:line="240" w:lineRule="exact"/>
        <w:ind w:left="1491" w:right="907" w:hanging="1066"/>
        <w:rPr>
          <w:rFonts w:eastAsia="Times New Roman"/>
          <w:noProof/>
          <w:szCs w:val="24"/>
        </w:rPr>
      </w:pPr>
      <w:r>
        <w:rPr>
          <w:noProof/>
        </w:rPr>
        <w:t>7.23.</w:t>
      </w:r>
      <w:r>
        <w:rPr>
          <w:noProof/>
        </w:rPr>
        <w:tab/>
        <w:t>Værdiansættelse af landbrugsproduktionen giver anledning til en række særlige problemer. De vigtigste vedrører sæsonprodukter, husdyrproduktion og bogføringstidspunkt. I LR-metodologien fastsættes der præcise regler for, hvordan der skal tages hensyn til virkningerne af oplagring af sæsonprodukter, hvordan husdyrproduktion skal opgøres, og hvordan produkter under fremstilling skal registreres. Disse principper skal overholdes, når RLR udarbejdes. Dette udelukker dog ikke visse tilpasninger på regionalt plan, f.eks. for husdyrproduktion. Det skal understreges, at summen af de samlede regionale værdiansættelser skal være identisk med LR-værdiansættelsen.</w:t>
      </w:r>
    </w:p>
    <w:p>
      <w:pPr>
        <w:keepNext/>
        <w:spacing w:line="240" w:lineRule="exact"/>
        <w:ind w:left="1570" w:right="907"/>
        <w:outlineLvl w:val="2"/>
        <w:rPr>
          <w:rFonts w:eastAsiaTheme="majorEastAsia"/>
          <w:b/>
          <w:bCs/>
          <w:i/>
          <w:noProof/>
        </w:rPr>
      </w:pPr>
      <w:bookmarkStart w:id="9" w:name="_Toc481991805"/>
      <w:r>
        <w:rPr>
          <w:b/>
          <w:bCs/>
          <w:i/>
          <w:noProof/>
        </w:rPr>
        <w:t>1.</w:t>
      </w:r>
      <w:r>
        <w:rPr>
          <w:noProof/>
        </w:rPr>
        <w:tab/>
      </w:r>
      <w:r>
        <w:rPr>
          <w:b/>
          <w:bCs/>
          <w:i/>
          <w:noProof/>
        </w:rPr>
        <w:t>Produktion</w:t>
      </w:r>
      <w:bookmarkEnd w:id="9"/>
    </w:p>
    <w:p>
      <w:pPr>
        <w:keepNext/>
        <w:spacing w:line="240" w:lineRule="exact"/>
        <w:ind w:left="1491" w:right="907"/>
        <w:outlineLvl w:val="3"/>
        <w:rPr>
          <w:rFonts w:eastAsiaTheme="majorEastAsia"/>
          <w:bCs/>
          <w:i/>
          <w:iCs/>
          <w:noProof/>
        </w:rPr>
      </w:pPr>
      <w:bookmarkStart w:id="10" w:name="_Toc481991806"/>
      <w:r>
        <w:rPr>
          <w:noProof/>
        </w:rPr>
        <w:t>a)</w:t>
      </w:r>
      <w:r>
        <w:rPr>
          <w:noProof/>
        </w:rPr>
        <w:tab/>
        <w:t>Måling af produktionen</w:t>
      </w:r>
      <w:bookmarkEnd w:id="10"/>
    </w:p>
    <w:p>
      <w:pPr>
        <w:spacing w:line="240" w:lineRule="exact"/>
        <w:ind w:left="1491" w:right="907" w:hanging="1066"/>
        <w:rPr>
          <w:rFonts w:eastAsia="Times New Roman"/>
          <w:noProof/>
          <w:szCs w:val="24"/>
        </w:rPr>
      </w:pPr>
      <w:r>
        <w:rPr>
          <w:noProof/>
        </w:rPr>
        <w:t>7.24.</w:t>
      </w:r>
      <w:r>
        <w:rPr>
          <w:noProof/>
        </w:rPr>
        <w:tab/>
        <w:t>I RLR udgør en regions produktion alle produkter, der er omfattet af LR, og som er produceret i løbet af regnskabsperioden i den pågældende region af alle enheder i landbrugserhvervet, uanset om produkterne er bestemt til afsætning uden for erhvervet, til salg til andre bedrifter eller i visse tilfælde til forbrug af den producerende bedrift. Det vil sige, at:</w:t>
      </w:r>
    </w:p>
    <w:p>
      <w:pPr>
        <w:tabs>
          <w:tab w:val="left" w:pos="1276"/>
        </w:tabs>
        <w:spacing w:line="240" w:lineRule="exact"/>
        <w:ind w:left="1491" w:right="907" w:hanging="1066"/>
        <w:rPr>
          <w:rFonts w:eastAsia="Times New Roman"/>
          <w:noProof/>
          <w:szCs w:val="24"/>
        </w:rPr>
      </w:pPr>
      <w:r>
        <w:rPr>
          <w:noProof/>
        </w:rPr>
        <w:tab/>
      </w:r>
      <w:r>
        <w:rPr>
          <w:noProof/>
        </w:rPr>
        <w:tab/>
        <w:t>a)</w:t>
      </w:r>
      <w:r>
        <w:rPr>
          <w:noProof/>
        </w:rPr>
        <w:tab/>
        <w:t>ethvert landbrugsprodukt, der forlader en bedrift i regionen, registreres som en del af regionens produktion, uanset dets bestemmelsessted eller den aftagende enhed</w:t>
      </w:r>
    </w:p>
    <w:p>
      <w:pPr>
        <w:tabs>
          <w:tab w:val="left" w:pos="1276"/>
        </w:tabs>
        <w:spacing w:line="240" w:lineRule="exact"/>
        <w:ind w:left="1491" w:right="907" w:hanging="1066"/>
        <w:rPr>
          <w:rFonts w:eastAsia="Times New Roman"/>
          <w:noProof/>
          <w:szCs w:val="24"/>
        </w:rPr>
      </w:pPr>
      <w:r>
        <w:rPr>
          <w:noProof/>
        </w:rPr>
        <w:tab/>
      </w:r>
      <w:r>
        <w:rPr>
          <w:noProof/>
        </w:rPr>
        <w:tab/>
        <w:t>b)</w:t>
      </w:r>
      <w:r>
        <w:rPr>
          <w:noProof/>
        </w:rPr>
        <w:tab/>
        <w:t>visse landbrugsprodukter, der anvendes som forbrug i produktionen på den producerende bedrift, medregnes i regionens produktion (jf. 2.056).</w:t>
      </w:r>
    </w:p>
    <w:p>
      <w:pPr>
        <w:spacing w:line="240" w:lineRule="exact"/>
        <w:ind w:left="1491" w:right="907" w:hanging="1066"/>
        <w:rPr>
          <w:rFonts w:eastAsia="Times New Roman"/>
          <w:noProof/>
          <w:szCs w:val="24"/>
        </w:rPr>
      </w:pPr>
      <w:r>
        <w:rPr>
          <w:noProof/>
        </w:rPr>
        <w:t>7.25.</w:t>
      </w:r>
      <w:r>
        <w:rPr>
          <w:noProof/>
        </w:rPr>
        <w:tab/>
        <w:t>Produktionsprocessen for husdyr tager typisk flere år. Når husdyr værdiansættes, skal der skelnes mellem dyr, der klassificeres som faste aktiver (avls- og trækdyr, malkekøer osv.), og dyr, der klassificeres som lagerbeholdning (dyr, der fortrinsvis er bestemt til kødproduktion). For at undgå dobbelttælling behandles transaktioner, der indebærer flytning af dyr mellem bedrifter (som anses for at være "positivt salg" for den afsættende bedrift og "negativt salg" for den aftagende bedrift), som beskrevet nedenfor.</w:t>
      </w:r>
    </w:p>
    <w:p>
      <w:pPr>
        <w:tabs>
          <w:tab w:val="left" w:pos="1276"/>
        </w:tabs>
        <w:spacing w:line="240" w:lineRule="exact"/>
        <w:ind w:left="1491" w:right="907" w:hanging="1066"/>
        <w:rPr>
          <w:rFonts w:eastAsia="Times New Roman"/>
          <w:noProof/>
          <w:szCs w:val="24"/>
        </w:rPr>
      </w:pPr>
      <w:r>
        <w:rPr>
          <w:noProof/>
        </w:rPr>
        <w:tab/>
      </w:r>
      <w:r>
        <w:rPr>
          <w:noProof/>
        </w:rPr>
        <w:tab/>
        <w:t>a)</w:t>
      </w:r>
      <w:r>
        <w:rPr>
          <w:noProof/>
        </w:rPr>
        <w:tab/>
        <w:t>Transaktioner mellem bedrifter inden for samme region, som involverer dyr, der klassificeres som faste aktiver, udligner hinanden, bortset fra omkostninger ved overdragelse af ejendomsretten (</w:t>
      </w:r>
      <w:r>
        <w:rPr>
          <w:rStyle w:val="FootnoteReference"/>
          <w:rFonts w:eastAsia="Times New Roman"/>
          <w:noProof/>
          <w:szCs w:val="24"/>
          <w:lang w:eastAsia="en-GB"/>
        </w:rPr>
        <w:footnoteReference w:id="2"/>
      </w:r>
      <w:r>
        <w:rPr>
          <w:noProof/>
        </w:rPr>
        <w:t>). De bogføres ikke som bedrifternes salg og indgår derfor ikke i produktionen i den pågældende region.</w:t>
      </w:r>
    </w:p>
    <w:p>
      <w:pPr>
        <w:tabs>
          <w:tab w:val="left" w:pos="1276"/>
        </w:tabs>
        <w:spacing w:line="240" w:lineRule="exact"/>
        <w:ind w:left="1491" w:right="907" w:hanging="1066"/>
        <w:rPr>
          <w:rFonts w:eastAsia="Times New Roman"/>
          <w:noProof/>
          <w:szCs w:val="24"/>
        </w:rPr>
      </w:pPr>
      <w:r>
        <w:rPr>
          <w:noProof/>
        </w:rPr>
        <w:tab/>
      </w:r>
      <w:r>
        <w:rPr>
          <w:noProof/>
        </w:rPr>
        <w:tab/>
        <w:t>b)</w:t>
      </w:r>
      <w:r>
        <w:rPr>
          <w:noProof/>
        </w:rPr>
        <w:tab/>
        <w:t>Dyr, der klassificeres som lagerbeholdning, og som er genstand for en transaktion mellem regioner, behandles som positivt salg (tillige med eksport) for oprindelsesregionen og dyr købt fra andre regioner som negativt salg (tillige med import) (</w:t>
      </w:r>
      <w:r>
        <w:rPr>
          <w:rStyle w:val="FootnoteReference"/>
          <w:rFonts w:eastAsia="Times New Roman"/>
          <w:noProof/>
          <w:szCs w:val="24"/>
          <w:lang w:eastAsia="en-GB"/>
        </w:rPr>
        <w:footnoteReference w:id="3"/>
      </w:r>
      <w:r>
        <w:rPr>
          <w:noProof/>
        </w:rPr>
        <w:t>).</w:t>
      </w:r>
    </w:p>
    <w:p>
      <w:pPr>
        <w:tabs>
          <w:tab w:val="left" w:pos="1276"/>
        </w:tabs>
        <w:spacing w:line="240" w:lineRule="exact"/>
        <w:ind w:left="1491" w:right="907" w:hanging="1066"/>
        <w:rPr>
          <w:rFonts w:eastAsia="Times New Roman"/>
          <w:noProof/>
          <w:szCs w:val="24"/>
        </w:rPr>
      </w:pPr>
      <w:r>
        <w:rPr>
          <w:noProof/>
        </w:rPr>
        <w:tab/>
      </w:r>
      <w:r>
        <w:rPr>
          <w:noProof/>
        </w:rPr>
        <w:tab/>
        <w:t>c)</w:t>
      </w:r>
      <w:r>
        <w:rPr>
          <w:noProof/>
        </w:rPr>
        <w:tab/>
        <w:t>Når omkostningerne ved overdragelse af ejendomsret (transport, handelsavancer osv.) vedrører handel med dyr, der klassificeres som lagerbeholdning, trækkes de fra produktionen. Dette sker automatisk, når der er tale om køb fra bedrifter i andre regioner, da omkostningerne er en del af de "negative" salg, mens der for handel med dyr mellem bedrifter inden for samme region skal foretages en justering i salget og dermed i produktionen.</w:t>
      </w:r>
    </w:p>
    <w:p>
      <w:pPr>
        <w:keepNext/>
        <w:spacing w:line="240" w:lineRule="exact"/>
        <w:ind w:left="1491" w:right="907"/>
        <w:outlineLvl w:val="3"/>
        <w:rPr>
          <w:rFonts w:eastAsiaTheme="majorEastAsia"/>
          <w:bCs/>
          <w:i/>
          <w:iCs/>
          <w:noProof/>
        </w:rPr>
      </w:pPr>
      <w:bookmarkStart w:id="11" w:name="_Toc481991807"/>
      <w:r>
        <w:rPr>
          <w:noProof/>
        </w:rPr>
        <w:t>b)</w:t>
      </w:r>
      <w:r>
        <w:rPr>
          <w:noProof/>
        </w:rPr>
        <w:tab/>
        <w:t>Værdiansættelse af produktionen</w:t>
      </w:r>
      <w:bookmarkEnd w:id="11"/>
    </w:p>
    <w:p>
      <w:pPr>
        <w:spacing w:line="240" w:lineRule="exact"/>
        <w:ind w:left="1491" w:right="907" w:hanging="1066"/>
        <w:rPr>
          <w:rFonts w:eastAsia="Times New Roman"/>
          <w:noProof/>
          <w:szCs w:val="24"/>
        </w:rPr>
      </w:pPr>
      <w:r>
        <w:rPr>
          <w:noProof/>
        </w:rPr>
        <w:t>7.26.</w:t>
      </w:r>
      <w:r>
        <w:rPr>
          <w:noProof/>
        </w:rPr>
        <w:tab/>
        <w:t>Produktion værdiansættes i basispriser (jf. 2.082), dvs. inkl. produktsubsidier minus produktskatter. Denne beregningsmetode betyder, at produktskatter og produktsubsidier skal være opdelt efter region.</w:t>
      </w:r>
    </w:p>
    <w:p>
      <w:pPr>
        <w:keepNext/>
        <w:spacing w:line="240" w:lineRule="exact"/>
        <w:ind w:left="1570" w:right="907"/>
        <w:outlineLvl w:val="2"/>
        <w:rPr>
          <w:rFonts w:eastAsiaTheme="majorEastAsia"/>
          <w:b/>
          <w:bCs/>
          <w:i/>
          <w:noProof/>
        </w:rPr>
      </w:pPr>
      <w:bookmarkStart w:id="12" w:name="_Toc481991808"/>
      <w:r>
        <w:rPr>
          <w:b/>
          <w:bCs/>
          <w:i/>
          <w:noProof/>
        </w:rPr>
        <w:t>2.</w:t>
      </w:r>
      <w:r>
        <w:rPr>
          <w:noProof/>
        </w:rPr>
        <w:tab/>
      </w:r>
      <w:r>
        <w:rPr>
          <w:b/>
          <w:bCs/>
          <w:i/>
          <w:noProof/>
        </w:rPr>
        <w:t>Forbrug i produktionen</w:t>
      </w:r>
      <w:bookmarkEnd w:id="12"/>
      <w:r>
        <w:rPr>
          <w:b/>
          <w:bCs/>
          <w:i/>
          <w:noProof/>
        </w:rPr>
        <w:t xml:space="preserve"> </w:t>
      </w:r>
    </w:p>
    <w:p>
      <w:pPr>
        <w:keepNext/>
        <w:spacing w:line="240" w:lineRule="exact"/>
        <w:ind w:left="1491" w:right="907"/>
        <w:outlineLvl w:val="3"/>
        <w:rPr>
          <w:rFonts w:eastAsiaTheme="majorEastAsia"/>
          <w:bCs/>
          <w:i/>
          <w:iCs/>
          <w:noProof/>
        </w:rPr>
      </w:pPr>
      <w:bookmarkStart w:id="13" w:name="_Toc481991809"/>
      <w:r>
        <w:rPr>
          <w:noProof/>
        </w:rPr>
        <w:t>a)</w:t>
      </w:r>
      <w:r>
        <w:rPr>
          <w:noProof/>
        </w:rPr>
        <w:tab/>
      </w:r>
      <w:bookmarkEnd w:id="13"/>
      <w:r>
        <w:rPr>
          <w:noProof/>
        </w:rPr>
        <w:t>Definition</w:t>
      </w:r>
    </w:p>
    <w:p>
      <w:pPr>
        <w:spacing w:line="240" w:lineRule="exact"/>
        <w:ind w:left="1491" w:right="907" w:hanging="1066"/>
        <w:rPr>
          <w:rFonts w:eastAsia="Times New Roman"/>
          <w:noProof/>
          <w:szCs w:val="24"/>
        </w:rPr>
      </w:pPr>
      <w:r>
        <w:rPr>
          <w:noProof/>
        </w:rPr>
        <w:t>7.27.</w:t>
      </w:r>
      <w:r>
        <w:rPr>
          <w:noProof/>
        </w:rPr>
        <w:tab/>
        <w:t>Forbrug i produktionen består af varer (bortset fra faste aktiver) og markedsmæssige tjenesteydelser, der forbruges under produktionsprocessen til at fremstille andre varer (jf. 2.097-2.109).</w:t>
      </w:r>
    </w:p>
    <w:p>
      <w:pPr>
        <w:spacing w:line="240" w:lineRule="exact"/>
        <w:ind w:left="1491" w:right="907" w:hanging="1066"/>
        <w:rPr>
          <w:rFonts w:eastAsia="Times New Roman"/>
          <w:noProof/>
          <w:szCs w:val="24"/>
        </w:rPr>
      </w:pPr>
      <w:r>
        <w:rPr>
          <w:noProof/>
        </w:rPr>
        <w:t>7.28.</w:t>
      </w:r>
      <w:r>
        <w:rPr>
          <w:noProof/>
        </w:rPr>
        <w:tab/>
        <w:t>Ved udarbejdelsen af RLR indbefatter forbrug i produktionen følgende:</w:t>
      </w:r>
    </w:p>
    <w:p>
      <w:pPr>
        <w:tabs>
          <w:tab w:val="left" w:pos="1276"/>
        </w:tabs>
        <w:spacing w:line="240" w:lineRule="exact"/>
        <w:ind w:left="1491" w:right="907" w:hanging="1066"/>
        <w:rPr>
          <w:rFonts w:eastAsia="Times New Roman"/>
          <w:noProof/>
          <w:szCs w:val="24"/>
        </w:rPr>
      </w:pPr>
      <w:r>
        <w:rPr>
          <w:noProof/>
        </w:rPr>
        <w:tab/>
      </w:r>
      <w:r>
        <w:rPr>
          <w:noProof/>
        </w:rPr>
        <w:tab/>
        <w:t>a)</w:t>
      </w:r>
      <w:r>
        <w:rPr>
          <w:noProof/>
        </w:rPr>
        <w:tab/>
        <w:t>landbrugsprodukter, der indkøbes til konsum under produktionsprocessen fra andre bedrifter (uanset om disse er beliggende i samme region eller i en anden region)</w:t>
      </w:r>
    </w:p>
    <w:p>
      <w:pPr>
        <w:tabs>
          <w:tab w:val="left" w:pos="1276"/>
        </w:tabs>
        <w:spacing w:line="240" w:lineRule="exact"/>
        <w:ind w:left="1491" w:right="907" w:hanging="1066"/>
        <w:rPr>
          <w:rFonts w:eastAsia="Times New Roman"/>
          <w:noProof/>
          <w:szCs w:val="24"/>
        </w:rPr>
      </w:pPr>
      <w:r>
        <w:rPr>
          <w:noProof/>
        </w:rPr>
        <w:tab/>
      </w:r>
      <w:r>
        <w:rPr>
          <w:noProof/>
        </w:rPr>
        <w:tab/>
        <w:t>b)</w:t>
      </w:r>
      <w:r>
        <w:rPr>
          <w:noProof/>
        </w:rPr>
        <w:tab/>
        <w:t>visse produkter, der anvendes som forbrug inden for enheden og bogføres som produktion (jf. 2.054-2.058 og 7.24).</w:t>
      </w:r>
      <w:r>
        <w:rPr>
          <w:noProof/>
        </w:rPr>
        <w:tab/>
      </w:r>
    </w:p>
    <w:p>
      <w:pPr>
        <w:spacing w:line="240" w:lineRule="exact"/>
        <w:ind w:left="1491" w:right="907" w:hanging="1066"/>
        <w:rPr>
          <w:rFonts w:eastAsia="Times New Roman"/>
          <w:noProof/>
          <w:szCs w:val="24"/>
        </w:rPr>
      </w:pPr>
      <w:r>
        <w:rPr>
          <w:noProof/>
        </w:rPr>
        <w:t>7.29.</w:t>
      </w:r>
      <w:r>
        <w:rPr>
          <w:noProof/>
        </w:rPr>
        <w:tab/>
        <w:t>Et særtilfælde er indirekte målte finansielle formidlingstjenester (FISIM), som behandles på samme måde i regionalregnskaber som i nationalregnskabet. Hvis der foreligger et skøn over beholdninger af lån og indlån pr. region, kan bottom-up-metoden anvendes. Der foreligger dog normalt ikke skøn over beholdninger af lån og indlån pr. region. Hvis dette er tilfældet, henregnes FISIM til brugererhvervet efter den næstbedste metode: regional bruttoproduktion eller bruttoværditilvækst opdelt efter erhverv anvendes som fordelingsindikatorer (ENS 2010, 13.40).</w:t>
      </w:r>
    </w:p>
    <w:p>
      <w:pPr>
        <w:keepNext/>
        <w:spacing w:line="240" w:lineRule="exact"/>
        <w:ind w:left="1491" w:right="907"/>
        <w:outlineLvl w:val="3"/>
        <w:rPr>
          <w:rFonts w:eastAsiaTheme="majorEastAsia"/>
          <w:bCs/>
          <w:i/>
          <w:iCs/>
          <w:noProof/>
        </w:rPr>
      </w:pPr>
      <w:bookmarkStart w:id="14" w:name="_Toc481991810"/>
      <w:r>
        <w:rPr>
          <w:noProof/>
        </w:rPr>
        <w:t>b)</w:t>
      </w:r>
      <w:r>
        <w:rPr>
          <w:noProof/>
        </w:rPr>
        <w:tab/>
        <w:t>Værdiansættelse af forbrug i produktionen</w:t>
      </w:r>
      <w:bookmarkEnd w:id="14"/>
    </w:p>
    <w:p>
      <w:pPr>
        <w:spacing w:line="240" w:lineRule="exact"/>
        <w:ind w:left="1491" w:right="907" w:hanging="1066"/>
        <w:rPr>
          <w:rFonts w:eastAsia="Times New Roman"/>
          <w:noProof/>
          <w:szCs w:val="24"/>
        </w:rPr>
      </w:pPr>
      <w:r>
        <w:rPr>
          <w:noProof/>
        </w:rPr>
        <w:t>7.30.</w:t>
      </w:r>
      <w:r>
        <w:rPr>
          <w:noProof/>
        </w:rPr>
        <w:tab/>
        <w:t xml:space="preserve">Alle produkter og tjenester, der anvendes til forbrug i produktionen, værdiansættes til anskaffelsesprisen (ekskl. fradragsberettiget moms) (jf. 2.110-2.114). </w:t>
      </w:r>
    </w:p>
    <w:p>
      <w:pPr>
        <w:keepNext/>
        <w:spacing w:line="240" w:lineRule="exact"/>
        <w:ind w:left="1570" w:right="907"/>
        <w:outlineLvl w:val="2"/>
        <w:rPr>
          <w:rFonts w:eastAsiaTheme="majorEastAsia"/>
          <w:b/>
          <w:bCs/>
          <w:i/>
          <w:noProof/>
        </w:rPr>
      </w:pPr>
      <w:bookmarkStart w:id="15" w:name="_Toc481991811"/>
      <w:r>
        <w:rPr>
          <w:b/>
          <w:bCs/>
          <w:i/>
          <w:noProof/>
        </w:rPr>
        <w:t>3.</w:t>
      </w:r>
      <w:r>
        <w:rPr>
          <w:noProof/>
        </w:rPr>
        <w:tab/>
      </w:r>
      <w:r>
        <w:rPr>
          <w:b/>
          <w:bCs/>
          <w:i/>
          <w:noProof/>
        </w:rPr>
        <w:t>Bruttoinvesteringer</w:t>
      </w:r>
      <w:bookmarkEnd w:id="15"/>
      <w:r>
        <w:rPr>
          <w:b/>
          <w:bCs/>
          <w:i/>
          <w:noProof/>
        </w:rPr>
        <w:t xml:space="preserve"> </w:t>
      </w:r>
    </w:p>
    <w:p>
      <w:pPr>
        <w:spacing w:line="240" w:lineRule="exact"/>
        <w:ind w:left="1491" w:right="907" w:hanging="1066"/>
        <w:rPr>
          <w:rFonts w:eastAsia="Times New Roman"/>
          <w:noProof/>
          <w:szCs w:val="24"/>
        </w:rPr>
      </w:pPr>
      <w:r>
        <w:rPr>
          <w:noProof/>
        </w:rPr>
        <w:t>7.31.</w:t>
      </w:r>
      <w:r>
        <w:rPr>
          <w:noProof/>
        </w:rPr>
        <w:tab/>
        <w:t>Bruttoinvesteringer i landbruget opdeles i:</w:t>
      </w:r>
    </w:p>
    <w:p>
      <w:pPr>
        <w:tabs>
          <w:tab w:val="left" w:pos="1276"/>
        </w:tabs>
        <w:spacing w:line="240" w:lineRule="exact"/>
        <w:ind w:left="1491" w:right="907" w:hanging="1066"/>
        <w:rPr>
          <w:rFonts w:eastAsia="Times New Roman"/>
          <w:noProof/>
          <w:szCs w:val="24"/>
        </w:rPr>
      </w:pPr>
      <w:r>
        <w:rPr>
          <w:noProof/>
        </w:rPr>
        <w:tab/>
      </w:r>
      <w:r>
        <w:rPr>
          <w:noProof/>
        </w:rPr>
        <w:tab/>
        <w:t>a)</w:t>
      </w:r>
      <w:r>
        <w:rPr>
          <w:noProof/>
        </w:rPr>
        <w:tab/>
        <w:t>faste bruttoinvesteringer</w:t>
      </w:r>
    </w:p>
    <w:p>
      <w:pPr>
        <w:tabs>
          <w:tab w:val="left" w:pos="1276"/>
        </w:tabs>
        <w:spacing w:line="240" w:lineRule="exact"/>
        <w:ind w:left="1491" w:right="907" w:hanging="1066"/>
        <w:rPr>
          <w:rFonts w:eastAsia="Times New Roman"/>
          <w:noProof/>
          <w:szCs w:val="24"/>
        </w:rPr>
      </w:pPr>
      <w:r>
        <w:rPr>
          <w:noProof/>
        </w:rPr>
        <w:tab/>
      </w:r>
      <w:r>
        <w:rPr>
          <w:noProof/>
        </w:rPr>
        <w:tab/>
        <w:t>b)</w:t>
      </w:r>
      <w:r>
        <w:rPr>
          <w:noProof/>
        </w:rPr>
        <w:tab/>
        <w:t>lagerændringer.</w:t>
      </w:r>
    </w:p>
    <w:p>
      <w:pPr>
        <w:keepNext/>
        <w:spacing w:line="240" w:lineRule="exact"/>
        <w:ind w:left="1491" w:right="907"/>
        <w:outlineLvl w:val="3"/>
        <w:rPr>
          <w:rFonts w:eastAsiaTheme="majorEastAsia"/>
          <w:bCs/>
          <w:i/>
          <w:iCs/>
          <w:noProof/>
        </w:rPr>
      </w:pPr>
      <w:bookmarkStart w:id="16" w:name="_Toc481991812"/>
      <w:r>
        <w:rPr>
          <w:noProof/>
        </w:rPr>
        <w:t>a)</w:t>
      </w:r>
      <w:r>
        <w:rPr>
          <w:noProof/>
        </w:rPr>
        <w:tab/>
        <w:t>Faste bruttoinvesteringer (FBI)</w:t>
      </w:r>
      <w:bookmarkEnd w:id="16"/>
    </w:p>
    <w:p>
      <w:pPr>
        <w:spacing w:line="240" w:lineRule="exact"/>
        <w:ind w:left="1491" w:right="907" w:hanging="1066"/>
        <w:rPr>
          <w:rFonts w:eastAsia="Times New Roman"/>
          <w:noProof/>
          <w:szCs w:val="24"/>
        </w:rPr>
      </w:pPr>
      <w:r>
        <w:rPr>
          <w:noProof/>
        </w:rPr>
        <w:t>7.32.</w:t>
      </w:r>
      <w:r>
        <w:rPr>
          <w:noProof/>
        </w:rPr>
        <w:tab/>
        <w:t>Der er tale om faste investeringer i landbruget, når en indehaver erhverver eller producerer faste aktiver med henblik på, at de skal anvendes i en periode på mere end 1 år som produktionsmiddel i landbrugsproduktionsprocessen. Henregningkriteriet for registrering af faste bruttoinvesteringer vedrører brugerens erhverv og ikke det erhverv, som den juridiske indehaver tilhører.</w:t>
      </w:r>
    </w:p>
    <w:p>
      <w:pPr>
        <w:spacing w:line="240" w:lineRule="exact"/>
        <w:ind w:left="1491" w:right="907" w:hanging="1066"/>
        <w:rPr>
          <w:rFonts w:eastAsia="Times New Roman"/>
          <w:noProof/>
          <w:szCs w:val="24"/>
        </w:rPr>
      </w:pPr>
      <w:r>
        <w:rPr>
          <w:noProof/>
        </w:rPr>
        <w:t xml:space="preserve">7.33. </w:t>
      </w:r>
      <w:r>
        <w:rPr>
          <w:noProof/>
        </w:rPr>
        <w:tab/>
        <w:t>Faste aktiver, som ejes af en flerregionsenhed, henregnes til den lokale faglige enhed, der anvender dem. Faste aktiver, der anvendes i henhold til en kontrakt om operationel leasing, registreres i ejerens region, mens faste aktiver, der anvendes i henhold til en kontrakt om finansiel leasing, registreres i brugerens region (ENS 2010, 13.33).</w:t>
      </w:r>
    </w:p>
    <w:p>
      <w:pPr>
        <w:spacing w:line="240" w:lineRule="exact"/>
        <w:ind w:left="1491" w:right="907" w:hanging="1066"/>
        <w:rPr>
          <w:rFonts w:eastAsia="Times New Roman"/>
          <w:noProof/>
          <w:szCs w:val="24"/>
        </w:rPr>
      </w:pPr>
      <w:r>
        <w:rPr>
          <w:noProof/>
        </w:rPr>
        <w:t>7.34.</w:t>
      </w:r>
      <w:r>
        <w:rPr>
          <w:noProof/>
        </w:rPr>
        <w:tab/>
        <w:t>Nye aktiver, der indgår i fast realkapital, bogføres brutto, dvs. uden fradrag af forbrug af fast realkapital. Desuden beregnes forbruget af fast realkapital generelt på grundlag af disse aktiver. Nettoinvesteringer beregnes ved at trække forbrug af faste aktiver fra bruttoinvesteringerne.</w:t>
      </w:r>
    </w:p>
    <w:p>
      <w:pPr>
        <w:spacing w:line="240" w:lineRule="exact"/>
        <w:ind w:left="1491" w:right="907" w:hanging="1066"/>
        <w:rPr>
          <w:rFonts w:eastAsia="Times New Roman"/>
          <w:noProof/>
          <w:szCs w:val="24"/>
        </w:rPr>
      </w:pPr>
      <w:r>
        <w:rPr>
          <w:noProof/>
        </w:rPr>
        <w:t>7.35.</w:t>
      </w:r>
      <w:r>
        <w:rPr>
          <w:noProof/>
        </w:rPr>
        <w:tab/>
        <w:t>Produktionsenheder kan sælge eksisterende aktiver til hinanden, f.eks. brugte maskiner. Når aktiverne overflyttes mellem erhverv og regioner, bør den samlede betalte pris medregnes i de faste bruttoinvesteringer i et erhverv eller en region, og den modtagne pris bør fratrækkes de faste bruttoinvesteringer i det andet erhverv eller den anden region. Transaktionsomkostninger ved ejerskab af aktiver, såsom advokatsalærer for salg af jord og eksisterende bygninger, registreres som yderligere faste bruttoinvesteringer af køberen, selv om nogle af omkostningerne betales af sælgeren.</w:t>
      </w:r>
    </w:p>
    <w:p>
      <w:pPr>
        <w:spacing w:line="240" w:lineRule="exact"/>
        <w:ind w:left="1491" w:right="907" w:hanging="1066"/>
        <w:rPr>
          <w:rFonts w:eastAsia="Times New Roman"/>
          <w:b/>
          <w:i/>
          <w:noProof/>
          <w:szCs w:val="24"/>
        </w:rPr>
      </w:pPr>
      <w:r>
        <w:rPr>
          <w:noProof/>
        </w:rPr>
        <w:t>7.36.</w:t>
      </w:r>
      <w:r>
        <w:rPr>
          <w:noProof/>
        </w:rPr>
        <w:tab/>
        <w:t>De faste bruttoinvesteringer for avlsdyr og trækdyr i en region svarer til forskellen mellem køb uden for regionen (inkl. import) og salg til andre regioner (inkl. eksport) under hensyntagen til omkostningerne ved overdragelse af ejendomsretten inden for regionen. Når alle regioner aggregeres, er det vigtigt at sikre, at tværregionale strømme udligner hinanden (ekskl. omkostninger ved overdragelse af ejerskab), således at summen af alle regionale faste bruttoinvesteringer er den samme som de faste bruttoinvesteringer i de nationale landbrugsregnskaber. Når den faste realkapital består af husdyr, såsom trækdyr, avlsdyr eller malkekvæg, skal de værdiansættes (hvis bottom-up-metoden anvendes) i overensstemmelse med følgende konvention: salg af dyr til bedrifter i andre regioner udgør negative faste bruttoinvesteringer, mens køb fra andre regioner er positive faste bruttoinvesteringer.</w:t>
      </w:r>
    </w:p>
    <w:p>
      <w:pPr>
        <w:keepNext/>
        <w:spacing w:line="240" w:lineRule="exact"/>
        <w:ind w:left="1491" w:right="907"/>
        <w:outlineLvl w:val="3"/>
        <w:rPr>
          <w:rFonts w:eastAsiaTheme="majorEastAsia"/>
          <w:bCs/>
          <w:i/>
          <w:iCs/>
          <w:noProof/>
        </w:rPr>
      </w:pPr>
      <w:r>
        <w:rPr>
          <w:noProof/>
        </w:rPr>
        <w:t>b)</w:t>
      </w:r>
      <w:r>
        <w:rPr>
          <w:noProof/>
        </w:rPr>
        <w:tab/>
      </w:r>
      <w:bookmarkStart w:id="17" w:name="_Toc481991813"/>
      <w:r>
        <w:rPr>
          <w:noProof/>
        </w:rPr>
        <w:t>Lagerændringer</w:t>
      </w:r>
      <w:bookmarkEnd w:id="17"/>
    </w:p>
    <w:p>
      <w:pPr>
        <w:spacing w:line="240" w:lineRule="exact"/>
        <w:ind w:left="1491" w:right="907" w:hanging="1066"/>
        <w:rPr>
          <w:rFonts w:eastAsia="Times New Roman"/>
          <w:noProof/>
          <w:szCs w:val="24"/>
        </w:rPr>
      </w:pPr>
      <w:r>
        <w:rPr>
          <w:noProof/>
        </w:rPr>
        <w:t>7.37.</w:t>
      </w:r>
      <w:r>
        <w:rPr>
          <w:noProof/>
        </w:rPr>
        <w:tab/>
        <w:t>Lagre omfatter alle aktiver, der ikke indgår i fast realkapital, og som på et givet tidspunkt midlertidigt besiddes af produktionsenheder. Der skelnes mellem to typer lagre: input- og outputlagre (jf. 2.171).</w:t>
      </w:r>
    </w:p>
    <w:p>
      <w:pPr>
        <w:spacing w:line="240" w:lineRule="exact"/>
        <w:ind w:left="1491" w:right="907" w:hanging="1066"/>
        <w:rPr>
          <w:rFonts w:eastAsia="Times New Roman"/>
          <w:noProof/>
          <w:szCs w:val="24"/>
        </w:rPr>
      </w:pPr>
      <w:r>
        <w:rPr>
          <w:noProof/>
        </w:rPr>
        <w:t>7.38.</w:t>
      </w:r>
      <w:r>
        <w:rPr>
          <w:noProof/>
        </w:rPr>
        <w:tab/>
        <w:t>For dyr, der klassificeres som lagerbeholdninger, omfatter den handel, der skal tages hensyn til ved beregningen af lagerændringer, salg til og køb fra andre regioner samt import og eksport.</w:t>
      </w:r>
    </w:p>
    <w:p>
      <w:pPr>
        <w:keepNext/>
        <w:spacing w:line="240" w:lineRule="exact"/>
        <w:ind w:left="1491" w:right="907"/>
        <w:outlineLvl w:val="1"/>
        <w:rPr>
          <w:rFonts w:eastAsiaTheme="majorEastAsia"/>
          <w:b/>
          <w:bCs/>
          <w:noProof/>
          <w:sz w:val="22"/>
        </w:rPr>
      </w:pPr>
      <w:r>
        <w:rPr>
          <w:b/>
          <w:bCs/>
          <w:noProof/>
          <w:szCs w:val="24"/>
        </w:rPr>
        <w:t>C.</w:t>
      </w:r>
      <w:r>
        <w:rPr>
          <w:noProof/>
        </w:rPr>
        <w:tab/>
      </w:r>
      <w:bookmarkStart w:id="18" w:name="_Toc481991814"/>
      <w:r>
        <w:rPr>
          <w:b/>
          <w:bCs/>
          <w:noProof/>
          <w:sz w:val="22"/>
        </w:rPr>
        <w:t>FORDELINGSTRANSAKTIONER OG ANDRE STRØMME</w:t>
      </w:r>
      <w:bookmarkEnd w:id="18"/>
    </w:p>
    <w:p>
      <w:pPr>
        <w:spacing w:line="240" w:lineRule="exact"/>
        <w:ind w:left="1491" w:right="907" w:hanging="1066"/>
        <w:rPr>
          <w:rFonts w:eastAsia="Times New Roman"/>
          <w:b/>
          <w:noProof/>
          <w:szCs w:val="24"/>
        </w:rPr>
      </w:pPr>
      <w:r>
        <w:rPr>
          <w:noProof/>
        </w:rPr>
        <w:t>7.39.</w:t>
      </w:r>
      <w:r>
        <w:rPr>
          <w:noProof/>
        </w:rPr>
        <w:tab/>
        <w:t>De praktiske vanskeligheder med at indhente pålidelige regionale oplysninger om fordelingstransaktioner i visse tilfælde, navnlig når enheder udøver aktiviteter i mere end én region, eller når regionen ikke altid er et klart defineret område, hvor visse aktiviteter udføres, forklarer, hvorfor ENS kun omfatter landbrugserhvervets regionale regnskaber med hensyn til nogle få aggregater: værditilvækst, subsidier, skatter, aflønning af ansatte, jordrente og anden indkomst, renter og faste bruttoinvesteringer.</w:t>
      </w:r>
    </w:p>
    <w:p>
      <w:pPr>
        <w:keepNext/>
        <w:spacing w:line="240" w:lineRule="exact"/>
        <w:ind w:left="1570" w:right="907"/>
        <w:outlineLvl w:val="2"/>
        <w:rPr>
          <w:rFonts w:eastAsiaTheme="majorEastAsia"/>
          <w:b/>
          <w:bCs/>
          <w:i/>
          <w:noProof/>
        </w:rPr>
      </w:pPr>
      <w:bookmarkStart w:id="19" w:name="_Toc481991815"/>
      <w:r>
        <w:rPr>
          <w:b/>
          <w:bCs/>
          <w:i/>
          <w:noProof/>
        </w:rPr>
        <w:t>1.</w:t>
      </w:r>
      <w:r>
        <w:rPr>
          <w:noProof/>
        </w:rPr>
        <w:tab/>
      </w:r>
      <w:r>
        <w:rPr>
          <w:b/>
          <w:bCs/>
          <w:i/>
          <w:noProof/>
        </w:rPr>
        <w:t>Generelle regler</w:t>
      </w:r>
      <w:bookmarkEnd w:id="19"/>
    </w:p>
    <w:p>
      <w:pPr>
        <w:spacing w:line="240" w:lineRule="exact"/>
        <w:ind w:left="1491" w:right="907" w:hanging="1066"/>
        <w:rPr>
          <w:rFonts w:eastAsia="Times New Roman"/>
          <w:noProof/>
          <w:szCs w:val="24"/>
        </w:rPr>
      </w:pPr>
      <w:r>
        <w:rPr>
          <w:noProof/>
        </w:rPr>
        <w:t>7.40.</w:t>
      </w:r>
      <w:r>
        <w:rPr>
          <w:noProof/>
        </w:rPr>
        <w:tab/>
        <w:t xml:space="preserve">Fordelingstransaktioner registreres efter optjeningstidspunkt, dvs. på det tidspunkt, hvor de økonomiske værdier skabes, omdannes eller afvikles, eller når fordringer eller gæld opstår, omdannes eller afvikles, og ikke på det tidspunkt, hvor betalingen reelt finder sted. Dette registreringsprincip (baseret på rettigheder og forpligtelser) gælder for alle strømme, såvel monetære som ikke-monetære, og uanset om de finder sted mellem enheder eller inden for samme enhed. </w:t>
      </w:r>
    </w:p>
    <w:p>
      <w:pPr>
        <w:spacing w:line="240" w:lineRule="exact"/>
        <w:ind w:left="1491" w:right="907" w:hanging="1066"/>
        <w:rPr>
          <w:rFonts w:eastAsia="Times New Roman"/>
          <w:b/>
          <w:noProof/>
          <w:szCs w:val="24"/>
        </w:rPr>
      </w:pPr>
      <w:r>
        <w:rPr>
          <w:noProof/>
        </w:rPr>
        <w:t>7.41.</w:t>
      </w:r>
      <w:r>
        <w:rPr>
          <w:noProof/>
        </w:rPr>
        <w:tab/>
        <w:t>Hvis datoen for fordringens (gældens) erhvervelse ikke kan fastslås præcist, kan betalingsdatoen eller en anden acceptabel tilnærmelse af optjeningsgrundlaget anvendes (jf. 3.007).</w:t>
      </w:r>
    </w:p>
    <w:p>
      <w:pPr>
        <w:keepNext/>
        <w:spacing w:line="240" w:lineRule="exact"/>
        <w:ind w:left="1570" w:right="907"/>
        <w:outlineLvl w:val="2"/>
        <w:rPr>
          <w:rFonts w:eastAsiaTheme="majorEastAsia"/>
          <w:b/>
          <w:bCs/>
          <w:i/>
          <w:noProof/>
        </w:rPr>
      </w:pPr>
      <w:bookmarkStart w:id="20" w:name="_Toc481991816"/>
      <w:r>
        <w:rPr>
          <w:b/>
          <w:bCs/>
          <w:i/>
          <w:noProof/>
        </w:rPr>
        <w:t>2.</w:t>
      </w:r>
      <w:r>
        <w:rPr>
          <w:noProof/>
        </w:rPr>
        <w:tab/>
      </w:r>
      <w:r>
        <w:rPr>
          <w:b/>
          <w:bCs/>
          <w:i/>
          <w:noProof/>
        </w:rPr>
        <w:t>Værditilvækst</w:t>
      </w:r>
      <w:bookmarkEnd w:id="20"/>
    </w:p>
    <w:p>
      <w:pPr>
        <w:keepNext/>
        <w:spacing w:line="240" w:lineRule="exact"/>
        <w:ind w:left="1491" w:right="907"/>
        <w:outlineLvl w:val="3"/>
        <w:rPr>
          <w:rFonts w:eastAsiaTheme="majorEastAsia"/>
          <w:bCs/>
          <w:i/>
          <w:iCs/>
          <w:noProof/>
        </w:rPr>
      </w:pPr>
      <w:bookmarkStart w:id="21" w:name="_Toc481991817"/>
      <w:r>
        <w:rPr>
          <w:noProof/>
        </w:rPr>
        <w:t>a)</w:t>
      </w:r>
      <w:r>
        <w:rPr>
          <w:noProof/>
        </w:rPr>
        <w:tab/>
        <w:t>Generelle regler</w:t>
      </w:r>
      <w:bookmarkEnd w:id="21"/>
    </w:p>
    <w:p>
      <w:pPr>
        <w:spacing w:line="240" w:lineRule="exact"/>
        <w:ind w:left="1491" w:right="907" w:hanging="1066"/>
        <w:rPr>
          <w:rFonts w:eastAsia="Times New Roman"/>
          <w:noProof/>
          <w:szCs w:val="24"/>
        </w:rPr>
      </w:pPr>
      <w:r>
        <w:rPr>
          <w:noProof/>
        </w:rPr>
        <w:t>7.42.</w:t>
      </w:r>
      <w:r>
        <w:rPr>
          <w:noProof/>
        </w:rPr>
        <w:tab/>
        <w:t>Værditilvækst er resultatet af en økonomis eller en af dens erhvervs produktionsaktivitet i en given periode, og det er saldoposten på produktionskontoen. Det er forskellen mellem værdien af produktionen og værdien af forbrug i produktionen. Dette er en central post ved måling af produktiviteten i en økonomi eller et erhverv (jf. 3.013) eller en region eller et erhverv i en region.</w:t>
      </w:r>
    </w:p>
    <w:p>
      <w:pPr>
        <w:keepNext/>
        <w:spacing w:line="240" w:lineRule="exact"/>
        <w:ind w:left="1491" w:right="907"/>
        <w:outlineLvl w:val="3"/>
        <w:rPr>
          <w:rFonts w:eastAsiaTheme="majorEastAsia"/>
          <w:bCs/>
          <w:i/>
          <w:iCs/>
          <w:noProof/>
        </w:rPr>
      </w:pPr>
      <w:bookmarkStart w:id="22" w:name="_Toc481991818"/>
      <w:r>
        <w:rPr>
          <w:noProof/>
        </w:rPr>
        <w:t>b)</w:t>
      </w:r>
      <w:r>
        <w:rPr>
          <w:noProof/>
        </w:rPr>
        <w:tab/>
        <w:t>Værdiansættelse af værditilvæksten</w:t>
      </w:r>
      <w:bookmarkEnd w:id="22"/>
    </w:p>
    <w:p>
      <w:pPr>
        <w:spacing w:line="240" w:lineRule="exact"/>
        <w:ind w:left="1491" w:right="907" w:hanging="1066"/>
        <w:rPr>
          <w:rFonts w:eastAsia="Times New Roman"/>
          <w:noProof/>
          <w:szCs w:val="24"/>
        </w:rPr>
      </w:pPr>
      <w:r>
        <w:rPr>
          <w:noProof/>
        </w:rPr>
        <w:t>7.43.</w:t>
      </w:r>
      <w:r>
        <w:rPr>
          <w:noProof/>
        </w:rPr>
        <w:tab/>
        <w:t>Værditilvæksten kan angives brutto (bruttoværditilvækst i basispriser) eller netto (nettoværditilvækst i basispriser), dvs. før eller efter fradrag af forbruget af fast realkapital. I lighed med den metode, der anvendes til værdiansættelse af produktionen (basispriser) og forbrug i produktionen (køberpriser) opgøres værditilvæksten i basispriser (jf. 3.013).</w:t>
      </w:r>
    </w:p>
    <w:p>
      <w:pPr>
        <w:spacing w:line="240" w:lineRule="exact"/>
        <w:ind w:left="1491" w:right="907" w:hanging="1066"/>
        <w:rPr>
          <w:rFonts w:eastAsia="Times New Roman"/>
          <w:noProof/>
          <w:szCs w:val="24"/>
        </w:rPr>
      </w:pPr>
      <w:r>
        <w:rPr>
          <w:noProof/>
        </w:rPr>
        <w:t>7.44.</w:t>
      </w:r>
      <w:r>
        <w:rPr>
          <w:noProof/>
        </w:rPr>
        <w:tab/>
        <w:t>Anvendelsen af basispriser indebærer, at produktskatter og produktsubsidier skal henregnes til bestemte varer og tjenesteydelser, som derefter skal fordeles mellem regionerne.</w:t>
      </w:r>
    </w:p>
    <w:p>
      <w:pPr>
        <w:spacing w:line="240" w:lineRule="exact"/>
        <w:ind w:left="1491" w:right="907" w:hanging="1066"/>
        <w:rPr>
          <w:rFonts w:eastAsia="Times New Roman"/>
          <w:noProof/>
          <w:szCs w:val="24"/>
        </w:rPr>
      </w:pPr>
      <w:r>
        <w:rPr>
          <w:noProof/>
        </w:rPr>
        <w:t>7.45.</w:t>
      </w:r>
      <w:r>
        <w:rPr>
          <w:noProof/>
        </w:rPr>
        <w:tab/>
        <w:t>Ved fra værditilvæksten i basispriser at trække andre produktionsskatter og dertil lægge andre produktionssubsidier fremkommer værditilvæksten i faktorpriser. Nettoværditilvæksten i faktorpriser er aflønningen af produktionsfaktorerne (jf. 3.014).</w:t>
      </w:r>
    </w:p>
    <w:p>
      <w:pPr>
        <w:keepNext/>
        <w:spacing w:line="240" w:lineRule="exact"/>
        <w:ind w:left="1570" w:right="907"/>
        <w:outlineLvl w:val="2"/>
        <w:rPr>
          <w:rFonts w:eastAsiaTheme="majorEastAsia"/>
          <w:b/>
          <w:bCs/>
          <w:i/>
          <w:noProof/>
        </w:rPr>
      </w:pPr>
      <w:bookmarkStart w:id="23" w:name="_Toc481991819"/>
      <w:r>
        <w:rPr>
          <w:b/>
          <w:bCs/>
          <w:i/>
          <w:noProof/>
        </w:rPr>
        <w:t>3.</w:t>
      </w:r>
      <w:r>
        <w:rPr>
          <w:noProof/>
        </w:rPr>
        <w:tab/>
      </w:r>
      <w:r>
        <w:rPr>
          <w:b/>
          <w:bCs/>
          <w:i/>
          <w:noProof/>
        </w:rPr>
        <w:t>Forbrug af fast realkapital</w:t>
      </w:r>
      <w:bookmarkEnd w:id="23"/>
      <w:r>
        <w:rPr>
          <w:b/>
          <w:bCs/>
          <w:i/>
          <w:noProof/>
        </w:rPr>
        <w:t xml:space="preserve"> </w:t>
      </w:r>
    </w:p>
    <w:p>
      <w:pPr>
        <w:spacing w:line="240" w:lineRule="exact"/>
        <w:ind w:left="1491" w:right="907" w:hanging="1066"/>
        <w:rPr>
          <w:rFonts w:eastAsia="Times New Roman"/>
          <w:noProof/>
          <w:szCs w:val="24"/>
        </w:rPr>
      </w:pPr>
      <w:r>
        <w:rPr>
          <w:noProof/>
        </w:rPr>
        <w:t>7.46.</w:t>
      </w:r>
      <w:r>
        <w:rPr>
          <w:noProof/>
        </w:rPr>
        <w:tab/>
        <w:t>I RLR er varer og tjenesteydelser, der udgør bedriftens faste kapital (såsom beplantninger, der giver gentagelsesprodukter, maskiner og bygninger, væsentlige forbedringer af jordarealer, software, omkostninger ved overdragelse af ejendomsretten til ikke-producerede aktiver osv.), udsat for slid og forældelse som produktionsmiddel i produktionsprocessen. Slid og forældelse måles som forbruget af fast realkapital. Ligesom for LR bør forbruget af fast realkapital ikke beregnes for brugsdyr.</w:t>
      </w:r>
    </w:p>
    <w:p>
      <w:pPr>
        <w:keepNext/>
        <w:spacing w:line="240" w:lineRule="exact"/>
        <w:ind w:left="1570" w:right="907"/>
        <w:outlineLvl w:val="2"/>
        <w:rPr>
          <w:rFonts w:eastAsiaTheme="majorEastAsia"/>
          <w:b/>
          <w:bCs/>
          <w:i/>
          <w:noProof/>
        </w:rPr>
      </w:pPr>
      <w:bookmarkStart w:id="24" w:name="_Toc481991820"/>
      <w:r>
        <w:rPr>
          <w:b/>
          <w:bCs/>
          <w:i/>
          <w:noProof/>
        </w:rPr>
        <w:t>4.</w:t>
      </w:r>
      <w:r>
        <w:rPr>
          <w:noProof/>
        </w:rPr>
        <w:tab/>
      </w:r>
      <w:r>
        <w:rPr>
          <w:b/>
          <w:bCs/>
          <w:i/>
          <w:noProof/>
        </w:rPr>
        <w:t>Subsidier</w:t>
      </w:r>
      <w:bookmarkEnd w:id="24"/>
    </w:p>
    <w:p>
      <w:pPr>
        <w:spacing w:line="240" w:lineRule="exact"/>
        <w:ind w:left="1491" w:rightChars="160" w:right="384" w:hanging="1066"/>
        <w:rPr>
          <w:rFonts w:eastAsia="Times New Roman"/>
          <w:noProof/>
          <w:szCs w:val="24"/>
        </w:rPr>
      </w:pPr>
      <w:r>
        <w:rPr>
          <w:noProof/>
        </w:rPr>
        <w:t>7.47.</w:t>
      </w:r>
      <w:r>
        <w:rPr>
          <w:noProof/>
        </w:rPr>
        <w:tab/>
        <w:t>Der gælder samme regler for RLR som for LR: strømme, der i LR klassificeres som driftssubsidier, klassificeres på samme måde i RLR, en tilsvarende behandling, der gælder for strømme i form af kapitaloverførsler.</w:t>
      </w:r>
    </w:p>
    <w:p>
      <w:pPr>
        <w:keepNext/>
        <w:spacing w:line="240" w:lineRule="exact"/>
        <w:ind w:left="1570" w:right="907"/>
        <w:outlineLvl w:val="2"/>
        <w:rPr>
          <w:rFonts w:eastAsiaTheme="majorEastAsia"/>
          <w:b/>
          <w:bCs/>
          <w:i/>
          <w:noProof/>
        </w:rPr>
      </w:pPr>
      <w:r>
        <w:rPr>
          <w:b/>
          <w:bCs/>
          <w:i/>
          <w:noProof/>
        </w:rPr>
        <w:t>5.</w:t>
      </w:r>
      <w:r>
        <w:rPr>
          <w:noProof/>
        </w:rPr>
        <w:tab/>
      </w:r>
      <w:r>
        <w:rPr>
          <w:b/>
          <w:bCs/>
          <w:i/>
          <w:noProof/>
        </w:rPr>
        <w:t xml:space="preserve">Skatter </w:t>
      </w:r>
    </w:p>
    <w:p>
      <w:pPr>
        <w:spacing w:line="240" w:lineRule="exact"/>
        <w:ind w:left="1491" w:rightChars="160" w:right="384" w:hanging="1066"/>
        <w:rPr>
          <w:rFonts w:eastAsia="Times New Roman"/>
          <w:noProof/>
          <w:szCs w:val="24"/>
        </w:rPr>
      </w:pPr>
      <w:r>
        <w:rPr>
          <w:noProof/>
        </w:rPr>
        <w:t>7.48.</w:t>
      </w:r>
      <w:r>
        <w:rPr>
          <w:noProof/>
        </w:rPr>
        <w:tab/>
        <w:t>Der gælder samme regler for RLR som for LR: de forskellige typer skatter klassificeres på samme måde i RLR som i LR.</w:t>
      </w:r>
    </w:p>
    <w:p>
      <w:pPr>
        <w:keepNext/>
        <w:spacing w:line="240" w:lineRule="exact"/>
        <w:ind w:left="1570" w:right="907"/>
        <w:outlineLvl w:val="2"/>
        <w:rPr>
          <w:rFonts w:eastAsiaTheme="majorEastAsia"/>
          <w:b/>
          <w:bCs/>
          <w:i/>
          <w:noProof/>
        </w:rPr>
      </w:pPr>
      <w:r>
        <w:rPr>
          <w:b/>
          <w:bCs/>
          <w:i/>
          <w:noProof/>
        </w:rPr>
        <w:t>6.</w:t>
      </w:r>
      <w:r>
        <w:rPr>
          <w:noProof/>
        </w:rPr>
        <w:tab/>
      </w:r>
      <w:r>
        <w:rPr>
          <w:b/>
          <w:bCs/>
          <w:i/>
          <w:noProof/>
        </w:rPr>
        <w:t xml:space="preserve">Aflønning af ansatte </w:t>
      </w:r>
    </w:p>
    <w:p>
      <w:pPr>
        <w:spacing w:line="240" w:lineRule="exact"/>
        <w:ind w:left="1491" w:rightChars="160" w:right="384" w:hanging="1066"/>
        <w:rPr>
          <w:rFonts w:eastAsia="Times New Roman"/>
          <w:noProof/>
          <w:szCs w:val="24"/>
        </w:rPr>
      </w:pPr>
      <w:r>
        <w:rPr>
          <w:noProof/>
        </w:rPr>
        <w:t>7.49.</w:t>
      </w:r>
      <w:r>
        <w:rPr>
          <w:noProof/>
        </w:rPr>
        <w:tab/>
        <w:t>Med hensyn til producenternes udgifter henregnes aflønning af ansatte til de lokale faglige enheder, hvor de ansatte arbejder. Foreligger disse data ikke, henregnes aflønning af ansatte som næstbedste løsning efter antal arbejdstimer. Hvis der hverken foreligger oplysninger om aflønning af ansatte eller antal arbejdstimer, anvendes antal ansatte opdelt efter lokal faglig enhed (jf. ENS 2010, 13.42).</w:t>
      </w:r>
    </w:p>
    <w:p>
      <w:pPr>
        <w:keepNext/>
        <w:spacing w:line="240" w:lineRule="exact"/>
        <w:ind w:left="1570" w:right="907"/>
        <w:outlineLvl w:val="2"/>
        <w:rPr>
          <w:rFonts w:eastAsiaTheme="majorEastAsia"/>
          <w:b/>
          <w:bCs/>
          <w:i/>
          <w:noProof/>
        </w:rPr>
      </w:pPr>
      <w:bookmarkStart w:id="25" w:name="_Toc481991821"/>
      <w:r>
        <w:rPr>
          <w:b/>
          <w:bCs/>
          <w:i/>
          <w:noProof/>
        </w:rPr>
        <w:t>7.</w:t>
      </w:r>
      <w:r>
        <w:rPr>
          <w:noProof/>
        </w:rPr>
        <w:tab/>
      </w:r>
      <w:r>
        <w:rPr>
          <w:b/>
          <w:bCs/>
          <w:i/>
          <w:noProof/>
        </w:rPr>
        <w:t>Nettooverskud af produktionen</w:t>
      </w:r>
      <w:bookmarkEnd w:id="25"/>
      <w:r>
        <w:rPr>
          <w:b/>
          <w:bCs/>
          <w:i/>
          <w:noProof/>
        </w:rPr>
        <w:t xml:space="preserve"> </w:t>
      </w:r>
    </w:p>
    <w:p>
      <w:pPr>
        <w:spacing w:line="240" w:lineRule="exact"/>
        <w:ind w:left="1491" w:rightChars="160" w:right="384" w:hanging="1066"/>
        <w:rPr>
          <w:rFonts w:eastAsia="Times New Roman"/>
          <w:noProof/>
          <w:szCs w:val="24"/>
        </w:rPr>
      </w:pPr>
      <w:r>
        <w:rPr>
          <w:noProof/>
        </w:rPr>
        <w:t>7.50.</w:t>
      </w:r>
      <w:r>
        <w:rPr>
          <w:noProof/>
        </w:rPr>
        <w:tab/>
        <w:t>Nettooverskuddet af produktionen beregnes fra nettoværditilvæksten i basispriser ved at fratrække aflønning af ansatte og andre produktionsskatter og ved at lægge andre produktionssubsidier til.</w:t>
      </w:r>
    </w:p>
    <w:p>
      <w:pPr>
        <w:keepNext/>
        <w:spacing w:line="240" w:lineRule="exact"/>
        <w:ind w:left="1570" w:right="907"/>
        <w:outlineLvl w:val="2"/>
        <w:rPr>
          <w:rFonts w:eastAsiaTheme="majorEastAsia"/>
          <w:b/>
          <w:bCs/>
          <w:i/>
          <w:noProof/>
        </w:rPr>
      </w:pPr>
      <w:r>
        <w:rPr>
          <w:b/>
          <w:bCs/>
          <w:i/>
          <w:noProof/>
        </w:rPr>
        <w:t>8.</w:t>
      </w:r>
      <w:r>
        <w:rPr>
          <w:noProof/>
        </w:rPr>
        <w:tab/>
      </w:r>
      <w:r>
        <w:rPr>
          <w:b/>
          <w:bCs/>
          <w:i/>
          <w:noProof/>
        </w:rPr>
        <w:t>Renter, jordrenter</w:t>
      </w:r>
    </w:p>
    <w:p>
      <w:pPr>
        <w:spacing w:line="240" w:lineRule="exact"/>
        <w:ind w:left="1491" w:rightChars="160" w:right="384" w:hanging="1066"/>
        <w:rPr>
          <w:rFonts w:eastAsia="Times New Roman"/>
          <w:noProof/>
          <w:szCs w:val="24"/>
        </w:rPr>
      </w:pPr>
      <w:r>
        <w:rPr>
          <w:noProof/>
        </w:rPr>
        <w:t xml:space="preserve">7.51. </w:t>
      </w:r>
      <w:r>
        <w:rPr>
          <w:noProof/>
        </w:rPr>
        <w:tab/>
        <w:t>Der gælder samme regler for RLR som for LR: strømme, der i LR klassificeres som renter, jordrenter, klassificeres på samme måde i RLR.</w:t>
      </w:r>
    </w:p>
    <w:p>
      <w:pPr>
        <w:keepNext/>
        <w:spacing w:line="240" w:lineRule="exact"/>
        <w:ind w:left="1570" w:right="907"/>
        <w:outlineLvl w:val="2"/>
        <w:rPr>
          <w:rFonts w:eastAsiaTheme="majorEastAsia"/>
          <w:b/>
          <w:bCs/>
          <w:i/>
          <w:noProof/>
        </w:rPr>
      </w:pPr>
      <w:bookmarkStart w:id="26" w:name="_Toc481991822"/>
      <w:r>
        <w:rPr>
          <w:b/>
          <w:bCs/>
          <w:i/>
          <w:noProof/>
        </w:rPr>
        <w:t>9.</w:t>
      </w:r>
      <w:r>
        <w:rPr>
          <w:noProof/>
        </w:rPr>
        <w:tab/>
      </w:r>
      <w:r>
        <w:rPr>
          <w:b/>
          <w:bCs/>
          <w:i/>
          <w:noProof/>
        </w:rPr>
        <w:t>Virksomhedsindkomst i landbruget: generelle beregningsregler</w:t>
      </w:r>
      <w:bookmarkEnd w:id="26"/>
    </w:p>
    <w:p>
      <w:pPr>
        <w:spacing w:line="240" w:lineRule="exact"/>
        <w:ind w:left="1491" w:rightChars="160" w:right="384" w:hanging="1066"/>
        <w:rPr>
          <w:rFonts w:eastAsia="Times New Roman"/>
          <w:noProof/>
          <w:szCs w:val="24"/>
        </w:rPr>
      </w:pPr>
      <w:r>
        <w:rPr>
          <w:noProof/>
        </w:rPr>
        <w:t>7.52.</w:t>
      </w:r>
      <w:r>
        <w:rPr>
          <w:noProof/>
        </w:rPr>
        <w:tab/>
        <w:t>Formueindkomst, der betales direkte fra landbrugsaktiviteter og ikke-landbrugsmæssige biaktiviteter, dvs. renter af lån optaget i forbindelse med disse aktiviteter, herunder køb af landbrugsjord, og jordrente, der betales til jordejere, fratrækkes driftsoverskuddet (jf. 3.070-3.087).</w:t>
      </w:r>
    </w:p>
    <w:p>
      <w:pPr>
        <w:keepNext/>
        <w:spacing w:line="240" w:lineRule="exact"/>
        <w:ind w:left="850" w:rightChars="907" w:right="2177" w:firstLine="590"/>
        <w:outlineLvl w:val="1"/>
        <w:rPr>
          <w:rFonts w:eastAsiaTheme="majorEastAsia"/>
          <w:b/>
          <w:bCs/>
          <w:noProof/>
          <w:sz w:val="22"/>
        </w:rPr>
      </w:pPr>
      <w:bookmarkStart w:id="27" w:name="_Toc481991823"/>
      <w:r>
        <w:rPr>
          <w:b/>
          <w:bCs/>
          <w:noProof/>
          <w:sz w:val="22"/>
        </w:rPr>
        <w:t>D. GENNEMFØRELSE I HOVEDTRÆK</w:t>
      </w:r>
      <w:bookmarkEnd w:id="27"/>
    </w:p>
    <w:p>
      <w:pPr>
        <w:keepNext/>
        <w:spacing w:line="240" w:lineRule="exact"/>
        <w:ind w:left="850" w:right="907" w:hanging="130"/>
        <w:outlineLvl w:val="2"/>
        <w:rPr>
          <w:rFonts w:eastAsiaTheme="majorEastAsia"/>
          <w:b/>
          <w:bCs/>
          <w:i/>
          <w:noProof/>
        </w:rPr>
      </w:pPr>
      <w:bookmarkStart w:id="28" w:name="_Toc481991824"/>
      <w:r>
        <w:rPr>
          <w:b/>
          <w:bCs/>
          <w:i/>
          <w:noProof/>
        </w:rPr>
        <w:t>1.</w:t>
      </w:r>
      <w:r>
        <w:rPr>
          <w:noProof/>
        </w:rPr>
        <w:tab/>
      </w:r>
      <w:r>
        <w:rPr>
          <w:b/>
          <w:bCs/>
          <w:i/>
          <w:noProof/>
        </w:rPr>
        <w:t>Indledning</w:t>
      </w:r>
      <w:bookmarkEnd w:id="28"/>
    </w:p>
    <w:p>
      <w:pPr>
        <w:spacing w:line="240" w:lineRule="exact"/>
        <w:ind w:left="1491" w:right="907" w:hanging="1066"/>
        <w:rPr>
          <w:rFonts w:eastAsia="Times New Roman"/>
          <w:noProof/>
          <w:szCs w:val="24"/>
        </w:rPr>
      </w:pPr>
      <w:r>
        <w:rPr>
          <w:noProof/>
        </w:rPr>
        <w:t>7.53.</w:t>
      </w:r>
      <w:r>
        <w:rPr>
          <w:noProof/>
        </w:rPr>
        <w:tab/>
        <w:t>Dette afsnit har til formål at fremhæve visse aspekter af metodologien, navnlig valget af landbrugsbedrift og måling af produktionen.</w:t>
      </w:r>
    </w:p>
    <w:p>
      <w:pPr>
        <w:spacing w:line="240" w:lineRule="exact"/>
        <w:ind w:left="1491" w:right="907" w:hanging="1066"/>
        <w:rPr>
          <w:rFonts w:eastAsia="Times New Roman"/>
          <w:b/>
          <w:noProof/>
          <w:szCs w:val="24"/>
        </w:rPr>
      </w:pPr>
      <w:r>
        <w:rPr>
          <w:noProof/>
        </w:rPr>
        <w:t>7.54.</w:t>
      </w:r>
      <w:r>
        <w:rPr>
          <w:noProof/>
        </w:rPr>
        <w:tab/>
        <w:t>Landbrugsbedriften er referenceenheden for statistiske undersøgelser af landbruget på både nationalt og subnationalt plan. Dette er en stor fordel for RLR, fordi det betyder, at værdiansættelsen af produktionsmængder kan baseres direkte på statistiske systemer til måling af areal, udbytte, besætningsstørrelse osv. Bedriften har desuden den fordel, at regnskaberne bliver mere konsekvente. Produktion og omkostninger vedrører faktisk identiske enheder, selv om ekstrapoleringsmetoderne varierer fra kilde til kilde. Endelig undgås det ved at vælge bedriften og begreberne karakteristiske aktiviteter og enheder, at der foretages tilpasninger, der kan være omstridte, som det kunne være tilfældet for køkkenhaver og privat husdyrhold, der ikke holdes af indehaveren. Denne konvention gør det lettere at foretage sammenligninger mellem landene. Forbindelsen til statistiske data over fysiske mængder, som er afgørende for landbruget og sikrer, at målingerne af posteringer bliver konsekvente, fordi justeringer eller "ikke-statistiske" korrektioner således er begrænsede, forenkler og forbedrer helt klart beregningerne. Disse aspekter er også i overensstemmelse med målet om at prioritere bottom-up-tilgangen i RLR.</w:t>
      </w:r>
    </w:p>
    <w:p>
      <w:pPr>
        <w:keepNext/>
        <w:spacing w:line="240" w:lineRule="exact"/>
        <w:ind w:left="850" w:right="907" w:hanging="130"/>
        <w:outlineLvl w:val="2"/>
        <w:rPr>
          <w:rFonts w:eastAsiaTheme="majorEastAsia"/>
          <w:b/>
          <w:bCs/>
          <w:i/>
          <w:noProof/>
        </w:rPr>
      </w:pPr>
      <w:bookmarkStart w:id="29" w:name="_Toc481991825"/>
      <w:r>
        <w:rPr>
          <w:b/>
          <w:bCs/>
          <w:i/>
          <w:noProof/>
        </w:rPr>
        <w:t>2.</w:t>
      </w:r>
      <w:r>
        <w:rPr>
          <w:noProof/>
        </w:rPr>
        <w:tab/>
      </w:r>
      <w:r>
        <w:rPr>
          <w:b/>
          <w:bCs/>
          <w:i/>
          <w:noProof/>
        </w:rPr>
        <w:t>Definering af regionalt landbrug</w:t>
      </w:r>
      <w:bookmarkEnd w:id="29"/>
    </w:p>
    <w:p>
      <w:pPr>
        <w:spacing w:line="240" w:lineRule="exact"/>
        <w:ind w:left="1491" w:right="907" w:hanging="1066"/>
        <w:rPr>
          <w:rFonts w:eastAsia="Times New Roman"/>
          <w:noProof/>
          <w:szCs w:val="24"/>
        </w:rPr>
      </w:pPr>
      <w:r>
        <w:rPr>
          <w:noProof/>
        </w:rPr>
        <w:t>7.55.</w:t>
      </w:r>
      <w:r>
        <w:rPr>
          <w:noProof/>
        </w:rPr>
        <w:tab/>
        <w:t>Landbrugserhvervet i hver region består af alle de bedrifter, hvis produktionsfaktorer er beliggende i regionen. Dette princip, som er i overensstemmelse med begrebet produktionsenhedens hjemsted, kan give anledning til enkelte problemer: i landbrugsstatistikken defineres bedrifternes beliggenhed normalt ud fra deres hovedsæde og ikke ud fra produktionsfaktorernes beliggenhed. Disse to lokaliteter er ikke altid de samme, og dette forhold vil sandsynligvis optræde hyppigere, i takt med at bedrifterne bliver større. Ved udarbejdelsen af RLR bør nogle bedrifter derfor omklassificeres til andre regioner og i nogle tilfælde endda opdeles mellem flere regioner. Dette bliver sandsynligvis vanskeligt i praksis, og det kan i så fald være at foretrække at beholde samme beliggenhed for bedrifterne som i de statistiske undersøgelser. Dette forslag afhænger imidlertid af to betingelser: for det første skal metoden til fastlæggelse af beliggenheden være den samme for alle regioner i det pågældende land, og for det andet skal alle regnskabsposterne værdiansættes ud fra kilder, der anvender samme regler for fastlæggelse af bedrifternes beliggenhed.</w:t>
      </w:r>
    </w:p>
    <w:p>
      <w:pPr>
        <w:keepNext/>
        <w:spacing w:line="240" w:lineRule="exact"/>
        <w:ind w:left="850" w:right="907" w:hanging="130"/>
        <w:outlineLvl w:val="2"/>
        <w:rPr>
          <w:rFonts w:eastAsiaTheme="majorEastAsia"/>
          <w:b/>
          <w:bCs/>
          <w:i/>
          <w:noProof/>
        </w:rPr>
      </w:pPr>
      <w:bookmarkStart w:id="30" w:name="_Toc481991826"/>
      <w:r>
        <w:rPr>
          <w:b/>
          <w:bCs/>
          <w:i/>
          <w:noProof/>
        </w:rPr>
        <w:t>3.</w:t>
      </w:r>
      <w:r>
        <w:rPr>
          <w:noProof/>
        </w:rPr>
        <w:tab/>
      </w:r>
      <w:r>
        <w:rPr>
          <w:b/>
          <w:bCs/>
          <w:i/>
          <w:noProof/>
        </w:rPr>
        <w:t>Måling af landbrugsproduktionen</w:t>
      </w:r>
      <w:bookmarkEnd w:id="30"/>
      <w:r>
        <w:rPr>
          <w:b/>
          <w:bCs/>
          <w:i/>
          <w:noProof/>
        </w:rPr>
        <w:t xml:space="preserve"> </w:t>
      </w:r>
    </w:p>
    <w:p>
      <w:pPr>
        <w:spacing w:line="240" w:lineRule="exact"/>
        <w:ind w:left="1491" w:right="907" w:hanging="1066"/>
        <w:rPr>
          <w:rFonts w:eastAsia="Times New Roman"/>
          <w:b/>
          <w:noProof/>
          <w:szCs w:val="24"/>
        </w:rPr>
      </w:pPr>
      <w:r>
        <w:rPr>
          <w:noProof/>
        </w:rPr>
        <w:t>7.56.</w:t>
      </w:r>
      <w:r>
        <w:rPr>
          <w:noProof/>
        </w:rPr>
        <w:tab/>
        <w:t>Landbrugsproduktion indbefatter visse vegetabilske produkter, der anvendes af den producerende bedrift til forbrug i produktionen. Det drejer sig fortrinsvis om produkter til foder. Navnlig for markafgrøder kan den regionale produktion ofte fastsættes på grundlag af de mængder, der høstes i hvert område, idet disse mængder tillægges en værdi i form af priser. I dette tilfælde værdiansættes al produktion, uanset om den er bestemt til afsætning uden for erhvervet, til salg til andre bedrifter eller til forbrug af den producerende bedrift. Produktionen for hver region opnås således direkte, i overensstemmelse med det koncept, der er fastlagt i LR og RLR. De priser, som den produktion, der udgør forbruget inden for enheden, værdiansættes ud fra, kan også baseres på regionale data, der svarer til de priser, som produktionen markedsføres til. Manglen på regionale prisdata udgør imidlertid et generelt problem, når det gælder værdiansættelsen af produktionen, både den (regionale) produktion, der markedsføres, og den produktion, der udgør forbruget inden for en enhed. I RLR giver værdiansættelsen af produkter, der udgør forbrug inden for en enhed, anledning til de samme vanskeligheder som værdiansættelsen af produkter, der markedsføres. Det er naturligvis en anden sag, når mængderne ikke kan værdiansættes på regionalt plan. I sådanne tilfælde vil en top-down-metode baseret på nationale værdiansættelser generelt være den eneste metode, der kan anvendes (</w:t>
      </w:r>
      <w:r>
        <w:rPr>
          <w:rStyle w:val="FootnoteReference"/>
          <w:rFonts w:eastAsia="Times New Roman"/>
          <w:noProof/>
          <w:szCs w:val="24"/>
        </w:rPr>
        <w:footnoteReference w:id="4"/>
      </w:r>
      <w:r>
        <w:rPr>
          <w:noProof/>
        </w:rPr>
        <w:t>).</w:t>
      </w:r>
    </w:p>
    <w:p>
      <w:pPr>
        <w:spacing w:line="240" w:lineRule="exact"/>
        <w:ind w:left="1491" w:right="907" w:hanging="1066"/>
        <w:rPr>
          <w:rFonts w:eastAsia="Times New Roman"/>
          <w:noProof/>
          <w:szCs w:val="24"/>
        </w:rPr>
      </w:pPr>
      <w:r>
        <w:rPr>
          <w:noProof/>
        </w:rPr>
        <w:t>7.57.</w:t>
      </w:r>
      <w:r>
        <w:rPr>
          <w:noProof/>
        </w:rPr>
        <w:tab/>
        <w:t>For så vidt angår husdyr — uanset om de klassificeres som lagerbeholdninger eller som fast realkapital — skal følgende forhold tages i betragtning:</w:t>
      </w:r>
    </w:p>
    <w:p>
      <w:pPr>
        <w:pStyle w:val="Bullet2"/>
        <w:numPr>
          <w:ilvl w:val="0"/>
          <w:numId w:val="20"/>
        </w:numPr>
        <w:rPr>
          <w:noProof/>
        </w:rPr>
      </w:pPr>
      <w:r>
        <w:rPr>
          <w:noProof/>
        </w:rPr>
        <w:t>værdiansættelser på regionalt plan af lagerændringer og ændringer i faste bruttoinvesteringer vedrørende dyr, idet disse to strømme i realiteten indgår i den indirekte metode til beregning af produktionen</w:t>
      </w:r>
    </w:p>
    <w:p>
      <w:pPr>
        <w:pStyle w:val="Bullet2"/>
        <w:rPr>
          <w:noProof/>
        </w:rPr>
      </w:pPr>
      <w:r>
        <w:rPr>
          <w:noProof/>
        </w:rPr>
        <w:t>værdiansættelser af handelen med dyr mellem regioner, idet denne samhandel også indgår i den indirekte metode til beregning af produktionen</w:t>
      </w:r>
    </w:p>
    <w:p>
      <w:pPr>
        <w:pStyle w:val="Bullet2"/>
        <w:rPr>
          <w:noProof/>
        </w:rPr>
      </w:pPr>
      <w:r>
        <w:rPr>
          <w:noProof/>
        </w:rPr>
        <w:t>opdelingen mellem regioner af import og eksport af dyr</w:t>
      </w:r>
    </w:p>
    <w:p>
      <w:pPr>
        <w:pStyle w:val="Bullet2"/>
        <w:rPr>
          <w:noProof/>
        </w:rPr>
      </w:pPr>
      <w:r>
        <w:rPr>
          <w:noProof/>
        </w:rPr>
        <w:t>passende behandling af omkostninger ved overdragelse af ejendomsret</w:t>
      </w:r>
    </w:p>
    <w:p>
      <w:pPr>
        <w:pStyle w:val="Bullet2"/>
        <w:rPr>
          <w:noProof/>
        </w:rPr>
      </w:pPr>
      <w:r>
        <w:rPr>
          <w:noProof/>
        </w:rPr>
        <w:t>metoden til justering af RLR i forhold til LR.</w:t>
      </w:r>
    </w:p>
    <w:p>
      <w:pPr>
        <w:spacing w:line="240" w:lineRule="exact"/>
        <w:ind w:left="1491" w:right="907" w:hanging="1066"/>
        <w:rPr>
          <w:rFonts w:eastAsia="Times New Roman"/>
          <w:b/>
          <w:noProof/>
          <w:szCs w:val="24"/>
        </w:rPr>
      </w:pPr>
      <w:r>
        <w:rPr>
          <w:noProof/>
        </w:rPr>
        <w:t>7.58.</w:t>
      </w:r>
      <w:r>
        <w:rPr>
          <w:noProof/>
        </w:rPr>
        <w:tab/>
        <w:t>I visse tilfælde kan den indirekte metode til beregning af animalsk produktion være for vanskelig at anvende på regionalt plan. I sådanne tilfælde er det bedre at beregne produktionen på grundlag af en model ved hjælp af fysiske data og derefter justere værdierne til værdierne i LR.</w:t>
      </w:r>
    </w:p>
    <w:p>
      <w:pPr>
        <w:keepNext/>
        <w:spacing w:line="240" w:lineRule="exact"/>
        <w:ind w:left="850" w:right="907" w:hanging="130"/>
        <w:outlineLvl w:val="2"/>
        <w:rPr>
          <w:rFonts w:eastAsiaTheme="majorEastAsia"/>
          <w:b/>
          <w:bCs/>
          <w:i/>
          <w:noProof/>
        </w:rPr>
      </w:pPr>
      <w:bookmarkStart w:id="31" w:name="_Toc481991827"/>
      <w:r>
        <w:rPr>
          <w:b/>
          <w:bCs/>
          <w:i/>
          <w:noProof/>
        </w:rPr>
        <w:t>4.</w:t>
      </w:r>
      <w:r>
        <w:rPr>
          <w:noProof/>
        </w:rPr>
        <w:tab/>
      </w:r>
      <w:r>
        <w:rPr>
          <w:b/>
          <w:bCs/>
          <w:i/>
          <w:noProof/>
        </w:rPr>
        <w:t>Ikke-separable ikke-landbrugsmæssige biaktiviteter</w:t>
      </w:r>
      <w:bookmarkEnd w:id="31"/>
      <w:r>
        <w:rPr>
          <w:b/>
          <w:bCs/>
          <w:i/>
          <w:noProof/>
        </w:rPr>
        <w:t xml:space="preserve"> </w:t>
      </w:r>
    </w:p>
    <w:p>
      <w:pPr>
        <w:spacing w:line="240" w:lineRule="exact"/>
        <w:ind w:left="1491" w:right="907" w:hanging="1066"/>
        <w:rPr>
          <w:rFonts w:eastAsia="Times New Roman"/>
          <w:b/>
          <w:noProof/>
          <w:szCs w:val="24"/>
        </w:rPr>
      </w:pPr>
      <w:r>
        <w:rPr>
          <w:noProof/>
        </w:rPr>
        <w:t>7.59.</w:t>
      </w:r>
      <w:r>
        <w:rPr>
          <w:noProof/>
        </w:rPr>
        <w:tab/>
        <w:t>Der findes forskellige måder, hvorpå ikke-landbrugsmæssige biaktiviteter, der ikke er separable, kan integreres i RLR, alt efter hvilken type aktivitet der er tale om. Nogle af disse biaktiviteter er i høj grad koncentreret på det regionale plan, f.eks. forarbejdning af landbrugsprodukter. I sådanne tilfælde kan værdiansættelser af både produktionsmængder og priser baseres på lokale statistiske data. For denne produktion er værdierne i LR i praksis de samme som værdierne i RLR. Andre tilfælde kan imidlertid være vanskeligere. Det kan f.eks. forekomme, at der ikke findes nogen regional kilde til visse aktiviteter, især hvis de ikke fra begyndelsen er koncentreret i bestemte regioner. For andre aktiviteter leveres regionale data via statistiske undersøgelser eller mikroøkonomiske regnskabsoplysninger (eksempelvis Informationsnettet for Landøkonomisk Bogføring (INLB )), men der er ingen garanti for, at disse er repræsentative på det regionale plan. Hertil kommer, at dataene kan være gamle, og der ikke findes kilder til pålidelig opdatering af dem. Og endelig findes sommetider ingen kvalitative indikatorer på regionalt plan. I alle disse tilfælde er værdierne i LR udgangspunktet for RLR, og der må ofte anvendes en top-down-metode.</w:t>
      </w:r>
    </w:p>
    <w:p>
      <w:pPr>
        <w:keepNext/>
        <w:spacing w:line="240" w:lineRule="exact"/>
        <w:ind w:left="850" w:right="907" w:hanging="130"/>
        <w:outlineLvl w:val="2"/>
        <w:rPr>
          <w:rFonts w:eastAsiaTheme="majorEastAsia"/>
          <w:b/>
          <w:bCs/>
          <w:i/>
          <w:noProof/>
        </w:rPr>
      </w:pPr>
      <w:bookmarkStart w:id="32" w:name="_Toc481991828"/>
      <w:r>
        <w:rPr>
          <w:b/>
          <w:bCs/>
          <w:i/>
          <w:noProof/>
        </w:rPr>
        <w:t>5.</w:t>
      </w:r>
      <w:r>
        <w:rPr>
          <w:noProof/>
        </w:rPr>
        <w:tab/>
      </w:r>
      <w:r>
        <w:rPr>
          <w:b/>
          <w:bCs/>
          <w:i/>
          <w:noProof/>
        </w:rPr>
        <w:t>Forbrug i produktionen</w:t>
      </w:r>
      <w:bookmarkEnd w:id="32"/>
    </w:p>
    <w:p>
      <w:pPr>
        <w:spacing w:line="240" w:lineRule="exact"/>
        <w:ind w:left="1491" w:right="907" w:hanging="1066"/>
        <w:rPr>
          <w:rFonts w:eastAsia="Times New Roman"/>
          <w:noProof/>
          <w:szCs w:val="24"/>
        </w:rPr>
      </w:pPr>
      <w:r>
        <w:rPr>
          <w:noProof/>
        </w:rPr>
        <w:t>7.60.</w:t>
      </w:r>
      <w:r>
        <w:rPr>
          <w:noProof/>
        </w:rPr>
        <w:tab/>
        <w:t>I RLR indbefatter forbrug i produktionen landbrugsprodukter, der anvendes af bedrifter, uanset om de handles direkte mellem indehavere inden for samme region eller i forskellige regioner, eller om overdragelse sker via mellemhandlere, som kan blive ejere af produkterne, inden de videresælges osv. Derudover angives visse landbrugsprodukter, der forbruges inden for enheden, også som forbrug i produktionen, hovedsagelig visse afgrøder, der anvendes til foder. Køb af dyr, heller ikke importerede dyr, skal ikke bogføres som forbrug i produktionen.</w:t>
      </w:r>
    </w:p>
    <w:p>
      <w:pPr>
        <w:spacing w:line="240" w:lineRule="exact"/>
        <w:ind w:left="1491" w:right="907" w:hanging="1066"/>
        <w:rPr>
          <w:rFonts w:eastAsia="Times New Roman"/>
          <w:noProof/>
          <w:szCs w:val="24"/>
        </w:rPr>
      </w:pPr>
      <w:r>
        <w:rPr>
          <w:noProof/>
        </w:rPr>
        <w:t>7.61.</w:t>
      </w:r>
      <w:r>
        <w:rPr>
          <w:noProof/>
        </w:rPr>
        <w:tab/>
        <w:t>Den første metode til beregning af forbrug af landbrugsprodukter i produktionen på regionalt plan består i at beregne forskellen mellem produktionsudbyttet og den del af produktionen i RLR, der er bestemt til at forlade landbrugserhvervet. Denne beregning foretages for hvert enkelt produkt (</w:t>
      </w:r>
      <w:r>
        <w:rPr>
          <w:rStyle w:val="FootnoteReference"/>
          <w:rFonts w:eastAsia="Times New Roman"/>
          <w:noProof/>
          <w:szCs w:val="24"/>
        </w:rPr>
        <w:footnoteReference w:id="5"/>
      </w:r>
      <w:r>
        <w:rPr>
          <w:noProof/>
        </w:rPr>
        <w:t>). Dette er imidlertid ikke en fuldstændig nøjagtig gengivelse af forbruget af landbrugsprodukter i produktionen i hver region, idet landbrugsprodukter, der er bestemt til forbrug i produktionen på bedrifter i andre regioner, er medtaget, mens landbrugsprodukter, der kommer fra bedrifter i andre regioner, ikke medregnes. Forbrug i produktionen skal derfor justeres i overensstemmelse med værdierne i LR.</w:t>
      </w:r>
    </w:p>
    <w:p>
      <w:pPr>
        <w:spacing w:line="240" w:lineRule="exact"/>
        <w:ind w:left="1491" w:right="907" w:hanging="1066"/>
        <w:rPr>
          <w:rFonts w:eastAsia="Times New Roman"/>
          <w:noProof/>
          <w:szCs w:val="24"/>
        </w:rPr>
      </w:pPr>
      <w:r>
        <w:rPr>
          <w:noProof/>
        </w:rPr>
        <w:t>7.62.</w:t>
      </w:r>
      <w:r>
        <w:rPr>
          <w:noProof/>
        </w:rPr>
        <w:tab/>
        <w:t>En anden beregningsmetode er også mulig, hvis INLB anvendes som informationskilde. Denne kilde gør det muligt at værdiansætte forbrug af landbrugsprodukter i produktionen, uanset om produkterne stammer fra salg fra andre bedrifter eller fra andre kilder såsom import. INLB dækker imidlertid ikke på nøjagtig samme måde de produkter, der anvendes til forbrug i produktionen af den producerende bedrift, og det er derfor nødvendigt at foretage korrektioner. Derfor skal forbruget i produktionen ligeledes justeres i overensstemmelse med værdierne i LR."</w:t>
      </w: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rPr>
          <w:noProof/>
        </w:rPr>
      </w:pPr>
      <w:r>
        <w:rPr>
          <w:noProof/>
        </w:rPr>
        <w:t>BILAG II</w:t>
      </w:r>
    </w:p>
    <w:p>
      <w:pPr>
        <w:rPr>
          <w:noProof/>
        </w:rPr>
      </w:pPr>
    </w:p>
    <w:p>
      <w:pPr>
        <w:spacing w:before="0" w:after="240"/>
        <w:rPr>
          <w:rFonts w:eastAsia="Times New Roman"/>
          <w:noProof/>
          <w:szCs w:val="20"/>
        </w:rPr>
      </w:pPr>
      <w:r>
        <w:rPr>
          <w:noProof/>
        </w:rPr>
        <w:t>Bilag II affattes således:</w:t>
      </w:r>
    </w:p>
    <w:p>
      <w:pPr>
        <w:spacing w:before="0" w:after="240"/>
        <w:jc w:val="center"/>
        <w:rPr>
          <w:rFonts w:eastAsia="Times New Roman"/>
          <w:noProof/>
          <w:szCs w:val="20"/>
        </w:rPr>
      </w:pPr>
      <w:r>
        <w:rPr>
          <w:noProof/>
        </w:rPr>
        <w:t>"BILAG II</w:t>
      </w:r>
    </w:p>
    <w:p>
      <w:pPr>
        <w:widowControl w:val="0"/>
        <w:autoSpaceDE w:val="0"/>
        <w:autoSpaceDN w:val="0"/>
        <w:spacing w:before="0" w:after="0"/>
        <w:ind w:right="85"/>
        <w:jc w:val="left"/>
        <w:rPr>
          <w:rFonts w:eastAsiaTheme="minorEastAsia"/>
          <w:noProof/>
          <w:szCs w:val="24"/>
        </w:rPr>
      </w:pPr>
      <w:r>
        <w:rPr>
          <w:noProof/>
        </w:rPr>
        <w:t xml:space="preserve"> PROGRAM FOR INDBERETNING AF DATA </w:t>
      </w:r>
    </w:p>
    <w:p>
      <w:pPr>
        <w:widowControl w:val="0"/>
        <w:autoSpaceDE w:val="0"/>
        <w:autoSpaceDN w:val="0"/>
        <w:spacing w:before="0" w:after="0"/>
        <w:ind w:right="85"/>
        <w:jc w:val="left"/>
        <w:rPr>
          <w:rFonts w:eastAsiaTheme="minorEastAsia"/>
          <w:noProof/>
          <w:szCs w:val="24"/>
          <w:lang w:eastAsia="en-GB"/>
        </w:rPr>
      </w:pPr>
    </w:p>
    <w:p>
      <w:pPr>
        <w:widowControl w:val="0"/>
        <w:autoSpaceDE w:val="0"/>
        <w:autoSpaceDN w:val="0"/>
        <w:spacing w:before="0" w:after="0"/>
        <w:ind w:right="85"/>
        <w:jc w:val="left"/>
        <w:rPr>
          <w:rFonts w:eastAsiaTheme="minorEastAsia"/>
          <w:noProof/>
          <w:szCs w:val="24"/>
        </w:rPr>
      </w:pPr>
      <w:r>
        <w:rPr>
          <w:noProof/>
        </w:rPr>
        <w:t xml:space="preserve">For hver enkelt produktionspost (post 01-18 inkl. delposter) indberettes værdien i basispriser samt de enkelte bestanddele heraf, nemlig producentpris, produktsubsidier og produktskatter. </w:t>
      </w:r>
    </w:p>
    <w:p>
      <w:pPr>
        <w:widowControl w:val="0"/>
        <w:autoSpaceDE w:val="0"/>
        <w:autoSpaceDN w:val="0"/>
        <w:spacing w:before="0" w:after="0"/>
        <w:ind w:right="85"/>
        <w:jc w:val="left"/>
        <w:rPr>
          <w:rFonts w:eastAsiaTheme="minorEastAsia"/>
          <w:noProof/>
          <w:szCs w:val="24"/>
          <w:lang w:eastAsia="en-GB"/>
        </w:rPr>
      </w:pPr>
    </w:p>
    <w:p>
      <w:pPr>
        <w:widowControl w:val="0"/>
        <w:autoSpaceDE w:val="0"/>
        <w:autoSpaceDN w:val="0"/>
        <w:spacing w:before="0" w:after="0"/>
        <w:ind w:right="85"/>
        <w:jc w:val="left"/>
        <w:rPr>
          <w:rFonts w:eastAsiaTheme="minorEastAsia"/>
          <w:noProof/>
          <w:szCs w:val="24"/>
        </w:rPr>
      </w:pPr>
      <w:r>
        <w:rPr>
          <w:noProof/>
        </w:rPr>
        <w:t xml:space="preserve">Dataene for produktionskontoen og for faste bruttoinvesteringer skal indberettes i både løbende priser og foregående års priser. </w:t>
      </w:r>
    </w:p>
    <w:p>
      <w:pPr>
        <w:widowControl w:val="0"/>
        <w:autoSpaceDE w:val="0"/>
        <w:autoSpaceDN w:val="0"/>
        <w:spacing w:before="0" w:after="0"/>
        <w:ind w:right="85"/>
        <w:jc w:val="left"/>
        <w:rPr>
          <w:rFonts w:eastAsiaTheme="minorEastAsia"/>
          <w:noProof/>
          <w:szCs w:val="24"/>
          <w:lang w:eastAsia="en-GB"/>
        </w:rPr>
      </w:pPr>
    </w:p>
    <w:p>
      <w:pPr>
        <w:widowControl w:val="0"/>
        <w:autoSpaceDE w:val="0"/>
        <w:autoSpaceDN w:val="0"/>
        <w:spacing w:before="0" w:after="0"/>
        <w:ind w:right="85"/>
        <w:jc w:val="left"/>
        <w:rPr>
          <w:rFonts w:eastAsiaTheme="minorEastAsia"/>
          <w:noProof/>
          <w:szCs w:val="24"/>
        </w:rPr>
      </w:pPr>
      <w:r>
        <w:rPr>
          <w:noProof/>
        </w:rPr>
        <w:t>Alle værdier skal angives i millioner nationale valutaenheder. Forbrug af arbejdskraft bør udtrykkes i 1 000 årsværk.</w:t>
      </w:r>
    </w:p>
    <w:p>
      <w:pPr>
        <w:widowControl w:val="0"/>
        <w:autoSpaceDE w:val="0"/>
        <w:autoSpaceDN w:val="0"/>
        <w:spacing w:before="0" w:after="0"/>
        <w:ind w:right="85"/>
        <w:jc w:val="left"/>
        <w:rPr>
          <w:rFonts w:eastAsiaTheme="minorEastAsia"/>
          <w:noProof/>
          <w:szCs w:val="24"/>
          <w:lang w:eastAsia="en-GB"/>
        </w:rPr>
      </w:pPr>
    </w:p>
    <w:p>
      <w:pPr>
        <w:widowControl w:val="0"/>
        <w:autoSpaceDE w:val="0"/>
        <w:autoSpaceDN w:val="0"/>
        <w:spacing w:before="0" w:after="0"/>
        <w:ind w:right="85"/>
        <w:jc w:val="left"/>
        <w:rPr>
          <w:rFonts w:eastAsiaTheme="minorEastAsia"/>
          <w:noProof/>
          <w:szCs w:val="24"/>
        </w:rPr>
      </w:pPr>
      <w:r>
        <w:rPr>
          <w:noProof/>
        </w:rPr>
        <w:t>Dataene for regionale landbrugsregnskaber skal kun indberettes i løbende priser.</w:t>
      </w:r>
    </w:p>
    <w:p>
      <w:pPr>
        <w:widowControl w:val="0"/>
        <w:autoSpaceDE w:val="0"/>
        <w:autoSpaceDN w:val="0"/>
        <w:spacing w:before="0" w:after="0"/>
        <w:ind w:right="85"/>
        <w:jc w:val="left"/>
        <w:rPr>
          <w:rFonts w:eastAsiaTheme="minorEastAsia"/>
          <w:noProof/>
          <w:szCs w:val="24"/>
          <w:lang w:eastAsia="en-GB"/>
        </w:rPr>
      </w:pPr>
    </w:p>
    <w:p>
      <w:pPr>
        <w:spacing w:before="0" w:after="0" w:line="360" w:lineRule="auto"/>
        <w:ind w:left="851" w:hanging="851"/>
        <w:rPr>
          <w:rFonts w:eastAsia="Times New Roman" w:cs="Sendnya"/>
          <w:noProof/>
          <w:szCs w:val="24"/>
        </w:rPr>
      </w:pPr>
      <w:r>
        <w:rPr>
          <w:noProof/>
        </w:rPr>
        <w:t>1.</w:t>
      </w:r>
      <w:r>
        <w:rPr>
          <w:noProof/>
        </w:rPr>
        <w:tab/>
        <w:t>Produktionskonto</w:t>
      </w:r>
    </w:p>
    <w:tbl>
      <w:tblPr>
        <w:tblW w:w="98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5"/>
        <w:gridCol w:w="3771"/>
        <w:gridCol w:w="1247"/>
        <w:gridCol w:w="1247"/>
        <w:gridCol w:w="1247"/>
        <w:gridCol w:w="1247"/>
      </w:tblGrid>
      <w:tr>
        <w:trPr>
          <w:tblHeader/>
          <w:jc w:val="center"/>
        </w:trPr>
        <w:tc>
          <w:tcPr>
            <w:tcW w:w="1105" w:type="dxa"/>
            <w:vMerge w:val="restart"/>
            <w:tcBorders>
              <w:top w:val="single" w:sz="12" w:space="0" w:color="auto"/>
              <w:left w:val="single" w:sz="12" w:space="0" w:color="auto"/>
            </w:tcBorders>
          </w:tcPr>
          <w:p>
            <w:pPr>
              <w:spacing w:before="0" w:after="0"/>
              <w:rPr>
                <w:rFonts w:eastAsia="Times New Roman"/>
                <w:noProof/>
                <w:szCs w:val="20"/>
              </w:rPr>
            </w:pPr>
          </w:p>
        </w:tc>
        <w:tc>
          <w:tcPr>
            <w:tcW w:w="3771" w:type="dxa"/>
            <w:vMerge w:val="restart"/>
            <w:tcBorders>
              <w:top w:val="single" w:sz="12" w:space="0" w:color="auto"/>
            </w:tcBorders>
          </w:tcPr>
          <w:p>
            <w:pPr>
              <w:spacing w:before="0" w:after="0"/>
              <w:jc w:val="left"/>
              <w:rPr>
                <w:rFonts w:eastAsia="Times New Roman"/>
                <w:noProof/>
                <w:szCs w:val="20"/>
              </w:rPr>
            </w:pPr>
          </w:p>
        </w:tc>
        <w:tc>
          <w:tcPr>
            <w:tcW w:w="4988" w:type="dxa"/>
            <w:gridSpan w:val="4"/>
            <w:tcBorders>
              <w:top w:val="single" w:sz="12" w:space="0" w:color="auto"/>
              <w:bottom w:val="nil"/>
              <w:right w:val="single" w:sz="12" w:space="0" w:color="auto"/>
            </w:tcBorders>
          </w:tcPr>
          <w:p>
            <w:pPr>
              <w:spacing w:before="0" w:after="0"/>
              <w:jc w:val="center"/>
              <w:rPr>
                <w:rFonts w:eastAsia="Times New Roman"/>
                <w:i/>
                <w:noProof/>
                <w:szCs w:val="20"/>
              </w:rPr>
            </w:pPr>
            <w:r>
              <w:rPr>
                <w:noProof/>
              </w:rPr>
              <w:t>Indberetning vedrørende referenceår n</w:t>
            </w:r>
          </w:p>
        </w:tc>
      </w:tr>
      <w:tr>
        <w:trPr>
          <w:tblHeader/>
          <w:jc w:val="center"/>
        </w:trPr>
        <w:tc>
          <w:tcPr>
            <w:tcW w:w="1105" w:type="dxa"/>
            <w:vMerge/>
            <w:tcBorders>
              <w:left w:val="single" w:sz="12" w:space="0" w:color="auto"/>
              <w:bottom w:val="single" w:sz="12" w:space="0" w:color="auto"/>
            </w:tcBorders>
          </w:tcPr>
          <w:p>
            <w:pPr>
              <w:spacing w:before="0" w:after="0"/>
              <w:rPr>
                <w:rFonts w:eastAsia="Times New Roman"/>
                <w:noProof/>
                <w:szCs w:val="20"/>
              </w:rPr>
            </w:pPr>
          </w:p>
        </w:tc>
        <w:tc>
          <w:tcPr>
            <w:tcW w:w="3771" w:type="dxa"/>
            <w:vMerge/>
            <w:tcBorders>
              <w:bottom w:val="single" w:sz="12" w:space="0" w:color="auto"/>
            </w:tcBorders>
          </w:tcPr>
          <w:p>
            <w:pPr>
              <w:spacing w:before="0" w:after="0"/>
              <w:jc w:val="left"/>
              <w:rPr>
                <w:rFonts w:eastAsia="Times New Roman"/>
                <w:noProof/>
                <w:szCs w:val="20"/>
              </w:rPr>
            </w:pP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noProof/>
              </w:rPr>
              <w:t>a</w:t>
            </w: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noProof/>
              </w:rPr>
              <w:t>b</w:t>
            </w: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noProof/>
              </w:rPr>
              <w:t>c</w:t>
            </w:r>
          </w:p>
        </w:tc>
        <w:tc>
          <w:tcPr>
            <w:tcW w:w="1247" w:type="dxa"/>
            <w:tcBorders>
              <w:top w:val="single" w:sz="12" w:space="0" w:color="auto"/>
              <w:bottom w:val="single" w:sz="12" w:space="0" w:color="auto"/>
              <w:right w:val="single" w:sz="12" w:space="0" w:color="auto"/>
            </w:tcBorders>
          </w:tcPr>
          <w:p>
            <w:pPr>
              <w:spacing w:before="0" w:after="0"/>
              <w:jc w:val="center"/>
              <w:rPr>
                <w:rFonts w:eastAsia="Times New Roman"/>
                <w:noProof/>
                <w:szCs w:val="20"/>
              </w:rPr>
            </w:pPr>
            <w:r>
              <w:rPr>
                <w:noProof/>
              </w:rPr>
              <w:t>d</w:t>
            </w:r>
          </w:p>
        </w:tc>
      </w:tr>
      <w:tr>
        <w:trPr>
          <w:tblHeader/>
          <w:jc w:val="center"/>
        </w:trPr>
        <w:tc>
          <w:tcPr>
            <w:tcW w:w="1105" w:type="dxa"/>
            <w:tcBorders>
              <w:top w:val="single" w:sz="12" w:space="0" w:color="auto"/>
              <w:bottom w:val="single" w:sz="12" w:space="0" w:color="auto"/>
            </w:tcBorders>
          </w:tcPr>
          <w:p>
            <w:pPr>
              <w:spacing w:before="0" w:after="0"/>
              <w:rPr>
                <w:rFonts w:eastAsia="Times New Roman"/>
                <w:noProof/>
                <w:szCs w:val="20"/>
              </w:rPr>
            </w:pPr>
            <w:r>
              <w:rPr>
                <w:noProof/>
              </w:rPr>
              <w:t>Post</w:t>
            </w:r>
          </w:p>
        </w:tc>
        <w:tc>
          <w:tcPr>
            <w:tcW w:w="3771" w:type="dxa"/>
            <w:tcBorders>
              <w:top w:val="single" w:sz="12" w:space="0" w:color="auto"/>
              <w:bottom w:val="single" w:sz="12" w:space="0" w:color="auto"/>
            </w:tcBorders>
          </w:tcPr>
          <w:p>
            <w:pPr>
              <w:spacing w:before="0" w:after="0"/>
              <w:jc w:val="left"/>
              <w:rPr>
                <w:rFonts w:eastAsia="Times New Roman"/>
                <w:noProof/>
                <w:szCs w:val="20"/>
              </w:rPr>
            </w:pPr>
            <w:r>
              <w:rPr>
                <w:noProof/>
              </w:rPr>
              <w:t>Variabler</w:t>
            </w:r>
          </w:p>
        </w:tc>
        <w:tc>
          <w:tcPr>
            <w:tcW w:w="1247" w:type="dxa"/>
            <w:tcBorders>
              <w:top w:val="single" w:sz="12" w:space="0" w:color="auto"/>
              <w:bottom w:val="nil"/>
            </w:tcBorders>
          </w:tcPr>
          <w:p>
            <w:pPr>
              <w:spacing w:before="0" w:after="0"/>
              <w:jc w:val="center"/>
              <w:rPr>
                <w:rFonts w:eastAsia="Times New Roman"/>
                <w:noProof/>
                <w:szCs w:val="20"/>
              </w:rPr>
            </w:pPr>
            <w:r>
              <w:rPr>
                <w:noProof/>
              </w:rPr>
              <w:t>November</w:t>
            </w:r>
          </w:p>
          <w:p>
            <w:pPr>
              <w:spacing w:before="0" w:after="0"/>
              <w:jc w:val="center"/>
              <w:rPr>
                <w:rFonts w:eastAsia="Times New Roman"/>
                <w:noProof/>
                <w:szCs w:val="20"/>
              </w:rPr>
            </w:pPr>
            <w:r>
              <w:rPr>
                <w:noProof/>
              </w:rPr>
              <w:t xml:space="preserve">år n </w:t>
            </w:r>
            <w:r>
              <w:rPr>
                <w:noProof/>
              </w:rPr>
              <w:br/>
            </w:r>
            <w:r>
              <w:rPr>
                <w:noProof/>
                <w:sz w:val="22"/>
              </w:rPr>
              <w:t>(LR-skøn)</w:t>
            </w:r>
          </w:p>
        </w:tc>
        <w:tc>
          <w:tcPr>
            <w:tcW w:w="1247" w:type="dxa"/>
            <w:tcBorders>
              <w:top w:val="single" w:sz="12" w:space="0" w:color="auto"/>
              <w:bottom w:val="nil"/>
            </w:tcBorders>
          </w:tcPr>
          <w:p>
            <w:pPr>
              <w:spacing w:before="0" w:after="0"/>
              <w:jc w:val="center"/>
              <w:rPr>
                <w:rFonts w:eastAsia="Times New Roman"/>
                <w:noProof/>
                <w:szCs w:val="20"/>
              </w:rPr>
            </w:pPr>
            <w:r>
              <w:rPr>
                <w:noProof/>
              </w:rPr>
              <w:t>Marts</w:t>
            </w:r>
          </w:p>
          <w:p>
            <w:pPr>
              <w:spacing w:before="0" w:after="0"/>
              <w:jc w:val="center"/>
              <w:rPr>
                <w:rFonts w:eastAsia="Times New Roman"/>
                <w:noProof/>
                <w:szCs w:val="20"/>
              </w:rPr>
            </w:pPr>
            <w:r>
              <w:rPr>
                <w:noProof/>
              </w:rPr>
              <w:t xml:space="preserve">år n+1 </w:t>
            </w:r>
            <w:r>
              <w:rPr>
                <w:noProof/>
              </w:rPr>
              <w:br/>
            </w:r>
            <w:r>
              <w:rPr>
                <w:noProof/>
                <w:sz w:val="22"/>
              </w:rPr>
              <w:t>(LR-skøn)</w:t>
            </w:r>
          </w:p>
        </w:tc>
        <w:tc>
          <w:tcPr>
            <w:tcW w:w="1247" w:type="dxa"/>
            <w:tcBorders>
              <w:top w:val="single" w:sz="12" w:space="0" w:color="auto"/>
              <w:bottom w:val="nil"/>
            </w:tcBorders>
          </w:tcPr>
          <w:p>
            <w:pPr>
              <w:spacing w:before="0" w:after="0"/>
              <w:jc w:val="center"/>
              <w:rPr>
                <w:rFonts w:eastAsia="Times New Roman"/>
                <w:noProof/>
                <w:szCs w:val="20"/>
              </w:rPr>
            </w:pPr>
            <w:r>
              <w:rPr>
                <w:noProof/>
              </w:rPr>
              <w:t xml:space="preserve">September </w:t>
            </w:r>
            <w:r>
              <w:rPr>
                <w:noProof/>
              </w:rPr>
              <w:br/>
              <w:t xml:space="preserve">år n+1 </w:t>
            </w:r>
            <w:r>
              <w:rPr>
                <w:noProof/>
              </w:rPr>
              <w:br/>
            </w:r>
            <w:r>
              <w:rPr>
                <w:noProof/>
                <w:sz w:val="22"/>
              </w:rPr>
              <w:t>(endelige LR-data)</w:t>
            </w:r>
          </w:p>
        </w:tc>
        <w:tc>
          <w:tcPr>
            <w:tcW w:w="1247" w:type="dxa"/>
            <w:tcBorders>
              <w:top w:val="single" w:sz="12" w:space="0" w:color="auto"/>
              <w:bottom w:val="nil"/>
            </w:tcBorders>
          </w:tcPr>
          <w:p>
            <w:pPr>
              <w:spacing w:before="0" w:after="0"/>
              <w:jc w:val="center"/>
              <w:rPr>
                <w:rFonts w:eastAsia="Times New Roman"/>
                <w:noProof/>
                <w:szCs w:val="20"/>
              </w:rPr>
            </w:pPr>
            <w:r>
              <w:rPr>
                <w:noProof/>
              </w:rPr>
              <w:t xml:space="preserve">Juni </w:t>
            </w:r>
            <w:r>
              <w:rPr>
                <w:noProof/>
              </w:rPr>
              <w:br/>
              <w:t xml:space="preserve">år n+2 </w:t>
            </w:r>
            <w:r>
              <w:rPr>
                <w:noProof/>
              </w:rPr>
              <w:br/>
            </w:r>
            <w:r>
              <w:rPr>
                <w:noProof/>
                <w:sz w:val="22"/>
              </w:rPr>
              <w:t>(RLR)</w:t>
            </w:r>
          </w:p>
        </w:tc>
      </w:tr>
      <w:tr>
        <w:trPr>
          <w:jc w:val="center"/>
        </w:trPr>
        <w:tc>
          <w:tcPr>
            <w:tcW w:w="1105" w:type="dxa"/>
            <w:tcBorders>
              <w:top w:val="nil"/>
              <w:bottom w:val="dashed" w:sz="4" w:space="0" w:color="auto"/>
            </w:tcBorders>
          </w:tcPr>
          <w:p>
            <w:pPr>
              <w:spacing w:before="0" w:after="0"/>
              <w:rPr>
                <w:rFonts w:eastAsia="Times New Roman"/>
                <w:noProof/>
                <w:snapToGrid w:val="0"/>
                <w:szCs w:val="20"/>
              </w:rPr>
            </w:pPr>
            <w:r>
              <w:rPr>
                <w:noProof/>
                <w:snapToGrid w:val="0"/>
                <w:szCs w:val="20"/>
              </w:rPr>
              <w:t>01</w:t>
            </w:r>
          </w:p>
        </w:tc>
        <w:tc>
          <w:tcPr>
            <w:tcW w:w="3771" w:type="dxa"/>
            <w:tcBorders>
              <w:top w:val="nil"/>
              <w:bottom w:val="dashed" w:sz="4" w:space="0" w:color="auto"/>
            </w:tcBorders>
          </w:tcPr>
          <w:p>
            <w:pPr>
              <w:spacing w:before="0" w:after="0"/>
              <w:jc w:val="left"/>
              <w:rPr>
                <w:rFonts w:eastAsia="Times New Roman"/>
                <w:noProof/>
                <w:szCs w:val="20"/>
              </w:rPr>
            </w:pPr>
            <w:r>
              <w:rPr>
                <w:noProof/>
              </w:rPr>
              <w:t>KORN (herunder frø)</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01.1</w:t>
            </w:r>
          </w:p>
        </w:tc>
        <w:tc>
          <w:tcPr>
            <w:tcW w:w="3771" w:type="dxa"/>
            <w:tcBorders>
              <w:top w:val="nil"/>
              <w:bottom w:val="nil"/>
            </w:tcBorders>
          </w:tcPr>
          <w:p>
            <w:pPr>
              <w:spacing w:before="0" w:after="0"/>
              <w:jc w:val="left"/>
              <w:rPr>
                <w:rFonts w:eastAsia="Times New Roman"/>
                <w:noProof/>
                <w:szCs w:val="20"/>
              </w:rPr>
            </w:pPr>
            <w:r>
              <w:rPr>
                <w:noProof/>
              </w:rPr>
              <w:t>Hvede og spelt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01.1/1</w:t>
            </w:r>
          </w:p>
        </w:tc>
        <w:tc>
          <w:tcPr>
            <w:tcW w:w="3771" w:type="dxa"/>
            <w:tcBorders>
              <w:top w:val="nil"/>
              <w:bottom w:val="nil"/>
            </w:tcBorders>
          </w:tcPr>
          <w:p>
            <w:pPr>
              <w:spacing w:before="0" w:after="0"/>
              <w:jc w:val="left"/>
              <w:rPr>
                <w:rFonts w:eastAsia="Times New Roman"/>
                <w:noProof/>
                <w:szCs w:val="20"/>
              </w:rPr>
            </w:pPr>
            <w:r>
              <w:rPr>
                <w:noProof/>
              </w:rPr>
              <w:t>Blød hvede og spelt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01.1/2</w:t>
            </w:r>
          </w:p>
        </w:tc>
        <w:tc>
          <w:tcPr>
            <w:tcW w:w="3771" w:type="dxa"/>
            <w:tcBorders>
              <w:top w:val="nil"/>
              <w:bottom w:val="nil"/>
            </w:tcBorders>
          </w:tcPr>
          <w:p>
            <w:pPr>
              <w:spacing w:before="0" w:after="0"/>
              <w:jc w:val="left"/>
              <w:rPr>
                <w:rFonts w:eastAsia="Times New Roman"/>
                <w:noProof/>
                <w:szCs w:val="20"/>
              </w:rPr>
            </w:pPr>
            <w:r>
              <w:rPr>
                <w:noProof/>
              </w:rPr>
              <w:t>Durumhvede</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01.2</w:t>
            </w:r>
          </w:p>
        </w:tc>
        <w:tc>
          <w:tcPr>
            <w:tcW w:w="3771" w:type="dxa"/>
            <w:tcBorders>
              <w:top w:val="nil"/>
              <w:bottom w:val="nil"/>
            </w:tcBorders>
          </w:tcPr>
          <w:p>
            <w:pPr>
              <w:spacing w:before="0" w:after="0"/>
              <w:jc w:val="left"/>
              <w:rPr>
                <w:rFonts w:eastAsia="Times New Roman"/>
                <w:noProof/>
                <w:szCs w:val="20"/>
              </w:rPr>
            </w:pPr>
            <w:r>
              <w:rPr>
                <w:noProof/>
              </w:rPr>
              <w:t>Rug og blandsæd</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01.3</w:t>
            </w:r>
          </w:p>
        </w:tc>
        <w:tc>
          <w:tcPr>
            <w:tcW w:w="3771" w:type="dxa"/>
            <w:tcBorders>
              <w:top w:val="nil"/>
              <w:bottom w:val="nil"/>
            </w:tcBorders>
          </w:tcPr>
          <w:p>
            <w:pPr>
              <w:spacing w:before="0" w:after="0"/>
              <w:jc w:val="left"/>
              <w:rPr>
                <w:rFonts w:eastAsia="Times New Roman"/>
                <w:noProof/>
                <w:szCs w:val="20"/>
              </w:rPr>
            </w:pPr>
            <w:r>
              <w:rPr>
                <w:noProof/>
              </w:rPr>
              <w:t>Byg</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01.4</w:t>
            </w:r>
          </w:p>
        </w:tc>
        <w:tc>
          <w:tcPr>
            <w:tcW w:w="3771" w:type="dxa"/>
            <w:tcBorders>
              <w:top w:val="nil"/>
              <w:bottom w:val="nil"/>
            </w:tcBorders>
          </w:tcPr>
          <w:p>
            <w:pPr>
              <w:spacing w:before="0" w:after="0"/>
              <w:jc w:val="left"/>
              <w:rPr>
                <w:rFonts w:eastAsia="Times New Roman"/>
                <w:noProof/>
                <w:szCs w:val="20"/>
              </w:rPr>
            </w:pPr>
            <w:r>
              <w:rPr>
                <w:noProof/>
              </w:rPr>
              <w:t>Havre og sommerblandsæd</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01.5</w:t>
            </w:r>
          </w:p>
        </w:tc>
        <w:tc>
          <w:tcPr>
            <w:tcW w:w="3771" w:type="dxa"/>
            <w:tcBorders>
              <w:top w:val="nil"/>
              <w:bottom w:val="nil"/>
            </w:tcBorders>
          </w:tcPr>
          <w:p>
            <w:pPr>
              <w:spacing w:before="0" w:after="0"/>
              <w:jc w:val="left"/>
              <w:rPr>
                <w:rFonts w:eastAsia="Times New Roman"/>
                <w:noProof/>
                <w:szCs w:val="20"/>
              </w:rPr>
            </w:pPr>
            <w:r>
              <w:rPr>
                <w:noProof/>
              </w:rPr>
              <w:t>Kernemajs</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01.6</w:t>
            </w:r>
          </w:p>
        </w:tc>
        <w:tc>
          <w:tcPr>
            <w:tcW w:w="3771" w:type="dxa"/>
            <w:tcBorders>
              <w:top w:val="nil"/>
              <w:bottom w:val="nil"/>
            </w:tcBorders>
          </w:tcPr>
          <w:p>
            <w:pPr>
              <w:spacing w:before="0" w:after="0"/>
              <w:jc w:val="left"/>
              <w:rPr>
                <w:rFonts w:eastAsia="Times New Roman"/>
                <w:noProof/>
                <w:szCs w:val="20"/>
              </w:rPr>
            </w:pPr>
            <w:r>
              <w:rPr>
                <w:noProof/>
              </w:rPr>
              <w:t>Ris</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single" w:sz="6" w:space="0" w:color="auto"/>
            </w:tcBorders>
          </w:tcPr>
          <w:p>
            <w:pPr>
              <w:spacing w:before="0" w:after="0"/>
              <w:rPr>
                <w:rFonts w:eastAsia="Times New Roman"/>
                <w:noProof/>
                <w:snapToGrid w:val="0"/>
                <w:szCs w:val="20"/>
              </w:rPr>
            </w:pPr>
            <w:r>
              <w:rPr>
                <w:noProof/>
                <w:snapToGrid w:val="0"/>
                <w:szCs w:val="20"/>
              </w:rPr>
              <w:t>01.7</w:t>
            </w:r>
          </w:p>
        </w:tc>
        <w:tc>
          <w:tcPr>
            <w:tcW w:w="3771" w:type="dxa"/>
            <w:tcBorders>
              <w:top w:val="nil"/>
              <w:bottom w:val="single" w:sz="6" w:space="0" w:color="auto"/>
            </w:tcBorders>
          </w:tcPr>
          <w:p>
            <w:pPr>
              <w:spacing w:before="0" w:after="0"/>
              <w:jc w:val="left"/>
              <w:rPr>
                <w:rFonts w:eastAsia="Times New Roman"/>
                <w:noProof/>
                <w:szCs w:val="20"/>
              </w:rPr>
            </w:pPr>
            <w:r>
              <w:rPr>
                <w:noProof/>
              </w:rPr>
              <w:t>Andre kornsorter</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single" w:sz="6" w:space="0" w:color="auto"/>
              <w:bottom w:val="dashed" w:sz="4" w:space="0" w:color="auto"/>
            </w:tcBorders>
          </w:tcPr>
          <w:p>
            <w:pPr>
              <w:spacing w:before="0" w:after="0"/>
              <w:rPr>
                <w:rFonts w:eastAsia="Times New Roman"/>
                <w:noProof/>
                <w:snapToGrid w:val="0"/>
                <w:szCs w:val="20"/>
              </w:rPr>
            </w:pPr>
            <w:r>
              <w:rPr>
                <w:noProof/>
                <w:snapToGrid w:val="0"/>
                <w:szCs w:val="20"/>
              </w:rPr>
              <w:t>02</w:t>
            </w:r>
          </w:p>
        </w:tc>
        <w:tc>
          <w:tcPr>
            <w:tcW w:w="3771" w:type="dxa"/>
            <w:tcBorders>
              <w:top w:val="single" w:sz="6" w:space="0" w:color="auto"/>
              <w:bottom w:val="dashed" w:sz="4" w:space="0" w:color="auto"/>
            </w:tcBorders>
          </w:tcPr>
          <w:p>
            <w:pPr>
              <w:spacing w:before="0" w:after="0"/>
              <w:jc w:val="left"/>
              <w:rPr>
                <w:rFonts w:eastAsia="Times New Roman"/>
                <w:noProof/>
                <w:szCs w:val="20"/>
              </w:rPr>
            </w:pPr>
            <w:r>
              <w:rPr>
                <w:noProof/>
              </w:rPr>
              <w:t>INDUSTRIAFGRØDER</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02.1</w:t>
            </w:r>
          </w:p>
        </w:tc>
        <w:tc>
          <w:tcPr>
            <w:tcW w:w="3771" w:type="dxa"/>
            <w:tcBorders>
              <w:top w:val="nil"/>
              <w:bottom w:val="nil"/>
            </w:tcBorders>
          </w:tcPr>
          <w:p>
            <w:pPr>
              <w:spacing w:before="0" w:after="0"/>
              <w:jc w:val="left"/>
              <w:rPr>
                <w:rFonts w:eastAsia="Times New Roman"/>
                <w:noProof/>
                <w:szCs w:val="20"/>
              </w:rPr>
            </w:pPr>
            <w:r>
              <w:rPr>
                <w:noProof/>
              </w:rPr>
              <w:t>Olieholdige frø og frugter (herunder frø)</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02.1/1</w:t>
            </w:r>
          </w:p>
        </w:tc>
        <w:tc>
          <w:tcPr>
            <w:tcW w:w="3771" w:type="dxa"/>
            <w:tcBorders>
              <w:top w:val="nil"/>
              <w:bottom w:val="nil"/>
            </w:tcBorders>
          </w:tcPr>
          <w:p>
            <w:pPr>
              <w:spacing w:before="0" w:after="0"/>
              <w:jc w:val="left"/>
              <w:rPr>
                <w:rFonts w:eastAsia="Times New Roman"/>
                <w:noProof/>
                <w:szCs w:val="20"/>
              </w:rPr>
            </w:pPr>
            <w:r>
              <w:rPr>
                <w:noProof/>
              </w:rPr>
              <w:t>Rybsfrø eller rapsfrø</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02.1/2</w:t>
            </w:r>
          </w:p>
        </w:tc>
        <w:tc>
          <w:tcPr>
            <w:tcW w:w="3771" w:type="dxa"/>
            <w:tcBorders>
              <w:top w:val="nil"/>
              <w:bottom w:val="nil"/>
            </w:tcBorders>
          </w:tcPr>
          <w:p>
            <w:pPr>
              <w:spacing w:before="0" w:after="0"/>
              <w:jc w:val="left"/>
              <w:rPr>
                <w:rFonts w:eastAsia="Times New Roman"/>
                <w:noProof/>
                <w:szCs w:val="20"/>
              </w:rPr>
            </w:pPr>
            <w:r>
              <w:rPr>
                <w:noProof/>
              </w:rPr>
              <w:t>Solsikkefrø</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02.1/3</w:t>
            </w:r>
          </w:p>
        </w:tc>
        <w:tc>
          <w:tcPr>
            <w:tcW w:w="3771" w:type="dxa"/>
            <w:tcBorders>
              <w:top w:val="nil"/>
              <w:bottom w:val="nil"/>
            </w:tcBorders>
          </w:tcPr>
          <w:p>
            <w:pPr>
              <w:spacing w:before="0" w:after="0"/>
              <w:jc w:val="left"/>
              <w:rPr>
                <w:rFonts w:eastAsia="Times New Roman"/>
                <w:noProof/>
                <w:szCs w:val="20"/>
              </w:rPr>
            </w:pPr>
            <w:r>
              <w:rPr>
                <w:noProof/>
              </w:rPr>
              <w:t>Sojabønner</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02.1/4</w:t>
            </w:r>
          </w:p>
        </w:tc>
        <w:tc>
          <w:tcPr>
            <w:tcW w:w="3771" w:type="dxa"/>
            <w:tcBorders>
              <w:top w:val="nil"/>
              <w:bottom w:val="nil"/>
            </w:tcBorders>
          </w:tcPr>
          <w:p>
            <w:pPr>
              <w:spacing w:before="0" w:after="0"/>
              <w:jc w:val="left"/>
              <w:rPr>
                <w:rFonts w:eastAsia="Times New Roman"/>
                <w:noProof/>
                <w:szCs w:val="20"/>
              </w:rPr>
            </w:pPr>
            <w:r>
              <w:rPr>
                <w:noProof/>
              </w:rPr>
              <w:t>Andre olieholdige frø og frugter</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02.2</w:t>
            </w:r>
          </w:p>
        </w:tc>
        <w:tc>
          <w:tcPr>
            <w:tcW w:w="3771" w:type="dxa"/>
            <w:tcBorders>
              <w:top w:val="nil"/>
              <w:bottom w:val="nil"/>
            </w:tcBorders>
          </w:tcPr>
          <w:p>
            <w:pPr>
              <w:spacing w:before="0" w:after="0"/>
              <w:jc w:val="left"/>
              <w:rPr>
                <w:rFonts w:eastAsia="Times New Roman"/>
                <w:noProof/>
                <w:szCs w:val="20"/>
              </w:rPr>
            </w:pPr>
            <w:r>
              <w:rPr>
                <w:noProof/>
              </w:rPr>
              <w:t>Proteinafgrøder (herunder frø)</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02.3</w:t>
            </w:r>
          </w:p>
        </w:tc>
        <w:tc>
          <w:tcPr>
            <w:tcW w:w="3771" w:type="dxa"/>
            <w:tcBorders>
              <w:top w:val="nil"/>
              <w:bottom w:val="nil"/>
            </w:tcBorders>
          </w:tcPr>
          <w:p>
            <w:pPr>
              <w:spacing w:before="0" w:after="0"/>
              <w:jc w:val="left"/>
              <w:rPr>
                <w:rFonts w:eastAsia="Times New Roman"/>
                <w:noProof/>
                <w:szCs w:val="20"/>
              </w:rPr>
            </w:pPr>
            <w:r>
              <w:rPr>
                <w:noProof/>
              </w:rPr>
              <w:t>Råtobak</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02.4</w:t>
            </w:r>
          </w:p>
        </w:tc>
        <w:tc>
          <w:tcPr>
            <w:tcW w:w="3771" w:type="dxa"/>
            <w:tcBorders>
              <w:top w:val="nil"/>
              <w:bottom w:val="nil"/>
            </w:tcBorders>
          </w:tcPr>
          <w:p>
            <w:pPr>
              <w:spacing w:before="0" w:after="0"/>
              <w:jc w:val="left"/>
              <w:rPr>
                <w:rFonts w:eastAsia="Times New Roman"/>
                <w:noProof/>
                <w:szCs w:val="20"/>
              </w:rPr>
            </w:pPr>
            <w:r>
              <w:rPr>
                <w:noProof/>
              </w:rPr>
              <w:t>Sukkerroer</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02.5</w:t>
            </w:r>
          </w:p>
        </w:tc>
        <w:tc>
          <w:tcPr>
            <w:tcW w:w="3771" w:type="dxa"/>
            <w:tcBorders>
              <w:top w:val="nil"/>
              <w:bottom w:val="nil"/>
            </w:tcBorders>
          </w:tcPr>
          <w:p>
            <w:pPr>
              <w:spacing w:before="0" w:after="0"/>
              <w:jc w:val="left"/>
              <w:rPr>
                <w:rFonts w:eastAsia="Times New Roman"/>
                <w:noProof/>
                <w:szCs w:val="20"/>
              </w:rPr>
            </w:pPr>
            <w:r>
              <w:rPr>
                <w:noProof/>
              </w:rPr>
              <w:t>Andre industriafgrøder</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02.5/1</w:t>
            </w:r>
          </w:p>
        </w:tc>
        <w:tc>
          <w:tcPr>
            <w:tcW w:w="3771" w:type="dxa"/>
            <w:tcBorders>
              <w:top w:val="nil"/>
              <w:bottom w:val="nil"/>
            </w:tcBorders>
          </w:tcPr>
          <w:p>
            <w:pPr>
              <w:spacing w:before="0" w:after="0"/>
              <w:jc w:val="left"/>
              <w:rPr>
                <w:rFonts w:eastAsia="Times New Roman"/>
                <w:noProof/>
                <w:szCs w:val="20"/>
              </w:rPr>
            </w:pPr>
            <w:r>
              <w:rPr>
                <w:noProof/>
              </w:rPr>
              <w:t>Rå vegetabilske materialer anvendt i tekstiler</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02.5/2</w:t>
            </w:r>
          </w:p>
        </w:tc>
        <w:tc>
          <w:tcPr>
            <w:tcW w:w="3771" w:type="dxa"/>
            <w:tcBorders>
              <w:top w:val="nil"/>
              <w:bottom w:val="nil"/>
            </w:tcBorders>
          </w:tcPr>
          <w:p>
            <w:pPr>
              <w:spacing w:before="0" w:after="0"/>
              <w:jc w:val="left"/>
              <w:rPr>
                <w:rFonts w:eastAsia="Times New Roman"/>
                <w:noProof/>
                <w:szCs w:val="20"/>
              </w:rPr>
            </w:pPr>
            <w:r>
              <w:rPr>
                <w:noProof/>
              </w:rPr>
              <w:t>Humle</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02.5/3</w:t>
            </w:r>
          </w:p>
        </w:tc>
        <w:tc>
          <w:tcPr>
            <w:tcW w:w="3771" w:type="dxa"/>
            <w:tcBorders>
              <w:top w:val="nil"/>
              <w:bottom w:val="nil"/>
            </w:tcBorders>
          </w:tcPr>
          <w:p>
            <w:pPr>
              <w:spacing w:before="0" w:after="0"/>
              <w:jc w:val="left"/>
              <w:rPr>
                <w:rFonts w:eastAsia="Times New Roman"/>
                <w:noProof/>
                <w:szCs w:val="20"/>
              </w:rPr>
            </w:pPr>
            <w:r>
              <w:rPr>
                <w:noProof/>
              </w:rPr>
              <w:t>Andre industriafgrøder: andre</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single" w:sz="6" w:space="0" w:color="auto"/>
              <w:bottom w:val="dashed" w:sz="4" w:space="0" w:color="auto"/>
            </w:tcBorders>
          </w:tcPr>
          <w:p>
            <w:pPr>
              <w:spacing w:before="0" w:after="0"/>
              <w:rPr>
                <w:rFonts w:eastAsia="Times New Roman"/>
                <w:noProof/>
                <w:snapToGrid w:val="0"/>
                <w:szCs w:val="20"/>
              </w:rPr>
            </w:pPr>
            <w:r>
              <w:rPr>
                <w:noProof/>
                <w:snapToGrid w:val="0"/>
                <w:szCs w:val="20"/>
              </w:rPr>
              <w:t>03</w:t>
            </w:r>
          </w:p>
        </w:tc>
        <w:tc>
          <w:tcPr>
            <w:tcW w:w="3771" w:type="dxa"/>
            <w:tcBorders>
              <w:top w:val="single" w:sz="6" w:space="0" w:color="auto"/>
              <w:bottom w:val="single" w:sz="4" w:space="0" w:color="auto"/>
            </w:tcBorders>
          </w:tcPr>
          <w:p>
            <w:pPr>
              <w:spacing w:before="0" w:after="0"/>
              <w:jc w:val="left"/>
              <w:rPr>
                <w:rFonts w:eastAsia="Times New Roman"/>
                <w:noProof/>
                <w:szCs w:val="20"/>
              </w:rPr>
            </w:pPr>
            <w:r>
              <w:rPr>
                <w:noProof/>
              </w:rPr>
              <w:t>FODERPLANTER</w:t>
            </w:r>
          </w:p>
        </w:tc>
        <w:tc>
          <w:tcPr>
            <w:tcW w:w="1247" w:type="dxa"/>
            <w:tcBorders>
              <w:top w:val="single" w:sz="6" w:space="0" w:color="auto"/>
              <w:bottom w:val="single" w:sz="4"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single" w:sz="4"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single" w:sz="4"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single" w:sz="4"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03.1</w:t>
            </w:r>
          </w:p>
        </w:tc>
        <w:tc>
          <w:tcPr>
            <w:tcW w:w="3771" w:type="dxa"/>
            <w:tcBorders>
              <w:top w:val="single" w:sz="4" w:space="0" w:color="auto"/>
              <w:bottom w:val="nil"/>
            </w:tcBorders>
          </w:tcPr>
          <w:p>
            <w:pPr>
              <w:spacing w:before="0" w:after="0"/>
              <w:jc w:val="left"/>
              <w:rPr>
                <w:rFonts w:eastAsia="Times New Roman"/>
                <w:noProof/>
                <w:szCs w:val="20"/>
              </w:rPr>
            </w:pPr>
            <w:r>
              <w:rPr>
                <w:noProof/>
              </w:rPr>
              <w:t>Fodermajs</w:t>
            </w:r>
          </w:p>
        </w:tc>
        <w:tc>
          <w:tcPr>
            <w:tcW w:w="1247" w:type="dxa"/>
            <w:tcBorders>
              <w:top w:val="single" w:sz="12" w:space="0" w:color="auto"/>
              <w:bottom w:val="nil"/>
            </w:tcBorders>
          </w:tcPr>
          <w:p>
            <w:pPr>
              <w:spacing w:before="0" w:after="0"/>
              <w:jc w:val="center"/>
              <w:rPr>
                <w:rFonts w:eastAsia="Times New Roman"/>
                <w:noProof/>
                <w:szCs w:val="20"/>
              </w:rPr>
            </w:pPr>
            <w:r>
              <w:rPr>
                <w:noProof/>
              </w:rPr>
              <w:t>—</w:t>
            </w:r>
          </w:p>
        </w:tc>
        <w:tc>
          <w:tcPr>
            <w:tcW w:w="1247" w:type="dxa"/>
            <w:tcBorders>
              <w:top w:val="single" w:sz="12" w:space="0" w:color="auto"/>
              <w:bottom w:val="nil"/>
            </w:tcBorders>
          </w:tcPr>
          <w:p>
            <w:pPr>
              <w:spacing w:before="0" w:after="0"/>
              <w:jc w:val="center"/>
              <w:rPr>
                <w:rFonts w:eastAsia="Times New Roman"/>
                <w:noProof/>
                <w:szCs w:val="20"/>
              </w:rPr>
            </w:pPr>
            <w:r>
              <w:rPr>
                <w:noProof/>
              </w:rPr>
              <w:t>—</w:t>
            </w:r>
          </w:p>
        </w:tc>
        <w:tc>
          <w:tcPr>
            <w:tcW w:w="1247" w:type="dxa"/>
            <w:tcBorders>
              <w:top w:val="single" w:sz="12" w:space="0" w:color="auto"/>
              <w:bottom w:val="nil"/>
            </w:tcBorders>
          </w:tcPr>
          <w:p>
            <w:pPr>
              <w:spacing w:before="0" w:after="0"/>
              <w:jc w:val="center"/>
              <w:rPr>
                <w:rFonts w:eastAsia="Times New Roman"/>
                <w:noProof/>
                <w:szCs w:val="20"/>
              </w:rPr>
            </w:pPr>
            <w:r>
              <w:rPr>
                <w:noProof/>
              </w:rPr>
              <w:t>X</w:t>
            </w:r>
          </w:p>
        </w:tc>
        <w:tc>
          <w:tcPr>
            <w:tcW w:w="1247" w:type="dxa"/>
            <w:tcBorders>
              <w:top w:val="single" w:sz="12" w:space="0" w:color="auto"/>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03.2</w:t>
            </w:r>
          </w:p>
        </w:tc>
        <w:tc>
          <w:tcPr>
            <w:tcW w:w="3771" w:type="dxa"/>
            <w:tcBorders>
              <w:top w:val="nil"/>
              <w:bottom w:val="nil"/>
            </w:tcBorders>
          </w:tcPr>
          <w:p>
            <w:pPr>
              <w:spacing w:before="0" w:after="0"/>
              <w:jc w:val="left"/>
              <w:rPr>
                <w:rFonts w:eastAsia="Times New Roman"/>
                <w:noProof/>
                <w:szCs w:val="20"/>
              </w:rPr>
            </w:pPr>
            <w:r>
              <w:rPr>
                <w:noProof/>
              </w:rPr>
              <w:t>Rod- og knoldfrugter (herunder foderroer)</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03.3</w:t>
            </w:r>
          </w:p>
        </w:tc>
        <w:tc>
          <w:tcPr>
            <w:tcW w:w="3771" w:type="dxa"/>
            <w:tcBorders>
              <w:top w:val="nil"/>
              <w:bottom w:val="nil"/>
            </w:tcBorders>
          </w:tcPr>
          <w:p>
            <w:pPr>
              <w:spacing w:before="0" w:after="0"/>
              <w:jc w:val="left"/>
              <w:rPr>
                <w:rFonts w:eastAsia="Times New Roman"/>
                <w:noProof/>
                <w:szCs w:val="20"/>
              </w:rPr>
            </w:pPr>
            <w:r>
              <w:rPr>
                <w:noProof/>
              </w:rPr>
              <w:t>Andre foderplanter</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single" w:sz="6" w:space="0" w:color="auto"/>
              <w:bottom w:val="dashed" w:sz="4" w:space="0" w:color="auto"/>
            </w:tcBorders>
          </w:tcPr>
          <w:p>
            <w:pPr>
              <w:spacing w:before="0" w:after="0"/>
              <w:rPr>
                <w:rFonts w:eastAsia="Times New Roman"/>
                <w:noProof/>
                <w:snapToGrid w:val="0"/>
                <w:szCs w:val="20"/>
              </w:rPr>
            </w:pPr>
            <w:r>
              <w:rPr>
                <w:noProof/>
                <w:snapToGrid w:val="0"/>
                <w:szCs w:val="20"/>
              </w:rPr>
              <w:t>04</w:t>
            </w:r>
          </w:p>
        </w:tc>
        <w:tc>
          <w:tcPr>
            <w:tcW w:w="3771" w:type="dxa"/>
            <w:tcBorders>
              <w:top w:val="single" w:sz="6" w:space="0" w:color="auto"/>
              <w:bottom w:val="dashed" w:sz="4" w:space="0" w:color="auto"/>
            </w:tcBorders>
          </w:tcPr>
          <w:p>
            <w:pPr>
              <w:spacing w:before="0" w:after="0"/>
              <w:jc w:val="left"/>
              <w:rPr>
                <w:rFonts w:eastAsia="Times New Roman"/>
                <w:noProof/>
                <w:szCs w:val="20"/>
              </w:rPr>
            </w:pPr>
            <w:r>
              <w:rPr>
                <w:noProof/>
              </w:rPr>
              <w:t>GRØNTSAGER OG GARTNERIPRODUKTER</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04.1</w:t>
            </w:r>
          </w:p>
        </w:tc>
        <w:tc>
          <w:tcPr>
            <w:tcW w:w="3771" w:type="dxa"/>
            <w:tcBorders>
              <w:top w:val="nil"/>
              <w:bottom w:val="nil"/>
            </w:tcBorders>
          </w:tcPr>
          <w:p>
            <w:pPr>
              <w:spacing w:before="0" w:after="0"/>
              <w:jc w:val="left"/>
              <w:rPr>
                <w:rFonts w:eastAsia="Times New Roman"/>
                <w:noProof/>
                <w:szCs w:val="20"/>
              </w:rPr>
            </w:pPr>
            <w:r>
              <w:rPr>
                <w:noProof/>
              </w:rPr>
              <w:t>Friske grøntager</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04.1/1</w:t>
            </w:r>
          </w:p>
        </w:tc>
        <w:tc>
          <w:tcPr>
            <w:tcW w:w="3771" w:type="dxa"/>
            <w:tcBorders>
              <w:top w:val="nil"/>
              <w:bottom w:val="nil"/>
            </w:tcBorders>
          </w:tcPr>
          <w:p>
            <w:pPr>
              <w:spacing w:before="0" w:after="0"/>
              <w:jc w:val="left"/>
              <w:rPr>
                <w:rFonts w:eastAsia="Times New Roman"/>
                <w:noProof/>
                <w:szCs w:val="20"/>
              </w:rPr>
            </w:pPr>
            <w:r>
              <w:rPr>
                <w:noProof/>
              </w:rPr>
              <w:t>Blomkål</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04.1/2</w:t>
            </w:r>
          </w:p>
        </w:tc>
        <w:tc>
          <w:tcPr>
            <w:tcW w:w="3771" w:type="dxa"/>
            <w:tcBorders>
              <w:top w:val="nil"/>
              <w:bottom w:val="nil"/>
            </w:tcBorders>
          </w:tcPr>
          <w:p>
            <w:pPr>
              <w:spacing w:before="0" w:after="0"/>
              <w:jc w:val="left"/>
              <w:rPr>
                <w:rFonts w:eastAsia="Times New Roman"/>
                <w:noProof/>
                <w:szCs w:val="20"/>
              </w:rPr>
            </w:pPr>
            <w:r>
              <w:rPr>
                <w:noProof/>
              </w:rPr>
              <w:t>Tomater</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04.1/3</w:t>
            </w:r>
          </w:p>
        </w:tc>
        <w:tc>
          <w:tcPr>
            <w:tcW w:w="3771" w:type="dxa"/>
            <w:tcBorders>
              <w:top w:val="nil"/>
              <w:bottom w:val="nil"/>
            </w:tcBorders>
          </w:tcPr>
          <w:p>
            <w:pPr>
              <w:spacing w:before="0" w:after="0"/>
              <w:jc w:val="left"/>
              <w:rPr>
                <w:rFonts w:eastAsia="Times New Roman"/>
                <w:noProof/>
                <w:szCs w:val="20"/>
              </w:rPr>
            </w:pPr>
            <w:r>
              <w:rPr>
                <w:noProof/>
              </w:rPr>
              <w:t>Andre friske grøntsager</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04.2</w:t>
            </w:r>
          </w:p>
        </w:tc>
        <w:tc>
          <w:tcPr>
            <w:tcW w:w="3771" w:type="dxa"/>
            <w:tcBorders>
              <w:top w:val="nil"/>
              <w:bottom w:val="nil"/>
            </w:tcBorders>
          </w:tcPr>
          <w:p>
            <w:pPr>
              <w:spacing w:before="0" w:after="0"/>
              <w:jc w:val="left"/>
              <w:rPr>
                <w:rFonts w:eastAsia="Times New Roman"/>
                <w:noProof/>
                <w:szCs w:val="20"/>
              </w:rPr>
            </w:pPr>
            <w:r>
              <w:rPr>
                <w:noProof/>
              </w:rPr>
              <w:t>Planter og blomster</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04.2/1</w:t>
            </w:r>
          </w:p>
        </w:tc>
        <w:tc>
          <w:tcPr>
            <w:tcW w:w="3771" w:type="dxa"/>
            <w:tcBorders>
              <w:top w:val="nil"/>
              <w:bottom w:val="nil"/>
            </w:tcBorders>
          </w:tcPr>
          <w:p>
            <w:pPr>
              <w:spacing w:before="0" w:after="0"/>
              <w:jc w:val="left"/>
              <w:rPr>
                <w:rFonts w:eastAsia="Times New Roman"/>
                <w:noProof/>
                <w:szCs w:val="20"/>
              </w:rPr>
            </w:pPr>
            <w:r>
              <w:rPr>
                <w:noProof/>
              </w:rPr>
              <w:t>Planteskoleplanter</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04.2/2</w:t>
            </w:r>
          </w:p>
        </w:tc>
        <w:tc>
          <w:tcPr>
            <w:tcW w:w="3771" w:type="dxa"/>
            <w:tcBorders>
              <w:top w:val="nil"/>
              <w:bottom w:val="nil"/>
            </w:tcBorders>
          </w:tcPr>
          <w:p>
            <w:pPr>
              <w:spacing w:before="0" w:after="0"/>
              <w:jc w:val="left"/>
              <w:rPr>
                <w:rFonts w:eastAsia="Times New Roman"/>
                <w:noProof/>
                <w:szCs w:val="20"/>
              </w:rPr>
            </w:pPr>
            <w:r>
              <w:rPr>
                <w:noProof/>
              </w:rPr>
              <w:t>Blomster og prydplanter (herunder juletræer)</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single" w:sz="6" w:space="0" w:color="auto"/>
            </w:tcBorders>
          </w:tcPr>
          <w:p>
            <w:pPr>
              <w:spacing w:before="0" w:after="0"/>
              <w:rPr>
                <w:rFonts w:eastAsia="Times New Roman"/>
                <w:noProof/>
                <w:snapToGrid w:val="0"/>
                <w:szCs w:val="20"/>
              </w:rPr>
            </w:pPr>
            <w:r>
              <w:rPr>
                <w:noProof/>
                <w:snapToGrid w:val="0"/>
                <w:szCs w:val="20"/>
              </w:rPr>
              <w:t>04.2/3</w:t>
            </w:r>
          </w:p>
        </w:tc>
        <w:tc>
          <w:tcPr>
            <w:tcW w:w="3771" w:type="dxa"/>
            <w:tcBorders>
              <w:top w:val="nil"/>
              <w:bottom w:val="single" w:sz="6" w:space="0" w:color="auto"/>
            </w:tcBorders>
          </w:tcPr>
          <w:p>
            <w:pPr>
              <w:spacing w:before="0" w:after="0"/>
              <w:jc w:val="left"/>
              <w:rPr>
                <w:rFonts w:eastAsia="Times New Roman"/>
                <w:noProof/>
                <w:szCs w:val="20"/>
              </w:rPr>
            </w:pPr>
            <w:r>
              <w:rPr>
                <w:noProof/>
              </w:rPr>
              <w:t>Beplantninger</w:t>
            </w:r>
          </w:p>
        </w:tc>
        <w:tc>
          <w:tcPr>
            <w:tcW w:w="1247" w:type="dxa"/>
            <w:tcBorders>
              <w:top w:val="nil"/>
              <w:bottom w:val="single" w:sz="6" w:space="0" w:color="auto"/>
            </w:tcBorders>
          </w:tcPr>
          <w:p>
            <w:pPr>
              <w:spacing w:before="0" w:after="0"/>
              <w:jc w:val="center"/>
              <w:rPr>
                <w:rFonts w:eastAsia="Times New Roman"/>
                <w:noProof/>
                <w:szCs w:val="20"/>
              </w:rPr>
            </w:pPr>
            <w:r>
              <w:rPr>
                <w:noProof/>
              </w:rPr>
              <w:t>—</w:t>
            </w:r>
          </w:p>
        </w:tc>
        <w:tc>
          <w:tcPr>
            <w:tcW w:w="1247" w:type="dxa"/>
            <w:tcBorders>
              <w:top w:val="nil"/>
              <w:bottom w:val="single" w:sz="6" w:space="0" w:color="auto"/>
            </w:tcBorders>
          </w:tcPr>
          <w:p>
            <w:pPr>
              <w:spacing w:before="0" w:after="0"/>
              <w:jc w:val="center"/>
              <w:rPr>
                <w:rFonts w:eastAsia="Times New Roman"/>
                <w:noProof/>
                <w:szCs w:val="20"/>
              </w:rPr>
            </w:pPr>
            <w:r>
              <w:rPr>
                <w:noProof/>
              </w:rPr>
              <w:t>—</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c>
          <w:tcPr>
            <w:tcW w:w="1247" w:type="dxa"/>
            <w:tcBorders>
              <w:top w:val="nil"/>
              <w:bottom w:val="single" w:sz="6" w:space="0" w:color="auto"/>
            </w:tcBorders>
          </w:tcPr>
          <w:p>
            <w:pPr>
              <w:spacing w:before="0" w:after="0"/>
              <w:jc w:val="center"/>
              <w:rPr>
                <w:rFonts w:eastAsia="Times New Roman"/>
                <w:noProof/>
                <w:szCs w:val="20"/>
              </w:rPr>
            </w:pPr>
            <w:r>
              <w:rPr>
                <w:noProof/>
              </w:rPr>
              <w:t>—</w:t>
            </w:r>
          </w:p>
        </w:tc>
      </w:tr>
    </w:tbl>
    <w:p>
      <w:pPr>
        <w:spacing w:before="0" w:after="240"/>
        <w:rPr>
          <w:rFonts w:eastAsia="Times New Roman"/>
          <w:noProof/>
          <w:szCs w:val="20"/>
        </w:rPr>
      </w:pPr>
    </w:p>
    <w:tbl>
      <w:tblPr>
        <w:tblW w:w="98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5"/>
        <w:gridCol w:w="3771"/>
        <w:gridCol w:w="1247"/>
        <w:gridCol w:w="1247"/>
        <w:gridCol w:w="1247"/>
        <w:gridCol w:w="1247"/>
      </w:tblGrid>
      <w:tr>
        <w:trPr>
          <w:jc w:val="center"/>
        </w:trPr>
        <w:tc>
          <w:tcPr>
            <w:tcW w:w="1105" w:type="dxa"/>
            <w:tcBorders>
              <w:top w:val="single" w:sz="12" w:space="0" w:color="auto"/>
              <w:bottom w:val="single" w:sz="6" w:space="0" w:color="auto"/>
            </w:tcBorders>
          </w:tcPr>
          <w:p>
            <w:pPr>
              <w:spacing w:before="0" w:after="0"/>
              <w:rPr>
                <w:rFonts w:eastAsia="Times New Roman"/>
                <w:noProof/>
                <w:snapToGrid w:val="0"/>
                <w:szCs w:val="20"/>
              </w:rPr>
            </w:pPr>
            <w:r>
              <w:rPr>
                <w:noProof/>
                <w:snapToGrid w:val="0"/>
                <w:szCs w:val="20"/>
              </w:rPr>
              <w:t>05</w:t>
            </w:r>
          </w:p>
        </w:tc>
        <w:tc>
          <w:tcPr>
            <w:tcW w:w="3771" w:type="dxa"/>
            <w:tcBorders>
              <w:top w:val="single" w:sz="12" w:space="0" w:color="auto"/>
              <w:bottom w:val="single" w:sz="6" w:space="0" w:color="auto"/>
            </w:tcBorders>
          </w:tcPr>
          <w:p>
            <w:pPr>
              <w:spacing w:before="0" w:after="0"/>
              <w:jc w:val="left"/>
              <w:rPr>
                <w:rFonts w:eastAsia="Times New Roman"/>
                <w:noProof/>
                <w:szCs w:val="20"/>
              </w:rPr>
            </w:pPr>
            <w:r>
              <w:rPr>
                <w:noProof/>
              </w:rPr>
              <w:t>KARTOFLER (herunder læggekartofler)</w:t>
            </w:r>
          </w:p>
        </w:tc>
        <w:tc>
          <w:tcPr>
            <w:tcW w:w="1247" w:type="dxa"/>
            <w:tcBorders>
              <w:top w:val="single" w:sz="12" w:space="0" w:color="auto"/>
              <w:bottom w:val="single" w:sz="6"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single" w:sz="6"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single" w:sz="6"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single" w:sz="6"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nil"/>
              <w:bottom w:val="dashed" w:sz="4" w:space="0" w:color="auto"/>
            </w:tcBorders>
          </w:tcPr>
          <w:p>
            <w:pPr>
              <w:spacing w:before="0" w:after="0"/>
              <w:rPr>
                <w:rFonts w:eastAsia="Times New Roman"/>
                <w:noProof/>
                <w:snapToGrid w:val="0"/>
                <w:szCs w:val="20"/>
              </w:rPr>
            </w:pPr>
            <w:r>
              <w:rPr>
                <w:noProof/>
                <w:snapToGrid w:val="0"/>
                <w:szCs w:val="20"/>
              </w:rPr>
              <w:t>06</w:t>
            </w:r>
          </w:p>
        </w:tc>
        <w:tc>
          <w:tcPr>
            <w:tcW w:w="3771" w:type="dxa"/>
            <w:tcBorders>
              <w:top w:val="nil"/>
              <w:bottom w:val="dashed" w:sz="4" w:space="0" w:color="auto"/>
            </w:tcBorders>
          </w:tcPr>
          <w:p>
            <w:pPr>
              <w:spacing w:before="0" w:after="0"/>
              <w:jc w:val="left"/>
              <w:rPr>
                <w:rFonts w:eastAsia="Times New Roman"/>
                <w:noProof/>
                <w:szCs w:val="20"/>
              </w:rPr>
            </w:pPr>
            <w:r>
              <w:rPr>
                <w:noProof/>
              </w:rPr>
              <w:t>FRUGT</w:t>
            </w:r>
          </w:p>
        </w:tc>
        <w:tc>
          <w:tcPr>
            <w:tcW w:w="1247" w:type="dxa"/>
            <w:tcBorders>
              <w:top w:val="nil"/>
              <w:bottom w:val="dashed" w:sz="4" w:space="0" w:color="auto"/>
            </w:tcBorders>
          </w:tcPr>
          <w:p>
            <w:pPr>
              <w:spacing w:before="0" w:after="0"/>
              <w:jc w:val="center"/>
              <w:rPr>
                <w:rFonts w:eastAsia="Times New Roman"/>
                <w:noProof/>
                <w:szCs w:val="20"/>
              </w:rPr>
            </w:pPr>
            <w:r>
              <w:rPr>
                <w:noProof/>
              </w:rPr>
              <w:t>X</w:t>
            </w:r>
          </w:p>
        </w:tc>
        <w:tc>
          <w:tcPr>
            <w:tcW w:w="1247" w:type="dxa"/>
            <w:tcBorders>
              <w:top w:val="nil"/>
              <w:bottom w:val="dashed" w:sz="4" w:space="0" w:color="auto"/>
            </w:tcBorders>
          </w:tcPr>
          <w:p>
            <w:pPr>
              <w:spacing w:before="0" w:after="0"/>
              <w:jc w:val="center"/>
              <w:rPr>
                <w:rFonts w:eastAsia="Times New Roman"/>
                <w:noProof/>
                <w:szCs w:val="20"/>
              </w:rPr>
            </w:pPr>
            <w:r>
              <w:rPr>
                <w:noProof/>
              </w:rPr>
              <w:t>X</w:t>
            </w:r>
          </w:p>
        </w:tc>
        <w:tc>
          <w:tcPr>
            <w:tcW w:w="1247" w:type="dxa"/>
            <w:tcBorders>
              <w:top w:val="nil"/>
              <w:bottom w:val="dashed" w:sz="4" w:space="0" w:color="auto"/>
            </w:tcBorders>
          </w:tcPr>
          <w:p>
            <w:pPr>
              <w:spacing w:before="0" w:after="0"/>
              <w:jc w:val="center"/>
              <w:rPr>
                <w:rFonts w:eastAsia="Times New Roman"/>
                <w:noProof/>
                <w:szCs w:val="20"/>
              </w:rPr>
            </w:pPr>
            <w:r>
              <w:rPr>
                <w:noProof/>
              </w:rPr>
              <w:t>X</w:t>
            </w:r>
          </w:p>
        </w:tc>
        <w:tc>
          <w:tcPr>
            <w:tcW w:w="1247" w:type="dxa"/>
            <w:tcBorders>
              <w:top w:val="nil"/>
              <w:bottom w:val="dashed" w:sz="4"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06.1</w:t>
            </w:r>
          </w:p>
        </w:tc>
        <w:tc>
          <w:tcPr>
            <w:tcW w:w="3771" w:type="dxa"/>
            <w:tcBorders>
              <w:top w:val="nil"/>
              <w:bottom w:val="nil"/>
            </w:tcBorders>
          </w:tcPr>
          <w:p>
            <w:pPr>
              <w:spacing w:before="0" w:after="0"/>
              <w:jc w:val="left"/>
              <w:rPr>
                <w:rFonts w:eastAsia="Times New Roman"/>
                <w:noProof/>
                <w:szCs w:val="20"/>
              </w:rPr>
            </w:pPr>
            <w:r>
              <w:rPr>
                <w:noProof/>
              </w:rPr>
              <w:t>Frisk frugt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06.1/1</w:t>
            </w:r>
          </w:p>
        </w:tc>
        <w:tc>
          <w:tcPr>
            <w:tcW w:w="3771" w:type="dxa"/>
            <w:tcBorders>
              <w:top w:val="nil"/>
              <w:bottom w:val="nil"/>
            </w:tcBorders>
          </w:tcPr>
          <w:p>
            <w:pPr>
              <w:spacing w:before="0" w:after="0"/>
              <w:jc w:val="left"/>
              <w:rPr>
                <w:rFonts w:eastAsia="Times New Roman"/>
                <w:noProof/>
                <w:szCs w:val="20"/>
              </w:rPr>
            </w:pPr>
            <w:r>
              <w:rPr>
                <w:noProof/>
              </w:rPr>
              <w:t>Æbler til spisebrug</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06.1/2</w:t>
            </w:r>
          </w:p>
        </w:tc>
        <w:tc>
          <w:tcPr>
            <w:tcW w:w="3771" w:type="dxa"/>
            <w:tcBorders>
              <w:top w:val="nil"/>
              <w:bottom w:val="nil"/>
            </w:tcBorders>
          </w:tcPr>
          <w:p>
            <w:pPr>
              <w:spacing w:before="0" w:after="0"/>
              <w:jc w:val="left"/>
              <w:rPr>
                <w:rFonts w:eastAsia="Times New Roman"/>
                <w:noProof/>
                <w:szCs w:val="20"/>
              </w:rPr>
            </w:pPr>
            <w:r>
              <w:rPr>
                <w:noProof/>
              </w:rPr>
              <w:t>Pærer til spisebrug</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06.1/3</w:t>
            </w:r>
          </w:p>
        </w:tc>
        <w:tc>
          <w:tcPr>
            <w:tcW w:w="3771" w:type="dxa"/>
            <w:tcBorders>
              <w:top w:val="nil"/>
              <w:bottom w:val="nil"/>
            </w:tcBorders>
          </w:tcPr>
          <w:p>
            <w:pPr>
              <w:spacing w:before="0" w:after="0"/>
              <w:jc w:val="left"/>
              <w:rPr>
                <w:rFonts w:eastAsia="Times New Roman"/>
                <w:noProof/>
                <w:szCs w:val="20"/>
              </w:rPr>
            </w:pPr>
            <w:r>
              <w:rPr>
                <w:noProof/>
              </w:rPr>
              <w:t>Ferskner</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06.1/4</w:t>
            </w:r>
          </w:p>
        </w:tc>
        <w:tc>
          <w:tcPr>
            <w:tcW w:w="3771" w:type="dxa"/>
            <w:tcBorders>
              <w:top w:val="nil"/>
              <w:bottom w:val="nil"/>
            </w:tcBorders>
          </w:tcPr>
          <w:p>
            <w:pPr>
              <w:spacing w:before="0" w:after="0"/>
              <w:jc w:val="left"/>
              <w:rPr>
                <w:rFonts w:eastAsia="Times New Roman"/>
                <w:noProof/>
                <w:szCs w:val="20"/>
              </w:rPr>
            </w:pPr>
            <w:r>
              <w:rPr>
                <w:noProof/>
              </w:rPr>
              <w:t>Anden frisk frugt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06.2</w:t>
            </w:r>
          </w:p>
        </w:tc>
        <w:tc>
          <w:tcPr>
            <w:tcW w:w="3771" w:type="dxa"/>
            <w:tcBorders>
              <w:top w:val="nil"/>
              <w:bottom w:val="nil"/>
            </w:tcBorders>
          </w:tcPr>
          <w:p>
            <w:pPr>
              <w:spacing w:before="0" w:after="0"/>
              <w:jc w:val="left"/>
              <w:rPr>
                <w:rFonts w:eastAsia="Times New Roman"/>
                <w:noProof/>
                <w:szCs w:val="20"/>
              </w:rPr>
            </w:pPr>
            <w:r>
              <w:rPr>
                <w:noProof/>
              </w:rPr>
              <w:t>Citrusfrugter</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06.2/1</w:t>
            </w:r>
          </w:p>
        </w:tc>
        <w:tc>
          <w:tcPr>
            <w:tcW w:w="3771" w:type="dxa"/>
            <w:tcBorders>
              <w:top w:val="nil"/>
              <w:bottom w:val="nil"/>
            </w:tcBorders>
          </w:tcPr>
          <w:p>
            <w:pPr>
              <w:spacing w:before="0" w:after="0"/>
              <w:jc w:val="left"/>
              <w:rPr>
                <w:rFonts w:eastAsia="Times New Roman"/>
                <w:noProof/>
                <w:szCs w:val="20"/>
              </w:rPr>
            </w:pPr>
            <w:r>
              <w:rPr>
                <w:noProof/>
              </w:rPr>
              <w:t>Appelsiner</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06.2/2</w:t>
            </w:r>
          </w:p>
        </w:tc>
        <w:tc>
          <w:tcPr>
            <w:tcW w:w="3771" w:type="dxa"/>
            <w:tcBorders>
              <w:top w:val="nil"/>
              <w:bottom w:val="nil"/>
            </w:tcBorders>
          </w:tcPr>
          <w:p>
            <w:pPr>
              <w:spacing w:before="0" w:after="0"/>
              <w:jc w:val="left"/>
              <w:rPr>
                <w:rFonts w:eastAsia="Times New Roman"/>
                <w:noProof/>
                <w:szCs w:val="20"/>
              </w:rPr>
            </w:pPr>
            <w:r>
              <w:rPr>
                <w:noProof/>
              </w:rPr>
              <w:t>Mandariner</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06.2/3</w:t>
            </w:r>
          </w:p>
        </w:tc>
        <w:tc>
          <w:tcPr>
            <w:tcW w:w="3771" w:type="dxa"/>
            <w:tcBorders>
              <w:top w:val="nil"/>
              <w:bottom w:val="nil"/>
            </w:tcBorders>
          </w:tcPr>
          <w:p>
            <w:pPr>
              <w:spacing w:before="0" w:after="0"/>
              <w:jc w:val="left"/>
              <w:rPr>
                <w:rFonts w:eastAsia="Times New Roman"/>
                <w:noProof/>
                <w:szCs w:val="20"/>
              </w:rPr>
            </w:pPr>
            <w:r>
              <w:rPr>
                <w:noProof/>
              </w:rPr>
              <w:t>Citroner</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06.2/4</w:t>
            </w:r>
          </w:p>
        </w:tc>
        <w:tc>
          <w:tcPr>
            <w:tcW w:w="3771" w:type="dxa"/>
            <w:tcBorders>
              <w:top w:val="nil"/>
              <w:bottom w:val="nil"/>
            </w:tcBorders>
          </w:tcPr>
          <w:p>
            <w:pPr>
              <w:spacing w:before="0" w:after="0"/>
              <w:jc w:val="left"/>
              <w:rPr>
                <w:rFonts w:eastAsia="Times New Roman"/>
                <w:noProof/>
                <w:szCs w:val="20"/>
              </w:rPr>
            </w:pPr>
            <w:r>
              <w:rPr>
                <w:noProof/>
              </w:rPr>
              <w:t>Andre citrusfrugter</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06.3</w:t>
            </w:r>
          </w:p>
        </w:tc>
        <w:tc>
          <w:tcPr>
            <w:tcW w:w="3771" w:type="dxa"/>
            <w:tcBorders>
              <w:top w:val="nil"/>
              <w:bottom w:val="nil"/>
            </w:tcBorders>
          </w:tcPr>
          <w:p>
            <w:pPr>
              <w:spacing w:before="0" w:after="0"/>
              <w:jc w:val="left"/>
              <w:rPr>
                <w:rFonts w:eastAsia="Times New Roman"/>
                <w:noProof/>
                <w:szCs w:val="20"/>
              </w:rPr>
            </w:pPr>
            <w:r>
              <w:rPr>
                <w:noProof/>
              </w:rPr>
              <w:t>Tropiske frugter</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06.4</w:t>
            </w:r>
          </w:p>
        </w:tc>
        <w:tc>
          <w:tcPr>
            <w:tcW w:w="3771" w:type="dxa"/>
            <w:tcBorders>
              <w:top w:val="nil"/>
              <w:bottom w:val="nil"/>
            </w:tcBorders>
          </w:tcPr>
          <w:p>
            <w:pPr>
              <w:spacing w:before="0" w:after="0"/>
              <w:jc w:val="left"/>
              <w:rPr>
                <w:rFonts w:eastAsia="Times New Roman"/>
                <w:noProof/>
                <w:szCs w:val="20"/>
              </w:rPr>
            </w:pPr>
            <w:r>
              <w:rPr>
                <w:noProof/>
              </w:rPr>
              <w:t>Druer</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06.4/1</w:t>
            </w:r>
          </w:p>
        </w:tc>
        <w:tc>
          <w:tcPr>
            <w:tcW w:w="3771" w:type="dxa"/>
            <w:tcBorders>
              <w:top w:val="nil"/>
              <w:bottom w:val="nil"/>
            </w:tcBorders>
          </w:tcPr>
          <w:p>
            <w:pPr>
              <w:spacing w:before="0" w:after="0"/>
              <w:jc w:val="left"/>
              <w:rPr>
                <w:rFonts w:eastAsia="Times New Roman"/>
                <w:noProof/>
                <w:szCs w:val="20"/>
              </w:rPr>
            </w:pPr>
            <w:r>
              <w:rPr>
                <w:noProof/>
              </w:rPr>
              <w:t>Druer til spisebrug</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06.4/2</w:t>
            </w:r>
          </w:p>
        </w:tc>
        <w:tc>
          <w:tcPr>
            <w:tcW w:w="3771" w:type="dxa"/>
            <w:tcBorders>
              <w:top w:val="nil"/>
              <w:bottom w:val="nil"/>
            </w:tcBorders>
          </w:tcPr>
          <w:p>
            <w:pPr>
              <w:spacing w:before="0" w:after="0"/>
              <w:jc w:val="left"/>
              <w:rPr>
                <w:rFonts w:eastAsia="Times New Roman"/>
                <w:noProof/>
                <w:szCs w:val="20"/>
              </w:rPr>
            </w:pPr>
            <w:r>
              <w:rPr>
                <w:noProof/>
              </w:rPr>
              <w:t>Andre druer</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06.5</w:t>
            </w:r>
          </w:p>
        </w:tc>
        <w:tc>
          <w:tcPr>
            <w:tcW w:w="3771" w:type="dxa"/>
            <w:tcBorders>
              <w:top w:val="nil"/>
              <w:bottom w:val="nil"/>
            </w:tcBorders>
          </w:tcPr>
          <w:p>
            <w:pPr>
              <w:spacing w:before="0" w:after="0"/>
              <w:jc w:val="left"/>
              <w:rPr>
                <w:rFonts w:eastAsia="Times New Roman"/>
                <w:noProof/>
                <w:szCs w:val="20"/>
              </w:rPr>
            </w:pPr>
            <w:r>
              <w:rPr>
                <w:noProof/>
              </w:rPr>
              <w:t>Oliven</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06.5/1</w:t>
            </w:r>
          </w:p>
        </w:tc>
        <w:tc>
          <w:tcPr>
            <w:tcW w:w="3771" w:type="dxa"/>
            <w:tcBorders>
              <w:top w:val="nil"/>
              <w:bottom w:val="nil"/>
            </w:tcBorders>
          </w:tcPr>
          <w:p>
            <w:pPr>
              <w:spacing w:before="0" w:after="0"/>
              <w:jc w:val="left"/>
              <w:rPr>
                <w:rFonts w:eastAsia="Times New Roman"/>
                <w:noProof/>
                <w:szCs w:val="20"/>
              </w:rPr>
            </w:pPr>
            <w:r>
              <w:rPr>
                <w:noProof/>
              </w:rPr>
              <w:t>Spiseoliven</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single" w:sz="12" w:space="0" w:color="auto"/>
            </w:tcBorders>
          </w:tcPr>
          <w:p>
            <w:pPr>
              <w:spacing w:before="0" w:after="0"/>
              <w:rPr>
                <w:rFonts w:eastAsia="Times New Roman"/>
                <w:noProof/>
                <w:snapToGrid w:val="0"/>
                <w:szCs w:val="20"/>
              </w:rPr>
            </w:pPr>
            <w:r>
              <w:rPr>
                <w:noProof/>
                <w:snapToGrid w:val="0"/>
                <w:szCs w:val="20"/>
              </w:rPr>
              <w:t>06.5/2</w:t>
            </w:r>
          </w:p>
        </w:tc>
        <w:tc>
          <w:tcPr>
            <w:tcW w:w="3771" w:type="dxa"/>
            <w:tcBorders>
              <w:top w:val="nil"/>
              <w:bottom w:val="single" w:sz="12" w:space="0" w:color="auto"/>
            </w:tcBorders>
          </w:tcPr>
          <w:p>
            <w:pPr>
              <w:spacing w:before="0" w:after="0"/>
              <w:jc w:val="left"/>
              <w:rPr>
                <w:rFonts w:eastAsia="Times New Roman"/>
                <w:noProof/>
                <w:szCs w:val="20"/>
              </w:rPr>
            </w:pPr>
            <w:r>
              <w:rPr>
                <w:noProof/>
              </w:rPr>
              <w:t>Andre oliven</w:t>
            </w:r>
          </w:p>
        </w:tc>
        <w:tc>
          <w:tcPr>
            <w:tcW w:w="1247" w:type="dxa"/>
            <w:tcBorders>
              <w:top w:val="nil"/>
              <w:bottom w:val="single" w:sz="12" w:space="0" w:color="auto"/>
            </w:tcBorders>
          </w:tcPr>
          <w:p>
            <w:pPr>
              <w:spacing w:before="0" w:after="0"/>
              <w:jc w:val="center"/>
              <w:rPr>
                <w:rFonts w:eastAsia="Times New Roman"/>
                <w:noProof/>
                <w:szCs w:val="20"/>
              </w:rPr>
            </w:pPr>
            <w:r>
              <w:rPr>
                <w:noProof/>
              </w:rPr>
              <w:t>—</w:t>
            </w:r>
          </w:p>
        </w:tc>
        <w:tc>
          <w:tcPr>
            <w:tcW w:w="1247" w:type="dxa"/>
            <w:tcBorders>
              <w:top w:val="nil"/>
              <w:bottom w:val="single" w:sz="12" w:space="0" w:color="auto"/>
            </w:tcBorders>
          </w:tcPr>
          <w:p>
            <w:pPr>
              <w:spacing w:before="0" w:after="0"/>
              <w:jc w:val="center"/>
              <w:rPr>
                <w:rFonts w:eastAsia="Times New Roman"/>
                <w:noProof/>
                <w:szCs w:val="20"/>
              </w:rPr>
            </w:pPr>
            <w:r>
              <w:rPr>
                <w:noProof/>
              </w:rPr>
              <w:t>—</w:t>
            </w:r>
          </w:p>
        </w:tc>
        <w:tc>
          <w:tcPr>
            <w:tcW w:w="1247" w:type="dxa"/>
            <w:tcBorders>
              <w:top w:val="nil"/>
              <w:bottom w:val="single" w:sz="12" w:space="0" w:color="auto"/>
            </w:tcBorders>
          </w:tcPr>
          <w:p>
            <w:pPr>
              <w:spacing w:before="0" w:after="0"/>
              <w:jc w:val="center"/>
              <w:rPr>
                <w:rFonts w:eastAsia="Times New Roman"/>
                <w:noProof/>
                <w:szCs w:val="20"/>
              </w:rPr>
            </w:pPr>
            <w:r>
              <w:rPr>
                <w:noProof/>
              </w:rPr>
              <w:t>X</w:t>
            </w:r>
          </w:p>
        </w:tc>
        <w:tc>
          <w:tcPr>
            <w:tcW w:w="1247" w:type="dxa"/>
            <w:tcBorders>
              <w:top w:val="nil"/>
              <w:bottom w:val="single" w:sz="12" w:space="0" w:color="auto"/>
            </w:tcBorders>
          </w:tcPr>
          <w:p>
            <w:pPr>
              <w:spacing w:before="0" w:after="0"/>
              <w:jc w:val="center"/>
              <w:rPr>
                <w:rFonts w:eastAsia="Times New Roman"/>
                <w:noProof/>
                <w:szCs w:val="20"/>
              </w:rPr>
            </w:pPr>
            <w:r>
              <w:rPr>
                <w:noProof/>
              </w:rPr>
              <w:t>—</w:t>
            </w:r>
          </w:p>
        </w:tc>
      </w:tr>
      <w:tr>
        <w:trPr>
          <w:jc w:val="center"/>
        </w:trPr>
        <w:tc>
          <w:tcPr>
            <w:tcW w:w="1105" w:type="dxa"/>
            <w:tcBorders>
              <w:top w:val="single" w:sz="12" w:space="0" w:color="auto"/>
              <w:bottom w:val="dashed" w:sz="4" w:space="0" w:color="auto"/>
            </w:tcBorders>
          </w:tcPr>
          <w:p>
            <w:pPr>
              <w:spacing w:before="0" w:after="0"/>
              <w:rPr>
                <w:rFonts w:eastAsia="Times New Roman"/>
                <w:noProof/>
                <w:snapToGrid w:val="0"/>
                <w:szCs w:val="20"/>
              </w:rPr>
            </w:pPr>
            <w:r>
              <w:rPr>
                <w:noProof/>
                <w:snapToGrid w:val="0"/>
                <w:szCs w:val="20"/>
              </w:rPr>
              <w:t>07</w:t>
            </w:r>
          </w:p>
        </w:tc>
        <w:tc>
          <w:tcPr>
            <w:tcW w:w="3771" w:type="dxa"/>
            <w:tcBorders>
              <w:top w:val="single" w:sz="12" w:space="0" w:color="auto"/>
              <w:bottom w:val="dashed" w:sz="4" w:space="0" w:color="auto"/>
            </w:tcBorders>
          </w:tcPr>
          <w:p>
            <w:pPr>
              <w:spacing w:before="0" w:after="0"/>
              <w:jc w:val="left"/>
              <w:rPr>
                <w:rFonts w:eastAsia="Times New Roman"/>
                <w:noProof/>
                <w:szCs w:val="20"/>
              </w:rPr>
            </w:pPr>
            <w:r>
              <w:rPr>
                <w:noProof/>
              </w:rPr>
              <w:t>VIN</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07.1</w:t>
            </w:r>
          </w:p>
        </w:tc>
        <w:tc>
          <w:tcPr>
            <w:tcW w:w="3771" w:type="dxa"/>
            <w:tcBorders>
              <w:top w:val="nil"/>
              <w:bottom w:val="nil"/>
            </w:tcBorders>
          </w:tcPr>
          <w:p>
            <w:pPr>
              <w:spacing w:before="0" w:after="0"/>
              <w:jc w:val="left"/>
              <w:rPr>
                <w:rFonts w:eastAsia="Times New Roman"/>
                <w:noProof/>
                <w:szCs w:val="20"/>
              </w:rPr>
            </w:pPr>
            <w:r>
              <w:rPr>
                <w:noProof/>
              </w:rPr>
              <w:t>Bordvin</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07.2</w:t>
            </w:r>
          </w:p>
        </w:tc>
        <w:tc>
          <w:tcPr>
            <w:tcW w:w="3771" w:type="dxa"/>
            <w:tcBorders>
              <w:top w:val="nil"/>
              <w:bottom w:val="nil"/>
            </w:tcBorders>
          </w:tcPr>
          <w:p>
            <w:pPr>
              <w:spacing w:before="0" w:after="0"/>
              <w:jc w:val="left"/>
              <w:rPr>
                <w:rFonts w:eastAsia="Times New Roman"/>
                <w:noProof/>
                <w:szCs w:val="20"/>
              </w:rPr>
            </w:pPr>
            <w:r>
              <w:rPr>
                <w:noProof/>
              </w:rPr>
              <w:t>Kvalitetsvin</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single" w:sz="6" w:space="0" w:color="auto"/>
              <w:bottom w:val="single" w:sz="6" w:space="0" w:color="auto"/>
            </w:tcBorders>
          </w:tcPr>
          <w:p>
            <w:pPr>
              <w:spacing w:before="0" w:after="0"/>
              <w:rPr>
                <w:rFonts w:eastAsia="Times New Roman"/>
                <w:noProof/>
                <w:snapToGrid w:val="0"/>
                <w:szCs w:val="20"/>
              </w:rPr>
            </w:pPr>
            <w:r>
              <w:rPr>
                <w:noProof/>
                <w:snapToGrid w:val="0"/>
                <w:szCs w:val="20"/>
              </w:rPr>
              <w:t>08</w:t>
            </w:r>
          </w:p>
        </w:tc>
        <w:tc>
          <w:tcPr>
            <w:tcW w:w="3771" w:type="dxa"/>
            <w:tcBorders>
              <w:top w:val="single" w:sz="6" w:space="0" w:color="auto"/>
              <w:bottom w:val="single" w:sz="6" w:space="0" w:color="auto"/>
            </w:tcBorders>
          </w:tcPr>
          <w:p>
            <w:pPr>
              <w:spacing w:before="0" w:after="0"/>
              <w:jc w:val="left"/>
              <w:rPr>
                <w:rFonts w:eastAsia="Times New Roman"/>
                <w:noProof/>
                <w:szCs w:val="20"/>
              </w:rPr>
            </w:pPr>
            <w:r>
              <w:rPr>
                <w:noProof/>
              </w:rPr>
              <w:t>OLIVENOLIE</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nil"/>
              <w:bottom w:val="dashed" w:sz="4" w:space="0" w:color="auto"/>
            </w:tcBorders>
          </w:tcPr>
          <w:p>
            <w:pPr>
              <w:spacing w:before="0" w:after="0"/>
              <w:rPr>
                <w:rFonts w:eastAsia="Times New Roman"/>
                <w:noProof/>
                <w:snapToGrid w:val="0"/>
                <w:szCs w:val="20"/>
              </w:rPr>
            </w:pPr>
            <w:r>
              <w:rPr>
                <w:noProof/>
                <w:snapToGrid w:val="0"/>
                <w:szCs w:val="20"/>
              </w:rPr>
              <w:t>09</w:t>
            </w:r>
          </w:p>
        </w:tc>
        <w:tc>
          <w:tcPr>
            <w:tcW w:w="3771" w:type="dxa"/>
            <w:tcBorders>
              <w:top w:val="nil"/>
              <w:bottom w:val="dashed" w:sz="4" w:space="0" w:color="auto"/>
            </w:tcBorders>
          </w:tcPr>
          <w:p>
            <w:pPr>
              <w:spacing w:before="0" w:after="0"/>
              <w:jc w:val="left"/>
              <w:rPr>
                <w:rFonts w:eastAsia="Times New Roman"/>
                <w:noProof/>
                <w:szCs w:val="20"/>
              </w:rPr>
            </w:pPr>
            <w:r>
              <w:rPr>
                <w:noProof/>
              </w:rPr>
              <w:t>ANDRE VEGETABILSKE PRODUKTER</w:t>
            </w:r>
          </w:p>
        </w:tc>
        <w:tc>
          <w:tcPr>
            <w:tcW w:w="1247" w:type="dxa"/>
            <w:tcBorders>
              <w:top w:val="nil"/>
              <w:bottom w:val="dashed" w:sz="4" w:space="0" w:color="auto"/>
            </w:tcBorders>
          </w:tcPr>
          <w:p>
            <w:pPr>
              <w:spacing w:before="0" w:after="0"/>
              <w:jc w:val="center"/>
              <w:rPr>
                <w:rFonts w:eastAsia="Times New Roman"/>
                <w:noProof/>
                <w:szCs w:val="20"/>
              </w:rPr>
            </w:pPr>
            <w:r>
              <w:rPr>
                <w:noProof/>
              </w:rPr>
              <w:t>X</w:t>
            </w:r>
          </w:p>
        </w:tc>
        <w:tc>
          <w:tcPr>
            <w:tcW w:w="1247" w:type="dxa"/>
            <w:tcBorders>
              <w:top w:val="nil"/>
              <w:bottom w:val="dashed" w:sz="4" w:space="0" w:color="auto"/>
            </w:tcBorders>
          </w:tcPr>
          <w:p>
            <w:pPr>
              <w:spacing w:before="0" w:after="0"/>
              <w:jc w:val="center"/>
              <w:rPr>
                <w:rFonts w:eastAsia="Times New Roman"/>
                <w:noProof/>
                <w:szCs w:val="20"/>
              </w:rPr>
            </w:pPr>
            <w:r>
              <w:rPr>
                <w:noProof/>
              </w:rPr>
              <w:t>X</w:t>
            </w:r>
          </w:p>
        </w:tc>
        <w:tc>
          <w:tcPr>
            <w:tcW w:w="1247" w:type="dxa"/>
            <w:tcBorders>
              <w:top w:val="nil"/>
              <w:bottom w:val="dashed" w:sz="4" w:space="0" w:color="auto"/>
            </w:tcBorders>
          </w:tcPr>
          <w:p>
            <w:pPr>
              <w:spacing w:before="0" w:after="0"/>
              <w:jc w:val="center"/>
              <w:rPr>
                <w:rFonts w:eastAsia="Times New Roman"/>
                <w:noProof/>
                <w:szCs w:val="20"/>
              </w:rPr>
            </w:pPr>
            <w:r>
              <w:rPr>
                <w:noProof/>
              </w:rPr>
              <w:t>X</w:t>
            </w:r>
          </w:p>
        </w:tc>
        <w:tc>
          <w:tcPr>
            <w:tcW w:w="1247" w:type="dxa"/>
            <w:tcBorders>
              <w:top w:val="nil"/>
              <w:bottom w:val="dashed" w:sz="4"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09.1</w:t>
            </w:r>
          </w:p>
        </w:tc>
        <w:tc>
          <w:tcPr>
            <w:tcW w:w="3771" w:type="dxa"/>
            <w:tcBorders>
              <w:top w:val="nil"/>
              <w:bottom w:val="nil"/>
            </w:tcBorders>
          </w:tcPr>
          <w:p>
            <w:pPr>
              <w:spacing w:before="0" w:after="0"/>
              <w:jc w:val="left"/>
              <w:rPr>
                <w:rFonts w:eastAsia="Times New Roman"/>
                <w:noProof/>
                <w:szCs w:val="20"/>
              </w:rPr>
            </w:pPr>
            <w:r>
              <w:rPr>
                <w:noProof/>
              </w:rPr>
              <w:t>Vegetabilske kurve- og flettematerialer</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09.2</w:t>
            </w:r>
          </w:p>
        </w:tc>
        <w:tc>
          <w:tcPr>
            <w:tcW w:w="3771" w:type="dxa"/>
            <w:tcBorders>
              <w:top w:val="nil"/>
              <w:bottom w:val="nil"/>
            </w:tcBorders>
          </w:tcPr>
          <w:p>
            <w:pPr>
              <w:spacing w:before="0" w:after="0"/>
              <w:jc w:val="left"/>
              <w:rPr>
                <w:rFonts w:eastAsia="Times New Roman"/>
                <w:noProof/>
                <w:szCs w:val="20"/>
              </w:rPr>
            </w:pPr>
            <w:r>
              <w:rPr>
                <w:noProof/>
              </w:rPr>
              <w:t>Frø</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single" w:sz="6" w:space="0" w:color="auto"/>
            </w:tcBorders>
          </w:tcPr>
          <w:p>
            <w:pPr>
              <w:spacing w:before="0" w:after="0"/>
              <w:rPr>
                <w:rFonts w:eastAsia="Times New Roman"/>
                <w:noProof/>
                <w:snapToGrid w:val="0"/>
                <w:szCs w:val="20"/>
              </w:rPr>
            </w:pPr>
            <w:r>
              <w:rPr>
                <w:noProof/>
                <w:snapToGrid w:val="0"/>
                <w:szCs w:val="20"/>
              </w:rPr>
              <w:t>09.3</w:t>
            </w:r>
          </w:p>
        </w:tc>
        <w:tc>
          <w:tcPr>
            <w:tcW w:w="3771" w:type="dxa"/>
            <w:tcBorders>
              <w:top w:val="nil"/>
              <w:bottom w:val="single" w:sz="6" w:space="0" w:color="auto"/>
            </w:tcBorders>
          </w:tcPr>
          <w:p>
            <w:pPr>
              <w:spacing w:before="0" w:after="0"/>
              <w:jc w:val="left"/>
              <w:rPr>
                <w:rFonts w:eastAsia="Times New Roman"/>
                <w:noProof/>
                <w:szCs w:val="20"/>
              </w:rPr>
            </w:pPr>
            <w:r>
              <w:rPr>
                <w:noProof/>
              </w:rPr>
              <w:t>Andre vegetabilske produkter: andre</w:t>
            </w:r>
          </w:p>
        </w:tc>
        <w:tc>
          <w:tcPr>
            <w:tcW w:w="1247" w:type="dxa"/>
            <w:tcBorders>
              <w:top w:val="nil"/>
              <w:bottom w:val="single" w:sz="6" w:space="0" w:color="auto"/>
            </w:tcBorders>
          </w:tcPr>
          <w:p>
            <w:pPr>
              <w:spacing w:before="0" w:after="0"/>
              <w:jc w:val="center"/>
              <w:rPr>
                <w:rFonts w:eastAsia="Times New Roman"/>
                <w:noProof/>
                <w:szCs w:val="20"/>
              </w:rPr>
            </w:pPr>
            <w:r>
              <w:rPr>
                <w:noProof/>
              </w:rPr>
              <w:t>—</w:t>
            </w:r>
          </w:p>
        </w:tc>
        <w:tc>
          <w:tcPr>
            <w:tcW w:w="1247" w:type="dxa"/>
            <w:tcBorders>
              <w:top w:val="nil"/>
              <w:bottom w:val="single" w:sz="6" w:space="0" w:color="auto"/>
            </w:tcBorders>
          </w:tcPr>
          <w:p>
            <w:pPr>
              <w:spacing w:before="0" w:after="0"/>
              <w:jc w:val="center"/>
              <w:rPr>
                <w:rFonts w:eastAsia="Times New Roman"/>
                <w:noProof/>
                <w:szCs w:val="20"/>
              </w:rPr>
            </w:pPr>
            <w:r>
              <w:rPr>
                <w:noProof/>
              </w:rPr>
              <w:t>—</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c>
          <w:tcPr>
            <w:tcW w:w="1247" w:type="dxa"/>
            <w:tcBorders>
              <w:top w:val="nil"/>
              <w:bottom w:val="single" w:sz="6" w:space="0" w:color="auto"/>
            </w:tcBorders>
          </w:tcPr>
          <w:p>
            <w:pPr>
              <w:spacing w:before="0" w:after="0"/>
              <w:jc w:val="center"/>
              <w:rPr>
                <w:rFonts w:eastAsia="Times New Roman"/>
                <w:noProof/>
                <w:szCs w:val="20"/>
              </w:rPr>
            </w:pPr>
            <w:r>
              <w:rPr>
                <w:noProof/>
              </w:rPr>
              <w:t>—</w:t>
            </w:r>
          </w:p>
        </w:tc>
      </w:tr>
      <w:tr>
        <w:trPr>
          <w:jc w:val="center"/>
        </w:trPr>
        <w:tc>
          <w:tcPr>
            <w:tcW w:w="1105" w:type="dxa"/>
            <w:tcBorders>
              <w:top w:val="single" w:sz="6" w:space="0" w:color="auto"/>
              <w:bottom w:val="single" w:sz="6" w:space="0" w:color="auto"/>
            </w:tcBorders>
          </w:tcPr>
          <w:p>
            <w:pPr>
              <w:spacing w:before="0" w:after="0"/>
              <w:rPr>
                <w:rFonts w:eastAsia="Times New Roman"/>
                <w:noProof/>
                <w:snapToGrid w:val="0"/>
                <w:szCs w:val="20"/>
              </w:rPr>
            </w:pPr>
            <w:r>
              <w:rPr>
                <w:noProof/>
              </w:rPr>
              <w:br w:type="page"/>
            </w:r>
            <w:r>
              <w:rPr>
                <w:noProof/>
                <w:snapToGrid w:val="0"/>
                <w:szCs w:val="20"/>
              </w:rPr>
              <w:t>10</w:t>
            </w:r>
          </w:p>
        </w:tc>
        <w:tc>
          <w:tcPr>
            <w:tcW w:w="3771" w:type="dxa"/>
            <w:tcBorders>
              <w:top w:val="single" w:sz="6" w:space="0" w:color="auto"/>
              <w:bottom w:val="single" w:sz="6" w:space="0" w:color="auto"/>
            </w:tcBorders>
          </w:tcPr>
          <w:p>
            <w:pPr>
              <w:spacing w:before="0" w:after="0"/>
              <w:jc w:val="left"/>
              <w:rPr>
                <w:rFonts w:eastAsia="Times New Roman"/>
                <w:noProof/>
                <w:szCs w:val="20"/>
              </w:rPr>
            </w:pPr>
            <w:r>
              <w:rPr>
                <w:noProof/>
              </w:rPr>
              <w:t>VEGETABILSK PRODUKTION (01-09)</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single" w:sz="6" w:space="0" w:color="auto"/>
              <w:bottom w:val="dashed" w:sz="4" w:space="0" w:color="auto"/>
            </w:tcBorders>
          </w:tcPr>
          <w:p>
            <w:pPr>
              <w:spacing w:before="0" w:after="0"/>
              <w:rPr>
                <w:rFonts w:eastAsia="Times New Roman"/>
                <w:noProof/>
                <w:snapToGrid w:val="0"/>
                <w:szCs w:val="20"/>
              </w:rPr>
            </w:pPr>
            <w:r>
              <w:rPr>
                <w:noProof/>
                <w:snapToGrid w:val="0"/>
                <w:szCs w:val="20"/>
              </w:rPr>
              <w:t>11</w:t>
            </w:r>
          </w:p>
        </w:tc>
        <w:tc>
          <w:tcPr>
            <w:tcW w:w="3771" w:type="dxa"/>
            <w:tcBorders>
              <w:top w:val="single" w:sz="6" w:space="0" w:color="auto"/>
              <w:bottom w:val="dashed" w:sz="4" w:space="0" w:color="auto"/>
            </w:tcBorders>
          </w:tcPr>
          <w:p>
            <w:pPr>
              <w:spacing w:before="0" w:after="0"/>
              <w:jc w:val="left"/>
              <w:rPr>
                <w:rFonts w:eastAsia="Times New Roman"/>
                <w:noProof/>
                <w:szCs w:val="20"/>
              </w:rPr>
            </w:pPr>
            <w:r>
              <w:rPr>
                <w:noProof/>
              </w:rPr>
              <w:t>HUSDYR</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11.1</w:t>
            </w:r>
          </w:p>
        </w:tc>
        <w:tc>
          <w:tcPr>
            <w:tcW w:w="3771" w:type="dxa"/>
            <w:tcBorders>
              <w:top w:val="nil"/>
              <w:bottom w:val="nil"/>
            </w:tcBorders>
          </w:tcPr>
          <w:p>
            <w:pPr>
              <w:spacing w:before="0" w:after="0"/>
              <w:jc w:val="left"/>
              <w:rPr>
                <w:rFonts w:eastAsia="Times New Roman"/>
                <w:noProof/>
                <w:szCs w:val="20"/>
              </w:rPr>
            </w:pPr>
            <w:r>
              <w:rPr>
                <w:noProof/>
              </w:rPr>
              <w:t>Hornkvæg</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11.2</w:t>
            </w:r>
          </w:p>
        </w:tc>
        <w:tc>
          <w:tcPr>
            <w:tcW w:w="3771" w:type="dxa"/>
            <w:tcBorders>
              <w:top w:val="nil"/>
              <w:bottom w:val="nil"/>
            </w:tcBorders>
          </w:tcPr>
          <w:p>
            <w:pPr>
              <w:spacing w:before="0" w:after="0"/>
              <w:jc w:val="left"/>
              <w:rPr>
                <w:rFonts w:eastAsia="Times New Roman"/>
                <w:noProof/>
                <w:szCs w:val="20"/>
              </w:rPr>
            </w:pPr>
            <w:r>
              <w:rPr>
                <w:noProof/>
              </w:rPr>
              <w:t>Svin</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11.3</w:t>
            </w:r>
          </w:p>
        </w:tc>
        <w:tc>
          <w:tcPr>
            <w:tcW w:w="3771" w:type="dxa"/>
            <w:tcBorders>
              <w:top w:val="nil"/>
              <w:bottom w:val="nil"/>
            </w:tcBorders>
          </w:tcPr>
          <w:p>
            <w:pPr>
              <w:spacing w:before="0" w:after="0"/>
              <w:jc w:val="left"/>
              <w:rPr>
                <w:rFonts w:eastAsia="Times New Roman"/>
                <w:noProof/>
                <w:szCs w:val="20"/>
              </w:rPr>
            </w:pPr>
            <w:r>
              <w:rPr>
                <w:noProof/>
              </w:rPr>
              <w:t>Dyr af hestefamilien</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11.4</w:t>
            </w:r>
          </w:p>
        </w:tc>
        <w:tc>
          <w:tcPr>
            <w:tcW w:w="3771" w:type="dxa"/>
            <w:tcBorders>
              <w:top w:val="nil"/>
              <w:bottom w:val="nil"/>
            </w:tcBorders>
          </w:tcPr>
          <w:p>
            <w:pPr>
              <w:spacing w:before="0" w:after="0"/>
              <w:jc w:val="left"/>
              <w:rPr>
                <w:rFonts w:eastAsia="Times New Roman"/>
                <w:noProof/>
                <w:szCs w:val="20"/>
              </w:rPr>
            </w:pPr>
            <w:r>
              <w:rPr>
                <w:noProof/>
              </w:rPr>
              <w:t>Får og geder</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11.5</w:t>
            </w:r>
          </w:p>
        </w:tc>
        <w:tc>
          <w:tcPr>
            <w:tcW w:w="3771" w:type="dxa"/>
            <w:tcBorders>
              <w:top w:val="nil"/>
              <w:bottom w:val="nil"/>
            </w:tcBorders>
          </w:tcPr>
          <w:p>
            <w:pPr>
              <w:spacing w:before="0" w:after="0"/>
              <w:jc w:val="left"/>
              <w:rPr>
                <w:rFonts w:eastAsia="Times New Roman"/>
                <w:noProof/>
                <w:szCs w:val="20"/>
              </w:rPr>
            </w:pPr>
            <w:r>
              <w:rPr>
                <w:noProof/>
              </w:rPr>
              <w:t>Fjerkræ</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single" w:sz="12" w:space="0" w:color="auto"/>
            </w:tcBorders>
          </w:tcPr>
          <w:p>
            <w:pPr>
              <w:spacing w:before="0" w:after="0"/>
              <w:rPr>
                <w:rFonts w:eastAsia="Times New Roman"/>
                <w:noProof/>
                <w:snapToGrid w:val="0"/>
                <w:szCs w:val="20"/>
              </w:rPr>
            </w:pPr>
            <w:r>
              <w:rPr>
                <w:noProof/>
                <w:snapToGrid w:val="0"/>
                <w:szCs w:val="20"/>
              </w:rPr>
              <w:t>11.6</w:t>
            </w:r>
          </w:p>
        </w:tc>
        <w:tc>
          <w:tcPr>
            <w:tcW w:w="3771" w:type="dxa"/>
            <w:tcBorders>
              <w:top w:val="nil"/>
              <w:bottom w:val="single" w:sz="12" w:space="0" w:color="auto"/>
            </w:tcBorders>
          </w:tcPr>
          <w:p>
            <w:pPr>
              <w:spacing w:before="0" w:after="0"/>
              <w:jc w:val="left"/>
              <w:rPr>
                <w:rFonts w:eastAsia="Times New Roman"/>
                <w:noProof/>
                <w:szCs w:val="20"/>
              </w:rPr>
            </w:pPr>
            <w:r>
              <w:rPr>
                <w:noProof/>
              </w:rPr>
              <w:t>Andre husdyr</w:t>
            </w:r>
          </w:p>
        </w:tc>
        <w:tc>
          <w:tcPr>
            <w:tcW w:w="1247" w:type="dxa"/>
            <w:tcBorders>
              <w:top w:val="nil"/>
              <w:bottom w:val="single" w:sz="12" w:space="0" w:color="auto"/>
            </w:tcBorders>
          </w:tcPr>
          <w:p>
            <w:pPr>
              <w:spacing w:before="0" w:after="0"/>
              <w:jc w:val="center"/>
              <w:rPr>
                <w:rFonts w:eastAsia="Times New Roman"/>
                <w:noProof/>
                <w:szCs w:val="20"/>
              </w:rPr>
            </w:pPr>
            <w:r>
              <w:rPr>
                <w:noProof/>
              </w:rPr>
              <w:t>X</w:t>
            </w:r>
          </w:p>
        </w:tc>
        <w:tc>
          <w:tcPr>
            <w:tcW w:w="1247" w:type="dxa"/>
            <w:tcBorders>
              <w:top w:val="nil"/>
              <w:bottom w:val="single" w:sz="12" w:space="0" w:color="auto"/>
            </w:tcBorders>
          </w:tcPr>
          <w:p>
            <w:pPr>
              <w:spacing w:before="0" w:after="0"/>
              <w:jc w:val="center"/>
              <w:rPr>
                <w:rFonts w:eastAsia="Times New Roman"/>
                <w:noProof/>
                <w:szCs w:val="20"/>
              </w:rPr>
            </w:pPr>
            <w:r>
              <w:rPr>
                <w:noProof/>
              </w:rPr>
              <w:t>X</w:t>
            </w:r>
          </w:p>
        </w:tc>
        <w:tc>
          <w:tcPr>
            <w:tcW w:w="1247" w:type="dxa"/>
            <w:tcBorders>
              <w:top w:val="nil"/>
              <w:bottom w:val="single" w:sz="12" w:space="0" w:color="auto"/>
            </w:tcBorders>
          </w:tcPr>
          <w:p>
            <w:pPr>
              <w:spacing w:before="0" w:after="0"/>
              <w:jc w:val="center"/>
              <w:rPr>
                <w:rFonts w:eastAsia="Times New Roman"/>
                <w:noProof/>
                <w:szCs w:val="20"/>
              </w:rPr>
            </w:pPr>
            <w:r>
              <w:rPr>
                <w:noProof/>
              </w:rPr>
              <w:t>X</w:t>
            </w:r>
          </w:p>
        </w:tc>
        <w:tc>
          <w:tcPr>
            <w:tcW w:w="1247" w:type="dxa"/>
            <w:tcBorders>
              <w:top w:val="nil"/>
              <w:bottom w:val="single" w:sz="12"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single" w:sz="12" w:space="0" w:color="auto"/>
              <w:bottom w:val="dashed" w:sz="4" w:space="0" w:color="auto"/>
            </w:tcBorders>
          </w:tcPr>
          <w:p>
            <w:pPr>
              <w:spacing w:before="0" w:after="0"/>
              <w:rPr>
                <w:rFonts w:eastAsia="Times New Roman"/>
                <w:noProof/>
                <w:snapToGrid w:val="0"/>
                <w:szCs w:val="20"/>
              </w:rPr>
            </w:pPr>
            <w:r>
              <w:rPr>
                <w:noProof/>
                <w:snapToGrid w:val="0"/>
                <w:szCs w:val="20"/>
              </w:rPr>
              <w:t>12</w:t>
            </w:r>
          </w:p>
        </w:tc>
        <w:tc>
          <w:tcPr>
            <w:tcW w:w="3771" w:type="dxa"/>
            <w:tcBorders>
              <w:top w:val="single" w:sz="12" w:space="0" w:color="auto"/>
              <w:bottom w:val="dashed" w:sz="4" w:space="0" w:color="auto"/>
            </w:tcBorders>
          </w:tcPr>
          <w:p>
            <w:pPr>
              <w:spacing w:before="0" w:after="0"/>
              <w:jc w:val="left"/>
              <w:rPr>
                <w:rFonts w:eastAsia="Times New Roman"/>
                <w:noProof/>
                <w:szCs w:val="20"/>
              </w:rPr>
            </w:pPr>
            <w:r>
              <w:rPr>
                <w:noProof/>
              </w:rPr>
              <w:t>ANIMALSKE PRODUKTER</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12.1</w:t>
            </w:r>
          </w:p>
        </w:tc>
        <w:tc>
          <w:tcPr>
            <w:tcW w:w="3771" w:type="dxa"/>
            <w:tcBorders>
              <w:top w:val="nil"/>
              <w:bottom w:val="nil"/>
            </w:tcBorders>
          </w:tcPr>
          <w:p>
            <w:pPr>
              <w:spacing w:before="0" w:after="0"/>
              <w:jc w:val="left"/>
              <w:rPr>
                <w:rFonts w:eastAsia="Times New Roman"/>
                <w:noProof/>
                <w:szCs w:val="20"/>
              </w:rPr>
            </w:pPr>
            <w:r>
              <w:rPr>
                <w:noProof/>
              </w:rPr>
              <w:t>Mælk</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12.2</w:t>
            </w:r>
          </w:p>
        </w:tc>
        <w:tc>
          <w:tcPr>
            <w:tcW w:w="3771" w:type="dxa"/>
            <w:tcBorders>
              <w:top w:val="nil"/>
              <w:bottom w:val="nil"/>
            </w:tcBorders>
          </w:tcPr>
          <w:p>
            <w:pPr>
              <w:spacing w:before="0" w:after="0"/>
              <w:jc w:val="left"/>
              <w:rPr>
                <w:rFonts w:eastAsia="Times New Roman"/>
                <w:noProof/>
                <w:szCs w:val="20"/>
              </w:rPr>
            </w:pPr>
            <w:r>
              <w:rPr>
                <w:noProof/>
              </w:rPr>
              <w:t>Æg</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12.3</w:t>
            </w:r>
          </w:p>
        </w:tc>
        <w:tc>
          <w:tcPr>
            <w:tcW w:w="3771" w:type="dxa"/>
            <w:tcBorders>
              <w:top w:val="nil"/>
              <w:bottom w:val="nil"/>
            </w:tcBorders>
          </w:tcPr>
          <w:p>
            <w:pPr>
              <w:spacing w:before="0" w:after="0"/>
              <w:jc w:val="left"/>
              <w:rPr>
                <w:rFonts w:eastAsia="Times New Roman"/>
                <w:noProof/>
                <w:szCs w:val="20"/>
              </w:rPr>
            </w:pPr>
            <w:r>
              <w:rPr>
                <w:noProof/>
              </w:rPr>
              <w:t>Andre animalske produkter</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12.3/1</w:t>
            </w:r>
          </w:p>
        </w:tc>
        <w:tc>
          <w:tcPr>
            <w:tcW w:w="3771" w:type="dxa"/>
            <w:tcBorders>
              <w:top w:val="nil"/>
              <w:bottom w:val="nil"/>
            </w:tcBorders>
          </w:tcPr>
          <w:p>
            <w:pPr>
              <w:spacing w:before="0" w:after="0"/>
              <w:jc w:val="left"/>
              <w:rPr>
                <w:rFonts w:eastAsia="Times New Roman"/>
                <w:noProof/>
                <w:szCs w:val="20"/>
              </w:rPr>
            </w:pPr>
            <w:r>
              <w:rPr>
                <w:noProof/>
              </w:rPr>
              <w:t>Råuld</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12.3/2</w:t>
            </w:r>
          </w:p>
        </w:tc>
        <w:tc>
          <w:tcPr>
            <w:tcW w:w="3771" w:type="dxa"/>
            <w:tcBorders>
              <w:top w:val="nil"/>
              <w:bottom w:val="nil"/>
            </w:tcBorders>
          </w:tcPr>
          <w:p>
            <w:pPr>
              <w:spacing w:before="0" w:after="0"/>
              <w:jc w:val="left"/>
              <w:rPr>
                <w:rFonts w:eastAsia="Times New Roman"/>
                <w:noProof/>
                <w:szCs w:val="20"/>
              </w:rPr>
            </w:pPr>
            <w:r>
              <w:rPr>
                <w:noProof/>
              </w:rPr>
              <w:t>Kokoner af silkeorme</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single" w:sz="6" w:space="0" w:color="auto"/>
            </w:tcBorders>
          </w:tcPr>
          <w:p>
            <w:pPr>
              <w:spacing w:before="0" w:after="0"/>
              <w:rPr>
                <w:rFonts w:eastAsia="Times New Roman"/>
                <w:noProof/>
                <w:snapToGrid w:val="0"/>
                <w:szCs w:val="20"/>
              </w:rPr>
            </w:pPr>
            <w:r>
              <w:rPr>
                <w:noProof/>
                <w:snapToGrid w:val="0"/>
                <w:szCs w:val="20"/>
              </w:rPr>
              <w:t>12.3/3</w:t>
            </w:r>
          </w:p>
        </w:tc>
        <w:tc>
          <w:tcPr>
            <w:tcW w:w="3771" w:type="dxa"/>
            <w:tcBorders>
              <w:top w:val="nil"/>
              <w:bottom w:val="single" w:sz="6" w:space="0" w:color="auto"/>
            </w:tcBorders>
          </w:tcPr>
          <w:p>
            <w:pPr>
              <w:spacing w:before="0" w:after="0"/>
              <w:jc w:val="left"/>
              <w:rPr>
                <w:rFonts w:eastAsia="Times New Roman"/>
                <w:noProof/>
                <w:szCs w:val="20"/>
              </w:rPr>
            </w:pPr>
            <w:r>
              <w:rPr>
                <w:noProof/>
              </w:rPr>
              <w:t>Andre animalske produkter: andre</w:t>
            </w:r>
          </w:p>
        </w:tc>
        <w:tc>
          <w:tcPr>
            <w:tcW w:w="1247" w:type="dxa"/>
            <w:tcBorders>
              <w:top w:val="nil"/>
              <w:bottom w:val="single" w:sz="6" w:space="0" w:color="auto"/>
            </w:tcBorders>
          </w:tcPr>
          <w:p>
            <w:pPr>
              <w:spacing w:before="0" w:after="0"/>
              <w:jc w:val="center"/>
              <w:rPr>
                <w:rFonts w:eastAsia="Times New Roman"/>
                <w:noProof/>
                <w:szCs w:val="20"/>
              </w:rPr>
            </w:pPr>
            <w:r>
              <w:rPr>
                <w:noProof/>
              </w:rPr>
              <w:t>—</w:t>
            </w:r>
          </w:p>
        </w:tc>
        <w:tc>
          <w:tcPr>
            <w:tcW w:w="1247" w:type="dxa"/>
            <w:tcBorders>
              <w:top w:val="nil"/>
              <w:bottom w:val="single" w:sz="6" w:space="0" w:color="auto"/>
            </w:tcBorders>
          </w:tcPr>
          <w:p>
            <w:pPr>
              <w:spacing w:before="0" w:after="0"/>
              <w:jc w:val="center"/>
              <w:rPr>
                <w:rFonts w:eastAsia="Times New Roman"/>
                <w:noProof/>
                <w:szCs w:val="20"/>
              </w:rPr>
            </w:pPr>
            <w:r>
              <w:rPr>
                <w:noProof/>
              </w:rPr>
              <w:t>—</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c>
          <w:tcPr>
            <w:tcW w:w="1247" w:type="dxa"/>
            <w:tcBorders>
              <w:top w:val="nil"/>
              <w:bottom w:val="single" w:sz="6" w:space="0" w:color="auto"/>
            </w:tcBorders>
          </w:tcPr>
          <w:p>
            <w:pPr>
              <w:spacing w:before="0" w:after="0"/>
              <w:jc w:val="center"/>
              <w:rPr>
                <w:rFonts w:eastAsia="Times New Roman"/>
                <w:noProof/>
                <w:szCs w:val="20"/>
              </w:rPr>
            </w:pPr>
            <w:r>
              <w:rPr>
                <w:noProof/>
              </w:rPr>
              <w:t>—</w:t>
            </w:r>
          </w:p>
        </w:tc>
      </w:tr>
      <w:tr>
        <w:trPr>
          <w:jc w:val="center"/>
        </w:trPr>
        <w:tc>
          <w:tcPr>
            <w:tcW w:w="1105" w:type="dxa"/>
            <w:tcBorders>
              <w:top w:val="nil"/>
            </w:tcBorders>
          </w:tcPr>
          <w:p>
            <w:pPr>
              <w:spacing w:before="0" w:after="0"/>
              <w:rPr>
                <w:rFonts w:eastAsia="Times New Roman"/>
                <w:noProof/>
                <w:snapToGrid w:val="0"/>
                <w:szCs w:val="20"/>
              </w:rPr>
            </w:pPr>
            <w:r>
              <w:rPr>
                <w:noProof/>
                <w:snapToGrid w:val="0"/>
                <w:szCs w:val="20"/>
              </w:rPr>
              <w:t>13</w:t>
            </w:r>
          </w:p>
        </w:tc>
        <w:tc>
          <w:tcPr>
            <w:tcW w:w="3771" w:type="dxa"/>
            <w:tcBorders>
              <w:top w:val="nil"/>
            </w:tcBorders>
          </w:tcPr>
          <w:p>
            <w:pPr>
              <w:spacing w:before="0" w:after="0"/>
              <w:jc w:val="left"/>
              <w:rPr>
                <w:rFonts w:eastAsia="Times New Roman"/>
                <w:noProof/>
                <w:szCs w:val="20"/>
              </w:rPr>
            </w:pPr>
            <w:r>
              <w:rPr>
                <w:noProof/>
              </w:rPr>
              <w:t>ANIMALSK PRODUKTION (11+12)</w:t>
            </w:r>
          </w:p>
        </w:tc>
        <w:tc>
          <w:tcPr>
            <w:tcW w:w="1247" w:type="dxa"/>
            <w:tcBorders>
              <w:top w:val="nil"/>
            </w:tcBorders>
          </w:tcPr>
          <w:p>
            <w:pPr>
              <w:spacing w:before="0" w:after="0"/>
              <w:jc w:val="center"/>
              <w:rPr>
                <w:rFonts w:eastAsia="Times New Roman"/>
                <w:noProof/>
                <w:szCs w:val="20"/>
              </w:rPr>
            </w:pPr>
            <w:r>
              <w:rPr>
                <w:noProof/>
              </w:rPr>
              <w:t>X</w:t>
            </w:r>
          </w:p>
        </w:tc>
        <w:tc>
          <w:tcPr>
            <w:tcW w:w="1247" w:type="dxa"/>
            <w:tcBorders>
              <w:top w:val="nil"/>
            </w:tcBorders>
          </w:tcPr>
          <w:p>
            <w:pPr>
              <w:spacing w:before="0" w:after="0"/>
              <w:jc w:val="center"/>
              <w:rPr>
                <w:rFonts w:eastAsia="Times New Roman"/>
                <w:noProof/>
                <w:szCs w:val="20"/>
              </w:rPr>
            </w:pPr>
            <w:r>
              <w:rPr>
                <w:noProof/>
              </w:rPr>
              <w:t>X</w:t>
            </w:r>
          </w:p>
        </w:tc>
        <w:tc>
          <w:tcPr>
            <w:tcW w:w="1247" w:type="dxa"/>
            <w:tcBorders>
              <w:top w:val="nil"/>
            </w:tcBorders>
          </w:tcPr>
          <w:p>
            <w:pPr>
              <w:spacing w:before="0" w:after="0"/>
              <w:jc w:val="center"/>
              <w:rPr>
                <w:rFonts w:eastAsia="Times New Roman"/>
                <w:noProof/>
                <w:szCs w:val="20"/>
              </w:rPr>
            </w:pPr>
            <w:r>
              <w:rPr>
                <w:noProof/>
              </w:rPr>
              <w:t>X</w:t>
            </w:r>
          </w:p>
        </w:tc>
        <w:tc>
          <w:tcPr>
            <w:tcW w:w="1247" w:type="dxa"/>
            <w:tcBorders>
              <w:top w:val="nil"/>
            </w:tcBorders>
          </w:tcPr>
          <w:p>
            <w:pPr>
              <w:spacing w:before="0" w:after="0"/>
              <w:jc w:val="center"/>
              <w:rPr>
                <w:rFonts w:eastAsia="Times New Roman"/>
                <w:noProof/>
                <w:szCs w:val="20"/>
              </w:rPr>
            </w:pPr>
            <w:r>
              <w:rPr>
                <w:noProof/>
              </w:rPr>
              <w:t>X</w:t>
            </w:r>
          </w:p>
        </w:tc>
      </w:tr>
      <w:tr>
        <w:trPr>
          <w:jc w:val="center"/>
        </w:trPr>
        <w:tc>
          <w:tcPr>
            <w:tcW w:w="1105" w:type="dxa"/>
            <w:tcBorders>
              <w:bottom w:val="nil"/>
            </w:tcBorders>
          </w:tcPr>
          <w:p>
            <w:pPr>
              <w:spacing w:before="0" w:after="0"/>
              <w:rPr>
                <w:rFonts w:eastAsia="Times New Roman"/>
                <w:noProof/>
                <w:snapToGrid w:val="0"/>
                <w:szCs w:val="20"/>
              </w:rPr>
            </w:pPr>
            <w:r>
              <w:rPr>
                <w:noProof/>
                <w:snapToGrid w:val="0"/>
                <w:szCs w:val="20"/>
              </w:rPr>
              <w:t>14</w:t>
            </w:r>
          </w:p>
        </w:tc>
        <w:tc>
          <w:tcPr>
            <w:tcW w:w="3771" w:type="dxa"/>
            <w:tcBorders>
              <w:bottom w:val="nil"/>
            </w:tcBorders>
          </w:tcPr>
          <w:p>
            <w:pPr>
              <w:spacing w:before="0" w:after="0"/>
              <w:jc w:val="left"/>
              <w:rPr>
                <w:rFonts w:eastAsia="Times New Roman"/>
                <w:noProof/>
                <w:szCs w:val="20"/>
              </w:rPr>
            </w:pPr>
            <w:r>
              <w:rPr>
                <w:noProof/>
              </w:rPr>
              <w:t>PRODUKTION AF LANDBRUGSVARER (10+13)</w:t>
            </w:r>
          </w:p>
        </w:tc>
        <w:tc>
          <w:tcPr>
            <w:tcW w:w="1247" w:type="dxa"/>
            <w:tcBorders>
              <w:bottom w:val="nil"/>
            </w:tcBorders>
          </w:tcPr>
          <w:p>
            <w:pPr>
              <w:spacing w:before="0" w:after="0"/>
              <w:jc w:val="center"/>
              <w:rPr>
                <w:rFonts w:eastAsia="Times New Roman"/>
                <w:noProof/>
                <w:szCs w:val="20"/>
              </w:rPr>
            </w:pPr>
            <w:r>
              <w:rPr>
                <w:noProof/>
              </w:rPr>
              <w:t>X</w:t>
            </w:r>
          </w:p>
        </w:tc>
        <w:tc>
          <w:tcPr>
            <w:tcW w:w="1247" w:type="dxa"/>
            <w:tcBorders>
              <w:bottom w:val="nil"/>
            </w:tcBorders>
          </w:tcPr>
          <w:p>
            <w:pPr>
              <w:spacing w:before="0" w:after="0"/>
              <w:jc w:val="center"/>
              <w:rPr>
                <w:rFonts w:eastAsia="Times New Roman"/>
                <w:noProof/>
                <w:szCs w:val="20"/>
              </w:rPr>
            </w:pPr>
            <w:r>
              <w:rPr>
                <w:noProof/>
              </w:rPr>
              <w:t>X</w:t>
            </w:r>
          </w:p>
        </w:tc>
        <w:tc>
          <w:tcPr>
            <w:tcW w:w="1247" w:type="dxa"/>
            <w:tcBorders>
              <w:bottom w:val="nil"/>
            </w:tcBorders>
          </w:tcPr>
          <w:p>
            <w:pPr>
              <w:spacing w:before="0" w:after="0"/>
              <w:jc w:val="center"/>
              <w:rPr>
                <w:rFonts w:eastAsia="Times New Roman"/>
                <w:noProof/>
                <w:szCs w:val="20"/>
              </w:rPr>
            </w:pPr>
            <w:r>
              <w:rPr>
                <w:noProof/>
              </w:rPr>
              <w:t>X</w:t>
            </w:r>
          </w:p>
        </w:tc>
        <w:tc>
          <w:tcPr>
            <w:tcW w:w="1247" w:type="dxa"/>
            <w:tcBorders>
              <w:bottom w:val="nil"/>
            </w:tcBorders>
          </w:tcPr>
          <w:p>
            <w:pPr>
              <w:spacing w:before="0" w:after="0"/>
              <w:jc w:val="center"/>
              <w:rPr>
                <w:rFonts w:eastAsia="Times New Roman"/>
                <w:noProof/>
                <w:szCs w:val="20"/>
              </w:rPr>
            </w:pPr>
            <w:r>
              <w:rPr>
                <w:noProof/>
              </w:rPr>
              <w:t>X</w:t>
            </w:r>
          </w:p>
        </w:tc>
      </w:tr>
      <w:tr>
        <w:trPr>
          <w:jc w:val="center"/>
        </w:trPr>
        <w:tc>
          <w:tcPr>
            <w:tcW w:w="1105" w:type="dxa"/>
            <w:tcBorders>
              <w:top w:val="single" w:sz="6" w:space="0" w:color="auto"/>
              <w:bottom w:val="dashed" w:sz="4" w:space="0" w:color="auto"/>
            </w:tcBorders>
          </w:tcPr>
          <w:p>
            <w:pPr>
              <w:spacing w:before="0" w:after="0"/>
              <w:rPr>
                <w:rFonts w:eastAsia="Times New Roman"/>
                <w:noProof/>
                <w:snapToGrid w:val="0"/>
                <w:szCs w:val="20"/>
              </w:rPr>
            </w:pPr>
            <w:r>
              <w:rPr>
                <w:noProof/>
                <w:snapToGrid w:val="0"/>
                <w:szCs w:val="20"/>
              </w:rPr>
              <w:t>15</w:t>
            </w:r>
          </w:p>
        </w:tc>
        <w:tc>
          <w:tcPr>
            <w:tcW w:w="3771" w:type="dxa"/>
            <w:tcBorders>
              <w:top w:val="single" w:sz="6" w:space="0" w:color="auto"/>
              <w:bottom w:val="dashed" w:sz="4" w:space="0" w:color="auto"/>
            </w:tcBorders>
          </w:tcPr>
          <w:p>
            <w:pPr>
              <w:spacing w:before="0" w:after="0"/>
              <w:jc w:val="left"/>
              <w:rPr>
                <w:rFonts w:eastAsia="Times New Roman"/>
                <w:noProof/>
                <w:szCs w:val="20"/>
              </w:rPr>
            </w:pPr>
            <w:r>
              <w:rPr>
                <w:noProof/>
              </w:rPr>
              <w:t>PRODUKTION AF LANDBRUGSTJENESTEYDELSER</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15.1</w:t>
            </w:r>
          </w:p>
        </w:tc>
        <w:tc>
          <w:tcPr>
            <w:tcW w:w="3771" w:type="dxa"/>
            <w:tcBorders>
              <w:top w:val="nil"/>
              <w:bottom w:val="nil"/>
            </w:tcBorders>
          </w:tcPr>
          <w:p>
            <w:pPr>
              <w:spacing w:before="0" w:after="0"/>
              <w:jc w:val="left"/>
              <w:rPr>
                <w:rFonts w:eastAsia="Times New Roman"/>
                <w:noProof/>
                <w:szCs w:val="20"/>
              </w:rPr>
            </w:pPr>
            <w:r>
              <w:rPr>
                <w:noProof/>
              </w:rPr>
              <w:t>LANDBRUGSTJENESTEYDELSER</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15.2</w:t>
            </w:r>
          </w:p>
        </w:tc>
        <w:tc>
          <w:tcPr>
            <w:tcW w:w="3771" w:type="dxa"/>
            <w:tcBorders>
              <w:top w:val="nil"/>
              <w:bottom w:val="nil"/>
            </w:tcBorders>
          </w:tcPr>
          <w:p>
            <w:pPr>
              <w:spacing w:before="0" w:after="0"/>
              <w:jc w:val="left"/>
              <w:rPr>
                <w:rFonts w:eastAsia="Times New Roman"/>
                <w:noProof/>
                <w:szCs w:val="20"/>
              </w:rPr>
            </w:pPr>
            <w:r>
              <w:rPr>
                <w:noProof/>
              </w:rPr>
              <w:t>UDLEJNING AF MÆLKEKVOTER</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single" w:sz="6" w:space="0" w:color="auto"/>
              <w:bottom w:val="single" w:sz="12" w:space="0" w:color="auto"/>
            </w:tcBorders>
          </w:tcPr>
          <w:p>
            <w:pPr>
              <w:spacing w:before="0" w:after="0"/>
              <w:rPr>
                <w:rFonts w:eastAsia="Times New Roman"/>
                <w:noProof/>
                <w:snapToGrid w:val="0"/>
                <w:szCs w:val="20"/>
              </w:rPr>
            </w:pPr>
            <w:r>
              <w:rPr>
                <w:noProof/>
                <w:snapToGrid w:val="0"/>
                <w:szCs w:val="20"/>
              </w:rPr>
              <w:t>16</w:t>
            </w:r>
          </w:p>
        </w:tc>
        <w:tc>
          <w:tcPr>
            <w:tcW w:w="3771" w:type="dxa"/>
            <w:tcBorders>
              <w:top w:val="single" w:sz="6" w:space="0" w:color="auto"/>
              <w:bottom w:val="single" w:sz="12" w:space="0" w:color="auto"/>
            </w:tcBorders>
          </w:tcPr>
          <w:p>
            <w:pPr>
              <w:spacing w:before="0" w:after="0"/>
              <w:jc w:val="left"/>
              <w:rPr>
                <w:rFonts w:eastAsia="Times New Roman"/>
                <w:noProof/>
                <w:szCs w:val="20"/>
              </w:rPr>
            </w:pPr>
            <w:r>
              <w:rPr>
                <w:noProof/>
              </w:rPr>
              <w:t>LANDBRUGSPRODUKTION (14+15)</w:t>
            </w:r>
          </w:p>
        </w:tc>
        <w:tc>
          <w:tcPr>
            <w:tcW w:w="1247" w:type="dxa"/>
            <w:tcBorders>
              <w:top w:val="single" w:sz="6" w:space="0" w:color="auto"/>
              <w:bottom w:val="single" w:sz="12"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single" w:sz="12"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single" w:sz="12"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single" w:sz="12"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single" w:sz="12" w:space="0" w:color="auto"/>
              <w:bottom w:val="dashed" w:sz="4" w:space="0" w:color="auto"/>
            </w:tcBorders>
          </w:tcPr>
          <w:p>
            <w:pPr>
              <w:spacing w:before="0" w:after="0"/>
              <w:rPr>
                <w:rFonts w:eastAsia="Times New Roman"/>
                <w:noProof/>
                <w:snapToGrid w:val="0"/>
                <w:szCs w:val="20"/>
              </w:rPr>
            </w:pPr>
            <w:r>
              <w:rPr>
                <w:noProof/>
                <w:snapToGrid w:val="0"/>
                <w:szCs w:val="20"/>
              </w:rPr>
              <w:t>17</w:t>
            </w:r>
          </w:p>
        </w:tc>
        <w:tc>
          <w:tcPr>
            <w:tcW w:w="3771" w:type="dxa"/>
            <w:tcBorders>
              <w:top w:val="single" w:sz="12" w:space="0" w:color="auto"/>
              <w:bottom w:val="dashed" w:sz="4" w:space="0" w:color="auto"/>
            </w:tcBorders>
          </w:tcPr>
          <w:p>
            <w:pPr>
              <w:spacing w:before="0" w:after="0"/>
              <w:jc w:val="left"/>
              <w:rPr>
                <w:rFonts w:eastAsia="Times New Roman"/>
                <w:noProof/>
                <w:szCs w:val="20"/>
              </w:rPr>
            </w:pPr>
            <w:r>
              <w:rPr>
                <w:noProof/>
              </w:rPr>
              <w:t>IKKE-LANDBRUGSMÆSSIGE BIAKTIVITETER (IKKE-SEPARABLE)</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17.1</w:t>
            </w:r>
          </w:p>
        </w:tc>
        <w:tc>
          <w:tcPr>
            <w:tcW w:w="3771" w:type="dxa"/>
            <w:tcBorders>
              <w:top w:val="nil"/>
              <w:bottom w:val="nil"/>
            </w:tcBorders>
          </w:tcPr>
          <w:p>
            <w:pPr>
              <w:spacing w:before="0" w:after="0"/>
              <w:jc w:val="left"/>
              <w:rPr>
                <w:rFonts w:eastAsia="Times New Roman"/>
                <w:noProof/>
                <w:szCs w:val="20"/>
              </w:rPr>
            </w:pPr>
            <w:r>
              <w:rPr>
                <w:noProof/>
              </w:rPr>
              <w:t>FORARBEJDNING AF LANDBRUGSPRODUKTER</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single" w:sz="6" w:space="0" w:color="auto"/>
            </w:tcBorders>
          </w:tcPr>
          <w:p>
            <w:pPr>
              <w:spacing w:before="0" w:after="0"/>
              <w:rPr>
                <w:rFonts w:eastAsia="Times New Roman"/>
                <w:noProof/>
                <w:snapToGrid w:val="0"/>
                <w:szCs w:val="20"/>
              </w:rPr>
            </w:pPr>
            <w:r>
              <w:rPr>
                <w:noProof/>
                <w:snapToGrid w:val="0"/>
                <w:szCs w:val="20"/>
              </w:rPr>
              <w:t>17.2</w:t>
            </w:r>
          </w:p>
        </w:tc>
        <w:tc>
          <w:tcPr>
            <w:tcW w:w="3771" w:type="dxa"/>
            <w:tcBorders>
              <w:top w:val="nil"/>
              <w:bottom w:val="single" w:sz="6" w:space="0" w:color="auto"/>
            </w:tcBorders>
          </w:tcPr>
          <w:p>
            <w:pPr>
              <w:spacing w:before="0" w:after="0"/>
              <w:jc w:val="left"/>
              <w:rPr>
                <w:rFonts w:eastAsia="Times New Roman"/>
                <w:noProof/>
                <w:szCs w:val="20"/>
              </w:rPr>
            </w:pPr>
            <w:r>
              <w:rPr>
                <w:noProof/>
              </w:rPr>
              <w:t>ANDRE IKKE-SEPARABLE BIAKTIVITETER (VARER OG TJENESTEYDELSER)</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single" w:sz="6" w:space="0" w:color="auto"/>
              <w:bottom w:val="single" w:sz="6" w:space="0" w:color="auto"/>
            </w:tcBorders>
          </w:tcPr>
          <w:p>
            <w:pPr>
              <w:spacing w:before="0" w:after="0"/>
              <w:rPr>
                <w:rFonts w:eastAsia="Times New Roman"/>
                <w:noProof/>
                <w:snapToGrid w:val="0"/>
                <w:szCs w:val="20"/>
              </w:rPr>
            </w:pPr>
            <w:r>
              <w:rPr>
                <w:noProof/>
                <w:snapToGrid w:val="0"/>
                <w:szCs w:val="20"/>
              </w:rPr>
              <w:t>18</w:t>
            </w:r>
          </w:p>
        </w:tc>
        <w:tc>
          <w:tcPr>
            <w:tcW w:w="3771" w:type="dxa"/>
            <w:tcBorders>
              <w:top w:val="single" w:sz="6" w:space="0" w:color="auto"/>
              <w:bottom w:val="single" w:sz="6" w:space="0" w:color="auto"/>
            </w:tcBorders>
          </w:tcPr>
          <w:p>
            <w:pPr>
              <w:spacing w:before="0" w:after="0"/>
              <w:jc w:val="left"/>
              <w:rPr>
                <w:rFonts w:eastAsia="Times New Roman"/>
                <w:noProof/>
                <w:szCs w:val="20"/>
              </w:rPr>
            </w:pPr>
            <w:r>
              <w:rPr>
                <w:noProof/>
              </w:rPr>
              <w:t>LANDBRUGSERHVERVETS PRODUKTION (16+17)</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single" w:sz="6" w:space="0" w:color="auto"/>
              <w:bottom w:val="nil"/>
            </w:tcBorders>
          </w:tcPr>
          <w:p>
            <w:pPr>
              <w:spacing w:before="0" w:after="0"/>
              <w:rPr>
                <w:rFonts w:eastAsia="Times New Roman"/>
                <w:noProof/>
                <w:snapToGrid w:val="0"/>
                <w:szCs w:val="20"/>
              </w:rPr>
            </w:pPr>
            <w:r>
              <w:rPr>
                <w:noProof/>
              </w:rPr>
              <w:br w:type="page"/>
            </w:r>
            <w:r>
              <w:rPr>
                <w:noProof/>
                <w:snapToGrid w:val="0"/>
                <w:szCs w:val="20"/>
              </w:rPr>
              <w:t>19</w:t>
            </w:r>
          </w:p>
        </w:tc>
        <w:tc>
          <w:tcPr>
            <w:tcW w:w="3771" w:type="dxa"/>
            <w:tcBorders>
              <w:top w:val="single" w:sz="6" w:space="0" w:color="auto"/>
              <w:bottom w:val="nil"/>
            </w:tcBorders>
          </w:tcPr>
          <w:p>
            <w:pPr>
              <w:spacing w:before="0" w:after="0"/>
              <w:jc w:val="left"/>
              <w:rPr>
                <w:rFonts w:eastAsia="Times New Roman"/>
                <w:noProof/>
                <w:szCs w:val="20"/>
              </w:rPr>
            </w:pPr>
            <w:r>
              <w:rPr>
                <w:noProof/>
              </w:rPr>
              <w:t>FORBRUG I PRODUKTIONEN I ALT</w:t>
            </w:r>
          </w:p>
        </w:tc>
        <w:tc>
          <w:tcPr>
            <w:tcW w:w="1247" w:type="dxa"/>
            <w:tcBorders>
              <w:top w:val="single" w:sz="6" w:space="0" w:color="auto"/>
              <w:bottom w:val="nil"/>
            </w:tcBorders>
          </w:tcPr>
          <w:p>
            <w:pPr>
              <w:spacing w:before="0" w:after="0"/>
              <w:jc w:val="center"/>
              <w:rPr>
                <w:rFonts w:eastAsia="Times New Roman"/>
                <w:noProof/>
                <w:szCs w:val="20"/>
              </w:rPr>
            </w:pPr>
            <w:r>
              <w:rPr>
                <w:noProof/>
              </w:rPr>
              <w:t>X</w:t>
            </w:r>
          </w:p>
        </w:tc>
        <w:tc>
          <w:tcPr>
            <w:tcW w:w="1247" w:type="dxa"/>
            <w:tcBorders>
              <w:top w:val="single" w:sz="6" w:space="0" w:color="auto"/>
              <w:bottom w:val="nil"/>
            </w:tcBorders>
          </w:tcPr>
          <w:p>
            <w:pPr>
              <w:spacing w:before="0" w:after="0"/>
              <w:jc w:val="center"/>
              <w:rPr>
                <w:rFonts w:eastAsia="Times New Roman"/>
                <w:noProof/>
                <w:szCs w:val="20"/>
              </w:rPr>
            </w:pPr>
            <w:r>
              <w:rPr>
                <w:noProof/>
              </w:rPr>
              <w:t>X</w:t>
            </w:r>
          </w:p>
        </w:tc>
        <w:tc>
          <w:tcPr>
            <w:tcW w:w="1247" w:type="dxa"/>
            <w:tcBorders>
              <w:top w:val="single" w:sz="6" w:space="0" w:color="auto"/>
              <w:bottom w:val="nil"/>
            </w:tcBorders>
          </w:tcPr>
          <w:p>
            <w:pPr>
              <w:spacing w:before="0" w:after="0"/>
              <w:jc w:val="center"/>
              <w:rPr>
                <w:rFonts w:eastAsia="Times New Roman"/>
                <w:noProof/>
                <w:szCs w:val="20"/>
              </w:rPr>
            </w:pPr>
            <w:r>
              <w:rPr>
                <w:noProof/>
              </w:rPr>
              <w:t>X</w:t>
            </w:r>
          </w:p>
        </w:tc>
        <w:tc>
          <w:tcPr>
            <w:tcW w:w="1247" w:type="dxa"/>
            <w:tcBorders>
              <w:top w:val="single" w:sz="6" w:space="0" w:color="auto"/>
              <w:bottom w:val="nil"/>
            </w:tcBorders>
          </w:tcPr>
          <w:p>
            <w:pPr>
              <w:spacing w:before="0" w:after="0"/>
              <w:jc w:val="center"/>
              <w:rPr>
                <w:rFonts w:eastAsia="Times New Roman"/>
                <w:noProof/>
                <w:szCs w:val="20"/>
              </w:rPr>
            </w:pPr>
            <w:r>
              <w:rPr>
                <w:noProof/>
              </w:rPr>
              <w:t>X</w:t>
            </w:r>
          </w:p>
        </w:tc>
      </w:tr>
      <w:tr>
        <w:trPr>
          <w:jc w:val="center"/>
        </w:trPr>
        <w:tc>
          <w:tcPr>
            <w:tcW w:w="1105" w:type="dxa"/>
            <w:tcBorders>
              <w:top w:val="dashed" w:sz="4" w:space="0" w:color="auto"/>
              <w:bottom w:val="nil"/>
            </w:tcBorders>
          </w:tcPr>
          <w:p>
            <w:pPr>
              <w:spacing w:before="0" w:after="0"/>
              <w:rPr>
                <w:rFonts w:eastAsia="Times New Roman"/>
                <w:noProof/>
                <w:snapToGrid w:val="0"/>
                <w:szCs w:val="20"/>
              </w:rPr>
            </w:pPr>
            <w:r>
              <w:rPr>
                <w:noProof/>
                <w:snapToGrid w:val="0"/>
                <w:szCs w:val="20"/>
              </w:rPr>
              <w:t>19.01</w:t>
            </w:r>
          </w:p>
        </w:tc>
        <w:tc>
          <w:tcPr>
            <w:tcW w:w="3771" w:type="dxa"/>
            <w:tcBorders>
              <w:top w:val="dashed" w:sz="4" w:space="0" w:color="auto"/>
              <w:bottom w:val="nil"/>
            </w:tcBorders>
          </w:tcPr>
          <w:p>
            <w:pPr>
              <w:spacing w:before="0" w:after="0"/>
              <w:jc w:val="left"/>
              <w:rPr>
                <w:rFonts w:eastAsia="Times New Roman"/>
                <w:noProof/>
                <w:szCs w:val="20"/>
              </w:rPr>
            </w:pPr>
            <w:r>
              <w:rPr>
                <w:noProof/>
              </w:rPr>
              <w:t>LAGER AF FRØ OG PLANTEMATERIALE</w:t>
            </w:r>
          </w:p>
        </w:tc>
        <w:tc>
          <w:tcPr>
            <w:tcW w:w="1247" w:type="dxa"/>
            <w:tcBorders>
              <w:top w:val="dashed" w:sz="4" w:space="0" w:color="auto"/>
              <w:bottom w:val="nil"/>
            </w:tcBorders>
          </w:tcPr>
          <w:p>
            <w:pPr>
              <w:spacing w:before="0" w:after="0"/>
              <w:jc w:val="center"/>
              <w:rPr>
                <w:rFonts w:eastAsia="Times New Roman"/>
                <w:noProof/>
                <w:szCs w:val="20"/>
              </w:rPr>
            </w:pPr>
            <w:r>
              <w:rPr>
                <w:noProof/>
              </w:rPr>
              <w:t>X</w:t>
            </w:r>
          </w:p>
        </w:tc>
        <w:tc>
          <w:tcPr>
            <w:tcW w:w="1247" w:type="dxa"/>
            <w:tcBorders>
              <w:top w:val="dashed" w:sz="4" w:space="0" w:color="auto"/>
              <w:bottom w:val="nil"/>
            </w:tcBorders>
          </w:tcPr>
          <w:p>
            <w:pPr>
              <w:spacing w:before="0" w:after="0"/>
              <w:jc w:val="center"/>
              <w:rPr>
                <w:rFonts w:eastAsia="Times New Roman"/>
                <w:noProof/>
                <w:szCs w:val="20"/>
              </w:rPr>
            </w:pPr>
            <w:r>
              <w:rPr>
                <w:noProof/>
              </w:rPr>
              <w:t>X</w:t>
            </w:r>
          </w:p>
        </w:tc>
        <w:tc>
          <w:tcPr>
            <w:tcW w:w="1247" w:type="dxa"/>
            <w:tcBorders>
              <w:top w:val="dashed" w:sz="4" w:space="0" w:color="auto"/>
              <w:bottom w:val="nil"/>
            </w:tcBorders>
          </w:tcPr>
          <w:p>
            <w:pPr>
              <w:spacing w:before="0" w:after="0"/>
              <w:jc w:val="center"/>
              <w:rPr>
                <w:rFonts w:eastAsia="Times New Roman"/>
                <w:noProof/>
                <w:szCs w:val="20"/>
              </w:rPr>
            </w:pPr>
            <w:r>
              <w:rPr>
                <w:noProof/>
              </w:rPr>
              <w:t>X</w:t>
            </w:r>
          </w:p>
        </w:tc>
        <w:tc>
          <w:tcPr>
            <w:tcW w:w="1247" w:type="dxa"/>
            <w:tcBorders>
              <w:top w:val="dashed" w:sz="4" w:space="0" w:color="auto"/>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19.02</w:t>
            </w:r>
          </w:p>
        </w:tc>
        <w:tc>
          <w:tcPr>
            <w:tcW w:w="3771" w:type="dxa"/>
            <w:tcBorders>
              <w:top w:val="nil"/>
              <w:bottom w:val="nil"/>
            </w:tcBorders>
          </w:tcPr>
          <w:p>
            <w:pPr>
              <w:spacing w:before="0" w:after="0"/>
              <w:jc w:val="left"/>
              <w:rPr>
                <w:rFonts w:eastAsia="Times New Roman"/>
                <w:noProof/>
                <w:szCs w:val="20"/>
              </w:rPr>
            </w:pPr>
            <w:r>
              <w:rPr>
                <w:noProof/>
              </w:rPr>
              <w:t>ENERGI: SMØREMIDLER</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19.02/1</w:t>
            </w:r>
          </w:p>
        </w:tc>
        <w:tc>
          <w:tcPr>
            <w:tcW w:w="3771" w:type="dxa"/>
            <w:tcBorders>
              <w:top w:val="nil"/>
              <w:bottom w:val="nil"/>
            </w:tcBorders>
          </w:tcPr>
          <w:p>
            <w:pPr>
              <w:spacing w:before="0" w:after="0"/>
              <w:jc w:val="left"/>
              <w:rPr>
                <w:rFonts w:eastAsia="Times New Roman"/>
                <w:noProof/>
                <w:szCs w:val="20"/>
              </w:rPr>
            </w:pPr>
            <w:r>
              <w:rPr>
                <w:noProof/>
              </w:rPr>
              <w:t>- elektricitet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19.02/2</w:t>
            </w:r>
          </w:p>
        </w:tc>
        <w:tc>
          <w:tcPr>
            <w:tcW w:w="3771" w:type="dxa"/>
            <w:tcBorders>
              <w:top w:val="nil"/>
              <w:bottom w:val="nil"/>
            </w:tcBorders>
          </w:tcPr>
          <w:p>
            <w:pPr>
              <w:pageBreakBefore/>
              <w:spacing w:before="0" w:after="0"/>
              <w:jc w:val="left"/>
              <w:rPr>
                <w:rFonts w:eastAsia="Times New Roman"/>
                <w:noProof/>
                <w:szCs w:val="20"/>
              </w:rPr>
            </w:pPr>
            <w:r>
              <w:rPr>
                <w:noProof/>
              </w:rPr>
              <w:t>- gas</w:t>
            </w:r>
          </w:p>
        </w:tc>
        <w:tc>
          <w:tcPr>
            <w:tcW w:w="1247" w:type="dxa"/>
            <w:tcBorders>
              <w:top w:val="nil"/>
              <w:bottom w:val="nil"/>
            </w:tcBorders>
          </w:tcPr>
          <w:p>
            <w:pPr>
              <w:pageBreakBefore/>
              <w:spacing w:before="0" w:after="0"/>
              <w:jc w:val="center"/>
              <w:rPr>
                <w:rFonts w:eastAsia="Times New Roman"/>
                <w:noProof/>
                <w:szCs w:val="20"/>
              </w:rPr>
            </w:pPr>
            <w:r>
              <w:rPr>
                <w:noProof/>
              </w:rPr>
              <w:t>—</w:t>
            </w:r>
          </w:p>
        </w:tc>
        <w:tc>
          <w:tcPr>
            <w:tcW w:w="1247" w:type="dxa"/>
            <w:tcBorders>
              <w:top w:val="nil"/>
              <w:bottom w:val="nil"/>
            </w:tcBorders>
          </w:tcPr>
          <w:p>
            <w:pPr>
              <w:pageBreakBefore/>
              <w:spacing w:before="0" w:after="0"/>
              <w:jc w:val="center"/>
              <w:rPr>
                <w:rFonts w:eastAsia="Times New Roman"/>
                <w:noProof/>
                <w:szCs w:val="20"/>
              </w:rPr>
            </w:pPr>
            <w:r>
              <w:rPr>
                <w:noProof/>
              </w:rPr>
              <w:t>—</w:t>
            </w:r>
          </w:p>
        </w:tc>
        <w:tc>
          <w:tcPr>
            <w:tcW w:w="1247" w:type="dxa"/>
            <w:tcBorders>
              <w:top w:val="nil"/>
              <w:bottom w:val="nil"/>
            </w:tcBorders>
          </w:tcPr>
          <w:p>
            <w:pPr>
              <w:pageBreakBefore/>
              <w:spacing w:before="0" w:after="0"/>
              <w:jc w:val="center"/>
              <w:rPr>
                <w:rFonts w:eastAsia="Times New Roman"/>
                <w:noProof/>
                <w:szCs w:val="20"/>
              </w:rPr>
            </w:pPr>
            <w:r>
              <w:rPr>
                <w:noProof/>
              </w:rPr>
              <w:t>X</w:t>
            </w:r>
          </w:p>
        </w:tc>
        <w:tc>
          <w:tcPr>
            <w:tcW w:w="1247" w:type="dxa"/>
            <w:tcBorders>
              <w:top w:val="nil"/>
              <w:bottom w:val="nil"/>
            </w:tcBorders>
          </w:tcPr>
          <w:p>
            <w:pPr>
              <w:pageBreakBefore/>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19.02/3</w:t>
            </w:r>
          </w:p>
        </w:tc>
        <w:tc>
          <w:tcPr>
            <w:tcW w:w="3771" w:type="dxa"/>
            <w:tcBorders>
              <w:top w:val="nil"/>
              <w:bottom w:val="nil"/>
            </w:tcBorders>
          </w:tcPr>
          <w:p>
            <w:pPr>
              <w:spacing w:before="0" w:after="0"/>
              <w:jc w:val="left"/>
              <w:rPr>
                <w:rFonts w:eastAsia="Times New Roman"/>
                <w:noProof/>
                <w:szCs w:val="20"/>
              </w:rPr>
            </w:pPr>
            <w:r>
              <w:rPr>
                <w:noProof/>
              </w:rPr>
              <w:t>- andre brændstoffer og drivmidler</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19.02/4</w:t>
            </w:r>
          </w:p>
        </w:tc>
        <w:tc>
          <w:tcPr>
            <w:tcW w:w="3771" w:type="dxa"/>
            <w:tcBorders>
              <w:top w:val="nil"/>
              <w:bottom w:val="nil"/>
            </w:tcBorders>
          </w:tcPr>
          <w:p>
            <w:pPr>
              <w:spacing w:before="0" w:after="0"/>
              <w:jc w:val="left"/>
              <w:rPr>
                <w:rFonts w:eastAsia="Times New Roman"/>
                <w:noProof/>
                <w:szCs w:val="20"/>
              </w:rPr>
            </w:pPr>
            <w:r>
              <w:rPr>
                <w:noProof/>
              </w:rPr>
              <w:t>- andet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19.03</w:t>
            </w:r>
          </w:p>
        </w:tc>
        <w:tc>
          <w:tcPr>
            <w:tcW w:w="3771" w:type="dxa"/>
            <w:tcBorders>
              <w:top w:val="nil"/>
              <w:bottom w:val="nil"/>
            </w:tcBorders>
          </w:tcPr>
          <w:p>
            <w:pPr>
              <w:spacing w:before="0" w:after="0"/>
              <w:jc w:val="left"/>
              <w:rPr>
                <w:rFonts w:eastAsia="Times New Roman"/>
                <w:noProof/>
                <w:szCs w:val="20"/>
              </w:rPr>
            </w:pPr>
            <w:r>
              <w:rPr>
                <w:noProof/>
              </w:rPr>
              <w:t>GØDNINGSSTOFFER OG JORDFORBEDRINGSMIDLER</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19.04</w:t>
            </w:r>
          </w:p>
        </w:tc>
        <w:tc>
          <w:tcPr>
            <w:tcW w:w="3771" w:type="dxa"/>
            <w:tcBorders>
              <w:top w:val="nil"/>
              <w:bottom w:val="nil"/>
            </w:tcBorders>
          </w:tcPr>
          <w:p>
            <w:pPr>
              <w:spacing w:before="0" w:after="0"/>
              <w:jc w:val="left"/>
              <w:rPr>
                <w:rFonts w:eastAsia="Times New Roman"/>
                <w:noProof/>
                <w:szCs w:val="20"/>
              </w:rPr>
            </w:pPr>
            <w:r>
              <w:rPr>
                <w:noProof/>
              </w:rPr>
              <w:t>PLANTEBESKYTTELSESMIDLER OG PESTICIDER</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19.05</w:t>
            </w:r>
          </w:p>
        </w:tc>
        <w:tc>
          <w:tcPr>
            <w:tcW w:w="3771" w:type="dxa"/>
            <w:tcBorders>
              <w:top w:val="nil"/>
              <w:bottom w:val="nil"/>
            </w:tcBorders>
          </w:tcPr>
          <w:p>
            <w:pPr>
              <w:spacing w:before="0" w:after="0"/>
              <w:jc w:val="left"/>
              <w:rPr>
                <w:rFonts w:eastAsia="Times New Roman"/>
                <w:noProof/>
                <w:szCs w:val="20"/>
              </w:rPr>
            </w:pPr>
            <w:r>
              <w:rPr>
                <w:noProof/>
              </w:rPr>
              <w:t>VETERINÆRUDGIFTER</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19.06</w:t>
            </w:r>
          </w:p>
        </w:tc>
        <w:tc>
          <w:tcPr>
            <w:tcW w:w="3771" w:type="dxa"/>
            <w:tcBorders>
              <w:top w:val="nil"/>
              <w:bottom w:val="nil"/>
            </w:tcBorders>
          </w:tcPr>
          <w:p>
            <w:pPr>
              <w:spacing w:before="0" w:after="0"/>
              <w:jc w:val="left"/>
              <w:rPr>
                <w:rFonts w:eastAsia="Times New Roman"/>
                <w:noProof/>
                <w:szCs w:val="20"/>
              </w:rPr>
            </w:pPr>
            <w:r>
              <w:rPr>
                <w:noProof/>
              </w:rPr>
              <w:t>FODERSTOFFER</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19.06/1</w:t>
            </w:r>
          </w:p>
        </w:tc>
        <w:tc>
          <w:tcPr>
            <w:tcW w:w="3771" w:type="dxa"/>
            <w:tcBorders>
              <w:top w:val="nil"/>
              <w:bottom w:val="nil"/>
            </w:tcBorders>
          </w:tcPr>
          <w:p>
            <w:pPr>
              <w:spacing w:before="0" w:after="0"/>
              <w:jc w:val="left"/>
              <w:rPr>
                <w:rFonts w:eastAsia="Times New Roman"/>
                <w:noProof/>
                <w:szCs w:val="20"/>
              </w:rPr>
            </w:pPr>
            <w:r>
              <w:rPr>
                <w:noProof/>
              </w:rPr>
              <w:t>- foderstoffer, der leveres af andre landbrugsenheder</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19.06/2</w:t>
            </w:r>
          </w:p>
        </w:tc>
        <w:tc>
          <w:tcPr>
            <w:tcW w:w="3771" w:type="dxa"/>
            <w:tcBorders>
              <w:top w:val="nil"/>
              <w:bottom w:val="nil"/>
            </w:tcBorders>
          </w:tcPr>
          <w:p>
            <w:pPr>
              <w:spacing w:before="0" w:after="0"/>
              <w:jc w:val="left"/>
              <w:rPr>
                <w:rFonts w:eastAsia="Times New Roman"/>
                <w:noProof/>
                <w:szCs w:val="20"/>
              </w:rPr>
            </w:pPr>
            <w:r>
              <w:rPr>
                <w:noProof/>
              </w:rPr>
              <w:t>- foderstoffer, der er indkøbt uden for landbrugserhvervet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19.06/3</w:t>
            </w:r>
          </w:p>
        </w:tc>
        <w:tc>
          <w:tcPr>
            <w:tcW w:w="3771" w:type="dxa"/>
            <w:tcBorders>
              <w:top w:val="nil"/>
              <w:bottom w:val="nil"/>
            </w:tcBorders>
          </w:tcPr>
          <w:p>
            <w:pPr>
              <w:spacing w:before="0" w:after="0"/>
              <w:jc w:val="left"/>
              <w:rPr>
                <w:rFonts w:eastAsia="Times New Roman"/>
                <w:noProof/>
                <w:szCs w:val="20"/>
              </w:rPr>
            </w:pPr>
            <w:r>
              <w:rPr>
                <w:noProof/>
              </w:rPr>
              <w:t>- foderstoffer, der produceres og forbruges af den samme bedrift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19.07</w:t>
            </w:r>
          </w:p>
        </w:tc>
        <w:tc>
          <w:tcPr>
            <w:tcW w:w="3771" w:type="dxa"/>
            <w:tcBorders>
              <w:top w:val="nil"/>
              <w:bottom w:val="nil"/>
            </w:tcBorders>
          </w:tcPr>
          <w:p>
            <w:pPr>
              <w:spacing w:before="0" w:after="0"/>
              <w:jc w:val="left"/>
              <w:rPr>
                <w:rFonts w:eastAsia="Times New Roman"/>
                <w:noProof/>
                <w:szCs w:val="20"/>
              </w:rPr>
            </w:pPr>
            <w:r>
              <w:rPr>
                <w:noProof/>
              </w:rPr>
              <w:t>VEDLIGEHOLDELSE AF MATERIEL</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19.08</w:t>
            </w:r>
          </w:p>
        </w:tc>
        <w:tc>
          <w:tcPr>
            <w:tcW w:w="3771" w:type="dxa"/>
            <w:tcBorders>
              <w:top w:val="nil"/>
              <w:bottom w:val="nil"/>
            </w:tcBorders>
          </w:tcPr>
          <w:p>
            <w:pPr>
              <w:spacing w:before="0" w:after="0"/>
              <w:jc w:val="left"/>
              <w:rPr>
                <w:rFonts w:eastAsia="Times New Roman"/>
                <w:noProof/>
                <w:szCs w:val="20"/>
              </w:rPr>
            </w:pPr>
            <w:r>
              <w:rPr>
                <w:noProof/>
              </w:rPr>
              <w:t>VEDLIGEHOLDELSE AF BYGNINGER</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19.09</w:t>
            </w:r>
          </w:p>
        </w:tc>
        <w:tc>
          <w:tcPr>
            <w:tcW w:w="3771" w:type="dxa"/>
            <w:tcBorders>
              <w:top w:val="nil"/>
              <w:bottom w:val="nil"/>
            </w:tcBorders>
          </w:tcPr>
          <w:p>
            <w:pPr>
              <w:spacing w:before="0" w:after="0"/>
              <w:jc w:val="left"/>
              <w:rPr>
                <w:rFonts w:eastAsia="Times New Roman"/>
                <w:noProof/>
                <w:szCs w:val="20"/>
              </w:rPr>
            </w:pPr>
            <w:r>
              <w:rPr>
                <w:noProof/>
              </w:rPr>
              <w:t>LANDBRUGSTJENESTEYDELSER</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single" w:sz="12" w:space="0" w:color="auto"/>
            </w:tcBorders>
          </w:tcPr>
          <w:p>
            <w:pPr>
              <w:spacing w:before="0" w:after="0"/>
              <w:rPr>
                <w:rFonts w:eastAsia="Times New Roman"/>
                <w:noProof/>
                <w:snapToGrid w:val="0"/>
                <w:szCs w:val="20"/>
              </w:rPr>
            </w:pPr>
            <w:r>
              <w:rPr>
                <w:noProof/>
                <w:snapToGrid w:val="0"/>
                <w:szCs w:val="20"/>
              </w:rPr>
              <w:t>19.10</w:t>
            </w:r>
          </w:p>
        </w:tc>
        <w:tc>
          <w:tcPr>
            <w:tcW w:w="3771" w:type="dxa"/>
            <w:tcBorders>
              <w:top w:val="nil"/>
              <w:bottom w:val="single" w:sz="12" w:space="0" w:color="auto"/>
            </w:tcBorders>
          </w:tcPr>
          <w:p>
            <w:pPr>
              <w:spacing w:before="0" w:after="0"/>
              <w:jc w:val="left"/>
              <w:rPr>
                <w:rFonts w:eastAsia="Times New Roman"/>
                <w:noProof/>
                <w:szCs w:val="20"/>
              </w:rPr>
            </w:pPr>
            <w:r>
              <w:rPr>
                <w:noProof/>
              </w:rPr>
              <w:t>INDIREKTE MÅLTE FINANSIELLE FORMIDLINGSTJENESTER (FISIM)</w:t>
            </w:r>
          </w:p>
        </w:tc>
        <w:tc>
          <w:tcPr>
            <w:tcW w:w="1247" w:type="dxa"/>
            <w:tcBorders>
              <w:top w:val="nil"/>
              <w:bottom w:val="single" w:sz="12" w:space="0" w:color="auto"/>
            </w:tcBorders>
          </w:tcPr>
          <w:p>
            <w:pPr>
              <w:spacing w:before="0" w:after="0"/>
              <w:jc w:val="center"/>
              <w:rPr>
                <w:rFonts w:eastAsia="Times New Roman"/>
                <w:noProof/>
                <w:szCs w:val="20"/>
              </w:rPr>
            </w:pPr>
            <w:r>
              <w:rPr>
                <w:noProof/>
              </w:rPr>
              <w:t>X</w:t>
            </w:r>
          </w:p>
        </w:tc>
        <w:tc>
          <w:tcPr>
            <w:tcW w:w="1247" w:type="dxa"/>
            <w:tcBorders>
              <w:top w:val="nil"/>
              <w:bottom w:val="single" w:sz="12" w:space="0" w:color="auto"/>
            </w:tcBorders>
          </w:tcPr>
          <w:p>
            <w:pPr>
              <w:spacing w:before="0" w:after="0"/>
              <w:jc w:val="center"/>
              <w:rPr>
                <w:rFonts w:eastAsia="Times New Roman"/>
                <w:noProof/>
                <w:szCs w:val="20"/>
              </w:rPr>
            </w:pPr>
            <w:r>
              <w:rPr>
                <w:noProof/>
              </w:rPr>
              <w:t>X</w:t>
            </w:r>
          </w:p>
        </w:tc>
        <w:tc>
          <w:tcPr>
            <w:tcW w:w="1247" w:type="dxa"/>
            <w:tcBorders>
              <w:top w:val="nil"/>
              <w:bottom w:val="single" w:sz="12" w:space="0" w:color="auto"/>
            </w:tcBorders>
          </w:tcPr>
          <w:p>
            <w:pPr>
              <w:spacing w:before="0" w:after="0"/>
              <w:jc w:val="center"/>
              <w:rPr>
                <w:rFonts w:eastAsia="Times New Roman"/>
                <w:noProof/>
                <w:szCs w:val="20"/>
              </w:rPr>
            </w:pPr>
            <w:r>
              <w:rPr>
                <w:noProof/>
              </w:rPr>
              <w:t>X</w:t>
            </w:r>
          </w:p>
        </w:tc>
        <w:tc>
          <w:tcPr>
            <w:tcW w:w="1247" w:type="dxa"/>
            <w:tcBorders>
              <w:top w:val="nil"/>
              <w:bottom w:val="single" w:sz="12"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nil"/>
              <w:bottom w:val="single" w:sz="12" w:space="0" w:color="auto"/>
            </w:tcBorders>
          </w:tcPr>
          <w:p>
            <w:pPr>
              <w:spacing w:before="0" w:after="0"/>
              <w:rPr>
                <w:rFonts w:eastAsia="Times New Roman"/>
                <w:noProof/>
                <w:snapToGrid w:val="0"/>
                <w:szCs w:val="20"/>
              </w:rPr>
            </w:pPr>
            <w:r>
              <w:rPr>
                <w:noProof/>
                <w:snapToGrid w:val="0"/>
                <w:szCs w:val="20"/>
              </w:rPr>
              <w:t>19.11</w:t>
            </w:r>
          </w:p>
        </w:tc>
        <w:tc>
          <w:tcPr>
            <w:tcW w:w="3771" w:type="dxa"/>
            <w:tcBorders>
              <w:top w:val="nil"/>
              <w:bottom w:val="single" w:sz="12" w:space="0" w:color="auto"/>
            </w:tcBorders>
          </w:tcPr>
          <w:p>
            <w:pPr>
              <w:spacing w:before="0" w:after="0"/>
              <w:jc w:val="left"/>
              <w:rPr>
                <w:rFonts w:eastAsia="Times New Roman"/>
                <w:noProof/>
                <w:szCs w:val="20"/>
              </w:rPr>
            </w:pPr>
            <w:r>
              <w:rPr>
                <w:noProof/>
              </w:rPr>
              <w:t>ANDRE VARER OG TJENESTEYDELSER</w:t>
            </w:r>
          </w:p>
        </w:tc>
        <w:tc>
          <w:tcPr>
            <w:tcW w:w="1247" w:type="dxa"/>
            <w:tcBorders>
              <w:top w:val="nil"/>
              <w:bottom w:val="single" w:sz="12" w:space="0" w:color="auto"/>
            </w:tcBorders>
          </w:tcPr>
          <w:p>
            <w:pPr>
              <w:spacing w:before="0" w:after="0"/>
              <w:jc w:val="center"/>
              <w:rPr>
                <w:rFonts w:eastAsia="Times New Roman"/>
                <w:noProof/>
                <w:szCs w:val="20"/>
              </w:rPr>
            </w:pPr>
            <w:r>
              <w:rPr>
                <w:noProof/>
              </w:rPr>
              <w:t>X</w:t>
            </w:r>
          </w:p>
        </w:tc>
        <w:tc>
          <w:tcPr>
            <w:tcW w:w="1247" w:type="dxa"/>
            <w:tcBorders>
              <w:top w:val="nil"/>
              <w:bottom w:val="single" w:sz="12" w:space="0" w:color="auto"/>
            </w:tcBorders>
          </w:tcPr>
          <w:p>
            <w:pPr>
              <w:spacing w:before="0" w:after="0"/>
              <w:jc w:val="center"/>
              <w:rPr>
                <w:rFonts w:eastAsia="Times New Roman"/>
                <w:noProof/>
                <w:szCs w:val="20"/>
              </w:rPr>
            </w:pPr>
            <w:r>
              <w:rPr>
                <w:noProof/>
              </w:rPr>
              <w:t>X</w:t>
            </w:r>
          </w:p>
        </w:tc>
        <w:tc>
          <w:tcPr>
            <w:tcW w:w="1247" w:type="dxa"/>
            <w:tcBorders>
              <w:top w:val="nil"/>
              <w:bottom w:val="single" w:sz="12" w:space="0" w:color="auto"/>
            </w:tcBorders>
          </w:tcPr>
          <w:p>
            <w:pPr>
              <w:spacing w:before="0" w:after="0"/>
              <w:jc w:val="center"/>
              <w:rPr>
                <w:rFonts w:eastAsia="Times New Roman"/>
                <w:noProof/>
                <w:szCs w:val="20"/>
              </w:rPr>
            </w:pPr>
            <w:r>
              <w:rPr>
                <w:noProof/>
              </w:rPr>
              <w:t>X</w:t>
            </w:r>
          </w:p>
        </w:tc>
        <w:tc>
          <w:tcPr>
            <w:tcW w:w="1247" w:type="dxa"/>
            <w:tcBorders>
              <w:top w:val="nil"/>
              <w:bottom w:val="single" w:sz="12"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single" w:sz="12" w:space="0" w:color="auto"/>
              <w:bottom w:val="single" w:sz="6" w:space="0" w:color="auto"/>
            </w:tcBorders>
          </w:tcPr>
          <w:p>
            <w:pPr>
              <w:spacing w:before="0" w:after="0"/>
              <w:rPr>
                <w:rFonts w:eastAsia="Times New Roman"/>
                <w:noProof/>
                <w:snapToGrid w:val="0"/>
                <w:szCs w:val="20"/>
              </w:rPr>
            </w:pPr>
            <w:r>
              <w:rPr>
                <w:noProof/>
                <w:snapToGrid w:val="0"/>
                <w:szCs w:val="20"/>
              </w:rPr>
              <w:t>20</w:t>
            </w:r>
          </w:p>
        </w:tc>
        <w:tc>
          <w:tcPr>
            <w:tcW w:w="3771" w:type="dxa"/>
            <w:tcBorders>
              <w:top w:val="single" w:sz="12" w:space="0" w:color="auto"/>
              <w:bottom w:val="single" w:sz="6" w:space="0" w:color="auto"/>
            </w:tcBorders>
          </w:tcPr>
          <w:p>
            <w:pPr>
              <w:spacing w:before="0" w:after="0"/>
              <w:jc w:val="left"/>
              <w:rPr>
                <w:rFonts w:eastAsia="Times New Roman"/>
                <w:noProof/>
                <w:szCs w:val="20"/>
              </w:rPr>
            </w:pPr>
            <w:r>
              <w:rPr>
                <w:noProof/>
              </w:rPr>
              <w:t>BRUTTOVÆRDITILVÆKST I BASISPRISER (18-19)</w:t>
            </w:r>
          </w:p>
        </w:tc>
        <w:tc>
          <w:tcPr>
            <w:tcW w:w="1247" w:type="dxa"/>
            <w:tcBorders>
              <w:top w:val="single" w:sz="12" w:space="0" w:color="auto"/>
              <w:bottom w:val="single" w:sz="6"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single" w:sz="6"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single" w:sz="6"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single" w:sz="6"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nil"/>
              <w:bottom w:val="dashed" w:sz="4" w:space="0" w:color="auto"/>
            </w:tcBorders>
          </w:tcPr>
          <w:p>
            <w:pPr>
              <w:spacing w:before="0" w:after="0"/>
              <w:rPr>
                <w:rFonts w:eastAsia="Times New Roman"/>
                <w:noProof/>
                <w:snapToGrid w:val="0"/>
                <w:szCs w:val="20"/>
              </w:rPr>
            </w:pPr>
            <w:r>
              <w:rPr>
                <w:noProof/>
                <w:snapToGrid w:val="0"/>
                <w:szCs w:val="20"/>
              </w:rPr>
              <w:t>21</w:t>
            </w:r>
          </w:p>
        </w:tc>
        <w:tc>
          <w:tcPr>
            <w:tcW w:w="3771" w:type="dxa"/>
            <w:tcBorders>
              <w:top w:val="nil"/>
              <w:bottom w:val="dashed" w:sz="4" w:space="0" w:color="auto"/>
            </w:tcBorders>
          </w:tcPr>
          <w:p>
            <w:pPr>
              <w:spacing w:before="0" w:after="0"/>
              <w:jc w:val="left"/>
              <w:rPr>
                <w:rFonts w:eastAsia="Times New Roman"/>
                <w:noProof/>
                <w:szCs w:val="20"/>
              </w:rPr>
            </w:pPr>
            <w:r>
              <w:rPr>
                <w:noProof/>
              </w:rPr>
              <w:t>FORBRUG AF FAST REALKAPITAL</w:t>
            </w:r>
          </w:p>
        </w:tc>
        <w:tc>
          <w:tcPr>
            <w:tcW w:w="1247" w:type="dxa"/>
            <w:tcBorders>
              <w:top w:val="nil"/>
              <w:bottom w:val="dashed" w:sz="4" w:space="0" w:color="auto"/>
            </w:tcBorders>
          </w:tcPr>
          <w:p>
            <w:pPr>
              <w:spacing w:before="0" w:after="0"/>
              <w:jc w:val="center"/>
              <w:rPr>
                <w:rFonts w:eastAsia="Times New Roman"/>
                <w:noProof/>
                <w:szCs w:val="20"/>
              </w:rPr>
            </w:pPr>
            <w:r>
              <w:rPr>
                <w:noProof/>
              </w:rPr>
              <w:t>X</w:t>
            </w:r>
          </w:p>
        </w:tc>
        <w:tc>
          <w:tcPr>
            <w:tcW w:w="1247" w:type="dxa"/>
            <w:tcBorders>
              <w:top w:val="nil"/>
              <w:bottom w:val="dashed" w:sz="4" w:space="0" w:color="auto"/>
            </w:tcBorders>
          </w:tcPr>
          <w:p>
            <w:pPr>
              <w:spacing w:before="0" w:after="0"/>
              <w:jc w:val="center"/>
              <w:rPr>
                <w:rFonts w:eastAsia="Times New Roman"/>
                <w:noProof/>
                <w:szCs w:val="20"/>
              </w:rPr>
            </w:pPr>
            <w:r>
              <w:rPr>
                <w:noProof/>
              </w:rPr>
              <w:t>X</w:t>
            </w:r>
          </w:p>
        </w:tc>
        <w:tc>
          <w:tcPr>
            <w:tcW w:w="1247" w:type="dxa"/>
            <w:tcBorders>
              <w:top w:val="nil"/>
              <w:bottom w:val="dashed" w:sz="4" w:space="0" w:color="auto"/>
            </w:tcBorders>
          </w:tcPr>
          <w:p>
            <w:pPr>
              <w:spacing w:before="0" w:after="0"/>
              <w:jc w:val="center"/>
              <w:rPr>
                <w:rFonts w:eastAsia="Times New Roman"/>
                <w:noProof/>
                <w:szCs w:val="20"/>
              </w:rPr>
            </w:pPr>
            <w:r>
              <w:rPr>
                <w:noProof/>
              </w:rPr>
              <w:t>X</w:t>
            </w:r>
          </w:p>
        </w:tc>
        <w:tc>
          <w:tcPr>
            <w:tcW w:w="1247" w:type="dxa"/>
            <w:tcBorders>
              <w:top w:val="nil"/>
              <w:bottom w:val="dashed" w:sz="4"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21.1</w:t>
            </w:r>
          </w:p>
        </w:tc>
        <w:tc>
          <w:tcPr>
            <w:tcW w:w="3771" w:type="dxa"/>
            <w:tcBorders>
              <w:top w:val="nil"/>
              <w:bottom w:val="nil"/>
            </w:tcBorders>
          </w:tcPr>
          <w:p>
            <w:pPr>
              <w:spacing w:before="0" w:after="0"/>
              <w:jc w:val="left"/>
              <w:rPr>
                <w:rFonts w:eastAsia="Times New Roman"/>
                <w:noProof/>
                <w:szCs w:val="20"/>
              </w:rPr>
            </w:pPr>
            <w:r>
              <w:rPr>
                <w:noProof/>
              </w:rPr>
              <w:t>UDSTYR</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21.2</w:t>
            </w:r>
          </w:p>
        </w:tc>
        <w:tc>
          <w:tcPr>
            <w:tcW w:w="3771" w:type="dxa"/>
            <w:tcBorders>
              <w:top w:val="nil"/>
              <w:bottom w:val="nil"/>
            </w:tcBorders>
          </w:tcPr>
          <w:p>
            <w:pPr>
              <w:spacing w:before="0" w:after="0"/>
              <w:jc w:val="left"/>
              <w:rPr>
                <w:rFonts w:eastAsia="Times New Roman"/>
                <w:noProof/>
                <w:szCs w:val="20"/>
              </w:rPr>
            </w:pPr>
            <w:r>
              <w:rPr>
                <w:noProof/>
              </w:rPr>
              <w:t>BYGNINGER</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21.3</w:t>
            </w:r>
          </w:p>
        </w:tc>
        <w:tc>
          <w:tcPr>
            <w:tcW w:w="3771" w:type="dxa"/>
            <w:tcBorders>
              <w:top w:val="nil"/>
              <w:bottom w:val="nil"/>
            </w:tcBorders>
          </w:tcPr>
          <w:p>
            <w:pPr>
              <w:spacing w:before="0" w:after="0"/>
              <w:jc w:val="left"/>
              <w:rPr>
                <w:rFonts w:eastAsia="Times New Roman"/>
                <w:noProof/>
                <w:szCs w:val="20"/>
              </w:rPr>
            </w:pPr>
            <w:r>
              <w:rPr>
                <w:noProof/>
              </w:rPr>
              <w:t>BEPLANTNINGER</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single" w:sz="6" w:space="0" w:color="auto"/>
            </w:tcBorders>
          </w:tcPr>
          <w:p>
            <w:pPr>
              <w:spacing w:before="0" w:after="0"/>
              <w:rPr>
                <w:rFonts w:eastAsia="Times New Roman"/>
                <w:noProof/>
                <w:snapToGrid w:val="0"/>
                <w:szCs w:val="20"/>
              </w:rPr>
            </w:pPr>
            <w:r>
              <w:rPr>
                <w:noProof/>
                <w:snapToGrid w:val="0"/>
                <w:szCs w:val="20"/>
              </w:rPr>
              <w:t>21.4</w:t>
            </w:r>
          </w:p>
        </w:tc>
        <w:tc>
          <w:tcPr>
            <w:tcW w:w="3771" w:type="dxa"/>
            <w:tcBorders>
              <w:top w:val="nil"/>
              <w:bottom w:val="single" w:sz="6" w:space="0" w:color="auto"/>
            </w:tcBorders>
          </w:tcPr>
          <w:p>
            <w:pPr>
              <w:spacing w:before="0" w:after="0"/>
              <w:jc w:val="left"/>
              <w:rPr>
                <w:rFonts w:eastAsia="Times New Roman"/>
                <w:noProof/>
                <w:szCs w:val="20"/>
              </w:rPr>
            </w:pPr>
            <w:r>
              <w:rPr>
                <w:noProof/>
              </w:rPr>
              <w:t>ANDET</w:t>
            </w:r>
          </w:p>
        </w:tc>
        <w:tc>
          <w:tcPr>
            <w:tcW w:w="1247" w:type="dxa"/>
            <w:tcBorders>
              <w:top w:val="nil"/>
              <w:bottom w:val="single" w:sz="6" w:space="0" w:color="auto"/>
            </w:tcBorders>
          </w:tcPr>
          <w:p>
            <w:pPr>
              <w:spacing w:before="0" w:after="0"/>
              <w:jc w:val="center"/>
              <w:rPr>
                <w:rFonts w:eastAsia="Times New Roman"/>
                <w:noProof/>
                <w:szCs w:val="20"/>
              </w:rPr>
            </w:pPr>
            <w:r>
              <w:rPr>
                <w:noProof/>
              </w:rPr>
              <w:t>—</w:t>
            </w:r>
          </w:p>
        </w:tc>
        <w:tc>
          <w:tcPr>
            <w:tcW w:w="1247" w:type="dxa"/>
            <w:tcBorders>
              <w:top w:val="nil"/>
              <w:bottom w:val="single" w:sz="6" w:space="0" w:color="auto"/>
            </w:tcBorders>
          </w:tcPr>
          <w:p>
            <w:pPr>
              <w:spacing w:before="0" w:after="0"/>
              <w:jc w:val="center"/>
              <w:rPr>
                <w:rFonts w:eastAsia="Times New Roman"/>
                <w:noProof/>
                <w:szCs w:val="20"/>
              </w:rPr>
            </w:pPr>
            <w:r>
              <w:rPr>
                <w:noProof/>
              </w:rPr>
              <w:t>—</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c>
          <w:tcPr>
            <w:tcW w:w="1247" w:type="dxa"/>
            <w:tcBorders>
              <w:top w:val="nil"/>
              <w:bottom w:val="single" w:sz="6" w:space="0" w:color="auto"/>
            </w:tcBorders>
          </w:tcPr>
          <w:p>
            <w:pPr>
              <w:spacing w:before="0" w:after="0"/>
              <w:jc w:val="center"/>
              <w:rPr>
                <w:rFonts w:eastAsia="Times New Roman"/>
                <w:noProof/>
                <w:szCs w:val="20"/>
              </w:rPr>
            </w:pPr>
            <w:r>
              <w:rPr>
                <w:noProof/>
              </w:rPr>
              <w:t>—</w:t>
            </w:r>
          </w:p>
        </w:tc>
      </w:tr>
      <w:tr>
        <w:trPr>
          <w:jc w:val="center"/>
        </w:trPr>
        <w:tc>
          <w:tcPr>
            <w:tcW w:w="1105" w:type="dxa"/>
            <w:tcBorders>
              <w:top w:val="nil"/>
              <w:bottom w:val="single" w:sz="12" w:space="0" w:color="auto"/>
            </w:tcBorders>
          </w:tcPr>
          <w:p>
            <w:pPr>
              <w:spacing w:before="0" w:after="0"/>
              <w:rPr>
                <w:rFonts w:eastAsia="Times New Roman"/>
                <w:noProof/>
                <w:snapToGrid w:val="0"/>
                <w:szCs w:val="20"/>
              </w:rPr>
            </w:pPr>
            <w:r>
              <w:rPr>
                <w:noProof/>
                <w:snapToGrid w:val="0"/>
                <w:szCs w:val="20"/>
              </w:rPr>
              <w:t>22</w:t>
            </w:r>
          </w:p>
        </w:tc>
        <w:tc>
          <w:tcPr>
            <w:tcW w:w="3771" w:type="dxa"/>
            <w:tcBorders>
              <w:top w:val="nil"/>
              <w:bottom w:val="single" w:sz="12" w:space="0" w:color="auto"/>
            </w:tcBorders>
          </w:tcPr>
          <w:p>
            <w:pPr>
              <w:spacing w:before="0" w:after="0"/>
              <w:jc w:val="left"/>
              <w:rPr>
                <w:rFonts w:eastAsia="Times New Roman"/>
                <w:noProof/>
                <w:szCs w:val="20"/>
              </w:rPr>
            </w:pPr>
            <w:r>
              <w:rPr>
                <w:noProof/>
              </w:rPr>
              <w:t>NETTOVÆRDITILVÆKST I BASISPRISER (20-21)</w:t>
            </w:r>
          </w:p>
        </w:tc>
        <w:tc>
          <w:tcPr>
            <w:tcW w:w="1247" w:type="dxa"/>
            <w:tcBorders>
              <w:top w:val="nil"/>
              <w:bottom w:val="single" w:sz="12" w:space="0" w:color="auto"/>
            </w:tcBorders>
          </w:tcPr>
          <w:p>
            <w:pPr>
              <w:spacing w:before="0" w:after="0"/>
              <w:jc w:val="center"/>
              <w:rPr>
                <w:rFonts w:eastAsia="Times New Roman"/>
                <w:noProof/>
                <w:szCs w:val="20"/>
              </w:rPr>
            </w:pPr>
            <w:r>
              <w:rPr>
                <w:noProof/>
              </w:rPr>
              <w:t>X</w:t>
            </w:r>
          </w:p>
        </w:tc>
        <w:tc>
          <w:tcPr>
            <w:tcW w:w="1247" w:type="dxa"/>
            <w:tcBorders>
              <w:top w:val="nil"/>
              <w:bottom w:val="single" w:sz="12" w:space="0" w:color="auto"/>
            </w:tcBorders>
          </w:tcPr>
          <w:p>
            <w:pPr>
              <w:spacing w:before="0" w:after="0"/>
              <w:jc w:val="center"/>
              <w:rPr>
                <w:rFonts w:eastAsia="Times New Roman"/>
                <w:noProof/>
                <w:szCs w:val="20"/>
              </w:rPr>
            </w:pPr>
            <w:r>
              <w:rPr>
                <w:noProof/>
              </w:rPr>
              <w:t>X</w:t>
            </w:r>
          </w:p>
        </w:tc>
        <w:tc>
          <w:tcPr>
            <w:tcW w:w="1247" w:type="dxa"/>
            <w:tcBorders>
              <w:top w:val="nil"/>
              <w:bottom w:val="single" w:sz="12" w:space="0" w:color="auto"/>
            </w:tcBorders>
          </w:tcPr>
          <w:p>
            <w:pPr>
              <w:spacing w:before="0" w:after="0"/>
              <w:jc w:val="center"/>
              <w:rPr>
                <w:rFonts w:eastAsia="Times New Roman"/>
                <w:noProof/>
                <w:szCs w:val="20"/>
              </w:rPr>
            </w:pPr>
            <w:r>
              <w:rPr>
                <w:noProof/>
              </w:rPr>
              <w:t>X</w:t>
            </w:r>
          </w:p>
        </w:tc>
        <w:tc>
          <w:tcPr>
            <w:tcW w:w="1247" w:type="dxa"/>
            <w:tcBorders>
              <w:top w:val="nil"/>
              <w:bottom w:val="single" w:sz="12" w:space="0" w:color="auto"/>
            </w:tcBorders>
          </w:tcPr>
          <w:p>
            <w:pPr>
              <w:spacing w:before="0" w:after="0"/>
              <w:jc w:val="center"/>
              <w:rPr>
                <w:rFonts w:eastAsia="Times New Roman"/>
                <w:noProof/>
                <w:szCs w:val="20"/>
              </w:rPr>
            </w:pPr>
            <w:r>
              <w:rPr>
                <w:noProof/>
              </w:rPr>
              <w:t>X</w:t>
            </w:r>
          </w:p>
        </w:tc>
      </w:tr>
    </w:tbl>
    <w:p>
      <w:pPr>
        <w:spacing w:before="0" w:after="240"/>
        <w:rPr>
          <w:rFonts w:eastAsia="Times New Roman"/>
          <w:noProof/>
          <w:szCs w:val="20"/>
        </w:rPr>
      </w:pPr>
      <w:r>
        <w:rPr>
          <w:noProof/>
        </w:rPr>
        <w:br w:type="column"/>
        <w:t>2.</w:t>
      </w:r>
      <w:r>
        <w:rPr>
          <w:noProof/>
        </w:rPr>
        <w:tab/>
        <w:t>Indkomstdannelseskonto</w:t>
      </w:r>
    </w:p>
    <w:tbl>
      <w:tblPr>
        <w:tblW w:w="98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7"/>
        <w:gridCol w:w="3969"/>
        <w:gridCol w:w="1247"/>
        <w:gridCol w:w="1247"/>
        <w:gridCol w:w="1247"/>
        <w:gridCol w:w="1247"/>
      </w:tblGrid>
      <w:tr>
        <w:trPr>
          <w:jc w:val="center"/>
        </w:trPr>
        <w:tc>
          <w:tcPr>
            <w:tcW w:w="907" w:type="dxa"/>
            <w:vMerge w:val="restart"/>
            <w:tcBorders>
              <w:top w:val="single" w:sz="12" w:space="0" w:color="auto"/>
              <w:left w:val="single" w:sz="12" w:space="0" w:color="auto"/>
            </w:tcBorders>
          </w:tcPr>
          <w:p>
            <w:pPr>
              <w:spacing w:before="0" w:after="0"/>
              <w:rPr>
                <w:rFonts w:eastAsia="Times New Roman"/>
                <w:noProof/>
                <w:szCs w:val="20"/>
              </w:rPr>
            </w:pPr>
          </w:p>
        </w:tc>
        <w:tc>
          <w:tcPr>
            <w:tcW w:w="3969" w:type="dxa"/>
            <w:vMerge w:val="restart"/>
            <w:tcBorders>
              <w:top w:val="single" w:sz="12" w:space="0" w:color="auto"/>
            </w:tcBorders>
          </w:tcPr>
          <w:p>
            <w:pPr>
              <w:spacing w:before="0" w:after="0"/>
              <w:jc w:val="left"/>
              <w:rPr>
                <w:rFonts w:eastAsia="Times New Roman"/>
                <w:noProof/>
                <w:szCs w:val="20"/>
              </w:rPr>
            </w:pPr>
          </w:p>
        </w:tc>
        <w:tc>
          <w:tcPr>
            <w:tcW w:w="4988" w:type="dxa"/>
            <w:gridSpan w:val="4"/>
            <w:tcBorders>
              <w:top w:val="single" w:sz="12" w:space="0" w:color="auto"/>
              <w:bottom w:val="nil"/>
              <w:right w:val="single" w:sz="12" w:space="0" w:color="auto"/>
            </w:tcBorders>
          </w:tcPr>
          <w:p>
            <w:pPr>
              <w:spacing w:before="0" w:after="0"/>
              <w:jc w:val="center"/>
              <w:rPr>
                <w:rFonts w:eastAsia="Times New Roman"/>
                <w:noProof/>
                <w:szCs w:val="20"/>
              </w:rPr>
            </w:pPr>
            <w:r>
              <w:rPr>
                <w:noProof/>
              </w:rPr>
              <w:t>Indberetning vedrørende referenceår n</w:t>
            </w:r>
          </w:p>
        </w:tc>
      </w:tr>
      <w:tr>
        <w:trPr>
          <w:jc w:val="center"/>
        </w:trPr>
        <w:tc>
          <w:tcPr>
            <w:tcW w:w="907" w:type="dxa"/>
            <w:vMerge/>
            <w:tcBorders>
              <w:left w:val="single" w:sz="12" w:space="0" w:color="auto"/>
              <w:bottom w:val="single" w:sz="12" w:space="0" w:color="auto"/>
            </w:tcBorders>
          </w:tcPr>
          <w:p>
            <w:pPr>
              <w:spacing w:before="0" w:after="0"/>
              <w:rPr>
                <w:rFonts w:eastAsia="Times New Roman"/>
                <w:noProof/>
                <w:szCs w:val="20"/>
              </w:rPr>
            </w:pPr>
          </w:p>
        </w:tc>
        <w:tc>
          <w:tcPr>
            <w:tcW w:w="3969" w:type="dxa"/>
            <w:vMerge/>
            <w:tcBorders>
              <w:bottom w:val="single" w:sz="12" w:space="0" w:color="auto"/>
            </w:tcBorders>
          </w:tcPr>
          <w:p>
            <w:pPr>
              <w:spacing w:before="0" w:after="0"/>
              <w:jc w:val="left"/>
              <w:rPr>
                <w:rFonts w:eastAsia="Times New Roman"/>
                <w:noProof/>
                <w:szCs w:val="20"/>
              </w:rPr>
            </w:pP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noProof/>
              </w:rPr>
              <w:t>a</w:t>
            </w: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noProof/>
              </w:rPr>
              <w:t>b</w:t>
            </w: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noProof/>
              </w:rPr>
              <w:t>c</w:t>
            </w:r>
          </w:p>
        </w:tc>
        <w:tc>
          <w:tcPr>
            <w:tcW w:w="1247" w:type="dxa"/>
            <w:tcBorders>
              <w:top w:val="single" w:sz="12" w:space="0" w:color="auto"/>
              <w:bottom w:val="single" w:sz="12" w:space="0" w:color="auto"/>
              <w:right w:val="single" w:sz="12" w:space="0" w:color="auto"/>
            </w:tcBorders>
          </w:tcPr>
          <w:p>
            <w:pPr>
              <w:spacing w:before="0" w:after="0"/>
              <w:jc w:val="center"/>
              <w:rPr>
                <w:rFonts w:eastAsia="Times New Roman"/>
                <w:noProof/>
                <w:szCs w:val="20"/>
              </w:rPr>
            </w:pPr>
            <w:r>
              <w:rPr>
                <w:noProof/>
              </w:rPr>
              <w:t>d</w:t>
            </w:r>
          </w:p>
        </w:tc>
      </w:tr>
      <w:tr>
        <w:trPr>
          <w:jc w:val="center"/>
        </w:trPr>
        <w:tc>
          <w:tcPr>
            <w:tcW w:w="907" w:type="dxa"/>
            <w:tcBorders>
              <w:top w:val="single" w:sz="12" w:space="0" w:color="auto"/>
              <w:bottom w:val="single" w:sz="12" w:space="0" w:color="auto"/>
            </w:tcBorders>
          </w:tcPr>
          <w:p>
            <w:pPr>
              <w:spacing w:before="0" w:after="0"/>
              <w:rPr>
                <w:rFonts w:eastAsia="Times New Roman"/>
                <w:noProof/>
                <w:szCs w:val="20"/>
              </w:rPr>
            </w:pPr>
            <w:r>
              <w:rPr>
                <w:noProof/>
              </w:rPr>
              <w:t>Post</w:t>
            </w:r>
          </w:p>
        </w:tc>
        <w:tc>
          <w:tcPr>
            <w:tcW w:w="3969" w:type="dxa"/>
            <w:tcBorders>
              <w:top w:val="single" w:sz="12" w:space="0" w:color="auto"/>
              <w:bottom w:val="single" w:sz="12" w:space="0" w:color="auto"/>
            </w:tcBorders>
          </w:tcPr>
          <w:p>
            <w:pPr>
              <w:spacing w:before="0" w:after="0"/>
              <w:jc w:val="left"/>
              <w:rPr>
                <w:rFonts w:eastAsia="Times New Roman"/>
                <w:noProof/>
                <w:szCs w:val="20"/>
              </w:rPr>
            </w:pPr>
            <w:r>
              <w:rPr>
                <w:noProof/>
              </w:rPr>
              <w:t>Variabler</w:t>
            </w:r>
          </w:p>
        </w:tc>
        <w:tc>
          <w:tcPr>
            <w:tcW w:w="1247" w:type="dxa"/>
            <w:tcBorders>
              <w:top w:val="single" w:sz="12" w:space="0" w:color="auto"/>
              <w:bottom w:val="nil"/>
            </w:tcBorders>
          </w:tcPr>
          <w:p>
            <w:pPr>
              <w:spacing w:before="0" w:after="0"/>
              <w:jc w:val="center"/>
              <w:rPr>
                <w:rFonts w:eastAsia="Times New Roman"/>
                <w:noProof/>
                <w:szCs w:val="20"/>
              </w:rPr>
            </w:pPr>
            <w:r>
              <w:rPr>
                <w:noProof/>
              </w:rPr>
              <w:t>November</w:t>
            </w:r>
          </w:p>
          <w:p>
            <w:pPr>
              <w:spacing w:before="0" w:after="0"/>
              <w:jc w:val="center"/>
              <w:rPr>
                <w:rFonts w:eastAsia="Times New Roman"/>
                <w:noProof/>
                <w:szCs w:val="20"/>
              </w:rPr>
            </w:pPr>
            <w:r>
              <w:rPr>
                <w:noProof/>
              </w:rPr>
              <w:t xml:space="preserve">år n </w:t>
            </w:r>
            <w:r>
              <w:rPr>
                <w:noProof/>
              </w:rPr>
              <w:br/>
            </w:r>
            <w:r>
              <w:rPr>
                <w:noProof/>
                <w:sz w:val="22"/>
              </w:rPr>
              <w:t>(LR-skøn)</w:t>
            </w:r>
          </w:p>
        </w:tc>
        <w:tc>
          <w:tcPr>
            <w:tcW w:w="1247" w:type="dxa"/>
            <w:tcBorders>
              <w:top w:val="single" w:sz="12" w:space="0" w:color="auto"/>
              <w:bottom w:val="nil"/>
            </w:tcBorders>
          </w:tcPr>
          <w:p>
            <w:pPr>
              <w:spacing w:before="0" w:after="0"/>
              <w:jc w:val="center"/>
              <w:rPr>
                <w:rFonts w:eastAsia="Times New Roman"/>
                <w:noProof/>
                <w:szCs w:val="20"/>
              </w:rPr>
            </w:pPr>
            <w:r>
              <w:rPr>
                <w:noProof/>
              </w:rPr>
              <w:t xml:space="preserve">Marts </w:t>
            </w:r>
            <w:r>
              <w:rPr>
                <w:noProof/>
              </w:rPr>
              <w:br/>
              <w:t xml:space="preserve">år n+1 </w:t>
            </w:r>
            <w:r>
              <w:rPr>
                <w:noProof/>
              </w:rPr>
              <w:br/>
            </w:r>
            <w:r>
              <w:rPr>
                <w:noProof/>
                <w:sz w:val="22"/>
              </w:rPr>
              <w:t>(LR-skøn)</w:t>
            </w:r>
          </w:p>
        </w:tc>
        <w:tc>
          <w:tcPr>
            <w:tcW w:w="1247" w:type="dxa"/>
            <w:tcBorders>
              <w:top w:val="single" w:sz="12" w:space="0" w:color="auto"/>
              <w:bottom w:val="nil"/>
            </w:tcBorders>
          </w:tcPr>
          <w:p>
            <w:pPr>
              <w:spacing w:before="0" w:after="0"/>
              <w:jc w:val="center"/>
              <w:rPr>
                <w:rFonts w:eastAsia="Times New Roman"/>
                <w:noProof/>
                <w:szCs w:val="20"/>
              </w:rPr>
            </w:pPr>
            <w:r>
              <w:rPr>
                <w:noProof/>
              </w:rPr>
              <w:t xml:space="preserve">September </w:t>
            </w:r>
            <w:r>
              <w:rPr>
                <w:noProof/>
              </w:rPr>
              <w:br/>
              <w:t xml:space="preserve">år n+1 </w:t>
            </w:r>
            <w:r>
              <w:rPr>
                <w:noProof/>
              </w:rPr>
              <w:br/>
            </w:r>
            <w:r>
              <w:rPr>
                <w:noProof/>
                <w:sz w:val="22"/>
              </w:rPr>
              <w:t>(endelige LR-data)</w:t>
            </w:r>
          </w:p>
        </w:tc>
        <w:tc>
          <w:tcPr>
            <w:tcW w:w="1247" w:type="dxa"/>
            <w:tcBorders>
              <w:top w:val="single" w:sz="12" w:space="0" w:color="auto"/>
              <w:bottom w:val="nil"/>
            </w:tcBorders>
          </w:tcPr>
          <w:p>
            <w:pPr>
              <w:spacing w:before="0" w:after="0"/>
              <w:jc w:val="center"/>
              <w:rPr>
                <w:rFonts w:eastAsia="Times New Roman"/>
                <w:noProof/>
                <w:szCs w:val="20"/>
              </w:rPr>
            </w:pPr>
            <w:r>
              <w:rPr>
                <w:noProof/>
              </w:rPr>
              <w:t xml:space="preserve">Juni </w:t>
            </w:r>
            <w:r>
              <w:rPr>
                <w:noProof/>
              </w:rPr>
              <w:br/>
              <w:t xml:space="preserve">år n+2  </w:t>
            </w:r>
            <w:r>
              <w:rPr>
                <w:noProof/>
              </w:rPr>
              <w:br/>
            </w:r>
            <w:r>
              <w:rPr>
                <w:noProof/>
                <w:sz w:val="22"/>
              </w:rPr>
              <w:t>(RLR)</w:t>
            </w:r>
          </w:p>
        </w:tc>
      </w:tr>
      <w:tr>
        <w:trPr>
          <w:jc w:val="center"/>
        </w:trPr>
        <w:tc>
          <w:tcPr>
            <w:tcW w:w="907" w:type="dxa"/>
            <w:tcBorders>
              <w:top w:val="nil"/>
              <w:bottom w:val="dashed" w:sz="4" w:space="0" w:color="auto"/>
            </w:tcBorders>
          </w:tcPr>
          <w:p>
            <w:pPr>
              <w:spacing w:before="0" w:after="0"/>
              <w:rPr>
                <w:rFonts w:eastAsia="Times New Roman"/>
                <w:noProof/>
                <w:snapToGrid w:val="0"/>
                <w:szCs w:val="20"/>
              </w:rPr>
            </w:pPr>
            <w:r>
              <w:rPr>
                <w:noProof/>
                <w:snapToGrid w:val="0"/>
                <w:szCs w:val="20"/>
              </w:rPr>
              <w:t>23</w:t>
            </w:r>
          </w:p>
        </w:tc>
        <w:tc>
          <w:tcPr>
            <w:tcW w:w="3969" w:type="dxa"/>
            <w:tcBorders>
              <w:top w:val="nil"/>
              <w:bottom w:val="dashed" w:sz="4" w:space="0" w:color="auto"/>
            </w:tcBorders>
          </w:tcPr>
          <w:p>
            <w:pPr>
              <w:spacing w:before="0" w:after="0"/>
              <w:jc w:val="left"/>
              <w:rPr>
                <w:rFonts w:eastAsia="Times New Roman"/>
                <w:noProof/>
                <w:szCs w:val="20"/>
              </w:rPr>
            </w:pPr>
            <w:r>
              <w:rPr>
                <w:noProof/>
              </w:rPr>
              <w:t>AFLØNNING AF ANSATTE</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r>
      <w:tr>
        <w:trPr>
          <w:jc w:val="center"/>
        </w:trPr>
        <w:tc>
          <w:tcPr>
            <w:tcW w:w="907" w:type="dxa"/>
            <w:tcBorders>
              <w:top w:val="nil"/>
              <w:bottom w:val="nil"/>
            </w:tcBorders>
          </w:tcPr>
          <w:p>
            <w:pPr>
              <w:spacing w:before="0" w:after="0"/>
              <w:rPr>
                <w:rFonts w:eastAsia="Times New Roman"/>
                <w:noProof/>
                <w:snapToGrid w:val="0"/>
                <w:szCs w:val="20"/>
              </w:rPr>
            </w:pPr>
            <w:r>
              <w:rPr>
                <w:noProof/>
                <w:snapToGrid w:val="0"/>
                <w:szCs w:val="20"/>
              </w:rPr>
              <w:t>24</w:t>
            </w:r>
          </w:p>
        </w:tc>
        <w:tc>
          <w:tcPr>
            <w:tcW w:w="3969" w:type="dxa"/>
            <w:tcBorders>
              <w:top w:val="nil"/>
              <w:bottom w:val="nil"/>
            </w:tcBorders>
          </w:tcPr>
          <w:p>
            <w:pPr>
              <w:spacing w:before="0" w:after="0"/>
              <w:jc w:val="left"/>
              <w:rPr>
                <w:rFonts w:eastAsia="Times New Roman"/>
                <w:noProof/>
                <w:szCs w:val="20"/>
              </w:rPr>
            </w:pPr>
            <w:r>
              <w:rPr>
                <w:noProof/>
              </w:rPr>
              <w:t>ANDRE PRODUKTIONSSKATTER</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907" w:type="dxa"/>
            <w:tcBorders>
              <w:top w:val="nil"/>
              <w:bottom w:val="nil"/>
            </w:tcBorders>
          </w:tcPr>
          <w:p>
            <w:pPr>
              <w:spacing w:before="0" w:after="0"/>
              <w:rPr>
                <w:rFonts w:eastAsia="Times New Roman"/>
                <w:noProof/>
                <w:snapToGrid w:val="0"/>
                <w:szCs w:val="20"/>
              </w:rPr>
            </w:pPr>
            <w:r>
              <w:rPr>
                <w:noProof/>
                <w:snapToGrid w:val="0"/>
                <w:szCs w:val="20"/>
              </w:rPr>
              <w:t>25</w:t>
            </w:r>
          </w:p>
        </w:tc>
        <w:tc>
          <w:tcPr>
            <w:tcW w:w="3969" w:type="dxa"/>
            <w:tcBorders>
              <w:top w:val="nil"/>
              <w:bottom w:val="nil"/>
            </w:tcBorders>
          </w:tcPr>
          <w:p>
            <w:pPr>
              <w:spacing w:before="0" w:after="0"/>
              <w:jc w:val="left"/>
              <w:rPr>
                <w:rFonts w:eastAsia="Times New Roman"/>
                <w:noProof/>
                <w:szCs w:val="20"/>
              </w:rPr>
            </w:pPr>
            <w:r>
              <w:rPr>
                <w:noProof/>
              </w:rPr>
              <w:t>ANDRE PRODUKTIONSSUBSIDIER</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907" w:type="dxa"/>
            <w:tcBorders>
              <w:top w:val="nil"/>
              <w:bottom w:val="nil"/>
            </w:tcBorders>
          </w:tcPr>
          <w:p>
            <w:pPr>
              <w:spacing w:before="0" w:after="0"/>
              <w:rPr>
                <w:rFonts w:eastAsia="Times New Roman"/>
                <w:noProof/>
                <w:snapToGrid w:val="0"/>
                <w:szCs w:val="20"/>
              </w:rPr>
            </w:pPr>
            <w:r>
              <w:rPr>
                <w:noProof/>
                <w:snapToGrid w:val="0"/>
                <w:szCs w:val="20"/>
              </w:rPr>
              <w:t>26</w:t>
            </w:r>
          </w:p>
        </w:tc>
        <w:tc>
          <w:tcPr>
            <w:tcW w:w="3969" w:type="dxa"/>
            <w:tcBorders>
              <w:top w:val="nil"/>
              <w:bottom w:val="nil"/>
            </w:tcBorders>
          </w:tcPr>
          <w:p>
            <w:pPr>
              <w:spacing w:before="0" w:after="0"/>
              <w:jc w:val="left"/>
              <w:rPr>
                <w:rFonts w:eastAsia="Times New Roman"/>
                <w:noProof/>
                <w:szCs w:val="20"/>
              </w:rPr>
            </w:pPr>
            <w:r>
              <w:rPr>
                <w:noProof/>
              </w:rPr>
              <w:t>FAKTORINDKOMST (22-24+25)</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907" w:type="dxa"/>
            <w:tcBorders>
              <w:top w:val="nil"/>
              <w:bottom w:val="single" w:sz="6" w:space="0" w:color="auto"/>
            </w:tcBorders>
          </w:tcPr>
          <w:p>
            <w:pPr>
              <w:spacing w:before="0" w:after="0"/>
              <w:rPr>
                <w:rFonts w:eastAsia="Times New Roman"/>
                <w:noProof/>
                <w:snapToGrid w:val="0"/>
                <w:szCs w:val="20"/>
              </w:rPr>
            </w:pPr>
            <w:r>
              <w:rPr>
                <w:noProof/>
                <w:snapToGrid w:val="0"/>
                <w:szCs w:val="20"/>
              </w:rPr>
              <w:t>27</w:t>
            </w:r>
          </w:p>
        </w:tc>
        <w:tc>
          <w:tcPr>
            <w:tcW w:w="3969" w:type="dxa"/>
            <w:tcBorders>
              <w:top w:val="nil"/>
              <w:bottom w:val="single" w:sz="6" w:space="0" w:color="auto"/>
            </w:tcBorders>
          </w:tcPr>
          <w:p>
            <w:pPr>
              <w:spacing w:before="0" w:after="0"/>
              <w:jc w:val="left"/>
              <w:rPr>
                <w:rFonts w:eastAsia="Times New Roman"/>
                <w:noProof/>
                <w:szCs w:val="20"/>
              </w:rPr>
            </w:pPr>
            <w:r>
              <w:rPr>
                <w:noProof/>
              </w:rPr>
              <w:t>NETTOOVERSKUD AF PRODUKTIONEN/BLANDET INDKOMST (22-23-24+25)</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r>
    </w:tbl>
    <w:p>
      <w:pPr>
        <w:spacing w:before="0" w:after="240"/>
        <w:rPr>
          <w:rFonts w:eastAsia="Times New Roman"/>
          <w:noProof/>
          <w:szCs w:val="20"/>
        </w:rPr>
      </w:pPr>
    </w:p>
    <w:p>
      <w:pPr>
        <w:spacing w:before="0" w:after="0" w:line="360" w:lineRule="auto"/>
        <w:ind w:left="851" w:hanging="851"/>
        <w:rPr>
          <w:rFonts w:eastAsia="Times New Roman" w:cs="Sendnya"/>
          <w:noProof/>
          <w:szCs w:val="24"/>
        </w:rPr>
      </w:pPr>
      <w:r>
        <w:rPr>
          <w:noProof/>
        </w:rPr>
        <w:t>3.</w:t>
      </w:r>
      <w:r>
        <w:rPr>
          <w:noProof/>
        </w:rPr>
        <w:tab/>
        <w:t>Konto for virksomhedsindkomst</w:t>
      </w:r>
    </w:p>
    <w:tbl>
      <w:tblPr>
        <w:tblW w:w="98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7"/>
        <w:gridCol w:w="3969"/>
        <w:gridCol w:w="1247"/>
        <w:gridCol w:w="1247"/>
        <w:gridCol w:w="1247"/>
        <w:gridCol w:w="1247"/>
      </w:tblGrid>
      <w:tr>
        <w:trPr>
          <w:jc w:val="center"/>
        </w:trPr>
        <w:tc>
          <w:tcPr>
            <w:tcW w:w="907" w:type="dxa"/>
            <w:vMerge w:val="restart"/>
            <w:tcBorders>
              <w:top w:val="single" w:sz="12" w:space="0" w:color="auto"/>
              <w:left w:val="single" w:sz="12" w:space="0" w:color="auto"/>
            </w:tcBorders>
          </w:tcPr>
          <w:p>
            <w:pPr>
              <w:spacing w:before="0" w:after="0"/>
              <w:rPr>
                <w:rFonts w:eastAsia="Times New Roman"/>
                <w:noProof/>
                <w:szCs w:val="20"/>
              </w:rPr>
            </w:pPr>
          </w:p>
        </w:tc>
        <w:tc>
          <w:tcPr>
            <w:tcW w:w="3969" w:type="dxa"/>
            <w:vMerge w:val="restart"/>
            <w:tcBorders>
              <w:top w:val="single" w:sz="12" w:space="0" w:color="auto"/>
            </w:tcBorders>
          </w:tcPr>
          <w:p>
            <w:pPr>
              <w:spacing w:before="0" w:after="0"/>
              <w:jc w:val="left"/>
              <w:rPr>
                <w:rFonts w:eastAsia="Times New Roman"/>
                <w:noProof/>
                <w:szCs w:val="20"/>
              </w:rPr>
            </w:pPr>
          </w:p>
        </w:tc>
        <w:tc>
          <w:tcPr>
            <w:tcW w:w="4988" w:type="dxa"/>
            <w:gridSpan w:val="4"/>
            <w:tcBorders>
              <w:top w:val="single" w:sz="12" w:space="0" w:color="auto"/>
              <w:bottom w:val="nil"/>
              <w:right w:val="single" w:sz="12" w:space="0" w:color="auto"/>
            </w:tcBorders>
          </w:tcPr>
          <w:p>
            <w:pPr>
              <w:spacing w:before="0" w:after="0"/>
              <w:jc w:val="center"/>
              <w:rPr>
                <w:rFonts w:eastAsia="Times New Roman"/>
                <w:noProof/>
                <w:szCs w:val="20"/>
              </w:rPr>
            </w:pPr>
            <w:r>
              <w:rPr>
                <w:noProof/>
              </w:rPr>
              <w:t>Indberetning vedrørende referenceår n</w:t>
            </w:r>
          </w:p>
        </w:tc>
      </w:tr>
      <w:tr>
        <w:trPr>
          <w:jc w:val="center"/>
        </w:trPr>
        <w:tc>
          <w:tcPr>
            <w:tcW w:w="907" w:type="dxa"/>
            <w:vMerge/>
            <w:tcBorders>
              <w:left w:val="single" w:sz="12" w:space="0" w:color="auto"/>
              <w:bottom w:val="single" w:sz="12" w:space="0" w:color="auto"/>
            </w:tcBorders>
          </w:tcPr>
          <w:p>
            <w:pPr>
              <w:spacing w:before="0" w:after="0"/>
              <w:rPr>
                <w:rFonts w:eastAsia="Times New Roman"/>
                <w:noProof/>
                <w:szCs w:val="20"/>
              </w:rPr>
            </w:pPr>
          </w:p>
        </w:tc>
        <w:tc>
          <w:tcPr>
            <w:tcW w:w="3969" w:type="dxa"/>
            <w:vMerge/>
            <w:tcBorders>
              <w:bottom w:val="single" w:sz="12" w:space="0" w:color="auto"/>
            </w:tcBorders>
          </w:tcPr>
          <w:p>
            <w:pPr>
              <w:spacing w:before="0" w:after="0"/>
              <w:jc w:val="left"/>
              <w:rPr>
                <w:rFonts w:eastAsia="Times New Roman"/>
                <w:noProof/>
                <w:szCs w:val="20"/>
              </w:rPr>
            </w:pP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noProof/>
              </w:rPr>
              <w:t>a</w:t>
            </w: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noProof/>
              </w:rPr>
              <w:t>b</w:t>
            </w: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noProof/>
              </w:rPr>
              <w:t>c</w:t>
            </w:r>
          </w:p>
        </w:tc>
        <w:tc>
          <w:tcPr>
            <w:tcW w:w="1247" w:type="dxa"/>
            <w:tcBorders>
              <w:top w:val="single" w:sz="12" w:space="0" w:color="auto"/>
              <w:bottom w:val="single" w:sz="12" w:space="0" w:color="auto"/>
              <w:right w:val="single" w:sz="12" w:space="0" w:color="auto"/>
            </w:tcBorders>
          </w:tcPr>
          <w:p>
            <w:pPr>
              <w:spacing w:before="0" w:after="0"/>
              <w:jc w:val="center"/>
              <w:rPr>
                <w:rFonts w:eastAsia="Times New Roman"/>
                <w:noProof/>
                <w:szCs w:val="20"/>
              </w:rPr>
            </w:pPr>
            <w:r>
              <w:rPr>
                <w:noProof/>
              </w:rPr>
              <w:t>d</w:t>
            </w:r>
          </w:p>
        </w:tc>
      </w:tr>
      <w:tr>
        <w:trPr>
          <w:jc w:val="center"/>
        </w:trPr>
        <w:tc>
          <w:tcPr>
            <w:tcW w:w="907" w:type="dxa"/>
            <w:tcBorders>
              <w:top w:val="single" w:sz="12" w:space="0" w:color="auto"/>
              <w:bottom w:val="single" w:sz="12" w:space="0" w:color="auto"/>
            </w:tcBorders>
          </w:tcPr>
          <w:p>
            <w:pPr>
              <w:spacing w:before="0" w:after="0"/>
              <w:rPr>
                <w:rFonts w:eastAsia="Times New Roman"/>
                <w:noProof/>
                <w:szCs w:val="20"/>
              </w:rPr>
            </w:pPr>
            <w:r>
              <w:rPr>
                <w:noProof/>
              </w:rPr>
              <w:t>Post</w:t>
            </w:r>
          </w:p>
        </w:tc>
        <w:tc>
          <w:tcPr>
            <w:tcW w:w="3969" w:type="dxa"/>
            <w:tcBorders>
              <w:top w:val="single" w:sz="12" w:space="0" w:color="auto"/>
              <w:bottom w:val="single" w:sz="12" w:space="0" w:color="auto"/>
            </w:tcBorders>
          </w:tcPr>
          <w:p>
            <w:pPr>
              <w:spacing w:before="0" w:after="0"/>
              <w:jc w:val="left"/>
              <w:rPr>
                <w:rFonts w:eastAsia="Times New Roman"/>
                <w:noProof/>
                <w:szCs w:val="20"/>
              </w:rPr>
            </w:pPr>
            <w:r>
              <w:rPr>
                <w:noProof/>
              </w:rPr>
              <w:t>Variabler</w:t>
            </w:r>
          </w:p>
        </w:tc>
        <w:tc>
          <w:tcPr>
            <w:tcW w:w="1247" w:type="dxa"/>
            <w:tcBorders>
              <w:top w:val="single" w:sz="12" w:space="0" w:color="auto"/>
              <w:bottom w:val="nil"/>
            </w:tcBorders>
          </w:tcPr>
          <w:p>
            <w:pPr>
              <w:spacing w:before="0" w:after="0"/>
              <w:jc w:val="center"/>
              <w:rPr>
                <w:rFonts w:eastAsia="Times New Roman"/>
                <w:noProof/>
                <w:szCs w:val="20"/>
              </w:rPr>
            </w:pPr>
            <w:r>
              <w:rPr>
                <w:noProof/>
              </w:rPr>
              <w:t>November</w:t>
            </w:r>
          </w:p>
          <w:p>
            <w:pPr>
              <w:spacing w:before="0" w:after="0"/>
              <w:jc w:val="center"/>
              <w:rPr>
                <w:rFonts w:eastAsia="Times New Roman"/>
                <w:noProof/>
                <w:szCs w:val="20"/>
              </w:rPr>
            </w:pPr>
            <w:r>
              <w:rPr>
                <w:noProof/>
              </w:rPr>
              <w:t xml:space="preserve">år n </w:t>
            </w:r>
            <w:r>
              <w:rPr>
                <w:noProof/>
              </w:rPr>
              <w:br/>
            </w:r>
            <w:r>
              <w:rPr>
                <w:noProof/>
                <w:sz w:val="22"/>
              </w:rPr>
              <w:t>(LR-skøn)</w:t>
            </w:r>
          </w:p>
        </w:tc>
        <w:tc>
          <w:tcPr>
            <w:tcW w:w="1247" w:type="dxa"/>
            <w:tcBorders>
              <w:top w:val="single" w:sz="12" w:space="0" w:color="auto"/>
              <w:bottom w:val="nil"/>
            </w:tcBorders>
          </w:tcPr>
          <w:p>
            <w:pPr>
              <w:spacing w:before="0" w:after="0"/>
              <w:jc w:val="center"/>
              <w:rPr>
                <w:rFonts w:eastAsia="Times New Roman"/>
                <w:noProof/>
                <w:szCs w:val="20"/>
              </w:rPr>
            </w:pPr>
            <w:r>
              <w:rPr>
                <w:noProof/>
              </w:rPr>
              <w:t xml:space="preserve">Marts </w:t>
            </w:r>
            <w:r>
              <w:rPr>
                <w:noProof/>
              </w:rPr>
              <w:br/>
              <w:t xml:space="preserve">år n+1 </w:t>
            </w:r>
            <w:r>
              <w:rPr>
                <w:noProof/>
              </w:rPr>
              <w:br/>
            </w:r>
            <w:r>
              <w:rPr>
                <w:noProof/>
                <w:sz w:val="22"/>
              </w:rPr>
              <w:t>(LR-skøn)</w:t>
            </w:r>
          </w:p>
        </w:tc>
        <w:tc>
          <w:tcPr>
            <w:tcW w:w="1247" w:type="dxa"/>
            <w:tcBorders>
              <w:top w:val="single" w:sz="12" w:space="0" w:color="auto"/>
              <w:bottom w:val="nil"/>
            </w:tcBorders>
          </w:tcPr>
          <w:p>
            <w:pPr>
              <w:spacing w:before="0" w:after="0"/>
              <w:jc w:val="center"/>
              <w:rPr>
                <w:rFonts w:eastAsia="Times New Roman"/>
                <w:noProof/>
                <w:szCs w:val="20"/>
              </w:rPr>
            </w:pPr>
            <w:r>
              <w:rPr>
                <w:noProof/>
              </w:rPr>
              <w:t xml:space="preserve">September </w:t>
            </w:r>
            <w:r>
              <w:rPr>
                <w:noProof/>
              </w:rPr>
              <w:br/>
              <w:t xml:space="preserve">år n+1 </w:t>
            </w:r>
            <w:r>
              <w:rPr>
                <w:noProof/>
              </w:rPr>
              <w:br/>
            </w:r>
            <w:r>
              <w:rPr>
                <w:noProof/>
                <w:sz w:val="22"/>
              </w:rPr>
              <w:t>(endelige LR-data)</w:t>
            </w:r>
          </w:p>
        </w:tc>
        <w:tc>
          <w:tcPr>
            <w:tcW w:w="1247" w:type="dxa"/>
            <w:tcBorders>
              <w:top w:val="single" w:sz="12" w:space="0" w:color="auto"/>
              <w:bottom w:val="nil"/>
            </w:tcBorders>
          </w:tcPr>
          <w:p>
            <w:pPr>
              <w:spacing w:before="0" w:after="0"/>
              <w:jc w:val="center"/>
              <w:rPr>
                <w:rFonts w:eastAsia="Times New Roman"/>
                <w:noProof/>
                <w:szCs w:val="20"/>
              </w:rPr>
            </w:pPr>
            <w:r>
              <w:rPr>
                <w:noProof/>
              </w:rPr>
              <w:t xml:space="preserve">Juni </w:t>
            </w:r>
            <w:r>
              <w:rPr>
                <w:noProof/>
              </w:rPr>
              <w:br/>
              <w:t xml:space="preserve">år n+2  </w:t>
            </w:r>
            <w:r>
              <w:rPr>
                <w:noProof/>
              </w:rPr>
              <w:br/>
            </w:r>
            <w:r>
              <w:rPr>
                <w:noProof/>
                <w:sz w:val="22"/>
              </w:rPr>
              <w:t>(RLR)</w:t>
            </w:r>
          </w:p>
        </w:tc>
      </w:tr>
      <w:tr>
        <w:trPr>
          <w:jc w:val="center"/>
        </w:trPr>
        <w:tc>
          <w:tcPr>
            <w:tcW w:w="907" w:type="dxa"/>
            <w:tcBorders>
              <w:top w:val="nil"/>
              <w:bottom w:val="nil"/>
            </w:tcBorders>
          </w:tcPr>
          <w:p>
            <w:pPr>
              <w:spacing w:before="0" w:after="0"/>
              <w:rPr>
                <w:rFonts w:eastAsia="Times New Roman"/>
                <w:noProof/>
                <w:snapToGrid w:val="0"/>
                <w:szCs w:val="20"/>
              </w:rPr>
            </w:pPr>
            <w:r>
              <w:rPr>
                <w:noProof/>
                <w:snapToGrid w:val="0"/>
                <w:szCs w:val="20"/>
              </w:rPr>
              <w:t>28</w:t>
            </w:r>
          </w:p>
        </w:tc>
        <w:tc>
          <w:tcPr>
            <w:tcW w:w="3969" w:type="dxa"/>
            <w:tcBorders>
              <w:top w:val="nil"/>
              <w:bottom w:val="nil"/>
            </w:tcBorders>
          </w:tcPr>
          <w:p>
            <w:pPr>
              <w:spacing w:before="0" w:after="0"/>
              <w:jc w:val="left"/>
              <w:rPr>
                <w:rFonts w:eastAsia="Times New Roman"/>
                <w:noProof/>
                <w:szCs w:val="20"/>
              </w:rPr>
            </w:pPr>
            <w:r>
              <w:rPr>
                <w:noProof/>
              </w:rPr>
              <w:t>BETALING AF JORDRENTE M.V.</w:t>
            </w:r>
          </w:p>
        </w:tc>
        <w:tc>
          <w:tcPr>
            <w:tcW w:w="1247" w:type="dxa"/>
            <w:tcBorders>
              <w:top w:val="single" w:sz="12" w:space="0" w:color="auto"/>
              <w:bottom w:val="nil"/>
            </w:tcBorders>
          </w:tcPr>
          <w:p>
            <w:pPr>
              <w:spacing w:before="0" w:after="0"/>
              <w:jc w:val="center"/>
              <w:rPr>
                <w:rFonts w:eastAsia="Times New Roman"/>
                <w:noProof/>
                <w:szCs w:val="20"/>
              </w:rPr>
            </w:pPr>
            <w:r>
              <w:rPr>
                <w:noProof/>
              </w:rPr>
              <w:t>X</w:t>
            </w:r>
          </w:p>
        </w:tc>
        <w:tc>
          <w:tcPr>
            <w:tcW w:w="1247" w:type="dxa"/>
            <w:tcBorders>
              <w:top w:val="single" w:sz="12" w:space="0" w:color="auto"/>
              <w:bottom w:val="nil"/>
            </w:tcBorders>
          </w:tcPr>
          <w:p>
            <w:pPr>
              <w:spacing w:before="0" w:after="0"/>
              <w:jc w:val="center"/>
              <w:rPr>
                <w:rFonts w:eastAsia="Times New Roman"/>
                <w:noProof/>
                <w:szCs w:val="20"/>
              </w:rPr>
            </w:pPr>
            <w:r>
              <w:rPr>
                <w:noProof/>
              </w:rPr>
              <w:t>X</w:t>
            </w:r>
          </w:p>
        </w:tc>
        <w:tc>
          <w:tcPr>
            <w:tcW w:w="1247" w:type="dxa"/>
            <w:tcBorders>
              <w:top w:val="single" w:sz="12" w:space="0" w:color="auto"/>
              <w:bottom w:val="nil"/>
            </w:tcBorders>
          </w:tcPr>
          <w:p>
            <w:pPr>
              <w:spacing w:before="0" w:after="0"/>
              <w:jc w:val="center"/>
              <w:rPr>
                <w:rFonts w:eastAsia="Times New Roman"/>
                <w:noProof/>
                <w:szCs w:val="20"/>
              </w:rPr>
            </w:pPr>
            <w:r>
              <w:rPr>
                <w:noProof/>
              </w:rPr>
              <w:t>X</w:t>
            </w:r>
          </w:p>
        </w:tc>
        <w:tc>
          <w:tcPr>
            <w:tcW w:w="1247" w:type="dxa"/>
            <w:tcBorders>
              <w:top w:val="single" w:sz="12" w:space="0" w:color="auto"/>
              <w:bottom w:val="nil"/>
            </w:tcBorders>
          </w:tcPr>
          <w:p>
            <w:pPr>
              <w:spacing w:before="0" w:after="0"/>
              <w:jc w:val="center"/>
              <w:rPr>
                <w:rFonts w:eastAsia="Times New Roman"/>
                <w:noProof/>
                <w:szCs w:val="20"/>
              </w:rPr>
            </w:pPr>
            <w:r>
              <w:rPr>
                <w:noProof/>
              </w:rPr>
              <w:t>X</w:t>
            </w:r>
          </w:p>
        </w:tc>
      </w:tr>
      <w:tr>
        <w:trPr>
          <w:jc w:val="center"/>
        </w:trPr>
        <w:tc>
          <w:tcPr>
            <w:tcW w:w="907" w:type="dxa"/>
            <w:tcBorders>
              <w:top w:val="nil"/>
              <w:bottom w:val="nil"/>
            </w:tcBorders>
          </w:tcPr>
          <w:p>
            <w:pPr>
              <w:spacing w:before="0" w:after="0"/>
              <w:rPr>
                <w:rFonts w:eastAsia="Times New Roman"/>
                <w:noProof/>
                <w:snapToGrid w:val="0"/>
                <w:szCs w:val="20"/>
              </w:rPr>
            </w:pPr>
            <w:r>
              <w:rPr>
                <w:noProof/>
                <w:snapToGrid w:val="0"/>
                <w:szCs w:val="20"/>
              </w:rPr>
              <w:t>29</w:t>
            </w:r>
          </w:p>
        </w:tc>
        <w:tc>
          <w:tcPr>
            <w:tcW w:w="3969" w:type="dxa"/>
            <w:tcBorders>
              <w:top w:val="nil"/>
              <w:bottom w:val="nil"/>
            </w:tcBorders>
          </w:tcPr>
          <w:p>
            <w:pPr>
              <w:spacing w:before="0" w:after="0"/>
              <w:jc w:val="left"/>
              <w:rPr>
                <w:rFonts w:eastAsia="Times New Roman"/>
                <w:noProof/>
                <w:szCs w:val="20"/>
              </w:rPr>
            </w:pPr>
            <w:r>
              <w:rPr>
                <w:noProof/>
              </w:rPr>
              <w:t>RENTEUDGIFTER</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907" w:type="dxa"/>
            <w:tcBorders>
              <w:top w:val="nil"/>
              <w:bottom w:val="nil"/>
            </w:tcBorders>
          </w:tcPr>
          <w:p>
            <w:pPr>
              <w:spacing w:before="0" w:after="0"/>
              <w:rPr>
                <w:rFonts w:eastAsia="Times New Roman"/>
                <w:noProof/>
                <w:snapToGrid w:val="0"/>
                <w:szCs w:val="20"/>
              </w:rPr>
            </w:pPr>
            <w:r>
              <w:rPr>
                <w:noProof/>
                <w:snapToGrid w:val="0"/>
                <w:szCs w:val="20"/>
              </w:rPr>
              <w:t>30</w:t>
            </w:r>
          </w:p>
        </w:tc>
        <w:tc>
          <w:tcPr>
            <w:tcW w:w="3969" w:type="dxa"/>
            <w:tcBorders>
              <w:top w:val="nil"/>
              <w:bottom w:val="nil"/>
            </w:tcBorders>
          </w:tcPr>
          <w:p>
            <w:pPr>
              <w:spacing w:before="0" w:after="0"/>
              <w:jc w:val="left"/>
              <w:rPr>
                <w:rFonts w:eastAsia="Times New Roman"/>
                <w:noProof/>
                <w:szCs w:val="20"/>
              </w:rPr>
            </w:pPr>
            <w:r>
              <w:rPr>
                <w:noProof/>
              </w:rPr>
              <w:t>RENTEINDTÆGTER</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907" w:type="dxa"/>
            <w:tcBorders>
              <w:top w:val="nil"/>
              <w:bottom w:val="single" w:sz="6" w:space="0" w:color="auto"/>
            </w:tcBorders>
          </w:tcPr>
          <w:p>
            <w:pPr>
              <w:spacing w:before="0" w:after="0"/>
              <w:rPr>
                <w:rFonts w:eastAsia="Times New Roman"/>
                <w:noProof/>
                <w:snapToGrid w:val="0"/>
                <w:szCs w:val="20"/>
              </w:rPr>
            </w:pPr>
            <w:r>
              <w:rPr>
                <w:noProof/>
                <w:snapToGrid w:val="0"/>
                <w:szCs w:val="20"/>
              </w:rPr>
              <w:t>31</w:t>
            </w:r>
          </w:p>
        </w:tc>
        <w:tc>
          <w:tcPr>
            <w:tcW w:w="3969" w:type="dxa"/>
            <w:tcBorders>
              <w:top w:val="nil"/>
              <w:bottom w:val="single" w:sz="6" w:space="0" w:color="auto"/>
            </w:tcBorders>
          </w:tcPr>
          <w:p>
            <w:pPr>
              <w:spacing w:before="0" w:after="0"/>
              <w:jc w:val="left"/>
              <w:rPr>
                <w:rFonts w:eastAsia="Times New Roman"/>
                <w:noProof/>
                <w:szCs w:val="20"/>
              </w:rPr>
            </w:pPr>
            <w:r>
              <w:rPr>
                <w:noProof/>
              </w:rPr>
              <w:t>VIRKSOMHEDSINDKOMST (27-28-29+30)</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r>
    </w:tbl>
    <w:p>
      <w:pPr>
        <w:spacing w:before="0" w:after="0"/>
        <w:jc w:val="left"/>
        <w:rPr>
          <w:rFonts w:eastAsia="Times New Roman"/>
          <w:noProof/>
          <w:szCs w:val="20"/>
        </w:rPr>
      </w:pPr>
    </w:p>
    <w:p>
      <w:pPr>
        <w:spacing w:before="0" w:after="240"/>
        <w:rPr>
          <w:rFonts w:eastAsia="Times New Roman"/>
          <w:noProof/>
          <w:szCs w:val="20"/>
        </w:rPr>
      </w:pPr>
    </w:p>
    <w:p>
      <w:pPr>
        <w:spacing w:before="0" w:after="240"/>
        <w:rPr>
          <w:rFonts w:eastAsia="Times New Roman"/>
          <w:noProof/>
          <w:szCs w:val="20"/>
        </w:rPr>
      </w:pPr>
    </w:p>
    <w:p>
      <w:pPr>
        <w:spacing w:before="0" w:after="240"/>
        <w:rPr>
          <w:rFonts w:eastAsia="Times New Roman"/>
          <w:noProof/>
          <w:szCs w:val="20"/>
        </w:rPr>
      </w:pPr>
    </w:p>
    <w:p>
      <w:pPr>
        <w:spacing w:before="0" w:after="240"/>
        <w:rPr>
          <w:rFonts w:eastAsia="Times New Roman"/>
          <w:noProof/>
          <w:szCs w:val="20"/>
        </w:rPr>
      </w:pPr>
    </w:p>
    <w:p>
      <w:pPr>
        <w:spacing w:before="0" w:after="240"/>
        <w:rPr>
          <w:rFonts w:eastAsia="Times New Roman"/>
          <w:noProof/>
          <w:szCs w:val="20"/>
        </w:rPr>
      </w:pPr>
    </w:p>
    <w:p>
      <w:pPr>
        <w:spacing w:before="0" w:after="240"/>
        <w:rPr>
          <w:rFonts w:eastAsia="Times New Roman"/>
          <w:noProof/>
          <w:szCs w:val="20"/>
        </w:rPr>
      </w:pPr>
    </w:p>
    <w:p>
      <w:pPr>
        <w:spacing w:before="0" w:after="240"/>
        <w:rPr>
          <w:rFonts w:eastAsia="Times New Roman"/>
          <w:noProof/>
          <w:szCs w:val="20"/>
        </w:rPr>
      </w:pPr>
    </w:p>
    <w:p>
      <w:pPr>
        <w:spacing w:before="0" w:after="240"/>
        <w:rPr>
          <w:rFonts w:eastAsia="Times New Roman"/>
          <w:noProof/>
          <w:szCs w:val="20"/>
        </w:rPr>
      </w:pPr>
    </w:p>
    <w:p>
      <w:pPr>
        <w:spacing w:before="0" w:after="240"/>
        <w:rPr>
          <w:rFonts w:eastAsia="Times New Roman"/>
          <w:noProof/>
          <w:szCs w:val="20"/>
        </w:rPr>
      </w:pPr>
    </w:p>
    <w:p>
      <w:pPr>
        <w:spacing w:before="0" w:after="240"/>
        <w:rPr>
          <w:rFonts w:eastAsia="Times New Roman"/>
          <w:noProof/>
          <w:szCs w:val="20"/>
        </w:rPr>
      </w:pPr>
    </w:p>
    <w:p>
      <w:pPr>
        <w:spacing w:before="0" w:after="240"/>
        <w:rPr>
          <w:rFonts w:eastAsia="Times New Roman"/>
          <w:noProof/>
          <w:szCs w:val="20"/>
        </w:rPr>
      </w:pPr>
      <w:r>
        <w:rPr>
          <w:noProof/>
        </w:rPr>
        <w:t>4.</w:t>
      </w:r>
      <w:r>
        <w:rPr>
          <w:noProof/>
        </w:rPr>
        <w:tab/>
        <w:t>Kapitalkontoens bestanddele</w:t>
      </w:r>
    </w:p>
    <w:tbl>
      <w:tblPr>
        <w:tblW w:w="98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7"/>
        <w:gridCol w:w="3969"/>
        <w:gridCol w:w="1247"/>
        <w:gridCol w:w="1247"/>
        <w:gridCol w:w="1247"/>
        <w:gridCol w:w="1247"/>
      </w:tblGrid>
      <w:tr>
        <w:trPr>
          <w:jc w:val="center"/>
        </w:trPr>
        <w:tc>
          <w:tcPr>
            <w:tcW w:w="907" w:type="dxa"/>
            <w:vMerge w:val="restart"/>
            <w:tcBorders>
              <w:top w:val="single" w:sz="12" w:space="0" w:color="auto"/>
              <w:left w:val="single" w:sz="12" w:space="0" w:color="auto"/>
            </w:tcBorders>
          </w:tcPr>
          <w:p>
            <w:pPr>
              <w:spacing w:before="0" w:after="0"/>
              <w:rPr>
                <w:rFonts w:eastAsia="Times New Roman"/>
                <w:noProof/>
                <w:szCs w:val="20"/>
              </w:rPr>
            </w:pPr>
          </w:p>
        </w:tc>
        <w:tc>
          <w:tcPr>
            <w:tcW w:w="3969" w:type="dxa"/>
            <w:vMerge w:val="restart"/>
            <w:tcBorders>
              <w:top w:val="single" w:sz="12" w:space="0" w:color="auto"/>
            </w:tcBorders>
          </w:tcPr>
          <w:p>
            <w:pPr>
              <w:spacing w:before="0" w:after="0"/>
              <w:jc w:val="left"/>
              <w:rPr>
                <w:rFonts w:eastAsia="Times New Roman"/>
                <w:noProof/>
                <w:szCs w:val="20"/>
              </w:rPr>
            </w:pPr>
          </w:p>
        </w:tc>
        <w:tc>
          <w:tcPr>
            <w:tcW w:w="4988" w:type="dxa"/>
            <w:gridSpan w:val="4"/>
            <w:tcBorders>
              <w:top w:val="single" w:sz="12" w:space="0" w:color="auto"/>
              <w:bottom w:val="nil"/>
              <w:right w:val="single" w:sz="12" w:space="0" w:color="auto"/>
            </w:tcBorders>
          </w:tcPr>
          <w:p>
            <w:pPr>
              <w:spacing w:before="0" w:after="0"/>
              <w:jc w:val="center"/>
              <w:rPr>
                <w:rFonts w:eastAsia="Times New Roman"/>
                <w:noProof/>
                <w:szCs w:val="20"/>
              </w:rPr>
            </w:pPr>
            <w:r>
              <w:rPr>
                <w:noProof/>
              </w:rPr>
              <w:t>Indberetning vedrørende referenceår n</w:t>
            </w:r>
          </w:p>
        </w:tc>
      </w:tr>
      <w:tr>
        <w:trPr>
          <w:jc w:val="center"/>
        </w:trPr>
        <w:tc>
          <w:tcPr>
            <w:tcW w:w="907" w:type="dxa"/>
            <w:vMerge/>
            <w:tcBorders>
              <w:left w:val="single" w:sz="12" w:space="0" w:color="auto"/>
              <w:bottom w:val="single" w:sz="12" w:space="0" w:color="auto"/>
            </w:tcBorders>
          </w:tcPr>
          <w:p>
            <w:pPr>
              <w:spacing w:before="0" w:after="0"/>
              <w:rPr>
                <w:rFonts w:eastAsia="Times New Roman"/>
                <w:noProof/>
                <w:szCs w:val="20"/>
              </w:rPr>
            </w:pPr>
          </w:p>
        </w:tc>
        <w:tc>
          <w:tcPr>
            <w:tcW w:w="3969" w:type="dxa"/>
            <w:vMerge/>
            <w:tcBorders>
              <w:bottom w:val="single" w:sz="12" w:space="0" w:color="auto"/>
            </w:tcBorders>
          </w:tcPr>
          <w:p>
            <w:pPr>
              <w:spacing w:before="0" w:after="0"/>
              <w:jc w:val="left"/>
              <w:rPr>
                <w:rFonts w:eastAsia="Times New Roman"/>
                <w:noProof/>
                <w:szCs w:val="20"/>
              </w:rPr>
            </w:pP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noProof/>
              </w:rPr>
              <w:t>a</w:t>
            </w: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noProof/>
              </w:rPr>
              <w:t>b</w:t>
            </w: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noProof/>
              </w:rPr>
              <w:t>c</w:t>
            </w:r>
          </w:p>
        </w:tc>
        <w:tc>
          <w:tcPr>
            <w:tcW w:w="1247" w:type="dxa"/>
            <w:tcBorders>
              <w:top w:val="single" w:sz="12" w:space="0" w:color="auto"/>
              <w:bottom w:val="single" w:sz="12" w:space="0" w:color="auto"/>
              <w:right w:val="single" w:sz="12" w:space="0" w:color="auto"/>
            </w:tcBorders>
          </w:tcPr>
          <w:p>
            <w:pPr>
              <w:spacing w:before="0" w:after="0"/>
              <w:jc w:val="center"/>
              <w:rPr>
                <w:rFonts w:eastAsia="Times New Roman"/>
                <w:noProof/>
                <w:szCs w:val="20"/>
              </w:rPr>
            </w:pPr>
            <w:r>
              <w:rPr>
                <w:noProof/>
              </w:rPr>
              <w:t>d</w:t>
            </w:r>
          </w:p>
        </w:tc>
      </w:tr>
      <w:tr>
        <w:trPr>
          <w:jc w:val="center"/>
        </w:trPr>
        <w:tc>
          <w:tcPr>
            <w:tcW w:w="907" w:type="dxa"/>
            <w:tcBorders>
              <w:top w:val="single" w:sz="12" w:space="0" w:color="auto"/>
              <w:bottom w:val="single" w:sz="12" w:space="0" w:color="auto"/>
            </w:tcBorders>
          </w:tcPr>
          <w:p>
            <w:pPr>
              <w:spacing w:before="0" w:after="0"/>
              <w:rPr>
                <w:rFonts w:eastAsia="Times New Roman"/>
                <w:noProof/>
                <w:szCs w:val="20"/>
              </w:rPr>
            </w:pPr>
            <w:r>
              <w:rPr>
                <w:noProof/>
              </w:rPr>
              <w:t>Post</w:t>
            </w:r>
          </w:p>
        </w:tc>
        <w:tc>
          <w:tcPr>
            <w:tcW w:w="3969" w:type="dxa"/>
            <w:tcBorders>
              <w:top w:val="single" w:sz="12" w:space="0" w:color="auto"/>
              <w:bottom w:val="single" w:sz="12" w:space="0" w:color="auto"/>
            </w:tcBorders>
          </w:tcPr>
          <w:p>
            <w:pPr>
              <w:spacing w:before="0" w:after="0"/>
              <w:jc w:val="left"/>
              <w:rPr>
                <w:rFonts w:eastAsia="Times New Roman"/>
                <w:noProof/>
                <w:szCs w:val="20"/>
              </w:rPr>
            </w:pPr>
            <w:r>
              <w:rPr>
                <w:noProof/>
              </w:rPr>
              <w:t>Variabler</w:t>
            </w:r>
          </w:p>
        </w:tc>
        <w:tc>
          <w:tcPr>
            <w:tcW w:w="1247" w:type="dxa"/>
            <w:tcBorders>
              <w:top w:val="single" w:sz="12" w:space="0" w:color="auto"/>
              <w:bottom w:val="nil"/>
            </w:tcBorders>
          </w:tcPr>
          <w:p>
            <w:pPr>
              <w:spacing w:before="0" w:after="0"/>
              <w:jc w:val="center"/>
              <w:rPr>
                <w:rFonts w:eastAsia="Times New Roman"/>
                <w:noProof/>
                <w:szCs w:val="20"/>
              </w:rPr>
            </w:pPr>
            <w:r>
              <w:rPr>
                <w:noProof/>
              </w:rPr>
              <w:t>November</w:t>
            </w:r>
          </w:p>
          <w:p>
            <w:pPr>
              <w:spacing w:before="0" w:after="0"/>
              <w:jc w:val="center"/>
              <w:rPr>
                <w:rFonts w:eastAsia="Times New Roman"/>
                <w:noProof/>
                <w:szCs w:val="20"/>
              </w:rPr>
            </w:pPr>
            <w:r>
              <w:rPr>
                <w:noProof/>
              </w:rPr>
              <w:t xml:space="preserve">år n </w:t>
            </w:r>
            <w:r>
              <w:rPr>
                <w:noProof/>
              </w:rPr>
              <w:br/>
            </w:r>
            <w:r>
              <w:rPr>
                <w:noProof/>
                <w:sz w:val="22"/>
              </w:rPr>
              <w:t>(LR-skøn)</w:t>
            </w:r>
          </w:p>
        </w:tc>
        <w:tc>
          <w:tcPr>
            <w:tcW w:w="1247" w:type="dxa"/>
            <w:tcBorders>
              <w:top w:val="single" w:sz="12" w:space="0" w:color="auto"/>
              <w:bottom w:val="nil"/>
            </w:tcBorders>
          </w:tcPr>
          <w:p>
            <w:pPr>
              <w:spacing w:before="0" w:after="0"/>
              <w:jc w:val="center"/>
              <w:rPr>
                <w:rFonts w:eastAsia="Times New Roman"/>
                <w:noProof/>
                <w:szCs w:val="20"/>
              </w:rPr>
            </w:pPr>
            <w:r>
              <w:rPr>
                <w:noProof/>
              </w:rPr>
              <w:t xml:space="preserve">Marts </w:t>
            </w:r>
            <w:r>
              <w:rPr>
                <w:noProof/>
              </w:rPr>
              <w:br/>
              <w:t xml:space="preserve">år n+1 </w:t>
            </w:r>
            <w:r>
              <w:rPr>
                <w:noProof/>
              </w:rPr>
              <w:br/>
            </w:r>
            <w:r>
              <w:rPr>
                <w:noProof/>
                <w:sz w:val="22"/>
              </w:rPr>
              <w:t>(LR-skøn)</w:t>
            </w:r>
          </w:p>
        </w:tc>
        <w:tc>
          <w:tcPr>
            <w:tcW w:w="1247" w:type="dxa"/>
            <w:tcBorders>
              <w:top w:val="single" w:sz="12" w:space="0" w:color="auto"/>
              <w:bottom w:val="nil"/>
            </w:tcBorders>
          </w:tcPr>
          <w:p>
            <w:pPr>
              <w:spacing w:before="0" w:after="0"/>
              <w:jc w:val="center"/>
              <w:rPr>
                <w:rFonts w:eastAsia="Times New Roman"/>
                <w:noProof/>
                <w:szCs w:val="20"/>
              </w:rPr>
            </w:pPr>
            <w:r>
              <w:rPr>
                <w:noProof/>
              </w:rPr>
              <w:t xml:space="preserve">September </w:t>
            </w:r>
            <w:r>
              <w:rPr>
                <w:noProof/>
              </w:rPr>
              <w:br/>
              <w:t xml:space="preserve">år n+1 </w:t>
            </w:r>
            <w:r>
              <w:rPr>
                <w:noProof/>
              </w:rPr>
              <w:br/>
            </w:r>
            <w:r>
              <w:rPr>
                <w:noProof/>
                <w:sz w:val="22"/>
              </w:rPr>
              <w:t>(endelige LR-data)</w:t>
            </w:r>
          </w:p>
        </w:tc>
        <w:tc>
          <w:tcPr>
            <w:tcW w:w="1247" w:type="dxa"/>
            <w:tcBorders>
              <w:top w:val="single" w:sz="12" w:space="0" w:color="auto"/>
              <w:bottom w:val="nil"/>
            </w:tcBorders>
          </w:tcPr>
          <w:p>
            <w:pPr>
              <w:spacing w:before="0" w:after="0"/>
              <w:jc w:val="center"/>
              <w:rPr>
                <w:rFonts w:eastAsia="Times New Roman"/>
                <w:noProof/>
                <w:szCs w:val="20"/>
              </w:rPr>
            </w:pPr>
            <w:r>
              <w:rPr>
                <w:noProof/>
              </w:rPr>
              <w:t xml:space="preserve">Juni </w:t>
            </w:r>
            <w:r>
              <w:rPr>
                <w:noProof/>
              </w:rPr>
              <w:br/>
              <w:t xml:space="preserve">år n+2  </w:t>
            </w:r>
            <w:r>
              <w:rPr>
                <w:noProof/>
              </w:rPr>
              <w:br/>
            </w:r>
            <w:r>
              <w:rPr>
                <w:noProof/>
                <w:sz w:val="22"/>
              </w:rPr>
              <w:t>(RLR)</w:t>
            </w:r>
          </w:p>
        </w:tc>
      </w:tr>
      <w:tr>
        <w:trPr>
          <w:jc w:val="center"/>
        </w:trPr>
        <w:tc>
          <w:tcPr>
            <w:tcW w:w="907" w:type="dxa"/>
            <w:tcBorders>
              <w:top w:val="nil"/>
              <w:bottom w:val="dashed" w:sz="4" w:space="0" w:color="auto"/>
            </w:tcBorders>
          </w:tcPr>
          <w:p>
            <w:pPr>
              <w:spacing w:before="0" w:after="0"/>
              <w:rPr>
                <w:rFonts w:eastAsia="Times New Roman"/>
                <w:noProof/>
                <w:snapToGrid w:val="0"/>
                <w:szCs w:val="20"/>
              </w:rPr>
            </w:pPr>
            <w:r>
              <w:rPr>
                <w:noProof/>
                <w:snapToGrid w:val="0"/>
                <w:szCs w:val="20"/>
              </w:rPr>
              <w:t>32</w:t>
            </w:r>
          </w:p>
        </w:tc>
        <w:tc>
          <w:tcPr>
            <w:tcW w:w="3969" w:type="dxa"/>
            <w:tcBorders>
              <w:top w:val="nil"/>
              <w:bottom w:val="dashed" w:sz="4" w:space="0" w:color="auto"/>
            </w:tcBorders>
          </w:tcPr>
          <w:p>
            <w:pPr>
              <w:spacing w:before="0" w:after="0"/>
              <w:jc w:val="left"/>
              <w:rPr>
                <w:rFonts w:eastAsia="Times New Roman"/>
                <w:noProof/>
                <w:szCs w:val="20"/>
              </w:rPr>
            </w:pPr>
            <w:r>
              <w:rPr>
                <w:noProof/>
              </w:rPr>
              <w:t>FBI I LANDBRUGSPRODUKTER</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r>
      <w:tr>
        <w:trPr>
          <w:jc w:val="center"/>
        </w:trPr>
        <w:tc>
          <w:tcPr>
            <w:tcW w:w="907" w:type="dxa"/>
            <w:tcBorders>
              <w:top w:val="nil"/>
              <w:bottom w:val="nil"/>
            </w:tcBorders>
          </w:tcPr>
          <w:p>
            <w:pPr>
              <w:spacing w:before="0" w:after="0"/>
              <w:rPr>
                <w:rFonts w:eastAsia="Times New Roman"/>
                <w:noProof/>
                <w:snapToGrid w:val="0"/>
                <w:szCs w:val="20"/>
              </w:rPr>
            </w:pPr>
            <w:r>
              <w:rPr>
                <w:noProof/>
                <w:snapToGrid w:val="0"/>
                <w:szCs w:val="20"/>
              </w:rPr>
              <w:t>32.1</w:t>
            </w:r>
          </w:p>
        </w:tc>
        <w:tc>
          <w:tcPr>
            <w:tcW w:w="3969" w:type="dxa"/>
            <w:tcBorders>
              <w:top w:val="nil"/>
              <w:bottom w:val="nil"/>
            </w:tcBorders>
          </w:tcPr>
          <w:p>
            <w:pPr>
              <w:spacing w:before="0" w:after="0"/>
              <w:jc w:val="left"/>
              <w:rPr>
                <w:rFonts w:eastAsia="Times New Roman"/>
                <w:noProof/>
                <w:szCs w:val="20"/>
              </w:rPr>
            </w:pPr>
            <w:r>
              <w:rPr>
                <w:noProof/>
              </w:rPr>
              <w:t>FBI I BEPLANTNINGER</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907" w:type="dxa"/>
            <w:tcBorders>
              <w:top w:val="nil"/>
              <w:bottom w:val="nil"/>
            </w:tcBorders>
          </w:tcPr>
          <w:p>
            <w:pPr>
              <w:spacing w:before="0" w:after="0"/>
              <w:rPr>
                <w:rFonts w:eastAsia="Times New Roman"/>
                <w:noProof/>
                <w:snapToGrid w:val="0"/>
                <w:szCs w:val="20"/>
              </w:rPr>
            </w:pPr>
            <w:r>
              <w:rPr>
                <w:noProof/>
                <w:snapToGrid w:val="0"/>
                <w:szCs w:val="20"/>
              </w:rPr>
              <w:t>32.2</w:t>
            </w:r>
          </w:p>
        </w:tc>
        <w:tc>
          <w:tcPr>
            <w:tcW w:w="3969" w:type="dxa"/>
            <w:tcBorders>
              <w:top w:val="nil"/>
              <w:bottom w:val="nil"/>
            </w:tcBorders>
          </w:tcPr>
          <w:p>
            <w:pPr>
              <w:spacing w:before="0" w:after="0"/>
              <w:jc w:val="left"/>
              <w:rPr>
                <w:rFonts w:eastAsia="Times New Roman"/>
                <w:noProof/>
                <w:szCs w:val="20"/>
              </w:rPr>
            </w:pPr>
            <w:r>
              <w:rPr>
                <w:noProof/>
              </w:rPr>
              <w:t>FBI I HUSDYR</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907" w:type="dxa"/>
            <w:tcBorders>
              <w:top w:val="nil"/>
              <w:bottom w:val="dashed" w:sz="4" w:space="0" w:color="auto"/>
            </w:tcBorders>
          </w:tcPr>
          <w:p>
            <w:pPr>
              <w:spacing w:before="0" w:after="0"/>
              <w:rPr>
                <w:rFonts w:eastAsia="Times New Roman"/>
                <w:noProof/>
                <w:snapToGrid w:val="0"/>
                <w:szCs w:val="20"/>
              </w:rPr>
            </w:pPr>
            <w:r>
              <w:rPr>
                <w:noProof/>
                <w:snapToGrid w:val="0"/>
                <w:szCs w:val="20"/>
              </w:rPr>
              <w:t>33</w:t>
            </w:r>
          </w:p>
        </w:tc>
        <w:tc>
          <w:tcPr>
            <w:tcW w:w="3969" w:type="dxa"/>
            <w:tcBorders>
              <w:top w:val="nil"/>
              <w:bottom w:val="dashed" w:sz="4" w:space="0" w:color="auto"/>
            </w:tcBorders>
          </w:tcPr>
          <w:p>
            <w:pPr>
              <w:spacing w:before="0" w:after="0"/>
              <w:jc w:val="left"/>
              <w:rPr>
                <w:rFonts w:eastAsia="Times New Roman"/>
                <w:noProof/>
                <w:szCs w:val="20"/>
              </w:rPr>
            </w:pPr>
            <w:r>
              <w:rPr>
                <w:noProof/>
              </w:rPr>
              <w:t>FBI I IKKE-LANDBRUGSPRODUKTER</w:t>
            </w:r>
          </w:p>
        </w:tc>
        <w:tc>
          <w:tcPr>
            <w:tcW w:w="1247" w:type="dxa"/>
            <w:tcBorders>
              <w:top w:val="nil"/>
              <w:bottom w:val="dashed" w:sz="4" w:space="0" w:color="auto"/>
            </w:tcBorders>
          </w:tcPr>
          <w:p>
            <w:pPr>
              <w:spacing w:before="0" w:after="0"/>
              <w:jc w:val="center"/>
              <w:rPr>
                <w:rFonts w:eastAsia="Times New Roman"/>
                <w:noProof/>
                <w:szCs w:val="20"/>
              </w:rPr>
            </w:pPr>
            <w:r>
              <w:rPr>
                <w:noProof/>
              </w:rPr>
              <w:t>—</w:t>
            </w:r>
          </w:p>
        </w:tc>
        <w:tc>
          <w:tcPr>
            <w:tcW w:w="1247" w:type="dxa"/>
            <w:tcBorders>
              <w:top w:val="nil"/>
              <w:bottom w:val="dashed" w:sz="4" w:space="0" w:color="auto"/>
            </w:tcBorders>
          </w:tcPr>
          <w:p>
            <w:pPr>
              <w:spacing w:before="0" w:after="0"/>
              <w:jc w:val="center"/>
              <w:rPr>
                <w:rFonts w:eastAsia="Times New Roman"/>
                <w:noProof/>
                <w:szCs w:val="20"/>
              </w:rPr>
            </w:pPr>
            <w:r>
              <w:rPr>
                <w:noProof/>
              </w:rPr>
              <w:t>—</w:t>
            </w:r>
          </w:p>
        </w:tc>
        <w:tc>
          <w:tcPr>
            <w:tcW w:w="1247" w:type="dxa"/>
            <w:tcBorders>
              <w:top w:val="nil"/>
              <w:bottom w:val="dashed" w:sz="4" w:space="0" w:color="auto"/>
            </w:tcBorders>
          </w:tcPr>
          <w:p>
            <w:pPr>
              <w:spacing w:before="0" w:after="0"/>
              <w:jc w:val="center"/>
              <w:rPr>
                <w:rFonts w:eastAsia="Times New Roman"/>
                <w:noProof/>
                <w:szCs w:val="20"/>
              </w:rPr>
            </w:pPr>
            <w:r>
              <w:rPr>
                <w:noProof/>
              </w:rPr>
              <w:t>X</w:t>
            </w:r>
          </w:p>
        </w:tc>
        <w:tc>
          <w:tcPr>
            <w:tcW w:w="1247" w:type="dxa"/>
            <w:tcBorders>
              <w:top w:val="nil"/>
              <w:bottom w:val="dashed" w:sz="4" w:space="0" w:color="auto"/>
            </w:tcBorders>
          </w:tcPr>
          <w:p>
            <w:pPr>
              <w:spacing w:before="0" w:after="0"/>
              <w:jc w:val="center"/>
              <w:rPr>
                <w:rFonts w:eastAsia="Times New Roman"/>
                <w:noProof/>
                <w:szCs w:val="20"/>
              </w:rPr>
            </w:pPr>
            <w:r>
              <w:rPr>
                <w:noProof/>
              </w:rPr>
              <w:t>X</w:t>
            </w:r>
          </w:p>
        </w:tc>
      </w:tr>
      <w:tr>
        <w:trPr>
          <w:jc w:val="center"/>
        </w:trPr>
        <w:tc>
          <w:tcPr>
            <w:tcW w:w="907" w:type="dxa"/>
            <w:tcBorders>
              <w:top w:val="dashed" w:sz="4" w:space="0" w:color="auto"/>
              <w:bottom w:val="nil"/>
            </w:tcBorders>
          </w:tcPr>
          <w:p>
            <w:pPr>
              <w:spacing w:before="0" w:after="0"/>
              <w:rPr>
                <w:rFonts w:eastAsia="Times New Roman"/>
                <w:noProof/>
                <w:snapToGrid w:val="0"/>
                <w:szCs w:val="20"/>
              </w:rPr>
            </w:pPr>
            <w:r>
              <w:rPr>
                <w:noProof/>
                <w:snapToGrid w:val="0"/>
                <w:szCs w:val="20"/>
              </w:rPr>
              <w:t>33.1</w:t>
            </w:r>
          </w:p>
        </w:tc>
        <w:tc>
          <w:tcPr>
            <w:tcW w:w="3969" w:type="dxa"/>
            <w:tcBorders>
              <w:top w:val="dashed" w:sz="4" w:space="0" w:color="auto"/>
              <w:bottom w:val="nil"/>
            </w:tcBorders>
          </w:tcPr>
          <w:p>
            <w:pPr>
              <w:spacing w:before="0" w:after="0"/>
              <w:jc w:val="left"/>
              <w:rPr>
                <w:rFonts w:eastAsia="Times New Roman"/>
                <w:noProof/>
                <w:szCs w:val="20"/>
              </w:rPr>
            </w:pPr>
            <w:r>
              <w:rPr>
                <w:noProof/>
              </w:rPr>
              <w:t>FBI I MATERIEL</w:t>
            </w:r>
          </w:p>
        </w:tc>
        <w:tc>
          <w:tcPr>
            <w:tcW w:w="1247" w:type="dxa"/>
            <w:tcBorders>
              <w:top w:val="dashed" w:sz="4" w:space="0" w:color="auto"/>
              <w:bottom w:val="nil"/>
            </w:tcBorders>
          </w:tcPr>
          <w:p>
            <w:pPr>
              <w:spacing w:before="0" w:after="0"/>
              <w:jc w:val="center"/>
              <w:rPr>
                <w:rFonts w:eastAsia="Times New Roman"/>
                <w:noProof/>
                <w:szCs w:val="20"/>
              </w:rPr>
            </w:pPr>
            <w:r>
              <w:rPr>
                <w:noProof/>
              </w:rPr>
              <w:t>—</w:t>
            </w:r>
          </w:p>
        </w:tc>
        <w:tc>
          <w:tcPr>
            <w:tcW w:w="1247" w:type="dxa"/>
            <w:tcBorders>
              <w:top w:val="dashed" w:sz="4" w:space="0" w:color="auto"/>
              <w:bottom w:val="nil"/>
            </w:tcBorders>
          </w:tcPr>
          <w:p>
            <w:pPr>
              <w:spacing w:before="0" w:after="0"/>
              <w:jc w:val="center"/>
              <w:rPr>
                <w:rFonts w:eastAsia="Times New Roman"/>
                <w:noProof/>
                <w:szCs w:val="20"/>
              </w:rPr>
            </w:pPr>
            <w:r>
              <w:rPr>
                <w:noProof/>
              </w:rPr>
              <w:t>—</w:t>
            </w:r>
          </w:p>
        </w:tc>
        <w:tc>
          <w:tcPr>
            <w:tcW w:w="1247" w:type="dxa"/>
            <w:tcBorders>
              <w:top w:val="dashed" w:sz="4" w:space="0" w:color="auto"/>
              <w:bottom w:val="nil"/>
            </w:tcBorders>
          </w:tcPr>
          <w:p>
            <w:pPr>
              <w:spacing w:before="0" w:after="0"/>
              <w:jc w:val="center"/>
              <w:rPr>
                <w:rFonts w:eastAsia="Times New Roman"/>
                <w:noProof/>
                <w:szCs w:val="20"/>
              </w:rPr>
            </w:pPr>
            <w:r>
              <w:rPr>
                <w:noProof/>
              </w:rPr>
              <w:t>X</w:t>
            </w:r>
          </w:p>
        </w:tc>
        <w:tc>
          <w:tcPr>
            <w:tcW w:w="1247" w:type="dxa"/>
            <w:tcBorders>
              <w:top w:val="dashed" w:sz="4" w:space="0" w:color="auto"/>
              <w:bottom w:val="nil"/>
            </w:tcBorders>
          </w:tcPr>
          <w:p>
            <w:pPr>
              <w:spacing w:before="0" w:after="0"/>
              <w:jc w:val="center"/>
              <w:rPr>
                <w:rFonts w:eastAsia="Times New Roman"/>
                <w:noProof/>
                <w:szCs w:val="20"/>
              </w:rPr>
            </w:pPr>
            <w:r>
              <w:rPr>
                <w:noProof/>
              </w:rPr>
              <w:t>—</w:t>
            </w:r>
          </w:p>
        </w:tc>
      </w:tr>
      <w:tr>
        <w:trPr>
          <w:jc w:val="center"/>
        </w:trPr>
        <w:tc>
          <w:tcPr>
            <w:tcW w:w="907" w:type="dxa"/>
            <w:tcBorders>
              <w:top w:val="nil"/>
              <w:bottom w:val="nil"/>
            </w:tcBorders>
          </w:tcPr>
          <w:p>
            <w:pPr>
              <w:spacing w:before="0" w:after="0"/>
              <w:rPr>
                <w:rFonts w:eastAsia="Times New Roman"/>
                <w:noProof/>
                <w:snapToGrid w:val="0"/>
                <w:szCs w:val="20"/>
              </w:rPr>
            </w:pPr>
            <w:r>
              <w:rPr>
                <w:noProof/>
                <w:snapToGrid w:val="0"/>
                <w:szCs w:val="20"/>
              </w:rPr>
              <w:t>33.2</w:t>
            </w:r>
          </w:p>
        </w:tc>
        <w:tc>
          <w:tcPr>
            <w:tcW w:w="3969" w:type="dxa"/>
            <w:tcBorders>
              <w:top w:val="nil"/>
              <w:bottom w:val="nil"/>
            </w:tcBorders>
          </w:tcPr>
          <w:p>
            <w:pPr>
              <w:spacing w:before="0" w:after="0"/>
              <w:jc w:val="left"/>
              <w:rPr>
                <w:rFonts w:eastAsia="Times New Roman"/>
                <w:noProof/>
                <w:szCs w:val="20"/>
              </w:rPr>
            </w:pPr>
            <w:r>
              <w:rPr>
                <w:noProof/>
              </w:rPr>
              <w:t>FBI I BYGNINGER</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907" w:type="dxa"/>
            <w:tcBorders>
              <w:top w:val="nil"/>
              <w:bottom w:val="nil"/>
            </w:tcBorders>
          </w:tcPr>
          <w:p>
            <w:pPr>
              <w:spacing w:before="0" w:after="0"/>
              <w:rPr>
                <w:rFonts w:eastAsia="Times New Roman"/>
                <w:noProof/>
                <w:snapToGrid w:val="0"/>
                <w:szCs w:val="20"/>
              </w:rPr>
            </w:pPr>
            <w:r>
              <w:rPr>
                <w:noProof/>
                <w:snapToGrid w:val="0"/>
                <w:szCs w:val="20"/>
              </w:rPr>
              <w:t>33.3</w:t>
            </w:r>
          </w:p>
        </w:tc>
        <w:tc>
          <w:tcPr>
            <w:tcW w:w="3969" w:type="dxa"/>
            <w:tcBorders>
              <w:top w:val="nil"/>
              <w:bottom w:val="nil"/>
            </w:tcBorders>
          </w:tcPr>
          <w:p>
            <w:pPr>
              <w:spacing w:before="0" w:after="0"/>
              <w:jc w:val="left"/>
              <w:rPr>
                <w:rFonts w:eastAsia="Times New Roman"/>
                <w:noProof/>
                <w:szCs w:val="20"/>
              </w:rPr>
            </w:pPr>
            <w:r>
              <w:rPr>
                <w:noProof/>
              </w:rPr>
              <w:t>ANDRE FBI</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907" w:type="dxa"/>
            <w:tcBorders>
              <w:top w:val="nil"/>
              <w:bottom w:val="nil"/>
            </w:tcBorders>
          </w:tcPr>
          <w:p>
            <w:pPr>
              <w:spacing w:before="0" w:after="0"/>
              <w:rPr>
                <w:rFonts w:eastAsia="Times New Roman"/>
                <w:noProof/>
                <w:snapToGrid w:val="0"/>
                <w:szCs w:val="20"/>
              </w:rPr>
            </w:pPr>
            <w:r>
              <w:rPr>
                <w:noProof/>
                <w:snapToGrid w:val="0"/>
                <w:szCs w:val="20"/>
              </w:rPr>
              <w:t>34</w:t>
            </w:r>
          </w:p>
        </w:tc>
        <w:tc>
          <w:tcPr>
            <w:tcW w:w="3969" w:type="dxa"/>
            <w:tcBorders>
              <w:top w:val="nil"/>
              <w:bottom w:val="nil"/>
            </w:tcBorders>
          </w:tcPr>
          <w:p>
            <w:pPr>
              <w:spacing w:before="0" w:after="0"/>
              <w:jc w:val="left"/>
              <w:rPr>
                <w:rFonts w:eastAsia="Times New Roman"/>
                <w:noProof/>
                <w:szCs w:val="20"/>
              </w:rPr>
            </w:pPr>
            <w:r>
              <w:rPr>
                <w:noProof/>
              </w:rPr>
              <w:t>FASTE BRUTTOINVESTERINGER (EKSKL. FRADRAGSBERETTIGET MOMS) (32+33)</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907" w:type="dxa"/>
            <w:tcBorders>
              <w:top w:val="nil"/>
              <w:bottom w:val="nil"/>
            </w:tcBorders>
          </w:tcPr>
          <w:p>
            <w:pPr>
              <w:spacing w:before="0" w:after="0"/>
              <w:rPr>
                <w:rFonts w:eastAsia="Times New Roman"/>
                <w:noProof/>
                <w:snapToGrid w:val="0"/>
                <w:szCs w:val="20"/>
              </w:rPr>
            </w:pPr>
            <w:r>
              <w:rPr>
                <w:noProof/>
                <w:snapToGrid w:val="0"/>
                <w:szCs w:val="20"/>
              </w:rPr>
              <w:t>35</w:t>
            </w:r>
          </w:p>
        </w:tc>
        <w:tc>
          <w:tcPr>
            <w:tcW w:w="3969" w:type="dxa"/>
            <w:tcBorders>
              <w:top w:val="nil"/>
              <w:bottom w:val="nil"/>
            </w:tcBorders>
          </w:tcPr>
          <w:p>
            <w:pPr>
              <w:spacing w:before="0" w:after="0"/>
              <w:jc w:val="left"/>
              <w:rPr>
                <w:rFonts w:eastAsia="Times New Roman"/>
                <w:noProof/>
                <w:szCs w:val="20"/>
              </w:rPr>
            </w:pPr>
            <w:r>
              <w:rPr>
                <w:noProof/>
              </w:rPr>
              <w:t>FASTE NETTOINVESTERINGER (EKSKL. FRADRAGSBERETTIGET MOMS) (34-21)</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907" w:type="dxa"/>
            <w:tcBorders>
              <w:top w:val="nil"/>
              <w:bottom w:val="nil"/>
            </w:tcBorders>
          </w:tcPr>
          <w:p>
            <w:pPr>
              <w:spacing w:before="0" w:after="0"/>
              <w:rPr>
                <w:rFonts w:eastAsia="Times New Roman"/>
                <w:noProof/>
                <w:snapToGrid w:val="0"/>
                <w:szCs w:val="20"/>
              </w:rPr>
            </w:pPr>
            <w:r>
              <w:rPr>
                <w:noProof/>
                <w:snapToGrid w:val="0"/>
                <w:szCs w:val="20"/>
              </w:rPr>
              <w:t>36</w:t>
            </w:r>
          </w:p>
        </w:tc>
        <w:tc>
          <w:tcPr>
            <w:tcW w:w="3969" w:type="dxa"/>
            <w:tcBorders>
              <w:top w:val="nil"/>
              <w:bottom w:val="nil"/>
            </w:tcBorders>
          </w:tcPr>
          <w:p>
            <w:pPr>
              <w:spacing w:before="0" w:after="0"/>
              <w:jc w:val="left"/>
              <w:rPr>
                <w:rFonts w:eastAsia="Times New Roman"/>
                <w:noProof/>
                <w:szCs w:val="20"/>
              </w:rPr>
            </w:pPr>
            <w:r>
              <w:rPr>
                <w:noProof/>
              </w:rPr>
              <w:t>LAGERÆNDRINGER</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907" w:type="dxa"/>
            <w:tcBorders>
              <w:top w:val="nil"/>
              <w:bottom w:val="dashed" w:sz="4" w:space="0" w:color="auto"/>
            </w:tcBorders>
          </w:tcPr>
          <w:p>
            <w:pPr>
              <w:spacing w:before="0" w:after="0"/>
              <w:rPr>
                <w:rFonts w:eastAsia="Times New Roman"/>
                <w:noProof/>
                <w:snapToGrid w:val="0"/>
                <w:szCs w:val="20"/>
              </w:rPr>
            </w:pPr>
            <w:r>
              <w:rPr>
                <w:noProof/>
                <w:snapToGrid w:val="0"/>
                <w:szCs w:val="20"/>
              </w:rPr>
              <w:t>37</w:t>
            </w:r>
          </w:p>
        </w:tc>
        <w:tc>
          <w:tcPr>
            <w:tcW w:w="3969" w:type="dxa"/>
            <w:tcBorders>
              <w:top w:val="nil"/>
              <w:bottom w:val="dashed" w:sz="4" w:space="0" w:color="auto"/>
            </w:tcBorders>
          </w:tcPr>
          <w:p>
            <w:pPr>
              <w:spacing w:before="0" w:after="0"/>
              <w:jc w:val="left"/>
              <w:rPr>
                <w:rFonts w:eastAsia="Times New Roman"/>
                <w:noProof/>
                <w:szCs w:val="20"/>
              </w:rPr>
            </w:pPr>
            <w:r>
              <w:rPr>
                <w:noProof/>
              </w:rPr>
              <w:t>KAPITALOVERFØRSLER</w:t>
            </w:r>
          </w:p>
        </w:tc>
        <w:tc>
          <w:tcPr>
            <w:tcW w:w="1247" w:type="dxa"/>
            <w:tcBorders>
              <w:top w:val="nil"/>
              <w:bottom w:val="dashed" w:sz="4" w:space="0" w:color="auto"/>
            </w:tcBorders>
          </w:tcPr>
          <w:p>
            <w:pPr>
              <w:spacing w:before="0" w:after="0"/>
              <w:jc w:val="center"/>
              <w:rPr>
                <w:rFonts w:eastAsia="Times New Roman"/>
                <w:noProof/>
                <w:szCs w:val="20"/>
              </w:rPr>
            </w:pPr>
            <w:r>
              <w:rPr>
                <w:noProof/>
              </w:rPr>
              <w:t>—</w:t>
            </w:r>
          </w:p>
        </w:tc>
        <w:tc>
          <w:tcPr>
            <w:tcW w:w="1247" w:type="dxa"/>
            <w:tcBorders>
              <w:top w:val="nil"/>
              <w:bottom w:val="dashed" w:sz="4" w:space="0" w:color="auto"/>
            </w:tcBorders>
          </w:tcPr>
          <w:p>
            <w:pPr>
              <w:spacing w:before="0" w:after="0"/>
              <w:jc w:val="center"/>
              <w:rPr>
                <w:rFonts w:eastAsia="Times New Roman"/>
                <w:noProof/>
                <w:szCs w:val="20"/>
              </w:rPr>
            </w:pPr>
            <w:r>
              <w:rPr>
                <w:noProof/>
              </w:rPr>
              <w:t>—</w:t>
            </w:r>
          </w:p>
        </w:tc>
        <w:tc>
          <w:tcPr>
            <w:tcW w:w="1247" w:type="dxa"/>
            <w:tcBorders>
              <w:top w:val="nil"/>
              <w:bottom w:val="dashed" w:sz="4" w:space="0" w:color="auto"/>
            </w:tcBorders>
          </w:tcPr>
          <w:p>
            <w:pPr>
              <w:spacing w:before="0" w:after="0"/>
              <w:jc w:val="center"/>
              <w:rPr>
                <w:rFonts w:eastAsia="Times New Roman"/>
                <w:noProof/>
                <w:szCs w:val="20"/>
              </w:rPr>
            </w:pPr>
            <w:r>
              <w:rPr>
                <w:noProof/>
              </w:rPr>
              <w:t>X</w:t>
            </w:r>
          </w:p>
        </w:tc>
        <w:tc>
          <w:tcPr>
            <w:tcW w:w="1247" w:type="dxa"/>
            <w:tcBorders>
              <w:top w:val="nil"/>
              <w:bottom w:val="dashed" w:sz="4" w:space="0" w:color="auto"/>
            </w:tcBorders>
          </w:tcPr>
          <w:p>
            <w:pPr>
              <w:spacing w:before="0" w:after="0"/>
              <w:jc w:val="center"/>
              <w:rPr>
                <w:rFonts w:eastAsia="Times New Roman"/>
                <w:noProof/>
                <w:szCs w:val="20"/>
              </w:rPr>
            </w:pPr>
            <w:r>
              <w:rPr>
                <w:noProof/>
              </w:rPr>
              <w:t>X</w:t>
            </w:r>
          </w:p>
        </w:tc>
      </w:tr>
      <w:tr>
        <w:trPr>
          <w:jc w:val="center"/>
        </w:trPr>
        <w:tc>
          <w:tcPr>
            <w:tcW w:w="907" w:type="dxa"/>
            <w:tcBorders>
              <w:top w:val="dashed" w:sz="4" w:space="0" w:color="auto"/>
              <w:bottom w:val="nil"/>
            </w:tcBorders>
          </w:tcPr>
          <w:p>
            <w:pPr>
              <w:spacing w:before="0" w:after="0"/>
              <w:rPr>
                <w:rFonts w:eastAsia="Times New Roman"/>
                <w:noProof/>
                <w:snapToGrid w:val="0"/>
                <w:szCs w:val="20"/>
              </w:rPr>
            </w:pPr>
            <w:r>
              <w:rPr>
                <w:noProof/>
                <w:snapToGrid w:val="0"/>
                <w:szCs w:val="20"/>
              </w:rPr>
              <w:t>37.1</w:t>
            </w:r>
          </w:p>
        </w:tc>
        <w:tc>
          <w:tcPr>
            <w:tcW w:w="3969" w:type="dxa"/>
            <w:tcBorders>
              <w:top w:val="dashed" w:sz="4" w:space="0" w:color="auto"/>
              <w:bottom w:val="nil"/>
            </w:tcBorders>
          </w:tcPr>
          <w:p>
            <w:pPr>
              <w:spacing w:before="0" w:after="0"/>
              <w:jc w:val="left"/>
              <w:rPr>
                <w:rFonts w:eastAsia="Times New Roman"/>
                <w:noProof/>
                <w:szCs w:val="20"/>
              </w:rPr>
            </w:pPr>
            <w:r>
              <w:rPr>
                <w:noProof/>
              </w:rPr>
              <w:t>INVESTERINGSTILSKUD</w:t>
            </w:r>
          </w:p>
        </w:tc>
        <w:tc>
          <w:tcPr>
            <w:tcW w:w="1247" w:type="dxa"/>
            <w:tcBorders>
              <w:top w:val="dashed" w:sz="4" w:space="0" w:color="auto"/>
              <w:bottom w:val="nil"/>
            </w:tcBorders>
          </w:tcPr>
          <w:p>
            <w:pPr>
              <w:spacing w:before="0" w:after="0"/>
              <w:jc w:val="center"/>
              <w:rPr>
                <w:rFonts w:eastAsia="Times New Roman"/>
                <w:noProof/>
                <w:szCs w:val="20"/>
              </w:rPr>
            </w:pPr>
            <w:r>
              <w:rPr>
                <w:noProof/>
              </w:rPr>
              <w:t>—</w:t>
            </w:r>
          </w:p>
        </w:tc>
        <w:tc>
          <w:tcPr>
            <w:tcW w:w="1247" w:type="dxa"/>
            <w:tcBorders>
              <w:top w:val="dashed" w:sz="4" w:space="0" w:color="auto"/>
              <w:bottom w:val="nil"/>
            </w:tcBorders>
          </w:tcPr>
          <w:p>
            <w:pPr>
              <w:spacing w:before="0" w:after="0"/>
              <w:jc w:val="center"/>
              <w:rPr>
                <w:rFonts w:eastAsia="Times New Roman"/>
                <w:noProof/>
                <w:szCs w:val="20"/>
              </w:rPr>
            </w:pPr>
            <w:r>
              <w:rPr>
                <w:noProof/>
              </w:rPr>
              <w:t>—</w:t>
            </w:r>
          </w:p>
        </w:tc>
        <w:tc>
          <w:tcPr>
            <w:tcW w:w="1247" w:type="dxa"/>
            <w:tcBorders>
              <w:top w:val="dashed" w:sz="4" w:space="0" w:color="auto"/>
              <w:bottom w:val="nil"/>
            </w:tcBorders>
          </w:tcPr>
          <w:p>
            <w:pPr>
              <w:spacing w:before="0" w:after="0"/>
              <w:jc w:val="center"/>
              <w:rPr>
                <w:rFonts w:eastAsia="Times New Roman"/>
                <w:noProof/>
                <w:szCs w:val="20"/>
              </w:rPr>
            </w:pPr>
            <w:r>
              <w:rPr>
                <w:noProof/>
              </w:rPr>
              <w:t>X</w:t>
            </w:r>
          </w:p>
        </w:tc>
        <w:tc>
          <w:tcPr>
            <w:tcW w:w="1247" w:type="dxa"/>
            <w:tcBorders>
              <w:top w:val="dashed" w:sz="4" w:space="0" w:color="auto"/>
              <w:bottom w:val="nil"/>
            </w:tcBorders>
          </w:tcPr>
          <w:p>
            <w:pPr>
              <w:spacing w:before="0" w:after="0"/>
              <w:jc w:val="center"/>
              <w:rPr>
                <w:rFonts w:eastAsia="Times New Roman"/>
                <w:noProof/>
                <w:szCs w:val="20"/>
              </w:rPr>
            </w:pPr>
            <w:r>
              <w:rPr>
                <w:noProof/>
              </w:rPr>
              <w:t>—</w:t>
            </w:r>
          </w:p>
        </w:tc>
      </w:tr>
      <w:tr>
        <w:trPr>
          <w:jc w:val="center"/>
        </w:trPr>
        <w:tc>
          <w:tcPr>
            <w:tcW w:w="907" w:type="dxa"/>
            <w:tcBorders>
              <w:top w:val="nil"/>
              <w:bottom w:val="single" w:sz="6" w:space="0" w:color="auto"/>
            </w:tcBorders>
          </w:tcPr>
          <w:p>
            <w:pPr>
              <w:spacing w:before="0" w:after="0"/>
              <w:rPr>
                <w:rFonts w:eastAsia="Times New Roman"/>
                <w:noProof/>
                <w:snapToGrid w:val="0"/>
                <w:szCs w:val="20"/>
              </w:rPr>
            </w:pPr>
            <w:r>
              <w:rPr>
                <w:noProof/>
                <w:snapToGrid w:val="0"/>
                <w:szCs w:val="20"/>
              </w:rPr>
              <w:t>37.2</w:t>
            </w:r>
          </w:p>
        </w:tc>
        <w:tc>
          <w:tcPr>
            <w:tcW w:w="3969" w:type="dxa"/>
            <w:tcBorders>
              <w:top w:val="nil"/>
              <w:bottom w:val="single" w:sz="6" w:space="0" w:color="auto"/>
            </w:tcBorders>
          </w:tcPr>
          <w:p>
            <w:pPr>
              <w:spacing w:before="0" w:after="0"/>
              <w:jc w:val="left"/>
              <w:rPr>
                <w:rFonts w:eastAsia="Times New Roman"/>
                <w:noProof/>
                <w:szCs w:val="20"/>
              </w:rPr>
            </w:pPr>
            <w:r>
              <w:rPr>
                <w:noProof/>
              </w:rPr>
              <w:t>ANDRE KAPITALOVERFØRSLER</w:t>
            </w:r>
          </w:p>
        </w:tc>
        <w:tc>
          <w:tcPr>
            <w:tcW w:w="1247" w:type="dxa"/>
            <w:tcBorders>
              <w:top w:val="nil"/>
              <w:bottom w:val="single" w:sz="6" w:space="0" w:color="auto"/>
            </w:tcBorders>
          </w:tcPr>
          <w:p>
            <w:pPr>
              <w:spacing w:before="0" w:after="0"/>
              <w:jc w:val="center"/>
              <w:rPr>
                <w:rFonts w:eastAsia="Times New Roman"/>
                <w:noProof/>
                <w:szCs w:val="20"/>
              </w:rPr>
            </w:pPr>
            <w:r>
              <w:rPr>
                <w:noProof/>
              </w:rPr>
              <w:t>—</w:t>
            </w:r>
          </w:p>
        </w:tc>
        <w:tc>
          <w:tcPr>
            <w:tcW w:w="1247" w:type="dxa"/>
            <w:tcBorders>
              <w:top w:val="nil"/>
              <w:bottom w:val="single" w:sz="6" w:space="0" w:color="auto"/>
            </w:tcBorders>
          </w:tcPr>
          <w:p>
            <w:pPr>
              <w:spacing w:before="0" w:after="0"/>
              <w:jc w:val="center"/>
              <w:rPr>
                <w:rFonts w:eastAsia="Times New Roman"/>
                <w:noProof/>
                <w:szCs w:val="20"/>
              </w:rPr>
            </w:pPr>
            <w:r>
              <w:rPr>
                <w:noProof/>
              </w:rPr>
              <w:t>—</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c>
          <w:tcPr>
            <w:tcW w:w="1247" w:type="dxa"/>
            <w:tcBorders>
              <w:top w:val="nil"/>
              <w:bottom w:val="single" w:sz="6" w:space="0" w:color="auto"/>
            </w:tcBorders>
          </w:tcPr>
          <w:p>
            <w:pPr>
              <w:spacing w:before="0" w:after="0"/>
              <w:jc w:val="center"/>
              <w:rPr>
                <w:rFonts w:eastAsia="Times New Roman"/>
                <w:noProof/>
                <w:szCs w:val="20"/>
              </w:rPr>
            </w:pPr>
            <w:r>
              <w:rPr>
                <w:noProof/>
              </w:rPr>
              <w:t>—</w:t>
            </w:r>
          </w:p>
        </w:tc>
      </w:tr>
    </w:tbl>
    <w:p>
      <w:pPr>
        <w:spacing w:before="0" w:after="240"/>
        <w:rPr>
          <w:rFonts w:eastAsia="Times New Roman"/>
          <w:noProof/>
          <w:szCs w:val="20"/>
        </w:rPr>
      </w:pPr>
    </w:p>
    <w:p>
      <w:pPr>
        <w:spacing w:before="0" w:after="240"/>
        <w:rPr>
          <w:rFonts w:eastAsia="Times New Roman"/>
          <w:noProof/>
          <w:szCs w:val="20"/>
        </w:rPr>
      </w:pPr>
      <w:r>
        <w:rPr>
          <w:noProof/>
        </w:rPr>
        <w:t>5.</w:t>
      </w:r>
      <w:r>
        <w:rPr>
          <w:noProof/>
        </w:rPr>
        <w:tab/>
        <w:t>Landbrugets forbrug af arbejdskraft</w:t>
      </w:r>
    </w:p>
    <w:tbl>
      <w:tblPr>
        <w:tblW w:w="89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7"/>
        <w:gridCol w:w="3969"/>
        <w:gridCol w:w="1361"/>
        <w:gridCol w:w="1361"/>
        <w:gridCol w:w="1361"/>
      </w:tblGrid>
      <w:tr>
        <w:trPr>
          <w:cantSplit/>
          <w:jc w:val="center"/>
        </w:trPr>
        <w:tc>
          <w:tcPr>
            <w:tcW w:w="907" w:type="dxa"/>
            <w:tcBorders>
              <w:top w:val="single" w:sz="12" w:space="0" w:color="auto"/>
              <w:bottom w:val="nil"/>
            </w:tcBorders>
          </w:tcPr>
          <w:p>
            <w:pPr>
              <w:spacing w:before="0" w:after="0"/>
              <w:rPr>
                <w:rFonts w:eastAsia="Times New Roman"/>
                <w:noProof/>
                <w:szCs w:val="20"/>
              </w:rPr>
            </w:pPr>
          </w:p>
        </w:tc>
        <w:tc>
          <w:tcPr>
            <w:tcW w:w="3969" w:type="dxa"/>
            <w:tcBorders>
              <w:top w:val="single" w:sz="12" w:space="0" w:color="auto"/>
              <w:bottom w:val="nil"/>
            </w:tcBorders>
          </w:tcPr>
          <w:p>
            <w:pPr>
              <w:spacing w:before="0" w:after="0"/>
              <w:rPr>
                <w:rFonts w:eastAsia="Times New Roman"/>
                <w:noProof/>
                <w:szCs w:val="20"/>
              </w:rPr>
            </w:pPr>
          </w:p>
        </w:tc>
        <w:tc>
          <w:tcPr>
            <w:tcW w:w="4083" w:type="dxa"/>
            <w:gridSpan w:val="3"/>
          </w:tcPr>
          <w:p>
            <w:pPr>
              <w:spacing w:before="0" w:after="0"/>
              <w:jc w:val="center"/>
              <w:rPr>
                <w:rFonts w:eastAsia="Times New Roman"/>
                <w:noProof/>
                <w:szCs w:val="20"/>
              </w:rPr>
            </w:pPr>
            <w:r>
              <w:rPr>
                <w:noProof/>
              </w:rPr>
              <w:t>Indberetning vedrørende referenceår n</w:t>
            </w:r>
          </w:p>
        </w:tc>
      </w:tr>
      <w:tr>
        <w:trPr>
          <w:jc w:val="center"/>
        </w:trPr>
        <w:tc>
          <w:tcPr>
            <w:tcW w:w="907" w:type="dxa"/>
            <w:tcBorders>
              <w:top w:val="nil"/>
              <w:bottom w:val="single" w:sz="6" w:space="0" w:color="auto"/>
            </w:tcBorders>
          </w:tcPr>
          <w:p>
            <w:pPr>
              <w:spacing w:before="0" w:after="0"/>
              <w:rPr>
                <w:rFonts w:eastAsia="Times New Roman"/>
                <w:noProof/>
                <w:szCs w:val="20"/>
              </w:rPr>
            </w:pPr>
          </w:p>
        </w:tc>
        <w:tc>
          <w:tcPr>
            <w:tcW w:w="3969" w:type="dxa"/>
            <w:tcBorders>
              <w:top w:val="nil"/>
              <w:bottom w:val="single" w:sz="6" w:space="0" w:color="auto"/>
            </w:tcBorders>
          </w:tcPr>
          <w:p>
            <w:pPr>
              <w:spacing w:before="0" w:after="0"/>
              <w:rPr>
                <w:rFonts w:eastAsia="Times New Roman"/>
                <w:noProof/>
                <w:szCs w:val="20"/>
              </w:rPr>
            </w:pPr>
          </w:p>
        </w:tc>
        <w:tc>
          <w:tcPr>
            <w:tcW w:w="1361" w:type="dxa"/>
            <w:tcBorders>
              <w:top w:val="single" w:sz="12" w:space="0" w:color="auto"/>
              <w:bottom w:val="single" w:sz="6" w:space="0" w:color="auto"/>
            </w:tcBorders>
          </w:tcPr>
          <w:p>
            <w:pPr>
              <w:spacing w:before="0" w:after="0"/>
              <w:jc w:val="center"/>
              <w:rPr>
                <w:rFonts w:eastAsia="Times New Roman"/>
                <w:noProof/>
                <w:szCs w:val="20"/>
              </w:rPr>
            </w:pPr>
            <w:r>
              <w:rPr>
                <w:noProof/>
              </w:rPr>
              <w:t>a</w:t>
            </w:r>
          </w:p>
        </w:tc>
        <w:tc>
          <w:tcPr>
            <w:tcW w:w="1361" w:type="dxa"/>
            <w:tcBorders>
              <w:top w:val="single" w:sz="12" w:space="0" w:color="auto"/>
              <w:bottom w:val="single" w:sz="6" w:space="0" w:color="auto"/>
            </w:tcBorders>
          </w:tcPr>
          <w:p>
            <w:pPr>
              <w:spacing w:before="0" w:after="0"/>
              <w:jc w:val="center"/>
              <w:rPr>
                <w:rFonts w:eastAsia="Times New Roman"/>
                <w:noProof/>
                <w:szCs w:val="20"/>
              </w:rPr>
            </w:pPr>
            <w:r>
              <w:rPr>
                <w:noProof/>
              </w:rPr>
              <w:t>b</w:t>
            </w:r>
          </w:p>
        </w:tc>
        <w:tc>
          <w:tcPr>
            <w:tcW w:w="1361" w:type="dxa"/>
            <w:tcBorders>
              <w:top w:val="single" w:sz="12" w:space="0" w:color="auto"/>
              <w:bottom w:val="single" w:sz="6" w:space="0" w:color="auto"/>
            </w:tcBorders>
          </w:tcPr>
          <w:p>
            <w:pPr>
              <w:spacing w:before="0" w:after="0"/>
              <w:jc w:val="center"/>
              <w:rPr>
                <w:rFonts w:eastAsia="Times New Roman"/>
                <w:noProof/>
                <w:szCs w:val="20"/>
              </w:rPr>
            </w:pPr>
            <w:r>
              <w:rPr>
                <w:noProof/>
              </w:rPr>
              <w:t>c</w:t>
            </w:r>
          </w:p>
        </w:tc>
      </w:tr>
      <w:tr>
        <w:trPr>
          <w:jc w:val="center"/>
        </w:trPr>
        <w:tc>
          <w:tcPr>
            <w:tcW w:w="907" w:type="dxa"/>
            <w:tcBorders>
              <w:top w:val="nil"/>
              <w:bottom w:val="single" w:sz="6" w:space="0" w:color="auto"/>
            </w:tcBorders>
          </w:tcPr>
          <w:p>
            <w:pPr>
              <w:spacing w:before="0" w:after="0"/>
              <w:rPr>
                <w:rFonts w:eastAsia="Times New Roman"/>
                <w:noProof/>
                <w:szCs w:val="20"/>
              </w:rPr>
            </w:pPr>
            <w:r>
              <w:rPr>
                <w:noProof/>
              </w:rPr>
              <w:t>Post</w:t>
            </w:r>
          </w:p>
        </w:tc>
        <w:tc>
          <w:tcPr>
            <w:tcW w:w="3969" w:type="dxa"/>
            <w:tcBorders>
              <w:top w:val="nil"/>
              <w:bottom w:val="single" w:sz="6" w:space="0" w:color="auto"/>
            </w:tcBorders>
          </w:tcPr>
          <w:p>
            <w:pPr>
              <w:spacing w:before="0" w:after="0"/>
              <w:rPr>
                <w:rFonts w:eastAsia="Times New Roman"/>
                <w:noProof/>
                <w:szCs w:val="20"/>
              </w:rPr>
            </w:pPr>
            <w:r>
              <w:rPr>
                <w:noProof/>
              </w:rPr>
              <w:t>Variabler</w:t>
            </w:r>
          </w:p>
        </w:tc>
        <w:tc>
          <w:tcPr>
            <w:tcW w:w="1361" w:type="dxa"/>
            <w:tcBorders>
              <w:top w:val="single" w:sz="12" w:space="0" w:color="auto"/>
              <w:bottom w:val="single" w:sz="6" w:space="0" w:color="auto"/>
            </w:tcBorders>
          </w:tcPr>
          <w:p>
            <w:pPr>
              <w:spacing w:before="0" w:after="0"/>
              <w:jc w:val="center"/>
              <w:rPr>
                <w:rFonts w:eastAsia="Times New Roman"/>
                <w:noProof/>
                <w:szCs w:val="20"/>
              </w:rPr>
            </w:pPr>
            <w:r>
              <w:rPr>
                <w:noProof/>
              </w:rPr>
              <w:t>November</w:t>
            </w:r>
          </w:p>
          <w:p>
            <w:pPr>
              <w:spacing w:before="0" w:after="0"/>
              <w:jc w:val="center"/>
              <w:rPr>
                <w:rFonts w:eastAsia="Times New Roman"/>
                <w:noProof/>
                <w:szCs w:val="20"/>
              </w:rPr>
            </w:pPr>
            <w:r>
              <w:rPr>
                <w:noProof/>
              </w:rPr>
              <w:t xml:space="preserve">år n </w:t>
            </w:r>
            <w:r>
              <w:rPr>
                <w:noProof/>
              </w:rPr>
              <w:br/>
              <w:t>(LR-skøn)</w:t>
            </w:r>
          </w:p>
        </w:tc>
        <w:tc>
          <w:tcPr>
            <w:tcW w:w="1361" w:type="dxa"/>
            <w:tcBorders>
              <w:top w:val="single" w:sz="12" w:space="0" w:color="auto"/>
              <w:bottom w:val="single" w:sz="6" w:space="0" w:color="auto"/>
            </w:tcBorders>
          </w:tcPr>
          <w:p>
            <w:pPr>
              <w:spacing w:before="0" w:after="0"/>
              <w:jc w:val="center"/>
              <w:rPr>
                <w:rFonts w:eastAsia="Times New Roman"/>
                <w:noProof/>
                <w:szCs w:val="20"/>
              </w:rPr>
            </w:pPr>
            <w:r>
              <w:rPr>
                <w:noProof/>
              </w:rPr>
              <w:t xml:space="preserve">Marts </w:t>
            </w:r>
            <w:r>
              <w:rPr>
                <w:noProof/>
              </w:rPr>
              <w:br/>
              <w:t xml:space="preserve">år n+1 </w:t>
            </w:r>
            <w:r>
              <w:rPr>
                <w:noProof/>
              </w:rPr>
              <w:br/>
              <w:t>(LR-skøn)</w:t>
            </w:r>
          </w:p>
        </w:tc>
        <w:tc>
          <w:tcPr>
            <w:tcW w:w="1361" w:type="dxa"/>
            <w:tcBorders>
              <w:top w:val="single" w:sz="12" w:space="0" w:color="auto"/>
              <w:bottom w:val="single" w:sz="6" w:space="0" w:color="auto"/>
            </w:tcBorders>
          </w:tcPr>
          <w:p>
            <w:pPr>
              <w:spacing w:before="0" w:after="0"/>
              <w:jc w:val="center"/>
              <w:rPr>
                <w:rFonts w:eastAsia="Times New Roman"/>
                <w:noProof/>
                <w:szCs w:val="20"/>
              </w:rPr>
            </w:pPr>
            <w:r>
              <w:rPr>
                <w:noProof/>
              </w:rPr>
              <w:t xml:space="preserve">September </w:t>
            </w:r>
            <w:r>
              <w:rPr>
                <w:noProof/>
              </w:rPr>
              <w:br/>
              <w:t xml:space="preserve">år n+1 </w:t>
            </w:r>
            <w:r>
              <w:rPr>
                <w:noProof/>
              </w:rPr>
              <w:br/>
              <w:t>(endelige LR-data)</w:t>
            </w:r>
          </w:p>
        </w:tc>
      </w:tr>
      <w:tr>
        <w:trPr>
          <w:jc w:val="center"/>
        </w:trPr>
        <w:tc>
          <w:tcPr>
            <w:tcW w:w="907" w:type="dxa"/>
            <w:tcBorders>
              <w:top w:val="single" w:sz="12" w:space="0" w:color="auto"/>
              <w:bottom w:val="dashed" w:sz="4" w:space="0" w:color="auto"/>
            </w:tcBorders>
          </w:tcPr>
          <w:p>
            <w:pPr>
              <w:spacing w:before="0" w:after="0"/>
              <w:rPr>
                <w:rFonts w:eastAsia="Times New Roman"/>
                <w:noProof/>
                <w:snapToGrid w:val="0"/>
                <w:szCs w:val="20"/>
              </w:rPr>
            </w:pPr>
            <w:r>
              <w:rPr>
                <w:noProof/>
                <w:snapToGrid w:val="0"/>
                <w:szCs w:val="20"/>
              </w:rPr>
              <w:t>38</w:t>
            </w:r>
          </w:p>
        </w:tc>
        <w:tc>
          <w:tcPr>
            <w:tcW w:w="3969" w:type="dxa"/>
            <w:tcBorders>
              <w:top w:val="single" w:sz="12" w:space="0" w:color="auto"/>
              <w:bottom w:val="dashed" w:sz="4" w:space="0" w:color="auto"/>
            </w:tcBorders>
          </w:tcPr>
          <w:p>
            <w:pPr>
              <w:spacing w:before="0" w:after="0"/>
              <w:jc w:val="left"/>
              <w:rPr>
                <w:rFonts w:eastAsia="Times New Roman"/>
                <w:noProof/>
                <w:szCs w:val="20"/>
              </w:rPr>
            </w:pPr>
            <w:r>
              <w:rPr>
                <w:noProof/>
              </w:rPr>
              <w:t>LANDBRUGETS FORBRUG AF ARBEJDSKRAFT I ALT</w:t>
            </w:r>
          </w:p>
        </w:tc>
        <w:tc>
          <w:tcPr>
            <w:tcW w:w="1361"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361"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361"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r>
      <w:tr>
        <w:trPr>
          <w:jc w:val="center"/>
        </w:trPr>
        <w:tc>
          <w:tcPr>
            <w:tcW w:w="907" w:type="dxa"/>
            <w:tcBorders>
              <w:top w:val="nil"/>
              <w:bottom w:val="nil"/>
            </w:tcBorders>
          </w:tcPr>
          <w:p>
            <w:pPr>
              <w:spacing w:before="0" w:after="0"/>
              <w:rPr>
                <w:rFonts w:eastAsia="Times New Roman"/>
                <w:noProof/>
                <w:snapToGrid w:val="0"/>
                <w:szCs w:val="20"/>
              </w:rPr>
            </w:pPr>
            <w:r>
              <w:rPr>
                <w:noProof/>
                <w:snapToGrid w:val="0"/>
                <w:szCs w:val="20"/>
              </w:rPr>
              <w:t>38.1</w:t>
            </w:r>
          </w:p>
        </w:tc>
        <w:tc>
          <w:tcPr>
            <w:tcW w:w="3969" w:type="dxa"/>
            <w:tcBorders>
              <w:top w:val="nil"/>
              <w:bottom w:val="nil"/>
            </w:tcBorders>
          </w:tcPr>
          <w:p>
            <w:pPr>
              <w:spacing w:before="0" w:after="0"/>
              <w:jc w:val="left"/>
              <w:rPr>
                <w:rFonts w:eastAsia="Times New Roman"/>
                <w:noProof/>
                <w:szCs w:val="20"/>
              </w:rPr>
            </w:pPr>
            <w:r>
              <w:rPr>
                <w:noProof/>
              </w:rPr>
              <w:t>LANDBRUGETS FORBRUG AF ULØNNET ARBEJDSKRAFT</w:t>
            </w:r>
          </w:p>
        </w:tc>
        <w:tc>
          <w:tcPr>
            <w:tcW w:w="1361" w:type="dxa"/>
            <w:tcBorders>
              <w:top w:val="nil"/>
              <w:bottom w:val="nil"/>
            </w:tcBorders>
          </w:tcPr>
          <w:p>
            <w:pPr>
              <w:spacing w:before="0" w:after="0"/>
              <w:jc w:val="center"/>
              <w:rPr>
                <w:rFonts w:eastAsia="Times New Roman"/>
                <w:noProof/>
                <w:szCs w:val="20"/>
              </w:rPr>
            </w:pPr>
            <w:r>
              <w:rPr>
                <w:noProof/>
              </w:rPr>
              <w:t>X</w:t>
            </w:r>
          </w:p>
        </w:tc>
        <w:tc>
          <w:tcPr>
            <w:tcW w:w="1361" w:type="dxa"/>
            <w:tcBorders>
              <w:top w:val="nil"/>
              <w:bottom w:val="nil"/>
            </w:tcBorders>
          </w:tcPr>
          <w:p>
            <w:pPr>
              <w:spacing w:before="0" w:after="0"/>
              <w:jc w:val="center"/>
              <w:rPr>
                <w:rFonts w:eastAsia="Times New Roman"/>
                <w:noProof/>
                <w:szCs w:val="20"/>
              </w:rPr>
            </w:pPr>
            <w:r>
              <w:rPr>
                <w:noProof/>
              </w:rPr>
              <w:t>X</w:t>
            </w:r>
          </w:p>
        </w:tc>
        <w:tc>
          <w:tcPr>
            <w:tcW w:w="1361" w:type="dxa"/>
            <w:tcBorders>
              <w:top w:val="nil"/>
              <w:bottom w:val="nil"/>
            </w:tcBorders>
          </w:tcPr>
          <w:p>
            <w:pPr>
              <w:spacing w:before="0" w:after="0"/>
              <w:jc w:val="center"/>
              <w:rPr>
                <w:rFonts w:eastAsia="Times New Roman"/>
                <w:noProof/>
                <w:szCs w:val="20"/>
              </w:rPr>
            </w:pPr>
            <w:r>
              <w:rPr>
                <w:noProof/>
              </w:rPr>
              <w:t>X</w:t>
            </w:r>
          </w:p>
        </w:tc>
      </w:tr>
      <w:tr>
        <w:trPr>
          <w:jc w:val="center"/>
        </w:trPr>
        <w:tc>
          <w:tcPr>
            <w:tcW w:w="907" w:type="dxa"/>
            <w:tcBorders>
              <w:top w:val="nil"/>
              <w:bottom w:val="single" w:sz="12" w:space="0" w:color="auto"/>
            </w:tcBorders>
          </w:tcPr>
          <w:p>
            <w:pPr>
              <w:spacing w:before="0" w:after="0"/>
              <w:rPr>
                <w:rFonts w:eastAsia="Times New Roman"/>
                <w:noProof/>
                <w:snapToGrid w:val="0"/>
                <w:szCs w:val="20"/>
              </w:rPr>
            </w:pPr>
            <w:r>
              <w:rPr>
                <w:noProof/>
                <w:snapToGrid w:val="0"/>
                <w:szCs w:val="20"/>
              </w:rPr>
              <w:t>38.2</w:t>
            </w:r>
          </w:p>
        </w:tc>
        <w:tc>
          <w:tcPr>
            <w:tcW w:w="3969" w:type="dxa"/>
            <w:tcBorders>
              <w:top w:val="nil"/>
              <w:bottom w:val="single" w:sz="12" w:space="0" w:color="auto"/>
            </w:tcBorders>
          </w:tcPr>
          <w:p>
            <w:pPr>
              <w:spacing w:before="0" w:after="0"/>
              <w:jc w:val="left"/>
              <w:rPr>
                <w:rFonts w:eastAsia="Times New Roman"/>
                <w:noProof/>
                <w:szCs w:val="20"/>
              </w:rPr>
            </w:pPr>
            <w:r>
              <w:rPr>
                <w:noProof/>
              </w:rPr>
              <w:t>LANDBRUGETS FORBRUG AF LØNNET ARBEJDSKRAFT</w:t>
            </w:r>
          </w:p>
        </w:tc>
        <w:tc>
          <w:tcPr>
            <w:tcW w:w="1361" w:type="dxa"/>
            <w:tcBorders>
              <w:top w:val="nil"/>
              <w:bottom w:val="single" w:sz="12" w:space="0" w:color="auto"/>
            </w:tcBorders>
          </w:tcPr>
          <w:p>
            <w:pPr>
              <w:spacing w:before="0" w:after="0"/>
              <w:jc w:val="center"/>
              <w:rPr>
                <w:rFonts w:eastAsia="Times New Roman"/>
                <w:noProof/>
                <w:szCs w:val="20"/>
              </w:rPr>
            </w:pPr>
            <w:r>
              <w:rPr>
                <w:noProof/>
              </w:rPr>
              <w:t>X</w:t>
            </w:r>
          </w:p>
        </w:tc>
        <w:tc>
          <w:tcPr>
            <w:tcW w:w="1361" w:type="dxa"/>
            <w:tcBorders>
              <w:top w:val="nil"/>
              <w:bottom w:val="single" w:sz="12" w:space="0" w:color="auto"/>
            </w:tcBorders>
          </w:tcPr>
          <w:p>
            <w:pPr>
              <w:spacing w:before="0" w:after="0"/>
              <w:jc w:val="center"/>
              <w:rPr>
                <w:rFonts w:eastAsia="Times New Roman"/>
                <w:noProof/>
                <w:szCs w:val="20"/>
              </w:rPr>
            </w:pPr>
            <w:r>
              <w:rPr>
                <w:noProof/>
              </w:rPr>
              <w:t>X</w:t>
            </w:r>
          </w:p>
        </w:tc>
        <w:tc>
          <w:tcPr>
            <w:tcW w:w="1361" w:type="dxa"/>
            <w:tcBorders>
              <w:top w:val="nil"/>
              <w:bottom w:val="single" w:sz="12" w:space="0" w:color="auto"/>
            </w:tcBorders>
          </w:tcPr>
          <w:p>
            <w:pPr>
              <w:spacing w:before="0" w:after="0"/>
              <w:jc w:val="center"/>
              <w:rPr>
                <w:rFonts w:eastAsia="Times New Roman"/>
                <w:noProof/>
                <w:szCs w:val="20"/>
              </w:rPr>
            </w:pPr>
            <w:r>
              <w:rPr>
                <w:noProof/>
              </w:rPr>
              <w:t>X</w:t>
            </w:r>
          </w:p>
        </w:tc>
      </w:tr>
    </w:tbl>
    <w:p>
      <w:pPr>
        <w:spacing w:before="0" w:after="0"/>
        <w:jc w:val="left"/>
        <w:rPr>
          <w:noProof/>
        </w:rPr>
      </w:pPr>
      <w:r>
        <w:rPr>
          <w:noProof/>
        </w:rPr>
        <w:t>"</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ndny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sz w:val="16"/>
          <w:szCs w:val="16"/>
        </w:rPr>
        <w:t xml:space="preserve">Europa-Parlamentets og Rådets forordning (EF) nr. 1059/2003 om indførelse af en fælles nomenklatur for regionale enheder (NUTS) </w:t>
      </w:r>
      <w:hyperlink r:id="rId1" w:history="1">
        <w:r>
          <w:rPr>
            <w:rStyle w:val="Hyperlink"/>
            <w:sz w:val="16"/>
            <w:szCs w:val="16"/>
          </w:rPr>
          <w:t>https://eur-lex.europa.eu/legal-content/DA/TXT/?uri=CELEX:02003R1059-20191113</w:t>
        </w:r>
      </w:hyperlink>
      <w:r>
        <w:t>.</w:t>
      </w:r>
    </w:p>
  </w:footnote>
  <w:footnote w:id="2">
    <w:p>
      <w:pPr>
        <w:pStyle w:val="FootnoteText"/>
      </w:pPr>
      <w:r>
        <w:rPr>
          <w:rStyle w:val="FootnoteReference"/>
        </w:rPr>
        <w:footnoteRef/>
      </w:r>
      <w:r>
        <w:tab/>
      </w:r>
      <w:r>
        <w:rPr>
          <w:sz w:val="16"/>
          <w:szCs w:val="16"/>
        </w:rPr>
        <w:t>Så længe både salg og køb falder i samme regnskabsperiode.</w:t>
      </w:r>
    </w:p>
  </w:footnote>
  <w:footnote w:id="3">
    <w:p>
      <w:pPr>
        <w:pStyle w:val="FootnoteText"/>
      </w:pPr>
      <w:r>
        <w:rPr>
          <w:rStyle w:val="FootnoteReference"/>
        </w:rPr>
        <w:footnoteRef/>
      </w:r>
      <w:r>
        <w:tab/>
      </w:r>
      <w:r>
        <w:rPr>
          <w:sz w:val="16"/>
          <w:szCs w:val="16"/>
        </w:rPr>
        <w:t>Køb af et dyr registreres aldrig som forbrug i produktionen (grundlæggende er der tale om anskaffelse af produkter under fremstilling, jf. 2.067), og beregningen af animalsk produktion kan kun beregnes indirekte på grundlag af salg, faste bruttoinvesteringer og beholdningsændringer.</w:t>
      </w:r>
    </w:p>
  </w:footnote>
  <w:footnote w:id="4">
    <w:p>
      <w:pPr>
        <w:pStyle w:val="FootnoteText"/>
      </w:pPr>
      <w:r>
        <w:rPr>
          <w:rStyle w:val="FootnoteReference"/>
        </w:rPr>
        <w:footnoteRef/>
      </w:r>
      <w:r>
        <w:tab/>
      </w:r>
      <w:r>
        <w:rPr>
          <w:sz w:val="16"/>
          <w:szCs w:val="16"/>
        </w:rPr>
        <w:t>I henhold til den anvendte metode bør forbruget inden for enheden tilpasses til LR-værdierne.</w:t>
      </w:r>
    </w:p>
  </w:footnote>
  <w:footnote w:id="5">
    <w:p>
      <w:pPr>
        <w:pStyle w:val="FootnoteText"/>
      </w:pPr>
      <w:r>
        <w:rPr>
          <w:rStyle w:val="FootnoteReference"/>
        </w:rPr>
        <w:footnoteRef/>
      </w:r>
      <w:r>
        <w:tab/>
      </w:r>
      <w:r>
        <w:rPr>
          <w:sz w:val="16"/>
          <w:szCs w:val="16"/>
        </w:rPr>
        <w:t>Undtaget herfra er importerede landbrugsprodukter (bortset fra dyr).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A6EF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6362F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A015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0401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3E7C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5C0C1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5AEA5E"/>
    <w:lvl w:ilvl="0">
      <w:start w:val="1"/>
      <w:numFmt w:val="decimal"/>
      <w:pStyle w:val="ListNumber"/>
      <w:lvlText w:val="%1."/>
      <w:lvlJc w:val="left"/>
      <w:pPr>
        <w:tabs>
          <w:tab w:val="num" w:pos="360"/>
        </w:tabs>
        <w:ind w:left="360" w:hanging="360"/>
      </w:pPr>
    </w:lvl>
  </w:abstractNum>
  <w:abstractNum w:abstractNumId="9">
    <w:nsid w:val="FFFFFF89"/>
    <w:multiLevelType w:val="singleLevel"/>
    <w:tmpl w:val="A8F8CC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DE61A8"/>
    <w:multiLevelType w:val="hybridMultilevel"/>
    <w:tmpl w:val="686A40CA"/>
    <w:name w:val="LegalNumParListTemplate3"/>
    <w:lvl w:ilvl="0" w:tplc="A588FCC0">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B75631B"/>
    <w:multiLevelType w:val="singleLevel"/>
    <w:tmpl w:val="A4DC141A"/>
    <w:name w:val="0,3579615"/>
    <w:lvl w:ilvl="0">
      <w:start w:val="1"/>
      <w:numFmt w:val="bullet"/>
      <w:pStyle w:val="ListBullet1"/>
      <w:lvlText w:val=""/>
      <w:lvlJc w:val="left"/>
      <w:pPr>
        <w:tabs>
          <w:tab w:val="num" w:pos="765"/>
        </w:tabs>
        <w:ind w:left="765" w:hanging="283"/>
      </w:pPr>
      <w:rPr>
        <w:rFonts w:ascii="Symbol" w:hAnsi="Symbol"/>
      </w:rPr>
    </w:lvl>
  </w:abstractNum>
  <w:abstractNum w:abstractNumId="1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nsid w:val="549C1D5F"/>
    <w:multiLevelType w:val="singleLevel"/>
    <w:tmpl w:val="EC449A64"/>
    <w:lvl w:ilvl="0">
      <w:start w:val="1"/>
      <w:numFmt w:val="bullet"/>
      <w:pStyle w:val="NormalIndentbulletindent"/>
      <w:lvlText w:val=""/>
      <w:lvlJc w:val="left"/>
      <w:pPr>
        <w:tabs>
          <w:tab w:val="num" w:pos="360"/>
        </w:tabs>
        <w:ind w:left="360" w:hanging="360"/>
      </w:pPr>
      <w:rPr>
        <w:rFonts w:ascii="Symbol" w:hAnsi="Symbol"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5E0D6286"/>
    <w:multiLevelType w:val="singleLevel"/>
    <w:tmpl w:val="B0567122"/>
    <w:name w:val="0,6972165"/>
    <w:lvl w:ilvl="0">
      <w:start w:val="1"/>
      <w:numFmt w:val="bullet"/>
      <w:pStyle w:val="ListDash2"/>
      <w:lvlText w:val="–"/>
      <w:lvlJc w:val="left"/>
      <w:pPr>
        <w:tabs>
          <w:tab w:val="num" w:pos="1485"/>
        </w:tabs>
        <w:ind w:left="1485" w:hanging="283"/>
      </w:pPr>
      <w:rPr>
        <w:rFonts w:ascii="Times New Roman" w:hAnsi="Times New Roman"/>
      </w:rPr>
    </w:lvl>
  </w:abstractNum>
  <w:abstractNum w:abstractNumId="29">
    <w:nsid w:val="6057433F"/>
    <w:multiLevelType w:val="singleLevel"/>
    <w:tmpl w:val="3D5ECD48"/>
    <w:name w:val="0,1113093"/>
    <w:lvl w:ilvl="0">
      <w:start w:val="1"/>
      <w:numFmt w:val="bullet"/>
      <w:pStyle w:val="ListDash1"/>
      <w:lvlText w:val="–"/>
      <w:lvlJc w:val="left"/>
      <w:pPr>
        <w:tabs>
          <w:tab w:val="num" w:pos="765"/>
        </w:tabs>
        <w:ind w:left="765" w:hanging="283"/>
      </w:pPr>
      <w:rPr>
        <w:rFonts w:ascii="Times New Roman" w:hAnsi="Times New Roman"/>
      </w:rPr>
    </w:lvl>
  </w:abstractNum>
  <w:abstractNum w:abstractNumId="3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10"/>
  </w:num>
  <w:num w:numId="10">
    <w:abstractNumId w:val="13"/>
  </w:num>
  <w:num w:numId="11">
    <w:abstractNumId w:val="16"/>
  </w:num>
  <w:num w:numId="12">
    <w:abstractNumId w:val="29"/>
  </w:num>
  <w:num w:numId="13">
    <w:abstractNumId w:val="28"/>
  </w:num>
  <w:num w:numId="14">
    <w:abstractNumId w:val="21"/>
  </w:num>
  <w:num w:numId="15">
    <w:abstractNumId w:val="23"/>
  </w:num>
  <w:num w:numId="16">
    <w:abstractNumId w:val="17"/>
  </w:num>
  <w:num w:numId="17">
    <w:abstractNumId w:val="22"/>
  </w:num>
  <w:num w:numId="18">
    <w:abstractNumId w:val="4"/>
  </w:num>
  <w:num w:numId="19">
    <w:abstractNumId w:val="0"/>
  </w:num>
  <w:num w:numId="20">
    <w:abstractNumId w:val="26"/>
    <w:lvlOverride w:ilvl="0">
      <w:startOverride w:val="1"/>
    </w:lvlOverride>
  </w:num>
  <w:num w:numId="21">
    <w:abstractNumId w:val="27"/>
  </w:num>
  <w:num w:numId="22">
    <w:abstractNumId w:val="18"/>
  </w:num>
  <w:num w:numId="23">
    <w:abstractNumId w:val="31"/>
  </w:num>
  <w:num w:numId="24">
    <w:abstractNumId w:val="15"/>
  </w:num>
  <w:num w:numId="25">
    <w:abstractNumId w:val="19"/>
  </w:num>
  <w:num w:numId="26">
    <w:abstractNumId w:val="12"/>
  </w:num>
  <w:num w:numId="27">
    <w:abstractNumId w:val="30"/>
  </w:num>
  <w:num w:numId="28">
    <w:abstractNumId w:val="11"/>
  </w:num>
  <w:num w:numId="29">
    <w:abstractNumId w:val="20"/>
  </w:num>
  <w:num w:numId="30">
    <w:abstractNumId w:val="25"/>
  </w:num>
  <w:num w:numId="31">
    <w:abstractNumId w:val="26"/>
  </w:num>
  <w:num w:numId="32">
    <w:abstractNumId w:val="14"/>
  </w:num>
  <w:num w:numId="33">
    <w:abstractNumId w:val="24"/>
  </w:num>
  <w:num w:numId="34">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2-11 08:37:0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38"/>
    <w:docVar w:name="DQCResult_ModifiedMarkers" w:val="0;0"/>
    <w:docVar w:name="DQCResult_ModifiedNumbering" w:val="0;0"/>
    <w:docVar w:name="DQCResult_Objects" w:val="0;0"/>
    <w:docVar w:name="DQCResult_Sections" w:val="0;0"/>
    <w:docVar w:name="DQCResult_StructureCheck" w:val="0;0"/>
    <w:docVar w:name="DQCResult_SuperfluousWhitespace" w:val="0;45"/>
    <w:docVar w:name="DQCResult_UnknownFonts" w:val="0;0"/>
    <w:docVar w:name="DQCResult_UnknownStyles" w:val="0;0"/>
    <w:docVar w:name="DQCStatus" w:val="Green"/>
    <w:docVar w:name="DQCVersion" w:val="3"/>
    <w:docVar w:name="DQCWithWarnings" w:val="0"/>
    <w:docVar w:name="LW_ACCOMPAGNANT" w:val="til forslag til"/>
    <w:docVar w:name="LW_ACCOMPAGNANT.CP" w:val="til forslag til"/>
    <w:docVar w:name="LW_ANNEX_NBR_FIRST" w:val="1"/>
    <w:docVar w:name="LW_ANNEX_NBR_LAST" w:val="2"/>
    <w:docVar w:name="LW_ANNEX_UNIQUE" w:val="0"/>
    <w:docVar w:name="LW_CORRIGENDUM" w:val="&lt;UNUSED&gt;"/>
    <w:docVar w:name="LW_COVERPAGE_EXISTS" w:val="True"/>
    <w:docVar w:name="LW_COVERPAGE_GUID" w:val="39E48B23-2CF0-414E-8BC2-653A65F9CBFC"/>
    <w:docVar w:name="LW_COVERPAGE_TYPE" w:val="1"/>
    <w:docVar w:name="LW_CROSSREFERENCE" w:val="&lt;UNUSED&gt;"/>
    <w:docVar w:name="LW_DocType" w:val="ANNEX"/>
    <w:docVar w:name="LW_EMISSION" w:val="12.2.2021"/>
    <w:docVar w:name="LW_EMISSION_ISODATE" w:val="2021-02-12"/>
    <w:docVar w:name="LW_EMISSION_LOCATION" w:val="BRX"/>
    <w:docVar w:name="LW_EMISSION_PREFIX" w:val="Bruxelles, den "/>
    <w:docVar w:name="LW_EMISSION_SUFFIX" w:val=" "/>
    <w:docVar w:name="LW_ID_DOCSTRUCTURE" w:val="COM/ANNEX"/>
    <w:docVar w:name="LW_ID_DOCTYPE" w:val="SG-017"/>
    <w:docVar w:name="LW_LANGUE" w:val="DA"/>
    <w:docVar w:name="LW_LEVEL_OF_SENSITIVITY" w:val="Standard treatment"/>
    <w:docVar w:name="LW_NOM.INST" w:val="EUROPA-KOMMISSIONEN"/>
    <w:docVar w:name="LW_NOM.INST_JOINTDOC" w:val="&lt;EMPTY&gt;"/>
    <w:docVar w:name="LW_OBJETACTEPRINCIPAL" w:val="&lt;FMT:Bold&gt;om ændring af Europa-Parlamentets og Rådets forordning (EF) nr. 138/2004 for så vidt angår regionale landbrugsregnskaber&lt;/FMT&gt; _x000d__x000b_"/>
    <w:docVar w:name="LW_OBJETACTEPRINCIPAL.CP" w:val="&lt;FMT:Bold&gt;om ændring af Europa-Parlamentets og Rådets forordning (EF) nr. 138/2004 for så vidt angår regionale landbrugsregnskaber&lt;/FMT&gt; _x000d__x000b_"/>
    <w:docVar w:name="LW_PART_NBR" w:val="&lt;UNUSED&gt;"/>
    <w:docVar w:name="LW_PART_NBR_TOTAL" w:val="&lt;UNUSED&gt;"/>
    <w:docVar w:name="LW_REF.INST.NEW" w:val="COM"/>
    <w:docVar w:name="LW_REF.INST.NEW_ADOPTED" w:val="final"/>
    <w:docVar w:name="LW_REF.INST.NEW_TEXT" w:val="(2021) 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EMP_INDOCCREATION" w:val="1"/>
    <w:docVar w:name="LW_TYPE.DOC" w:val="BILAG"/>
    <w:docVar w:name="LW_TYPE.DOC.CP" w:val="BILAG"/>
    <w:docVar w:name="LW_TYPEACTEPRINCIPAL" w:val="EUROPA-PARLAMENTETS OG RÅDETS FORORDNING_x000b_"/>
    <w:docVar w:name="LW_TYPEACTEPRINCIPAL.CP" w:val="EUROPA-PARLAMENTETS OG RÅDETS FORORDNING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uiPriority="0" w:qFormat="1"/>
    <w:lsdException w:name="table of figures" w:uiPriority="0"/>
    <w:lsdException w:name="envelope address" w:uiPriority="0"/>
    <w:lsdException w:name="envelope return"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paragraph" w:styleId="Heading5">
    <w:name w:val="heading 5"/>
    <w:basedOn w:val="Normal"/>
    <w:next w:val="Normal"/>
    <w:link w:val="Heading5Char"/>
    <w:qFormat/>
    <w:pPr>
      <w:tabs>
        <w:tab w:val="num" w:pos="0"/>
      </w:tabs>
      <w:spacing w:before="240" w:after="60"/>
      <w:outlineLvl w:val="4"/>
    </w:pPr>
    <w:rPr>
      <w:rFonts w:ascii="Arial" w:eastAsia="Times New Roman" w:hAnsi="Arial"/>
      <w:sz w:val="22"/>
      <w:szCs w:val="20"/>
    </w:rPr>
  </w:style>
  <w:style w:type="paragraph" w:styleId="Heading6">
    <w:name w:val="heading 6"/>
    <w:basedOn w:val="Normal"/>
    <w:next w:val="Normal"/>
    <w:link w:val="Heading6Char"/>
    <w:qFormat/>
    <w:pPr>
      <w:tabs>
        <w:tab w:val="num" w:pos="0"/>
      </w:tabs>
      <w:spacing w:before="240" w:after="60"/>
      <w:outlineLvl w:val="5"/>
    </w:pPr>
    <w:rPr>
      <w:rFonts w:ascii="Arial" w:eastAsia="Times New Roman" w:hAnsi="Arial"/>
      <w:i/>
      <w:sz w:val="22"/>
      <w:szCs w:val="20"/>
    </w:rPr>
  </w:style>
  <w:style w:type="paragraph" w:styleId="Heading7">
    <w:name w:val="heading 7"/>
    <w:basedOn w:val="Normal"/>
    <w:next w:val="Normal"/>
    <w:link w:val="Heading7Char"/>
    <w:qFormat/>
    <w:pPr>
      <w:tabs>
        <w:tab w:val="num" w:pos="0"/>
      </w:tabs>
      <w:spacing w:before="240" w:after="60"/>
      <w:outlineLvl w:val="6"/>
    </w:pPr>
    <w:rPr>
      <w:rFonts w:ascii="Arial" w:eastAsia="Times New Roman" w:hAnsi="Arial"/>
      <w:sz w:val="20"/>
      <w:szCs w:val="20"/>
    </w:rPr>
  </w:style>
  <w:style w:type="paragraph" w:styleId="Heading8">
    <w:name w:val="heading 8"/>
    <w:basedOn w:val="Normal"/>
    <w:next w:val="Normal"/>
    <w:link w:val="Heading8Char"/>
    <w:qFormat/>
    <w:pPr>
      <w:tabs>
        <w:tab w:val="num" w:pos="0"/>
      </w:tabs>
      <w:spacing w:before="240" w:after="60"/>
      <w:outlineLvl w:val="7"/>
    </w:pPr>
    <w:rPr>
      <w:rFonts w:ascii="Arial" w:eastAsia="Times New Roman" w:hAnsi="Arial"/>
      <w:i/>
      <w:sz w:val="20"/>
      <w:szCs w:val="20"/>
    </w:rPr>
  </w:style>
  <w:style w:type="paragraph" w:styleId="Heading9">
    <w:name w:val="heading 9"/>
    <w:basedOn w:val="Normal"/>
    <w:next w:val="Normal"/>
    <w:link w:val="Heading9Char"/>
    <w:qFormat/>
    <w:pPr>
      <w:tabs>
        <w:tab w:val="num" w:pos="0"/>
      </w:tabs>
      <w:spacing w:before="240" w:after="60"/>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semiHidden/>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Hyperlink">
    <w:name w:val="Hyperlink"/>
    <w:uiPriority w:val="99"/>
    <w:rPr>
      <w:color w:val="0000FF"/>
      <w:u w:val="single"/>
    </w:rPr>
  </w:style>
  <w:style w:type="character" w:customStyle="1" w:styleId="Heading5Char">
    <w:name w:val="Heading 5 Char"/>
    <w:basedOn w:val="DefaultParagraphFont"/>
    <w:link w:val="Heading5"/>
    <w:rPr>
      <w:rFonts w:ascii="Arial" w:eastAsia="Times New Roman" w:hAnsi="Arial" w:cs="Times New Roman"/>
      <w:szCs w:val="20"/>
      <w:lang w:val="da-DK"/>
    </w:rPr>
  </w:style>
  <w:style w:type="character" w:customStyle="1" w:styleId="Heading6Char">
    <w:name w:val="Heading 6 Char"/>
    <w:basedOn w:val="DefaultParagraphFont"/>
    <w:link w:val="Heading6"/>
    <w:rPr>
      <w:rFonts w:ascii="Arial" w:eastAsia="Times New Roman" w:hAnsi="Arial" w:cs="Times New Roman"/>
      <w:i/>
      <w:szCs w:val="20"/>
      <w:lang w:val="da-DK"/>
    </w:rPr>
  </w:style>
  <w:style w:type="character" w:customStyle="1" w:styleId="Heading7Char">
    <w:name w:val="Heading 7 Char"/>
    <w:basedOn w:val="DefaultParagraphFont"/>
    <w:link w:val="Heading7"/>
    <w:rPr>
      <w:rFonts w:ascii="Arial" w:eastAsia="Times New Roman" w:hAnsi="Arial" w:cs="Times New Roman"/>
      <w:sz w:val="20"/>
      <w:szCs w:val="20"/>
      <w:lang w:val="da-DK"/>
    </w:rPr>
  </w:style>
  <w:style w:type="character" w:customStyle="1" w:styleId="Heading8Char">
    <w:name w:val="Heading 8 Char"/>
    <w:basedOn w:val="DefaultParagraphFont"/>
    <w:link w:val="Heading8"/>
    <w:rPr>
      <w:rFonts w:ascii="Arial" w:eastAsia="Times New Roman" w:hAnsi="Arial" w:cs="Times New Roman"/>
      <w:i/>
      <w:sz w:val="20"/>
      <w:szCs w:val="20"/>
      <w:lang w:val="da-DK"/>
    </w:rPr>
  </w:style>
  <w:style w:type="character" w:customStyle="1" w:styleId="Heading9Char">
    <w:name w:val="Heading 9 Char"/>
    <w:basedOn w:val="DefaultParagraphFont"/>
    <w:link w:val="Heading9"/>
    <w:rPr>
      <w:rFonts w:ascii="Arial" w:eastAsia="Times New Roman" w:hAnsi="Arial" w:cs="Times New Roman"/>
      <w:i/>
      <w:sz w:val="18"/>
      <w:szCs w:val="20"/>
      <w:lang w:val="da-DK"/>
    </w:rPr>
  </w:style>
  <w:style w:type="numbering" w:customStyle="1" w:styleId="NoList1">
    <w:name w:val="No List1"/>
    <w:next w:val="NoList"/>
    <w:uiPriority w:val="99"/>
    <w:semiHidden/>
    <w:unhideWhenUsed/>
  </w:style>
  <w:style w:type="paragraph" w:customStyle="1" w:styleId="ListBullet1">
    <w:name w:val="List Bullet 1"/>
    <w:basedOn w:val="Text1"/>
    <w:pPr>
      <w:numPr>
        <w:numId w:val="10"/>
      </w:numPr>
      <w:spacing w:before="0" w:after="240"/>
    </w:pPr>
    <w:rPr>
      <w:rFonts w:eastAsia="Times New Roman"/>
      <w:szCs w:val="20"/>
    </w:rPr>
  </w:style>
  <w:style w:type="paragraph" w:customStyle="1" w:styleId="ListDash1">
    <w:name w:val="List Dash 1"/>
    <w:basedOn w:val="Text1"/>
    <w:pPr>
      <w:numPr>
        <w:numId w:val="12"/>
      </w:numPr>
      <w:spacing w:before="0" w:after="240"/>
    </w:pPr>
    <w:rPr>
      <w:rFonts w:eastAsia="Times New Roman"/>
      <w:szCs w:val="20"/>
    </w:rPr>
  </w:style>
  <w:style w:type="paragraph" w:customStyle="1" w:styleId="ListDash2">
    <w:name w:val="List Dash 2"/>
    <w:basedOn w:val="Text2"/>
    <w:pPr>
      <w:numPr>
        <w:numId w:val="13"/>
      </w:numPr>
      <w:spacing w:before="0" w:after="240"/>
    </w:pPr>
    <w:rPr>
      <w:rFonts w:eastAsia="Times New Roman"/>
      <w:szCs w:val="20"/>
    </w:rPr>
  </w:style>
  <w:style w:type="paragraph" w:customStyle="1" w:styleId="ListNumberLevel2">
    <w:name w:val="List Number (Level 2)"/>
    <w:basedOn w:val="Normal"/>
    <w:pPr>
      <w:tabs>
        <w:tab w:val="num" w:pos="1417"/>
      </w:tabs>
      <w:spacing w:before="0" w:after="240"/>
      <w:ind w:left="1417" w:hanging="708"/>
    </w:pPr>
    <w:rPr>
      <w:rFonts w:eastAsia="Times New Roman"/>
      <w:szCs w:val="20"/>
    </w:rPr>
  </w:style>
  <w:style w:type="paragraph" w:customStyle="1" w:styleId="ListNumberLevel3">
    <w:name w:val="List Number (Level 3)"/>
    <w:basedOn w:val="Normal"/>
    <w:pPr>
      <w:tabs>
        <w:tab w:val="num" w:pos="2126"/>
      </w:tabs>
      <w:spacing w:before="0" w:after="240"/>
      <w:ind w:left="2126" w:hanging="709"/>
    </w:pPr>
    <w:rPr>
      <w:rFonts w:eastAsia="Times New Roman"/>
      <w:szCs w:val="20"/>
    </w:rPr>
  </w:style>
  <w:style w:type="paragraph" w:customStyle="1" w:styleId="ListNumberLevel4">
    <w:name w:val="List Number (Level 4)"/>
    <w:basedOn w:val="Normal"/>
    <w:pPr>
      <w:tabs>
        <w:tab w:val="num" w:pos="2835"/>
      </w:tabs>
      <w:spacing w:before="0" w:after="240"/>
      <w:ind w:left="2835" w:hanging="709"/>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Text1Char">
    <w:name w:val="Text 1 Char"/>
    <w:rPr>
      <w:rFonts w:ascii="Times New Roman" w:hAnsi="Times New Roman" w:cs="Times New Roman"/>
      <w:sz w:val="24"/>
      <w:lang w:val="da-DK"/>
    </w:rPr>
  </w:style>
  <w:style w:type="paragraph" w:styleId="ListParagraph">
    <w:name w:val="List Paragraph"/>
    <w:basedOn w:val="Normal"/>
    <w:link w:val="ListParagraphChar"/>
    <w:uiPriority w:val="99"/>
    <w:qFormat/>
    <w:pPr>
      <w:spacing w:before="0" w:after="200" w:line="276" w:lineRule="auto"/>
      <w:ind w:left="720"/>
      <w:contextualSpacing/>
      <w:jc w:val="left"/>
    </w:pPr>
    <w:rPr>
      <w:rFonts w:ascii="Calibri" w:eastAsia="Calibri" w:hAnsi="Calibri"/>
      <w:sz w:val="22"/>
    </w:rPr>
  </w:style>
  <w:style w:type="character" w:customStyle="1" w:styleId="ListParagraphChar">
    <w:name w:val="List Paragraph Char"/>
    <w:link w:val="ListParagraph"/>
    <w:uiPriority w:val="99"/>
    <w:locked/>
    <w:rPr>
      <w:rFonts w:ascii="Calibri" w:eastAsia="Calibri" w:hAnsi="Calibri" w:cs="Times New Roman"/>
      <w:lang w:val="da-DK"/>
    </w:rPr>
  </w:style>
  <w:style w:type="table" w:customStyle="1" w:styleId="TableGrid1">
    <w:name w:val="Table Grid1"/>
    <w:basedOn w:val="TableNormal"/>
    <w:next w:val="TableGrid"/>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customStyle="1" w:styleId="ListDash4">
    <w:name w:val="List Dash 4"/>
    <w:basedOn w:val="Text4"/>
    <w:pPr>
      <w:numPr>
        <w:numId w:val="15"/>
      </w:numPr>
      <w:spacing w:before="0" w:after="240"/>
    </w:pPr>
    <w:rPr>
      <w:rFonts w:eastAsia="Times New Roman"/>
      <w:szCs w:val="20"/>
    </w:rPr>
  </w:style>
  <w:style w:type="paragraph" w:customStyle="1" w:styleId="TrsSecretUE">
    <w:name w:val="Très Secret UE"/>
    <w:basedOn w:val="Normal"/>
    <w:pPr>
      <w:spacing w:before="0" w:after="0"/>
      <w:jc w:val="center"/>
    </w:pPr>
    <w:rPr>
      <w:rFonts w:eastAsia="Times New Roman"/>
      <w:b/>
      <w:caps/>
      <w:color w:val="FF0000"/>
      <w:sz w:val="32"/>
      <w:szCs w:val="20"/>
      <w:bdr w:val="single" w:sz="18" w:space="0" w:color="FF0000"/>
    </w:rPr>
  </w:style>
  <w:style w:type="character" w:customStyle="1" w:styleId="NumPar1Char">
    <w:name w:val="NumPar 1 Char"/>
    <w:rPr>
      <w:rFonts w:ascii="Times New Roman" w:hAnsi="Times New Roman" w:cs="Times New Roman"/>
      <w:sz w:val="24"/>
      <w:lang w:val="da-DK"/>
    </w:rPr>
  </w:style>
  <w:style w:type="paragraph" w:customStyle="1" w:styleId="Contact">
    <w:name w:val="Contact"/>
    <w:basedOn w:val="Normal"/>
    <w:next w:val="Normal"/>
    <w:pPr>
      <w:spacing w:before="0" w:after="480"/>
      <w:ind w:left="567" w:hanging="567"/>
      <w:jc w:val="left"/>
    </w:pPr>
    <w:rPr>
      <w:rFonts w:eastAsia="Times New Roman"/>
      <w:szCs w:val="20"/>
    </w:rPr>
  </w:style>
  <w:style w:type="paragraph" w:customStyle="1" w:styleId="ListDash">
    <w:name w:val="List Dash"/>
    <w:basedOn w:val="Normal"/>
    <w:pPr>
      <w:numPr>
        <w:numId w:val="11"/>
      </w:numPr>
      <w:spacing w:before="0" w:after="240"/>
    </w:pPr>
    <w:rPr>
      <w:rFonts w:eastAsia="Times New Roman"/>
      <w:szCs w:val="20"/>
    </w:rPr>
  </w:style>
  <w:style w:type="paragraph" w:customStyle="1" w:styleId="ListDash3">
    <w:name w:val="List Dash 3"/>
    <w:basedOn w:val="Text3"/>
    <w:pPr>
      <w:numPr>
        <w:numId w:val="14"/>
      </w:numPr>
      <w:spacing w:before="0" w:after="240"/>
    </w:pPr>
    <w:rPr>
      <w:rFonts w:eastAsia="Times New Roman"/>
      <w:szCs w:val="20"/>
    </w:rPr>
  </w:style>
  <w:style w:type="paragraph" w:customStyle="1" w:styleId="ListNumber1">
    <w:name w:val="List Number 1"/>
    <w:basedOn w:val="Text1"/>
    <w:pPr>
      <w:numPr>
        <w:numId w:val="16"/>
      </w:numPr>
      <w:spacing w:before="0" w:after="240"/>
    </w:pPr>
    <w:rPr>
      <w:rFonts w:eastAsia="Times New Roman"/>
      <w:szCs w:val="20"/>
    </w:rPr>
  </w:style>
  <w:style w:type="paragraph" w:customStyle="1" w:styleId="ListNumber1Level2">
    <w:name w:val="List Number 1 (Level 2)"/>
    <w:basedOn w:val="Text1"/>
    <w:pPr>
      <w:numPr>
        <w:ilvl w:val="1"/>
        <w:numId w:val="16"/>
      </w:numPr>
      <w:spacing w:before="0" w:after="240"/>
    </w:pPr>
    <w:rPr>
      <w:rFonts w:eastAsia="Times New Roman"/>
      <w:szCs w:val="20"/>
    </w:rPr>
  </w:style>
  <w:style w:type="paragraph" w:customStyle="1" w:styleId="ListNumber2Level2">
    <w:name w:val="List Number 2 (Level 2)"/>
    <w:basedOn w:val="Text2"/>
    <w:pPr>
      <w:tabs>
        <w:tab w:val="num" w:pos="2619"/>
      </w:tabs>
      <w:spacing w:before="0" w:after="240"/>
      <w:ind w:left="2619" w:hanging="708"/>
    </w:pPr>
    <w:rPr>
      <w:rFonts w:eastAsia="Times New Roman"/>
      <w:szCs w:val="20"/>
    </w:rPr>
  </w:style>
  <w:style w:type="paragraph" w:customStyle="1" w:styleId="ListNumber3Level2">
    <w:name w:val="List Number 3 (Level 2)"/>
    <w:basedOn w:val="Text3"/>
    <w:pPr>
      <w:tabs>
        <w:tab w:val="num" w:pos="2619"/>
      </w:tabs>
      <w:spacing w:before="0" w:after="240"/>
      <w:ind w:left="2619" w:hanging="708"/>
    </w:pPr>
    <w:rPr>
      <w:rFonts w:eastAsia="Times New Roman"/>
      <w:szCs w:val="20"/>
    </w:rPr>
  </w:style>
  <w:style w:type="paragraph" w:customStyle="1" w:styleId="ListNumber4Level2">
    <w:name w:val="List Number 4 (Level 2)"/>
    <w:basedOn w:val="Text4"/>
    <w:pPr>
      <w:tabs>
        <w:tab w:val="num" w:pos="2619"/>
      </w:tabs>
      <w:spacing w:before="0" w:after="240"/>
      <w:ind w:left="2619" w:hanging="708"/>
    </w:pPr>
    <w:rPr>
      <w:rFonts w:eastAsia="Times New Roman"/>
      <w:szCs w:val="20"/>
    </w:rPr>
  </w:style>
  <w:style w:type="paragraph" w:customStyle="1" w:styleId="ListNumber1Level3">
    <w:name w:val="List Number 1 (Level 3)"/>
    <w:basedOn w:val="Text1"/>
    <w:pPr>
      <w:numPr>
        <w:ilvl w:val="2"/>
        <w:numId w:val="16"/>
      </w:numPr>
      <w:spacing w:before="0" w:after="240"/>
    </w:pPr>
    <w:rPr>
      <w:rFonts w:eastAsia="Times New Roman"/>
      <w:szCs w:val="20"/>
    </w:rPr>
  </w:style>
  <w:style w:type="paragraph" w:customStyle="1" w:styleId="ListNumber2Level3">
    <w:name w:val="List Number 2 (Level 3)"/>
    <w:basedOn w:val="Text2"/>
    <w:pPr>
      <w:tabs>
        <w:tab w:val="num" w:pos="3328"/>
      </w:tabs>
      <w:spacing w:before="0" w:after="240"/>
      <w:ind w:left="3328" w:hanging="709"/>
    </w:pPr>
    <w:rPr>
      <w:rFonts w:eastAsia="Times New Roman"/>
      <w:szCs w:val="20"/>
    </w:rPr>
  </w:style>
  <w:style w:type="paragraph" w:customStyle="1" w:styleId="ListNumber3Level3">
    <w:name w:val="List Number 3 (Level 3)"/>
    <w:basedOn w:val="Text3"/>
    <w:pPr>
      <w:tabs>
        <w:tab w:val="num" w:pos="3328"/>
      </w:tabs>
      <w:spacing w:before="0" w:after="240"/>
      <w:ind w:left="3328" w:hanging="709"/>
    </w:pPr>
    <w:rPr>
      <w:rFonts w:eastAsia="Times New Roman"/>
      <w:szCs w:val="20"/>
    </w:rPr>
  </w:style>
  <w:style w:type="paragraph" w:customStyle="1" w:styleId="ListNumber4Level3">
    <w:name w:val="List Number 4 (Level 3)"/>
    <w:basedOn w:val="Text4"/>
    <w:pPr>
      <w:tabs>
        <w:tab w:val="num" w:pos="3328"/>
      </w:tabs>
      <w:spacing w:before="0" w:after="240"/>
      <w:ind w:left="3328" w:hanging="709"/>
    </w:pPr>
    <w:rPr>
      <w:rFonts w:eastAsia="Times New Roman"/>
      <w:szCs w:val="20"/>
    </w:rPr>
  </w:style>
  <w:style w:type="paragraph" w:customStyle="1" w:styleId="ListNumber1Level4">
    <w:name w:val="List Number 1 (Level 4)"/>
    <w:basedOn w:val="Text1"/>
    <w:pPr>
      <w:numPr>
        <w:ilvl w:val="3"/>
        <w:numId w:val="16"/>
      </w:numPr>
      <w:spacing w:before="0" w:after="240"/>
    </w:pPr>
    <w:rPr>
      <w:rFonts w:eastAsia="Times New Roman"/>
      <w:szCs w:val="20"/>
    </w:rPr>
  </w:style>
  <w:style w:type="paragraph" w:customStyle="1" w:styleId="ListNumber2Level4">
    <w:name w:val="List Number 2 (Level 4)"/>
    <w:basedOn w:val="Text2"/>
    <w:pPr>
      <w:tabs>
        <w:tab w:val="num" w:pos="4037"/>
      </w:tabs>
      <w:spacing w:before="0" w:after="240"/>
      <w:ind w:left="4037" w:hanging="709"/>
    </w:pPr>
    <w:rPr>
      <w:rFonts w:eastAsia="Times New Roman"/>
      <w:szCs w:val="20"/>
    </w:rPr>
  </w:style>
  <w:style w:type="paragraph" w:customStyle="1" w:styleId="ListNumber3Level4">
    <w:name w:val="List Number 3 (Level 4)"/>
    <w:basedOn w:val="Text3"/>
    <w:pPr>
      <w:tabs>
        <w:tab w:val="num" w:pos="4037"/>
      </w:tabs>
      <w:spacing w:before="0" w:after="240"/>
      <w:ind w:left="4037" w:hanging="709"/>
    </w:pPr>
    <w:rPr>
      <w:rFonts w:eastAsia="Times New Roman"/>
      <w:szCs w:val="20"/>
    </w:rPr>
  </w:style>
  <w:style w:type="paragraph" w:customStyle="1" w:styleId="ListNumber4Level4">
    <w:name w:val="List Number 4 (Level 4)"/>
    <w:basedOn w:val="Text4"/>
    <w:pPr>
      <w:tabs>
        <w:tab w:val="num" w:pos="4037"/>
      </w:tabs>
      <w:spacing w:before="0" w:after="240"/>
      <w:ind w:left="4037" w:hanging="709"/>
    </w:pPr>
    <w:rPr>
      <w:rFonts w:eastAsia="Times New Roman"/>
      <w:szCs w:val="20"/>
    </w:rPr>
  </w:style>
  <w:style w:type="character" w:customStyle="1" w:styleId="TitrearticleChar">
    <w:name w:val="Titre article Char"/>
    <w:uiPriority w:val="99"/>
    <w:rPr>
      <w:rFonts w:ascii="Times New Roman" w:hAnsi="Times New Roman" w:cs="Times New Roman"/>
      <w:i/>
      <w:sz w:val="24"/>
      <w:lang w:val="da-DK"/>
    </w:rPr>
  </w:style>
  <w:style w:type="paragraph" w:customStyle="1" w:styleId="LegalNumPar">
    <w:name w:val="LegalNumPar"/>
    <w:basedOn w:val="Normal"/>
    <w:pPr>
      <w:numPr>
        <w:numId w:val="9"/>
      </w:numPr>
      <w:spacing w:before="0" w:after="240"/>
    </w:pPr>
    <w:rPr>
      <w:rFonts w:eastAsia="Times New Roman"/>
      <w:szCs w:val="20"/>
    </w:rPr>
  </w:style>
  <w:style w:type="paragraph" w:customStyle="1" w:styleId="ART">
    <w:name w:val="ART"/>
    <w:basedOn w:val="Normal"/>
    <w:pPr>
      <w:spacing w:before="75" w:after="75"/>
      <w:jc w:val="center"/>
    </w:pPr>
    <w:rPr>
      <w:b/>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360" w:after="36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PageNumber">
    <w:name w:val="page number"/>
    <w:rPr>
      <w:rFonts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basedOn w:val="DefaultParagraphFont"/>
    <w:link w:val="FooterCoverPage"/>
    <w:rPr>
      <w:rFonts w:ascii="Times New Roman" w:eastAsia="Calibri" w:hAnsi="Times New Roman" w:cs="Times New Roman"/>
      <w:sz w:val="24"/>
      <w:lang w:val="da-DK"/>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basedOn w:val="DefaultParagraphFont"/>
    <w:link w:val="HeaderCoverPage"/>
    <w:rPr>
      <w:rFonts w:ascii="Times New Roman" w:eastAsia="Calibri" w:hAnsi="Times New Roman" w:cs="Times New Roman"/>
      <w:sz w:val="24"/>
      <w:lang w:val="da-DK"/>
    </w:rPr>
  </w:style>
  <w:style w:type="numbering" w:customStyle="1" w:styleId="NoList11">
    <w:name w:val="No List11"/>
    <w:next w:val="NoList"/>
    <w:uiPriority w:val="99"/>
    <w:semiHidden/>
    <w:unhideWhenUsed/>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Pr>
      <w:sz w:val="16"/>
      <w:szCs w:val="16"/>
      <w:shd w:val="clear" w:color="auto" w:fill="FFFFFF"/>
    </w:rPr>
  </w:style>
  <w:style w:type="paragraph" w:customStyle="1" w:styleId="Bodytext20">
    <w:name w:val="Body text (2)"/>
    <w:basedOn w:val="Normal"/>
    <w:link w:val="Bodytext2"/>
    <w:pPr>
      <w:widowControl w:val="0"/>
      <w:shd w:val="clear" w:color="auto" w:fill="FFFFFF"/>
      <w:spacing w:before="600" w:after="840" w:line="216" w:lineRule="exact"/>
      <w:ind w:hanging="840"/>
      <w:jc w:val="left"/>
    </w:pPr>
    <w:rPr>
      <w:rFonts w:asciiTheme="minorHAnsi" w:hAnsiTheme="minorHAnsi" w:cstheme="minorBidi"/>
      <w:sz w:val="16"/>
      <w:szCs w:val="16"/>
    </w:rPr>
  </w:style>
  <w:style w:type="paragraph" w:customStyle="1" w:styleId="Reg2">
    <w:name w:val="Reg 2"/>
    <w:basedOn w:val="Bodytext20"/>
    <w:link w:val="Reg2Char"/>
    <w:autoRedefine/>
    <w:qFormat/>
    <w:pPr>
      <w:shd w:val="clear" w:color="auto" w:fill="auto"/>
      <w:tabs>
        <w:tab w:val="left" w:pos="1476"/>
      </w:tabs>
      <w:spacing w:before="120" w:after="120" w:line="240" w:lineRule="exact"/>
      <w:ind w:right="907" w:firstLine="0"/>
      <w:jc w:val="both"/>
    </w:pPr>
    <w:rPr>
      <w:rFonts w:ascii="Times New Roman" w:eastAsia="Times New Roman" w:hAnsi="Times New Roman" w:cs="Times New Roman"/>
      <w:color w:val="000000"/>
    </w:rPr>
  </w:style>
  <w:style w:type="character" w:customStyle="1" w:styleId="Reg2Char">
    <w:name w:val="Reg 2 Char"/>
    <w:basedOn w:val="Bodytext2"/>
    <w:link w:val="Reg2"/>
    <w:rPr>
      <w:rFonts w:ascii="Times New Roman" w:eastAsia="Times New Roman" w:hAnsi="Times New Roman" w:cs="Times New Roman"/>
      <w:color w:val="000000"/>
      <w:sz w:val="16"/>
      <w:szCs w:val="16"/>
      <w:shd w:val="clear" w:color="auto" w:fill="FFFFFF"/>
    </w:rPr>
  </w:style>
  <w:style w:type="paragraph" w:styleId="NormalIndent">
    <w:name w:val="Normal Indent"/>
    <w:basedOn w:val="Normal"/>
    <w:pPr>
      <w:spacing w:after="0" w:line="264" w:lineRule="atLeast"/>
      <w:ind w:left="709" w:hanging="709"/>
    </w:pPr>
    <w:rPr>
      <w:rFonts w:ascii="Arial" w:eastAsia="Times New Roman" w:hAnsi="Arial"/>
      <w:sz w:val="20"/>
      <w:szCs w:val="20"/>
    </w:rPr>
  </w:style>
  <w:style w:type="paragraph" w:customStyle="1" w:styleId="NormalIndentiindent">
    <w:name w:val="Normal Indent i indent"/>
    <w:basedOn w:val="NormalIndent"/>
    <w:pPr>
      <w:tabs>
        <w:tab w:val="left" w:pos="1276"/>
      </w:tabs>
      <w:spacing w:before="0" w:after="120"/>
      <w:ind w:left="1276" w:hanging="426"/>
    </w:pPr>
    <w:rPr>
      <w:lang w:eastAsia="en-GB"/>
    </w:rPr>
  </w:style>
  <w:style w:type="paragraph" w:customStyle="1" w:styleId="NormalIndentbulletindent">
    <w:name w:val="Normal Indent bullet indent"/>
    <w:basedOn w:val="NormalIndentiindent"/>
    <w:pPr>
      <w:numPr>
        <w:numId w:val="17"/>
      </w:numPr>
      <w:tabs>
        <w:tab w:val="clear" w:pos="360"/>
      </w:tabs>
      <w:ind w:left="1276" w:hanging="425"/>
    </w:p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da-DK"/>
    </w:rPr>
  </w:style>
  <w:style w:type="paragraph" w:styleId="BodyText21">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1"/>
    <w:rPr>
      <w:rFonts w:ascii="Times New Roman" w:eastAsia="Times New Roman" w:hAnsi="Times New Roman" w:cs="Times New Roman"/>
      <w:sz w:val="24"/>
      <w:szCs w:val="20"/>
      <w:lang w:val="da-DK"/>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da-DK"/>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da-DK"/>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da-DK"/>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da-DK"/>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da-DK"/>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da-DK"/>
    </w:rPr>
  </w:style>
  <w:style w:type="paragraph" w:styleId="Closing">
    <w:name w:val="Closing"/>
    <w:basedOn w:val="Normal"/>
    <w:link w:val="ClosingChar"/>
    <w:pPr>
      <w:spacing w:before="0" w:after="240"/>
      <w:ind w:left="4252"/>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da-DK"/>
    </w:rPr>
  </w:style>
  <w:style w:type="paragraph" w:styleId="Date">
    <w:name w:val="Date"/>
    <w:basedOn w:val="Normal"/>
    <w:next w:val="References"/>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da-DK"/>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da-DK"/>
    </w:rPr>
  </w:style>
  <w:style w:type="paragraph" w:customStyle="1" w:styleId="DoubSign">
    <w:name w:val="DoubSign"/>
    <w:basedOn w:val="Normal"/>
    <w:next w:val="Enclosures"/>
    <w:pPr>
      <w:tabs>
        <w:tab w:val="left" w:pos="5103"/>
      </w:tabs>
      <w:spacing w:before="1200" w:after="0"/>
      <w:jc w:val="left"/>
    </w:pPr>
    <w:rPr>
      <w:rFonts w:eastAsia="Times New Roman"/>
      <w:szCs w:val="20"/>
    </w:rPr>
  </w:style>
  <w:style w:type="paragraph" w:customStyle="1" w:styleId="Enclosures">
    <w:name w:val="Enclosures"/>
    <w:basedOn w:val="Normal"/>
    <w:pPr>
      <w:keepNext/>
      <w:keepLines/>
      <w:tabs>
        <w:tab w:val="left" w:pos="5642"/>
      </w:tabs>
      <w:spacing w:before="480" w:after="0"/>
      <w:ind w:left="1191" w:hanging="1191"/>
      <w:jc w:val="left"/>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da-DK"/>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18"/>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19"/>
      </w:numPr>
      <w:spacing w:before="0" w:after="240"/>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da-DK"/>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da-DK"/>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da-DK"/>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da-DK"/>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da-DK"/>
    </w:rPr>
  </w:style>
  <w:style w:type="paragraph" w:styleId="Signature">
    <w:name w:val="Signature"/>
    <w:basedOn w:val="Normal"/>
    <w:next w:val="Enclosures"/>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da-DK"/>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da-DK"/>
    </w:rPr>
  </w:style>
  <w:style w:type="paragraph" w:customStyle="1" w:styleId="SubTitle1">
    <w:name w:val="SubTitle 1"/>
    <w:basedOn w:val="Normal"/>
    <w:next w:val="SubTitle2"/>
    <w:pPr>
      <w:spacing w:before="0" w:after="240"/>
      <w:jc w:val="center"/>
    </w:pPr>
    <w:rPr>
      <w:rFonts w:eastAsia="Times New Roman"/>
      <w:b/>
      <w:sz w:val="40"/>
      <w:szCs w:val="20"/>
    </w:rPr>
  </w:style>
  <w:style w:type="paragraph" w:customStyle="1" w:styleId="SubTitle2">
    <w:name w:val="SubTitle 2"/>
    <w:basedOn w:val="Normal"/>
    <w:pPr>
      <w:spacing w:before="0" w:after="240"/>
      <w:jc w:val="center"/>
    </w:pPr>
    <w:rPr>
      <w:rFonts w:eastAsia="Times New Roman"/>
      <w:b/>
      <w:sz w:val="32"/>
      <w:szCs w:val="20"/>
    </w:rPr>
  </w:style>
  <w:style w:type="paragraph" w:styleId="TableofAuthorities">
    <w:name w:val="table of authorities"/>
    <w:basedOn w:val="Normal"/>
    <w:next w:val="Normal"/>
    <w:semiHidden/>
    <w:pPr>
      <w:spacing w:before="0" w:after="240"/>
      <w:ind w:left="240" w:hanging="240"/>
    </w:pPr>
    <w:rPr>
      <w:rFonts w:eastAsia="Times New Roman"/>
      <w:szCs w:val="20"/>
    </w:rPr>
  </w:style>
  <w:style w:type="paragraph" w:styleId="Title">
    <w:name w:val="Title"/>
    <w:basedOn w:val="Normal"/>
    <w:next w:val="SubTitle1"/>
    <w:link w:val="TitleChar"/>
    <w:qFormat/>
    <w:pPr>
      <w:spacing w:before="0" w:after="480"/>
      <w:jc w:val="center"/>
    </w:pPr>
    <w:rPr>
      <w:rFonts w:eastAsia="Times New Roman"/>
      <w:b/>
      <w:kern w:val="28"/>
      <w:sz w:val="48"/>
      <w:szCs w:val="20"/>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da-DK"/>
    </w:rPr>
  </w:style>
  <w:style w:type="paragraph" w:styleId="TOAHeading">
    <w:name w:val="toa heading"/>
    <w:basedOn w:val="Normal"/>
    <w:next w:val="Normal"/>
    <w:semiHidden/>
    <w:pPr>
      <w:spacing w:after="240"/>
    </w:pPr>
    <w:rPr>
      <w:rFonts w:ascii="Arial" w:eastAsia="Times New Roman" w:hAnsi="Arial"/>
      <w:b/>
      <w:szCs w:val="20"/>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Designator">
    <w:name w:val="Designator"/>
    <w:basedOn w:val="Normal"/>
    <w:pPr>
      <w:spacing w:before="0" w:after="0"/>
      <w:jc w:val="center"/>
    </w:pPr>
    <w:rPr>
      <w:rFonts w:eastAsia="Times New Roman"/>
      <w:b/>
      <w:caps/>
      <w:sz w:val="32"/>
      <w:szCs w:val="20"/>
    </w:rPr>
  </w:style>
  <w:style w:type="paragraph" w:customStyle="1" w:styleId="Releasable">
    <w:name w:val="Releasable"/>
    <w:basedOn w:val="Normal"/>
    <w:qFormat/>
    <w:pPr>
      <w:spacing w:before="0" w:after="0"/>
      <w:jc w:val="center"/>
    </w:pPr>
    <w:rPr>
      <w:rFonts w:eastAsia="Times New Roman"/>
      <w:b/>
      <w:caps/>
      <w:sz w:val="32"/>
      <w:szCs w:val="20"/>
    </w:rPr>
  </w:style>
  <w:style w:type="paragraph" w:customStyle="1" w:styleId="RUE">
    <w:name w:val="RUE"/>
    <w:basedOn w:val="Normal"/>
    <w:pPr>
      <w:spacing w:before="0" w:after="0"/>
      <w:jc w:val="center"/>
    </w:pPr>
    <w:rPr>
      <w:rFonts w:eastAsia="Times New Roman"/>
      <w:b/>
      <w:caps/>
      <w:sz w:val="32"/>
      <w:szCs w:val="20"/>
      <w:bdr w:val="single" w:sz="18" w:space="0" w:color="auto"/>
    </w:rPr>
  </w:style>
  <w:style w:type="paragraph" w:customStyle="1" w:styleId="ConfidentialUE">
    <w:name w:val="Confidential UE"/>
    <w:basedOn w:val="Normal"/>
    <w:pPr>
      <w:spacing w:before="0" w:after="0"/>
      <w:jc w:val="center"/>
    </w:pPr>
    <w:rPr>
      <w:rFonts w:eastAsia="Times New Roman"/>
      <w:b/>
      <w:caps/>
      <w:sz w:val="32"/>
      <w:szCs w:val="20"/>
      <w:bdr w:val="single" w:sz="18" w:space="0" w:color="auto"/>
    </w:rPr>
  </w:style>
  <w:style w:type="paragraph" w:customStyle="1" w:styleId="SecretUE">
    <w:name w:val="Secret UE"/>
    <w:basedOn w:val="Normal"/>
    <w:pPr>
      <w:spacing w:before="0" w:after="0"/>
      <w:jc w:val="center"/>
    </w:pPr>
    <w:rPr>
      <w:rFonts w:eastAsia="Times New Roman"/>
      <w:b/>
      <w:caps/>
      <w:color w:val="FF0000"/>
      <w:sz w:val="32"/>
      <w:szCs w:val="20"/>
      <w:bdr w:val="single" w:sz="18" w:space="0" w:color="FF0000"/>
    </w:rPr>
  </w:style>
  <w:style w:type="paragraph" w:customStyle="1" w:styleId="ZCom">
    <w:name w:val="Z_Com"/>
    <w:basedOn w:val="Normal"/>
    <w:next w:val="ZDGName"/>
    <w:uiPriority w:val="99"/>
    <w:pPr>
      <w:widowControl w:val="0"/>
      <w:autoSpaceDE w:val="0"/>
      <w:autoSpaceDN w:val="0"/>
      <w:spacing w:before="0" w:after="0"/>
      <w:ind w:right="85"/>
    </w:pPr>
    <w:rPr>
      <w:rFonts w:ascii="Arial" w:eastAsiaTheme="minorEastAsia" w:hAnsi="Arial" w:cs="Arial"/>
      <w:szCs w:val="24"/>
      <w:lang w:eastAsia="en-GB"/>
    </w:rPr>
  </w:style>
  <w:style w:type="paragraph" w:customStyle="1" w:styleId="ZDGName">
    <w:name w:val="Z_DGName"/>
    <w:basedOn w:val="Normal"/>
    <w:uiPriority w:val="99"/>
    <w:pPr>
      <w:widowControl w:val="0"/>
      <w:autoSpaceDE w:val="0"/>
      <w:autoSpaceDN w:val="0"/>
      <w:spacing w:before="0" w:after="0"/>
      <w:ind w:right="85"/>
      <w:jc w:val="left"/>
    </w:pPr>
    <w:rPr>
      <w:rFonts w:ascii="Arial" w:eastAsiaTheme="minorEastAsia" w:hAnsi="Arial" w:cs="Arial"/>
      <w:sz w:val="16"/>
      <w:szCs w:val="16"/>
      <w:lang w:eastAsia="en-GB"/>
    </w:rPr>
  </w:style>
  <w:style w:type="numbering" w:customStyle="1" w:styleId="NoList2">
    <w:name w:val="No List2"/>
    <w:next w:val="NoList"/>
    <w:uiPriority w:val="99"/>
    <w:semiHidden/>
    <w:unhideWhenUsed/>
  </w:style>
  <w:style w:type="character" w:customStyle="1" w:styleId="CommentSubjectChar1">
    <w:name w:val="Comment Subject Char1"/>
    <w:basedOn w:val="CommentTextChar"/>
    <w:uiPriority w:val="99"/>
    <w:semiHidden/>
    <w:rPr>
      <w:rFonts w:ascii="Times New Roman" w:eastAsiaTheme="minorHAnsi" w:hAnsi="Times New Roman" w:cs="Times New Roman"/>
      <w:b/>
      <w:bCs/>
      <w:sz w:val="20"/>
      <w:szCs w:val="20"/>
      <w:lang w:val="da-DK" w:eastAsia="en-U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uiPriority="0" w:qFormat="1"/>
    <w:lsdException w:name="table of figures" w:uiPriority="0"/>
    <w:lsdException w:name="envelope address" w:uiPriority="0"/>
    <w:lsdException w:name="envelope return"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paragraph" w:styleId="Heading5">
    <w:name w:val="heading 5"/>
    <w:basedOn w:val="Normal"/>
    <w:next w:val="Normal"/>
    <w:link w:val="Heading5Char"/>
    <w:qFormat/>
    <w:pPr>
      <w:tabs>
        <w:tab w:val="num" w:pos="0"/>
      </w:tabs>
      <w:spacing w:before="240" w:after="60"/>
      <w:outlineLvl w:val="4"/>
    </w:pPr>
    <w:rPr>
      <w:rFonts w:ascii="Arial" w:eastAsia="Times New Roman" w:hAnsi="Arial"/>
      <w:sz w:val="22"/>
      <w:szCs w:val="20"/>
    </w:rPr>
  </w:style>
  <w:style w:type="paragraph" w:styleId="Heading6">
    <w:name w:val="heading 6"/>
    <w:basedOn w:val="Normal"/>
    <w:next w:val="Normal"/>
    <w:link w:val="Heading6Char"/>
    <w:qFormat/>
    <w:pPr>
      <w:tabs>
        <w:tab w:val="num" w:pos="0"/>
      </w:tabs>
      <w:spacing w:before="240" w:after="60"/>
      <w:outlineLvl w:val="5"/>
    </w:pPr>
    <w:rPr>
      <w:rFonts w:ascii="Arial" w:eastAsia="Times New Roman" w:hAnsi="Arial"/>
      <w:i/>
      <w:sz w:val="22"/>
      <w:szCs w:val="20"/>
    </w:rPr>
  </w:style>
  <w:style w:type="paragraph" w:styleId="Heading7">
    <w:name w:val="heading 7"/>
    <w:basedOn w:val="Normal"/>
    <w:next w:val="Normal"/>
    <w:link w:val="Heading7Char"/>
    <w:qFormat/>
    <w:pPr>
      <w:tabs>
        <w:tab w:val="num" w:pos="0"/>
      </w:tabs>
      <w:spacing w:before="240" w:after="60"/>
      <w:outlineLvl w:val="6"/>
    </w:pPr>
    <w:rPr>
      <w:rFonts w:ascii="Arial" w:eastAsia="Times New Roman" w:hAnsi="Arial"/>
      <w:sz w:val="20"/>
      <w:szCs w:val="20"/>
    </w:rPr>
  </w:style>
  <w:style w:type="paragraph" w:styleId="Heading8">
    <w:name w:val="heading 8"/>
    <w:basedOn w:val="Normal"/>
    <w:next w:val="Normal"/>
    <w:link w:val="Heading8Char"/>
    <w:qFormat/>
    <w:pPr>
      <w:tabs>
        <w:tab w:val="num" w:pos="0"/>
      </w:tabs>
      <w:spacing w:before="240" w:after="60"/>
      <w:outlineLvl w:val="7"/>
    </w:pPr>
    <w:rPr>
      <w:rFonts w:ascii="Arial" w:eastAsia="Times New Roman" w:hAnsi="Arial"/>
      <w:i/>
      <w:sz w:val="20"/>
      <w:szCs w:val="20"/>
    </w:rPr>
  </w:style>
  <w:style w:type="paragraph" w:styleId="Heading9">
    <w:name w:val="heading 9"/>
    <w:basedOn w:val="Normal"/>
    <w:next w:val="Normal"/>
    <w:link w:val="Heading9Char"/>
    <w:qFormat/>
    <w:pPr>
      <w:tabs>
        <w:tab w:val="num" w:pos="0"/>
      </w:tabs>
      <w:spacing w:before="240" w:after="60"/>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semiHidden/>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Hyperlink">
    <w:name w:val="Hyperlink"/>
    <w:uiPriority w:val="99"/>
    <w:rPr>
      <w:color w:val="0000FF"/>
      <w:u w:val="single"/>
    </w:rPr>
  </w:style>
  <w:style w:type="character" w:customStyle="1" w:styleId="Heading5Char">
    <w:name w:val="Heading 5 Char"/>
    <w:basedOn w:val="DefaultParagraphFont"/>
    <w:link w:val="Heading5"/>
    <w:rPr>
      <w:rFonts w:ascii="Arial" w:eastAsia="Times New Roman" w:hAnsi="Arial" w:cs="Times New Roman"/>
      <w:szCs w:val="20"/>
      <w:lang w:val="da-DK"/>
    </w:rPr>
  </w:style>
  <w:style w:type="character" w:customStyle="1" w:styleId="Heading6Char">
    <w:name w:val="Heading 6 Char"/>
    <w:basedOn w:val="DefaultParagraphFont"/>
    <w:link w:val="Heading6"/>
    <w:rPr>
      <w:rFonts w:ascii="Arial" w:eastAsia="Times New Roman" w:hAnsi="Arial" w:cs="Times New Roman"/>
      <w:i/>
      <w:szCs w:val="20"/>
      <w:lang w:val="da-DK"/>
    </w:rPr>
  </w:style>
  <w:style w:type="character" w:customStyle="1" w:styleId="Heading7Char">
    <w:name w:val="Heading 7 Char"/>
    <w:basedOn w:val="DefaultParagraphFont"/>
    <w:link w:val="Heading7"/>
    <w:rPr>
      <w:rFonts w:ascii="Arial" w:eastAsia="Times New Roman" w:hAnsi="Arial" w:cs="Times New Roman"/>
      <w:sz w:val="20"/>
      <w:szCs w:val="20"/>
      <w:lang w:val="da-DK"/>
    </w:rPr>
  </w:style>
  <w:style w:type="character" w:customStyle="1" w:styleId="Heading8Char">
    <w:name w:val="Heading 8 Char"/>
    <w:basedOn w:val="DefaultParagraphFont"/>
    <w:link w:val="Heading8"/>
    <w:rPr>
      <w:rFonts w:ascii="Arial" w:eastAsia="Times New Roman" w:hAnsi="Arial" w:cs="Times New Roman"/>
      <w:i/>
      <w:sz w:val="20"/>
      <w:szCs w:val="20"/>
      <w:lang w:val="da-DK"/>
    </w:rPr>
  </w:style>
  <w:style w:type="character" w:customStyle="1" w:styleId="Heading9Char">
    <w:name w:val="Heading 9 Char"/>
    <w:basedOn w:val="DefaultParagraphFont"/>
    <w:link w:val="Heading9"/>
    <w:rPr>
      <w:rFonts w:ascii="Arial" w:eastAsia="Times New Roman" w:hAnsi="Arial" w:cs="Times New Roman"/>
      <w:i/>
      <w:sz w:val="18"/>
      <w:szCs w:val="20"/>
      <w:lang w:val="da-DK"/>
    </w:rPr>
  </w:style>
  <w:style w:type="numbering" w:customStyle="1" w:styleId="NoList1">
    <w:name w:val="No List1"/>
    <w:next w:val="NoList"/>
    <w:uiPriority w:val="99"/>
    <w:semiHidden/>
    <w:unhideWhenUsed/>
  </w:style>
  <w:style w:type="paragraph" w:customStyle="1" w:styleId="ListBullet1">
    <w:name w:val="List Bullet 1"/>
    <w:basedOn w:val="Text1"/>
    <w:pPr>
      <w:numPr>
        <w:numId w:val="10"/>
      </w:numPr>
      <w:spacing w:before="0" w:after="240"/>
    </w:pPr>
    <w:rPr>
      <w:rFonts w:eastAsia="Times New Roman"/>
      <w:szCs w:val="20"/>
    </w:rPr>
  </w:style>
  <w:style w:type="paragraph" w:customStyle="1" w:styleId="ListDash1">
    <w:name w:val="List Dash 1"/>
    <w:basedOn w:val="Text1"/>
    <w:pPr>
      <w:numPr>
        <w:numId w:val="12"/>
      </w:numPr>
      <w:spacing w:before="0" w:after="240"/>
    </w:pPr>
    <w:rPr>
      <w:rFonts w:eastAsia="Times New Roman"/>
      <w:szCs w:val="20"/>
    </w:rPr>
  </w:style>
  <w:style w:type="paragraph" w:customStyle="1" w:styleId="ListDash2">
    <w:name w:val="List Dash 2"/>
    <w:basedOn w:val="Text2"/>
    <w:pPr>
      <w:numPr>
        <w:numId w:val="13"/>
      </w:numPr>
      <w:spacing w:before="0" w:after="240"/>
    </w:pPr>
    <w:rPr>
      <w:rFonts w:eastAsia="Times New Roman"/>
      <w:szCs w:val="20"/>
    </w:rPr>
  </w:style>
  <w:style w:type="paragraph" w:customStyle="1" w:styleId="ListNumberLevel2">
    <w:name w:val="List Number (Level 2)"/>
    <w:basedOn w:val="Normal"/>
    <w:pPr>
      <w:tabs>
        <w:tab w:val="num" w:pos="1417"/>
      </w:tabs>
      <w:spacing w:before="0" w:after="240"/>
      <w:ind w:left="1417" w:hanging="708"/>
    </w:pPr>
    <w:rPr>
      <w:rFonts w:eastAsia="Times New Roman"/>
      <w:szCs w:val="20"/>
    </w:rPr>
  </w:style>
  <w:style w:type="paragraph" w:customStyle="1" w:styleId="ListNumberLevel3">
    <w:name w:val="List Number (Level 3)"/>
    <w:basedOn w:val="Normal"/>
    <w:pPr>
      <w:tabs>
        <w:tab w:val="num" w:pos="2126"/>
      </w:tabs>
      <w:spacing w:before="0" w:after="240"/>
      <w:ind w:left="2126" w:hanging="709"/>
    </w:pPr>
    <w:rPr>
      <w:rFonts w:eastAsia="Times New Roman"/>
      <w:szCs w:val="20"/>
    </w:rPr>
  </w:style>
  <w:style w:type="paragraph" w:customStyle="1" w:styleId="ListNumberLevel4">
    <w:name w:val="List Number (Level 4)"/>
    <w:basedOn w:val="Normal"/>
    <w:pPr>
      <w:tabs>
        <w:tab w:val="num" w:pos="2835"/>
      </w:tabs>
      <w:spacing w:before="0" w:after="240"/>
      <w:ind w:left="2835" w:hanging="709"/>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Text1Char">
    <w:name w:val="Text 1 Char"/>
    <w:rPr>
      <w:rFonts w:ascii="Times New Roman" w:hAnsi="Times New Roman" w:cs="Times New Roman"/>
      <w:sz w:val="24"/>
      <w:lang w:val="da-DK"/>
    </w:rPr>
  </w:style>
  <w:style w:type="paragraph" w:styleId="ListParagraph">
    <w:name w:val="List Paragraph"/>
    <w:basedOn w:val="Normal"/>
    <w:link w:val="ListParagraphChar"/>
    <w:uiPriority w:val="99"/>
    <w:qFormat/>
    <w:pPr>
      <w:spacing w:before="0" w:after="200" w:line="276" w:lineRule="auto"/>
      <w:ind w:left="720"/>
      <w:contextualSpacing/>
      <w:jc w:val="left"/>
    </w:pPr>
    <w:rPr>
      <w:rFonts w:ascii="Calibri" w:eastAsia="Calibri" w:hAnsi="Calibri"/>
      <w:sz w:val="22"/>
    </w:rPr>
  </w:style>
  <w:style w:type="character" w:customStyle="1" w:styleId="ListParagraphChar">
    <w:name w:val="List Paragraph Char"/>
    <w:link w:val="ListParagraph"/>
    <w:uiPriority w:val="99"/>
    <w:locked/>
    <w:rPr>
      <w:rFonts w:ascii="Calibri" w:eastAsia="Calibri" w:hAnsi="Calibri" w:cs="Times New Roman"/>
      <w:lang w:val="da-DK"/>
    </w:rPr>
  </w:style>
  <w:style w:type="table" w:customStyle="1" w:styleId="TableGrid1">
    <w:name w:val="Table Grid1"/>
    <w:basedOn w:val="TableNormal"/>
    <w:next w:val="TableGrid"/>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customStyle="1" w:styleId="ListDash4">
    <w:name w:val="List Dash 4"/>
    <w:basedOn w:val="Text4"/>
    <w:pPr>
      <w:numPr>
        <w:numId w:val="15"/>
      </w:numPr>
      <w:spacing w:before="0" w:after="240"/>
    </w:pPr>
    <w:rPr>
      <w:rFonts w:eastAsia="Times New Roman"/>
      <w:szCs w:val="20"/>
    </w:rPr>
  </w:style>
  <w:style w:type="paragraph" w:customStyle="1" w:styleId="TrsSecretUE">
    <w:name w:val="Très Secret UE"/>
    <w:basedOn w:val="Normal"/>
    <w:pPr>
      <w:spacing w:before="0" w:after="0"/>
      <w:jc w:val="center"/>
    </w:pPr>
    <w:rPr>
      <w:rFonts w:eastAsia="Times New Roman"/>
      <w:b/>
      <w:caps/>
      <w:color w:val="FF0000"/>
      <w:sz w:val="32"/>
      <w:szCs w:val="20"/>
      <w:bdr w:val="single" w:sz="18" w:space="0" w:color="FF0000"/>
    </w:rPr>
  </w:style>
  <w:style w:type="character" w:customStyle="1" w:styleId="NumPar1Char">
    <w:name w:val="NumPar 1 Char"/>
    <w:rPr>
      <w:rFonts w:ascii="Times New Roman" w:hAnsi="Times New Roman" w:cs="Times New Roman"/>
      <w:sz w:val="24"/>
      <w:lang w:val="da-DK"/>
    </w:rPr>
  </w:style>
  <w:style w:type="paragraph" w:customStyle="1" w:styleId="Contact">
    <w:name w:val="Contact"/>
    <w:basedOn w:val="Normal"/>
    <w:next w:val="Normal"/>
    <w:pPr>
      <w:spacing w:before="0" w:after="480"/>
      <w:ind w:left="567" w:hanging="567"/>
      <w:jc w:val="left"/>
    </w:pPr>
    <w:rPr>
      <w:rFonts w:eastAsia="Times New Roman"/>
      <w:szCs w:val="20"/>
    </w:rPr>
  </w:style>
  <w:style w:type="paragraph" w:customStyle="1" w:styleId="ListDash">
    <w:name w:val="List Dash"/>
    <w:basedOn w:val="Normal"/>
    <w:pPr>
      <w:numPr>
        <w:numId w:val="11"/>
      </w:numPr>
      <w:spacing w:before="0" w:after="240"/>
    </w:pPr>
    <w:rPr>
      <w:rFonts w:eastAsia="Times New Roman"/>
      <w:szCs w:val="20"/>
    </w:rPr>
  </w:style>
  <w:style w:type="paragraph" w:customStyle="1" w:styleId="ListDash3">
    <w:name w:val="List Dash 3"/>
    <w:basedOn w:val="Text3"/>
    <w:pPr>
      <w:numPr>
        <w:numId w:val="14"/>
      </w:numPr>
      <w:spacing w:before="0" w:after="240"/>
    </w:pPr>
    <w:rPr>
      <w:rFonts w:eastAsia="Times New Roman"/>
      <w:szCs w:val="20"/>
    </w:rPr>
  </w:style>
  <w:style w:type="paragraph" w:customStyle="1" w:styleId="ListNumber1">
    <w:name w:val="List Number 1"/>
    <w:basedOn w:val="Text1"/>
    <w:pPr>
      <w:numPr>
        <w:numId w:val="16"/>
      </w:numPr>
      <w:spacing w:before="0" w:after="240"/>
    </w:pPr>
    <w:rPr>
      <w:rFonts w:eastAsia="Times New Roman"/>
      <w:szCs w:val="20"/>
    </w:rPr>
  </w:style>
  <w:style w:type="paragraph" w:customStyle="1" w:styleId="ListNumber1Level2">
    <w:name w:val="List Number 1 (Level 2)"/>
    <w:basedOn w:val="Text1"/>
    <w:pPr>
      <w:numPr>
        <w:ilvl w:val="1"/>
        <w:numId w:val="16"/>
      </w:numPr>
      <w:spacing w:before="0" w:after="240"/>
    </w:pPr>
    <w:rPr>
      <w:rFonts w:eastAsia="Times New Roman"/>
      <w:szCs w:val="20"/>
    </w:rPr>
  </w:style>
  <w:style w:type="paragraph" w:customStyle="1" w:styleId="ListNumber2Level2">
    <w:name w:val="List Number 2 (Level 2)"/>
    <w:basedOn w:val="Text2"/>
    <w:pPr>
      <w:tabs>
        <w:tab w:val="num" w:pos="2619"/>
      </w:tabs>
      <w:spacing w:before="0" w:after="240"/>
      <w:ind w:left="2619" w:hanging="708"/>
    </w:pPr>
    <w:rPr>
      <w:rFonts w:eastAsia="Times New Roman"/>
      <w:szCs w:val="20"/>
    </w:rPr>
  </w:style>
  <w:style w:type="paragraph" w:customStyle="1" w:styleId="ListNumber3Level2">
    <w:name w:val="List Number 3 (Level 2)"/>
    <w:basedOn w:val="Text3"/>
    <w:pPr>
      <w:tabs>
        <w:tab w:val="num" w:pos="2619"/>
      </w:tabs>
      <w:spacing w:before="0" w:after="240"/>
      <w:ind w:left="2619" w:hanging="708"/>
    </w:pPr>
    <w:rPr>
      <w:rFonts w:eastAsia="Times New Roman"/>
      <w:szCs w:val="20"/>
    </w:rPr>
  </w:style>
  <w:style w:type="paragraph" w:customStyle="1" w:styleId="ListNumber4Level2">
    <w:name w:val="List Number 4 (Level 2)"/>
    <w:basedOn w:val="Text4"/>
    <w:pPr>
      <w:tabs>
        <w:tab w:val="num" w:pos="2619"/>
      </w:tabs>
      <w:spacing w:before="0" w:after="240"/>
      <w:ind w:left="2619" w:hanging="708"/>
    </w:pPr>
    <w:rPr>
      <w:rFonts w:eastAsia="Times New Roman"/>
      <w:szCs w:val="20"/>
    </w:rPr>
  </w:style>
  <w:style w:type="paragraph" w:customStyle="1" w:styleId="ListNumber1Level3">
    <w:name w:val="List Number 1 (Level 3)"/>
    <w:basedOn w:val="Text1"/>
    <w:pPr>
      <w:numPr>
        <w:ilvl w:val="2"/>
        <w:numId w:val="16"/>
      </w:numPr>
      <w:spacing w:before="0" w:after="240"/>
    </w:pPr>
    <w:rPr>
      <w:rFonts w:eastAsia="Times New Roman"/>
      <w:szCs w:val="20"/>
    </w:rPr>
  </w:style>
  <w:style w:type="paragraph" w:customStyle="1" w:styleId="ListNumber2Level3">
    <w:name w:val="List Number 2 (Level 3)"/>
    <w:basedOn w:val="Text2"/>
    <w:pPr>
      <w:tabs>
        <w:tab w:val="num" w:pos="3328"/>
      </w:tabs>
      <w:spacing w:before="0" w:after="240"/>
      <w:ind w:left="3328" w:hanging="709"/>
    </w:pPr>
    <w:rPr>
      <w:rFonts w:eastAsia="Times New Roman"/>
      <w:szCs w:val="20"/>
    </w:rPr>
  </w:style>
  <w:style w:type="paragraph" w:customStyle="1" w:styleId="ListNumber3Level3">
    <w:name w:val="List Number 3 (Level 3)"/>
    <w:basedOn w:val="Text3"/>
    <w:pPr>
      <w:tabs>
        <w:tab w:val="num" w:pos="3328"/>
      </w:tabs>
      <w:spacing w:before="0" w:after="240"/>
      <w:ind w:left="3328" w:hanging="709"/>
    </w:pPr>
    <w:rPr>
      <w:rFonts w:eastAsia="Times New Roman"/>
      <w:szCs w:val="20"/>
    </w:rPr>
  </w:style>
  <w:style w:type="paragraph" w:customStyle="1" w:styleId="ListNumber4Level3">
    <w:name w:val="List Number 4 (Level 3)"/>
    <w:basedOn w:val="Text4"/>
    <w:pPr>
      <w:tabs>
        <w:tab w:val="num" w:pos="3328"/>
      </w:tabs>
      <w:spacing w:before="0" w:after="240"/>
      <w:ind w:left="3328" w:hanging="709"/>
    </w:pPr>
    <w:rPr>
      <w:rFonts w:eastAsia="Times New Roman"/>
      <w:szCs w:val="20"/>
    </w:rPr>
  </w:style>
  <w:style w:type="paragraph" w:customStyle="1" w:styleId="ListNumber1Level4">
    <w:name w:val="List Number 1 (Level 4)"/>
    <w:basedOn w:val="Text1"/>
    <w:pPr>
      <w:numPr>
        <w:ilvl w:val="3"/>
        <w:numId w:val="16"/>
      </w:numPr>
      <w:spacing w:before="0" w:after="240"/>
    </w:pPr>
    <w:rPr>
      <w:rFonts w:eastAsia="Times New Roman"/>
      <w:szCs w:val="20"/>
    </w:rPr>
  </w:style>
  <w:style w:type="paragraph" w:customStyle="1" w:styleId="ListNumber2Level4">
    <w:name w:val="List Number 2 (Level 4)"/>
    <w:basedOn w:val="Text2"/>
    <w:pPr>
      <w:tabs>
        <w:tab w:val="num" w:pos="4037"/>
      </w:tabs>
      <w:spacing w:before="0" w:after="240"/>
      <w:ind w:left="4037" w:hanging="709"/>
    </w:pPr>
    <w:rPr>
      <w:rFonts w:eastAsia="Times New Roman"/>
      <w:szCs w:val="20"/>
    </w:rPr>
  </w:style>
  <w:style w:type="paragraph" w:customStyle="1" w:styleId="ListNumber3Level4">
    <w:name w:val="List Number 3 (Level 4)"/>
    <w:basedOn w:val="Text3"/>
    <w:pPr>
      <w:tabs>
        <w:tab w:val="num" w:pos="4037"/>
      </w:tabs>
      <w:spacing w:before="0" w:after="240"/>
      <w:ind w:left="4037" w:hanging="709"/>
    </w:pPr>
    <w:rPr>
      <w:rFonts w:eastAsia="Times New Roman"/>
      <w:szCs w:val="20"/>
    </w:rPr>
  </w:style>
  <w:style w:type="paragraph" w:customStyle="1" w:styleId="ListNumber4Level4">
    <w:name w:val="List Number 4 (Level 4)"/>
    <w:basedOn w:val="Text4"/>
    <w:pPr>
      <w:tabs>
        <w:tab w:val="num" w:pos="4037"/>
      </w:tabs>
      <w:spacing w:before="0" w:after="240"/>
      <w:ind w:left="4037" w:hanging="709"/>
    </w:pPr>
    <w:rPr>
      <w:rFonts w:eastAsia="Times New Roman"/>
      <w:szCs w:val="20"/>
    </w:rPr>
  </w:style>
  <w:style w:type="character" w:customStyle="1" w:styleId="TitrearticleChar">
    <w:name w:val="Titre article Char"/>
    <w:uiPriority w:val="99"/>
    <w:rPr>
      <w:rFonts w:ascii="Times New Roman" w:hAnsi="Times New Roman" w:cs="Times New Roman"/>
      <w:i/>
      <w:sz w:val="24"/>
      <w:lang w:val="da-DK"/>
    </w:rPr>
  </w:style>
  <w:style w:type="paragraph" w:customStyle="1" w:styleId="LegalNumPar">
    <w:name w:val="LegalNumPar"/>
    <w:basedOn w:val="Normal"/>
    <w:pPr>
      <w:numPr>
        <w:numId w:val="9"/>
      </w:numPr>
      <w:spacing w:before="0" w:after="240"/>
    </w:pPr>
    <w:rPr>
      <w:rFonts w:eastAsia="Times New Roman"/>
      <w:szCs w:val="20"/>
    </w:rPr>
  </w:style>
  <w:style w:type="paragraph" w:customStyle="1" w:styleId="ART">
    <w:name w:val="ART"/>
    <w:basedOn w:val="Normal"/>
    <w:pPr>
      <w:spacing w:before="75" w:after="75"/>
      <w:jc w:val="center"/>
    </w:pPr>
    <w:rPr>
      <w:b/>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360" w:after="36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PageNumber">
    <w:name w:val="page number"/>
    <w:rPr>
      <w:rFonts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basedOn w:val="DefaultParagraphFont"/>
    <w:link w:val="FooterCoverPage"/>
    <w:rPr>
      <w:rFonts w:ascii="Times New Roman" w:eastAsia="Calibri" w:hAnsi="Times New Roman" w:cs="Times New Roman"/>
      <w:sz w:val="24"/>
      <w:lang w:val="da-DK"/>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basedOn w:val="DefaultParagraphFont"/>
    <w:link w:val="HeaderCoverPage"/>
    <w:rPr>
      <w:rFonts w:ascii="Times New Roman" w:eastAsia="Calibri" w:hAnsi="Times New Roman" w:cs="Times New Roman"/>
      <w:sz w:val="24"/>
      <w:lang w:val="da-DK"/>
    </w:rPr>
  </w:style>
  <w:style w:type="numbering" w:customStyle="1" w:styleId="NoList11">
    <w:name w:val="No List11"/>
    <w:next w:val="NoList"/>
    <w:uiPriority w:val="99"/>
    <w:semiHidden/>
    <w:unhideWhenUsed/>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Pr>
      <w:sz w:val="16"/>
      <w:szCs w:val="16"/>
      <w:shd w:val="clear" w:color="auto" w:fill="FFFFFF"/>
    </w:rPr>
  </w:style>
  <w:style w:type="paragraph" w:customStyle="1" w:styleId="Bodytext20">
    <w:name w:val="Body text (2)"/>
    <w:basedOn w:val="Normal"/>
    <w:link w:val="Bodytext2"/>
    <w:pPr>
      <w:widowControl w:val="0"/>
      <w:shd w:val="clear" w:color="auto" w:fill="FFFFFF"/>
      <w:spacing w:before="600" w:after="840" w:line="216" w:lineRule="exact"/>
      <w:ind w:hanging="840"/>
      <w:jc w:val="left"/>
    </w:pPr>
    <w:rPr>
      <w:rFonts w:asciiTheme="minorHAnsi" w:hAnsiTheme="minorHAnsi" w:cstheme="minorBidi"/>
      <w:sz w:val="16"/>
      <w:szCs w:val="16"/>
    </w:rPr>
  </w:style>
  <w:style w:type="paragraph" w:customStyle="1" w:styleId="Reg2">
    <w:name w:val="Reg 2"/>
    <w:basedOn w:val="Bodytext20"/>
    <w:link w:val="Reg2Char"/>
    <w:autoRedefine/>
    <w:qFormat/>
    <w:pPr>
      <w:shd w:val="clear" w:color="auto" w:fill="auto"/>
      <w:tabs>
        <w:tab w:val="left" w:pos="1476"/>
      </w:tabs>
      <w:spacing w:before="120" w:after="120" w:line="240" w:lineRule="exact"/>
      <w:ind w:right="907" w:firstLine="0"/>
      <w:jc w:val="both"/>
    </w:pPr>
    <w:rPr>
      <w:rFonts w:ascii="Times New Roman" w:eastAsia="Times New Roman" w:hAnsi="Times New Roman" w:cs="Times New Roman"/>
      <w:color w:val="000000"/>
    </w:rPr>
  </w:style>
  <w:style w:type="character" w:customStyle="1" w:styleId="Reg2Char">
    <w:name w:val="Reg 2 Char"/>
    <w:basedOn w:val="Bodytext2"/>
    <w:link w:val="Reg2"/>
    <w:rPr>
      <w:rFonts w:ascii="Times New Roman" w:eastAsia="Times New Roman" w:hAnsi="Times New Roman" w:cs="Times New Roman"/>
      <w:color w:val="000000"/>
      <w:sz w:val="16"/>
      <w:szCs w:val="16"/>
      <w:shd w:val="clear" w:color="auto" w:fill="FFFFFF"/>
    </w:rPr>
  </w:style>
  <w:style w:type="paragraph" w:styleId="NormalIndent">
    <w:name w:val="Normal Indent"/>
    <w:basedOn w:val="Normal"/>
    <w:pPr>
      <w:spacing w:after="0" w:line="264" w:lineRule="atLeast"/>
      <w:ind w:left="709" w:hanging="709"/>
    </w:pPr>
    <w:rPr>
      <w:rFonts w:ascii="Arial" w:eastAsia="Times New Roman" w:hAnsi="Arial"/>
      <w:sz w:val="20"/>
      <w:szCs w:val="20"/>
    </w:rPr>
  </w:style>
  <w:style w:type="paragraph" w:customStyle="1" w:styleId="NormalIndentiindent">
    <w:name w:val="Normal Indent i indent"/>
    <w:basedOn w:val="NormalIndent"/>
    <w:pPr>
      <w:tabs>
        <w:tab w:val="left" w:pos="1276"/>
      </w:tabs>
      <w:spacing w:before="0" w:after="120"/>
      <w:ind w:left="1276" w:hanging="426"/>
    </w:pPr>
    <w:rPr>
      <w:lang w:eastAsia="en-GB"/>
    </w:rPr>
  </w:style>
  <w:style w:type="paragraph" w:customStyle="1" w:styleId="NormalIndentbulletindent">
    <w:name w:val="Normal Indent bullet indent"/>
    <w:basedOn w:val="NormalIndentiindent"/>
    <w:pPr>
      <w:numPr>
        <w:numId w:val="17"/>
      </w:numPr>
      <w:tabs>
        <w:tab w:val="clear" w:pos="360"/>
      </w:tabs>
      <w:ind w:left="1276" w:hanging="425"/>
    </w:p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da-DK"/>
    </w:rPr>
  </w:style>
  <w:style w:type="paragraph" w:styleId="BodyText21">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1"/>
    <w:rPr>
      <w:rFonts w:ascii="Times New Roman" w:eastAsia="Times New Roman" w:hAnsi="Times New Roman" w:cs="Times New Roman"/>
      <w:sz w:val="24"/>
      <w:szCs w:val="20"/>
      <w:lang w:val="da-DK"/>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da-DK"/>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da-DK"/>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da-DK"/>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da-DK"/>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da-DK"/>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da-DK"/>
    </w:rPr>
  </w:style>
  <w:style w:type="paragraph" w:styleId="Closing">
    <w:name w:val="Closing"/>
    <w:basedOn w:val="Normal"/>
    <w:link w:val="ClosingChar"/>
    <w:pPr>
      <w:spacing w:before="0" w:after="240"/>
      <w:ind w:left="4252"/>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da-DK"/>
    </w:rPr>
  </w:style>
  <w:style w:type="paragraph" w:styleId="Date">
    <w:name w:val="Date"/>
    <w:basedOn w:val="Normal"/>
    <w:next w:val="References"/>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da-DK"/>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da-DK"/>
    </w:rPr>
  </w:style>
  <w:style w:type="paragraph" w:customStyle="1" w:styleId="DoubSign">
    <w:name w:val="DoubSign"/>
    <w:basedOn w:val="Normal"/>
    <w:next w:val="Enclosures"/>
    <w:pPr>
      <w:tabs>
        <w:tab w:val="left" w:pos="5103"/>
      </w:tabs>
      <w:spacing w:before="1200" w:after="0"/>
      <w:jc w:val="left"/>
    </w:pPr>
    <w:rPr>
      <w:rFonts w:eastAsia="Times New Roman"/>
      <w:szCs w:val="20"/>
    </w:rPr>
  </w:style>
  <w:style w:type="paragraph" w:customStyle="1" w:styleId="Enclosures">
    <w:name w:val="Enclosures"/>
    <w:basedOn w:val="Normal"/>
    <w:pPr>
      <w:keepNext/>
      <w:keepLines/>
      <w:tabs>
        <w:tab w:val="left" w:pos="5642"/>
      </w:tabs>
      <w:spacing w:before="480" w:after="0"/>
      <w:ind w:left="1191" w:hanging="1191"/>
      <w:jc w:val="left"/>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da-DK"/>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18"/>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19"/>
      </w:numPr>
      <w:spacing w:before="0" w:after="240"/>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da-DK"/>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da-DK"/>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da-DK"/>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da-DK"/>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da-DK"/>
    </w:rPr>
  </w:style>
  <w:style w:type="paragraph" w:styleId="Signature">
    <w:name w:val="Signature"/>
    <w:basedOn w:val="Normal"/>
    <w:next w:val="Enclosures"/>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da-DK"/>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da-DK"/>
    </w:rPr>
  </w:style>
  <w:style w:type="paragraph" w:customStyle="1" w:styleId="SubTitle1">
    <w:name w:val="SubTitle 1"/>
    <w:basedOn w:val="Normal"/>
    <w:next w:val="SubTitle2"/>
    <w:pPr>
      <w:spacing w:before="0" w:after="240"/>
      <w:jc w:val="center"/>
    </w:pPr>
    <w:rPr>
      <w:rFonts w:eastAsia="Times New Roman"/>
      <w:b/>
      <w:sz w:val="40"/>
      <w:szCs w:val="20"/>
    </w:rPr>
  </w:style>
  <w:style w:type="paragraph" w:customStyle="1" w:styleId="SubTitle2">
    <w:name w:val="SubTitle 2"/>
    <w:basedOn w:val="Normal"/>
    <w:pPr>
      <w:spacing w:before="0" w:after="240"/>
      <w:jc w:val="center"/>
    </w:pPr>
    <w:rPr>
      <w:rFonts w:eastAsia="Times New Roman"/>
      <w:b/>
      <w:sz w:val="32"/>
      <w:szCs w:val="20"/>
    </w:rPr>
  </w:style>
  <w:style w:type="paragraph" w:styleId="TableofAuthorities">
    <w:name w:val="table of authorities"/>
    <w:basedOn w:val="Normal"/>
    <w:next w:val="Normal"/>
    <w:semiHidden/>
    <w:pPr>
      <w:spacing w:before="0" w:after="240"/>
      <w:ind w:left="240" w:hanging="240"/>
    </w:pPr>
    <w:rPr>
      <w:rFonts w:eastAsia="Times New Roman"/>
      <w:szCs w:val="20"/>
    </w:rPr>
  </w:style>
  <w:style w:type="paragraph" w:styleId="Title">
    <w:name w:val="Title"/>
    <w:basedOn w:val="Normal"/>
    <w:next w:val="SubTitle1"/>
    <w:link w:val="TitleChar"/>
    <w:qFormat/>
    <w:pPr>
      <w:spacing w:before="0" w:after="480"/>
      <w:jc w:val="center"/>
    </w:pPr>
    <w:rPr>
      <w:rFonts w:eastAsia="Times New Roman"/>
      <w:b/>
      <w:kern w:val="28"/>
      <w:sz w:val="48"/>
      <w:szCs w:val="20"/>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da-DK"/>
    </w:rPr>
  </w:style>
  <w:style w:type="paragraph" w:styleId="TOAHeading">
    <w:name w:val="toa heading"/>
    <w:basedOn w:val="Normal"/>
    <w:next w:val="Normal"/>
    <w:semiHidden/>
    <w:pPr>
      <w:spacing w:after="240"/>
    </w:pPr>
    <w:rPr>
      <w:rFonts w:ascii="Arial" w:eastAsia="Times New Roman" w:hAnsi="Arial"/>
      <w:b/>
      <w:szCs w:val="20"/>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Designator">
    <w:name w:val="Designator"/>
    <w:basedOn w:val="Normal"/>
    <w:pPr>
      <w:spacing w:before="0" w:after="0"/>
      <w:jc w:val="center"/>
    </w:pPr>
    <w:rPr>
      <w:rFonts w:eastAsia="Times New Roman"/>
      <w:b/>
      <w:caps/>
      <w:sz w:val="32"/>
      <w:szCs w:val="20"/>
    </w:rPr>
  </w:style>
  <w:style w:type="paragraph" w:customStyle="1" w:styleId="Releasable">
    <w:name w:val="Releasable"/>
    <w:basedOn w:val="Normal"/>
    <w:qFormat/>
    <w:pPr>
      <w:spacing w:before="0" w:after="0"/>
      <w:jc w:val="center"/>
    </w:pPr>
    <w:rPr>
      <w:rFonts w:eastAsia="Times New Roman"/>
      <w:b/>
      <w:caps/>
      <w:sz w:val="32"/>
      <w:szCs w:val="20"/>
    </w:rPr>
  </w:style>
  <w:style w:type="paragraph" w:customStyle="1" w:styleId="RUE">
    <w:name w:val="RUE"/>
    <w:basedOn w:val="Normal"/>
    <w:pPr>
      <w:spacing w:before="0" w:after="0"/>
      <w:jc w:val="center"/>
    </w:pPr>
    <w:rPr>
      <w:rFonts w:eastAsia="Times New Roman"/>
      <w:b/>
      <w:caps/>
      <w:sz w:val="32"/>
      <w:szCs w:val="20"/>
      <w:bdr w:val="single" w:sz="18" w:space="0" w:color="auto"/>
    </w:rPr>
  </w:style>
  <w:style w:type="paragraph" w:customStyle="1" w:styleId="ConfidentialUE">
    <w:name w:val="Confidential UE"/>
    <w:basedOn w:val="Normal"/>
    <w:pPr>
      <w:spacing w:before="0" w:after="0"/>
      <w:jc w:val="center"/>
    </w:pPr>
    <w:rPr>
      <w:rFonts w:eastAsia="Times New Roman"/>
      <w:b/>
      <w:caps/>
      <w:sz w:val="32"/>
      <w:szCs w:val="20"/>
      <w:bdr w:val="single" w:sz="18" w:space="0" w:color="auto"/>
    </w:rPr>
  </w:style>
  <w:style w:type="paragraph" w:customStyle="1" w:styleId="SecretUE">
    <w:name w:val="Secret UE"/>
    <w:basedOn w:val="Normal"/>
    <w:pPr>
      <w:spacing w:before="0" w:after="0"/>
      <w:jc w:val="center"/>
    </w:pPr>
    <w:rPr>
      <w:rFonts w:eastAsia="Times New Roman"/>
      <w:b/>
      <w:caps/>
      <w:color w:val="FF0000"/>
      <w:sz w:val="32"/>
      <w:szCs w:val="20"/>
      <w:bdr w:val="single" w:sz="18" w:space="0" w:color="FF0000"/>
    </w:rPr>
  </w:style>
  <w:style w:type="paragraph" w:customStyle="1" w:styleId="ZCom">
    <w:name w:val="Z_Com"/>
    <w:basedOn w:val="Normal"/>
    <w:next w:val="ZDGName"/>
    <w:uiPriority w:val="99"/>
    <w:pPr>
      <w:widowControl w:val="0"/>
      <w:autoSpaceDE w:val="0"/>
      <w:autoSpaceDN w:val="0"/>
      <w:spacing w:before="0" w:after="0"/>
      <w:ind w:right="85"/>
    </w:pPr>
    <w:rPr>
      <w:rFonts w:ascii="Arial" w:eastAsiaTheme="minorEastAsia" w:hAnsi="Arial" w:cs="Arial"/>
      <w:szCs w:val="24"/>
      <w:lang w:eastAsia="en-GB"/>
    </w:rPr>
  </w:style>
  <w:style w:type="paragraph" w:customStyle="1" w:styleId="ZDGName">
    <w:name w:val="Z_DGName"/>
    <w:basedOn w:val="Normal"/>
    <w:uiPriority w:val="99"/>
    <w:pPr>
      <w:widowControl w:val="0"/>
      <w:autoSpaceDE w:val="0"/>
      <w:autoSpaceDN w:val="0"/>
      <w:spacing w:before="0" w:after="0"/>
      <w:ind w:right="85"/>
      <w:jc w:val="left"/>
    </w:pPr>
    <w:rPr>
      <w:rFonts w:ascii="Arial" w:eastAsiaTheme="minorEastAsia" w:hAnsi="Arial" w:cs="Arial"/>
      <w:sz w:val="16"/>
      <w:szCs w:val="16"/>
      <w:lang w:eastAsia="en-GB"/>
    </w:rPr>
  </w:style>
  <w:style w:type="numbering" w:customStyle="1" w:styleId="NoList2">
    <w:name w:val="No List2"/>
    <w:next w:val="NoList"/>
    <w:uiPriority w:val="99"/>
    <w:semiHidden/>
    <w:unhideWhenUsed/>
  </w:style>
  <w:style w:type="character" w:customStyle="1" w:styleId="CommentSubjectChar1">
    <w:name w:val="Comment Subject Char1"/>
    <w:basedOn w:val="CommentTextChar"/>
    <w:uiPriority w:val="99"/>
    <w:semiHidden/>
    <w:rPr>
      <w:rFonts w:ascii="Times New Roman" w:eastAsiaTheme="minorHAnsi" w:hAnsi="Times New Roman" w:cs="Times New Roman"/>
      <w:b/>
      <w:bCs/>
      <w:sz w:val="20"/>
      <w:szCs w:val="20"/>
      <w:lang w:val="da-DK" w:eastAsia="en-U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A/TXT/?uri=CELEX:02003R1059-201911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C1E57-CA9D-4201-ADAB-694FA4A7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19</Pages>
  <Words>5808</Words>
  <Characters>34442</Characters>
  <Application>Microsoft Office Word</Application>
  <DocSecurity>0</DocSecurity>
  <Lines>1640</Lines>
  <Paragraphs>1032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MEMMI Giuliana (ESTAT)</dc:creator>
  <cp:keywords/>
  <dc:description/>
  <cp:lastModifiedBy>WES PDFC Administrator</cp:lastModifiedBy>
  <cp:revision>9</cp:revision>
  <dcterms:created xsi:type="dcterms:W3CDTF">2021-02-03T11:51:00Z</dcterms:created>
  <dcterms:modified xsi:type="dcterms:W3CDTF">2021-02-11T07:37:00Z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