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12C58F2-E729-4CE3-BDEF-BF081478E7DE" style="width:455.5pt;height:337.5pt">
            <v:imagedata r:id="rId12" o:title=""/>
          </v:shape>
        </w:pict>
      </w:r>
    </w:p>
    <w:bookmarkEnd w:id="0"/>
    <w:p>
      <w:pPr>
        <w:rPr>
          <w:rFonts w:ascii="Times New Roman" w:hAnsi="Times New Roman" w:cs="Times New Roman"/>
          <w:noProof/>
          <w:sz w:val="24"/>
          <w:szCs w:val="24"/>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line="36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Ανακοίνωση της Επιτροπής για τις ευρωπαϊκές αποστολές </w:t>
      </w:r>
    </w:p>
    <w:p>
      <w:pPr>
        <w:pStyle w:val="ListParagraph"/>
        <w:numPr>
          <w:ilvl w:val="0"/>
          <w:numId w:val="3"/>
        </w:numPr>
        <w:spacing w:line="360" w:lineRule="auto"/>
        <w:rPr>
          <w:rFonts w:ascii="Times New Roman" w:hAnsi="Times New Roman" w:cs="Times New Roman"/>
          <w:b/>
          <w:noProof/>
          <w:sz w:val="24"/>
          <w:szCs w:val="24"/>
        </w:rPr>
      </w:pPr>
      <w:r>
        <w:rPr>
          <w:rFonts w:ascii="Times New Roman" w:hAnsi="Times New Roman"/>
          <w:b/>
          <w:noProof/>
          <w:sz w:val="24"/>
          <w:szCs w:val="24"/>
        </w:rPr>
        <w:t>Εισαγωγή</w:t>
      </w:r>
    </w:p>
    <w:p>
      <w:pPr>
        <w:spacing w:after="120" w:line="36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Η αντίδραση των Ευρωπαίων στις ακραίες καιρικές συνθήκες σε διάφορες χώρες της ΕΕ φέτος το καλοκαίρι αποτελεί απόδειξη της ισχύος και της σημασίας της ευρωπαϊκής αλληλεγγύης και συνεργασίας. Οι ευρωπαϊκές χώρες έσπευσαν να συνδράμουν η μία την άλλη όσον αφορά την καταπολέμηση των πυρκαγιών, την αποκατάσταση των ζημιών που προκάλεσαν οι πλημμύρες, καθώς και την παροχή οικονομικής στήριξης σε όσους έχασαν τις οικίες τους. Οι εν λόγω φυσικές καταστροφές επιβεβαιώνουν για μία ακόμη φορά την κλιματική έκτακτη ανάγκη και την κρίση της βιοποικιλότητας που βιώνουμε στην Ευρώπη και στον κόσμο. </w:t>
      </w:r>
    </w:p>
    <w:p>
      <w:pPr>
        <w:spacing w:after="120" w:line="36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Η πανδημία COVID-19, η οποία δημιούργησε προκλήσεις όσον αφορά την υγεία και κοινωνικοοικονομικές προκλήσεις, κατέδειξε πέραν πάσης αμφιβολίας ότι ο καλύτερος τρόπος να αντιμετωπιστεί μια κρίση είναι μέσω της αλληλεγγύης, της συντονισμένης δράσης και της απόδοσης ρόλου καίριας σημασίας στην ανεξάρτητη επιστήμη. Επίσης, η πανδημία μας υπενθύμισε με έντονο τρόπο ότι οι κρίσεις συνοδεύονται πάντοτε από επακόλουθα. Παρότι η πανδημία είχε θετικές επιπτώσεις, για παράδειγμα, στην ποιότητα του αέρα των πόλεων ή στη δραστηριοποίηση σε τοπικό επίπεδο των γειτόνων που έτειναν χείρα βοηθείας στους πληγέντες, είχε επίσης αρνητικές επιπτώσεις σε άλλους κινδύνους για την υγεία όπως ο καρκίνος, καθώς περιόρισε τις δραστηριότητες της πρόληψης, της έγκαιρης ανίχνευσης, της διάγνωσης και της θεραπείας. </w:t>
      </w:r>
    </w:p>
    <w:p>
      <w:pPr>
        <w:autoSpaceDE w:val="0"/>
        <w:autoSpaceDN w:val="0"/>
        <w:adjustRightInd w:val="0"/>
        <w:spacing w:after="120" w:line="360" w:lineRule="auto"/>
        <w:jc w:val="both"/>
        <w:rPr>
          <w:rFonts w:ascii="Times New Roman" w:hAnsi="Times New Roman" w:cs="Times New Roman"/>
          <w:noProof/>
          <w:sz w:val="24"/>
          <w:szCs w:val="24"/>
        </w:rPr>
      </w:pPr>
      <w:r>
        <w:rPr>
          <w:rFonts w:ascii="Times New Roman" w:hAnsi="Times New Roman"/>
          <w:noProof/>
          <w:sz w:val="24"/>
          <w:szCs w:val="24"/>
        </w:rPr>
        <w:t xml:space="preserve">Οι εν λόγω κρίσεις στους τομείς του κλίματος και της υγείας καλούν σε δράση όλους τους κοινωνικούς παράγοντες, προκειμένου να ενώσουν τις δυνάμεις τους με νέους και καινοτόμους τρόπους. Η υφιστάμενη κατάσταση δεν μπορεί να συνεχιστεί ως έχει. Οι Ευρωπαίοι έχουν επίγνωση της επείγουσας ανάγκης για δράση και στηρίζουν θερμά τις προσπάθειες της επιστήμης να εξεύρει λύσεις. Τα παραπάνω δημιουργούν μια μοναδική δυναμική για τη διαμόρφωση ενός νέου είδους πολιτικής έρευνας και καινοτομίας. Με βάση το ίδιο ομαδικό πνεύμα και την ετοιμότητα συνεργασίας που επιδείξαμε σε αυτές τις δύσκολες στιγμές, μπορούμε να επιδείξουμε την τόλμη και τη φιλοδοξία που απαιτείται για να διαμορφώσουμε το μέλλον στο οποίο επιθυμούμε να ζήσουμε. </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Σε αυτό το πλαίσιο, το Ευρωπαϊκό Κοινοβούλιο και το Συμβούλιο της ΕΕ εξουσιοδότησαν την Επιτροπή να θεσπίσει έναν νέο τρόπο εργασίας σε όλους τους τομείς πολιτικής και τα πεδία εμπειρογνωσίας και επιστήμης, διά της απευθείας συνεργασίας με τις επιχειρήσεις, τις τοπικές κοινότητες και την κοινότητα καινοτομίας: τις αποστολές της ΕΕ</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Οι αποστολές της ΕΕ, που βασίζονται στην έρευνα και στην καινοτομία</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xml:space="preserve">, αποσκοπούν να αντιμετωπίσουν τις κοινωνικές προκλήσεις και να επανασυνδέσουν τους πολίτες με την Ευρωπαϊκή Ένωση, εμπνέοντας και ενδυναμώνοντάς τους ώστε να βελτιώσουν τη ζωή τους και τις ζωές των άλλων. </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 xml:space="preserve">Αυτή είναι η ευκαιρία μας να συνεργαστούμε για ένα υγιές, πράσινο και ψηφιακό μέλλον. Αυτή είναι η αποστολή μας.  </w:t>
      </w:r>
    </w:p>
    <w:p>
      <w:pPr>
        <w:pStyle w:val="ListParagraph"/>
        <w:numPr>
          <w:ilvl w:val="0"/>
          <w:numId w:val="3"/>
        </w:numPr>
        <w:spacing w:after="120" w:line="360" w:lineRule="auto"/>
        <w:jc w:val="both"/>
        <w:rPr>
          <w:rFonts w:ascii="Times New Roman" w:hAnsi="Times New Roman" w:cs="Times New Roman"/>
          <w:b/>
          <w:noProof/>
          <w:sz w:val="24"/>
          <w:szCs w:val="24"/>
        </w:rPr>
      </w:pPr>
      <w:r>
        <w:rPr>
          <w:rFonts w:ascii="Times New Roman" w:hAnsi="Times New Roman"/>
          <w:b/>
          <w:noProof/>
          <w:sz w:val="24"/>
          <w:szCs w:val="24"/>
        </w:rPr>
        <w:t>Αποστολές της ΕΕ</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Οι αποστολές της ΕΕ ξεκινούν από την ιδέα ότι οι πολύπλοκες κοινωνικές προκλήσεις απαιτούν συντονισμένη προσπάθεια σε ολόκληρη την Ευρώπη για την επίτευξη αποτελεσμάτων.</w:t>
      </w:r>
      <w:r>
        <w:rPr>
          <w:rFonts w:ascii="Times New Roman" w:hAnsi="Times New Roman"/>
          <w:b/>
          <w:noProof/>
          <w:sz w:val="24"/>
          <w:szCs w:val="24"/>
        </w:rPr>
        <w:t xml:space="preserve"> </w:t>
      </w:r>
      <w:r>
        <w:rPr>
          <w:rFonts w:ascii="Times New Roman" w:hAnsi="Times New Roman"/>
          <w:noProof/>
          <w:sz w:val="24"/>
          <w:szCs w:val="24"/>
        </w:rPr>
        <w:t xml:space="preserve">Υποστηρίζουν τις φιλόδοξες προτεραιότητες της παρούσας Επιτροπής και αναγνωρίζουν ότι πρέπει να χρησιμοποιήσουμε περισσότερα μέσα από όσα έχουμε επί του παρόντος στη διάθεσή μας. Οι αποστολές θα αποδώσουν αποτελέσματα μέσω ενός </w:t>
      </w:r>
      <w:r>
        <w:rPr>
          <w:rFonts w:ascii="Times New Roman" w:hAnsi="Times New Roman"/>
          <w:i/>
          <w:noProof/>
          <w:sz w:val="24"/>
          <w:szCs w:val="24"/>
        </w:rPr>
        <w:t xml:space="preserve">νέου ρόλου για την έρευνα και την καινοτομία </w:t>
      </w:r>
      <w:r>
        <w:rPr>
          <w:rFonts w:ascii="Times New Roman" w:hAnsi="Times New Roman"/>
          <w:noProof/>
          <w:sz w:val="24"/>
          <w:szCs w:val="24"/>
        </w:rPr>
        <w:t>στο πλαίσιο του προγράμματος «Ορίζων Ευρώπη», σε συνδυασμό με μια συντονισμένη,</w:t>
      </w:r>
      <w:r>
        <w:rPr>
          <w:rFonts w:ascii="Times New Roman" w:hAnsi="Times New Roman"/>
          <w:i/>
          <w:noProof/>
          <w:sz w:val="24"/>
          <w:szCs w:val="24"/>
        </w:rPr>
        <w:t xml:space="preserve"> ενιαία προσέγγιση, </w:t>
      </w:r>
      <w:r>
        <w:rPr>
          <w:rFonts w:ascii="Times New Roman" w:hAnsi="Times New Roman"/>
          <w:noProof/>
          <w:sz w:val="24"/>
          <w:szCs w:val="24"/>
        </w:rPr>
        <w:t>και</w:t>
      </w:r>
      <w:r>
        <w:rPr>
          <w:rFonts w:ascii="Times New Roman" w:hAnsi="Times New Roman"/>
          <w:i/>
          <w:noProof/>
          <w:sz w:val="24"/>
          <w:szCs w:val="24"/>
        </w:rPr>
        <w:t xml:space="preserve"> μια νέα σχέση με τους πολίτες.</w:t>
      </w:r>
      <w:r>
        <w:rPr>
          <w:rFonts w:ascii="Times New Roman" w:hAnsi="Times New Roman"/>
          <w:noProof/>
          <w:sz w:val="24"/>
          <w:szCs w:val="24"/>
        </w:rPr>
        <w:t xml:space="preserve"> Οι αποστολές της ΕΕ θέτουν τολμηρούς, συγκεκριμένους και μετρήσιμους στόχους σε ένα καλά καθορισμένο χρονικό πλαίσιο, στη διάρκεια του οποίου είναι ρεαλιστικό να αναμένεται η επίτευξη αποτελεσμάτων. Θα διεξάγονται σε συνεχή βάση παρακολούθηση και αξιολογήσεις. Οι αποστολές θα αποτελέσουν μια συντονισμένη προσπάθεια της Επιτροπής να συγκεντρώσει τους αναγκαίους πόρους όσον αφορά χρηματοδοτικά προγράμματα, πολιτικές και κανονισμούς, υπηρεσίες και πηγές δεδομένων</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καθώς και άλλες δραστηριότητες, για την επίτευξη των στόχων τους. Θα κινητοποιήσουν πλήρως και θα ενεργοποιήσουν δημόσιους και ιδιωτικούς φορείς, όπως τα κράτη μέλη της ΕΕ, οι περιφερειακές και τοπικές αρχές, τα ερευνητικά ιδρύματα, οι επιχειρηματίες και οι δημόσιοι και ιδιώτες επενδυτές, ώστε να επιτευχθούν πραγματικά και διαρκή αποτελέσματα. </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Ιδιαίτερα κρίσιμο στοιχείο των αποστολών της ΕΕ θα είναι η προσέγγιση των τοπικών κοινοτήτων και η συνεργασία με τους Ευρωπαίους πολίτες, τους ανθρώπους της ΕΕ, με σκοπό να διασφαλιστεί η υιοθέτηση από την κοινωνία των εν λόγω νέων λύσεων και προσεγγίσεων.</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Οι αποστολές θα στηρίξουν άμεσα προτεραιότητες όπως η Ευρωπαϊκή Πράσινη Συμφωνία, το ευρωπαϊκό σχέδιο για την καταπολέμηση του καρκίνου, μια οικονομία στην υπηρεσία των ανθρώπων, το Νέο Ευρωπαϊκό Μπάουχαους</w:t>
      </w:r>
      <w:r>
        <w:rPr>
          <w:rStyle w:val="FootnoteReference"/>
          <w:rFonts w:ascii="Times New Roman" w:hAnsi="Times New Roman" w:cs="Times New Roman"/>
          <w:noProof/>
          <w:sz w:val="24"/>
          <w:szCs w:val="24"/>
          <w:lang w:val="en-IE"/>
        </w:rPr>
        <w:footnoteReference w:id="5"/>
      </w:r>
      <w:r>
        <w:rPr>
          <w:rFonts w:ascii="Times New Roman" w:hAnsi="Times New Roman"/>
          <w:noProof/>
          <w:sz w:val="24"/>
          <w:szCs w:val="24"/>
        </w:rPr>
        <w:t>, καθώς και το ανανεωμένο θεματολόγιο της ΕΕ για τη βιομηχανική ανταγωνιστικότητα και το ευρωπαϊκό διαστημικό πρόγραμμα, ενώ θα στηρίξουν, συνολικά, τους στόχους βιώσιμης ανάπτυξης (ΣΒΑ) των Ηνωμένων Εθνών. Οι συννομοθέτες προσδιόρισαν και συμφώνησαν επί πέντε τομέων αποστολών</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τους οποίους, στη συνέχεια, ανέπτυξαν περαιτέρω ειδικά συμβούλια αποστολών, που απαρτίζονται από εμπειρογνώμονες, βάσει ευρέων διαβουλεύσεων με τα ενδιαφερόμενα μέρη και τους πολίτες</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Η Επιτροπή ξεκινά τώρα την υλοποίηση πέντε αποστολών της ΕΕ:  </w:t>
      </w:r>
    </w:p>
    <w:p>
      <w:pPr>
        <w:ind w:left="720"/>
        <w:rPr>
          <w:rFonts w:ascii="Times New Roman" w:hAnsi="Times New Roman" w:cs="Times New Roman"/>
          <w:b/>
          <w:noProof/>
          <w:sz w:val="24"/>
          <w:szCs w:val="24"/>
        </w:rPr>
      </w:pPr>
      <w:r>
        <w:rPr>
          <w:rFonts w:ascii="Times New Roman" w:hAnsi="Times New Roman"/>
          <w:b/>
          <w:noProof/>
          <w:sz w:val="24"/>
          <w:szCs w:val="24"/>
          <w:lang w:val="en-GB" w:eastAsia="en-GB"/>
        </w:rPr>
        <w:drawing>
          <wp:anchor distT="0" distB="0" distL="114300" distR="114300" simplePos="0" relativeHeight="251665408" behindDoc="1" locked="0" layoutInCell="1" allowOverlap="1">
            <wp:simplePos x="0" y="0"/>
            <wp:positionH relativeFrom="column">
              <wp:posOffset>-229</wp:posOffset>
            </wp:positionH>
            <wp:positionV relativeFrom="paragraph">
              <wp:posOffset>78283</wp:posOffset>
            </wp:positionV>
            <wp:extent cx="366395" cy="32448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chan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6395" cy="3244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24"/>
          <w:szCs w:val="24"/>
        </w:rPr>
        <w:t xml:space="preserve">Προσαρμογή στην κλιματική αλλαγή: </w:t>
      </w:r>
      <w:r>
        <w:rPr>
          <w:rFonts w:ascii="Times New Roman" w:hAnsi="Times New Roman"/>
          <w:noProof/>
          <w:color w:val="000000" w:themeColor="text1"/>
          <w:sz w:val="24"/>
          <w:szCs w:val="24"/>
        </w:rPr>
        <w:t>στήριξη τουλάχιστον 150 ευρωπαϊκών περιφερειών και κοινοτήτων ώστε να καταστούν ανθεκτικές στην κλιματική αλλαγή έως το 2030.</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Η εν λόγω αποστολή θα μετατρέψει την επείγουσα πρόκληση της προσαρμογής στην κλιματική αλλαγή σε ευκαιρία για να καταστεί η Ευρώπη ανθεκτική, δίκαιη και έτοιμη να αντιμετωπίσει τη διατάραξη του κλίματος, όπως τα ακραία καιρικά φαινόμενα, οι πυρκαγιές και οι μολυσματικές ασθένειες. Η αποστολή θα στηρίξει τις ευρωπαϊκές περιφέρειες ώστε να είναι έτοιμες για τις αναπόφευκτες αλλαγές και τα ακραία φαινόμενα και να ανταλλάσσουν εμπειρίες και λύσεις με σκοπό την πρόληψη της απώλειας ανθρώπινων ζωών και μέσων διαβίωσης.</w:t>
      </w:r>
    </w:p>
    <w:p>
      <w:pPr>
        <w:spacing w:after="0"/>
        <w:ind w:left="720"/>
        <w:rPr>
          <w:rFonts w:ascii="Times New Roman" w:hAnsi="Times New Roman" w:cs="Times New Roman"/>
          <w:noProof/>
          <w:sz w:val="24"/>
          <w:szCs w:val="24"/>
        </w:rPr>
      </w:pPr>
      <w:r>
        <w:rPr>
          <w:rFonts w:ascii="Times New Roman" w:hAnsi="Times New Roman"/>
          <w:b/>
          <w:noProof/>
          <w:sz w:val="24"/>
          <w:szCs w:val="24"/>
          <w:lang w:val="en-GB" w:eastAsia="en-GB"/>
        </w:rPr>
        <w:drawing>
          <wp:anchor distT="0" distB="0" distL="114300" distR="114300" simplePos="0" relativeHeight="251666432" behindDoc="1" locked="0" layoutInCell="1" allowOverlap="1">
            <wp:simplePos x="0" y="0"/>
            <wp:positionH relativeFrom="column">
              <wp:posOffset>36195</wp:posOffset>
            </wp:positionH>
            <wp:positionV relativeFrom="paragraph">
              <wp:posOffset>36830</wp:posOffset>
            </wp:positionV>
            <wp:extent cx="262890" cy="361315"/>
            <wp:effectExtent l="0" t="0" r="381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nce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2890" cy="3613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bCs/>
          <w:iCs/>
          <w:noProof/>
          <w:sz w:val="24"/>
          <w:szCs w:val="24"/>
        </w:rPr>
        <w:t xml:space="preserve">Καρκίνος: </w:t>
      </w:r>
      <w:r>
        <w:rPr>
          <w:rFonts w:ascii="Times New Roman" w:hAnsi="Times New Roman"/>
          <w:noProof/>
          <w:sz w:val="24"/>
          <w:szCs w:val="24"/>
        </w:rPr>
        <w:t>βελτίωση της ζωής άνω των 3 εκατομμυρίων ανθρώπων έως το 2030 χάρη στην πρόληψη και τη θεραπεία, καθώς και παράταση και βελτίωση της ζωής των καρκινοπαθών, συμπεριλαμβανομένων των οικογενειών τους.</w:t>
      </w:r>
    </w:p>
    <w:p>
      <w:pPr>
        <w:spacing w:after="0"/>
        <w:ind w:left="720"/>
        <w:rPr>
          <w:rFonts w:ascii="Times New Roman" w:hAnsi="Times New Roman" w:cs="Times New Roman"/>
          <w:noProof/>
          <w:sz w:val="24"/>
          <w:szCs w:val="24"/>
        </w:rPr>
      </w:pPr>
    </w:p>
    <w:p>
      <w:pPr>
        <w:spacing w:after="0" w:line="360" w:lineRule="auto"/>
        <w:rPr>
          <w:rFonts w:ascii="Times New Roman" w:hAnsi="Times New Roman" w:cs="Times New Roman"/>
          <w:noProof/>
          <w:sz w:val="24"/>
          <w:szCs w:val="24"/>
        </w:rPr>
      </w:pPr>
      <w:r>
        <w:rPr>
          <w:rFonts w:ascii="Times New Roman" w:hAnsi="Times New Roman"/>
          <w:noProof/>
          <w:sz w:val="24"/>
          <w:szCs w:val="24"/>
          <w:lang w:val="en-GB" w:eastAsia="en-GB"/>
        </w:rPr>
        <w:drawing>
          <wp:anchor distT="0" distB="0" distL="114300" distR="114300" simplePos="0" relativeHeight="251651072" behindDoc="1" locked="0" layoutInCell="1" allowOverlap="1">
            <wp:simplePos x="0" y="0"/>
            <wp:positionH relativeFrom="column">
              <wp:posOffset>-1441094</wp:posOffset>
            </wp:positionH>
            <wp:positionV relativeFrom="paragraph">
              <wp:posOffset>1521308</wp:posOffset>
            </wp:positionV>
            <wp:extent cx="526694" cy="531495"/>
            <wp:effectExtent l="0" t="0" r="6985" b="1905"/>
            <wp:wrapNone/>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556858" cy="561934"/>
                    </a:xfrm>
                    <a:prstGeom prst="rect">
                      <a:avLst/>
                    </a:prstGeom>
                    <a:noFill/>
                    <a:ln>
                      <a:noFill/>
                    </a:ln>
                  </pic:spPr>
                </pic:pic>
              </a:graphicData>
            </a:graphic>
            <wp14:sizeRelH relativeFrom="margin">
              <wp14:pctWidth>0</wp14:pctWidth>
            </wp14:sizeRelH>
          </wp:anchor>
        </w:drawing>
      </w:r>
      <w:r>
        <w:rPr>
          <w:rFonts w:ascii="Times New Roman" w:hAnsi="Times New Roman"/>
          <w:noProof/>
          <w:sz w:val="24"/>
          <w:szCs w:val="24"/>
        </w:rPr>
        <w:t xml:space="preserve">Η αποστολή θα στηρίξει τα κράτη μέλη, τις περιφέρειες και τις κοινότητες σε ό,τι αφορά τον έλεγχο του καρκίνου, ιδίως δεδομένων των διαταραχών που προκάλεσε η πανδημία COVID-19. Θα βελτιώσει την κατανόηση του καρκίνου, θα προωθήσει την πρόληψη, θα βελτιστοποιήσει τη διάγνωση και τη θεραπεία, θα βελτιώσει την ποιότητα ζωής των ασθενών και των οικογενειών τους και θα διασφαλίσει τη δίκαιη πρόσβαση στην περίθαλψη σε όλη την Ευρώπη. Η αποστολή θα θέσει τους πολίτες, συμπεριλαμβανομένων των ασθενών, στο επίκεντρο της έρευνας και της καινοτομίας, και την έρευνα και την καινοτομία στο επίκεντρο της ανάπτυξης πολιτικής.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szCs w:val="24"/>
          <w:lang w:val="en-GB" w:eastAsia="en-GB"/>
        </w:rPr>
        <w:drawing>
          <wp:anchor distT="0" distB="0" distL="114300" distR="114300" simplePos="0" relativeHeight="251664384" behindDoc="1" locked="0" layoutInCell="1" allowOverlap="1">
            <wp:simplePos x="0" y="0"/>
            <wp:positionH relativeFrom="column">
              <wp:posOffset>94717</wp:posOffset>
            </wp:positionH>
            <wp:positionV relativeFrom="paragraph">
              <wp:posOffset>97892</wp:posOffset>
            </wp:positionV>
            <wp:extent cx="271780" cy="377190"/>
            <wp:effectExtent l="0" t="0" r="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cea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1780" cy="3771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t>Αποκατάσταση των</w:t>
      </w:r>
      <w:r>
        <w:rPr>
          <w:rFonts w:ascii="Times New Roman" w:hAnsi="Times New Roman"/>
          <w:b/>
          <w:noProof/>
          <w:sz w:val="24"/>
          <w:szCs w:val="24"/>
        </w:rPr>
        <w:t xml:space="preserve"> ωκεανών και των υδάτων μας </w:t>
      </w:r>
      <w:r>
        <w:rPr>
          <w:rFonts w:ascii="Times New Roman" w:hAnsi="Times New Roman"/>
          <w:noProof/>
          <w:sz w:val="24"/>
          <w:szCs w:val="24"/>
        </w:rPr>
        <w:t>έως το 2030</w:t>
      </w:r>
      <w:r>
        <w:rPr>
          <w:rFonts w:ascii="Times New Roman" w:hAnsi="Times New Roman"/>
          <w:b/>
          <w:noProof/>
          <w:sz w:val="24"/>
          <w:szCs w:val="24"/>
        </w:rPr>
        <w:t xml:space="preserve"> </w:t>
      </w:r>
    </w:p>
    <w:p>
      <w:pPr>
        <w:autoSpaceDE w:val="0"/>
        <w:autoSpaceDN w:val="0"/>
        <w:adjustRightInd w:val="0"/>
        <w:spacing w:after="0" w:line="240" w:lineRule="auto"/>
        <w:rPr>
          <w:rFonts w:ascii="Times New Roman" w:hAnsi="Times New Roman" w:cs="Times New Roman"/>
          <w:noProof/>
          <w:sz w:val="24"/>
          <w:szCs w:val="24"/>
        </w:rPr>
      </w:pP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Οι ανθρωπογενείς, προκαλούμενες από το κλίμα αλλαγές θέτουν τους ωκεανούς και τα ύδατά μας σε σοβαρό κίνδυνο. Η νέα, συστημική προσέγγιση της αποστολής θα αντιμετωπίσει με ενιαίο τρόπο τους ωκεανούς και τα ύδατα και θα διαδραματίσει βασικό ρόλο στην επίτευξη της κλιματικής ουδετερότητας και στην αποκατάσταση της φύσης. Η αποστολή θα συμβάλει στην επίτευξη των στόχων της ΕΕ όσον αφορά την προστασία του 30 % των θαλάσσιων περιοχών της ΕΕ και την αποκατάσταση των θαλάσσιων οικοσυστημάτων και 25 000 χλμ. ποταμών ελεύθερης ροής, την πρόληψη και εξάλειψη της ρύπανσης μέσω της μείωσης των πλαστικών απορριμμάτων στη θάλασσα, της απώλειας θρεπτικών στοιχείων και της χρήσης χημικών φυτοφαρμάκων κατά 50 %, καθώς και τον στόχο να καταστεί η γαλάζια οικονομία κλιματικά ουδέτερη και κυκλική με μηδενικές καθαρές εκπομπές από τη ναυτιλία.</w:t>
      </w:r>
    </w:p>
    <w:p>
      <w:pPr>
        <w:spacing w:after="120" w:line="360" w:lineRule="auto"/>
        <w:jc w:val="both"/>
        <w:rPr>
          <w:rFonts w:ascii="Times New Roman" w:hAnsi="Times New Roman" w:cs="Times New Roman"/>
          <w:noProof/>
          <w:sz w:val="24"/>
          <w:szCs w:val="24"/>
        </w:rPr>
      </w:pPr>
    </w:p>
    <w:p>
      <w:pPr>
        <w:ind w:firstLine="720"/>
        <w:jc w:val="both"/>
        <w:rPr>
          <w:rFonts w:ascii="Times New Roman" w:hAnsi="Times New Roman" w:cs="Times New Roman"/>
          <w:b/>
          <w:noProof/>
          <w:sz w:val="24"/>
          <w:szCs w:val="24"/>
        </w:rPr>
      </w:pPr>
      <w:r>
        <w:rPr>
          <w:rFonts w:ascii="Times New Roman" w:hAnsi="Times New Roman"/>
          <w:b/>
          <w:noProof/>
          <w:sz w:val="24"/>
          <w:szCs w:val="24"/>
          <w:lang w:val="en-GB" w:eastAsia="en-GB"/>
        </w:rPr>
        <w:drawing>
          <wp:anchor distT="0" distB="0" distL="114300" distR="114300" simplePos="0" relativeHeight="251657216" behindDoc="1" locked="0" layoutInCell="1" allowOverlap="1">
            <wp:simplePos x="0" y="0"/>
            <wp:positionH relativeFrom="column">
              <wp:posOffset>0</wp:posOffset>
            </wp:positionH>
            <wp:positionV relativeFrom="paragraph">
              <wp:posOffset>-19050</wp:posOffset>
            </wp:positionV>
            <wp:extent cx="409575" cy="379730"/>
            <wp:effectExtent l="0" t="0" r="9525"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rt_citie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9575" cy="37973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rPr>
        <w:br/>
      </w:r>
      <w:r>
        <w:rPr>
          <w:rFonts w:ascii="Times New Roman" w:hAnsi="Times New Roman"/>
          <w:noProof/>
          <w:sz w:val="24"/>
          <w:szCs w:val="24"/>
        </w:rPr>
        <w:t>100</w:t>
      </w:r>
      <w:r>
        <w:rPr>
          <w:rFonts w:ascii="Times New Roman" w:hAnsi="Times New Roman"/>
          <w:b/>
          <w:noProof/>
          <w:sz w:val="24"/>
          <w:szCs w:val="24"/>
        </w:rPr>
        <w:t xml:space="preserve"> κλιματικά ουδέτερες και έξυπνες πόλεις </w:t>
      </w:r>
      <w:r>
        <w:rPr>
          <w:rFonts w:ascii="Times New Roman" w:hAnsi="Times New Roman"/>
          <w:noProof/>
          <w:sz w:val="24"/>
          <w:szCs w:val="24"/>
        </w:rPr>
        <w:t>έως το 2030</w:t>
      </w:r>
      <w:r>
        <w:rPr>
          <w:rFonts w:ascii="Times New Roman" w:hAnsi="Times New Roman"/>
          <w:b/>
          <w:noProof/>
          <w:sz w:val="24"/>
          <w:szCs w:val="24"/>
        </w:rPr>
        <w:t xml:space="preserve"> </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 xml:space="preserve">Καθώς παράγουν πάνω από το 70 % των παγκόσμιων εκπομπών CO2, οι πόλεις διαδραματίζουν κεντρικό ρόλο στην επίτευξη της κλιματικής ουδετερότητας έως το 2050. Τουλάχιστον 100 πόλεις θα στηριχθούν ώστε να καταστούν κλιματικά ουδέτερες έως το 2030. Σε στενή συνεργασία με τους πολίτες, θα αναπτύξουν «συμβάσεις πόλης για το κλίμα» στις οποίες θα περιγράφεται αναλυτικά η στρατηγική για την εφαρμογή και παρακολούθηση καινοτόμων και ψηφιακών λύσεων για την επίτευξη κλιματικής ουδετερότητας. Θα ηγηθούν της καινοτομίας στον τομέα του κλίματος και θα επιδείξουν λύσεις μείωσης των ανθρακούχων εκπομπών οι οποίες θα επιτρέψουν στις υπόλοιπες πόλεις να ακολουθήσουν το παράδειγμά τους έως το 2050. </w:t>
      </w:r>
    </w:p>
    <w:p>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3120" behindDoc="0" locked="0" layoutInCell="1" allowOverlap="1">
                <wp:simplePos x="0" y="0"/>
                <wp:positionH relativeFrom="column">
                  <wp:posOffset>-1330036</wp:posOffset>
                </wp:positionH>
                <wp:positionV relativeFrom="paragraph">
                  <wp:posOffset>180975</wp:posOffset>
                </wp:positionV>
                <wp:extent cx="352425" cy="351790"/>
                <wp:effectExtent l="0" t="0" r="0" b="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351790"/>
                        </a:xfrm>
                        <a:custGeom>
                          <a:avLst/>
                          <a:gdLst>
                            <a:gd name="T0" fmla="+- 0 3704 3677"/>
                            <a:gd name="T1" fmla="*/ T0 w 555"/>
                            <a:gd name="T2" fmla="+- 0 8956 8591"/>
                            <a:gd name="T3" fmla="*/ 8956 h 554"/>
                            <a:gd name="T4" fmla="+- 0 3751 3677"/>
                            <a:gd name="T5" fmla="*/ T4 w 555"/>
                            <a:gd name="T6" fmla="+- 0 8937 8591"/>
                            <a:gd name="T7" fmla="*/ 8937 h 554"/>
                            <a:gd name="T8" fmla="+- 0 3797 3677"/>
                            <a:gd name="T9" fmla="*/ T8 w 555"/>
                            <a:gd name="T10" fmla="+- 0 9020 8591"/>
                            <a:gd name="T11" fmla="*/ 9020 h 554"/>
                            <a:gd name="T12" fmla="+- 0 3852 3677"/>
                            <a:gd name="T13" fmla="*/ T12 w 555"/>
                            <a:gd name="T14" fmla="+- 0 9067 8591"/>
                            <a:gd name="T15" fmla="*/ 9067 h 554"/>
                            <a:gd name="T16" fmla="+- 0 3843 3677"/>
                            <a:gd name="T17" fmla="*/ T16 w 555"/>
                            <a:gd name="T18" fmla="+- 0 8983 8591"/>
                            <a:gd name="T19" fmla="*/ 8983 h 554"/>
                            <a:gd name="T20" fmla="+- 0 3880 3677"/>
                            <a:gd name="T21" fmla="*/ T20 w 555"/>
                            <a:gd name="T22" fmla="+- 0 8983 8591"/>
                            <a:gd name="T23" fmla="*/ 8983 h 554"/>
                            <a:gd name="T24" fmla="+- 0 3935 3677"/>
                            <a:gd name="T25" fmla="*/ T24 w 555"/>
                            <a:gd name="T26" fmla="+- 0 8993 8591"/>
                            <a:gd name="T27" fmla="*/ 8993 h 554"/>
                            <a:gd name="T28" fmla="+- 0 3963 3677"/>
                            <a:gd name="T29" fmla="*/ T28 w 555"/>
                            <a:gd name="T30" fmla="+- 0 9039 8591"/>
                            <a:gd name="T31" fmla="*/ 9039 h 554"/>
                            <a:gd name="T32" fmla="+- 0 4000 3677"/>
                            <a:gd name="T33" fmla="*/ T32 w 555"/>
                            <a:gd name="T34" fmla="+- 0 9039 8591"/>
                            <a:gd name="T35" fmla="*/ 9039 h 554"/>
                            <a:gd name="T36" fmla="+- 0 4074 3677"/>
                            <a:gd name="T37" fmla="*/ T36 w 555"/>
                            <a:gd name="T38" fmla="+- 0 9076 8591"/>
                            <a:gd name="T39" fmla="*/ 9076 h 554"/>
                            <a:gd name="T40" fmla="+- 0 4065 3677"/>
                            <a:gd name="T41" fmla="*/ T40 w 555"/>
                            <a:gd name="T42" fmla="+- 0 9002 8591"/>
                            <a:gd name="T43" fmla="*/ 9002 h 554"/>
                            <a:gd name="T44" fmla="+- 0 4102 3677"/>
                            <a:gd name="T45" fmla="*/ T44 w 555"/>
                            <a:gd name="T46" fmla="+- 0 9002 8591"/>
                            <a:gd name="T47" fmla="*/ 9002 h 554"/>
                            <a:gd name="T48" fmla="+- 0 4129 3677"/>
                            <a:gd name="T49" fmla="*/ T48 w 555"/>
                            <a:gd name="T50" fmla="+- 0 8891 8591"/>
                            <a:gd name="T51" fmla="*/ 8891 h 554"/>
                            <a:gd name="T52" fmla="+- 0 4166 3677"/>
                            <a:gd name="T53" fmla="*/ T52 w 555"/>
                            <a:gd name="T54" fmla="+- 0 8928 8591"/>
                            <a:gd name="T55" fmla="*/ 8928 h 554"/>
                            <a:gd name="T56" fmla="+- 0 4190 3677"/>
                            <a:gd name="T57" fmla="*/ T56 w 555"/>
                            <a:gd name="T58" fmla="+- 0 9069 8591"/>
                            <a:gd name="T59" fmla="*/ 9069 h 554"/>
                            <a:gd name="T60" fmla="+- 0 4138 3677"/>
                            <a:gd name="T61" fmla="*/ T60 w 555"/>
                            <a:gd name="T62" fmla="+- 0 9071 8591"/>
                            <a:gd name="T63" fmla="*/ 9071 h 554"/>
                            <a:gd name="T64" fmla="+- 0 4016 3677"/>
                            <a:gd name="T65" fmla="*/ T64 w 555"/>
                            <a:gd name="T66" fmla="+- 0 9091 8591"/>
                            <a:gd name="T67" fmla="*/ 9091 h 554"/>
                            <a:gd name="T68" fmla="+- 0 3954 3677"/>
                            <a:gd name="T69" fmla="*/ T68 w 555"/>
                            <a:gd name="T70" fmla="+- 0 9119 8591"/>
                            <a:gd name="T71" fmla="*/ 9119 h 554"/>
                            <a:gd name="T72" fmla="+- 0 3894 3677"/>
                            <a:gd name="T73" fmla="*/ T72 w 555"/>
                            <a:gd name="T74" fmla="+- 0 9089 8591"/>
                            <a:gd name="T75" fmla="*/ 9089 h 554"/>
                            <a:gd name="T76" fmla="+- 0 3774 3677"/>
                            <a:gd name="T77" fmla="*/ T76 w 555"/>
                            <a:gd name="T78" fmla="+- 0 9087 8591"/>
                            <a:gd name="T79" fmla="*/ 9087 h 554"/>
                            <a:gd name="T80" fmla="+- 0 3740 3677"/>
                            <a:gd name="T81" fmla="*/ T80 w 555"/>
                            <a:gd name="T82" fmla="+- 0 9073 8591"/>
                            <a:gd name="T83" fmla="*/ 9073 h 554"/>
                            <a:gd name="T84" fmla="+- 0 3732 3677"/>
                            <a:gd name="T85" fmla="*/ T84 w 555"/>
                            <a:gd name="T86" fmla="+- 0 8999 8591"/>
                            <a:gd name="T87" fmla="*/ 8999 h 554"/>
                            <a:gd name="T88" fmla="+- 0 3772 3677"/>
                            <a:gd name="T89" fmla="*/ T88 w 555"/>
                            <a:gd name="T90" fmla="+- 0 8999 8591"/>
                            <a:gd name="T91" fmla="*/ 8999 h 554"/>
                            <a:gd name="T92" fmla="+- 0 3883 3677"/>
                            <a:gd name="T93" fmla="*/ T92 w 555"/>
                            <a:gd name="T94" fmla="+- 0 8953 8591"/>
                            <a:gd name="T95" fmla="*/ 8953 h 554"/>
                            <a:gd name="T96" fmla="+- 0 3938 3677"/>
                            <a:gd name="T97" fmla="*/ T96 w 555"/>
                            <a:gd name="T98" fmla="+- 0 8899 8591"/>
                            <a:gd name="T99" fmla="*/ 8899 h 554"/>
                            <a:gd name="T100" fmla="+- 0 3933 3677"/>
                            <a:gd name="T101" fmla="*/ T100 w 555"/>
                            <a:gd name="T102" fmla="+- 0 8963 8591"/>
                            <a:gd name="T103" fmla="*/ 8963 h 554"/>
                            <a:gd name="T104" fmla="+- 0 3975 3677"/>
                            <a:gd name="T105" fmla="*/ T104 w 555"/>
                            <a:gd name="T106" fmla="+- 0 8963 8591"/>
                            <a:gd name="T107" fmla="*/ 8963 h 554"/>
                            <a:gd name="T108" fmla="+- 0 3967 3677"/>
                            <a:gd name="T109" fmla="*/ T108 w 555"/>
                            <a:gd name="T110" fmla="+- 0 8911 8591"/>
                            <a:gd name="T111" fmla="*/ 8911 h 554"/>
                            <a:gd name="T112" fmla="+- 0 4030 3677"/>
                            <a:gd name="T113" fmla="*/ T112 w 555"/>
                            <a:gd name="T114" fmla="+- 0 8953 8591"/>
                            <a:gd name="T115" fmla="*/ 8953 h 554"/>
                            <a:gd name="T116" fmla="+- 0 4138 3677"/>
                            <a:gd name="T117" fmla="*/ T116 w 555"/>
                            <a:gd name="T118" fmla="+- 0 9005 8591"/>
                            <a:gd name="T119" fmla="*/ 9005 h 554"/>
                            <a:gd name="T120" fmla="+- 0 4202 3677"/>
                            <a:gd name="T121" fmla="*/ T120 w 555"/>
                            <a:gd name="T122" fmla="+- 0 9009 8591"/>
                            <a:gd name="T123" fmla="*/ 9009 h 554"/>
                            <a:gd name="T124" fmla="+- 0 4144 3677"/>
                            <a:gd name="T125" fmla="*/ T124 w 555"/>
                            <a:gd name="T126" fmla="+- 0 8969 8591"/>
                            <a:gd name="T127" fmla="*/ 8969 h 554"/>
                            <a:gd name="T128" fmla="+- 0 4022 3677"/>
                            <a:gd name="T129" fmla="*/ T128 w 555"/>
                            <a:gd name="T130" fmla="+- 0 8915 8591"/>
                            <a:gd name="T131" fmla="*/ 8915 h 554"/>
                            <a:gd name="T132" fmla="+- 0 4008 3677"/>
                            <a:gd name="T133" fmla="*/ T132 w 555"/>
                            <a:gd name="T134" fmla="+- 0 8829 8591"/>
                            <a:gd name="T135" fmla="*/ 8829 h 554"/>
                            <a:gd name="T136" fmla="+- 0 4196 3677"/>
                            <a:gd name="T137" fmla="*/ T136 w 555"/>
                            <a:gd name="T138" fmla="+- 0 8721 8591"/>
                            <a:gd name="T139" fmla="*/ 8721 h 554"/>
                            <a:gd name="T140" fmla="+- 0 4194 3677"/>
                            <a:gd name="T141" fmla="*/ T140 w 555"/>
                            <a:gd name="T142" fmla="+- 0 8657 8591"/>
                            <a:gd name="T143" fmla="*/ 8657 h 554"/>
                            <a:gd name="T144" fmla="+- 0 4038 3677"/>
                            <a:gd name="T145" fmla="*/ T144 w 555"/>
                            <a:gd name="T146" fmla="+- 0 8799 8591"/>
                            <a:gd name="T147" fmla="*/ 8799 h 554"/>
                            <a:gd name="T148" fmla="+- 0 4124 3677"/>
                            <a:gd name="T149" fmla="*/ T148 w 555"/>
                            <a:gd name="T150" fmla="+- 0 8693 8591"/>
                            <a:gd name="T151" fmla="*/ 8693 h 554"/>
                            <a:gd name="T152" fmla="+- 0 4129 3677"/>
                            <a:gd name="T153" fmla="*/ T152 w 555"/>
                            <a:gd name="T154" fmla="+- 0 8657 8591"/>
                            <a:gd name="T155" fmla="*/ 8657 h 554"/>
                            <a:gd name="T156" fmla="+- 0 4184 3677"/>
                            <a:gd name="T157" fmla="*/ T156 w 555"/>
                            <a:gd name="T158" fmla="+- 0 8629 8591"/>
                            <a:gd name="T159" fmla="*/ 8629 h 554"/>
                            <a:gd name="T160" fmla="+- 0 3991 3677"/>
                            <a:gd name="T161" fmla="*/ T160 w 555"/>
                            <a:gd name="T162" fmla="+- 0 8805 8591"/>
                            <a:gd name="T163" fmla="*/ 8805 h 554"/>
                            <a:gd name="T164" fmla="+- 0 3941 3677"/>
                            <a:gd name="T165" fmla="*/ T164 w 555"/>
                            <a:gd name="T166" fmla="+- 0 8833 8591"/>
                            <a:gd name="T167" fmla="*/ 8833 h 554"/>
                            <a:gd name="T168" fmla="+- 0 3907 3677"/>
                            <a:gd name="T169" fmla="*/ T168 w 555"/>
                            <a:gd name="T170" fmla="+- 0 8700 8591"/>
                            <a:gd name="T171" fmla="*/ 8700 h 554"/>
                            <a:gd name="T172" fmla="+- 0 3770 3677"/>
                            <a:gd name="T173" fmla="*/ T172 w 555"/>
                            <a:gd name="T174" fmla="+- 0 8653 8591"/>
                            <a:gd name="T175" fmla="*/ 8653 h 554"/>
                            <a:gd name="T176" fmla="+- 0 3840 3677"/>
                            <a:gd name="T177" fmla="*/ T176 w 555"/>
                            <a:gd name="T178" fmla="+- 0 8773 8591"/>
                            <a:gd name="T179" fmla="*/ 8773 h 554"/>
                            <a:gd name="T180" fmla="+- 0 3735 3677"/>
                            <a:gd name="T181" fmla="*/ T180 w 555"/>
                            <a:gd name="T182" fmla="+- 0 8613 8591"/>
                            <a:gd name="T183" fmla="*/ 8613 h 554"/>
                            <a:gd name="T184" fmla="+- 0 3903 3677"/>
                            <a:gd name="T185" fmla="*/ T184 w 555"/>
                            <a:gd name="T186" fmla="+- 0 8747 8591"/>
                            <a:gd name="T187" fmla="*/ 8747 h 554"/>
                            <a:gd name="T188" fmla="+- 0 3744 3677"/>
                            <a:gd name="T189" fmla="*/ T188 w 555"/>
                            <a:gd name="T190" fmla="+- 0 8593 8591"/>
                            <a:gd name="T191" fmla="*/ 8593 h 554"/>
                            <a:gd name="T192" fmla="+- 0 3768 3677"/>
                            <a:gd name="T193" fmla="*/ T192 w 555"/>
                            <a:gd name="T194" fmla="+- 0 8751 8591"/>
                            <a:gd name="T195" fmla="*/ 8751 h 554"/>
                            <a:gd name="T196" fmla="+- 0 3924 3677"/>
                            <a:gd name="T197" fmla="*/ T196 w 555"/>
                            <a:gd name="T198" fmla="+- 0 8841 8591"/>
                            <a:gd name="T199" fmla="*/ 8841 h 554"/>
                            <a:gd name="T200" fmla="+- 0 3822 3677"/>
                            <a:gd name="T201" fmla="*/ T200 w 555"/>
                            <a:gd name="T202" fmla="+- 0 8927 8591"/>
                            <a:gd name="T203" fmla="*/ 8927 h 554"/>
                            <a:gd name="T204" fmla="+- 0 3711 3677"/>
                            <a:gd name="T205" fmla="*/ T204 w 555"/>
                            <a:gd name="T206" fmla="+- 0 8985 8591"/>
                            <a:gd name="T207" fmla="*/ 8985 h 554"/>
                            <a:gd name="T208" fmla="+- 0 3747 3677"/>
                            <a:gd name="T209" fmla="*/ T208 w 555"/>
                            <a:gd name="T210" fmla="+- 0 9089 8591"/>
                            <a:gd name="T211" fmla="*/ 9089 h 554"/>
                            <a:gd name="T212" fmla="+- 0 3887 3677"/>
                            <a:gd name="T213" fmla="*/ T212 w 555"/>
                            <a:gd name="T214" fmla="+- 0 9127 8591"/>
                            <a:gd name="T215" fmla="*/ 9127 h 554"/>
                            <a:gd name="T216" fmla="+- 0 4000 3677"/>
                            <a:gd name="T217" fmla="*/ T216 w 555"/>
                            <a:gd name="T218" fmla="+- 0 9119 8591"/>
                            <a:gd name="T219" fmla="*/ 9119 h 554"/>
                            <a:gd name="T220" fmla="+- 0 4144 3677"/>
                            <a:gd name="T221" fmla="*/ T220 w 555"/>
                            <a:gd name="T222" fmla="+- 0 9107 8591"/>
                            <a:gd name="T223" fmla="*/ 9107 h 554"/>
                            <a:gd name="T224" fmla="+- 0 4231 3677"/>
                            <a:gd name="T225" fmla="*/ T224 w 555"/>
                            <a:gd name="T226" fmla="+- 0 9035 8591"/>
                            <a:gd name="T227" fmla="*/ 9035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55" h="554">
                              <a:moveTo>
                                <a:pt x="27" y="365"/>
                              </a:moveTo>
                              <a:lnTo>
                                <a:pt x="23" y="361"/>
                              </a:lnTo>
                              <a:lnTo>
                                <a:pt x="13" y="361"/>
                              </a:lnTo>
                              <a:lnTo>
                                <a:pt x="9" y="365"/>
                              </a:lnTo>
                              <a:lnTo>
                                <a:pt x="9" y="375"/>
                              </a:lnTo>
                              <a:lnTo>
                                <a:pt x="13" y="379"/>
                              </a:lnTo>
                              <a:lnTo>
                                <a:pt x="23" y="379"/>
                              </a:lnTo>
                              <a:lnTo>
                                <a:pt x="27" y="375"/>
                              </a:lnTo>
                              <a:lnTo>
                                <a:pt x="27" y="365"/>
                              </a:lnTo>
                              <a:moveTo>
                                <a:pt x="74" y="346"/>
                              </a:moveTo>
                              <a:lnTo>
                                <a:pt x="70" y="342"/>
                              </a:lnTo>
                              <a:lnTo>
                                <a:pt x="59" y="342"/>
                              </a:lnTo>
                              <a:lnTo>
                                <a:pt x="55" y="346"/>
                              </a:lnTo>
                              <a:lnTo>
                                <a:pt x="55" y="357"/>
                              </a:lnTo>
                              <a:lnTo>
                                <a:pt x="59" y="361"/>
                              </a:lnTo>
                              <a:lnTo>
                                <a:pt x="70" y="361"/>
                              </a:lnTo>
                              <a:lnTo>
                                <a:pt x="74" y="357"/>
                              </a:lnTo>
                              <a:lnTo>
                                <a:pt x="74" y="346"/>
                              </a:lnTo>
                              <a:moveTo>
                                <a:pt x="120" y="429"/>
                              </a:moveTo>
                              <a:lnTo>
                                <a:pt x="116" y="425"/>
                              </a:lnTo>
                              <a:lnTo>
                                <a:pt x="105" y="425"/>
                              </a:lnTo>
                              <a:lnTo>
                                <a:pt x="101" y="429"/>
                              </a:lnTo>
                              <a:lnTo>
                                <a:pt x="101" y="440"/>
                              </a:lnTo>
                              <a:lnTo>
                                <a:pt x="105" y="444"/>
                              </a:lnTo>
                              <a:lnTo>
                                <a:pt x="116" y="444"/>
                              </a:lnTo>
                              <a:lnTo>
                                <a:pt x="120" y="440"/>
                              </a:lnTo>
                              <a:lnTo>
                                <a:pt x="120" y="429"/>
                              </a:lnTo>
                              <a:moveTo>
                                <a:pt x="175" y="476"/>
                              </a:moveTo>
                              <a:lnTo>
                                <a:pt x="171" y="471"/>
                              </a:lnTo>
                              <a:lnTo>
                                <a:pt x="161" y="471"/>
                              </a:lnTo>
                              <a:lnTo>
                                <a:pt x="157" y="476"/>
                              </a:lnTo>
                              <a:lnTo>
                                <a:pt x="157" y="486"/>
                              </a:lnTo>
                              <a:lnTo>
                                <a:pt x="161" y="490"/>
                              </a:lnTo>
                              <a:lnTo>
                                <a:pt x="171" y="490"/>
                              </a:lnTo>
                              <a:lnTo>
                                <a:pt x="175" y="486"/>
                              </a:lnTo>
                              <a:lnTo>
                                <a:pt x="175" y="476"/>
                              </a:lnTo>
                              <a:moveTo>
                                <a:pt x="203" y="392"/>
                              </a:moveTo>
                              <a:lnTo>
                                <a:pt x="199" y="388"/>
                              </a:lnTo>
                              <a:lnTo>
                                <a:pt x="189" y="388"/>
                              </a:lnTo>
                              <a:lnTo>
                                <a:pt x="184" y="392"/>
                              </a:lnTo>
                              <a:lnTo>
                                <a:pt x="184" y="403"/>
                              </a:lnTo>
                              <a:lnTo>
                                <a:pt x="180" y="407"/>
                              </a:lnTo>
                              <a:lnTo>
                                <a:pt x="170" y="407"/>
                              </a:lnTo>
                              <a:lnTo>
                                <a:pt x="166" y="403"/>
                              </a:lnTo>
                              <a:lnTo>
                                <a:pt x="166" y="392"/>
                              </a:lnTo>
                              <a:lnTo>
                                <a:pt x="162" y="388"/>
                              </a:lnTo>
                              <a:lnTo>
                                <a:pt x="152" y="388"/>
                              </a:lnTo>
                              <a:lnTo>
                                <a:pt x="148" y="392"/>
                              </a:lnTo>
                              <a:lnTo>
                                <a:pt x="148" y="413"/>
                              </a:lnTo>
                              <a:lnTo>
                                <a:pt x="160" y="425"/>
                              </a:lnTo>
                              <a:lnTo>
                                <a:pt x="191" y="425"/>
                              </a:lnTo>
                              <a:lnTo>
                                <a:pt x="203" y="413"/>
                              </a:lnTo>
                              <a:lnTo>
                                <a:pt x="203" y="407"/>
                              </a:lnTo>
                              <a:lnTo>
                                <a:pt x="203" y="392"/>
                              </a:lnTo>
                              <a:moveTo>
                                <a:pt x="258" y="402"/>
                              </a:moveTo>
                              <a:lnTo>
                                <a:pt x="254" y="398"/>
                              </a:lnTo>
                              <a:lnTo>
                                <a:pt x="244" y="398"/>
                              </a:lnTo>
                              <a:lnTo>
                                <a:pt x="240" y="402"/>
                              </a:lnTo>
                              <a:lnTo>
                                <a:pt x="240" y="412"/>
                              </a:lnTo>
                              <a:lnTo>
                                <a:pt x="244" y="416"/>
                              </a:lnTo>
                              <a:lnTo>
                                <a:pt x="254" y="416"/>
                              </a:lnTo>
                              <a:lnTo>
                                <a:pt x="258" y="412"/>
                              </a:lnTo>
                              <a:lnTo>
                                <a:pt x="258" y="402"/>
                              </a:lnTo>
                              <a:moveTo>
                                <a:pt x="323" y="448"/>
                              </a:moveTo>
                              <a:lnTo>
                                <a:pt x="319" y="444"/>
                              </a:lnTo>
                              <a:lnTo>
                                <a:pt x="309" y="444"/>
                              </a:lnTo>
                              <a:lnTo>
                                <a:pt x="305" y="448"/>
                              </a:lnTo>
                              <a:lnTo>
                                <a:pt x="305" y="458"/>
                              </a:lnTo>
                              <a:lnTo>
                                <a:pt x="300" y="462"/>
                              </a:lnTo>
                              <a:lnTo>
                                <a:pt x="290" y="462"/>
                              </a:lnTo>
                              <a:lnTo>
                                <a:pt x="286" y="458"/>
                              </a:lnTo>
                              <a:lnTo>
                                <a:pt x="286" y="448"/>
                              </a:lnTo>
                              <a:lnTo>
                                <a:pt x="282" y="444"/>
                              </a:lnTo>
                              <a:lnTo>
                                <a:pt x="272" y="444"/>
                              </a:lnTo>
                              <a:lnTo>
                                <a:pt x="268" y="448"/>
                              </a:lnTo>
                              <a:lnTo>
                                <a:pt x="268" y="468"/>
                              </a:lnTo>
                              <a:lnTo>
                                <a:pt x="280" y="481"/>
                              </a:lnTo>
                              <a:lnTo>
                                <a:pt x="311" y="481"/>
                              </a:lnTo>
                              <a:lnTo>
                                <a:pt x="323" y="468"/>
                              </a:lnTo>
                              <a:lnTo>
                                <a:pt x="323" y="462"/>
                              </a:lnTo>
                              <a:lnTo>
                                <a:pt x="323" y="448"/>
                              </a:lnTo>
                              <a:moveTo>
                                <a:pt x="397" y="485"/>
                              </a:moveTo>
                              <a:lnTo>
                                <a:pt x="393" y="481"/>
                              </a:lnTo>
                              <a:lnTo>
                                <a:pt x="383" y="481"/>
                              </a:lnTo>
                              <a:lnTo>
                                <a:pt x="378" y="485"/>
                              </a:lnTo>
                              <a:lnTo>
                                <a:pt x="378" y="495"/>
                              </a:lnTo>
                              <a:lnTo>
                                <a:pt x="383" y="499"/>
                              </a:lnTo>
                              <a:lnTo>
                                <a:pt x="393" y="499"/>
                              </a:lnTo>
                              <a:lnTo>
                                <a:pt x="397" y="495"/>
                              </a:lnTo>
                              <a:lnTo>
                                <a:pt x="397" y="485"/>
                              </a:lnTo>
                              <a:moveTo>
                                <a:pt x="425" y="411"/>
                              </a:moveTo>
                              <a:lnTo>
                                <a:pt x="420" y="407"/>
                              </a:lnTo>
                              <a:lnTo>
                                <a:pt x="410" y="407"/>
                              </a:lnTo>
                              <a:lnTo>
                                <a:pt x="406" y="411"/>
                              </a:lnTo>
                              <a:lnTo>
                                <a:pt x="406" y="421"/>
                              </a:lnTo>
                              <a:lnTo>
                                <a:pt x="402" y="425"/>
                              </a:lnTo>
                              <a:lnTo>
                                <a:pt x="392" y="425"/>
                              </a:lnTo>
                              <a:lnTo>
                                <a:pt x="388" y="421"/>
                              </a:lnTo>
                              <a:lnTo>
                                <a:pt x="388" y="411"/>
                              </a:lnTo>
                              <a:lnTo>
                                <a:pt x="384" y="407"/>
                              </a:lnTo>
                              <a:lnTo>
                                <a:pt x="373" y="407"/>
                              </a:lnTo>
                              <a:lnTo>
                                <a:pt x="369" y="411"/>
                              </a:lnTo>
                              <a:lnTo>
                                <a:pt x="369" y="431"/>
                              </a:lnTo>
                              <a:lnTo>
                                <a:pt x="382" y="444"/>
                              </a:lnTo>
                              <a:lnTo>
                                <a:pt x="412" y="444"/>
                              </a:lnTo>
                              <a:lnTo>
                                <a:pt x="425" y="431"/>
                              </a:lnTo>
                              <a:lnTo>
                                <a:pt x="425" y="425"/>
                              </a:lnTo>
                              <a:lnTo>
                                <a:pt x="425" y="411"/>
                              </a:lnTo>
                              <a:moveTo>
                                <a:pt x="452" y="300"/>
                              </a:moveTo>
                              <a:lnTo>
                                <a:pt x="448" y="296"/>
                              </a:lnTo>
                              <a:lnTo>
                                <a:pt x="438" y="296"/>
                              </a:lnTo>
                              <a:lnTo>
                                <a:pt x="434" y="300"/>
                              </a:lnTo>
                              <a:lnTo>
                                <a:pt x="434" y="310"/>
                              </a:lnTo>
                              <a:lnTo>
                                <a:pt x="438" y="314"/>
                              </a:lnTo>
                              <a:lnTo>
                                <a:pt x="448" y="314"/>
                              </a:lnTo>
                              <a:lnTo>
                                <a:pt x="452" y="310"/>
                              </a:lnTo>
                              <a:lnTo>
                                <a:pt x="452" y="300"/>
                              </a:lnTo>
                              <a:moveTo>
                                <a:pt x="489" y="337"/>
                              </a:moveTo>
                              <a:lnTo>
                                <a:pt x="485" y="333"/>
                              </a:lnTo>
                              <a:lnTo>
                                <a:pt x="475" y="333"/>
                              </a:lnTo>
                              <a:lnTo>
                                <a:pt x="471" y="337"/>
                              </a:lnTo>
                              <a:lnTo>
                                <a:pt x="471" y="347"/>
                              </a:lnTo>
                              <a:lnTo>
                                <a:pt x="475" y="351"/>
                              </a:lnTo>
                              <a:lnTo>
                                <a:pt x="485" y="351"/>
                              </a:lnTo>
                              <a:lnTo>
                                <a:pt x="489" y="347"/>
                              </a:lnTo>
                              <a:lnTo>
                                <a:pt x="489" y="337"/>
                              </a:lnTo>
                              <a:moveTo>
                                <a:pt x="554" y="444"/>
                              </a:moveTo>
                              <a:lnTo>
                                <a:pt x="550" y="424"/>
                              </a:lnTo>
                              <a:lnTo>
                                <a:pt x="539" y="408"/>
                              </a:lnTo>
                              <a:lnTo>
                                <a:pt x="538" y="406"/>
                              </a:lnTo>
                              <a:lnTo>
                                <a:pt x="535" y="405"/>
                              </a:lnTo>
                              <a:lnTo>
                                <a:pt x="535" y="444"/>
                              </a:lnTo>
                              <a:lnTo>
                                <a:pt x="533" y="460"/>
                              </a:lnTo>
                              <a:lnTo>
                                <a:pt x="525" y="470"/>
                              </a:lnTo>
                              <a:lnTo>
                                <a:pt x="513" y="478"/>
                              </a:lnTo>
                              <a:lnTo>
                                <a:pt x="498" y="482"/>
                              </a:lnTo>
                              <a:lnTo>
                                <a:pt x="490" y="482"/>
                              </a:lnTo>
                              <a:lnTo>
                                <a:pt x="482" y="478"/>
                              </a:lnTo>
                              <a:lnTo>
                                <a:pt x="476" y="474"/>
                              </a:lnTo>
                              <a:lnTo>
                                <a:pt x="473" y="472"/>
                              </a:lnTo>
                              <a:lnTo>
                                <a:pt x="470" y="472"/>
                              </a:lnTo>
                              <a:lnTo>
                                <a:pt x="464" y="474"/>
                              </a:lnTo>
                              <a:lnTo>
                                <a:pt x="461" y="476"/>
                              </a:lnTo>
                              <a:lnTo>
                                <a:pt x="461" y="480"/>
                              </a:lnTo>
                              <a:lnTo>
                                <a:pt x="455" y="500"/>
                              </a:lnTo>
                              <a:lnTo>
                                <a:pt x="444" y="516"/>
                              </a:lnTo>
                              <a:lnTo>
                                <a:pt x="427" y="530"/>
                              </a:lnTo>
                              <a:lnTo>
                                <a:pt x="407" y="536"/>
                              </a:lnTo>
                              <a:lnTo>
                                <a:pt x="386" y="536"/>
                              </a:lnTo>
                              <a:lnTo>
                                <a:pt x="367" y="530"/>
                              </a:lnTo>
                              <a:lnTo>
                                <a:pt x="356" y="522"/>
                              </a:lnTo>
                              <a:lnTo>
                                <a:pt x="351" y="518"/>
                              </a:lnTo>
                              <a:lnTo>
                                <a:pt x="339" y="500"/>
                              </a:lnTo>
                              <a:lnTo>
                                <a:pt x="337" y="498"/>
                              </a:lnTo>
                              <a:lnTo>
                                <a:pt x="334" y="494"/>
                              </a:lnTo>
                              <a:lnTo>
                                <a:pt x="327" y="494"/>
                              </a:lnTo>
                              <a:lnTo>
                                <a:pt x="324" y="496"/>
                              </a:lnTo>
                              <a:lnTo>
                                <a:pt x="322" y="500"/>
                              </a:lnTo>
                              <a:lnTo>
                                <a:pt x="314" y="512"/>
                              </a:lnTo>
                              <a:lnTo>
                                <a:pt x="303" y="520"/>
                              </a:lnTo>
                              <a:lnTo>
                                <a:pt x="291" y="526"/>
                              </a:lnTo>
                              <a:lnTo>
                                <a:pt x="277" y="528"/>
                              </a:lnTo>
                              <a:lnTo>
                                <a:pt x="263" y="526"/>
                              </a:lnTo>
                              <a:lnTo>
                                <a:pt x="255" y="522"/>
                              </a:lnTo>
                              <a:lnTo>
                                <a:pt x="250" y="520"/>
                              </a:lnTo>
                              <a:lnTo>
                                <a:pt x="240" y="512"/>
                              </a:lnTo>
                              <a:lnTo>
                                <a:pt x="232" y="500"/>
                              </a:lnTo>
                              <a:lnTo>
                                <a:pt x="230" y="496"/>
                              </a:lnTo>
                              <a:lnTo>
                                <a:pt x="227" y="494"/>
                              </a:lnTo>
                              <a:lnTo>
                                <a:pt x="220" y="494"/>
                              </a:lnTo>
                              <a:lnTo>
                                <a:pt x="217" y="498"/>
                              </a:lnTo>
                              <a:lnTo>
                                <a:pt x="215" y="500"/>
                              </a:lnTo>
                              <a:lnTo>
                                <a:pt x="203" y="518"/>
                              </a:lnTo>
                              <a:lnTo>
                                <a:pt x="187" y="530"/>
                              </a:lnTo>
                              <a:lnTo>
                                <a:pt x="167" y="536"/>
                              </a:lnTo>
                              <a:lnTo>
                                <a:pt x="146" y="536"/>
                              </a:lnTo>
                              <a:lnTo>
                                <a:pt x="126" y="530"/>
                              </a:lnTo>
                              <a:lnTo>
                                <a:pt x="110" y="516"/>
                              </a:lnTo>
                              <a:lnTo>
                                <a:pt x="98" y="500"/>
                              </a:lnTo>
                              <a:lnTo>
                                <a:pt x="97" y="496"/>
                              </a:lnTo>
                              <a:lnTo>
                                <a:pt x="93" y="482"/>
                              </a:lnTo>
                              <a:lnTo>
                                <a:pt x="93" y="480"/>
                              </a:lnTo>
                              <a:lnTo>
                                <a:pt x="92" y="476"/>
                              </a:lnTo>
                              <a:lnTo>
                                <a:pt x="90" y="474"/>
                              </a:lnTo>
                              <a:lnTo>
                                <a:pt x="84" y="472"/>
                              </a:lnTo>
                              <a:lnTo>
                                <a:pt x="80" y="472"/>
                              </a:lnTo>
                              <a:lnTo>
                                <a:pt x="78" y="474"/>
                              </a:lnTo>
                              <a:lnTo>
                                <a:pt x="71" y="478"/>
                              </a:lnTo>
                              <a:lnTo>
                                <a:pt x="63" y="482"/>
                              </a:lnTo>
                              <a:lnTo>
                                <a:pt x="55" y="482"/>
                              </a:lnTo>
                              <a:lnTo>
                                <a:pt x="41" y="478"/>
                              </a:lnTo>
                              <a:lnTo>
                                <a:pt x="29" y="470"/>
                              </a:lnTo>
                              <a:lnTo>
                                <a:pt x="21" y="460"/>
                              </a:lnTo>
                              <a:lnTo>
                                <a:pt x="18" y="444"/>
                              </a:lnTo>
                              <a:lnTo>
                                <a:pt x="21" y="430"/>
                              </a:lnTo>
                              <a:lnTo>
                                <a:pt x="29" y="418"/>
                              </a:lnTo>
                              <a:lnTo>
                                <a:pt x="41" y="410"/>
                              </a:lnTo>
                              <a:lnTo>
                                <a:pt x="55" y="408"/>
                              </a:lnTo>
                              <a:lnTo>
                                <a:pt x="64" y="408"/>
                              </a:lnTo>
                              <a:lnTo>
                                <a:pt x="72" y="410"/>
                              </a:lnTo>
                              <a:lnTo>
                                <a:pt x="79" y="416"/>
                              </a:lnTo>
                              <a:lnTo>
                                <a:pt x="81" y="418"/>
                              </a:lnTo>
                              <a:lnTo>
                                <a:pt x="85" y="420"/>
                              </a:lnTo>
                              <a:lnTo>
                                <a:pt x="91" y="416"/>
                              </a:lnTo>
                              <a:lnTo>
                                <a:pt x="93" y="414"/>
                              </a:lnTo>
                              <a:lnTo>
                                <a:pt x="94" y="412"/>
                              </a:lnTo>
                              <a:lnTo>
                                <a:pt x="95" y="408"/>
                              </a:lnTo>
                              <a:lnTo>
                                <a:pt x="99" y="394"/>
                              </a:lnTo>
                              <a:lnTo>
                                <a:pt x="108" y="380"/>
                              </a:lnTo>
                              <a:lnTo>
                                <a:pt x="120" y="368"/>
                              </a:lnTo>
                              <a:lnTo>
                                <a:pt x="135" y="360"/>
                              </a:lnTo>
                              <a:lnTo>
                                <a:pt x="151" y="354"/>
                              </a:lnTo>
                              <a:lnTo>
                                <a:pt x="168" y="352"/>
                              </a:lnTo>
                              <a:lnTo>
                                <a:pt x="185" y="354"/>
                              </a:lnTo>
                              <a:lnTo>
                                <a:pt x="201" y="362"/>
                              </a:lnTo>
                              <a:lnTo>
                                <a:pt x="206" y="362"/>
                              </a:lnTo>
                              <a:lnTo>
                                <a:pt x="212" y="360"/>
                              </a:lnTo>
                              <a:lnTo>
                                <a:pt x="213" y="358"/>
                              </a:lnTo>
                              <a:lnTo>
                                <a:pt x="214" y="356"/>
                              </a:lnTo>
                              <a:lnTo>
                                <a:pt x="216" y="352"/>
                              </a:lnTo>
                              <a:lnTo>
                                <a:pt x="220" y="340"/>
                              </a:lnTo>
                              <a:lnTo>
                                <a:pt x="221" y="338"/>
                              </a:lnTo>
                              <a:lnTo>
                                <a:pt x="231" y="326"/>
                              </a:lnTo>
                              <a:lnTo>
                                <a:pt x="245" y="314"/>
                              </a:lnTo>
                              <a:lnTo>
                                <a:pt x="261" y="308"/>
                              </a:lnTo>
                              <a:lnTo>
                                <a:pt x="264" y="324"/>
                              </a:lnTo>
                              <a:lnTo>
                                <a:pt x="266" y="338"/>
                              </a:lnTo>
                              <a:lnTo>
                                <a:pt x="267" y="346"/>
                              </a:lnTo>
                              <a:lnTo>
                                <a:pt x="261" y="348"/>
                              </a:lnTo>
                              <a:lnTo>
                                <a:pt x="256" y="350"/>
                              </a:lnTo>
                              <a:lnTo>
                                <a:pt x="252" y="354"/>
                              </a:lnTo>
                              <a:lnTo>
                                <a:pt x="248" y="358"/>
                              </a:lnTo>
                              <a:lnTo>
                                <a:pt x="248" y="364"/>
                              </a:lnTo>
                              <a:lnTo>
                                <a:pt x="256" y="372"/>
                              </a:lnTo>
                              <a:lnTo>
                                <a:pt x="261" y="372"/>
                              </a:lnTo>
                              <a:lnTo>
                                <a:pt x="265" y="368"/>
                              </a:lnTo>
                              <a:lnTo>
                                <a:pt x="268" y="364"/>
                              </a:lnTo>
                              <a:lnTo>
                                <a:pt x="272" y="362"/>
                              </a:lnTo>
                              <a:lnTo>
                                <a:pt x="281" y="362"/>
                              </a:lnTo>
                              <a:lnTo>
                                <a:pt x="286" y="364"/>
                              </a:lnTo>
                              <a:lnTo>
                                <a:pt x="289" y="368"/>
                              </a:lnTo>
                              <a:lnTo>
                                <a:pt x="292" y="372"/>
                              </a:lnTo>
                              <a:lnTo>
                                <a:pt x="298" y="372"/>
                              </a:lnTo>
                              <a:lnTo>
                                <a:pt x="305" y="364"/>
                              </a:lnTo>
                              <a:lnTo>
                                <a:pt x="305" y="362"/>
                              </a:lnTo>
                              <a:lnTo>
                                <a:pt x="305" y="358"/>
                              </a:lnTo>
                              <a:lnTo>
                                <a:pt x="302" y="354"/>
                              </a:lnTo>
                              <a:lnTo>
                                <a:pt x="297" y="350"/>
                              </a:lnTo>
                              <a:lnTo>
                                <a:pt x="292" y="348"/>
                              </a:lnTo>
                              <a:lnTo>
                                <a:pt x="286" y="344"/>
                              </a:lnTo>
                              <a:lnTo>
                                <a:pt x="287" y="332"/>
                              </a:lnTo>
                              <a:lnTo>
                                <a:pt x="290" y="320"/>
                              </a:lnTo>
                              <a:lnTo>
                                <a:pt x="293" y="308"/>
                              </a:lnTo>
                              <a:lnTo>
                                <a:pt x="309" y="316"/>
                              </a:lnTo>
                              <a:lnTo>
                                <a:pt x="323" y="326"/>
                              </a:lnTo>
                              <a:lnTo>
                                <a:pt x="333" y="340"/>
                              </a:lnTo>
                              <a:lnTo>
                                <a:pt x="339" y="356"/>
                              </a:lnTo>
                              <a:lnTo>
                                <a:pt x="340" y="358"/>
                              </a:lnTo>
                              <a:lnTo>
                                <a:pt x="342" y="360"/>
                              </a:lnTo>
                              <a:lnTo>
                                <a:pt x="347" y="362"/>
                              </a:lnTo>
                              <a:lnTo>
                                <a:pt x="353" y="362"/>
                              </a:lnTo>
                              <a:lnTo>
                                <a:pt x="369" y="354"/>
                              </a:lnTo>
                              <a:lnTo>
                                <a:pt x="386" y="352"/>
                              </a:lnTo>
                              <a:lnTo>
                                <a:pt x="403" y="354"/>
                              </a:lnTo>
                              <a:lnTo>
                                <a:pt x="419" y="360"/>
                              </a:lnTo>
                              <a:lnTo>
                                <a:pt x="434" y="368"/>
                              </a:lnTo>
                              <a:lnTo>
                                <a:pt x="446" y="380"/>
                              </a:lnTo>
                              <a:lnTo>
                                <a:pt x="455" y="394"/>
                              </a:lnTo>
                              <a:lnTo>
                                <a:pt x="460" y="412"/>
                              </a:lnTo>
                              <a:lnTo>
                                <a:pt x="461" y="414"/>
                              </a:lnTo>
                              <a:lnTo>
                                <a:pt x="463" y="416"/>
                              </a:lnTo>
                              <a:lnTo>
                                <a:pt x="469" y="420"/>
                              </a:lnTo>
                              <a:lnTo>
                                <a:pt x="472" y="418"/>
                              </a:lnTo>
                              <a:lnTo>
                                <a:pt x="475" y="416"/>
                              </a:lnTo>
                              <a:lnTo>
                                <a:pt x="482" y="410"/>
                              </a:lnTo>
                              <a:lnTo>
                                <a:pt x="490" y="408"/>
                              </a:lnTo>
                              <a:lnTo>
                                <a:pt x="498" y="408"/>
                              </a:lnTo>
                              <a:lnTo>
                                <a:pt x="513" y="410"/>
                              </a:lnTo>
                              <a:lnTo>
                                <a:pt x="525" y="418"/>
                              </a:lnTo>
                              <a:lnTo>
                                <a:pt x="533" y="430"/>
                              </a:lnTo>
                              <a:lnTo>
                                <a:pt x="535" y="444"/>
                              </a:lnTo>
                              <a:lnTo>
                                <a:pt x="535" y="405"/>
                              </a:lnTo>
                              <a:lnTo>
                                <a:pt x="520" y="394"/>
                              </a:lnTo>
                              <a:lnTo>
                                <a:pt x="498" y="390"/>
                              </a:lnTo>
                              <a:lnTo>
                                <a:pt x="490" y="390"/>
                              </a:lnTo>
                              <a:lnTo>
                                <a:pt x="482" y="392"/>
                              </a:lnTo>
                              <a:lnTo>
                                <a:pt x="475" y="394"/>
                              </a:lnTo>
                              <a:lnTo>
                                <a:pt x="467" y="378"/>
                              </a:lnTo>
                              <a:lnTo>
                                <a:pt x="456" y="364"/>
                              </a:lnTo>
                              <a:lnTo>
                                <a:pt x="442" y="352"/>
                              </a:lnTo>
                              <a:lnTo>
                                <a:pt x="426" y="342"/>
                              </a:lnTo>
                              <a:lnTo>
                                <a:pt x="420" y="340"/>
                              </a:lnTo>
                              <a:lnTo>
                                <a:pt x="408" y="336"/>
                              </a:lnTo>
                              <a:lnTo>
                                <a:pt x="390" y="334"/>
                              </a:lnTo>
                              <a:lnTo>
                                <a:pt x="372" y="336"/>
                              </a:lnTo>
                              <a:lnTo>
                                <a:pt x="354" y="340"/>
                              </a:lnTo>
                              <a:lnTo>
                                <a:pt x="345" y="324"/>
                              </a:lnTo>
                              <a:lnTo>
                                <a:pt x="333" y="310"/>
                              </a:lnTo>
                              <a:lnTo>
                                <a:pt x="330" y="308"/>
                              </a:lnTo>
                              <a:lnTo>
                                <a:pt x="317" y="298"/>
                              </a:lnTo>
                              <a:lnTo>
                                <a:pt x="300" y="290"/>
                              </a:lnTo>
                              <a:lnTo>
                                <a:pt x="301" y="288"/>
                              </a:lnTo>
                              <a:lnTo>
                                <a:pt x="306" y="276"/>
                              </a:lnTo>
                              <a:lnTo>
                                <a:pt x="314" y="264"/>
                              </a:lnTo>
                              <a:lnTo>
                                <a:pt x="322" y="250"/>
                              </a:lnTo>
                              <a:lnTo>
                                <a:pt x="331" y="238"/>
                              </a:lnTo>
                              <a:lnTo>
                                <a:pt x="335" y="240"/>
                              </a:lnTo>
                              <a:lnTo>
                                <a:pt x="343" y="240"/>
                              </a:lnTo>
                              <a:lnTo>
                                <a:pt x="371" y="238"/>
                              </a:lnTo>
                              <a:lnTo>
                                <a:pt x="404" y="230"/>
                              </a:lnTo>
                              <a:lnTo>
                                <a:pt x="428" y="222"/>
                              </a:lnTo>
                              <a:lnTo>
                                <a:pt x="440" y="218"/>
                              </a:lnTo>
                              <a:lnTo>
                                <a:pt x="474" y="194"/>
                              </a:lnTo>
                              <a:lnTo>
                                <a:pt x="501" y="164"/>
                              </a:lnTo>
                              <a:lnTo>
                                <a:pt x="519" y="130"/>
                              </a:lnTo>
                              <a:lnTo>
                                <a:pt x="530" y="96"/>
                              </a:lnTo>
                              <a:lnTo>
                                <a:pt x="535" y="70"/>
                              </a:lnTo>
                              <a:lnTo>
                                <a:pt x="536" y="62"/>
                              </a:lnTo>
                              <a:lnTo>
                                <a:pt x="535" y="56"/>
                              </a:lnTo>
                              <a:lnTo>
                                <a:pt x="534" y="54"/>
                              </a:lnTo>
                              <a:lnTo>
                                <a:pt x="523" y="42"/>
                              </a:lnTo>
                              <a:lnTo>
                                <a:pt x="517" y="39"/>
                              </a:lnTo>
                              <a:lnTo>
                                <a:pt x="517" y="64"/>
                              </a:lnTo>
                              <a:lnTo>
                                <a:pt x="517" y="66"/>
                              </a:lnTo>
                              <a:lnTo>
                                <a:pt x="512" y="92"/>
                              </a:lnTo>
                              <a:lnTo>
                                <a:pt x="502" y="122"/>
                              </a:lnTo>
                              <a:lnTo>
                                <a:pt x="486" y="152"/>
                              </a:lnTo>
                              <a:lnTo>
                                <a:pt x="462" y="180"/>
                              </a:lnTo>
                              <a:lnTo>
                                <a:pt x="433" y="200"/>
                              </a:lnTo>
                              <a:lnTo>
                                <a:pt x="402" y="212"/>
                              </a:lnTo>
                              <a:lnTo>
                                <a:pt x="372" y="220"/>
                              </a:lnTo>
                              <a:lnTo>
                                <a:pt x="347" y="222"/>
                              </a:lnTo>
                              <a:lnTo>
                                <a:pt x="361" y="208"/>
                              </a:lnTo>
                              <a:lnTo>
                                <a:pt x="382" y="188"/>
                              </a:lnTo>
                              <a:lnTo>
                                <a:pt x="461" y="114"/>
                              </a:lnTo>
                              <a:lnTo>
                                <a:pt x="479" y="98"/>
                              </a:lnTo>
                              <a:lnTo>
                                <a:pt x="480" y="94"/>
                              </a:lnTo>
                              <a:lnTo>
                                <a:pt x="479" y="88"/>
                              </a:lnTo>
                              <a:lnTo>
                                <a:pt x="477" y="86"/>
                              </a:lnTo>
                              <a:lnTo>
                                <a:pt x="470" y="84"/>
                              </a:lnTo>
                              <a:lnTo>
                                <a:pt x="467" y="84"/>
                              </a:lnTo>
                              <a:lnTo>
                                <a:pt x="447" y="102"/>
                              </a:lnTo>
                              <a:lnTo>
                                <a:pt x="411" y="136"/>
                              </a:lnTo>
                              <a:lnTo>
                                <a:pt x="369" y="176"/>
                              </a:lnTo>
                              <a:lnTo>
                                <a:pt x="334" y="208"/>
                              </a:lnTo>
                              <a:lnTo>
                                <a:pt x="339" y="184"/>
                              </a:lnTo>
                              <a:lnTo>
                                <a:pt x="349" y="154"/>
                              </a:lnTo>
                              <a:lnTo>
                                <a:pt x="365" y="124"/>
                              </a:lnTo>
                              <a:lnTo>
                                <a:pt x="388" y="98"/>
                              </a:lnTo>
                              <a:lnTo>
                                <a:pt x="419" y="78"/>
                              </a:lnTo>
                              <a:lnTo>
                                <a:pt x="452" y="66"/>
                              </a:lnTo>
                              <a:lnTo>
                                <a:pt x="482" y="58"/>
                              </a:lnTo>
                              <a:lnTo>
                                <a:pt x="508" y="56"/>
                              </a:lnTo>
                              <a:lnTo>
                                <a:pt x="511" y="56"/>
                              </a:lnTo>
                              <a:lnTo>
                                <a:pt x="513" y="58"/>
                              </a:lnTo>
                              <a:lnTo>
                                <a:pt x="517" y="62"/>
                              </a:lnTo>
                              <a:lnTo>
                                <a:pt x="517" y="64"/>
                              </a:lnTo>
                              <a:lnTo>
                                <a:pt x="517" y="39"/>
                              </a:lnTo>
                              <a:lnTo>
                                <a:pt x="515" y="38"/>
                              </a:lnTo>
                              <a:lnTo>
                                <a:pt x="507" y="38"/>
                              </a:lnTo>
                              <a:lnTo>
                                <a:pt x="480" y="40"/>
                              </a:lnTo>
                              <a:lnTo>
                                <a:pt x="446" y="48"/>
                              </a:lnTo>
                              <a:lnTo>
                                <a:pt x="410" y="62"/>
                              </a:lnTo>
                              <a:lnTo>
                                <a:pt x="376" y="84"/>
                              </a:lnTo>
                              <a:lnTo>
                                <a:pt x="349" y="116"/>
                              </a:lnTo>
                              <a:lnTo>
                                <a:pt x="332" y="150"/>
                              </a:lnTo>
                              <a:lnTo>
                                <a:pt x="321" y="182"/>
                              </a:lnTo>
                              <a:lnTo>
                                <a:pt x="315" y="208"/>
                              </a:lnTo>
                              <a:lnTo>
                                <a:pt x="314" y="214"/>
                              </a:lnTo>
                              <a:lnTo>
                                <a:pt x="315" y="220"/>
                              </a:lnTo>
                              <a:lnTo>
                                <a:pt x="318" y="226"/>
                              </a:lnTo>
                              <a:lnTo>
                                <a:pt x="307" y="240"/>
                              </a:lnTo>
                              <a:lnTo>
                                <a:pt x="297" y="256"/>
                              </a:lnTo>
                              <a:lnTo>
                                <a:pt x="288" y="272"/>
                              </a:lnTo>
                              <a:lnTo>
                                <a:pt x="281" y="288"/>
                              </a:lnTo>
                              <a:lnTo>
                                <a:pt x="276" y="288"/>
                              </a:lnTo>
                              <a:lnTo>
                                <a:pt x="271" y="264"/>
                              </a:lnTo>
                              <a:lnTo>
                                <a:pt x="264" y="242"/>
                              </a:lnTo>
                              <a:lnTo>
                                <a:pt x="256" y="220"/>
                              </a:lnTo>
                              <a:lnTo>
                                <a:pt x="252" y="212"/>
                              </a:lnTo>
                              <a:lnTo>
                                <a:pt x="245" y="200"/>
                              </a:lnTo>
                              <a:lnTo>
                                <a:pt x="248" y="194"/>
                              </a:lnTo>
                              <a:lnTo>
                                <a:pt x="250" y="188"/>
                              </a:lnTo>
                              <a:lnTo>
                                <a:pt x="248" y="180"/>
                              </a:lnTo>
                              <a:lnTo>
                                <a:pt x="245" y="156"/>
                              </a:lnTo>
                              <a:lnTo>
                                <a:pt x="236" y="122"/>
                              </a:lnTo>
                              <a:lnTo>
                                <a:pt x="230" y="109"/>
                              </a:lnTo>
                              <a:lnTo>
                                <a:pt x="230" y="180"/>
                              </a:lnTo>
                              <a:lnTo>
                                <a:pt x="202" y="148"/>
                              </a:lnTo>
                              <a:lnTo>
                                <a:pt x="172" y="116"/>
                              </a:lnTo>
                              <a:lnTo>
                                <a:pt x="140" y="86"/>
                              </a:lnTo>
                              <a:lnTo>
                                <a:pt x="107" y="58"/>
                              </a:lnTo>
                              <a:lnTo>
                                <a:pt x="105" y="56"/>
                              </a:lnTo>
                              <a:lnTo>
                                <a:pt x="101" y="56"/>
                              </a:lnTo>
                              <a:lnTo>
                                <a:pt x="95" y="58"/>
                              </a:lnTo>
                              <a:lnTo>
                                <a:pt x="93" y="62"/>
                              </a:lnTo>
                              <a:lnTo>
                                <a:pt x="92" y="68"/>
                              </a:lnTo>
                              <a:lnTo>
                                <a:pt x="93" y="72"/>
                              </a:lnTo>
                              <a:lnTo>
                                <a:pt x="96" y="74"/>
                              </a:lnTo>
                              <a:lnTo>
                                <a:pt x="128" y="102"/>
                              </a:lnTo>
                              <a:lnTo>
                                <a:pt x="160" y="130"/>
                              </a:lnTo>
                              <a:lnTo>
                                <a:pt x="190" y="162"/>
                              </a:lnTo>
                              <a:lnTo>
                                <a:pt x="218" y="194"/>
                              </a:lnTo>
                              <a:lnTo>
                                <a:pt x="193" y="190"/>
                              </a:lnTo>
                              <a:lnTo>
                                <a:pt x="163" y="182"/>
                              </a:lnTo>
                              <a:lnTo>
                                <a:pt x="132" y="168"/>
                              </a:lnTo>
                              <a:lnTo>
                                <a:pt x="104" y="146"/>
                              </a:lnTo>
                              <a:lnTo>
                                <a:pt x="82" y="116"/>
                              </a:lnTo>
                              <a:lnTo>
                                <a:pt x="68" y="86"/>
                              </a:lnTo>
                              <a:lnTo>
                                <a:pt x="60" y="54"/>
                              </a:lnTo>
                              <a:lnTo>
                                <a:pt x="56" y="30"/>
                              </a:lnTo>
                              <a:lnTo>
                                <a:pt x="56" y="26"/>
                              </a:lnTo>
                              <a:lnTo>
                                <a:pt x="57" y="24"/>
                              </a:lnTo>
                              <a:lnTo>
                                <a:pt x="58" y="22"/>
                              </a:lnTo>
                              <a:lnTo>
                                <a:pt x="60" y="20"/>
                              </a:lnTo>
                              <a:lnTo>
                                <a:pt x="66" y="20"/>
                              </a:lnTo>
                              <a:lnTo>
                                <a:pt x="91" y="24"/>
                              </a:lnTo>
                              <a:lnTo>
                                <a:pt x="121" y="32"/>
                              </a:lnTo>
                              <a:lnTo>
                                <a:pt x="153" y="46"/>
                              </a:lnTo>
                              <a:lnTo>
                                <a:pt x="182" y="68"/>
                              </a:lnTo>
                              <a:lnTo>
                                <a:pt x="204" y="96"/>
                              </a:lnTo>
                              <a:lnTo>
                                <a:pt x="218" y="126"/>
                              </a:lnTo>
                              <a:lnTo>
                                <a:pt x="226" y="156"/>
                              </a:lnTo>
                              <a:lnTo>
                                <a:pt x="230" y="180"/>
                              </a:lnTo>
                              <a:lnTo>
                                <a:pt x="230" y="109"/>
                              </a:lnTo>
                              <a:lnTo>
                                <a:pt x="220" y="88"/>
                              </a:lnTo>
                              <a:lnTo>
                                <a:pt x="196" y="54"/>
                              </a:lnTo>
                              <a:lnTo>
                                <a:pt x="163" y="30"/>
                              </a:lnTo>
                              <a:lnTo>
                                <a:pt x="141" y="20"/>
                              </a:lnTo>
                              <a:lnTo>
                                <a:pt x="128" y="14"/>
                              </a:lnTo>
                              <a:lnTo>
                                <a:pt x="95" y="6"/>
                              </a:lnTo>
                              <a:lnTo>
                                <a:pt x="67" y="2"/>
                              </a:lnTo>
                              <a:lnTo>
                                <a:pt x="59" y="0"/>
                              </a:lnTo>
                              <a:lnTo>
                                <a:pt x="51" y="4"/>
                              </a:lnTo>
                              <a:lnTo>
                                <a:pt x="40" y="14"/>
                              </a:lnTo>
                              <a:lnTo>
                                <a:pt x="37" y="24"/>
                              </a:lnTo>
                              <a:lnTo>
                                <a:pt x="38" y="32"/>
                              </a:lnTo>
                              <a:lnTo>
                                <a:pt x="42" y="58"/>
                              </a:lnTo>
                              <a:lnTo>
                                <a:pt x="50" y="92"/>
                              </a:lnTo>
                              <a:lnTo>
                                <a:pt x="66" y="126"/>
                              </a:lnTo>
                              <a:lnTo>
                                <a:pt x="91" y="160"/>
                              </a:lnTo>
                              <a:lnTo>
                                <a:pt x="124" y="184"/>
                              </a:lnTo>
                              <a:lnTo>
                                <a:pt x="159" y="200"/>
                              </a:lnTo>
                              <a:lnTo>
                                <a:pt x="192" y="208"/>
                              </a:lnTo>
                              <a:lnTo>
                                <a:pt x="220" y="214"/>
                              </a:lnTo>
                              <a:lnTo>
                                <a:pt x="222" y="214"/>
                              </a:lnTo>
                              <a:lnTo>
                                <a:pt x="225" y="212"/>
                              </a:lnTo>
                              <a:lnTo>
                                <a:pt x="231" y="212"/>
                              </a:lnTo>
                              <a:lnTo>
                                <a:pt x="240" y="230"/>
                              </a:lnTo>
                              <a:lnTo>
                                <a:pt x="247" y="250"/>
                              </a:lnTo>
                              <a:lnTo>
                                <a:pt x="253" y="270"/>
                              </a:lnTo>
                              <a:lnTo>
                                <a:pt x="258" y="290"/>
                              </a:lnTo>
                              <a:lnTo>
                                <a:pt x="239" y="296"/>
                              </a:lnTo>
                              <a:lnTo>
                                <a:pt x="223" y="308"/>
                              </a:lnTo>
                              <a:lnTo>
                                <a:pt x="209" y="322"/>
                              </a:lnTo>
                              <a:lnTo>
                                <a:pt x="200" y="340"/>
                              </a:lnTo>
                              <a:lnTo>
                                <a:pt x="182" y="336"/>
                              </a:lnTo>
                              <a:lnTo>
                                <a:pt x="164" y="334"/>
                              </a:lnTo>
                              <a:lnTo>
                                <a:pt x="145" y="336"/>
                              </a:lnTo>
                              <a:lnTo>
                                <a:pt x="128" y="342"/>
                              </a:lnTo>
                              <a:lnTo>
                                <a:pt x="112" y="352"/>
                              </a:lnTo>
                              <a:lnTo>
                                <a:pt x="98" y="364"/>
                              </a:lnTo>
                              <a:lnTo>
                                <a:pt x="87" y="378"/>
                              </a:lnTo>
                              <a:lnTo>
                                <a:pt x="79" y="394"/>
                              </a:lnTo>
                              <a:lnTo>
                                <a:pt x="72" y="392"/>
                              </a:lnTo>
                              <a:lnTo>
                                <a:pt x="63" y="390"/>
                              </a:lnTo>
                              <a:lnTo>
                                <a:pt x="55" y="390"/>
                              </a:lnTo>
                              <a:lnTo>
                                <a:pt x="34" y="394"/>
                              </a:lnTo>
                              <a:lnTo>
                                <a:pt x="16" y="406"/>
                              </a:lnTo>
                              <a:lnTo>
                                <a:pt x="4" y="424"/>
                              </a:lnTo>
                              <a:lnTo>
                                <a:pt x="0" y="444"/>
                              </a:lnTo>
                              <a:lnTo>
                                <a:pt x="4" y="466"/>
                              </a:lnTo>
                              <a:lnTo>
                                <a:pt x="16" y="484"/>
                              </a:lnTo>
                              <a:lnTo>
                                <a:pt x="34" y="496"/>
                              </a:lnTo>
                              <a:lnTo>
                                <a:pt x="55" y="500"/>
                              </a:lnTo>
                              <a:lnTo>
                                <a:pt x="63" y="500"/>
                              </a:lnTo>
                              <a:lnTo>
                                <a:pt x="70" y="498"/>
                              </a:lnTo>
                              <a:lnTo>
                                <a:pt x="77" y="496"/>
                              </a:lnTo>
                              <a:lnTo>
                                <a:pt x="86" y="516"/>
                              </a:lnTo>
                              <a:lnTo>
                                <a:pt x="101" y="534"/>
                              </a:lnTo>
                              <a:lnTo>
                                <a:pt x="120" y="546"/>
                              </a:lnTo>
                              <a:lnTo>
                                <a:pt x="142" y="554"/>
                              </a:lnTo>
                              <a:lnTo>
                                <a:pt x="166" y="554"/>
                              </a:lnTo>
                              <a:lnTo>
                                <a:pt x="188" y="550"/>
                              </a:lnTo>
                              <a:lnTo>
                                <a:pt x="207" y="538"/>
                              </a:lnTo>
                              <a:lnTo>
                                <a:pt x="210" y="536"/>
                              </a:lnTo>
                              <a:lnTo>
                                <a:pt x="224" y="522"/>
                              </a:lnTo>
                              <a:lnTo>
                                <a:pt x="235" y="532"/>
                              </a:lnTo>
                              <a:lnTo>
                                <a:pt x="248" y="540"/>
                              </a:lnTo>
                              <a:lnTo>
                                <a:pt x="262" y="544"/>
                              </a:lnTo>
                              <a:lnTo>
                                <a:pt x="277" y="546"/>
                              </a:lnTo>
                              <a:lnTo>
                                <a:pt x="292" y="544"/>
                              </a:lnTo>
                              <a:lnTo>
                                <a:pt x="306" y="540"/>
                              </a:lnTo>
                              <a:lnTo>
                                <a:pt x="319" y="532"/>
                              </a:lnTo>
                              <a:lnTo>
                                <a:pt x="323" y="528"/>
                              </a:lnTo>
                              <a:lnTo>
                                <a:pt x="330" y="522"/>
                              </a:lnTo>
                              <a:lnTo>
                                <a:pt x="346" y="538"/>
                              </a:lnTo>
                              <a:lnTo>
                                <a:pt x="366" y="550"/>
                              </a:lnTo>
                              <a:lnTo>
                                <a:pt x="388" y="554"/>
                              </a:lnTo>
                              <a:lnTo>
                                <a:pt x="411" y="554"/>
                              </a:lnTo>
                              <a:lnTo>
                                <a:pt x="434" y="546"/>
                              </a:lnTo>
                              <a:lnTo>
                                <a:pt x="449" y="536"/>
                              </a:lnTo>
                              <a:lnTo>
                                <a:pt x="452" y="534"/>
                              </a:lnTo>
                              <a:lnTo>
                                <a:pt x="467" y="516"/>
                              </a:lnTo>
                              <a:lnTo>
                                <a:pt x="477" y="496"/>
                              </a:lnTo>
                              <a:lnTo>
                                <a:pt x="484" y="498"/>
                              </a:lnTo>
                              <a:lnTo>
                                <a:pt x="491" y="500"/>
                              </a:lnTo>
                              <a:lnTo>
                                <a:pt x="498" y="500"/>
                              </a:lnTo>
                              <a:lnTo>
                                <a:pt x="520" y="496"/>
                              </a:lnTo>
                              <a:lnTo>
                                <a:pt x="538" y="484"/>
                              </a:lnTo>
                              <a:lnTo>
                                <a:pt x="539" y="482"/>
                              </a:lnTo>
                              <a:lnTo>
                                <a:pt x="550" y="466"/>
                              </a:lnTo>
                              <a:lnTo>
                                <a:pt x="554" y="4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990F8D" id="AutoShape 33" o:spid="_x0000_s1026" style="position:absolute;margin-left:-104.75pt;margin-top:14.25pt;width:27.75pt;height:27.7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55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K4hhcAAECDAAAOAAAAZHJzL2Uyb0RvYy54bWysXW1vIzly/h4g/0HwxwQzbr601G3szOHu&#10;NhsE2CQLnPIDNLI8FmJLiqQZz16Q/54qdlW72SL5MIfsh2179IgsVrGK9RTZ9E9/+PH6svi+O1/2&#10;x8OnO/OxuVvsDtvj4/7w9dPdf6x/+dDdLS7XzeFx83I87D7d/b673P3h89//3U9vp4edPT4fXx53&#10;5wU1crg8vJ0+3T1fr6eH+/vL9nn3url8PJ52B/rw6Xh+3Vzp1/PX+8fz5o1af325t02zvH87nh9P&#10;5+N2d7nQv/48fHj3ObT/9LTbXv/96emyuy5ePt2RbNfw/3P4/xf+//3nnzYPX8+b0/N+K2Js/gYp&#10;Xjf7A3U6NvXz5rpZfDvvb5p63W/Px8vx6fpxe3y9Pz497be7MAYajWlmo/nL8+a0C2Mh5VxOo5ou&#10;/3/Nbv/t+2/nxf6RbNfeLQ6bV7LRH79dj6HrhXOsoLfT5YFwfzn9duYhXk6/Hrf/eaEP7qNP+JcL&#10;YRZf3v71+EjtbKidoJQfT+dX/iYNd/Ej6P73Ufe7H9fFlv7RtdZbEmFLH7nWrPpgm/vNg355++1y&#10;/efdMTS0+f7r5TqY7pF+Cop/FOnXZOan1xey4j9+WDQLt2r8wi1XKzH1CDMK+4f7xbpZvC3atp1j&#10;rGJCU13fLhdd25s5zCmMmgqgZ2rMz1FeUSJXa5JykQ4G8Vkun5ZrqRiRy62Scq0UFuQiUFIu8tBI&#10;X/0qKVevMJarS8tlYt33jW2Sgpmp8gMqKZmJ9e+61iZFM1MDrI3NCBcboG+Waa2xI4wWCKi0cLER&#10;XOddWripFdZmmREutkLXdy6tuakZAiopnI0N4bqOPCHhBHZqiDVZK+0GsR2ywtmpHQrCxYZwvWvT&#10;wk0NsbYZX7CxHbq+T2vOTu0QUGnNxYZw/TJtVjs1xNpmHMLFdugb1yfN6qZ2CKikcC42hG+atFkp&#10;br9P4bXLOISL7ZAXbmqHgnCxIXyzSgdeNzXE2mUcwsV26JtVJvZO7RBQSc352BC+WabnnJ8aYu0z&#10;DuFjO/RNY5Nm9VM7BFRauNgQ3lBzKW/1U0OsfcYhfGyHvHBTOxSEiw3hje3Twk0NsfYZh2hjO3Rd&#10;b5Kaa6d2CKik5trYEN4sl0nh2qkh1rSMJOMcrdnTpbDrya1T6z0lCu/uFVBp4WJDeNOnvbWdGmJN&#10;OUZauNgOtDClQ0k7tUNAJYVbxobwxnVJzS2nhlgvMw6xjO1Afpg263Jqh4BKCxcbwje0bKYcYjk1&#10;xHqZcYhlbIe+ycy55dQOAZUWLjaE69t0nFtODbFeZhxiFduhNyZt1tXUDgGVFG4VG8J1fVq41dQQ&#10;61XGIVaxHfqmywg3tUNApYWLDeFWmRWCkvV3/1pT4E86xCq2A3WbzudWUzsEVFK4LjaEW1HwT825&#10;bmqINeVVSeG62A401dNZSTe1Q0ClhYsN4Va0pieFmxpi3WUcoovtQMlQ2qzd1A4BlRYuNgSZNSPc&#10;1BDrLuMQRPziIJwRjmjY+yTJC9fHhqBMOJ3P9VNDrPuMQ/SxHYjspc3aT+0QUEnN9bEhKBNOB+F+&#10;aoh1n3GIPrYDrZpps/ZTOwRUUjjTxJYg6dKqM83UFGv6XtonKK1Rkwlvpdw6tb6aZmqMjlPwjISx&#10;OVy/Smd1ppnagyTMOIZpYoOErtMSTi1SkjC2CdGJNLs2zdQoJGHGO8yMYlP+lF5pTcSxAyytwxnJ&#10;9o1Lxz0zY9lZmm1io2R9xEREO+8kxsRGyaYqxkyNsqbvZeahiY1CuW+bnodmapQAS+twRre9zSTw&#10;JubbJke4jY09hbpOu7KJKHeAZSSMjeINsYfUAmK4BjdWP6iWkvOUG9qdSUfNjHcTLCNhbBTf2PQq&#10;QvwjljDnKTPuTS6QsXJEvgMsLeEt+05HaxPTb5Pj32ZGwLuOqFUy2ripUQIsI+HcU2ipSFo55uAm&#10;R8KJFKiuh4i9splo46ZG6RiWlnDOw00mPzUxETc5Jm5mVLxbtuks0ERcPMAyEs48pcmsySZm4+xQ&#10;yUzQzPh4t8osy8ZPw1eAZSSMjUKMPOPLfmqUtclxcjMn5ctMCc3ErJxhaQlvaHmmZmBiXm5yxNzM&#10;mXnWyjE1Z1hGwrmnUK6c9JSYnJscOzdtbJRumfPliJ8HWFrCGUF3PbHWpIQxQzc5im5mHJ1Kwpl4&#10;GJH0AMtIGHuK631Owmn4ohJ4zlNmRJ1S9Ux+GDH1AMtIGBvFEcHK6DD2lBxZNzO23q0o101G7Iiu&#10;B1hawjlfX60y2VdM2E2OsZsZZadAl9HhamqUAMtIGHsK7XPkJJyGr7XJ0XYz4+3dKkONaQ9QFx/e&#10;v2JYWsIb5p7ZTzAxdTc57m5m5L1bmowOI/YeYBkJ557SZJhUNzXK2uQIvJkz+JXPrHoxhWdYRsKZ&#10;p6xy+WE3NQpJmMu+5jS+za0pMY9nWFrCOZFfkZMm42HM5E2OylPmodNLchvakE36ckzmVwTLSDjz&#10;lD63Lsd03uT4vLkh9BRg0xJOjdJ1BEtKSAcmoiG7LpNj01kEBfJuL30vndsQz1GcMHqbnod2xugJ&#10;lpEwNopbEb1NWdnGjN7mGL29YfRdetWzzTR80eZlm5PwxlPSa4qNGb3NMXo7Y/TZIquNGH2+ympn&#10;jJ5KXhkJY0ZP38tYecboe+J0yXloI0YfYGkrzxl9bh/Txoze5hi9nTP6XBXdxoyeYWkJ54w+x5dt&#10;zOhtjtHbOaM3lIqkfNnGjJ5hGQljT/HWZTwlZvQ2x+jtjNHTRm/GUyJGH2CjhHRe56ueyNk86yGd&#10;7Y+DnNKhnxYbPhrWhINBp+OFDwStKdrQsZ91OG1ETRCKj/RkwLREMjgc6IFgCowMJtfh80qoaXaI&#10;AA8ngTCcQkaA91Wt81RhOFm4Rhi2W4DXjZTLIgynakZN61yjCPC6oXLBIMDrhsrsneFEumuEYSod&#10;4HVDZV7LcKKjNa0zyQzwuqEy4wvwuqEy/WI4saYaYXjLMsDrhsqbiAwnPlHTOrOEAK8bKm+0BXjd&#10;UDl/ZjilvTXCcDIb4HVD5cyS4cP5Ouh8nOYFeN1QOecK8Lqhhj0NxvNeRM1gwxbD8IW64YaKf/hC&#10;bXAaoxMts1Ui8eo59FA5aI1QXFau6kFjFFd5674gRjaVYSrUUsMYqAZa1YNGKkMlyaovaKziCmHd&#10;F2Rec8Gu7gs66MqAFcpiYdDDkVToC0ZjlqHqUpVIGrVMZdgyGrcM1V7qetBBV4Yuo7HLUGWiqgeN&#10;XlwoqPqCxi9TGcCMRjBDNLquBx10ZRAzGsUMkcyqHjSOGdrFrflCoHI8l5iC1X1BpjczorovyKCZ&#10;oFR9QQMZ84W6L0gg4/S96gsayDibrvuCDjoOZIPnSfJ6prcJ5u8RnO8W9B7BF+5k83DaXDnn1R8X&#10;b5/u+FD54pmfPmS8r8fvu/UxIK6c+nIuTdZx5F6DnO+Al0MEHJY7R447APVjfZ5Ce6JaBBss9t6r&#10;NqLPoTFBjf6on+oz7nL0Qv1YnwOMeQ2PFMFEIaDTG71pZ+/6G7rleih3S7swZQVzaTcAbVHBXL6v&#10;gQ3z6b1blU+fg3Q8O7g1it8lq2qnwPg6BAQTlYBObzSnos9VTNvYYRSeKEhZx2Ern8bLb3qUxqvJ&#10;FMYNGel7zyqjPmWKcj2L+6Xtx6p+fXh7g7xf29GntMcFjNAewKlmUL+KGzWo/d3omsv23PMKzWfD&#10;WxABCSKGpAJ+XKe1b33KmCXHeO9ZP9fnDEc16qKutd/xTR9tR5/Sno4D4kQzqN8bDWp/c12HoiVp&#10;0FHpGcxrPlLFyK4rj1k4DsaJi449q4z6FN10A44O7YB+xUPHJV3b0afquhLHO3U8t1C/gnvXoPan&#10;T+mX9yZr9McbyzU4T0VaxiH9CY6OFJX1x5uxPF4Ut3gzowKnMwv1O+KA3RR3O96bOc371CwhVe7L&#10;c9rynnvQYXlOW4qVdTidW9qzzgF9DnPB8hERlpDK2KX4of3Smf8yTsaBcaIZ1O+NBlX+ua6dpDye&#10;ZllZ147L0jxmsO443lOowkksHHtWGfU56NrxLgq3R2Mq6drxxhHjyE9LOMu7fjU43r+s6NcqDozD&#10;8o4ttwf0Z3m7vQa3lLmA+lUcPYt64S1q7pcYaAnneIunBqczC/Q7zkBgtxF3M96bOS380xM1Hkby&#10;jpjNLaG2cMy8iV4zZj43EHDas/anT5nTihsZtX6uT8FpvyOR1s/1KTgdB8QNzMWjfm80qP29a3Lo&#10;ObwPzSMeefU7Qr+jSJlfYJ3wvNfILSIc75pGPWt/+pR+FUd8uzSvebUJ7YH1k9evKhzlWQOu3C/n&#10;WTXjoEMtAw7ohd67qMNJ2f7dcqo3fcrcUtxYDdXP9Sm4yvjGa2YYL4iD48wC/Y44YLcRN85Ulf99&#10;xsqM0QyOVpRy/OBVk8di6SWJ4tziM6pVOMlTxp5VRn2KhHwql9pz5Cs1/TraHS/iZBwQp5pB/Sru&#10;Zhw3ula2QSVxoGspdLrhwocs7/XCnTBuWMfc2LPqWJ+ia+F2bqyk6+f6VNyQp9DFEGVd6zggTqs4&#10;qhntT5/S740G9fO5rrm+F3veO0K/M7TZ8mlbjq22PG9aPlLNuKacW7Qy/+mV5qJuWj5EHtorr58j&#10;DsSQVnaQPXGj0vxvKXaEfqk6VcRJ6dLT+l3CeT4VxeOgmFjGac4FcBpbUb9UcRnGUbab1zWCcs2i&#10;fFKt8wi3lJlF9bhie1pPGStDOu/0KXNacZSTFtuT2mR7E2dm7dE8Yb20gId5Kdm29F5GsV9ag0N7&#10;rjyfnXCDFuH4sDDLB/p17WDflk7qlOTjGDSMtzxPnfgv0h/HSG6P53WxX1mXPJ1bLOJEzxgn8wqs&#10;r45PLrH+wDzg9W3QC9Af1YwCjmqepXFYqaW0dC6piJNtwNaW9Wf5WDuPA7Wn8x7MAytxvEXjkHpG&#10;i+oK/HpRhZ4tv9cU5gvQS+U8oCNr0l55XoWzeKFfoGc+BFgzDp0HdHavZF/eew3tAf/ljekBV9ZL&#10;eB+H5QNxw/B5uIArz9PwRibjQPyTZQu5kbJD4JVKSsEiOMLKY1DaBZYOre6AlUjJFFjYtCYCYErn&#10;Qae6SwBWcQkCKHmQGIBgcnQEpSxyNM+DDEg2rVFCxWddab7BWpeUkoDbqGzAC3WkgJyo3kDOqikN&#10;gNHMCCMFnfJ7IqwQ4IBy+sODkQqFoHd4i2FJK/2gU3VAQBL5XYQwhPLayW8iMAzoTXejQKZAL5mH&#10;5hzIBHV/14FqoxGG4QAjCK8R0jAccaZi5JfqKl0NWMaNrK/cnh6FcaAaGt4ZYPkQTqotaLxWD2WA&#10;KruVDIoz0ZJe6Bj8YDegF13ZHdh9DmfYebzEJIv9UrWIp59DGZQc50UVDytMxIHpbCVcOMCYre42&#10;onFIpoAOZ4zy3VTFYwZkhTk4ygiL+tPKDZj3VitGaL4ojvRT7lfmC1hpx/FC3BCGUDyw6r9IPonz&#10;0N8kgmOcjBf1q9UdENespEcO6UVSPITTXTcH5HvHlePfiAPzxUkVHsVdKzkonM+qF+QfwtQdqChZ&#10;yfQdMaHifJY81IEl2srii+KL7qo6sJbrLhmKf1wdDXESxF2tEKB4z/E7tIfsy3chhHWrHIe42jrg&#10;ynp28uIE8jcnuxhoXmnFBq3nfKpkGG85rtGFelXj9VrRB37u+aYG1h/Ih7xkufTCe3GeciLP7aGT&#10;DF4rciBJ9EpewDz1uqsE/IMrj4N85XVfq/4owWa2NLRXnn9eeSRY98dKL8C1WjkGPGGsRAMGMFa2&#10;AXWqr5Rr2g4q71KJgfNK1xnSYylOqp7p2oMyTux2e3ooznN0HkD5NL8CXNxr3gTWQa9xDeS7Xio2&#10;jvBFvaieQXxmmhXiAagUsX4HXDkecF5Q1Z7sJaG83WmeDfLicT0C/uGksgjXS3mvyKKKNVWMebx8&#10;KqhkDyency04PenktIEFZSqtRDNvKPYrlW2u5BZxwnss4BVO+C+fYCu2x1cRsV4QTmpaqF/fDNUD&#10;rgyX+vVUIQ/9gso2n5IOOBAnvZwQ55sUSv22Yl+6+KWMk/XcgHHwTg7LB0qkGp5B1Y3rwNwaIPva&#10;GuDmreQagOK1eoCrHKno7yAE2cZX2TQg61O2lAUG9Tu0RjS5aC4pa1B2X4QJm+C76ko4L9k/Xe5U&#10;xpEB2A50LUsZJ9k1X2ZR7Ffk4+sQSjiNylwtKeIka+Y3+Ys4yebowocyTlZdukKliNPs0KDsUMqg&#10;ICh7KbsDn/XSGhJONt/IxiWdcOWbbUs7A0WYJA4IJpbg+0SLzclpSrrerohT/kJXFpVx4tvQsrLz&#10;S9f3lNuT99j5drPSOPg1reAZaJ2X025oBkiYhdnZ4I8gWmjSD7hpK7kUCp9iMgiTvdyy62j4RKH9&#10;/xY+YTCW6hiQTY45gJxC3RWkCkpdQSVGz38ChThyhAp3dTp/AR/lek6YvyjPkg0wvn+r6A+ywwz9&#10;UOrpXFevag+tAJQP8Tj4ppRie2JalN9pnY3rx6X2OC8O/aL6o9RHUR7N+XNoDwR3q/knyCu0Pk9/&#10;wKk8DhrnoL/ySmulTo5Wbiv8B2UCWk9Heaqe6EAr8tgeyFRUPro0sqwXyUBRJqUnP/jmiOJ8kfwY&#10;ZVLh9i7OuEDUoMsGg9347c1Sv3RJa8CBZICuNAowsGLoO6BAeXpRB4DJzinoUwrGIDxK2RtUE6Ut&#10;4LPEYdglwOEGI8wNZTx0+edgKcCg6C+RDDgw0nCvFs8QkC3qNQbcbnGGSAUTRXi6MlnkKy+idJH7&#10;gBvf7lZipM+BIGmqDSaw7FeB+Ss6BkmbxDpgCEGBBUXevAXpH83tIboWTSDSg6VOdlIBSs5AALnC&#10;pec0icCujl56AkwZLuek1oD30YWAQRugRjBOcGCBcDkaOwIIM2OIRkuDhmgUyskCbFSwUtMVkgEG&#10;5iRf9sKtgUkZ7t4mGLD+GJTK2ZVE3vLSIcSvnD/ILQjlECOnc8syyUKF8sJhnQLTmxL4oNOy7FLC&#10;BuuPHCkFlRdxTj6gWAq24p28JpRgdHt4GABiq3y1UIgvoO5CF64Krhy79XQKys7DzYk8G4G1rLxn&#10;ALNGreaCuhBn72G8wFus1oUAu7Gym2pBPdJqHAdrqZUqA3o/KlwoGZwe2EPeLebz3qX5Ei6R5fYA&#10;JdVA7UD1havCwYGoulLqN9y3z/2i9iRXQrtARk9vgbqkbrYBEqRnF0BVRcpqaAtNd4pQJJB4DqbK&#10;uF9djgS6TY6SvWGtQe8bDVZFbzkNPobOskpboBRF2R1PJA/LbgMMpAaiNHReW5ZUBJMCKHrJQ8qp&#10;HsgmJXV05HzkRsi1JMtoUe6lqxjMMyQdQTgpbPArcSXXD3czk2X5VbcijjY4eQago/10B+6AQ6FO&#10;NvRakLpqQaAFIdES3QryoYNQ+koLsIceTGtBe7pxiuTTayjQePUgFHrlRjeU4StVNM7BbmX7Osl8&#10;0HzR177lj3DnX2fVajOYp3qACPmHl4Iomn9eCly8WViaz17SYuTnvjJscGQMERLtEOirVyDV0wM6&#10;KPjxK1JDv+WMdXyVFUTw8dVYUCgeX7UFC8fty7tD+YAmDl/pFy6OHu/2o3+c/in6y/Fl//jL/uWF&#10;7/S7nL9++fPLefF980JXXIf/xMAR7CVcb3048tfU/vz13Y+rXB9IPy2+nfef7v6bblH3zZ9s/+GX&#10;Zbf64H/x7Yd+1XQfGtP/qV829Jbfz7/8D18taPzD8/7xcXf4dX/YLX68vhwuD/SPn+6er9fTw/39&#10;Zfu8e91cPr7ut+fj5fh0/bg9vt4fn572293943nztj98vacj8s3962Z/uOPLC3s+MRXG9TcM8nz8&#10;dnik0W0ennebx3+Sn6+b/cvw830scVAyDVufQRH3b6fLw+X02/nzT/zTl+Pj77+dF+fjlS8QX3zf&#10;nemH5+P5ryTteXP6dHf5r2+b8+5u8fIvhwuJT5e2E+wafvHtimfhefrJl+knm8OWmvp0d72jG8r5&#10;xz9f6Tf6yrfTef/1mXoyQReH4x+/XY9P+ytb7l0q+eXtcgoj+EryPO+3P2+um+nvAfWws8fn48vj&#10;7vz5fwUAAAD//wMAUEsDBBQABgAIAAAAIQBQemaR3gAAAAsBAAAPAAAAZHJzL2Rvd25yZXYueG1s&#10;TI9BTsMwEEX3SNzBGiR2qdPQ0DTEqRASByCAxNKJjR2wx1HstOntGVawGo3m6c/7zXH1jp30HMeA&#10;ArabHJjGIagRjYC31+esAhaTRCVdQC3goiMc2+urRtYqnPFFn7pkGIVgrKUAm9JUcx4Hq72MmzBp&#10;pNtnmL1MtM6Gq1meKdw7XuT5PfdyRPpg5aSfrB6+u8UL2FV2XVzX9/vLHruP8stM9t0IcXuzPj4A&#10;S3pNfzD86pM6tOTUhwVVZE5AVuSHklgBRUWTiGxb7qheL6C6OwBvG/6/Q/sDAAD//wMAUEsBAi0A&#10;FAAGAAgAAAAhALaDOJL+AAAA4QEAABMAAAAAAAAAAAAAAAAAAAAAAFtDb250ZW50X1R5cGVzXS54&#10;bWxQSwECLQAUAAYACAAAACEAOP0h/9YAAACUAQAACwAAAAAAAAAAAAAAAAAvAQAAX3JlbHMvLnJl&#10;bHNQSwECLQAUAAYACAAAACEAiRECuIYXAABAgwAADgAAAAAAAAAAAAAAAAAuAgAAZHJzL2Uyb0Rv&#10;Yy54bWxQSwECLQAUAAYACAAAACEAUHpmkd4AAAALAQAADwAAAAAAAAAAAAAAAADgGQAAZHJzL2Rv&#10;d25yZXYueG1sUEsFBgAAAAAEAAQA8wAAAOsaAAAAAA==&#10;" path="m27,365r-4,-4l13,361r-4,4l9,375r4,4l23,379r4,-4l27,365m74,346r-4,-4l59,342r-4,4l55,357r4,4l70,361r4,-4l74,346t46,83l116,425r-11,l101,429r,11l105,444r11,l120,440r,-11m175,476r-4,-5l161,471r-4,5l157,486r4,4l171,490r4,-4l175,476t28,-84l199,388r-10,l184,392r,11l180,407r-10,l166,403r,-11l162,388r-10,l148,392r,21l160,425r31,l203,413r,-6l203,392t55,10l254,398r-10,l240,402r,10l244,416r10,l258,412r,-10m323,448r-4,-4l309,444r-4,4l305,458r-5,4l290,462r-4,-4l286,448r-4,-4l272,444r-4,4l268,468r12,13l311,481r12,-13l323,462r,-14m397,485r-4,-4l383,481r-5,4l378,495r5,4l393,499r4,-4l397,485t28,-74l420,407r-10,l406,411r,10l402,425r-10,l388,421r,-10l384,407r-11,l369,411r,20l382,444r30,l425,431r,-6l425,411m452,300r-4,-4l438,296r-4,4l434,310r4,4l448,314r4,-4l452,300t37,37l485,333r-10,l471,337r,10l475,351r10,l489,347r,-10m554,444r-4,-20l539,408r-1,-2l535,405r,39l533,460r-8,10l513,478r-15,4l490,482r-8,-4l476,474r-3,-2l470,472r-6,2l461,476r,4l455,500r-11,16l427,530r-20,6l386,536r-19,-6l356,522r-5,-4l339,500r-2,-2l334,494r-7,l324,496r-2,4l314,512r-11,8l291,526r-14,2l263,526r-8,-4l250,520r-10,-8l232,500r-2,-4l227,494r-7,l217,498r-2,2l203,518r-16,12l167,536r-21,l126,530,110,516,98,500r-1,-4l93,482r,-2l92,476r-2,-2l84,472r-4,l78,474r-7,4l63,482r-8,l41,478,29,470,21,460,18,444r3,-14l29,418r12,-8l55,408r9,l72,410r7,6l81,418r4,2l91,416r2,-2l94,412r1,-4l99,394r9,-14l120,368r15,-8l151,354r17,-2l185,354r16,8l206,362r6,-2l213,358r1,-2l216,352r4,-12l221,338r10,-12l245,314r16,-6l264,324r2,14l267,346r-6,2l256,350r-4,4l248,358r,6l256,372r5,l265,368r3,-4l272,362r9,l286,364r3,4l292,372r6,l305,364r,-2l305,358r-3,-4l297,350r-5,-2l286,344r1,-12l290,320r3,-12l309,316r14,10l333,340r6,16l340,358r2,2l347,362r6,l369,354r17,-2l403,354r16,6l434,368r12,12l455,394r5,18l461,414r2,2l469,420r3,-2l475,416r7,-6l490,408r8,l513,410r12,8l533,430r2,14l535,405,520,394r-22,-4l490,390r-8,2l475,394r-8,-16l456,364,442,352,426,342r-6,-2l408,336r-18,-2l372,336r-18,4l345,324,333,310r-3,-2l317,298r-17,-8l301,288r5,-12l314,264r8,-14l331,238r4,2l343,240r28,-2l404,230r24,-8l440,218r34,-24l501,164r18,-34l530,96r5,-26l536,62r-1,-6l534,54,523,42r-6,-3l517,64r,2l512,92r-10,30l486,152r-24,28l433,200r-31,12l372,220r-25,2l361,208r21,-20l461,114,479,98r1,-4l479,88r-2,-2l470,84r-3,l447,102r-36,34l369,176r-35,32l339,184r10,-30l365,124,388,98,419,78,452,66r30,-8l508,56r3,l513,58r4,4l517,64r,-25l515,38r-8,l480,40r-34,8l410,62,376,84r-27,32l332,150r-11,32l315,208r-1,6l315,220r3,6l307,240r-10,16l288,272r-7,16l276,288r-5,-24l264,242r-8,-22l252,212r-7,-12l248,194r2,-6l248,180r-3,-24l236,122r-6,-13l230,180,202,148,172,116,140,86,107,58r-2,-2l101,56r-6,2l93,62r-1,6l93,72r3,2l128,102r32,28l190,162r28,32l193,190r-30,-8l132,168,104,146,82,116,68,86,60,54,56,30r,-4l57,24r1,-2l60,20r6,l91,24r30,8l153,46r29,22l204,96r14,30l226,156r4,24l230,109,220,88,196,54,163,30,141,20,128,14,95,6,67,2,59,,51,4,40,14,37,24r1,8l42,58r8,34l66,126r25,34l124,184r35,16l192,208r28,6l222,214r3,-2l231,212r9,18l247,250r6,20l258,290r-19,6l223,308r-14,14l200,340r-18,-4l164,334r-19,2l128,342r-16,10l98,364,87,378r-8,16l72,392r-9,-2l55,390r-21,4l16,406,4,424,,444r4,22l16,484r18,12l55,500r8,l70,498r7,-2l86,516r15,18l120,546r22,8l166,554r22,-4l207,538r3,-2l224,522r11,10l248,540r14,4l277,546r15,-2l306,540r13,-8l323,528r7,-6l346,538r20,12l388,554r23,l434,546r15,-10l452,534r15,-18l477,496r7,2l491,500r7,l520,496r18,-12l539,482r11,-16l554,444e" fillcolor="black" stroked="f">
                <v:path arrowok="t" o:connecttype="custom" o:connectlocs="17145,5687060;46990,5674995;76200,5727700;111125,5757545;105410,5704205;128905,5704205;163830,5710555;181610,5739765;205105,5739765;252095,5763260;246380,5716270;269875,5716270;287020,5645785;310515,5669280;325755,5758815;292735,5760085;215265,5772785;175895,5790565;137795,5771515;61595,5770245;40005,5761355;34925,5714365;60325,5714365;130810,5685155;165735,5650865;162560,5691505;189230,5691505;184150,5658485;224155,5685155;292735,5718175;333375,5720715;296545,5695315;219075,5661025;210185,5606415;329565,5537835;328295,5497195;229235,5587365;283845,5520055;287020,5497195;321945,5479415;199390,5591175;167640,5608955;146050,5524500;59055,5494655;103505,5570855;36830,5469255;143510,5554345;42545,5456555;57785,5556885;156845,5614035;92075,5668645;21590,5705475;44450,5771515;133350,5795645;205105,5790565;296545,5782945;351790,5737225" o:connectangles="0,0,0,0,0,0,0,0,0,0,0,0,0,0,0,0,0,0,0,0,0,0,0,0,0,0,0,0,0,0,0,0,0,0,0,0,0,0,0,0,0,0,0,0,0,0,0,0,0,0,0,0,0,0,0,0,0"/>
              </v:shape>
            </w:pict>
          </mc:Fallback>
        </mc:AlternateContent>
      </w:r>
    </w:p>
    <w:p>
      <w:pPr>
        <w:ind w:left="720"/>
        <w:rPr>
          <w:rFonts w:ascii="Times New Roman" w:hAnsi="Times New Roman" w:cs="Times New Roman"/>
          <w:noProof/>
          <w:sz w:val="24"/>
          <w:szCs w:val="24"/>
        </w:rPr>
      </w:pPr>
      <w:r>
        <w:rPr>
          <w:rFonts w:ascii="Times New Roman" w:hAnsi="Times New Roman"/>
          <w:b/>
          <w:noProof/>
          <w:sz w:val="24"/>
          <w:szCs w:val="24"/>
          <w:lang w:val="en-GB" w:eastAsia="en-GB"/>
        </w:rPr>
        <w:drawing>
          <wp:anchor distT="0" distB="0" distL="114300" distR="114300" simplePos="0" relativeHeight="251654144" behindDoc="1" locked="0" layoutInCell="1" allowOverlap="1">
            <wp:simplePos x="0" y="0"/>
            <wp:positionH relativeFrom="column">
              <wp:posOffset>-1270</wp:posOffset>
            </wp:positionH>
            <wp:positionV relativeFrom="paragraph">
              <wp:posOffset>6985</wp:posOffset>
            </wp:positionV>
            <wp:extent cx="321945" cy="367030"/>
            <wp:effectExtent l="0" t="0" r="190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oi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1945" cy="3670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24"/>
          <w:szCs w:val="24"/>
        </w:rPr>
        <w:t xml:space="preserve">Μια ευρωπαϊκή συμφωνία για το έδαφος: </w:t>
      </w:r>
      <w:r>
        <w:rPr>
          <w:rFonts w:ascii="Times New Roman" w:hAnsi="Times New Roman"/>
          <w:noProof/>
          <w:sz w:val="24"/>
          <w:szCs w:val="24"/>
        </w:rPr>
        <w:t>100 «ζωντανά εργαστήρια» και «φάροι» θα ηγηθούν της μετάβασης σε υγιή εδάφη έως το 2030</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Η ζωή στη Γη εξαρτάται από τα υγιή εδάφη, τα οποία, ωστόσο, είναι υπό απειλή σε ολόκληρο τον κόσμο. Στην Ευρώπη, το 60 %-70 % των εδαφών θεωρούνται μη υγιή, γεγονός που μας καθιστά πιο ευάλωτους στην επισιτιστική ανασφάλεια και στα ακραία καιρικά φαινόμενα. Η αποστολή θα συνεργαστεί με πολίτες και θα δημιουργήσει αποτελεσματικές συμπράξεις μεταξύ τομέων και εδαφικών περιοχών με σκοπό την προστασία και την αποκατάσταση των εδαφών στην Ευρώπη και αλλού. Θα συμβάλει στην επίτευξη των στόχων της Πράσινης Συμφωνίας που σχετίζονται με τη βιώσιμη γεωργία, την ανθεκτικότητα στην κλιματική αλλαγή, τη βιοποικιλότητα και τη μηδενική ρύπανση.</w:t>
      </w:r>
    </w:p>
    <w:p>
      <w:pPr>
        <w:spacing w:after="120" w:line="360" w:lineRule="auto"/>
        <w:jc w:val="both"/>
        <w:rPr>
          <w:rFonts w:ascii="Times New Roman" w:hAnsi="Times New Roman" w:cs="Times New Roman"/>
          <w:noProof/>
          <w:sz w:val="24"/>
          <w:szCs w:val="24"/>
        </w:rPr>
      </w:pPr>
    </w:p>
    <w:p>
      <w:pPr>
        <w:pStyle w:val="ListParagraph"/>
        <w:keepNext/>
        <w:numPr>
          <w:ilvl w:val="0"/>
          <w:numId w:val="3"/>
        </w:numPr>
        <w:spacing w:after="120" w:line="360" w:lineRule="auto"/>
        <w:jc w:val="both"/>
        <w:rPr>
          <w:rFonts w:ascii="Times New Roman" w:hAnsi="Times New Roman" w:cs="Times New Roman"/>
          <w:b/>
          <w:noProof/>
          <w:sz w:val="24"/>
          <w:szCs w:val="24"/>
        </w:rPr>
      </w:pPr>
      <w:r>
        <w:rPr>
          <w:rFonts w:ascii="Times New Roman" w:hAnsi="Times New Roman"/>
          <w:b/>
          <w:noProof/>
          <w:sz w:val="24"/>
          <w:szCs w:val="24"/>
        </w:rPr>
        <w:t>Επίτευξη αποτελεσμάτων</w:t>
      </w:r>
    </w:p>
    <w:p>
      <w:pPr>
        <w:spacing w:after="120" w:line="360" w:lineRule="auto"/>
        <w:jc w:val="both"/>
        <w:rPr>
          <w:rFonts w:ascii="Times New Roman" w:hAnsi="Times New Roman" w:cs="Times New Roman"/>
          <w:i/>
          <w:noProof/>
          <w:sz w:val="24"/>
          <w:szCs w:val="24"/>
        </w:rPr>
      </w:pPr>
      <w:r>
        <w:rPr>
          <w:rFonts w:ascii="Times New Roman" w:hAnsi="Times New Roman"/>
          <w:i/>
          <w:noProof/>
          <w:sz w:val="24"/>
          <w:szCs w:val="24"/>
        </w:rPr>
        <w:t>Ένας νέος ρόλος για την έρευνα και την καινοτομία</w:t>
      </w:r>
    </w:p>
    <w:p>
      <w:pPr>
        <w:spacing w:after="120" w:line="360" w:lineRule="auto"/>
        <w:jc w:val="both"/>
        <w:rPr>
          <w:rFonts w:ascii="Times New Roman" w:hAnsi="Times New Roman" w:cs="Times New Roman"/>
          <w:b/>
          <w:i/>
          <w:noProof/>
          <w:sz w:val="24"/>
          <w:szCs w:val="24"/>
        </w:rPr>
      </w:pPr>
      <w:r>
        <w:rPr>
          <w:rFonts w:ascii="Times New Roman" w:hAnsi="Times New Roman"/>
          <w:noProof/>
          <w:sz w:val="24"/>
          <w:szCs w:val="24"/>
        </w:rPr>
        <w:t xml:space="preserve">Σαφής αφετηρία των αποστολών είναι η έρευνα και καινοτομία: βάσει των συγκεκριμένων στόχων κάθε αποστολής, οι δράσεις έρευνας και καινοτομίας καθορίζουν την κατεύθυνση στην οποία θα επιδιωχθεί η επίτευξη αποτελεσμάτων. Το εύρος των αποστολών υπερβαίνει κατά πολύ το εύρος ενός μεμονωμένου ερευνητικού έργου. Ο στόχος κάθε αποστολής αποτελεί τη βάση για ένα χαρτοφυλάκιο δράσεων έρευνας και καινοτομίας, το οποίο θα περιλαμβάνει βασική και εφαρμοσμένη έρευνα ανά τομείς και πεδία. Οι αποστολές δίνουν έμφαση στην επίδειξη, στην κλιμάκωση και στην αναπαραγωγή υφιστάμενων και νέων λύσεων, συμπεριλαμβανομένων των κοινωνικών καινοτομιών. Κατ’ αυτόν τον τρόπο θα διασφαλιστεί μια προσαρμοσμένη προσέγγιση της καινοτομίας, όπως η κοινωνική καινοτομία, στο πλαίσιο της οποίας οι λύσεις θα είναι πλήρως προσαρμοσμένες στις τοπικές συνθήκες. Επιπλέον, οι σταδιακές αλλαγές δεν θα είναι αρκετές. Οι εν λόγω προκλήσεις απαιτούν ριζοσπαστικό πνεύμα, νέες ιδέες και ανάληψη κινδύνου. Οι αποστολές υιοθετούν απολύτως έναν τρόπο σκέψης εκτός της πεπατημένης μέσω της τόνωσης του πειραματισμού και των πολλαπλών λύσεων από τη βάση προς την κορυφή για την επίτευξη των στόχων τους, ασπαζόμενες, επίσης, τον βασικό ρόλο των ιδρυμάτων εκπαίδευσης και κατάρτισης στην ανάπτυξη των ταλέντων, των γνώσεων και των δεξιοτήτων των πολιτών. Αυτή ακριβώς η ανοιχτή, χωρίς αποκλεισμούς και καινοτόμος συνεργασία, που δίνει επίσης έμφαση στον κοινωνικό αντίκτυπο και στους κοινωνικούς μετασχηματισμούς σε συνδυασμό με την ανάγκη κοινωνικών επενδύσεων και νέων προγραμμάτων σπουδών, αυξάνει τις πιθανότητες εξεύρεσης λύσεων στις πολύπλοκες κοινωνικές προκλήσεις που αντιμετωπίζουν οι αποστολές και προωθεί τους τεχνοβλαστούς, προσελκύει ιδιωτικές επενδύσεις και προωθεί τις δεξιότητες και τις σταδιοδρομίες των ερευνητών. Οι αποστολές θα αποτελέσουν μια μοναδική ευκαιρία συνδυασμού των δυνατοτήτων του δημόσιου τομέα όσον αφορά τη στήριξη του πειραματισμού και την αποδοχή της αποτυχίας, με παράλληλη αξιοποίηση των καινοτόμων και ανατρεπτικών δυνατοτήτων του ιδιωτικού τομέα. </w:t>
      </w:r>
    </w:p>
    <w:p>
      <w:pPr>
        <w:spacing w:after="120" w:line="360" w:lineRule="auto"/>
        <w:jc w:val="both"/>
        <w:rPr>
          <w:rFonts w:ascii="Times New Roman" w:hAnsi="Times New Roman" w:cs="Times New Roman"/>
          <w:b/>
          <w:noProof/>
          <w:sz w:val="24"/>
          <w:szCs w:val="24"/>
        </w:rPr>
      </w:pPr>
      <w:r>
        <w:rPr>
          <w:rFonts w:ascii="Times New Roman" w:hAnsi="Times New Roman"/>
          <w:b/>
          <w:noProof/>
          <w:sz w:val="24"/>
          <w:szCs w:val="24"/>
        </w:rPr>
        <w:t>Παραδείγματα αποστολών</w:t>
      </w:r>
    </w:p>
    <w:p>
      <w:pPr>
        <w:pStyle w:val="ListParagraph"/>
        <w:numPr>
          <w:ilvl w:val="0"/>
          <w:numId w:val="56"/>
        </w:numPr>
        <w:spacing w:after="120" w:line="360" w:lineRule="auto"/>
        <w:jc w:val="both"/>
        <w:rPr>
          <w:rFonts w:ascii="Times New Roman" w:hAnsi="Times New Roman" w:cs="Times New Roman"/>
          <w:noProof/>
          <w:sz w:val="24"/>
          <w:szCs w:val="24"/>
        </w:rPr>
      </w:pPr>
      <w:r>
        <w:rPr>
          <w:rFonts w:ascii="Times New Roman" w:hAnsi="Times New Roman"/>
          <w:b/>
          <w:noProof/>
          <w:sz w:val="24"/>
          <w:szCs w:val="24"/>
        </w:rPr>
        <w:t>Η αποστολή για την προσαρμογή στην κλιματική αλλαγή</w:t>
      </w:r>
      <w:r>
        <w:rPr>
          <w:rFonts w:ascii="Times New Roman" w:hAnsi="Times New Roman"/>
          <w:i/>
          <w:noProof/>
          <w:sz w:val="24"/>
          <w:szCs w:val="24"/>
        </w:rPr>
        <w:t xml:space="preserve"> </w:t>
      </w:r>
      <w:r>
        <w:rPr>
          <w:rFonts w:ascii="Times New Roman" w:hAnsi="Times New Roman"/>
          <w:noProof/>
          <w:sz w:val="24"/>
          <w:szCs w:val="24"/>
        </w:rPr>
        <w:t xml:space="preserve">θα υλοποιήσει 75 μεγάλης κλίμακας έργα επίδειξης συστημικών μετασχηματισμών με σκοπό την προετοιμασία για σοβαρούς κινδύνους που οφείλονται στο κλίμα, όπως οι πλημμύρες, τα οποία θα είναι προσαρμοσμένα στις τοπικές συνθήκες και θα συνδυάζουν τεχνικά μέτρα με λύσεις βασιζόμενες στη φύση.   </w:t>
      </w:r>
    </w:p>
    <w:p>
      <w:pPr>
        <w:pStyle w:val="ListParagraph"/>
        <w:numPr>
          <w:ilvl w:val="0"/>
          <w:numId w:val="38"/>
        </w:numPr>
        <w:spacing w:after="120" w:line="360" w:lineRule="auto"/>
        <w:jc w:val="both"/>
        <w:rPr>
          <w:rFonts w:ascii="Times New Roman" w:hAnsi="Times New Roman" w:cs="Times New Roman"/>
          <w:noProof/>
          <w:sz w:val="24"/>
          <w:szCs w:val="24"/>
        </w:rPr>
      </w:pPr>
      <w:r>
        <w:rPr>
          <w:rFonts w:ascii="Times New Roman" w:hAnsi="Times New Roman"/>
          <w:b/>
          <w:noProof/>
          <w:sz w:val="24"/>
          <w:szCs w:val="24"/>
        </w:rPr>
        <w:t>Η αποστολή για τον καρκίνο</w:t>
      </w:r>
      <w:r>
        <w:rPr>
          <w:rFonts w:ascii="Times New Roman" w:hAnsi="Times New Roman"/>
          <w:noProof/>
          <w:sz w:val="24"/>
          <w:szCs w:val="24"/>
        </w:rPr>
        <w:t xml:space="preserve"> και το ευρωπαϊκό σχέδιο για την καταπολέμηση του καρκίνου θα συμβάλουν στη δημιουργία νέων ολοκληρωμένων υποδομών για τον καρκίνο, με στόχο τη βελτίωση της πρόσβασης των καρκινοπαθών σε υψηλής ποιότητας αντικαρκινική θεραπεία και κλινικές δοκιμές. Η δημιουργία των εν λόγω δομών απαιτεί μια ιδιαίτερα στοχευμένη προσέγγιση σε επίπεδο ΕΕ η οποία αντικατοπτρίζει τα ιδιαίτερα χαρακτηριστικά κάθε συστήματος υγείας καθώς και τις υφιστάμενες ανισότητες. Η στενή συνεργασία μεταξύ των υπεύθυνων χάραξης πολιτικής, των ερευνητών, των επαγγελματιών του τομέα της υγείας και των ασθενών αποτελεί κρίσιμο δομικό στοιχείο.</w:t>
      </w:r>
    </w:p>
    <w:p>
      <w:pPr>
        <w:pStyle w:val="ListParagraph"/>
        <w:numPr>
          <w:ilvl w:val="0"/>
          <w:numId w:val="38"/>
        </w:numPr>
        <w:spacing w:after="120" w:line="360" w:lineRule="auto"/>
        <w:jc w:val="both"/>
        <w:rPr>
          <w:rFonts w:ascii="Times New Roman" w:hAnsi="Times New Roman" w:cs="Times New Roman"/>
          <w:noProof/>
          <w:sz w:val="24"/>
          <w:szCs w:val="24"/>
        </w:rPr>
      </w:pPr>
      <w:r>
        <w:rPr>
          <w:rFonts w:ascii="Times New Roman" w:hAnsi="Times New Roman"/>
          <w:noProof/>
          <w:sz w:val="24"/>
          <w:szCs w:val="24"/>
        </w:rPr>
        <w:t xml:space="preserve">Η αποστολή για την </w:t>
      </w:r>
      <w:r>
        <w:rPr>
          <w:rFonts w:ascii="Times New Roman" w:hAnsi="Times New Roman"/>
          <w:b/>
          <w:noProof/>
          <w:sz w:val="24"/>
          <w:szCs w:val="24"/>
        </w:rPr>
        <w:t>αποκατάσταση των ωκεανών και των υδάτων μας</w:t>
      </w:r>
      <w:r>
        <w:rPr>
          <w:rFonts w:ascii="Times New Roman" w:hAnsi="Times New Roman"/>
          <w:noProof/>
          <w:sz w:val="24"/>
          <w:szCs w:val="24"/>
        </w:rPr>
        <w:t xml:space="preserve"> θα προωθήσει ένα ψηφιακό σύστημα γνώσεων για τους ωκεανούς και τα ύδατα, στο οποίο περιλαμβάνεται η προετοιμασία του «Ψηφιακού αντιγράφου του ωκεανού» ώστε να ενοποιηθεί με την πρωτοβουλία «Προορισμός Γη» του προγράμματος «Ψηφιακή Ευρώπη». Η αποστολή θα κατευθύνει και θα διεξάγει δοκιμές ριζοσπαστικών λύσεων έρευνας και καινοτομίας με σκοπό τη χαρτογράφηση, παρακολούθηση, πρόγνωση, διαχείριση και αποκατάσταση των ωκεανών και των υδάτων υπό συνθήκες δυσμενών κλιματικών μεταβολών και ανθρωπογενών πιέσεων. Θα </w:t>
      </w:r>
      <w:r>
        <w:rPr>
          <w:rFonts w:ascii="Times New Roman" w:hAnsi="Times New Roman"/>
          <w:noProof/>
          <w:color w:val="000000" w:themeColor="text1"/>
          <w:sz w:val="24"/>
          <w:szCs w:val="24"/>
        </w:rPr>
        <w:t>αξιοποιήσει και θα επεκτείνει τις υφιστάμενες και σχεδιαζόμενες ευρωπαϊκές υποδομές και υπηρεσίες όπως το Copernicus</w:t>
      </w:r>
      <w:r>
        <w:rPr>
          <w:rStyle w:val="FootnoteReference"/>
          <w:rFonts w:ascii="Times New Roman" w:hAnsi="Times New Roman" w:cs="Times New Roman"/>
          <w:noProof/>
          <w:color w:val="000000" w:themeColor="text1"/>
          <w:sz w:val="24"/>
          <w:szCs w:val="24"/>
        </w:rPr>
        <w:footnoteReference w:id="8"/>
      </w:r>
      <w:r>
        <w:rPr>
          <w:rFonts w:ascii="Times New Roman" w:hAnsi="Times New Roman"/>
          <w:noProof/>
          <w:color w:val="000000" w:themeColor="text1"/>
          <w:sz w:val="24"/>
          <w:szCs w:val="24"/>
        </w:rPr>
        <w:t xml:space="preserve"> και/ή το EMODet</w:t>
      </w:r>
      <w:r>
        <w:rPr>
          <w:rStyle w:val="FootnoteReference"/>
          <w:rFonts w:ascii="Times New Roman" w:hAnsi="Times New Roman" w:cs="Times New Roman"/>
          <w:noProof/>
          <w:color w:val="000000" w:themeColor="text1"/>
          <w:sz w:val="24"/>
          <w:szCs w:val="24"/>
        </w:rPr>
        <w:footnoteReference w:id="9"/>
      </w:r>
      <w:r>
        <w:rPr>
          <w:rFonts w:ascii="Times New Roman" w:hAnsi="Times New Roman"/>
          <w:noProof/>
          <w:color w:val="000000" w:themeColor="text1"/>
          <w:sz w:val="24"/>
          <w:szCs w:val="24"/>
        </w:rPr>
        <w:t>.</w:t>
      </w:r>
      <w:r>
        <w:rPr>
          <w:rFonts w:ascii="Times New Roman" w:hAnsi="Times New Roman"/>
          <w:noProof/>
          <w:sz w:val="24"/>
          <w:szCs w:val="24"/>
        </w:rPr>
        <w:t xml:space="preserve"> </w:t>
      </w:r>
    </w:p>
    <w:p>
      <w:pPr>
        <w:pStyle w:val="ListParagraph"/>
        <w:numPr>
          <w:ilvl w:val="0"/>
          <w:numId w:val="38"/>
        </w:numPr>
        <w:spacing w:after="120" w:line="360" w:lineRule="auto"/>
        <w:jc w:val="both"/>
        <w:rPr>
          <w:rFonts w:ascii="Times New Roman" w:hAnsi="Times New Roman" w:cs="Times New Roman"/>
          <w:i/>
          <w:noProof/>
          <w:sz w:val="24"/>
          <w:szCs w:val="24"/>
        </w:rPr>
      </w:pPr>
      <w:r>
        <w:rPr>
          <w:rFonts w:ascii="Times New Roman" w:hAnsi="Times New Roman"/>
          <w:noProof/>
          <w:sz w:val="24"/>
          <w:szCs w:val="24"/>
        </w:rPr>
        <w:t xml:space="preserve">Η αποστολή για </w:t>
      </w:r>
      <w:r>
        <w:rPr>
          <w:rFonts w:ascii="Times New Roman" w:hAnsi="Times New Roman"/>
          <w:b/>
          <w:noProof/>
          <w:sz w:val="24"/>
          <w:szCs w:val="24"/>
        </w:rPr>
        <w:t xml:space="preserve">κλιματικά ουδέτερες και έξυπνες πόλεις </w:t>
      </w:r>
      <w:r>
        <w:rPr>
          <w:rFonts w:ascii="Times New Roman" w:hAnsi="Times New Roman"/>
          <w:noProof/>
          <w:sz w:val="24"/>
          <w:szCs w:val="24"/>
        </w:rPr>
        <w:t>θα στηρίξει δραστηριότητες Ε&amp;Κ μεγάλης κλίμακας με σκοπό την ανάπτυξη, τον έλεγχο, την επίδειξη και την κλιμάκωση καινοτόμων λύσεων για κλιματική ουδετερότητα στις πόλεις ανά τομέα. Κατ’ αυτόν τον τρόπο θα επισπευσθεί η δυνατότητα των πόλεων να επιτύχουν αποτελέσματα σχετικά με την κλιματική ουδετερότητα και θα στηριχθούν οι πόλεις ώστε να καταστούν κόμβοι με επίκεντρο την κλιμάκωση καινοτόμων λύσεων.</w:t>
      </w:r>
    </w:p>
    <w:p>
      <w:pPr>
        <w:pStyle w:val="ListParagraph"/>
        <w:numPr>
          <w:ilvl w:val="0"/>
          <w:numId w:val="38"/>
        </w:numPr>
        <w:spacing w:after="120" w:line="360" w:lineRule="auto"/>
        <w:jc w:val="both"/>
        <w:rPr>
          <w:rFonts w:ascii="Times New Roman" w:hAnsi="Times New Roman" w:cs="Times New Roman"/>
          <w:i/>
          <w:noProof/>
          <w:sz w:val="24"/>
          <w:szCs w:val="24"/>
        </w:rPr>
      </w:pPr>
      <w:r>
        <w:rPr>
          <w:rFonts w:ascii="Times New Roman" w:hAnsi="Times New Roman"/>
          <w:noProof/>
          <w:sz w:val="24"/>
          <w:szCs w:val="24"/>
        </w:rPr>
        <w:t xml:space="preserve">Η αποστολή για </w:t>
      </w:r>
      <w:r>
        <w:rPr>
          <w:rFonts w:ascii="Times New Roman" w:hAnsi="Times New Roman"/>
          <w:b/>
          <w:noProof/>
          <w:sz w:val="24"/>
          <w:szCs w:val="24"/>
        </w:rPr>
        <w:t xml:space="preserve">«Μια ευρωπαϊκή συμφωνία για το έδαφος» </w:t>
      </w:r>
      <w:r>
        <w:rPr>
          <w:rFonts w:ascii="Times New Roman" w:hAnsi="Times New Roman"/>
          <w:noProof/>
          <w:sz w:val="24"/>
          <w:szCs w:val="24"/>
        </w:rPr>
        <w:t>θα θέσει τις κοινότητες και τα ενδιαφερόμενα μέρη στο επίκεντρο της διαδικασίας καινοτομίας. Η αποστολή θα ανοίξει τον δρόμο για τη μεγάλης κλίμακας ανάπτυξη 100 «ζωντανών εργαστηρίων» και «φάρων» στα οποία άτομα από όλα τα κοινωνικά στρώματα και επιχειρήσεις μπορούν να συνδημιουργήσουν γνώσεις και λύσεις σε πραγματικές συνθήκες και να επιδείξουν την αξία τους.</w:t>
      </w:r>
    </w:p>
    <w:p>
      <w:pPr>
        <w:pStyle w:val="ListParagraph"/>
        <w:spacing w:after="120" w:line="360" w:lineRule="auto"/>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i/>
          <w:noProof/>
          <w:sz w:val="24"/>
          <w:szCs w:val="24"/>
        </w:rPr>
        <w:t>Μια ενιαία προσέγγιση</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Στο πλαίσιο των αποστολών της ΕΕ αναγνωρίζεται το γεγονός ότι οι κοινωνικές προκλήσεις απαιτούν μια ολοκληρωμένη, ενιαία προσέγγιση που διαπερνά τα όρια των πολιτικών, των προγραμμάτων και των διαφόρων επιπέδων διακυβέρνησης. Οι αποστολές διευκολύνουν την εν λόγω προσέγγιση βασιζόμενες εξαρχής σε ένα σαφή στόχο και μια κοινή συμφωνία σχετικά με την προθεσμία επίτευξης του εν λόγω στόχου. Οι πραγματικές επιπτώσεις θα είναι το αποτέλεσμα της ικανότητας των αποστολών να εξασφαλίσουν τη συμμετοχή όλων των παραγόντων—διάφορα επίπεδα διακυβέρνησης, ερευνητές και φορείς καινοτομίας, εκπαιδευτικά ιδρύματα, μικρές και μεγάλες επιχειρήσεις, επενδυτές και κοινωνία των πολιτών— με σκοπό την επίτευξη των εν λόγω συγκεκριμένων και επιτεύξιμων στόχων. Η εν λόγω προσέγγιση παρέχει εξαρχής τη δυνατότητα προσδιορισμού των απαραίτητων παραγόντων, πολιτικών και μέσων και διασφάλισης του επιμερισμού της ευθύνης και της ανάληψης δεσμεύσεων από όλα τα εμπλεκόμενα μέρη. Με σκοπό την καθοδήγηση της κατάρτισης σχεδίων εφαρμογής των αποστολών της ΕΕ, διαμορφώθηκε ειδικό μοντέλο διακυβέρνησης της Επιτροπής ώστε να διασφαλιστεί ο συντονισμός και να προσδιοριστούν συνέργειες για τη στήριξη των στόχων της αποστολής. Η στενή συνεργασία των κρατών μελών και των συνδεδεμένων χωρών θα είναι καίριας σημασίας για την επίτευξη των στόχων των αποστολών και την εναρμόνιση με τις εθνικές στρατηγικές. Θα προσδιοριστεί η συμπληρωματικότητα με τις περιφερειακές στρατηγικές και τις στρατηγικές έξυπνης εξειδίκευσης, με σκοπό τη συμβολή στην κάλυψη του χάσματος καινοτομίας μεταξύ των κρατών μελών και των περιφερειών, με τη στήριξη της Επιτροπής των Περιφερειών και των ευρωπαϊκών δικτύων υποστήριξης της καινοτομίας και των ΜΜΕ.</w:t>
      </w:r>
    </w:p>
    <w:p>
      <w:pPr>
        <w:keepNext/>
        <w:spacing w:after="120" w:line="360" w:lineRule="auto"/>
        <w:jc w:val="both"/>
        <w:rPr>
          <w:rFonts w:ascii="Times New Roman" w:hAnsi="Times New Roman" w:cs="Times New Roman"/>
          <w:b/>
          <w:noProof/>
          <w:sz w:val="24"/>
          <w:szCs w:val="24"/>
        </w:rPr>
      </w:pPr>
      <w:r>
        <w:rPr>
          <w:rFonts w:ascii="Times New Roman" w:hAnsi="Times New Roman"/>
          <w:b/>
          <w:noProof/>
          <w:sz w:val="24"/>
          <w:szCs w:val="24"/>
        </w:rPr>
        <w:t>Παραδείγματα αποστολών</w:t>
      </w:r>
    </w:p>
    <w:p>
      <w:pPr>
        <w:pStyle w:val="ListParagraph"/>
        <w:rPr>
          <w:rFonts w:ascii="Times New Roman" w:hAnsi="Times New Roman" w:cs="Times New Roman"/>
          <w:noProof/>
          <w:sz w:val="24"/>
          <w:szCs w:val="24"/>
        </w:rPr>
      </w:pPr>
    </w:p>
    <w:p>
      <w:pPr>
        <w:pStyle w:val="ListParagraph"/>
        <w:numPr>
          <w:ilvl w:val="0"/>
          <w:numId w:val="36"/>
        </w:numPr>
        <w:spacing w:after="120" w:line="360" w:lineRule="auto"/>
        <w:jc w:val="both"/>
        <w:rPr>
          <w:rFonts w:ascii="Times New Roman" w:hAnsi="Times New Roman" w:cs="Times New Roman"/>
          <w:noProof/>
          <w:sz w:val="24"/>
          <w:szCs w:val="24"/>
        </w:rPr>
      </w:pPr>
      <w:r>
        <w:rPr>
          <w:rFonts w:ascii="Times New Roman" w:hAnsi="Times New Roman"/>
          <w:b/>
          <w:noProof/>
          <w:sz w:val="24"/>
          <w:szCs w:val="24"/>
        </w:rPr>
        <w:t>Η αποστολή για τις κλιματικά ουδέτερες και έξυπνες πόλεις</w:t>
      </w:r>
      <w:r>
        <w:rPr>
          <w:rFonts w:ascii="Times New Roman" w:hAnsi="Times New Roman"/>
          <w:noProof/>
          <w:sz w:val="24"/>
          <w:szCs w:val="24"/>
        </w:rPr>
        <w:t xml:space="preserve"> θα εφαρμόσει μια προσέγγιση με βάση τη ζήτηση, ενώ μια πλατφόρμα αποστολής θα παράσχει την απαραίτητη τεχνική, κανονιστική και οικονομική εμπειρογνωσία στις πόλεις ώστε να μεταβούν στην κλιματική ουδετερότητα. Η αποστολή θα στηρίξει επίσης ένα χαρτοφυλάκιο έργων επίδειξης και πιλοτικών έργων έρευνας και καινοτομίας το οποίο ανταποκρίνεται στις ανάγκες που εκφράζουν οι πόλεις, με την πλήρη συμμετοχή όλων των σχετικών παραγόντων σε εθνικό και τοπικό επίπεδο.   </w:t>
      </w:r>
    </w:p>
    <w:p>
      <w:pPr>
        <w:pStyle w:val="ListParagraph"/>
        <w:numPr>
          <w:ilvl w:val="0"/>
          <w:numId w:val="36"/>
        </w:numPr>
        <w:spacing w:after="120" w:line="360" w:lineRule="auto"/>
        <w:jc w:val="both"/>
        <w:rPr>
          <w:rFonts w:ascii="Times New Roman" w:hAnsi="Times New Roman" w:cs="Times New Roman"/>
          <w:noProof/>
          <w:sz w:val="24"/>
          <w:szCs w:val="24"/>
        </w:rPr>
      </w:pPr>
      <w:r>
        <w:rPr>
          <w:rFonts w:ascii="Times New Roman" w:hAnsi="Times New Roman"/>
          <w:b/>
          <w:noProof/>
          <w:sz w:val="24"/>
          <w:szCs w:val="24"/>
        </w:rPr>
        <w:t>Η αποστολή για τον καρκίνο</w:t>
      </w:r>
      <w:r>
        <w:rPr>
          <w:rFonts w:ascii="Times New Roman" w:hAnsi="Times New Roman"/>
          <w:noProof/>
          <w:sz w:val="24"/>
          <w:szCs w:val="24"/>
        </w:rPr>
        <w:t xml:space="preserve"> θα δρομολογήσει μια μοναδική συνεργασία με τα κράτη μέλη και τα ενδιαφερόμενα μέρη σε περιφερειακό, εθνικό και ενωσιακό επίπεδο. Ένα καινοτόμο μοντέλο κοινής διακυβέρνησης</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βάσει δομημένου διαλόγου θα διασφαλίσει τη συστηματική και αποτελεσματική ενσωμάτωση της έρευνας, της καινοτομίας και της ανάπτυξης πολιτικής σχετικά με τον καρκίνο στην Ευρώπη.</w:t>
      </w:r>
    </w:p>
    <w:p>
      <w:pPr>
        <w:pStyle w:val="ListParagraph"/>
        <w:numPr>
          <w:ilvl w:val="0"/>
          <w:numId w:val="36"/>
        </w:numPr>
        <w:spacing w:after="120" w:line="360" w:lineRule="auto"/>
        <w:jc w:val="both"/>
        <w:rPr>
          <w:rFonts w:ascii="Times New Roman" w:hAnsi="Times New Roman" w:cs="Times New Roman"/>
          <w:noProof/>
          <w:sz w:val="24"/>
          <w:szCs w:val="24"/>
        </w:rPr>
      </w:pPr>
      <w:r>
        <w:rPr>
          <w:rFonts w:ascii="Times New Roman" w:hAnsi="Times New Roman"/>
          <w:b/>
          <w:noProof/>
          <w:sz w:val="24"/>
          <w:szCs w:val="24"/>
        </w:rPr>
        <w:t xml:space="preserve">Η αποστολή για την αποκατάσταση των ωκεανών και των υδάτων μας </w:t>
      </w:r>
      <w:r>
        <w:rPr>
          <w:rFonts w:ascii="Times New Roman" w:hAnsi="Times New Roman"/>
          <w:noProof/>
          <w:sz w:val="24"/>
          <w:szCs w:val="24"/>
        </w:rPr>
        <w:t>θα συγκεντρώσει όλους τους σχετικούς παράγοντες μέσω χαρτών υλοποίησης. Οι χάρτες θα δεσμεύουν τους εταίρους για τη δημιουργία «φάρων» σε κλίμακα λεκάνης για την επίλυση κοινών, διασυνοριακών προβλημάτων όπως η αποκατάσταση θαλάσσιων οικοσυστημάτων και οικοσυστημάτων γλυκών υδάτων, η ρύπανση και η υποστήριξη μιας κλιματικά ουδέτερης γαλάζιας οικονομίας σε όλη την ΕΕ.</w:t>
      </w:r>
    </w:p>
    <w:p>
      <w:pPr>
        <w:spacing w:after="120" w:line="360" w:lineRule="auto"/>
        <w:jc w:val="both"/>
        <w:rPr>
          <w:rFonts w:ascii="Times New Roman" w:hAnsi="Times New Roman" w:cs="Times New Roman"/>
          <w:i/>
          <w:noProof/>
          <w:sz w:val="24"/>
          <w:szCs w:val="24"/>
        </w:rPr>
      </w:pPr>
    </w:p>
    <w:p>
      <w:pPr>
        <w:spacing w:after="120" w:line="360" w:lineRule="auto"/>
        <w:jc w:val="both"/>
        <w:rPr>
          <w:rFonts w:ascii="Times New Roman" w:hAnsi="Times New Roman" w:cs="Times New Roman"/>
          <w:i/>
          <w:noProof/>
          <w:sz w:val="24"/>
          <w:szCs w:val="24"/>
        </w:rPr>
      </w:pPr>
      <w:r>
        <w:rPr>
          <w:rFonts w:ascii="Times New Roman" w:hAnsi="Times New Roman"/>
          <w:i/>
          <w:noProof/>
          <w:sz w:val="24"/>
          <w:szCs w:val="24"/>
        </w:rPr>
        <w:t>Μια νέα σχέση με τους πολίτες</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 xml:space="preserve">Ένα ακόμη σημαντικό νεωτερικό στοιχείο της προσέγγισης της αποστολής είναι ο τρόπος με τον οποίο επιδιώκεται η συμμετοχή των πολιτών γενικά και ιδίως των νέων, των κοινοτήτων και των κοινωνικών εταίρων. Οι νέες ευκαιρίες για συμμετοχική δημοκρατία σε όλη την Ευρώπη, συμπεριλαμβανομένων των ψηφιακών τεχνολογιών που σχεδιάζονται με σκοπό να είναι ανθεκτικές έναντι των κακόβουλων παραγόντων, καθιστούν εφικτή και αναγκαία την επαναπροσέγγιση του τρόπου με τον οποίο οι πολίτες μπορούν να συμβάλουν στη διαμόρφωση, στην υλοποίηση και στην παρακολούθηση των πολιτικών που μπορούν να επιφέρουν θετικές αλλαγές στη ζωή τους. </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Οι αποστολές προτείνουν έναν νέο τρόπο εξεύρεσης λύσεων, ο οποίος αποσκοπεί να διευκολύνει και να καταστήσει ελκυστικότερη τη συμμετοχή των πολιτών. Οι αποστολές επικεντρώνονται σε σαφείς και συγκεκριμένους στόχους, καθιστώντας την προστιθέμενη αξία της δράσης σε επίπεδο Ευρωπαϊκής Ένωσης πολύ πιο απτή και ενδιαφέρουσα, και διευκολύνουν τη συμμετοχή σε αυτή. Η κοινωνική καινοτομία και οι δραστηριότητες συμμετοχής των πολιτών στο επιστημονικό έργο διαθέτουν τεράστια δυναμική συμβολής στην επίτευξη των στόχων της αποστολής. Καθ’ όλη τη διάρκεια του 2019 και του 2020 διοργανώθηκαν συζητήσεις και ανταλλαγές απόψεων μεταξύ των συμβουλίων αποστολών και πολιτών σε όλη την Ευρώπη</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με σκοπό τη συμβολή και την υποβολή παρατηρήσεων σχετικά με τις προτάσεις τους, ενώ οι εν λόγω συζητήσεις και ανταλλαγές θα συνεχιστούν κατά τα στάδια υλοποίησης και παρακολούθησης των αποστολών με τη χρήση μέσων που έχουν σχεδιαστεί για την κάθε αποστολή και μέσω της υποστήριξης του διαλόγου ανά αποστολή. Η Διάσκεψη για το μέλλον της Ευρώπης</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έχει προσαρμόσει ορισμένα στοιχεία της προκειμένου να στηρίξει τον διάλογο με τους πολίτες στις συζητήσεις της, ενώ θα δημιουργηθούν ειδικά μέσα για τη στήριξη του εν λόγω διαλόγου στη διάρκεια των κύκλων ζωής των αποστολών.</w:t>
      </w:r>
    </w:p>
    <w:p>
      <w:pPr>
        <w:spacing w:after="120" w:line="360" w:lineRule="auto"/>
        <w:jc w:val="both"/>
        <w:rPr>
          <w:rFonts w:ascii="Times New Roman" w:hAnsi="Times New Roman" w:cs="Times New Roman"/>
          <w:b/>
          <w:noProof/>
          <w:sz w:val="24"/>
          <w:szCs w:val="24"/>
        </w:rPr>
      </w:pPr>
      <w:r>
        <w:rPr>
          <w:rFonts w:ascii="Times New Roman" w:hAnsi="Times New Roman"/>
          <w:b/>
          <w:noProof/>
          <w:sz w:val="24"/>
          <w:szCs w:val="24"/>
        </w:rPr>
        <w:t>Παραδείγματα αποστολών:</w:t>
      </w:r>
    </w:p>
    <w:p>
      <w:pPr>
        <w:pStyle w:val="ListParagraph"/>
        <w:numPr>
          <w:ilvl w:val="0"/>
          <w:numId w:val="33"/>
        </w:numPr>
        <w:spacing w:after="120" w:line="360" w:lineRule="auto"/>
        <w:jc w:val="both"/>
        <w:rPr>
          <w:rFonts w:ascii="Times New Roman" w:hAnsi="Times New Roman" w:cs="Times New Roman"/>
          <w:noProof/>
          <w:sz w:val="24"/>
          <w:szCs w:val="24"/>
        </w:rPr>
      </w:pPr>
      <w:r>
        <w:rPr>
          <w:rFonts w:ascii="Times New Roman" w:hAnsi="Times New Roman"/>
          <w:b/>
          <w:noProof/>
          <w:sz w:val="24"/>
          <w:szCs w:val="24"/>
        </w:rPr>
        <w:t xml:space="preserve">Η αποστολή για την προσαρμογή στην κλιματική αλλαγή </w:t>
      </w:r>
      <w:r>
        <w:rPr>
          <w:rFonts w:ascii="Times New Roman" w:hAnsi="Times New Roman"/>
          <w:noProof/>
          <w:sz w:val="24"/>
          <w:szCs w:val="24"/>
        </w:rPr>
        <w:t>θα στηρίξει τις συμμετέχουσες περιφέρειες όσον αφορά τη διαβούλευση και την άμεση συμμετοχή πολιτών —μεταξύ άλλων μέσω συζητήσεων ή των πλέον προσβάσιμων μέσων— αρχών και επιχειρήσεων με σκοπό την κατάρτιση περιφερειακών σχεδίων κλιματικών κινδύνων και δραστηριοτήτων μετασχηματισμού.</w:t>
      </w:r>
    </w:p>
    <w:p>
      <w:pPr>
        <w:pStyle w:val="ListParagraph"/>
        <w:numPr>
          <w:ilvl w:val="0"/>
          <w:numId w:val="33"/>
        </w:numPr>
        <w:spacing w:after="120" w:line="360" w:lineRule="auto"/>
        <w:jc w:val="both"/>
        <w:rPr>
          <w:rFonts w:ascii="Times New Roman" w:hAnsi="Times New Roman" w:cs="Times New Roman"/>
          <w:noProof/>
          <w:sz w:val="24"/>
          <w:szCs w:val="24"/>
        </w:rPr>
      </w:pPr>
      <w:r>
        <w:rPr>
          <w:rFonts w:ascii="Times New Roman" w:hAnsi="Times New Roman"/>
          <w:b/>
          <w:noProof/>
          <w:sz w:val="24"/>
          <w:szCs w:val="24"/>
        </w:rPr>
        <w:t xml:space="preserve">Στο πλαίσιο της αποστολής για τις κλιματικά ουδέτερες και έξυπνες πόλεις, </w:t>
      </w:r>
      <w:r>
        <w:rPr>
          <w:rFonts w:ascii="Times New Roman" w:hAnsi="Times New Roman"/>
          <w:noProof/>
          <w:sz w:val="24"/>
          <w:szCs w:val="24"/>
        </w:rPr>
        <w:t>επιλεγμένες πόλεις θα επιδιώξουν τη συμμετοχή των πολιτών τους στην κατάρτιση των στόχων των «συμβάσεων πόλης για το κλίμα», ώστε να συμβάλουν στην επίτευξη κλιματικής ουδετερότητας έως το 2030. Η ενεργός συμμετοχή των πολιτών στη διοργάνωση προσεγγίσεων σε τοπικό επίπεδο θα συνεχιστεί στη διάρκεια της υλοποίησης, συμβάλλοντας στην ανάληψη ιδίας ευθύνης και τη νομιμοποίηση των δράσεων που δρομολογούν οι τοπικές αρχές.</w:t>
      </w:r>
    </w:p>
    <w:p>
      <w:pPr>
        <w:pStyle w:val="ListParagraph"/>
        <w:numPr>
          <w:ilvl w:val="0"/>
          <w:numId w:val="33"/>
        </w:numPr>
        <w:spacing w:after="120" w:line="360" w:lineRule="auto"/>
        <w:jc w:val="both"/>
        <w:rPr>
          <w:noProof/>
        </w:rPr>
      </w:pPr>
      <w:r>
        <w:rPr>
          <w:rFonts w:ascii="Times New Roman" w:hAnsi="Times New Roman"/>
          <w:b/>
          <w:noProof/>
          <w:sz w:val="24"/>
          <w:szCs w:val="24"/>
        </w:rPr>
        <w:t xml:space="preserve">Η αποστολή για μια ευρωπαϊκή συμφωνία για το έδαφος </w:t>
      </w:r>
      <w:r>
        <w:rPr>
          <w:rFonts w:ascii="Times New Roman" w:hAnsi="Times New Roman"/>
          <w:noProof/>
          <w:sz w:val="24"/>
          <w:szCs w:val="24"/>
        </w:rPr>
        <w:t>θα παράσχει στους πολίτες τη δυνατότητα να καταστούν «διαχειριστές εδάφους». Οι πολίτες θα επωφεληθούν από ευκαιρίες να βιώσουν στην πράξη τον τρόπο με τον οποίο η υγεία του εδάφους επηρεάζει τη ζωή τους και θα παροτρυνθούν να συμμετάσχουν σε πρωτοβουλίες συμμετοχής στο επιστημονικό έργο, για παράδειγμα, συμβάλλοντας στη συγκέντρωση δεδομένων για την παρακολούθηση του εδάφους.</w:t>
      </w:r>
    </w:p>
    <w:p>
      <w:pPr>
        <w:pStyle w:val="ListParagraph"/>
        <w:numPr>
          <w:ilvl w:val="0"/>
          <w:numId w:val="33"/>
        </w:numPr>
        <w:spacing w:after="120" w:line="360" w:lineRule="auto"/>
        <w:jc w:val="both"/>
        <w:rPr>
          <w:rFonts w:ascii="Times New Roman" w:hAnsi="Times New Roman" w:cs="Times New Roman"/>
          <w:b/>
          <w:noProof/>
          <w:sz w:val="24"/>
          <w:szCs w:val="24"/>
        </w:rPr>
      </w:pPr>
      <w:r>
        <w:rPr>
          <w:rFonts w:ascii="Times New Roman" w:hAnsi="Times New Roman"/>
          <w:noProof/>
          <w:sz w:val="24"/>
          <w:szCs w:val="24"/>
        </w:rPr>
        <w:t xml:space="preserve">Οι νέοι θα κληθούν να συμβάλουν στην προστασία του πλανήτη μέσω μιας προγραμματισμένης πρωτοβουλίας για το κλίμα στο πλαίσιο του </w:t>
      </w:r>
      <w:r>
        <w:rPr>
          <w:rFonts w:ascii="Times New Roman" w:hAnsi="Times New Roman"/>
          <w:b/>
          <w:noProof/>
          <w:sz w:val="24"/>
          <w:szCs w:val="24"/>
        </w:rPr>
        <w:t>Ευρωπαϊκού Σώματος Αλληλεγγύης.</w:t>
      </w:r>
    </w:p>
    <w:p>
      <w:pPr>
        <w:pStyle w:val="ListParagraph"/>
        <w:spacing w:after="120" w:line="360" w:lineRule="auto"/>
        <w:jc w:val="both"/>
        <w:rPr>
          <w:rFonts w:ascii="Times New Roman" w:hAnsi="Times New Roman" w:cs="Times New Roman"/>
          <w:b/>
          <w:noProof/>
          <w:sz w:val="24"/>
          <w:szCs w:val="24"/>
        </w:rPr>
      </w:pPr>
    </w:p>
    <w:p>
      <w:pPr>
        <w:pStyle w:val="ListParagraph"/>
        <w:numPr>
          <w:ilvl w:val="0"/>
          <w:numId w:val="3"/>
        </w:numPr>
        <w:spacing w:after="120" w:line="360" w:lineRule="auto"/>
        <w:jc w:val="both"/>
        <w:rPr>
          <w:rFonts w:ascii="Times New Roman" w:hAnsi="Times New Roman" w:cs="Times New Roman"/>
          <w:b/>
          <w:noProof/>
          <w:sz w:val="24"/>
          <w:szCs w:val="24"/>
        </w:rPr>
      </w:pPr>
      <w:r>
        <w:rPr>
          <w:rFonts w:ascii="Times New Roman" w:hAnsi="Times New Roman"/>
          <w:b/>
          <w:noProof/>
          <w:sz w:val="24"/>
          <w:szCs w:val="24"/>
        </w:rPr>
        <w:t>Συμπέρασμα</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 xml:space="preserve">Οι αποστολές της ΕΕ έχουν σχεδιαστεί για μια διαφορετική προσέγγιση της δράσης. Αντιπροσωπεύουν έναν καινοτόμο τρόπο συνεργασίας, αντιμετώπισης των προκλήσεων και βελτίωσης της ζωής των πολιτών στην Ευρώπη και πέραν αυτής. Οι συγκεκριμένοι στόχοι των αποστολών και η προθεσμία του 2030 για την επίτευξη αποτελεσμάτων παρέχουν έναν σαφή τρόπο μέτρησης της επιτυχίας και της συμβολής στην εξασφάλιση της υποστήριξης των Ευρωπαίων σε διάφορες χώρες, τομείς και επιστημονικούς κλάδους. </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 xml:space="preserve">Η Επιτροπή θα κινητοποιήσει τα κατάλληλα μέσα και πόρους με σκοπό την επίτευξη των στόχων των αποστολών. Για την έναρξη της υλοποίησης των πέντε αποστολών η Επιτροπή θα διαθέσει 1,89 δισ. EUR από το πρόγραμμα «Ορίζων Ευρώπη» για την περίοδο 2021-23. Το πρώτο κύριο επιμέρους ποσό θα διατεθεί έως τα τέλη του 2021. Το αργότερο έως το 2023, η Επιτροπή θα προβεί σε αξιολόγηση των πέντε αποστολών και των μελλοντικών χρηματοδοτικών αναγκών. </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 xml:space="preserve">Οι αποστολές πρέπει να παρέχουν τη δυνατότητα από κοινού μάθησης και πειραματισμού σε όλη την Ευρώπη με σκοπό την καινοτομία για την επίτευξη των στόχων τους, μέσω της κινητοποίησης των κοινοτήτων και των κυβερνήσεων. Η ενεργός συμμετοχή των κρατών μελών, των περιφερειών, των τοπικών αρχών, των ερευνητών, των φορέων καινοτομίας, του ιδιωτικού τομέα, των πολιτών, της κοινωνίας των πολιτών και των επενδυτών αποτελεί κρίσιμο παράγοντα επιτυχίας. Εξίσου απαραίτητη θα είναι και η υποστήριξη και η συμβολή του Ευρωπαϊκού Κοινοβουλίου, για παράδειγμα, μέσω του έργου της ειδικής επιτροπής για την καταπολέμηση του καρκίνου. Επιπλέον, πρέπει να αναπτυχθεί το διεθνές προφίλ. Τους επόμενους μήνες θα διοργανωθούν συζητήσεις με όλους τους εμπλεκόμενους παράγοντες για τον προσδιορισμό της συνεργασίας και τον καθορισμό των προσδοκιών όσον αφορά τη συμμετοχή τους στην επίτευξη των στόχων των αποστολών. </w:t>
      </w:r>
    </w:p>
    <w:p>
      <w:pPr>
        <w:spacing w:after="120" w:line="360" w:lineRule="auto"/>
        <w:jc w:val="both"/>
        <w:rPr>
          <w:rFonts w:ascii="Times New Roman" w:hAnsi="Times New Roman" w:cs="Times New Roman"/>
          <w:noProof/>
          <w:sz w:val="24"/>
          <w:szCs w:val="24"/>
        </w:rPr>
      </w:pPr>
      <w:r>
        <w:rPr>
          <w:rFonts w:ascii="Times New Roman" w:hAnsi="Times New Roman"/>
          <w:noProof/>
          <w:sz w:val="24"/>
          <w:szCs w:val="24"/>
        </w:rPr>
        <w:t>Οι φιλόδοξες δεσμεύσεις που καλύπτουν σχεδόν μία δεκαετία αποτελούν μια τολμηρή και αναγκαία απομάκρυνση από την παραδοσιακή χάραξη πολιτικής. Η φύση των προκλήσεων και τα πιθανά οφέλη απαιτούν να αναλάβουμε αποφασιστική δράση. Είναι καιρός να τολμήσουμε.</w:t>
      </w:r>
    </w:p>
    <w:p>
      <w:pPr>
        <w:contextualSpacing/>
        <w:jc w:val="both"/>
        <w:rPr>
          <w:rFonts w:ascii="Times New Roman" w:hAnsi="Times New Roman" w:cs="Times New Roman"/>
          <w:b/>
          <w:noProof/>
          <w:sz w:val="24"/>
          <w:szCs w:val="24"/>
          <w:u w:val="single"/>
        </w:rPr>
      </w:pPr>
      <w:r>
        <w:rPr>
          <w:noProof/>
        </w:rPr>
        <w:br w:type="page"/>
      </w:r>
      <w:r>
        <w:rPr>
          <w:rFonts w:ascii="Times New Roman" w:hAnsi="Times New Roman"/>
          <w:b/>
          <w:noProof/>
          <w:sz w:val="24"/>
          <w:szCs w:val="24"/>
        </w:rPr>
        <w:t>Παράρτημα – Ενημερωτικά δελτία αποστολών</w:t>
      </w:r>
    </w:p>
    <w:p>
      <w:pPr>
        <w:contextualSpacing/>
        <w:jc w:val="both"/>
        <w:rPr>
          <w:rFonts w:ascii="Times New Roman" w:hAnsi="Times New Roman" w:cs="Times New Roman"/>
          <w:b/>
          <w:noProof/>
          <w:sz w:val="24"/>
          <w:szCs w:val="24"/>
          <w:highlight w:val="yellow"/>
        </w:rPr>
      </w:pPr>
    </w:p>
    <w:p>
      <w:pPr>
        <w:ind w:left="720"/>
        <w:jc w:val="both"/>
        <w:rPr>
          <w:rFonts w:ascii="Times New Roman" w:hAnsi="Times New Roman" w:cs="Times New Roman"/>
          <w:b/>
          <w:noProof/>
          <w:color w:val="1F497D"/>
          <w:sz w:val="24"/>
          <w:szCs w:val="24"/>
        </w:rPr>
      </w:pPr>
      <w:r>
        <w:rPr>
          <w:rFonts w:ascii="Times New Roman" w:hAnsi="Times New Roman"/>
          <w:b/>
          <w:noProof/>
          <w:color w:val="1F497D"/>
          <w:sz w:val="24"/>
          <w:szCs w:val="24"/>
          <w:lang w:val="en-GB" w:eastAsia="en-GB"/>
        </w:rPr>
        <mc:AlternateContent>
          <mc:Choice Requires="wps">
            <w:drawing>
              <wp:anchor distT="0" distB="0" distL="114300" distR="114300" simplePos="0" relativeHeight="251656192" behindDoc="1" locked="0" layoutInCell="1" allowOverlap="1">
                <wp:simplePos x="0" y="0"/>
                <wp:positionH relativeFrom="column">
                  <wp:posOffset>-1944124</wp:posOffset>
                </wp:positionH>
                <wp:positionV relativeFrom="paragraph">
                  <wp:posOffset>448604</wp:posOffset>
                </wp:positionV>
                <wp:extent cx="394503" cy="368300"/>
                <wp:effectExtent l="0" t="0" r="5715" b="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503" cy="368300"/>
                        </a:xfrm>
                        <a:custGeom>
                          <a:avLst/>
                          <a:gdLst>
                            <a:gd name="T0" fmla="+- 0 4026 3668"/>
                            <a:gd name="T1" fmla="*/ T0 w 585"/>
                            <a:gd name="T2" fmla="+- 0 2493 2288"/>
                            <a:gd name="T3" fmla="*/ 2493 h 580"/>
                            <a:gd name="T4" fmla="+- 0 4119 3668"/>
                            <a:gd name="T5" fmla="*/ T4 w 585"/>
                            <a:gd name="T6" fmla="+- 0 2456 2288"/>
                            <a:gd name="T7" fmla="*/ 2456 h 580"/>
                            <a:gd name="T8" fmla="+- 0 4128 3668"/>
                            <a:gd name="T9" fmla="*/ T8 w 585"/>
                            <a:gd name="T10" fmla="+- 0 2350 2288"/>
                            <a:gd name="T11" fmla="*/ 2350 h 580"/>
                            <a:gd name="T12" fmla="+- 0 3971 3668"/>
                            <a:gd name="T13" fmla="*/ T12 w 585"/>
                            <a:gd name="T14" fmla="+- 0 2355 2288"/>
                            <a:gd name="T15" fmla="*/ 2355 h 580"/>
                            <a:gd name="T16" fmla="+- 0 4018 3668"/>
                            <a:gd name="T17" fmla="*/ T16 w 585"/>
                            <a:gd name="T18" fmla="+- 0 2306 2288"/>
                            <a:gd name="T19" fmla="*/ 2306 h 580"/>
                            <a:gd name="T20" fmla="+- 0 4050 3668"/>
                            <a:gd name="T21" fmla="*/ T20 w 585"/>
                            <a:gd name="T22" fmla="+- 0 2344 2288"/>
                            <a:gd name="T23" fmla="*/ 2344 h 580"/>
                            <a:gd name="T24" fmla="+- 0 4055 3668"/>
                            <a:gd name="T25" fmla="*/ T24 w 585"/>
                            <a:gd name="T26" fmla="+- 0 2376 2288"/>
                            <a:gd name="T27" fmla="*/ 2376 h 580"/>
                            <a:gd name="T28" fmla="+- 0 4128 3668"/>
                            <a:gd name="T29" fmla="*/ T28 w 585"/>
                            <a:gd name="T30" fmla="+- 0 2371 2288"/>
                            <a:gd name="T31" fmla="*/ 2371 h 580"/>
                            <a:gd name="T32" fmla="+- 0 4085 3668"/>
                            <a:gd name="T33" fmla="*/ T32 w 585"/>
                            <a:gd name="T34" fmla="+- 0 2322 2288"/>
                            <a:gd name="T35" fmla="*/ 2322 h 580"/>
                            <a:gd name="T36" fmla="+- 0 3942 3668"/>
                            <a:gd name="T37" fmla="*/ T36 w 585"/>
                            <a:gd name="T38" fmla="+- 0 2338 2288"/>
                            <a:gd name="T39" fmla="*/ 2338 h 580"/>
                            <a:gd name="T40" fmla="+- 0 3882 3668"/>
                            <a:gd name="T41" fmla="*/ T40 w 585"/>
                            <a:gd name="T42" fmla="+- 0 2292 2288"/>
                            <a:gd name="T43" fmla="*/ 2292 h 580"/>
                            <a:gd name="T44" fmla="+- 0 3797 3668"/>
                            <a:gd name="T45" fmla="*/ T44 w 585"/>
                            <a:gd name="T46" fmla="+- 0 2384 2288"/>
                            <a:gd name="T47" fmla="*/ 2384 h 580"/>
                            <a:gd name="T48" fmla="+- 0 3693 3668"/>
                            <a:gd name="T49" fmla="*/ T48 w 585"/>
                            <a:gd name="T50" fmla="+- 0 2341 2288"/>
                            <a:gd name="T51" fmla="*/ 2341 h 580"/>
                            <a:gd name="T52" fmla="+- 0 3801 3668"/>
                            <a:gd name="T53" fmla="*/ T52 w 585"/>
                            <a:gd name="T54" fmla="+- 0 2313 2288"/>
                            <a:gd name="T55" fmla="*/ 2313 h 580"/>
                            <a:gd name="T56" fmla="+- 0 3676 3668"/>
                            <a:gd name="T57" fmla="*/ T56 w 585"/>
                            <a:gd name="T58" fmla="+- 0 2334 2288"/>
                            <a:gd name="T59" fmla="*/ 2334 h 580"/>
                            <a:gd name="T60" fmla="+- 0 3798 3668"/>
                            <a:gd name="T61" fmla="*/ T60 w 585"/>
                            <a:gd name="T62" fmla="+- 0 2415 2288"/>
                            <a:gd name="T63" fmla="*/ 2415 h 580"/>
                            <a:gd name="T64" fmla="+- 0 3832 3668"/>
                            <a:gd name="T65" fmla="*/ T64 w 585"/>
                            <a:gd name="T66" fmla="+- 0 2313 2288"/>
                            <a:gd name="T67" fmla="*/ 2313 h 580"/>
                            <a:gd name="T68" fmla="+- 0 3908 3668"/>
                            <a:gd name="T69" fmla="*/ T68 w 585"/>
                            <a:gd name="T70" fmla="+- 0 2354 2288"/>
                            <a:gd name="T71" fmla="*/ 2354 h 580"/>
                            <a:gd name="T72" fmla="+- 0 3877 3668"/>
                            <a:gd name="T73" fmla="*/ T72 w 585"/>
                            <a:gd name="T74" fmla="+- 0 2363 2288"/>
                            <a:gd name="T75" fmla="*/ 2363 h 580"/>
                            <a:gd name="T76" fmla="+- 0 3913 3668"/>
                            <a:gd name="T77" fmla="*/ T76 w 585"/>
                            <a:gd name="T78" fmla="+- 0 2374 2288"/>
                            <a:gd name="T79" fmla="*/ 2374 h 580"/>
                            <a:gd name="T80" fmla="+- 0 3866 3668"/>
                            <a:gd name="T81" fmla="*/ T80 w 585"/>
                            <a:gd name="T82" fmla="+- 0 2400 2288"/>
                            <a:gd name="T83" fmla="*/ 2400 h 580"/>
                            <a:gd name="T84" fmla="+- 0 4110 3668"/>
                            <a:gd name="T85" fmla="*/ T84 w 585"/>
                            <a:gd name="T86" fmla="+- 0 2419 2288"/>
                            <a:gd name="T87" fmla="*/ 2419 h 580"/>
                            <a:gd name="T88" fmla="+- 0 4138 3668"/>
                            <a:gd name="T89" fmla="*/ T88 w 585"/>
                            <a:gd name="T90" fmla="+- 0 2512 2288"/>
                            <a:gd name="T91" fmla="*/ 2512 h 580"/>
                            <a:gd name="T92" fmla="+- 0 4253 3668"/>
                            <a:gd name="T93" fmla="*/ T92 w 585"/>
                            <a:gd name="T94" fmla="+- 0 2625 2288"/>
                            <a:gd name="T95" fmla="*/ 2625 h 580"/>
                            <a:gd name="T96" fmla="+- 0 4026 3668"/>
                            <a:gd name="T97" fmla="*/ T96 w 585"/>
                            <a:gd name="T98" fmla="+- 0 2793 2288"/>
                            <a:gd name="T99" fmla="*/ 2793 h 580"/>
                            <a:gd name="T100" fmla="+- 0 4103 3668"/>
                            <a:gd name="T101" fmla="*/ T100 w 585"/>
                            <a:gd name="T102" fmla="+- 0 2681 2288"/>
                            <a:gd name="T103" fmla="*/ 2681 h 580"/>
                            <a:gd name="T104" fmla="+- 0 4009 3668"/>
                            <a:gd name="T105" fmla="*/ T104 w 585"/>
                            <a:gd name="T106" fmla="+- 0 2773 2288"/>
                            <a:gd name="T107" fmla="*/ 2773 h 580"/>
                            <a:gd name="T108" fmla="+- 0 3960 3668"/>
                            <a:gd name="T109" fmla="*/ T108 w 585"/>
                            <a:gd name="T110" fmla="+- 0 2847 2288"/>
                            <a:gd name="T111" fmla="*/ 2847 h 580"/>
                            <a:gd name="T112" fmla="+- 0 3969 3668"/>
                            <a:gd name="T113" fmla="*/ T112 w 585"/>
                            <a:gd name="T114" fmla="+- 0 2767 2288"/>
                            <a:gd name="T115" fmla="*/ 2767 h 580"/>
                            <a:gd name="T116" fmla="+- 0 3895 3668"/>
                            <a:gd name="T117" fmla="*/ T116 w 585"/>
                            <a:gd name="T118" fmla="+- 0 2821 2288"/>
                            <a:gd name="T119" fmla="*/ 2821 h 580"/>
                            <a:gd name="T120" fmla="+- 0 3948 3668"/>
                            <a:gd name="T121" fmla="*/ T120 w 585"/>
                            <a:gd name="T122" fmla="+- 0 2775 2288"/>
                            <a:gd name="T123" fmla="*/ 2775 h 580"/>
                            <a:gd name="T124" fmla="+- 0 3769 3668"/>
                            <a:gd name="T125" fmla="*/ T124 w 585"/>
                            <a:gd name="T126" fmla="+- 0 2643 2288"/>
                            <a:gd name="T127" fmla="*/ 2643 h 580"/>
                            <a:gd name="T128" fmla="+- 0 3766 3668"/>
                            <a:gd name="T129" fmla="*/ T128 w 585"/>
                            <a:gd name="T130" fmla="+- 0 2719 2288"/>
                            <a:gd name="T131" fmla="*/ 2719 h 580"/>
                            <a:gd name="T132" fmla="+- 0 3969 3668"/>
                            <a:gd name="T133" fmla="*/ T132 w 585"/>
                            <a:gd name="T134" fmla="+- 0 2707 2288"/>
                            <a:gd name="T135" fmla="*/ 2707 h 580"/>
                            <a:gd name="T136" fmla="+- 0 3788 3668"/>
                            <a:gd name="T137" fmla="*/ T136 w 585"/>
                            <a:gd name="T138" fmla="+- 0 2719 2288"/>
                            <a:gd name="T139" fmla="*/ 2719 h 580"/>
                            <a:gd name="T140" fmla="+- 0 3795 3668"/>
                            <a:gd name="T141" fmla="*/ T140 w 585"/>
                            <a:gd name="T142" fmla="+- 0 2643 2288"/>
                            <a:gd name="T143" fmla="*/ 2643 h 580"/>
                            <a:gd name="T144" fmla="+- 0 3951 3668"/>
                            <a:gd name="T145" fmla="*/ T144 w 585"/>
                            <a:gd name="T146" fmla="+- 0 2703 2288"/>
                            <a:gd name="T147" fmla="*/ 2703 h 580"/>
                            <a:gd name="T148" fmla="+- 0 4026 3668"/>
                            <a:gd name="T149" fmla="*/ T148 w 585"/>
                            <a:gd name="T150" fmla="+- 0 2669 2288"/>
                            <a:gd name="T151" fmla="*/ 2669 h 580"/>
                            <a:gd name="T152" fmla="+- 0 4044 3668"/>
                            <a:gd name="T153" fmla="*/ T152 w 585"/>
                            <a:gd name="T154" fmla="+- 0 2649 2288"/>
                            <a:gd name="T155" fmla="*/ 2649 h 580"/>
                            <a:gd name="T156" fmla="+- 0 4231 3668"/>
                            <a:gd name="T157" fmla="*/ T156 w 585"/>
                            <a:gd name="T158" fmla="+- 0 2555 2288"/>
                            <a:gd name="T159" fmla="*/ 2555 h 580"/>
                            <a:gd name="T160" fmla="+- 0 4156 3668"/>
                            <a:gd name="T161" fmla="*/ T160 w 585"/>
                            <a:gd name="T162" fmla="+- 0 2565 2288"/>
                            <a:gd name="T163" fmla="*/ 2565 h 580"/>
                            <a:gd name="T164" fmla="+- 0 4090 3668"/>
                            <a:gd name="T165" fmla="*/ T164 w 585"/>
                            <a:gd name="T166" fmla="+- 0 2559 2288"/>
                            <a:gd name="T167" fmla="*/ 2559 h 580"/>
                            <a:gd name="T168" fmla="+- 0 4098 3668"/>
                            <a:gd name="T169" fmla="*/ T168 w 585"/>
                            <a:gd name="T170" fmla="+- 0 2481 2288"/>
                            <a:gd name="T171" fmla="*/ 2481 h 580"/>
                            <a:gd name="T172" fmla="+- 0 4063 3668"/>
                            <a:gd name="T173" fmla="*/ T172 w 585"/>
                            <a:gd name="T174" fmla="+- 0 2583 2288"/>
                            <a:gd name="T175" fmla="*/ 2583 h 580"/>
                            <a:gd name="T176" fmla="+- 0 3984 3668"/>
                            <a:gd name="T177" fmla="*/ T176 w 585"/>
                            <a:gd name="T178" fmla="+- 0 2563 2288"/>
                            <a:gd name="T179" fmla="*/ 2563 h 580"/>
                            <a:gd name="T180" fmla="+- 0 3959 3668"/>
                            <a:gd name="T181" fmla="*/ T180 w 585"/>
                            <a:gd name="T182" fmla="+- 0 2573 2288"/>
                            <a:gd name="T183" fmla="*/ 2573 h 580"/>
                            <a:gd name="T184" fmla="+- 0 3932 3668"/>
                            <a:gd name="T185" fmla="*/ T184 w 585"/>
                            <a:gd name="T186" fmla="+- 0 2535 2288"/>
                            <a:gd name="T187" fmla="*/ 2535 h 580"/>
                            <a:gd name="T188" fmla="+- 0 3839 3668"/>
                            <a:gd name="T189" fmla="*/ T188 w 585"/>
                            <a:gd name="T190" fmla="+- 0 2585 2288"/>
                            <a:gd name="T191" fmla="*/ 2585 h 580"/>
                            <a:gd name="T192" fmla="+- 0 3913 3668"/>
                            <a:gd name="T193" fmla="*/ T192 w 585"/>
                            <a:gd name="T194" fmla="+- 0 2593 2288"/>
                            <a:gd name="T195" fmla="*/ 2593 h 580"/>
                            <a:gd name="T196" fmla="+- 0 3880 3668"/>
                            <a:gd name="T197" fmla="*/ T196 w 585"/>
                            <a:gd name="T198" fmla="+- 0 2519 2288"/>
                            <a:gd name="T199" fmla="*/ 2519 h 580"/>
                            <a:gd name="T200" fmla="+- 0 3968 3668"/>
                            <a:gd name="T201" fmla="*/ T200 w 585"/>
                            <a:gd name="T202" fmla="+- 0 2529 2288"/>
                            <a:gd name="T203" fmla="*/ 2529 h 580"/>
                            <a:gd name="T204" fmla="+- 0 3879 3668"/>
                            <a:gd name="T205" fmla="*/ T204 w 585"/>
                            <a:gd name="T206" fmla="+- 0 2465 2288"/>
                            <a:gd name="T207" fmla="*/ 2465 h 580"/>
                            <a:gd name="T208" fmla="+- 0 3858 3668"/>
                            <a:gd name="T209" fmla="*/ T208 w 585"/>
                            <a:gd name="T210" fmla="+- 0 2549 2288"/>
                            <a:gd name="T211" fmla="*/ 2549 h 580"/>
                            <a:gd name="T212" fmla="+- 0 3856 3668"/>
                            <a:gd name="T213" fmla="*/ T212 w 585"/>
                            <a:gd name="T214" fmla="+- 0 2481 2288"/>
                            <a:gd name="T215" fmla="*/ 2481 h 580"/>
                            <a:gd name="T216" fmla="+- 0 3795 3668"/>
                            <a:gd name="T217" fmla="*/ T216 w 585"/>
                            <a:gd name="T218" fmla="+- 0 2529 2288"/>
                            <a:gd name="T219" fmla="*/ 2529 h 580"/>
                            <a:gd name="T220" fmla="+- 0 3787 3668"/>
                            <a:gd name="T221" fmla="*/ T220 w 585"/>
                            <a:gd name="T222" fmla="+- 0 2491 2288"/>
                            <a:gd name="T223" fmla="*/ 2491 h 580"/>
                            <a:gd name="T224" fmla="+- 0 3855 3668"/>
                            <a:gd name="T225" fmla="*/ T224 w 585"/>
                            <a:gd name="T226" fmla="+- 0 2441 2288"/>
                            <a:gd name="T227" fmla="*/ 2441 h 580"/>
                            <a:gd name="T228" fmla="+- 0 3778 3668"/>
                            <a:gd name="T229" fmla="*/ T228 w 585"/>
                            <a:gd name="T230" fmla="+- 0 2555 2288"/>
                            <a:gd name="T231" fmla="*/ 2555 h 580"/>
                            <a:gd name="T232" fmla="+- 0 3749 3668"/>
                            <a:gd name="T233" fmla="*/ T232 w 585"/>
                            <a:gd name="T234" fmla="+- 0 2779 2288"/>
                            <a:gd name="T235" fmla="*/ 2779 h 580"/>
                            <a:gd name="T236" fmla="+- 0 4172 3668"/>
                            <a:gd name="T237" fmla="*/ T236 w 585"/>
                            <a:gd name="T238" fmla="+- 0 2779 2288"/>
                            <a:gd name="T239" fmla="*/ 2779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85" h="580">
                              <a:moveTo>
                                <a:pt x="358" y="149"/>
                              </a:moveTo>
                              <a:lnTo>
                                <a:pt x="339" y="149"/>
                              </a:lnTo>
                              <a:lnTo>
                                <a:pt x="339" y="168"/>
                              </a:lnTo>
                              <a:lnTo>
                                <a:pt x="358" y="168"/>
                              </a:lnTo>
                              <a:lnTo>
                                <a:pt x="358" y="149"/>
                              </a:lnTo>
                              <a:moveTo>
                                <a:pt x="376" y="187"/>
                              </a:moveTo>
                              <a:lnTo>
                                <a:pt x="358" y="187"/>
                              </a:lnTo>
                              <a:lnTo>
                                <a:pt x="358" y="205"/>
                              </a:lnTo>
                              <a:lnTo>
                                <a:pt x="376" y="205"/>
                              </a:lnTo>
                              <a:lnTo>
                                <a:pt x="376" y="187"/>
                              </a:lnTo>
                              <a:moveTo>
                                <a:pt x="414" y="149"/>
                              </a:moveTo>
                              <a:lnTo>
                                <a:pt x="395" y="149"/>
                              </a:lnTo>
                              <a:lnTo>
                                <a:pt x="395" y="168"/>
                              </a:lnTo>
                              <a:lnTo>
                                <a:pt x="414" y="168"/>
                              </a:lnTo>
                              <a:lnTo>
                                <a:pt x="414" y="149"/>
                              </a:lnTo>
                              <a:moveTo>
                                <a:pt x="451" y="168"/>
                              </a:moveTo>
                              <a:lnTo>
                                <a:pt x="432" y="168"/>
                              </a:lnTo>
                              <a:lnTo>
                                <a:pt x="432" y="187"/>
                              </a:lnTo>
                              <a:lnTo>
                                <a:pt x="451" y="187"/>
                              </a:lnTo>
                              <a:lnTo>
                                <a:pt x="451" y="168"/>
                              </a:lnTo>
                              <a:moveTo>
                                <a:pt x="479" y="93"/>
                              </a:moveTo>
                              <a:lnTo>
                                <a:pt x="476" y="79"/>
                              </a:lnTo>
                              <a:lnTo>
                                <a:pt x="468" y="67"/>
                              </a:lnTo>
                              <a:lnTo>
                                <a:pt x="460" y="62"/>
                              </a:lnTo>
                              <a:lnTo>
                                <a:pt x="460" y="83"/>
                              </a:lnTo>
                              <a:lnTo>
                                <a:pt x="460" y="104"/>
                              </a:lnTo>
                              <a:lnTo>
                                <a:pt x="452" y="112"/>
                              </a:lnTo>
                              <a:lnTo>
                                <a:pt x="306" y="112"/>
                              </a:lnTo>
                              <a:lnTo>
                                <a:pt x="309" y="106"/>
                              </a:lnTo>
                              <a:lnTo>
                                <a:pt x="311" y="100"/>
                              </a:lnTo>
                              <a:lnTo>
                                <a:pt x="311" y="79"/>
                              </a:lnTo>
                              <a:lnTo>
                                <a:pt x="303" y="67"/>
                              </a:lnTo>
                              <a:lnTo>
                                <a:pt x="302" y="66"/>
                              </a:lnTo>
                              <a:lnTo>
                                <a:pt x="290" y="60"/>
                              </a:lnTo>
                              <a:lnTo>
                                <a:pt x="291" y="57"/>
                              </a:lnTo>
                              <a:lnTo>
                                <a:pt x="301" y="41"/>
                              </a:lnTo>
                              <a:lnTo>
                                <a:pt x="315" y="29"/>
                              </a:lnTo>
                              <a:lnTo>
                                <a:pt x="331" y="21"/>
                              </a:lnTo>
                              <a:lnTo>
                                <a:pt x="350" y="18"/>
                              </a:lnTo>
                              <a:lnTo>
                                <a:pt x="370" y="22"/>
                              </a:lnTo>
                              <a:lnTo>
                                <a:pt x="388" y="31"/>
                              </a:lnTo>
                              <a:lnTo>
                                <a:pt x="402" y="46"/>
                              </a:lnTo>
                              <a:lnTo>
                                <a:pt x="411" y="64"/>
                              </a:lnTo>
                              <a:lnTo>
                                <a:pt x="408" y="66"/>
                              </a:lnTo>
                              <a:lnTo>
                                <a:pt x="407" y="67"/>
                              </a:lnTo>
                              <a:lnTo>
                                <a:pt x="395" y="60"/>
                              </a:lnTo>
                              <a:lnTo>
                                <a:pt x="382" y="56"/>
                              </a:lnTo>
                              <a:lnTo>
                                <a:pt x="367" y="56"/>
                              </a:lnTo>
                              <a:lnTo>
                                <a:pt x="367" y="75"/>
                              </a:lnTo>
                              <a:lnTo>
                                <a:pt x="377" y="75"/>
                              </a:lnTo>
                              <a:lnTo>
                                <a:pt x="385" y="77"/>
                              </a:lnTo>
                              <a:lnTo>
                                <a:pt x="393" y="80"/>
                              </a:lnTo>
                              <a:lnTo>
                                <a:pt x="392" y="81"/>
                              </a:lnTo>
                              <a:lnTo>
                                <a:pt x="391" y="82"/>
                              </a:lnTo>
                              <a:lnTo>
                                <a:pt x="387" y="88"/>
                              </a:lnTo>
                              <a:lnTo>
                                <a:pt x="403" y="98"/>
                              </a:lnTo>
                              <a:lnTo>
                                <a:pt x="406" y="94"/>
                              </a:lnTo>
                              <a:lnTo>
                                <a:pt x="413" y="86"/>
                              </a:lnTo>
                              <a:lnTo>
                                <a:pt x="421" y="80"/>
                              </a:lnTo>
                              <a:lnTo>
                                <a:pt x="431" y="76"/>
                              </a:lnTo>
                              <a:lnTo>
                                <a:pt x="442" y="75"/>
                              </a:lnTo>
                              <a:lnTo>
                                <a:pt x="452" y="75"/>
                              </a:lnTo>
                              <a:lnTo>
                                <a:pt x="460" y="83"/>
                              </a:lnTo>
                              <a:lnTo>
                                <a:pt x="460" y="62"/>
                              </a:lnTo>
                              <a:lnTo>
                                <a:pt x="456" y="59"/>
                              </a:lnTo>
                              <a:lnTo>
                                <a:pt x="449" y="57"/>
                              </a:lnTo>
                              <a:lnTo>
                                <a:pt x="442" y="56"/>
                              </a:lnTo>
                              <a:lnTo>
                                <a:pt x="437" y="56"/>
                              </a:lnTo>
                              <a:lnTo>
                                <a:pt x="433" y="56"/>
                              </a:lnTo>
                              <a:lnTo>
                                <a:pt x="429" y="57"/>
                              </a:lnTo>
                              <a:lnTo>
                                <a:pt x="417" y="34"/>
                              </a:lnTo>
                              <a:lnTo>
                                <a:pt x="401" y="18"/>
                              </a:lnTo>
                              <a:lnTo>
                                <a:pt x="399" y="16"/>
                              </a:lnTo>
                              <a:lnTo>
                                <a:pt x="376" y="4"/>
                              </a:lnTo>
                              <a:lnTo>
                                <a:pt x="350" y="0"/>
                              </a:lnTo>
                              <a:lnTo>
                                <a:pt x="326" y="3"/>
                              </a:lnTo>
                              <a:lnTo>
                                <a:pt x="304" y="13"/>
                              </a:lnTo>
                              <a:lnTo>
                                <a:pt x="287" y="29"/>
                              </a:lnTo>
                              <a:lnTo>
                                <a:pt x="274" y="50"/>
                              </a:lnTo>
                              <a:lnTo>
                                <a:pt x="271" y="56"/>
                              </a:lnTo>
                              <a:lnTo>
                                <a:pt x="268" y="56"/>
                              </a:lnTo>
                              <a:lnTo>
                                <a:pt x="265" y="57"/>
                              </a:lnTo>
                              <a:lnTo>
                                <a:pt x="261" y="57"/>
                              </a:lnTo>
                              <a:lnTo>
                                <a:pt x="252" y="34"/>
                              </a:lnTo>
                              <a:lnTo>
                                <a:pt x="238" y="18"/>
                              </a:lnTo>
                              <a:lnTo>
                                <a:pt x="235" y="16"/>
                              </a:lnTo>
                              <a:lnTo>
                                <a:pt x="214" y="4"/>
                              </a:lnTo>
                              <a:lnTo>
                                <a:pt x="189" y="0"/>
                              </a:lnTo>
                              <a:lnTo>
                                <a:pt x="173" y="2"/>
                              </a:lnTo>
                              <a:lnTo>
                                <a:pt x="158" y="7"/>
                              </a:lnTo>
                              <a:lnTo>
                                <a:pt x="145" y="15"/>
                              </a:lnTo>
                              <a:lnTo>
                                <a:pt x="133" y="26"/>
                              </a:lnTo>
                              <a:lnTo>
                                <a:pt x="133" y="25"/>
                              </a:lnTo>
                              <a:lnTo>
                                <a:pt x="133" y="75"/>
                              </a:lnTo>
                              <a:lnTo>
                                <a:pt x="129" y="96"/>
                              </a:lnTo>
                              <a:lnTo>
                                <a:pt x="117" y="114"/>
                              </a:lnTo>
                              <a:lnTo>
                                <a:pt x="99" y="126"/>
                              </a:lnTo>
                              <a:lnTo>
                                <a:pt x="77" y="131"/>
                              </a:lnTo>
                              <a:lnTo>
                                <a:pt x="55" y="126"/>
                              </a:lnTo>
                              <a:lnTo>
                                <a:pt x="37" y="114"/>
                              </a:lnTo>
                              <a:lnTo>
                                <a:pt x="25" y="96"/>
                              </a:lnTo>
                              <a:lnTo>
                                <a:pt x="21" y="75"/>
                              </a:lnTo>
                              <a:lnTo>
                                <a:pt x="25" y="53"/>
                              </a:lnTo>
                              <a:lnTo>
                                <a:pt x="37" y="35"/>
                              </a:lnTo>
                              <a:lnTo>
                                <a:pt x="55" y="23"/>
                              </a:lnTo>
                              <a:lnTo>
                                <a:pt x="77" y="18"/>
                              </a:lnTo>
                              <a:lnTo>
                                <a:pt x="99" y="23"/>
                              </a:lnTo>
                              <a:lnTo>
                                <a:pt x="117" y="35"/>
                              </a:lnTo>
                              <a:lnTo>
                                <a:pt x="129" y="53"/>
                              </a:lnTo>
                              <a:lnTo>
                                <a:pt x="133" y="75"/>
                              </a:lnTo>
                              <a:lnTo>
                                <a:pt x="133" y="25"/>
                              </a:lnTo>
                              <a:lnTo>
                                <a:pt x="126" y="18"/>
                              </a:lnTo>
                              <a:lnTo>
                                <a:pt x="122" y="15"/>
                              </a:lnTo>
                              <a:lnTo>
                                <a:pt x="108" y="7"/>
                              </a:lnTo>
                              <a:lnTo>
                                <a:pt x="93" y="2"/>
                              </a:lnTo>
                              <a:lnTo>
                                <a:pt x="77" y="0"/>
                              </a:lnTo>
                              <a:lnTo>
                                <a:pt x="48" y="6"/>
                              </a:lnTo>
                              <a:lnTo>
                                <a:pt x="24" y="22"/>
                              </a:lnTo>
                              <a:lnTo>
                                <a:pt x="8" y="46"/>
                              </a:lnTo>
                              <a:lnTo>
                                <a:pt x="2" y="75"/>
                              </a:lnTo>
                              <a:lnTo>
                                <a:pt x="8" y="104"/>
                              </a:lnTo>
                              <a:lnTo>
                                <a:pt x="24" y="127"/>
                              </a:lnTo>
                              <a:lnTo>
                                <a:pt x="48" y="144"/>
                              </a:lnTo>
                              <a:lnTo>
                                <a:pt x="77" y="149"/>
                              </a:lnTo>
                              <a:lnTo>
                                <a:pt x="106" y="144"/>
                              </a:lnTo>
                              <a:lnTo>
                                <a:pt x="125" y="131"/>
                              </a:lnTo>
                              <a:lnTo>
                                <a:pt x="130" y="127"/>
                              </a:lnTo>
                              <a:lnTo>
                                <a:pt x="146" y="104"/>
                              </a:lnTo>
                              <a:lnTo>
                                <a:pt x="152" y="75"/>
                              </a:lnTo>
                              <a:lnTo>
                                <a:pt x="152" y="63"/>
                              </a:lnTo>
                              <a:lnTo>
                                <a:pt x="149" y="52"/>
                              </a:lnTo>
                              <a:lnTo>
                                <a:pt x="144" y="42"/>
                              </a:lnTo>
                              <a:lnTo>
                                <a:pt x="153" y="32"/>
                              </a:lnTo>
                              <a:lnTo>
                                <a:pt x="163" y="26"/>
                              </a:lnTo>
                              <a:lnTo>
                                <a:pt x="164" y="25"/>
                              </a:lnTo>
                              <a:lnTo>
                                <a:pt x="176" y="20"/>
                              </a:lnTo>
                              <a:lnTo>
                                <a:pt x="189" y="18"/>
                              </a:lnTo>
                              <a:lnTo>
                                <a:pt x="208" y="22"/>
                              </a:lnTo>
                              <a:lnTo>
                                <a:pt x="225" y="31"/>
                              </a:lnTo>
                              <a:lnTo>
                                <a:pt x="237" y="46"/>
                              </a:lnTo>
                              <a:lnTo>
                                <a:pt x="243" y="64"/>
                              </a:lnTo>
                              <a:lnTo>
                                <a:pt x="242" y="65"/>
                              </a:lnTo>
                              <a:lnTo>
                                <a:pt x="240" y="66"/>
                              </a:lnTo>
                              <a:lnTo>
                                <a:pt x="238" y="67"/>
                              </a:lnTo>
                              <a:lnTo>
                                <a:pt x="227" y="60"/>
                              </a:lnTo>
                              <a:lnTo>
                                <a:pt x="214" y="56"/>
                              </a:lnTo>
                              <a:lnTo>
                                <a:pt x="199" y="56"/>
                              </a:lnTo>
                              <a:lnTo>
                                <a:pt x="199" y="75"/>
                              </a:lnTo>
                              <a:lnTo>
                                <a:pt x="209" y="75"/>
                              </a:lnTo>
                              <a:lnTo>
                                <a:pt x="217" y="77"/>
                              </a:lnTo>
                              <a:lnTo>
                                <a:pt x="224" y="80"/>
                              </a:lnTo>
                              <a:lnTo>
                                <a:pt x="224" y="81"/>
                              </a:lnTo>
                              <a:lnTo>
                                <a:pt x="223" y="82"/>
                              </a:lnTo>
                              <a:lnTo>
                                <a:pt x="219" y="88"/>
                              </a:lnTo>
                              <a:lnTo>
                                <a:pt x="234" y="98"/>
                              </a:lnTo>
                              <a:lnTo>
                                <a:pt x="238" y="94"/>
                              </a:lnTo>
                              <a:lnTo>
                                <a:pt x="245" y="86"/>
                              </a:lnTo>
                              <a:lnTo>
                                <a:pt x="253" y="80"/>
                              </a:lnTo>
                              <a:lnTo>
                                <a:pt x="263" y="76"/>
                              </a:lnTo>
                              <a:lnTo>
                                <a:pt x="273" y="75"/>
                              </a:lnTo>
                              <a:lnTo>
                                <a:pt x="284" y="75"/>
                              </a:lnTo>
                              <a:lnTo>
                                <a:pt x="292" y="83"/>
                              </a:lnTo>
                              <a:lnTo>
                                <a:pt x="292" y="104"/>
                              </a:lnTo>
                              <a:lnTo>
                                <a:pt x="284" y="112"/>
                              </a:lnTo>
                              <a:lnTo>
                                <a:pt x="198" y="112"/>
                              </a:lnTo>
                              <a:lnTo>
                                <a:pt x="189" y="104"/>
                              </a:lnTo>
                              <a:lnTo>
                                <a:pt x="189" y="93"/>
                              </a:lnTo>
                              <a:lnTo>
                                <a:pt x="171" y="93"/>
                              </a:lnTo>
                              <a:lnTo>
                                <a:pt x="174" y="108"/>
                              </a:lnTo>
                              <a:lnTo>
                                <a:pt x="182" y="120"/>
                              </a:lnTo>
                              <a:lnTo>
                                <a:pt x="193" y="128"/>
                              </a:lnTo>
                              <a:lnTo>
                                <a:pt x="208" y="131"/>
                              </a:lnTo>
                              <a:lnTo>
                                <a:pt x="442" y="131"/>
                              </a:lnTo>
                              <a:lnTo>
                                <a:pt x="456" y="128"/>
                              </a:lnTo>
                              <a:lnTo>
                                <a:pt x="468" y="120"/>
                              </a:lnTo>
                              <a:lnTo>
                                <a:pt x="473" y="112"/>
                              </a:lnTo>
                              <a:lnTo>
                                <a:pt x="476" y="108"/>
                              </a:lnTo>
                              <a:lnTo>
                                <a:pt x="479" y="93"/>
                              </a:lnTo>
                              <a:moveTo>
                                <a:pt x="488" y="205"/>
                              </a:moveTo>
                              <a:lnTo>
                                <a:pt x="470" y="205"/>
                              </a:lnTo>
                              <a:lnTo>
                                <a:pt x="470" y="224"/>
                              </a:lnTo>
                              <a:lnTo>
                                <a:pt x="488" y="224"/>
                              </a:lnTo>
                              <a:lnTo>
                                <a:pt x="488" y="205"/>
                              </a:lnTo>
                              <a:moveTo>
                                <a:pt x="488" y="149"/>
                              </a:moveTo>
                              <a:lnTo>
                                <a:pt x="470" y="149"/>
                              </a:lnTo>
                              <a:lnTo>
                                <a:pt x="470" y="168"/>
                              </a:lnTo>
                              <a:lnTo>
                                <a:pt x="488" y="168"/>
                              </a:lnTo>
                              <a:lnTo>
                                <a:pt x="488" y="149"/>
                              </a:lnTo>
                              <a:moveTo>
                                <a:pt x="585" y="337"/>
                              </a:moveTo>
                              <a:lnTo>
                                <a:pt x="561" y="337"/>
                              </a:lnTo>
                              <a:lnTo>
                                <a:pt x="561" y="355"/>
                              </a:lnTo>
                              <a:lnTo>
                                <a:pt x="538" y="415"/>
                              </a:lnTo>
                              <a:lnTo>
                                <a:pt x="503" y="465"/>
                              </a:lnTo>
                              <a:lnTo>
                                <a:pt x="458" y="507"/>
                              </a:lnTo>
                              <a:lnTo>
                                <a:pt x="406" y="537"/>
                              </a:lnTo>
                              <a:lnTo>
                                <a:pt x="361" y="511"/>
                              </a:lnTo>
                              <a:lnTo>
                                <a:pt x="358" y="505"/>
                              </a:lnTo>
                              <a:lnTo>
                                <a:pt x="358" y="489"/>
                              </a:lnTo>
                              <a:lnTo>
                                <a:pt x="363" y="481"/>
                              </a:lnTo>
                              <a:lnTo>
                                <a:pt x="442" y="449"/>
                              </a:lnTo>
                              <a:lnTo>
                                <a:pt x="451" y="437"/>
                              </a:lnTo>
                              <a:lnTo>
                                <a:pt x="451" y="423"/>
                              </a:lnTo>
                              <a:lnTo>
                                <a:pt x="449" y="411"/>
                              </a:lnTo>
                              <a:lnTo>
                                <a:pt x="444" y="401"/>
                              </a:lnTo>
                              <a:lnTo>
                                <a:pt x="435" y="393"/>
                              </a:lnTo>
                              <a:lnTo>
                                <a:pt x="432" y="392"/>
                              </a:lnTo>
                              <a:lnTo>
                                <a:pt x="432" y="415"/>
                              </a:lnTo>
                              <a:lnTo>
                                <a:pt x="432" y="429"/>
                              </a:lnTo>
                              <a:lnTo>
                                <a:pt x="428" y="435"/>
                              </a:lnTo>
                              <a:lnTo>
                                <a:pt x="363" y="461"/>
                              </a:lnTo>
                              <a:lnTo>
                                <a:pt x="353" y="467"/>
                              </a:lnTo>
                              <a:lnTo>
                                <a:pt x="346" y="475"/>
                              </a:lnTo>
                              <a:lnTo>
                                <a:pt x="341" y="485"/>
                              </a:lnTo>
                              <a:lnTo>
                                <a:pt x="339" y="497"/>
                              </a:lnTo>
                              <a:lnTo>
                                <a:pt x="339" y="511"/>
                              </a:lnTo>
                              <a:lnTo>
                                <a:pt x="346" y="525"/>
                              </a:lnTo>
                              <a:lnTo>
                                <a:pt x="384" y="545"/>
                              </a:lnTo>
                              <a:lnTo>
                                <a:pt x="363" y="553"/>
                              </a:lnTo>
                              <a:lnTo>
                                <a:pt x="318" y="561"/>
                              </a:lnTo>
                              <a:lnTo>
                                <a:pt x="295" y="561"/>
                              </a:lnTo>
                              <a:lnTo>
                                <a:pt x="292" y="559"/>
                              </a:lnTo>
                              <a:lnTo>
                                <a:pt x="246" y="529"/>
                              </a:lnTo>
                              <a:lnTo>
                                <a:pt x="245" y="527"/>
                              </a:lnTo>
                              <a:lnTo>
                                <a:pt x="245" y="523"/>
                              </a:lnTo>
                              <a:lnTo>
                                <a:pt x="247" y="523"/>
                              </a:lnTo>
                              <a:lnTo>
                                <a:pt x="293" y="515"/>
                              </a:lnTo>
                              <a:lnTo>
                                <a:pt x="301" y="505"/>
                              </a:lnTo>
                              <a:lnTo>
                                <a:pt x="301" y="487"/>
                              </a:lnTo>
                              <a:lnTo>
                                <a:pt x="301" y="479"/>
                              </a:lnTo>
                              <a:lnTo>
                                <a:pt x="290" y="467"/>
                              </a:lnTo>
                              <a:lnTo>
                                <a:pt x="283" y="467"/>
                              </a:lnTo>
                              <a:lnTo>
                                <a:pt x="283" y="489"/>
                              </a:lnTo>
                              <a:lnTo>
                                <a:pt x="283" y="495"/>
                              </a:lnTo>
                              <a:lnTo>
                                <a:pt x="281" y="497"/>
                              </a:lnTo>
                              <a:lnTo>
                                <a:pt x="235" y="505"/>
                              </a:lnTo>
                              <a:lnTo>
                                <a:pt x="227" y="515"/>
                              </a:lnTo>
                              <a:lnTo>
                                <a:pt x="227" y="533"/>
                              </a:lnTo>
                              <a:lnTo>
                                <a:pt x="230" y="541"/>
                              </a:lnTo>
                              <a:lnTo>
                                <a:pt x="237" y="545"/>
                              </a:lnTo>
                              <a:lnTo>
                                <a:pt x="258" y="559"/>
                              </a:lnTo>
                              <a:lnTo>
                                <a:pt x="214" y="551"/>
                              </a:lnTo>
                              <a:lnTo>
                                <a:pt x="174" y="535"/>
                              </a:lnTo>
                              <a:lnTo>
                                <a:pt x="136" y="513"/>
                              </a:lnTo>
                              <a:lnTo>
                                <a:pt x="102" y="487"/>
                              </a:lnTo>
                              <a:lnTo>
                                <a:pt x="280" y="487"/>
                              </a:lnTo>
                              <a:lnTo>
                                <a:pt x="283" y="489"/>
                              </a:lnTo>
                              <a:lnTo>
                                <a:pt x="283" y="467"/>
                              </a:lnTo>
                              <a:lnTo>
                                <a:pt x="84" y="467"/>
                              </a:lnTo>
                              <a:lnTo>
                                <a:pt x="65" y="443"/>
                              </a:lnTo>
                              <a:lnTo>
                                <a:pt x="48" y="415"/>
                              </a:lnTo>
                              <a:lnTo>
                                <a:pt x="34" y="387"/>
                              </a:lnTo>
                              <a:lnTo>
                                <a:pt x="24" y="355"/>
                              </a:lnTo>
                              <a:lnTo>
                                <a:pt x="101" y="355"/>
                              </a:lnTo>
                              <a:lnTo>
                                <a:pt x="113" y="367"/>
                              </a:lnTo>
                              <a:lnTo>
                                <a:pt x="114" y="371"/>
                              </a:lnTo>
                              <a:lnTo>
                                <a:pt x="114" y="379"/>
                              </a:lnTo>
                              <a:lnTo>
                                <a:pt x="113" y="383"/>
                              </a:lnTo>
                              <a:lnTo>
                                <a:pt x="98" y="407"/>
                              </a:lnTo>
                              <a:lnTo>
                                <a:pt x="96" y="413"/>
                              </a:lnTo>
                              <a:lnTo>
                                <a:pt x="96" y="419"/>
                              </a:lnTo>
                              <a:lnTo>
                                <a:pt x="98" y="431"/>
                              </a:lnTo>
                              <a:lnTo>
                                <a:pt x="105" y="441"/>
                              </a:lnTo>
                              <a:lnTo>
                                <a:pt x="115" y="447"/>
                              </a:lnTo>
                              <a:lnTo>
                                <a:pt x="127" y="449"/>
                              </a:lnTo>
                              <a:lnTo>
                                <a:pt x="271" y="449"/>
                              </a:lnTo>
                              <a:lnTo>
                                <a:pt x="283" y="447"/>
                              </a:lnTo>
                              <a:lnTo>
                                <a:pt x="292" y="441"/>
                              </a:lnTo>
                              <a:lnTo>
                                <a:pt x="299" y="431"/>
                              </a:lnTo>
                              <a:lnTo>
                                <a:pt x="301" y="419"/>
                              </a:lnTo>
                              <a:lnTo>
                                <a:pt x="301" y="413"/>
                              </a:lnTo>
                              <a:lnTo>
                                <a:pt x="300" y="407"/>
                              </a:lnTo>
                              <a:lnTo>
                                <a:pt x="284" y="383"/>
                              </a:lnTo>
                              <a:lnTo>
                                <a:pt x="283" y="379"/>
                              </a:lnTo>
                              <a:lnTo>
                                <a:pt x="283" y="415"/>
                              </a:lnTo>
                              <a:lnTo>
                                <a:pt x="283" y="425"/>
                              </a:lnTo>
                              <a:lnTo>
                                <a:pt x="277" y="431"/>
                              </a:lnTo>
                              <a:lnTo>
                                <a:pt x="120" y="431"/>
                              </a:lnTo>
                              <a:lnTo>
                                <a:pt x="114" y="425"/>
                              </a:lnTo>
                              <a:lnTo>
                                <a:pt x="114" y="415"/>
                              </a:lnTo>
                              <a:lnTo>
                                <a:pt x="115" y="413"/>
                              </a:lnTo>
                              <a:lnTo>
                                <a:pt x="131" y="389"/>
                              </a:lnTo>
                              <a:lnTo>
                                <a:pt x="133" y="383"/>
                              </a:lnTo>
                              <a:lnTo>
                                <a:pt x="133" y="369"/>
                              </a:lnTo>
                              <a:lnTo>
                                <a:pt x="131" y="361"/>
                              </a:lnTo>
                              <a:lnTo>
                                <a:pt x="127" y="355"/>
                              </a:lnTo>
                              <a:lnTo>
                                <a:pt x="270" y="355"/>
                              </a:lnTo>
                              <a:lnTo>
                                <a:pt x="266" y="361"/>
                              </a:lnTo>
                              <a:lnTo>
                                <a:pt x="264" y="369"/>
                              </a:lnTo>
                              <a:lnTo>
                                <a:pt x="264" y="383"/>
                              </a:lnTo>
                              <a:lnTo>
                                <a:pt x="266" y="389"/>
                              </a:lnTo>
                              <a:lnTo>
                                <a:pt x="270" y="395"/>
                              </a:lnTo>
                              <a:lnTo>
                                <a:pt x="282" y="413"/>
                              </a:lnTo>
                              <a:lnTo>
                                <a:pt x="283" y="415"/>
                              </a:lnTo>
                              <a:lnTo>
                                <a:pt x="283" y="379"/>
                              </a:lnTo>
                              <a:lnTo>
                                <a:pt x="283" y="371"/>
                              </a:lnTo>
                              <a:lnTo>
                                <a:pt x="285" y="367"/>
                              </a:lnTo>
                              <a:lnTo>
                                <a:pt x="296" y="355"/>
                              </a:lnTo>
                              <a:lnTo>
                                <a:pt x="360" y="355"/>
                              </a:lnTo>
                              <a:lnTo>
                                <a:pt x="358" y="359"/>
                              </a:lnTo>
                              <a:lnTo>
                                <a:pt x="358" y="363"/>
                              </a:lnTo>
                              <a:lnTo>
                                <a:pt x="358" y="381"/>
                              </a:lnTo>
                              <a:lnTo>
                                <a:pt x="367" y="393"/>
                              </a:lnTo>
                              <a:lnTo>
                                <a:pt x="427" y="409"/>
                              </a:lnTo>
                              <a:lnTo>
                                <a:pt x="432" y="415"/>
                              </a:lnTo>
                              <a:lnTo>
                                <a:pt x="432" y="392"/>
                              </a:lnTo>
                              <a:lnTo>
                                <a:pt x="425" y="389"/>
                              </a:lnTo>
                              <a:lnTo>
                                <a:pt x="380" y="377"/>
                              </a:lnTo>
                              <a:lnTo>
                                <a:pt x="376" y="373"/>
                              </a:lnTo>
                              <a:lnTo>
                                <a:pt x="376" y="361"/>
                              </a:lnTo>
                              <a:lnTo>
                                <a:pt x="381" y="355"/>
                              </a:lnTo>
                              <a:lnTo>
                                <a:pt x="561" y="355"/>
                              </a:lnTo>
                              <a:lnTo>
                                <a:pt x="561" y="337"/>
                              </a:lnTo>
                              <a:lnTo>
                                <a:pt x="526" y="337"/>
                              </a:lnTo>
                              <a:lnTo>
                                <a:pt x="526" y="295"/>
                              </a:lnTo>
                              <a:lnTo>
                                <a:pt x="531" y="291"/>
                              </a:lnTo>
                              <a:lnTo>
                                <a:pt x="558" y="271"/>
                              </a:lnTo>
                              <a:lnTo>
                                <a:pt x="563" y="267"/>
                              </a:lnTo>
                              <a:lnTo>
                                <a:pt x="563" y="243"/>
                              </a:lnTo>
                              <a:lnTo>
                                <a:pt x="545" y="243"/>
                              </a:lnTo>
                              <a:lnTo>
                                <a:pt x="545" y="257"/>
                              </a:lnTo>
                              <a:lnTo>
                                <a:pt x="526" y="271"/>
                              </a:lnTo>
                              <a:lnTo>
                                <a:pt x="526" y="225"/>
                              </a:lnTo>
                              <a:lnTo>
                                <a:pt x="507" y="225"/>
                              </a:lnTo>
                              <a:lnTo>
                                <a:pt x="507" y="291"/>
                              </a:lnTo>
                              <a:lnTo>
                                <a:pt x="488" y="277"/>
                              </a:lnTo>
                              <a:lnTo>
                                <a:pt x="488" y="263"/>
                              </a:lnTo>
                              <a:lnTo>
                                <a:pt x="470" y="263"/>
                              </a:lnTo>
                              <a:lnTo>
                                <a:pt x="470" y="285"/>
                              </a:lnTo>
                              <a:lnTo>
                                <a:pt x="507" y="313"/>
                              </a:lnTo>
                              <a:lnTo>
                                <a:pt x="507" y="337"/>
                              </a:lnTo>
                              <a:lnTo>
                                <a:pt x="414" y="337"/>
                              </a:lnTo>
                              <a:lnTo>
                                <a:pt x="414" y="277"/>
                              </a:lnTo>
                              <a:lnTo>
                                <a:pt x="422" y="271"/>
                              </a:lnTo>
                              <a:lnTo>
                                <a:pt x="446" y="253"/>
                              </a:lnTo>
                              <a:lnTo>
                                <a:pt x="451" y="249"/>
                              </a:lnTo>
                              <a:lnTo>
                                <a:pt x="451" y="225"/>
                              </a:lnTo>
                              <a:lnTo>
                                <a:pt x="432" y="225"/>
                              </a:lnTo>
                              <a:lnTo>
                                <a:pt x="432" y="239"/>
                              </a:lnTo>
                              <a:lnTo>
                                <a:pt x="414" y="253"/>
                              </a:lnTo>
                              <a:lnTo>
                                <a:pt x="414" y="209"/>
                              </a:lnTo>
                              <a:lnTo>
                                <a:pt x="430" y="193"/>
                              </a:lnTo>
                              <a:lnTo>
                                <a:pt x="416" y="181"/>
                              </a:lnTo>
                              <a:lnTo>
                                <a:pt x="395" y="203"/>
                              </a:lnTo>
                              <a:lnTo>
                                <a:pt x="395" y="271"/>
                              </a:lnTo>
                              <a:lnTo>
                                <a:pt x="376" y="257"/>
                              </a:lnTo>
                              <a:lnTo>
                                <a:pt x="376" y="243"/>
                              </a:lnTo>
                              <a:lnTo>
                                <a:pt x="358" y="243"/>
                              </a:lnTo>
                              <a:lnTo>
                                <a:pt x="358" y="267"/>
                              </a:lnTo>
                              <a:lnTo>
                                <a:pt x="395" y="295"/>
                              </a:lnTo>
                              <a:lnTo>
                                <a:pt x="395" y="337"/>
                              </a:lnTo>
                              <a:lnTo>
                                <a:pt x="264" y="337"/>
                              </a:lnTo>
                              <a:lnTo>
                                <a:pt x="264" y="325"/>
                              </a:lnTo>
                              <a:lnTo>
                                <a:pt x="269" y="323"/>
                              </a:lnTo>
                              <a:lnTo>
                                <a:pt x="290" y="313"/>
                              </a:lnTo>
                              <a:lnTo>
                                <a:pt x="298" y="305"/>
                              </a:lnTo>
                              <a:lnTo>
                                <a:pt x="306" y="297"/>
                              </a:lnTo>
                              <a:lnTo>
                                <a:pt x="316" y="275"/>
                              </a:lnTo>
                              <a:lnTo>
                                <a:pt x="320" y="251"/>
                              </a:lnTo>
                              <a:lnTo>
                                <a:pt x="319" y="237"/>
                              </a:lnTo>
                              <a:lnTo>
                                <a:pt x="314" y="223"/>
                              </a:lnTo>
                              <a:lnTo>
                                <a:pt x="308" y="211"/>
                              </a:lnTo>
                              <a:lnTo>
                                <a:pt x="301" y="204"/>
                              </a:lnTo>
                              <a:lnTo>
                                <a:pt x="301" y="251"/>
                              </a:lnTo>
                              <a:lnTo>
                                <a:pt x="299" y="269"/>
                              </a:lnTo>
                              <a:lnTo>
                                <a:pt x="291" y="285"/>
                              </a:lnTo>
                              <a:lnTo>
                                <a:pt x="279" y="297"/>
                              </a:lnTo>
                              <a:lnTo>
                                <a:pt x="264" y="305"/>
                              </a:lnTo>
                              <a:lnTo>
                                <a:pt x="264" y="295"/>
                              </a:lnTo>
                              <a:lnTo>
                                <a:pt x="289" y="269"/>
                              </a:lnTo>
                              <a:lnTo>
                                <a:pt x="287" y="267"/>
                              </a:lnTo>
                              <a:lnTo>
                                <a:pt x="276" y="255"/>
                              </a:lnTo>
                              <a:lnTo>
                                <a:pt x="264" y="267"/>
                              </a:lnTo>
                              <a:lnTo>
                                <a:pt x="264" y="247"/>
                              </a:lnTo>
                              <a:lnTo>
                                <a:pt x="280" y="231"/>
                              </a:lnTo>
                              <a:lnTo>
                                <a:pt x="267" y="219"/>
                              </a:lnTo>
                              <a:lnTo>
                                <a:pt x="245" y="239"/>
                              </a:lnTo>
                              <a:lnTo>
                                <a:pt x="245" y="305"/>
                              </a:lnTo>
                              <a:lnTo>
                                <a:pt x="245" y="325"/>
                              </a:lnTo>
                              <a:lnTo>
                                <a:pt x="245" y="337"/>
                              </a:lnTo>
                              <a:lnTo>
                                <a:pt x="171" y="337"/>
                              </a:lnTo>
                              <a:lnTo>
                                <a:pt x="171" y="297"/>
                              </a:lnTo>
                              <a:lnTo>
                                <a:pt x="183" y="293"/>
                              </a:lnTo>
                              <a:lnTo>
                                <a:pt x="190" y="289"/>
                              </a:lnTo>
                              <a:lnTo>
                                <a:pt x="197" y="283"/>
                              </a:lnTo>
                              <a:lnTo>
                                <a:pt x="204" y="297"/>
                              </a:lnTo>
                              <a:lnTo>
                                <a:pt x="214" y="309"/>
                              </a:lnTo>
                              <a:lnTo>
                                <a:pt x="227" y="317"/>
                              </a:lnTo>
                              <a:lnTo>
                                <a:pt x="245" y="325"/>
                              </a:lnTo>
                              <a:lnTo>
                                <a:pt x="245" y="305"/>
                              </a:lnTo>
                              <a:lnTo>
                                <a:pt x="230" y="297"/>
                              </a:lnTo>
                              <a:lnTo>
                                <a:pt x="218" y="285"/>
                              </a:lnTo>
                              <a:lnTo>
                                <a:pt x="217" y="283"/>
                              </a:lnTo>
                              <a:lnTo>
                                <a:pt x="214" y="277"/>
                              </a:lnTo>
                              <a:lnTo>
                                <a:pt x="211" y="269"/>
                              </a:lnTo>
                              <a:lnTo>
                                <a:pt x="208" y="251"/>
                              </a:lnTo>
                              <a:lnTo>
                                <a:pt x="209" y="241"/>
                              </a:lnTo>
                              <a:lnTo>
                                <a:pt x="212" y="231"/>
                              </a:lnTo>
                              <a:lnTo>
                                <a:pt x="217" y="221"/>
                              </a:lnTo>
                              <a:lnTo>
                                <a:pt x="225" y="213"/>
                              </a:lnTo>
                              <a:lnTo>
                                <a:pt x="245" y="191"/>
                              </a:lnTo>
                              <a:lnTo>
                                <a:pt x="255" y="181"/>
                              </a:lnTo>
                              <a:lnTo>
                                <a:pt x="285" y="213"/>
                              </a:lnTo>
                              <a:lnTo>
                                <a:pt x="292" y="221"/>
                              </a:lnTo>
                              <a:lnTo>
                                <a:pt x="297" y="231"/>
                              </a:lnTo>
                              <a:lnTo>
                                <a:pt x="300" y="241"/>
                              </a:lnTo>
                              <a:lnTo>
                                <a:pt x="301" y="251"/>
                              </a:lnTo>
                              <a:lnTo>
                                <a:pt x="301" y="204"/>
                              </a:lnTo>
                              <a:lnTo>
                                <a:pt x="298" y="199"/>
                              </a:lnTo>
                              <a:lnTo>
                                <a:pt x="280" y="181"/>
                              </a:lnTo>
                              <a:lnTo>
                                <a:pt x="255" y="155"/>
                              </a:lnTo>
                              <a:lnTo>
                                <a:pt x="219" y="191"/>
                              </a:lnTo>
                              <a:lnTo>
                                <a:pt x="215" y="183"/>
                              </a:lnTo>
                              <a:lnTo>
                                <a:pt x="211" y="177"/>
                              </a:lnTo>
                              <a:lnTo>
                                <a:pt x="205" y="172"/>
                              </a:lnTo>
                              <a:lnTo>
                                <a:pt x="205" y="207"/>
                              </a:lnTo>
                              <a:lnTo>
                                <a:pt x="198" y="217"/>
                              </a:lnTo>
                              <a:lnTo>
                                <a:pt x="193" y="227"/>
                              </a:lnTo>
                              <a:lnTo>
                                <a:pt x="190" y="239"/>
                              </a:lnTo>
                              <a:lnTo>
                                <a:pt x="189" y="249"/>
                              </a:lnTo>
                              <a:lnTo>
                                <a:pt x="189" y="257"/>
                              </a:lnTo>
                              <a:lnTo>
                                <a:pt x="190" y="261"/>
                              </a:lnTo>
                              <a:lnTo>
                                <a:pt x="190" y="265"/>
                              </a:lnTo>
                              <a:lnTo>
                                <a:pt x="185" y="271"/>
                              </a:lnTo>
                              <a:lnTo>
                                <a:pt x="178" y="275"/>
                              </a:lnTo>
                              <a:lnTo>
                                <a:pt x="171" y="277"/>
                              </a:lnTo>
                              <a:lnTo>
                                <a:pt x="171" y="239"/>
                              </a:lnTo>
                              <a:lnTo>
                                <a:pt x="171" y="219"/>
                              </a:lnTo>
                              <a:lnTo>
                                <a:pt x="182" y="201"/>
                              </a:lnTo>
                              <a:lnTo>
                                <a:pt x="188" y="193"/>
                              </a:lnTo>
                              <a:lnTo>
                                <a:pt x="172" y="183"/>
                              </a:lnTo>
                              <a:lnTo>
                                <a:pt x="160" y="201"/>
                              </a:lnTo>
                              <a:lnTo>
                                <a:pt x="149" y="191"/>
                              </a:lnTo>
                              <a:lnTo>
                                <a:pt x="136" y="203"/>
                              </a:lnTo>
                              <a:lnTo>
                                <a:pt x="152" y="219"/>
                              </a:lnTo>
                              <a:lnTo>
                                <a:pt x="152" y="239"/>
                              </a:lnTo>
                              <a:lnTo>
                                <a:pt x="140" y="227"/>
                              </a:lnTo>
                              <a:lnTo>
                                <a:pt x="127" y="241"/>
                              </a:lnTo>
                              <a:lnTo>
                                <a:pt x="152" y="265"/>
                              </a:lnTo>
                              <a:lnTo>
                                <a:pt x="152" y="277"/>
                              </a:lnTo>
                              <a:lnTo>
                                <a:pt x="137" y="269"/>
                              </a:lnTo>
                              <a:lnTo>
                                <a:pt x="125" y="257"/>
                              </a:lnTo>
                              <a:lnTo>
                                <a:pt x="117" y="241"/>
                              </a:lnTo>
                              <a:lnTo>
                                <a:pt x="114" y="223"/>
                              </a:lnTo>
                              <a:lnTo>
                                <a:pt x="116" y="213"/>
                              </a:lnTo>
                              <a:lnTo>
                                <a:pt x="119" y="203"/>
                              </a:lnTo>
                              <a:lnTo>
                                <a:pt x="124" y="193"/>
                              </a:lnTo>
                              <a:lnTo>
                                <a:pt x="131" y="183"/>
                              </a:lnTo>
                              <a:lnTo>
                                <a:pt x="161" y="153"/>
                              </a:lnTo>
                              <a:lnTo>
                                <a:pt x="198" y="191"/>
                              </a:lnTo>
                              <a:lnTo>
                                <a:pt x="202" y="197"/>
                              </a:lnTo>
                              <a:lnTo>
                                <a:pt x="205" y="207"/>
                              </a:lnTo>
                              <a:lnTo>
                                <a:pt x="205" y="172"/>
                              </a:lnTo>
                              <a:lnTo>
                                <a:pt x="187" y="153"/>
                              </a:lnTo>
                              <a:lnTo>
                                <a:pt x="161" y="127"/>
                              </a:lnTo>
                              <a:lnTo>
                                <a:pt x="118" y="171"/>
                              </a:lnTo>
                              <a:lnTo>
                                <a:pt x="108" y="183"/>
                              </a:lnTo>
                              <a:lnTo>
                                <a:pt x="101" y="195"/>
                              </a:lnTo>
                              <a:lnTo>
                                <a:pt x="97" y="209"/>
                              </a:lnTo>
                              <a:lnTo>
                                <a:pt x="96" y="223"/>
                              </a:lnTo>
                              <a:lnTo>
                                <a:pt x="99" y="247"/>
                              </a:lnTo>
                              <a:lnTo>
                                <a:pt x="110" y="267"/>
                              </a:lnTo>
                              <a:lnTo>
                                <a:pt x="126" y="285"/>
                              </a:lnTo>
                              <a:lnTo>
                                <a:pt x="147" y="295"/>
                              </a:lnTo>
                              <a:lnTo>
                                <a:pt x="152" y="297"/>
                              </a:lnTo>
                              <a:lnTo>
                                <a:pt x="152" y="337"/>
                              </a:lnTo>
                              <a:lnTo>
                                <a:pt x="0" y="337"/>
                              </a:lnTo>
                              <a:lnTo>
                                <a:pt x="4" y="355"/>
                              </a:lnTo>
                              <a:lnTo>
                                <a:pt x="34" y="429"/>
                              </a:lnTo>
                              <a:lnTo>
                                <a:pt x="81" y="491"/>
                              </a:lnTo>
                              <a:lnTo>
                                <a:pt x="141" y="539"/>
                              </a:lnTo>
                              <a:lnTo>
                                <a:pt x="213" y="569"/>
                              </a:lnTo>
                              <a:lnTo>
                                <a:pt x="292" y="579"/>
                              </a:lnTo>
                              <a:lnTo>
                                <a:pt x="371" y="569"/>
                              </a:lnTo>
                              <a:lnTo>
                                <a:pt x="390" y="561"/>
                              </a:lnTo>
                              <a:lnTo>
                                <a:pt x="443" y="539"/>
                              </a:lnTo>
                              <a:lnTo>
                                <a:pt x="445" y="537"/>
                              </a:lnTo>
                              <a:lnTo>
                                <a:pt x="504" y="491"/>
                              </a:lnTo>
                              <a:lnTo>
                                <a:pt x="550" y="429"/>
                              </a:lnTo>
                              <a:lnTo>
                                <a:pt x="580" y="355"/>
                              </a:lnTo>
                              <a:lnTo>
                                <a:pt x="585" y="3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8175F1" id="AutoShape 11" o:spid="_x0000_s1026" style="position:absolute;margin-left:-153.1pt;margin-top:35.3pt;width:31.05pt;height:29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8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V9/hYAAHaAAAAOAAAAZHJzL2Uyb0RvYy54bWysXW1vI7mR/n7A/QdBH+8wa5HNVquNnQ0u&#10;2cwhwCYXILofoLHlsXG25Eia8WyC++/3VHVVq9kmWUxw+2F6ZvWILLJeWE+RTf34m+8vz4tv+9P5&#10;6Xj4uHQ/rJaL/eHueP90+PJx+d/bTx82y8X5sjvc756Ph/3H5a/78/I3P/3rv/z49nq798fH4/P9&#10;/rRAI4fz7dvrx+Xj5fJ6e3Nzvnvcv+zOPxxf9wd8+HA8vewu+Ofpy839afeG1l+eb/xqtb55O57u&#10;X0/Hu/35jP/78/Dh8idu/+Fhf3f5r4eH8/6yeP64hGwX/vPEf36mP29++nF3++W0e318uhMxdv+E&#10;FC+7pwM6HZv6eXfZLb6ent419fJ0dzqejw+XH+6OLzfHh4enuz2PAaNxq9lo/vK4e93zWDA559dx&#10;ms7/f83e/enbn0+Lp3voLiwXh90LdPQfXy9H7nrhHE3Q2+v5Fri/vP75REM8v/5yvPufMz64iT6h&#10;f5yBWXx+++PxHu3s0A5PyveH0wt9E8NdfOe5/3Wc+/33y+IO/7PpQ7tqlos7fNSsN82KdXOzu9Uv&#10;3309X/5zf+SGdt9+OV8G1d3jbzzx9yL9Fmp+eHmGFv/9w2K1CCu/XjTr9UZUPcKcwv7tZrFdLd4W&#10;7aadY7xiuCkf+mbh/eZdUxB76BFNMegRjaltjR1ifqdyOdcn5WoVRnKFtFxrxYhc7TopV6cwlgug&#10;pFzw0Eguv0nK1SuM5Nqk5XLx3PumXSUFg11NZoxQSclcPP9N37mkaG6qgK3zGeFiBUC4Ni3cVAOM&#10;SgsXKyGsXHre3FQLW7fOCBdrwTertErdVA2MSgrnY0WEFaY45QR+qoitz7lBrAffhJCcOT/VA6PS&#10;wsWKgHBtWripIrY+4ws+1oNvuvTM+akeGJUWLlZEcBl38FNFbAFKBpAm1gO6dcmZa6Z6YFRSuCZW&#10;RFht0jPXTBWxbTIO0cR68I33aeGmemBUWrhYEQjoPqnWZqqIbZNxiCbWg2+aTVq4qR4YlRQuxIpo&#10;Npu0cGGqiG3IOESI9eB9n565MNUDo9LCxYpour5LzlyYKmILJ0zaXIj14JtN2lvDVA+MSgsXK6JZ&#10;YxFMhZIwVcQ2ZByijfWAIJF2iHaqB0YlhWtjRTSbVXqFaKeK2LYZh2hjPfjGpdf7dqoHRqWFixXR&#10;rBGZUjPXThWxxTKdVGsb6wGmnlZrO9UDo5LCrWNFwObSy9d6qojtOuMQ61gPPrj02rqe6oFRaeFi&#10;RTQbhLDUzK2nitiuMw6xjvWQVet6qoe8WpFKThOmpl9lZm6qiO064xBdrAfkG2m1dlM9MCo5c12s&#10;iGbTpUNJN1XEtss4RBfrwTfrtEN0Uz0wKi1crIimh3+l1NpNFbGF1yQdoov1gFUzM3NTPTAqKRwS&#10;9kitm3XaWzdTRWw3GYfYxHrwYZXOhDdTPTAqLVysiOBcOp8Dhbkm1lsE/uTMbWI9wA/75Nq6meqB&#10;UWnhYkUEh6U6pdbNVBHbTcYh+lgPvkU+nyJd/VQPjEoK18eKCL5N21w/VcQW63ly5vpYD37t03Gu&#10;n+qBUWnhYkVkuWo/VcS2zzhEH+vBdxm62k/1wKikcA4UfOoRwa3SU+dWU1Vs8b305LlVrAu/3qQX&#10;f3SkPRNzJVhGwlgdcLI0p3arqT4gYcYx3CpWiO+6dMBzq6lGGJaRMNZJ02MFTfmGW02VAgkz3gHH&#10;16kZuP8mdEn3cDHHJlhawncke52ZwxnLztJsKiRNCgq+W+cknCqFYRkJY6U0mz7NetyMame5touV&#10;4jc+Y4cx2yZYWsIZ3Qb1SUdAF/NtlyPczs88pevSccbFlJtgGQljpYAkZ7Tsp0pBLSXnKXPavQ4Z&#10;T4l5N8EyEsZKgYTp9dfFzJv4eTJUuzn37jKrnIvJN8HSEs7YN3w5M4cx/XY5/u3mBLxbZTylmSrF&#10;Eywj4cxTOiyyyWgTc3CXI+FYyWe+nJ3Dafjy+Tmc8/Au58sxEXc5Ju7mVDxrhzEXz9thmHlK36Yp&#10;pYvZuMvRcTfn4x2W0VRC42JCTrC0lkOslGzW4GJK7nKc3M1J+RqGnZQwZuUES0s4o+VhhclJ2mHM&#10;y12OmLs5M1+HnISRpxAsI2HsKQF0LyPhdKHfuhw7d3N63mary5GnECwt4Yygg1Fn4mHM0F2Oors5&#10;R2/XmTUlJukEy0gYe0pY9ZncJqbpLsfT3Zyot21GyzFTJ1hGwrmnZIocbj1VCor0uTVlztZDLoON&#10;6TrB0hLO+HpYgWEnPSUm7C7H2N2csrebTLSJOTvBMhLGntL0YJVpCWNPydF2N+ftbaao4LqpUjzB&#10;0hLOmXsPe0hKGFN3l+Pubk7e2xwLiNk7wTISxp7S9Jl6lov5u8sReDdn8G2T8eWYwhMsI2HsKai4&#10;5eZwqpSty7F4947GY6siuabMeDxgaQlnRD5bPHIxk3c5Ku/mXL7N0GUXk3mCZSScecoGBpa0w5jO&#10;uxyfd3NC3+ayr5jREywpIQ5MROkcMth0foizCAqk3V58L51j+zmjb306YvuY0RMsI+HMUzZd2g59&#10;zOh9jtH7OaMPmVXPx4yeYBkJ557S5uYw8hSfY/R+zujbTG7jY0ZPsLSEc0a/yWQOPmb0Psfo/ZzR&#10;51Y976LsK7vqeTfzlBwL8DGjx/cydjhn9Fk7jBl93g7njL7bpOvoPmb0Psfo/ZzRhz5dc/AxoydY&#10;Wst+7im5XfSY0fsco/dzRh8yW3M+ZvQEy0g485Suy3hKzOixSmS0PGf0uRwbyfwkfPlsjo29bMVx&#10;MQ07CJloEzN6fC8nYawUFAYz8XDG6AFLz2ETe0qgxC+1pmBfQ4fCETvH6LHPq7ihfpiXcBq+eCCj&#10;hDiV9UXPXe0e9SjW3feDnMXC3xY7OgC44uNfr8czHfvaQik43LVt6JQVmgCKDm5lwIgkBO6qwBCV&#10;wMNxNbNpCnsM5/NeNhwzy/C+ShYKCASHH9eMk7yT4XUjJVchOCy8pnWyW4bXDZWMiOF1Q6UaDcFR&#10;WqkRhgomDK8bKlUvCI6iQ03rVEpgeN1QadOd4XVDJZJNcHDjGmGI8TK8bqhEPwkO1ljTOnFBhtcN&#10;lbZTGV43VGJJBAe5qRGGKAvD64ZKm4AER9pf0zol8wyvGypl1gyvGyrvXBGedpxqxOGNpOELdcPl&#10;fR3+Qm1wGqMTkqkqkShHGnqoHLRGKNo8qOpBY5TDyl/3BVEyldarvqBxymFdrPuCDrqpHLTGKlcZ&#10;rLi8y9OKsmyVSBqvXGXAchqxHM4TVfWgMcvhjE/VFzRqucqw5TRuOVTY6npQTVeGLqexy6H+VNWD&#10;Ri8qB1V9QeOXqwxgXHRhTaNYUteDDroyiHFJgntAKaGqB41jDsy+5gtM2KkHItp1X9C8A7y37gsy&#10;aKKhVV/QQEassO4L4tMeJK3qCxrIiDPVfUEHXRnIcGRziK3EKKp60ECGE1qVX9BBx4FsyEolnz7h&#10;NZb5Cyyn5QIvsHymTna3r7sLpeH618XbxyW9zbB4pOeQhL8cv+23R0ZcKBtvaMMCFkObRMPIrojn&#10;Q4SEZDFSP9fn69Ci4oZ3LTAC/VyfgtOea3GjhNrOVVJpsQNLorGMDnxF6HdmfY9I/VyfMY7KTMPs&#10;6Of6jHuuxV0l1Haukg4tBiq21OmF6pIRUtvUp8ioOGO+x55rcaZeAu0XkoRji9fRxjIGYuIRUj/X&#10;p8yO4gz9jT3X4kYJtb+rpNIz7UZAQiSkZXcJYozjcqUt6lPaQ4/U3rjQ6sf6VBhKtgTzRTsMtFsI&#10;2LjkaSv6jFvDAahyc7SBi+YcSolF86fqahVOQgjwxfaoxEntjW9/qfz6HMbRCM6Y44aqzmjOmOOG&#10;qtgEKwvnaUuDYPpmmsqkz0E2TxsagCFZKw6VSuyAIS8twqikChgWoiKMKl4EM1qjnX7AUC4ttkbb&#10;nNSaoX28CUewcW3UidCnGJ1ML85BlDrFmVZubW2Y5kr8xmiNyvmQzVK9xEZDpw3tCKK1ttwpTvj/&#10;I7AxA9b50qcYuWS+FkwIONCl6cWeI8s2vJeYX5xpmw0jRRJdbm1QFualCEP45dbK9hbET7HfVWoN&#10;m+PcGjbuijBJPLFHWoRJ9mhMSBDPQlQvtkbnkDBvhrKCBFYL9o+Fc2txgNmy9ZZjSBACawSuICM1&#10;fCFILdGEDWZpwSQRt2STWggO1hWVJbHXCoO0rQqdYreq1BpOKjKs3CdecmVUefFoaBMGXWqSoRFB&#10;nxIZsHyzYGWYF+8z1g5PR0bQJwQsDROH+gZYeTZwWrsONqxrhkK9VDAsmLiVoXfe/CCFluMMcbcK&#10;vfO2KFor691JwbM8uVoWKYdTPmSGHsuRXitXI+1W49HnYEROqCosrqT2EVYmQgozAhsf3sUIeqNT&#10;8WMHMlQSTh3UGIMspNdqpM6EPocZodf6yDqM1iSwWbJJ0dQYqSxCxrRJWygYlmZDBBsrDzo6fUaj&#10;HEsm+qk+B5ROWdlTZP6NtvhcPibWEExtwxhlraWpeRt2KwHXCAl8IJ9sw2hNktOyg0omVvZ1UUA5&#10;bNBJYEhVdiY6KACQkcwPLRk5elWOM7RkUUyR6rqloPanz8EOZYQ4XV00fTXXdyWJuDV+v4fUaDTn&#10;xOGsiMHvGFB7Yz1R+9PnMAo+A044g3fjADTryggHChur+tqbPrXXIX9Bo6WwQZNBBoK8rgiT7QpU&#10;YIowOj2M1owgikPAA8xwKMmtcByn2KkssoYX4wzW0Gl5CF60b/BaPnJB82a5nxQhyhbsJa3GDkxp&#10;pHhFlIdg1SromAdkM+gvH+UhWHl6NdMxknTarKBOK2GGkXt6Iw6tWTBJFRABivMm8cZgezgdxZ0a&#10;9JcPaUE2g/7SRgYNYbgxKMu5cb0Bwwz6q9mrQX+9HLMw6C/egx1kM1Qv7mzQXy/bepayNsNILZgW&#10;Icr5Dm7d4CFYUdVLr1Y1k8/bQl0mTqONFc0FN5aMNTzrU8K0ECsTNswdXg0tWjqfXqdRWDFT0hC8&#10;QFdsT4OmtRZqXcDEITyQU1j9BiGS1jiCmJ6lNa3LW/MX5oV+1da7HQEpf173fq4I/Y4kMVpPNXaT&#10;guIQhUrBLGjPtbh3/V4lFQmlRXs3UGW8InWs+ozHfN370c/1Oev53Q5MBvcuxZuPhXc+YWAN+NAw&#10;i1dE3GYr1YUrUj/X5yDjiBsPaujn+hScrLp4V6uoP77oDhLikHkRF2SntB336LU/fcocSmG0HUes&#10;n+tzwDVaTRm38PVzfQpu7Lcsn+4hBwS6kr3i2hB2eRwIL+I0hFAlstSe7u5RjbEKZxBUrXzSFkSx&#10;Pc2UUT8s4qSARDX3Mm5YwBosZDU4y650FzUYFb+AkE8hOBiMfNQb7KYkXyO5RDDSzYZehaV+jfUf&#10;l0KJvRj2JycOAo7LFOUTXGvoV+VrQQCK7UlC0SLVKuLE7lujpNGAt9C8UJwptedlt8rGDXaFFyPL&#10;7Yk+8BqEgZNirUFzNfVsDX/z9KYzjdfCSYrSGvG0kXp++26dm8U13XM1TgVoe5QKlPUxkDHL7j29&#10;J0h2b/jHiDPi6YiDPRTlk6Nwln9owduaP6WLlj5GHGpwRfnohQ6yA2MTXJm25W9e1y3L7uWMTTue&#10;1FQ70eewDvLLtCSfESdxf8IwDuw8lsbLF+CQHRj258FS2V5MnK6rhp1W2p+ENctM5ZBoGE/S6qzp&#10;U7ISWWQs5x1oDW4qK86dEHNc2lqE6YluEyebxLRlX1SZmAou7qzElVXhtF/jpA69+kmWYmR+2F1g&#10;mGF4I6wsnHZqFL70EDze/DLmZFg2wniCWg1En+JmWFZ4FEbapzuQVno4hkejX60fWOPwUteiowAl&#10;WxmXjfH8qo5Tn5Je6zJkaI3uwK4xAq1v4KXtonw6L7jrsQpnpZvaHu5UK7cn1Xlr/ojp83iNeaad&#10;N8YZ/Y44IwI5fM7tGfqgygbhcAFVcby6Q2XpY8Th9Z+SXY39Gukh7UKwfEaMxAVCdTi6j4PGa/Tr&#10;pZaPq2GL4xhxlp1qv8Y8j+Mw06AhHcbFhGX5dJk07EXtvtaPrLXDywkuay3yEsatta2R00MmTtKl&#10;xkiXlOYTHSzZ6YgzaL4ekzPpsa4L2Ako9TvSXkNvijPptu7/GPaH24YH/zD2HvSAUINKZWkcI87w&#10;t0bSeku/1WUr9Md+bpRTWtkrN8tlgiO6WhpvK/GUTswWcWKntP4XcUK3vZHT4SYZHq83EliiGzQv&#10;1TjjlJLOnzkOnT9jfaOyIMtXizPmeSwrG/Y84ox4oKViX4tDHCzqV8aLa7nrcIY96wsPlj0rDi/B&#10;F/sNdMcD2Ythp0HKLrQFVxqvljnxkyJ1OMMONP7R/naxX3nJwqNsVsRJHmaOQ3FmHB/iKb0uV+53&#10;yEuctc5Iuez6Tpzm4fqUfFxxht40PnvDz0ecEV90vbTiy4gz4lqj4zDiruIsux/zNcOPRpxhV15e&#10;c2/Msp+sq4afe+GrjVn2G+zFW2ViupaG/bfsH43wFFw6XbTTRrb/qXxVsudG/cOYl0aPr1hlbOGX&#10;uBSp3K/ijHEo/yX9lcahb75QPlvEyQ6rpY/Rrgz9Ks7KNzzyOdavNQ6UogZcWW+4snjAWXxLzzoZ&#10;/juOw6pbSN55fSlV45k+h7hGeRCPw6hHaNneiveKs/xtxFnxQPIrKw45xGUaRy3Osit6MZznxVhn&#10;+A47igcGD3DytjbxwqLdy7F9Sz49btUY66WW2RscgSr2q/Ncqw/L36Rsb49jKGKa8UCOcJnzp3HS&#10;yMP4ojTSm+XnGk+t+Ccn0fALCOV5povXqF+jfsW3mhHOeFtPzyHSPW01+nVGfo+LsFg+K2/SeoTZ&#10;r5y/Mseh/mHMi9Y7rXnWOqu5/ur6ZqyDmkdcL1vQOKpPiacSd83503m21gXJD0y9SX3yeqGFyqVP&#10;kQ95Admfs/wD/j3gyscO+I5FslNjE0LPzZFdl+xUr8GguFXGDfmftR7pqzUWPxpxRt4+xnuj/nLF&#10;lfMcvVjE4oN8Iy7Ns3EsQtdBi4eOOIO/jTgjP9AThXTJSFFveojMWlfp0mOyU2O9xFXWjDP7BT/m&#10;9oz4p9u0Fh/U4/XXe0jUz/Q5+NuIs+ZZzmybdi/1Tiv+jf0ax8dGnBEPHPgJzZ+1XupbERb/1fd9&#10;zHHoem7wHqe8zFgH8YuqYi/l9RI/aiH2YuCkPmnbqcRdo56jcdKM9/LCPOWVJX+rjc+Kw92Rxfbo&#10;chL2I2scUi8233qRY00UZ0rjoBO5VfFA1nO6kLnUnqYbRvosuynXy4PUu/U5eLm+42aQMv5hHnai&#10;stLo7UJ2NoMk869BUHvGYEcnN4xFcRaJktKLUbKQMxtGgiPvNVjHEcdTSoaZyKnA1gi3fK0xZq61&#10;0n9JX1tjO5y270hjVnv4IUDBlcdB52a4PWMcQWibdaq3FVqJq4KLbtHKG+iWOujGKJLP3F7SbcuZ&#10;reA9F7qPiu94HS+mwv+c/oD3+fj8dP/p6fmZLqQ6n758/t3zafFtRz/Szv/JQCLYM18XezjS19T9&#10;6ev4BXG5+4p+S5x/dP3vPWL86re+//Bpvek+hE+h/dB3q82Hlet/i5/gCn34+dP/0uW0Ltw+Pt3f&#10;7w+/PB32+gPwLtT9wLr8FP3w0+38E/B081ZPx0d5XP/EIE/Hr4d7jG53+7jf3f9e/n7ZPT0Pf7+J&#10;JeZJxrD1yRPBP8tOv8Q+/HT75+P9r/hV9tPxwj+9/m1/wl8ej6e/LRdv+OH7j8vzX7/uTvvl4vkP&#10;B/yyfI/3AWEAF/5HaDsqdp6mn3yefrI73KGpj8vLEjf+0l9/d8G/8JWvr6enL4/oyfFcHI70q/IP&#10;T/Sr7SzfIJX8Az9uzyP4Anken+5+3l12038z6nbvj4/H5/v96af/EwAAAP//AwBQSwMEFAAGAAgA&#10;AAAhAICom8DjAAAADAEAAA8AAABkcnMvZG93bnJldi54bWxMj8FOwzAQRO9I/IO1SFxQatetTBXi&#10;VBWoQqAeoAXObrwkgdiOYrdN/57lBMfVPM28LZaj69gRh9gGr2E6EcDQV8G2vtbwtltnC2AxGW9N&#10;FzxqOGOEZXl5UZjchpN/xeM21YxKfMyNhialPuc8Vg06EyehR0/ZZxicSXQONbeDOVG567gUQnFn&#10;Wk8LjenxvsHqe3twGuQ5PbU3O/u+GWarl+e1+noMHw9aX1+NqztgCcf0B8OvPqlDSU77cPA2sk5D&#10;NhNKEqvhVihgRGRyPp8C2xMrFwp4WfD/T5Q/AAAA//8DAFBLAQItABQABgAIAAAAIQC2gziS/gAA&#10;AOEBAAATAAAAAAAAAAAAAAAAAAAAAABbQ29udGVudF9UeXBlc10ueG1sUEsBAi0AFAAGAAgAAAAh&#10;ADj9If/WAAAAlAEAAAsAAAAAAAAAAAAAAAAALwEAAF9yZWxzLy5yZWxzUEsBAi0AFAAGAAgAAAAh&#10;APrKtX3+FgAAdoAAAA4AAAAAAAAAAAAAAAAALgIAAGRycy9lMm9Eb2MueG1sUEsBAi0AFAAGAAgA&#10;AAAhAICom8DjAAAADAEAAA8AAAAAAAAAAAAAAAAAWBkAAGRycy9kb3ducmV2LnhtbFBLBQYAAAAA&#10;BAAEAPMAAABoGgAAAAA=&#10;" path="m358,149r-19,l339,168r19,l358,149t18,38l358,187r,18l376,205r,-18m414,149r-19,l395,168r19,l414,149t37,19l432,168r,19l451,187r,-19m479,93l476,79,468,67r-8,-5l460,83r,21l452,112r-146,l309,106r2,-6l311,79,303,67r-1,-1l290,60r1,-3l301,41,315,29r16,-8l350,18r20,4l388,31r14,15l411,64r-3,2l407,67,395,60,382,56r-15,l367,75r10,l385,77r8,3l392,81r-1,1l387,88r16,10l406,94r7,-8l421,80r10,-4l442,75r10,l460,83r,-21l456,59r-7,-2l442,56r-5,l433,56r-4,1l417,34,401,18r-2,-2l376,4,350,,326,3,304,13,287,29,274,50r-3,6l268,56r-3,1l261,57,252,34,238,18r-3,-2l214,4,189,,173,2,158,7r-13,8l133,26r,-1l133,75r-4,21l117,114,99,126r-22,5l55,126,37,114,25,96,21,75,25,53,37,35,55,23,77,18r22,5l117,35r12,18l133,75r,-50l126,18r-4,-3l108,7,93,2,77,,48,6,24,22,8,46,2,75r6,29l24,127r24,17l77,149r29,-5l125,131r5,-4l146,104r6,-29l152,63,149,52,144,42r9,-10l163,26r1,-1l176,20r13,-2l208,22r17,9l237,46r6,18l242,65r-2,1l238,67,227,60,214,56r-15,l199,75r10,l217,77r7,3l224,81r-1,1l219,88r15,10l238,94r7,-8l253,80r10,-4l273,75r11,l292,83r,21l284,112r-86,l189,104r,-11l171,93r3,15l182,120r11,8l208,131r234,l456,128r12,-8l473,112r3,-4l479,93t9,112l470,205r,19l488,224r,-19m488,149r-18,l470,168r18,l488,149t97,188l561,337r,18l538,415r-35,50l458,507r-52,30l361,511r-3,-6l358,489r5,-8l442,449r9,-12l451,423r-2,-12l444,401r-9,-8l432,392r,23l432,429r-4,6l363,461r-10,6l346,475r-5,10l339,497r,14l346,525r38,20l363,553r-45,8l295,561r-3,-2l246,529r-1,-2l245,523r2,l293,515r8,-10l301,487r,-8l290,467r-7,l283,489r,6l281,497r-46,8l227,515r,18l230,541r7,4l258,559r-44,-8l174,535,136,513,102,487r178,l283,489r,-22l84,467,65,443,48,415,34,387,24,355r77,l113,367r1,4l114,379r-1,4l98,407r-2,6l96,419r2,12l105,441r10,6l127,449r144,l283,447r9,-6l299,431r2,-12l301,413r-1,-6l284,383r-1,-4l283,415r,10l277,431r-157,l114,425r,-10l115,413r16,-24l133,383r,-14l131,361r-4,-6l270,355r-4,6l264,369r,14l266,389r4,6l282,413r1,2l283,379r,-8l285,367r11,-12l360,355r-2,4l358,363r,18l367,393r60,16l432,415r,-23l425,389,380,377r-4,-4l376,361r5,-6l561,355r,-18l526,337r,-42l531,291r27,-20l563,267r,-24l545,243r,14l526,271r,-46l507,225r,66l488,277r,-14l470,263r,22l507,313r,24l414,337r,-60l422,271r24,-18l451,249r,-24l432,225r,14l414,253r,-44l430,193,416,181r-21,22l395,271,376,257r,-14l358,243r,24l395,295r,42l264,337r,-12l269,323r21,-10l298,305r8,-8l316,275r4,-24l319,237r-5,-14l308,211r-7,-7l301,251r-2,18l291,285r-12,12l264,305r,-10l289,269r-2,-2l276,255r-12,12l264,247r16,-16l267,219r-22,20l245,305r,20l245,337r-74,l171,297r12,-4l190,289r7,-6l204,297r10,12l227,317r18,8l245,305r-15,-8l218,285r-1,-2l214,277r-3,-8l208,251r1,-10l212,231r5,-10l225,213r20,-22l255,181r30,32l292,221r5,10l300,241r1,10l301,204r-3,-5l280,181,255,155r-36,36l215,183r-4,-6l205,172r,35l198,217r-5,10l190,239r-1,10l189,257r1,4l190,265r-5,6l178,275r-7,2l171,239r,-20l182,201r6,-8l172,183r-12,18l149,191r-13,12l152,219r,20l140,227r-13,14l152,265r,12l137,269,125,257r-8,-16l114,223r2,-10l119,203r5,-10l131,183r30,-30l198,191r4,6l205,207r,-35l187,153,161,127r-43,44l108,183r-7,12l97,209r-1,14l99,247r11,20l126,285r21,10l152,297r,40l,337r4,18l34,429r47,62l141,539r72,30l292,579r79,-10l390,561r53,-22l445,537r59,-46l550,429r30,-74l585,337e" fillcolor="black" stroked="f">
                <v:path arrowok="t" o:connecttype="custom" o:connectlocs="241422,1583055;304138,1559560;310207,1492250;204332,1495425;236027,1464310;257607,1488440;260979,1508760;310207,1505585;281210,1474470;184776,1484630;144314,1455420;86993,1513840;16859,1486535;89690,1468755;5395,1482090;87667,1533525;110596,1468755;161847,1494790;140942,1500505;165219,1507490;133524,1524000;298069,1536065;316951,1595120;394503,1666875;241422,1773555;293348,1702435;229958,1760855;196914,1807845;202984,1757045;153081,1791335;188822,1762125;68111,1678305;66088,1726565;202984,1718945;80924,1726565;85644,1678305;190845,1716405;241422,1694815;253561,1682115;379667,1622425;329090,1628775;284582,1624965;289977,1575435;266374,1640205;213099,1627505;196240,1633855;178032,1609725;115316,1641475;165219,1646555;142965,1599565;202309,1605915;142291,1565275;128129,1618615;126780,1575435;85644,1605915;80249,1581785;126106,1550035;74180,1622425;54623,1764665;339880,1764665" o:connectangles="0,0,0,0,0,0,0,0,0,0,0,0,0,0,0,0,0,0,0,0,0,0,0,0,0,0,0,0,0,0,0,0,0,0,0,0,0,0,0,0,0,0,0,0,0,0,0,0,0,0,0,0,0,0,0,0,0,0,0,0"/>
              </v:shape>
            </w:pict>
          </mc:Fallback>
        </mc:AlternateContent>
      </w:r>
      <w:r>
        <w:rPr>
          <w:rFonts w:ascii="Times New Roman" w:hAnsi="Times New Roman"/>
          <w:b/>
          <w:noProof/>
          <w:sz w:val="24"/>
          <w:szCs w:val="24"/>
          <w:lang w:val="en-GB" w:eastAsia="en-GB"/>
        </w:rPr>
        <w:drawing>
          <wp:anchor distT="0" distB="0" distL="114300" distR="114300" simplePos="0" relativeHeight="251661312" behindDoc="1" locked="0" layoutInCell="1" allowOverlap="1">
            <wp:simplePos x="0" y="0"/>
            <wp:positionH relativeFrom="column">
              <wp:posOffset>0</wp:posOffset>
            </wp:positionH>
            <wp:positionV relativeFrom="paragraph">
              <wp:posOffset>55439</wp:posOffset>
            </wp:positionV>
            <wp:extent cx="366395" cy="3244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chan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6395" cy="3244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noProof/>
          <w:color w:val="1F497D"/>
          <w:sz w:val="24"/>
          <w:szCs w:val="24"/>
        </w:rPr>
        <w:t>Προσαρμογή στην κλιματική αλλαγή με σκοπό τη στήριξη τουλάχιστον 150 ευρωπαϊκών περιφερειών και κοινοτήτων ώστε να καταστούν ανθεκτικές στην κλιματική αλλαγή έως το 2030</w:t>
      </w:r>
    </w:p>
    <w:p>
      <w:pPr>
        <w:spacing w:after="120" w:line="360" w:lineRule="auto"/>
        <w:jc w:val="both"/>
        <w:rPr>
          <w:rFonts w:ascii="Times New Roman" w:hAnsi="Times New Roman" w:cs="Times New Roman"/>
          <w:b/>
          <w:noProof/>
          <w:color w:val="1F497D"/>
          <w:sz w:val="24"/>
          <w:szCs w:val="24"/>
        </w:rPr>
      </w:pPr>
      <w:r>
        <w:rPr>
          <w:rFonts w:ascii="Times New Roman" w:hAnsi="Times New Roman"/>
          <w:b/>
          <w:noProof/>
          <w:color w:val="1F497D"/>
          <w:sz w:val="24"/>
          <w:szCs w:val="24"/>
        </w:rPr>
        <w:t>Γιατί μια ευρωπαϊκή αποστολή;</w:t>
      </w:r>
    </w:p>
    <w:p>
      <w:pPr>
        <w:rPr>
          <w:rFonts w:ascii="Times New Roman" w:hAnsi="Times New Roman" w:cs="Times New Roman"/>
          <w:noProof/>
          <w:sz w:val="24"/>
          <w:szCs w:val="24"/>
        </w:rPr>
      </w:pPr>
      <w:r>
        <w:rPr>
          <w:rFonts w:ascii="Times New Roman" w:hAnsi="Times New Roman"/>
          <w:b/>
          <w:noProof/>
          <w:sz w:val="24"/>
          <w:szCs w:val="24"/>
        </w:rPr>
        <w:t>Η κλιματική αλλαγή</w:t>
      </w:r>
      <w:r>
        <w:rPr>
          <w:rFonts w:ascii="Times New Roman" w:hAnsi="Times New Roman"/>
          <w:noProof/>
          <w:sz w:val="24"/>
          <w:szCs w:val="24"/>
        </w:rPr>
        <w:t xml:space="preserve"> αποτελεί άμεση απειλή για την </w:t>
      </w:r>
      <w:r>
        <w:rPr>
          <w:rFonts w:ascii="Times New Roman" w:hAnsi="Times New Roman"/>
          <w:b/>
          <w:noProof/>
          <w:sz w:val="24"/>
          <w:szCs w:val="24"/>
        </w:rPr>
        <w:t>υγεία</w:t>
      </w:r>
      <w:r>
        <w:rPr>
          <w:rFonts w:ascii="Times New Roman" w:hAnsi="Times New Roman"/>
          <w:noProof/>
          <w:sz w:val="24"/>
          <w:szCs w:val="24"/>
        </w:rPr>
        <w:t xml:space="preserve"> και την </w:t>
      </w:r>
      <w:r>
        <w:rPr>
          <w:rFonts w:ascii="Times New Roman" w:hAnsi="Times New Roman"/>
          <w:b/>
          <w:noProof/>
          <w:sz w:val="24"/>
          <w:szCs w:val="24"/>
        </w:rPr>
        <w:t>οικονομία</w:t>
      </w:r>
      <w:r>
        <w:rPr>
          <w:rFonts w:ascii="Times New Roman" w:hAnsi="Times New Roman"/>
          <w:noProof/>
          <w:sz w:val="24"/>
          <w:szCs w:val="24"/>
        </w:rPr>
        <w:t xml:space="preserve"> μας, καθώς αυξάνεται η συχνότητα και η ένταση των ακραίων καιρικών φαινομένων όπως: </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πλημμύρες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τυφώνες </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δασικές πυρκαγιές </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καύσωνες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ξηρασίες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 xml:space="preserve">Στην ΕΕ, οι επιπτώσεις της κλιματικής αλλαγής κοστίζουν ήδη τουλάχιστον </w:t>
      </w:r>
      <w:r>
        <w:rPr>
          <w:rFonts w:ascii="Times New Roman" w:hAnsi="Times New Roman"/>
          <w:b/>
          <w:noProof/>
          <w:sz w:val="24"/>
          <w:szCs w:val="24"/>
        </w:rPr>
        <w:t>12 δισ. EUR ετησίως</w:t>
      </w:r>
      <w:r>
        <w:rPr>
          <w:rFonts w:ascii="Times New Roman" w:hAnsi="Times New Roman"/>
          <w:noProof/>
          <w:sz w:val="24"/>
          <w:szCs w:val="24"/>
        </w:rPr>
        <w:t xml:space="preserve">. Σύμφωνα με εκτιμήσεις, οι εν λόγω απώλειες θα αυξηθούν ταχέως εάν δεν </w:t>
      </w:r>
      <w:r>
        <w:rPr>
          <w:rFonts w:ascii="Times New Roman" w:hAnsi="Times New Roman"/>
          <w:b/>
          <w:noProof/>
          <w:sz w:val="24"/>
          <w:szCs w:val="24"/>
        </w:rPr>
        <w:t>δράσουμε τώρα</w:t>
      </w:r>
      <w:r>
        <w:rPr>
          <w:rFonts w:ascii="Times New Roman" w:hAnsi="Times New Roman"/>
          <w:noProof/>
          <w:sz w:val="24"/>
          <w:szCs w:val="24"/>
        </w:rPr>
        <w:t xml:space="preserve">. </w:t>
      </w:r>
    </w:p>
    <w:p>
      <w:pPr>
        <w:rPr>
          <w:rFonts w:ascii="Times New Roman" w:hAnsi="Times New Roman" w:cs="Times New Roman"/>
          <w:b/>
          <w:noProof/>
          <w:color w:val="1F497D"/>
          <w:sz w:val="24"/>
          <w:szCs w:val="24"/>
        </w:rPr>
      </w:pPr>
      <w:r>
        <w:rPr>
          <w:rFonts w:ascii="Times New Roman" w:hAnsi="Times New Roman"/>
          <w:b/>
          <w:noProof/>
          <w:color w:val="1F497D"/>
          <w:sz w:val="24"/>
          <w:szCs w:val="24"/>
        </w:rPr>
        <w:t>Ευκαιρίες</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Η στήριξη των περιφερειών μας ώστε να καταστούν ανθεκτικές στην κλιματική αλλαγή τις βοηθά:</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
          <w:bCs/>
          <w:iCs/>
          <w:noProof/>
          <w:sz w:val="24"/>
          <w:szCs w:val="24"/>
        </w:rPr>
        <w:t>να είναι έτοιμες</w:t>
      </w:r>
      <w:r>
        <w:rPr>
          <w:rFonts w:ascii="Times New Roman" w:hAnsi="Times New Roman"/>
          <w:bCs/>
          <w:iCs/>
          <w:noProof/>
          <w:sz w:val="24"/>
          <w:szCs w:val="24"/>
        </w:rPr>
        <w:t xml:space="preserve"> για τις αναπόφευκτες μεταβολές και τα ακραία φαινόμενα· </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
          <w:bCs/>
          <w:iCs/>
          <w:noProof/>
          <w:sz w:val="24"/>
          <w:szCs w:val="24"/>
        </w:rPr>
        <w:t>να ανταλλάσσουν εμπειρίες</w:t>
      </w:r>
      <w:r>
        <w:rPr>
          <w:rFonts w:ascii="Times New Roman" w:hAnsi="Times New Roman"/>
          <w:bCs/>
          <w:iCs/>
          <w:noProof/>
          <w:sz w:val="24"/>
          <w:szCs w:val="24"/>
        </w:rPr>
        <w:t xml:space="preserve"> και λύσεις με πολλαπλά οφέλη·</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
          <w:bCs/>
          <w:iCs/>
          <w:noProof/>
          <w:sz w:val="24"/>
          <w:szCs w:val="24"/>
        </w:rPr>
        <w:t>να προλαμβάνουν</w:t>
      </w:r>
      <w:r>
        <w:rPr>
          <w:rFonts w:ascii="Times New Roman" w:hAnsi="Times New Roman"/>
          <w:bCs/>
          <w:iCs/>
          <w:noProof/>
          <w:sz w:val="24"/>
          <w:szCs w:val="24"/>
        </w:rPr>
        <w:t xml:space="preserve"> σημαντικές οικονομικές απώλειες. </w:t>
      </w:r>
    </w:p>
    <w:p>
      <w:pPr>
        <w:rPr>
          <w:rFonts w:ascii="Times New Roman" w:hAnsi="Times New Roman" w:cs="Times New Roman"/>
          <w:b/>
          <w:noProof/>
          <w:color w:val="1F497D"/>
          <w:sz w:val="24"/>
          <w:szCs w:val="24"/>
        </w:rPr>
      </w:pPr>
    </w:p>
    <w:p>
      <w:pPr>
        <w:rPr>
          <w:rFonts w:ascii="Times New Roman" w:hAnsi="Times New Roman" w:cs="Times New Roman"/>
          <w:b/>
          <w:noProof/>
          <w:color w:val="1F497D"/>
          <w:sz w:val="24"/>
          <w:szCs w:val="24"/>
        </w:rPr>
      </w:pPr>
      <w:r>
        <w:rPr>
          <w:rFonts w:ascii="Times New Roman" w:hAnsi="Times New Roman"/>
          <w:b/>
          <w:noProof/>
          <w:color w:val="1F497D"/>
          <w:sz w:val="24"/>
          <w:szCs w:val="24"/>
        </w:rPr>
        <w:t>Στόχοι</w:t>
      </w:r>
    </w:p>
    <w:p>
      <w:pPr>
        <w:rPr>
          <w:rFonts w:ascii="Times New Roman" w:hAnsi="Times New Roman" w:cs="Times New Roman"/>
          <w:bCs/>
          <w:noProof/>
          <w:sz w:val="24"/>
          <w:szCs w:val="24"/>
        </w:rPr>
      </w:pPr>
      <w:r>
        <w:rPr>
          <w:rFonts w:ascii="Times New Roman" w:hAnsi="Times New Roman"/>
          <w:bCs/>
          <w:noProof/>
          <w:sz w:val="24"/>
          <w:szCs w:val="24"/>
        </w:rPr>
        <w:t>Η αποστολή:</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στηρίξει τις περιφέρειες με σκοπό την καλύτερη κατανόηση, προετοιμασία και διαχείριση των κλιματικών κινδύνων και ευκαιριών·</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στηρίξει τις περιφέρειες ώστε να αναπτύξουν τρόπους και δραστηριότητες μετασχηματισμού·</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στηρίξει καινοτόμες λύσεις ανθεκτικότητας στην κλιματική αλλαγή και θα βοηθήσει τις περιφέρειες να εξεύρουν πρόσθετες επενδύσεις·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επιταχύνει τον μετασχηματισμό ≥150 περιφερειών προς ένα μέλλον ανθεκτικό στην κλιματική αλλαγή·</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θα αναπτύξει ≥75 μεγάλης κλίμακας έργα επίδειξης συστημικών μετασχηματισμών για την ανθεκτικότητα στην κλιματική αλλαγή </w:t>
      </w:r>
    </w:p>
    <w:p>
      <w:pPr>
        <w:rPr>
          <w:rFonts w:ascii="Times New Roman" w:hAnsi="Times New Roman" w:cs="Times New Roman"/>
          <w:noProof/>
          <w:sz w:val="24"/>
          <w:szCs w:val="24"/>
        </w:rPr>
      </w:pPr>
      <w:r>
        <w:rPr>
          <w:rFonts w:ascii="Times New Roman" w:hAnsi="Times New Roman"/>
          <w:b/>
          <w:noProof/>
          <w:color w:val="1F497D"/>
          <w:sz w:val="24"/>
          <w:szCs w:val="24"/>
        </w:rPr>
        <w:t>Δράσεις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δημιουργηθεί μια πλατφόρμα υλοποίησης αποστολής για την υποστήριξη και τον συντονισμό της υλοποίησης της αποστολής και την παροχή συνδρομής στις συμμετέχουσες περιφέρειες·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Το πρόγραμμα «Ορίζων Ευρώπη» θα επενδύσει </w:t>
      </w:r>
      <w:r>
        <w:rPr>
          <w:rFonts w:ascii="Times New Roman" w:hAnsi="Times New Roman"/>
          <w:b/>
          <w:bCs/>
          <w:iCs/>
          <w:noProof/>
          <w:sz w:val="24"/>
          <w:szCs w:val="24"/>
        </w:rPr>
        <w:t>368,36 εκατ. EUR</w:t>
      </w:r>
      <w:r>
        <w:rPr>
          <w:rFonts w:ascii="Times New Roman" w:hAnsi="Times New Roman"/>
          <w:bCs/>
          <w:iCs/>
          <w:noProof/>
          <w:sz w:val="24"/>
          <w:szCs w:val="24"/>
        </w:rPr>
        <w:t xml:space="preserve"> κατά την περίοδο 2021-23 για να υποστηρίξει την υλοποίηση της αποστολής·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Η αποστολή θα ξεκινήσει σε 60–100 περιφέρειες και οι πρώτες δράσεις θα υλοποιηθούν μεταξύ του 2021 και του 2023·</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Στη συνέχεια, η αποστολή θα υποστηρίξει την ανάπτυξη καινοτόμων λύσεων ανθεκτικότητας στην κλιματική αλλαγή και την πρακτική υλοποίησή τους σε άλλες 50–100 περιφέρειες.</w:t>
      </w:r>
    </w:p>
    <w:p>
      <w:pPr>
        <w:rPr>
          <w:rFonts w:ascii="Times New Roman" w:hAnsi="Times New Roman" w:cs="Times New Roman"/>
          <w:i/>
          <w:noProof/>
          <w:sz w:val="24"/>
          <w:szCs w:val="24"/>
        </w:rPr>
      </w:pPr>
    </w:p>
    <w:p>
      <w:pPr>
        <w:ind w:left="720"/>
        <w:jc w:val="both"/>
        <w:rPr>
          <w:rFonts w:ascii="Times New Roman" w:hAnsi="Times New Roman" w:cs="Times New Roman"/>
          <w:b/>
          <w:noProof/>
          <w:color w:val="1F497D"/>
          <w:sz w:val="24"/>
          <w:szCs w:val="24"/>
        </w:rPr>
      </w:pPr>
      <w:r>
        <w:rPr>
          <w:rFonts w:ascii="Times New Roman" w:hAnsi="Times New Roman"/>
          <w:b/>
          <w:noProof/>
          <w:color w:val="1F497D"/>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43270</wp:posOffset>
                </wp:positionV>
                <wp:extent cx="266700" cy="342900"/>
                <wp:effectExtent l="0" t="0" r="0" b="0"/>
                <wp:wrapSquare wrapText="bothSides"/>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42900"/>
                        </a:xfrm>
                        <a:custGeom>
                          <a:avLst/>
                          <a:gdLst>
                            <a:gd name="T0" fmla="+- 0 3849 3751"/>
                            <a:gd name="T1" fmla="*/ T0 w 396"/>
                            <a:gd name="T2" fmla="+- 0 398 378"/>
                            <a:gd name="T3" fmla="*/ 398 h 540"/>
                            <a:gd name="T4" fmla="+- 0 3847 3751"/>
                            <a:gd name="T5" fmla="*/ T4 w 396"/>
                            <a:gd name="T6" fmla="+- 0 399 378"/>
                            <a:gd name="T7" fmla="*/ 399 h 540"/>
                            <a:gd name="T8" fmla="+- 0 3845 3751"/>
                            <a:gd name="T9" fmla="*/ T8 w 396"/>
                            <a:gd name="T10" fmla="+- 0 401 378"/>
                            <a:gd name="T11" fmla="*/ 401 h 540"/>
                            <a:gd name="T12" fmla="+- 0 3805 3751"/>
                            <a:gd name="T13" fmla="*/ T12 w 396"/>
                            <a:gd name="T14" fmla="+- 0 482 378"/>
                            <a:gd name="T15" fmla="*/ 482 h 540"/>
                            <a:gd name="T16" fmla="+- 0 3797 3751"/>
                            <a:gd name="T17" fmla="*/ T16 w 396"/>
                            <a:gd name="T18" fmla="+- 0 594 378"/>
                            <a:gd name="T19" fmla="*/ 594 h 540"/>
                            <a:gd name="T20" fmla="+- 0 3868 3751"/>
                            <a:gd name="T21" fmla="*/ T20 w 396"/>
                            <a:gd name="T22" fmla="+- 0 686 378"/>
                            <a:gd name="T23" fmla="*/ 686 h 540"/>
                            <a:gd name="T24" fmla="+- 0 3751 3751"/>
                            <a:gd name="T25" fmla="*/ T24 w 396"/>
                            <a:gd name="T26" fmla="+- 0 848 378"/>
                            <a:gd name="T27" fmla="*/ 848 h 540"/>
                            <a:gd name="T28" fmla="+- 0 3799 3751"/>
                            <a:gd name="T29" fmla="*/ T28 w 396"/>
                            <a:gd name="T30" fmla="+- 0 907 378"/>
                            <a:gd name="T31" fmla="*/ 907 h 540"/>
                            <a:gd name="T32" fmla="+- 0 3830 3751"/>
                            <a:gd name="T33" fmla="*/ T32 w 396"/>
                            <a:gd name="T34" fmla="+- 0 918 378"/>
                            <a:gd name="T35" fmla="*/ 918 h 540"/>
                            <a:gd name="T36" fmla="+- 0 3857 3751"/>
                            <a:gd name="T37" fmla="*/ T36 w 396"/>
                            <a:gd name="T38" fmla="+- 0 910 378"/>
                            <a:gd name="T39" fmla="*/ 910 h 540"/>
                            <a:gd name="T40" fmla="+- 0 3817 3751"/>
                            <a:gd name="T41" fmla="*/ T40 w 396"/>
                            <a:gd name="T42" fmla="+- 0 897 378"/>
                            <a:gd name="T43" fmla="*/ 897 h 540"/>
                            <a:gd name="T44" fmla="+- 0 3770 3751"/>
                            <a:gd name="T45" fmla="*/ T44 w 396"/>
                            <a:gd name="T46" fmla="+- 0 846 378"/>
                            <a:gd name="T47" fmla="*/ 846 h 540"/>
                            <a:gd name="T48" fmla="+- 0 3880 3751"/>
                            <a:gd name="T49" fmla="*/ T48 w 396"/>
                            <a:gd name="T50" fmla="+- 0 701 378"/>
                            <a:gd name="T51" fmla="*/ 701 h 540"/>
                            <a:gd name="T52" fmla="+- 0 3808 3751"/>
                            <a:gd name="T53" fmla="*/ T52 w 396"/>
                            <a:gd name="T54" fmla="+- 0 554 378"/>
                            <a:gd name="T55" fmla="*/ 554 h 540"/>
                            <a:gd name="T56" fmla="+- 0 3845 3751"/>
                            <a:gd name="T57" fmla="*/ T56 w 396"/>
                            <a:gd name="T58" fmla="+- 0 441 378"/>
                            <a:gd name="T59" fmla="*/ 441 h 540"/>
                            <a:gd name="T60" fmla="+- 0 3905 3751"/>
                            <a:gd name="T61" fmla="*/ T60 w 396"/>
                            <a:gd name="T62" fmla="+- 0 401 378"/>
                            <a:gd name="T63" fmla="*/ 401 h 540"/>
                            <a:gd name="T64" fmla="+- 0 3999 3751"/>
                            <a:gd name="T65" fmla="*/ T64 w 396"/>
                            <a:gd name="T66" fmla="+- 0 383 378"/>
                            <a:gd name="T67" fmla="*/ 383 h 540"/>
                            <a:gd name="T68" fmla="+- 0 3949 3751"/>
                            <a:gd name="T69" fmla="*/ T68 w 396"/>
                            <a:gd name="T70" fmla="+- 0 791 378"/>
                            <a:gd name="T71" fmla="*/ 791 h 540"/>
                            <a:gd name="T72" fmla="+- 0 4052 3751"/>
                            <a:gd name="T73" fmla="*/ T72 w 396"/>
                            <a:gd name="T74" fmla="+- 0 917 378"/>
                            <a:gd name="T75" fmla="*/ 917 h 540"/>
                            <a:gd name="T76" fmla="+- 0 4080 3751"/>
                            <a:gd name="T77" fmla="*/ T76 w 396"/>
                            <a:gd name="T78" fmla="+- 0 918 378"/>
                            <a:gd name="T79" fmla="*/ 918 h 540"/>
                            <a:gd name="T80" fmla="+- 0 4074 3751"/>
                            <a:gd name="T81" fmla="*/ T80 w 396"/>
                            <a:gd name="T82" fmla="+- 0 900 378"/>
                            <a:gd name="T83" fmla="*/ 900 h 540"/>
                            <a:gd name="T84" fmla="+- 0 3973 3751"/>
                            <a:gd name="T85" fmla="*/ T84 w 396"/>
                            <a:gd name="T86" fmla="+- 0 791 378"/>
                            <a:gd name="T87" fmla="*/ 791 h 540"/>
                            <a:gd name="T88" fmla="+- 0 3854 3751"/>
                            <a:gd name="T89" fmla="*/ T88 w 396"/>
                            <a:gd name="T90" fmla="+- 0 480 378"/>
                            <a:gd name="T91" fmla="*/ 480 h 540"/>
                            <a:gd name="T92" fmla="+- 0 3884 3751"/>
                            <a:gd name="T93" fmla="*/ T92 w 396"/>
                            <a:gd name="T94" fmla="+- 0 537 378"/>
                            <a:gd name="T95" fmla="*/ 537 h 540"/>
                            <a:gd name="T96" fmla="+- 0 4010 3751"/>
                            <a:gd name="T97" fmla="*/ T96 w 396"/>
                            <a:gd name="T98" fmla="+- 0 692 378"/>
                            <a:gd name="T99" fmla="*/ 692 h 540"/>
                            <a:gd name="T100" fmla="+- 0 4127 3751"/>
                            <a:gd name="T101" fmla="*/ T100 w 396"/>
                            <a:gd name="T102" fmla="+- 0 846 378"/>
                            <a:gd name="T103" fmla="*/ 846 h 540"/>
                            <a:gd name="T104" fmla="+- 0 4081 3751"/>
                            <a:gd name="T105" fmla="*/ T104 w 396"/>
                            <a:gd name="T106" fmla="+- 0 897 378"/>
                            <a:gd name="T107" fmla="*/ 897 h 540"/>
                            <a:gd name="T108" fmla="+- 0 4131 3751"/>
                            <a:gd name="T109" fmla="*/ T108 w 396"/>
                            <a:gd name="T110" fmla="+- 0 878 378"/>
                            <a:gd name="T111" fmla="*/ 878 h 540"/>
                            <a:gd name="T112" fmla="+- 0 4145 3751"/>
                            <a:gd name="T113" fmla="*/ T112 w 396"/>
                            <a:gd name="T114" fmla="+- 0 831 378"/>
                            <a:gd name="T115" fmla="*/ 831 h 540"/>
                            <a:gd name="T116" fmla="+- 0 4042 3751"/>
                            <a:gd name="T117" fmla="*/ T116 w 396"/>
                            <a:gd name="T118" fmla="+- 0 671 378"/>
                            <a:gd name="T119" fmla="*/ 671 h 540"/>
                            <a:gd name="T120" fmla="+- 0 3974 3751"/>
                            <a:gd name="T121" fmla="*/ T120 w 396"/>
                            <a:gd name="T122" fmla="+- 0 586 378"/>
                            <a:gd name="T123" fmla="*/ 586 h 540"/>
                            <a:gd name="T124" fmla="+- 0 3924 3751"/>
                            <a:gd name="T125" fmla="*/ T124 w 396"/>
                            <a:gd name="T126" fmla="+- 0 520 378"/>
                            <a:gd name="T127" fmla="*/ 520 h 540"/>
                            <a:gd name="T128" fmla="+- 0 4031 3751"/>
                            <a:gd name="T129" fmla="*/ T128 w 396"/>
                            <a:gd name="T130" fmla="+- 0 510 378"/>
                            <a:gd name="T131" fmla="*/ 510 h 540"/>
                            <a:gd name="T132" fmla="+- 0 3885 3751"/>
                            <a:gd name="T133" fmla="*/ T132 w 396"/>
                            <a:gd name="T134" fmla="+- 0 503 378"/>
                            <a:gd name="T135" fmla="*/ 503 h 540"/>
                            <a:gd name="T136" fmla="+- 0 3873 3751"/>
                            <a:gd name="T137" fmla="*/ T136 w 396"/>
                            <a:gd name="T138" fmla="+- 0 474 378"/>
                            <a:gd name="T139" fmla="*/ 474 h 540"/>
                            <a:gd name="T140" fmla="+- 0 3869 3751"/>
                            <a:gd name="T141" fmla="*/ T140 w 396"/>
                            <a:gd name="T142" fmla="+- 0 464 378"/>
                            <a:gd name="T143" fmla="*/ 464 h 540"/>
                            <a:gd name="T144" fmla="+- 0 3868 3751"/>
                            <a:gd name="T145" fmla="*/ T144 w 396"/>
                            <a:gd name="T146" fmla="+- 0 458 378"/>
                            <a:gd name="T147" fmla="*/ 458 h 540"/>
                            <a:gd name="T148" fmla="+- 0 3866 3751"/>
                            <a:gd name="T149" fmla="*/ T148 w 396"/>
                            <a:gd name="T150" fmla="+- 0 452 378"/>
                            <a:gd name="T151" fmla="*/ 452 h 540"/>
                            <a:gd name="T152" fmla="+- 0 3904 3751"/>
                            <a:gd name="T153" fmla="*/ T152 w 396"/>
                            <a:gd name="T154" fmla="+- 0 701 378"/>
                            <a:gd name="T155" fmla="*/ 701 h 540"/>
                            <a:gd name="T156" fmla="+- 0 3845 3751"/>
                            <a:gd name="T157" fmla="*/ T156 w 396"/>
                            <a:gd name="T158" fmla="+- 0 895 378"/>
                            <a:gd name="T159" fmla="*/ 895 h 540"/>
                            <a:gd name="T160" fmla="+- 0 3865 3751"/>
                            <a:gd name="T161" fmla="*/ T160 w 396"/>
                            <a:gd name="T162" fmla="+- 0 899 378"/>
                            <a:gd name="T163" fmla="*/ 899 h 540"/>
                            <a:gd name="T164" fmla="+- 0 3904 3751"/>
                            <a:gd name="T165" fmla="*/ T164 w 396"/>
                            <a:gd name="T166" fmla="+- 0 701 378"/>
                            <a:gd name="T167" fmla="*/ 701 h 540"/>
                            <a:gd name="T168" fmla="+- 0 4070 3751"/>
                            <a:gd name="T169" fmla="*/ T168 w 396"/>
                            <a:gd name="T170" fmla="+- 0 478 378"/>
                            <a:gd name="T171" fmla="*/ 478 h 540"/>
                            <a:gd name="T172" fmla="+- 0 4085 3751"/>
                            <a:gd name="T173" fmla="*/ T172 w 396"/>
                            <a:gd name="T174" fmla="+- 0 584 378"/>
                            <a:gd name="T175" fmla="*/ 584 h 540"/>
                            <a:gd name="T176" fmla="+- 0 4100 3751"/>
                            <a:gd name="T177" fmla="*/ T176 w 396"/>
                            <a:gd name="T178" fmla="+- 0 595 378"/>
                            <a:gd name="T179" fmla="*/ 595 h 540"/>
                            <a:gd name="T180" fmla="+- 0 4108 3751"/>
                            <a:gd name="T181" fmla="*/ T180 w 396"/>
                            <a:gd name="T182" fmla="+- 0 542 378"/>
                            <a:gd name="T183" fmla="*/ 542 h 540"/>
                            <a:gd name="T184" fmla="+- 0 4026 3751"/>
                            <a:gd name="T185" fmla="*/ T184 w 396"/>
                            <a:gd name="T186" fmla="+- 0 518 378"/>
                            <a:gd name="T187" fmla="*/ 518 h 540"/>
                            <a:gd name="T188" fmla="+- 0 3998 3751"/>
                            <a:gd name="T189" fmla="*/ T188 w 396"/>
                            <a:gd name="T190" fmla="+- 0 526 378"/>
                            <a:gd name="T191" fmla="*/ 526 h 540"/>
                            <a:gd name="T192" fmla="+- 0 4014 3751"/>
                            <a:gd name="T193" fmla="*/ T192 w 396"/>
                            <a:gd name="T194" fmla="+- 0 537 378"/>
                            <a:gd name="T195" fmla="*/ 537 h 540"/>
                            <a:gd name="T196" fmla="+- 0 3949 3751"/>
                            <a:gd name="T197" fmla="*/ T196 w 396"/>
                            <a:gd name="T198" fmla="+- 0 498 378"/>
                            <a:gd name="T199" fmla="*/ 498 h 540"/>
                            <a:gd name="T200" fmla="+- 0 4009 3751"/>
                            <a:gd name="T201" fmla="*/ T200 w 396"/>
                            <a:gd name="T202" fmla="+- 0 510 378"/>
                            <a:gd name="T203" fmla="*/ 510 h 540"/>
                            <a:gd name="T204" fmla="+- 0 4048 3751"/>
                            <a:gd name="T205" fmla="*/ T204 w 396"/>
                            <a:gd name="T206" fmla="+- 0 397 378"/>
                            <a:gd name="T207" fmla="*/ 397 h 540"/>
                            <a:gd name="T208" fmla="+- 0 4035 3751"/>
                            <a:gd name="T209" fmla="*/ T208 w 396"/>
                            <a:gd name="T210" fmla="+- 0 413 378"/>
                            <a:gd name="T211" fmla="*/ 413 h 540"/>
                            <a:gd name="T212" fmla="+- 0 4029 3751"/>
                            <a:gd name="T213" fmla="*/ T212 w 396"/>
                            <a:gd name="T214" fmla="+- 0 461 378"/>
                            <a:gd name="T215" fmla="*/ 461 h 540"/>
                            <a:gd name="T216" fmla="+- 0 4026 3751"/>
                            <a:gd name="T217" fmla="*/ T216 w 396"/>
                            <a:gd name="T218" fmla="+- 0 470 378"/>
                            <a:gd name="T219" fmla="*/ 470 h 540"/>
                            <a:gd name="T220" fmla="+- 0 4022 3751"/>
                            <a:gd name="T221" fmla="*/ T220 w 396"/>
                            <a:gd name="T222" fmla="+- 0 482 378"/>
                            <a:gd name="T223" fmla="*/ 482 h 540"/>
                            <a:gd name="T224" fmla="+- 0 4013 3751"/>
                            <a:gd name="T225" fmla="*/ T224 w 396"/>
                            <a:gd name="T226" fmla="+- 0 503 378"/>
                            <a:gd name="T227" fmla="*/ 503 h 540"/>
                            <a:gd name="T228" fmla="+- 0 4044 3751"/>
                            <a:gd name="T229" fmla="*/ T228 w 396"/>
                            <a:gd name="T230" fmla="+- 0 480 378"/>
                            <a:gd name="T231" fmla="*/ 480 h 540"/>
                            <a:gd name="T232" fmla="+- 0 4069 3751"/>
                            <a:gd name="T233" fmla="*/ T232 w 396"/>
                            <a:gd name="T234" fmla="+- 0 430 378"/>
                            <a:gd name="T235" fmla="*/ 430 h 540"/>
                            <a:gd name="T236" fmla="+- 0 4052 3751"/>
                            <a:gd name="T237" fmla="*/ T236 w 396"/>
                            <a:gd name="T238" fmla="+- 0 400 378"/>
                            <a:gd name="T239" fmla="*/ 400 h 540"/>
                            <a:gd name="T240" fmla="+- 0 4049 3751"/>
                            <a:gd name="T241" fmla="*/ T240 w 396"/>
                            <a:gd name="T242" fmla="+- 0 398 378"/>
                            <a:gd name="T243" fmla="*/ 39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96" h="540">
                              <a:moveTo>
                                <a:pt x="198" y="0"/>
                              </a:moveTo>
                              <a:lnTo>
                                <a:pt x="148" y="5"/>
                              </a:lnTo>
                              <a:lnTo>
                                <a:pt x="98" y="20"/>
                              </a:lnTo>
                              <a:lnTo>
                                <a:pt x="97" y="20"/>
                              </a:lnTo>
                              <a:lnTo>
                                <a:pt x="96" y="21"/>
                              </a:lnTo>
                              <a:lnTo>
                                <a:pt x="95" y="22"/>
                              </a:lnTo>
                              <a:lnTo>
                                <a:pt x="94" y="23"/>
                              </a:lnTo>
                              <a:lnTo>
                                <a:pt x="78" y="52"/>
                              </a:lnTo>
                              <a:lnTo>
                                <a:pt x="54" y="104"/>
                              </a:lnTo>
                              <a:lnTo>
                                <a:pt x="38" y="164"/>
                              </a:lnTo>
                              <a:lnTo>
                                <a:pt x="45" y="216"/>
                              </a:lnTo>
                              <a:lnTo>
                                <a:pt x="46" y="216"/>
                              </a:lnTo>
                              <a:lnTo>
                                <a:pt x="46" y="217"/>
                              </a:lnTo>
                              <a:lnTo>
                                <a:pt x="117" y="308"/>
                              </a:lnTo>
                              <a:lnTo>
                                <a:pt x="10" y="438"/>
                              </a:lnTo>
                              <a:lnTo>
                                <a:pt x="2" y="453"/>
                              </a:lnTo>
                              <a:lnTo>
                                <a:pt x="0" y="470"/>
                              </a:lnTo>
                              <a:lnTo>
                                <a:pt x="5" y="486"/>
                              </a:lnTo>
                              <a:lnTo>
                                <a:pt x="15" y="500"/>
                              </a:lnTo>
                              <a:lnTo>
                                <a:pt x="48" y="529"/>
                              </a:lnTo>
                              <a:lnTo>
                                <a:pt x="56" y="536"/>
                              </a:lnTo>
                              <a:lnTo>
                                <a:pt x="67" y="540"/>
                              </a:lnTo>
                              <a:lnTo>
                                <a:pt x="79" y="540"/>
                              </a:lnTo>
                              <a:lnTo>
                                <a:pt x="81" y="540"/>
                              </a:lnTo>
                              <a:lnTo>
                                <a:pt x="94" y="539"/>
                              </a:lnTo>
                              <a:lnTo>
                                <a:pt x="106" y="532"/>
                              </a:lnTo>
                              <a:lnTo>
                                <a:pt x="114" y="521"/>
                              </a:lnTo>
                              <a:lnTo>
                                <a:pt x="73" y="521"/>
                              </a:lnTo>
                              <a:lnTo>
                                <a:pt x="66" y="519"/>
                              </a:lnTo>
                              <a:lnTo>
                                <a:pt x="28" y="486"/>
                              </a:lnTo>
                              <a:lnTo>
                                <a:pt x="22" y="478"/>
                              </a:lnTo>
                              <a:lnTo>
                                <a:pt x="19" y="468"/>
                              </a:lnTo>
                              <a:lnTo>
                                <a:pt x="20" y="459"/>
                              </a:lnTo>
                              <a:lnTo>
                                <a:pt x="25" y="450"/>
                              </a:lnTo>
                              <a:lnTo>
                                <a:pt x="129" y="323"/>
                              </a:lnTo>
                              <a:lnTo>
                                <a:pt x="153" y="323"/>
                              </a:lnTo>
                              <a:lnTo>
                                <a:pt x="62" y="206"/>
                              </a:lnTo>
                              <a:lnTo>
                                <a:pt x="57" y="176"/>
                              </a:lnTo>
                              <a:lnTo>
                                <a:pt x="63" y="139"/>
                              </a:lnTo>
                              <a:lnTo>
                                <a:pt x="77" y="100"/>
                              </a:lnTo>
                              <a:lnTo>
                                <a:pt x="94" y="63"/>
                              </a:lnTo>
                              <a:lnTo>
                                <a:pt x="114" y="63"/>
                              </a:lnTo>
                              <a:lnTo>
                                <a:pt x="112" y="35"/>
                              </a:lnTo>
                              <a:lnTo>
                                <a:pt x="154" y="23"/>
                              </a:lnTo>
                              <a:lnTo>
                                <a:pt x="198" y="19"/>
                              </a:lnTo>
                              <a:lnTo>
                                <a:pt x="297" y="19"/>
                              </a:lnTo>
                              <a:lnTo>
                                <a:pt x="248" y="5"/>
                              </a:lnTo>
                              <a:lnTo>
                                <a:pt x="198" y="0"/>
                              </a:lnTo>
                              <a:close/>
                              <a:moveTo>
                                <a:pt x="222" y="413"/>
                              </a:moveTo>
                              <a:lnTo>
                                <a:pt x="198" y="413"/>
                              </a:lnTo>
                              <a:lnTo>
                                <a:pt x="281" y="522"/>
                              </a:lnTo>
                              <a:lnTo>
                                <a:pt x="290" y="532"/>
                              </a:lnTo>
                              <a:lnTo>
                                <a:pt x="301" y="539"/>
                              </a:lnTo>
                              <a:lnTo>
                                <a:pt x="314" y="540"/>
                              </a:lnTo>
                              <a:lnTo>
                                <a:pt x="316" y="540"/>
                              </a:lnTo>
                              <a:lnTo>
                                <a:pt x="329" y="540"/>
                              </a:lnTo>
                              <a:lnTo>
                                <a:pt x="340" y="536"/>
                              </a:lnTo>
                              <a:lnTo>
                                <a:pt x="356" y="522"/>
                              </a:lnTo>
                              <a:lnTo>
                                <a:pt x="323" y="522"/>
                              </a:lnTo>
                              <a:lnTo>
                                <a:pt x="308" y="520"/>
                              </a:lnTo>
                              <a:lnTo>
                                <a:pt x="302" y="517"/>
                              </a:lnTo>
                              <a:lnTo>
                                <a:pt x="222" y="413"/>
                              </a:lnTo>
                              <a:close/>
                              <a:moveTo>
                                <a:pt x="114" y="63"/>
                              </a:moveTo>
                              <a:lnTo>
                                <a:pt x="94" y="63"/>
                              </a:lnTo>
                              <a:lnTo>
                                <a:pt x="103" y="102"/>
                              </a:lnTo>
                              <a:lnTo>
                                <a:pt x="116" y="132"/>
                              </a:lnTo>
                              <a:lnTo>
                                <a:pt x="127" y="151"/>
                              </a:lnTo>
                              <a:lnTo>
                                <a:pt x="133" y="159"/>
                              </a:lnTo>
                              <a:lnTo>
                                <a:pt x="259" y="314"/>
                              </a:lnTo>
                              <a:lnTo>
                                <a:pt x="370" y="450"/>
                              </a:lnTo>
                              <a:lnTo>
                                <a:pt x="375" y="459"/>
                              </a:lnTo>
                              <a:lnTo>
                                <a:pt x="376" y="468"/>
                              </a:lnTo>
                              <a:lnTo>
                                <a:pt x="374" y="478"/>
                              </a:lnTo>
                              <a:lnTo>
                                <a:pt x="368" y="486"/>
                              </a:lnTo>
                              <a:lnTo>
                                <a:pt x="330" y="519"/>
                              </a:lnTo>
                              <a:lnTo>
                                <a:pt x="323" y="522"/>
                              </a:lnTo>
                              <a:lnTo>
                                <a:pt x="356" y="522"/>
                              </a:lnTo>
                              <a:lnTo>
                                <a:pt x="380" y="500"/>
                              </a:lnTo>
                              <a:lnTo>
                                <a:pt x="391" y="486"/>
                              </a:lnTo>
                              <a:lnTo>
                                <a:pt x="395" y="470"/>
                              </a:lnTo>
                              <a:lnTo>
                                <a:pt x="394" y="453"/>
                              </a:lnTo>
                              <a:lnTo>
                                <a:pt x="385" y="438"/>
                              </a:lnTo>
                              <a:lnTo>
                                <a:pt x="279" y="308"/>
                              </a:lnTo>
                              <a:lnTo>
                                <a:pt x="291" y="293"/>
                              </a:lnTo>
                              <a:lnTo>
                                <a:pt x="267" y="293"/>
                              </a:lnTo>
                              <a:lnTo>
                                <a:pt x="210" y="224"/>
                              </a:lnTo>
                              <a:lnTo>
                                <a:pt x="223" y="208"/>
                              </a:lnTo>
                              <a:lnTo>
                                <a:pt x="198" y="208"/>
                              </a:lnTo>
                              <a:lnTo>
                                <a:pt x="148" y="148"/>
                              </a:lnTo>
                              <a:lnTo>
                                <a:pt x="173" y="142"/>
                              </a:lnTo>
                              <a:lnTo>
                                <a:pt x="198" y="140"/>
                              </a:lnTo>
                              <a:lnTo>
                                <a:pt x="275" y="140"/>
                              </a:lnTo>
                              <a:lnTo>
                                <a:pt x="280" y="132"/>
                              </a:lnTo>
                              <a:lnTo>
                                <a:pt x="137" y="132"/>
                              </a:lnTo>
                              <a:lnTo>
                                <a:pt x="134" y="125"/>
                              </a:lnTo>
                              <a:lnTo>
                                <a:pt x="129" y="116"/>
                              </a:lnTo>
                              <a:lnTo>
                                <a:pt x="124" y="104"/>
                              </a:lnTo>
                              <a:lnTo>
                                <a:pt x="122" y="96"/>
                              </a:lnTo>
                              <a:lnTo>
                                <a:pt x="121" y="94"/>
                              </a:lnTo>
                              <a:lnTo>
                                <a:pt x="120" y="92"/>
                              </a:lnTo>
                              <a:lnTo>
                                <a:pt x="118" y="86"/>
                              </a:lnTo>
                              <a:lnTo>
                                <a:pt x="118" y="84"/>
                              </a:lnTo>
                              <a:lnTo>
                                <a:pt x="117" y="83"/>
                              </a:lnTo>
                              <a:lnTo>
                                <a:pt x="117" y="80"/>
                              </a:lnTo>
                              <a:lnTo>
                                <a:pt x="116" y="78"/>
                              </a:lnTo>
                              <a:lnTo>
                                <a:pt x="116" y="76"/>
                              </a:lnTo>
                              <a:lnTo>
                                <a:pt x="115" y="74"/>
                              </a:lnTo>
                              <a:lnTo>
                                <a:pt x="115" y="73"/>
                              </a:lnTo>
                              <a:lnTo>
                                <a:pt x="114" y="63"/>
                              </a:lnTo>
                              <a:close/>
                              <a:moveTo>
                                <a:pt x="153" y="323"/>
                              </a:moveTo>
                              <a:lnTo>
                                <a:pt x="129" y="323"/>
                              </a:lnTo>
                              <a:lnTo>
                                <a:pt x="186" y="398"/>
                              </a:lnTo>
                              <a:lnTo>
                                <a:pt x="94" y="517"/>
                              </a:lnTo>
                              <a:lnTo>
                                <a:pt x="87" y="520"/>
                              </a:lnTo>
                              <a:lnTo>
                                <a:pt x="73" y="521"/>
                              </a:lnTo>
                              <a:lnTo>
                                <a:pt x="114" y="521"/>
                              </a:lnTo>
                              <a:lnTo>
                                <a:pt x="198" y="413"/>
                              </a:lnTo>
                              <a:lnTo>
                                <a:pt x="222" y="413"/>
                              </a:lnTo>
                              <a:lnTo>
                                <a:pt x="153" y="323"/>
                              </a:lnTo>
                              <a:close/>
                              <a:moveTo>
                                <a:pt x="323" y="63"/>
                              </a:moveTo>
                              <a:lnTo>
                                <a:pt x="302" y="63"/>
                              </a:lnTo>
                              <a:lnTo>
                                <a:pt x="319" y="100"/>
                              </a:lnTo>
                              <a:lnTo>
                                <a:pt x="333" y="139"/>
                              </a:lnTo>
                              <a:lnTo>
                                <a:pt x="339" y="176"/>
                              </a:lnTo>
                              <a:lnTo>
                                <a:pt x="334" y="206"/>
                              </a:lnTo>
                              <a:lnTo>
                                <a:pt x="267" y="293"/>
                              </a:lnTo>
                              <a:lnTo>
                                <a:pt x="291" y="293"/>
                              </a:lnTo>
                              <a:lnTo>
                                <a:pt x="349" y="217"/>
                              </a:lnTo>
                              <a:lnTo>
                                <a:pt x="350" y="216"/>
                              </a:lnTo>
                              <a:lnTo>
                                <a:pt x="357" y="164"/>
                              </a:lnTo>
                              <a:lnTo>
                                <a:pt x="341" y="104"/>
                              </a:lnTo>
                              <a:lnTo>
                                <a:pt x="323" y="63"/>
                              </a:lnTo>
                              <a:close/>
                              <a:moveTo>
                                <a:pt x="275" y="140"/>
                              </a:moveTo>
                              <a:lnTo>
                                <a:pt x="198" y="140"/>
                              </a:lnTo>
                              <a:lnTo>
                                <a:pt x="223" y="142"/>
                              </a:lnTo>
                              <a:lnTo>
                                <a:pt x="247" y="148"/>
                              </a:lnTo>
                              <a:lnTo>
                                <a:pt x="198" y="208"/>
                              </a:lnTo>
                              <a:lnTo>
                                <a:pt x="223" y="208"/>
                              </a:lnTo>
                              <a:lnTo>
                                <a:pt x="263" y="159"/>
                              </a:lnTo>
                              <a:lnTo>
                                <a:pt x="269" y="151"/>
                              </a:lnTo>
                              <a:lnTo>
                                <a:pt x="275" y="140"/>
                              </a:lnTo>
                              <a:close/>
                              <a:moveTo>
                                <a:pt x="198" y="120"/>
                              </a:moveTo>
                              <a:lnTo>
                                <a:pt x="167" y="123"/>
                              </a:lnTo>
                              <a:lnTo>
                                <a:pt x="137" y="132"/>
                              </a:lnTo>
                              <a:lnTo>
                                <a:pt x="258" y="132"/>
                              </a:lnTo>
                              <a:lnTo>
                                <a:pt x="228" y="123"/>
                              </a:lnTo>
                              <a:lnTo>
                                <a:pt x="198" y="120"/>
                              </a:lnTo>
                              <a:close/>
                              <a:moveTo>
                                <a:pt x="297" y="19"/>
                              </a:moveTo>
                              <a:lnTo>
                                <a:pt x="198" y="19"/>
                              </a:lnTo>
                              <a:lnTo>
                                <a:pt x="241" y="23"/>
                              </a:lnTo>
                              <a:lnTo>
                                <a:pt x="284" y="35"/>
                              </a:lnTo>
                              <a:lnTo>
                                <a:pt x="281" y="73"/>
                              </a:lnTo>
                              <a:lnTo>
                                <a:pt x="280" y="76"/>
                              </a:lnTo>
                              <a:lnTo>
                                <a:pt x="278" y="83"/>
                              </a:lnTo>
                              <a:lnTo>
                                <a:pt x="278" y="84"/>
                              </a:lnTo>
                              <a:lnTo>
                                <a:pt x="277" y="86"/>
                              </a:lnTo>
                              <a:lnTo>
                                <a:pt x="275" y="92"/>
                              </a:lnTo>
                              <a:lnTo>
                                <a:pt x="274" y="97"/>
                              </a:lnTo>
                              <a:lnTo>
                                <a:pt x="272" y="102"/>
                              </a:lnTo>
                              <a:lnTo>
                                <a:pt x="271" y="104"/>
                              </a:lnTo>
                              <a:lnTo>
                                <a:pt x="271" y="106"/>
                              </a:lnTo>
                              <a:lnTo>
                                <a:pt x="266" y="116"/>
                              </a:lnTo>
                              <a:lnTo>
                                <a:pt x="262" y="125"/>
                              </a:lnTo>
                              <a:lnTo>
                                <a:pt x="258" y="132"/>
                              </a:lnTo>
                              <a:lnTo>
                                <a:pt x="280" y="132"/>
                              </a:lnTo>
                              <a:lnTo>
                                <a:pt x="293" y="102"/>
                              </a:lnTo>
                              <a:lnTo>
                                <a:pt x="302" y="63"/>
                              </a:lnTo>
                              <a:lnTo>
                                <a:pt x="323" y="63"/>
                              </a:lnTo>
                              <a:lnTo>
                                <a:pt x="318" y="52"/>
                              </a:lnTo>
                              <a:lnTo>
                                <a:pt x="302" y="23"/>
                              </a:lnTo>
                              <a:lnTo>
                                <a:pt x="301" y="22"/>
                              </a:lnTo>
                              <a:lnTo>
                                <a:pt x="300" y="21"/>
                              </a:lnTo>
                              <a:lnTo>
                                <a:pt x="299" y="21"/>
                              </a:lnTo>
                              <a:lnTo>
                                <a:pt x="298" y="20"/>
                              </a:lnTo>
                              <a:lnTo>
                                <a:pt x="297"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898820" id="AutoShape 6" o:spid="_x0000_s1026" style="position:absolute;margin-left:0;margin-top:3.4pt;width:21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9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Zc8Q8AAItRAAAOAAAAZHJzL2Uyb0RvYy54bWysXG2P27gR/l6g/8Hwxxa5FUm9LrI59C5N&#10;UeDaHnDqD3Bsb9ao13JtJ5tc0f/eGYqj5VAckTj0PkTe8yNqOMN5eYa03n7/9fm4+rK/XA/D6WGt&#10;vivWq/1pO+wOp08P63/2H96069X1tjntNsfhtH9Yf9tf19+/+/3v3r6c7/d6eBqOu/1lBYOcrvcv&#10;54f10+12vr+7u26f9s+b63fDeX+CLx+Hy/PmBn9ePt3tLpsXGP35eKeLor57GS6782XY7q9X+L/v&#10;xy/X7+z4j4/77e0fj4/X/W11fFiDbDf778X++xH/vXv3dnP/6bI5Px22TozNb5DieXM4wUOnod5v&#10;bpvV58thNtTzYXsZrsPj7bvt8Hw3PD4etns7B5iNKoLZ/PK0Oe/tXEA51/Okpuv/b9jt37/8fFkd&#10;dmA7s16dNs9goz99vg320asa9fNyvt4D7Jfzzxec4fX807D91xW+uGPf4B9XwKw+vvxt2MEwGxjG&#10;6uTr4+UZ74TZrr5a1X+bVL//eltt4X/qum4KMNAWvjKl7uAzPmFzTzdvP19vf9kPdqDNl5+ut9Fy&#10;O/hk9b5zwvcwyOPzEYz4xzerYmXasluZplLO0hNMEewPd6u+WL2sTGdnCyacMJow41BdCyO14UCg&#10;tvF5MJAByNOqKmldTSOVBCKhmqhQFcFQqDIuVE0YJxRObyZUQyArVBcXClyTa6qKCtURDIVq40Ip&#10;rvWyUDGplK90xER1pQK1t0VcLlywk+Z7pQXJuOrLVkcl8zWPmLhkge6bLm5G5au/V7UgGdd/1ZVR&#10;yXz1IyYqmeb6N22Na3W+6rVvgV5L655boG7rmGTa1z9i4pJx/aNQccl8C/RaWPyaW6Atoy6pff0j&#10;Ji4Z179punik0L4Fei14gOEW6ApcGjO/NL7+EROVzHD9m9ZAIItY0/gW6I3gAYZboFNRnRlf/4iJ&#10;S8b1b9oq7gHGt0BvBA8w3AKdwmnOdebrHzFRySDm8mim4pKVvgX6UvCAklugtY4+k6z09Y+YuGRc&#10;/6Zp4tYsfQv0peABJbdAW0Z9s/T1j5i4ZFz/pm0FyXwL9OBPL7FsWXELNPEcADHpNWojJipZxfVv&#10;2iIezyrfAn0leEDFLVBV0Uhb+fpHTFwyrn+oL+LZqfIt0FeCB1TcAmUZzZuVr3/ERCWruf5NJ+TN&#10;2rdAXwseUHMLCBm99vUvZvSa6990QqStfQv0teABdWgBE4sata9/iKCCzrj+TSdUi7VvgR6Sa9QD&#10;Gm6Bpotas/H1j5ioNZtQ/7C4Yzmg8S3QN4IHNNwCnQ2Os3jW+PpHTFwyrv+yEKJG41ugbwQPgHjv&#10;x20hOzW+/sXs1HL9l0WDjj6vglrfAj2IH7Vmyy0AlCS2zlpf/4iJ6qzl+jddg4s2Iplvgb4VPKDl&#10;FhDWWevrX1xnLdc/ZHRBZ74F+lbwgC6wgF0as3XW+fovARPVWcf1D9kpLlnnW6DvBA/ouAUqg+XB&#10;XDJf/4iJS8b1D3Evnjc73wJ9J3hAxy1Qwwxikvn6R0xUMoUc2iN1pdI4z/lCU4Vvgx7uizuBKrgV&#10;hHpDFb4RxIJDFdwKEDvibEAVviFAPMETVMFNIRRqqvAtIVZqquCmKJWRxPOtAeIJ7qACXtw20dpb&#10;MWKMoLhxA2ZcKqH2UAE1Frmx4uZo7XRnTqGUbwwECeJxW5RFGU9ZKuDHIkFW3Bx1E82nSvnGQFBc&#10;vJAjd0J2UJwkK4klK81do4rTZMV4MoIE8bgtTAccOOq52rcG9D0k1wi4cgXziMQVCBAUMaC/gyBB&#10;PG6LspBcg9NlJfFlFRDmKk7+wAN98ST2p2aUuY2X5YpzZrhPiHsBa66KaJWpGG1GUFx7hruGaYX8&#10;rzhxVhJzVgF1Lu1annuu8V0DQXHxZuS5jrdCFGfPSqLPKuDPJdTysbXHCDSCBPEC15C6WxAPvcXS&#10;K4lDq4BEl1U8LDMWjSBBPO4a0HxDTh7JuaVvDRBPyhoBky5t6T83LjzhlUojKC5eyKU7SKZR8TiZ&#10;VhKbVgGdFoi+YnxaZPqqCl1DSmqcUcN9gucGnLrtMBJEtOcbA0Fx7YWsuq2FwMJptZJ4tQqIdWu5&#10;8Fw8xqwRJIgXuIZoXM6tlUSuVcCuJeMyei0bt+auAYwsXikrTrCVxLBVQLFLoaBiHBtBce3NSLaU&#10;NTjLVhLNVgHPrixlmRuXEW0ECeJx1yixSo96LqfaSuLaKiDbleAajG0jKC5eSLexDI6Kx/m2kgi3&#10;Chh3ZevHufYY5UaQIB53jbLQQlhuedaQWLcKaHcVb6QrxrsRJIjHXQOaYpL2/EDVK4l6q4B7V3a6&#10;c+0x8o2guHgB+waOK2QNTr+VxL9VHgFXnW8MkYEr2Kz1ea7YuFOcg8N9QtYIWHgZ3+xVnW8MBEW1&#10;BycTmHhlUcQLKtj0JyDursJ9cfF0QMOFalkzGo4gQbzQNew+2rxi0ZyGa4mG64CGQ38rlnM1o+EI&#10;EsTjrgFcI55zdeFbA7QnFFQ6oOHA66PiMRqOoLh4IQ0vtGBcTsO1RMN1QMPLOspzNaPhCBLE464h&#10;xj3NabiWaLgOaHhpc/gssGhGwxEUFy+g4SBevEugOQ3XEg3XAQ0Xdvg1o+HiFr/WoWvYtRJxDU7D&#10;4T7Bc0MaHieSmtNwiUhqHboGcJxYztWchsN9gngBDcdubKRa1oyGiy1bHdDwshCIpOY0HO6TxAvM&#10;YXfC52uP0fASQPG1F9DwshA2VTSn4Vqi4Tqk4bZAi4jnxylIBoJ4AQ2HBpoQWDgN1xIN1wENx+NJ&#10;MeMyGs7OMMEBrE90xGrzRKeutl9P7tgVfFpt8KhfYU96nYcrnvDqIanBOa7euDNcgMIzWgIYEj6C&#10;mywwKBLBEKnH42HLQ2MAtvAqDw6tMAvvsuAYoBAOkSVHGAwYFp43U3RghIPn5YyODmXheVPFBW7h&#10;eVPFBYdwWCk5wmAfxsLzpop9EYSPURbW3LJVsU9h4XlTxb6BhedNFXk8woGA50wVebWF500VeS7C&#10;gaDmjI6808Lzpoo80MLzpoq8DOFAqHKEQZ5k4XlTbd1UgXDkjI48AkcHApAFd1OFgjwHbve7cHjc&#10;qcq7wc0W947ybnDzxd2crBum6ASFXd4Nbs6445F1A0Uo3IPIu4EmDeVI3g006cwwZfvv1g6QsrOe&#10;QJFKQS876waKVSozWNmusRUJ+r15T6BJZwYsRRELe6JZT6CYpeDoT9YNFLVUZthSFLcUdPLynkCT&#10;zgxdimKXgm5X1hMoeinoP2XdQPFLZQYwRREMezR5T6BJZwYxRVEM+xhZT8D+hF18mYHMdgzwBuT6&#10;OU+wHH68IW/SllXbGzIDmaZAhgw1SyRknuMT8ixtuaC9ITOQ6anYygxkli/ZJ2QGMstgxhsyJ02B&#10;TGcGMk2BTPNANtZHrgC/wC9cwt+2XNYr+G3LRzTF5v68uWHdTh9XL/D7CmyePT2s8XcK+P+fhy/7&#10;frCIG5bvCnthMDX6Ccbr98cTw5UjjuZP39L1bEdzgwHtH5cGfUtXhxpXRAoFgoNgkNYWxxqTGPQF&#10;FlHALHEs8iKSh66jXNgxBxTsoS2NhTtigMLjLUswZIsIg/OQSzBXPUNDZhlGysiEkffTBOk6TtQe&#10;ygDhDJyBWRIOW2kAK2EuSzA4GoEoSHxLKDcWbOosoUZzltB+X0JhdwweWU2/HKL50XWcJ61ZoFdL&#10;o+GuJI4GHYMlGG6DIQw8aQmGGyoZMJfPUqNhJ93KtjwFezbK4pYXr8L2I+ISbuXyeQqGG4g42lSj&#10;kv7pOtoBG1kAS1kVm3sIGzdwIfTRKHR1q3dUcAn7jUt2gPBiR5uqKhqFrk42t+JgH35pNOUouknE&#10;ECr/UjjcGYa5YjN96bGuNoRdvkUYbiDDaK9lM82RruNcXdGFBweXHurW3FRd0iB0dWZwSykJG2c6&#10;UQAaha5uNBdWU+p1GSa14FyllYJRgFhUR5giSfDtcbjuQY/zpGrb1LiSoVgaFS2mVTefVySNTle3&#10;SilcJBId/JjSroQKmrNLJja4FwUSVlN9Qs+j6/hcQ/EiEfQM5C87Xgrn3CgV9gyMM8q3vPANxe6E&#10;XtAd7XgpHJ4KRb0kihODe3SIg+p2Sc/zlUD6lVcPxejJsaTFk+mnuE8IouLp3iVRlTMhHq9bxOHu&#10;BY43EWKaEl2dR7su5Sutpe/p6pY2/uIFxsOltvRcg8dBAFcmIjXskDjccso0EFPteIk8YvCcBz43&#10;kZYMnn9BXKJ2MbgLA7hU0sxesrkugEc48LmJ6G/w0EDOPHD3HnGJig6260dcoj6EXyOMuFS16Qqs&#10;VPGq3Tw00PSldaVdXZfEuWoYdw0Xx3OhBnaoF3GUVpI4l6TgCOHyeK5mw/OYS/LRc+FA5yJOOz9K&#10;4ty6SsYNx4nTuHG9KKD1i/NwqQTj1jLOjZcgbPaIN6zn8dUAcvXp+qywqpefOnobHK1ZhOF+Ozw0&#10;ETMUwRIPdb2WqUVGkZauLjITbHkBUEJIxL0JljCD42wQTZcVMkYBWMzLsNGoU46kGS6kVdeYfa3M&#10;pbyaXevjITEwHuyiLgrrAmCqVsCzZDBaqvTIpGZURaQoHIWDZAVK7GyqaUnldHWLa6Zm+l42DaW6&#10;yZqSZajsmoA0Nl1HGQzU/ajKFNExVKKkqmD43o6XoGEGf0gAz02xuuyUk5nCjNtUxVM+S15j8LA5&#10;ypcImYZoZ6J5ZVzXMtkLcylxZjZ5Scyzj7QmaAEn85QTIpUfNf4SABdPKt9Ozc5l77eHkeyiSOBA&#10;O/a5qYaF21ZO1d9zDZKTyFqfdDnRH1Hrrmp63W2k0enqwkFm1td4kh+1nmAf9lAU4sCaS0t9PhOS&#10;S569DrsG4uQzuxDOPRKiavzBMEwp0SHRrgWQyIzalWOJUKVdsztRKkyw5aytXWcpUcbQkkwURdox&#10;LjDHkok1nujHpZAgthp/IGBxqUkQbrmSgddXjeMloqh2Pb5UIZu99DMLbSQyOXrJTaZS8CaHopxL&#10;nZNFo9FDEz5B/alku4YS2uJDNZ7khhWQaHrrKaInRnMJIuwvUGQB7oA7cfaVZtOWHO7kea81uw7H&#10;w+7D4XjE/uH18unjj8fL6ssG31xn/3MSMNjRnqw7DXgbOQbeDu9Vc7t++IY1+ya6/3TwW9HiB929&#10;+VC3zZvyQ1m96ZqifVOo7oeuhsOG5fsP/8UdQVXePx12u/3pp8NpT2/FU2XeW+fc+/nG99nZ9+Lh&#10;nmNXAXWz8/oNk7wMn087mN3m/mm/2f3Zfb5tDsfx8x2X2CoZpk1Xqwj7sjp8P934QruPw+4bvKvu&#10;MoxvBIQ3GMKHp+Hy63r1Am8DfFhf//15c9mvV8e/nuB1ex38lhCW1c3+UVYNbiRc/G8++t9sTlsY&#10;6mF9W8PhSPz442185eDn8+Xw6QmepKwuTgO+au/xgO+ys/KNUrk/Xq5nOwP3dkJ8paD/t0W9vkPx&#10;3f8AAAD//wMAUEsDBBQABgAIAAAAIQAo3UOd1gAAAAQBAAAPAAAAZHJzL2Rvd25yZXYueG1sTI9B&#10;TsMwEEX3SNzBGiR21GkFoYQ4FYrEFom2B5jG0zgiHofYTQKnZ1jB8umP/n9T7hbfq4nG2AU2sF5l&#10;oIibYDtuDRwPr3dbUDEhW+wDk4EvirCrrq9KLGyY+Z2mfWqVlHAs0IBLaSi0jo0jj3EVBmLJzmH0&#10;mATHVtsRZyn3vd5kWa49diwLDgeqHTUf+4s3UB9ad6bp+wH1+rN+pLd8fgpozO3N8vIMKtGS/o7h&#10;V1/UoRKnU7iwjao3II8kA7noS3i/ETwJZlvQVan/y1c/AAAA//8DAFBLAQItABQABgAIAAAAIQC2&#10;gziS/gAAAOEBAAATAAAAAAAAAAAAAAAAAAAAAABbQ29udGVudF9UeXBlc10ueG1sUEsBAi0AFAAG&#10;AAgAAAAhADj9If/WAAAAlAEAAAsAAAAAAAAAAAAAAAAALwEAAF9yZWxzLy5yZWxzUEsBAi0AFAAG&#10;AAgAAAAhAIwBZlzxDwAAi1EAAA4AAAAAAAAAAAAAAAAALgIAAGRycy9lMm9Eb2MueG1sUEsBAi0A&#10;FAAGAAgAAAAhACjdQ53WAAAABAEAAA8AAAAAAAAAAAAAAAAASxIAAGRycy9kb3ducmV2LnhtbFBL&#10;BQYAAAAABAAEAPMAAABOEwAAAAA=&#10;" path="m198,l148,5,98,20r-1,l96,21r-1,1l94,23,78,52,54,104,38,164r7,52l46,216r,1l117,308,10,438,2,453,,470r5,16l15,500r33,29l56,536r11,4l79,540r2,l94,539r12,-7l114,521r-41,l66,519,28,486r-6,-8l19,468r1,-9l25,450,129,323r24,l62,206,57,176r6,-37l77,100,94,63r20,l112,35,154,23r44,-4l297,19,248,5,198,xm222,413r-24,l281,522r9,10l301,539r13,1l316,540r13,l340,536r16,-14l323,522r-15,-2l302,517,222,413xm114,63r-20,l103,102r13,30l127,151r6,8l259,314,370,450r5,9l376,468r-2,10l368,486r-38,33l323,522r33,l380,500r11,-14l395,470r-1,-17l385,438,279,308r12,-15l267,293,210,224r13,-16l198,208,148,148r25,-6l198,140r77,l280,132r-143,l134,125r-5,-9l124,104r-2,-8l121,94r-1,-2l118,86r,-2l117,83r,-3l116,78r,-2l115,74r,-1l114,63xm153,323r-24,l186,398,94,517r-7,3l73,521r41,l198,413r24,l153,323xm323,63r-21,l319,100r14,39l339,176r-5,30l267,293r24,l349,217r1,-1l357,164,341,104,323,63xm275,140r-77,l223,142r24,6l198,208r25,l263,159r6,-8l275,140xm198,120r-31,3l137,132r121,l228,123r-30,-3xm297,19r-99,l241,23r43,12l281,73r-1,3l278,83r,1l277,86r-2,6l274,97r-2,5l271,104r,2l266,116r-4,9l258,132r22,l293,102r9,-39l323,63,318,52,302,23r-1,-1l300,21r-1,l298,20r-1,-1xe" fillcolor="black" stroked="f">
                <v:path arrowok="t" o:connecttype="custom" o:connectlocs="66002,252730;64655,253365;63308,254635;36368,306070;30980,377190;78798,435610;0,538480;32327,575945;53205,582930;71389,577850;44450,569595;12796,537210;86880,445135;38389,351790;63308,280035;103717,254635;167024,243205;133350,502285;202719,582295;221577,582930;217536,571500;149514,502285;69369,304800;89573,340995;174433,439420;253230,537210;222250,569595;255924,557530;265353,527685;195984,426085;150187,372110;116513,330200;188576,323850;90247,319405;82165,300990;79471,294640;78798,290830;77451,287020;103043,445135;63308,568325;76777,570865;103043,445135;214842,303530;224944,370840;235046,377825;240434,344170;185208,328930;166351,334010;177127,340995;133350,316230;173759,323850;200025,252095;191270,262255;187229,292735;185208,298450;182514,306070;176453,319405;197331,304800;214168,273050;202719,254000;200698,252730" o:connectangles="0,0,0,0,0,0,0,0,0,0,0,0,0,0,0,0,0,0,0,0,0,0,0,0,0,0,0,0,0,0,0,0,0,0,0,0,0,0,0,0,0,0,0,0,0,0,0,0,0,0,0,0,0,0,0,0,0,0,0,0,0"/>
                <w10:wrap type="square"/>
              </v:shape>
            </w:pict>
          </mc:Fallback>
        </mc:AlternateContent>
      </w:r>
      <w:r>
        <w:rPr>
          <w:rFonts w:ascii="Times New Roman" w:hAnsi="Times New Roman"/>
          <w:b/>
          <w:noProof/>
          <w:color w:val="1F497D"/>
          <w:sz w:val="24"/>
          <w:szCs w:val="24"/>
        </w:rPr>
        <w:t>Καρκίνος, βελτίωση της ζωής άνω των 3 εκατομμυρίων ανθρώπων έως το 2030 χάρη στην πρόληψη και τη θεραπεία, καθώς και παράταση και βελτίωση της ζωής των καρκινοπαθών, συμπεριλαμβανομένων των οικογενειών τους</w:t>
      </w:r>
    </w:p>
    <w:p>
      <w:pPr>
        <w:rPr>
          <w:rFonts w:ascii="Times New Roman" w:hAnsi="Times New Roman" w:cs="Times New Roman"/>
          <w:b/>
          <w:noProof/>
          <w:color w:val="1F497D"/>
          <w:sz w:val="24"/>
          <w:szCs w:val="24"/>
        </w:rPr>
      </w:pPr>
      <w:r>
        <w:rPr>
          <w:rFonts w:ascii="Times New Roman" w:hAnsi="Times New Roman"/>
          <w:b/>
          <w:noProof/>
          <w:color w:val="1F497D"/>
          <w:sz w:val="24"/>
          <w:szCs w:val="24"/>
        </w:rPr>
        <w:t>Γιατί μια ευρωπαϊκή αποστολή;</w:t>
      </w:r>
    </w:p>
    <w:p>
      <w:pPr>
        <w:rPr>
          <w:rFonts w:ascii="Times New Roman" w:hAnsi="Times New Roman" w:cs="Times New Roman"/>
          <w:noProof/>
          <w:sz w:val="24"/>
          <w:szCs w:val="24"/>
        </w:rPr>
      </w:pPr>
      <w:r>
        <w:rPr>
          <w:rFonts w:ascii="Times New Roman" w:hAnsi="Times New Roman"/>
          <w:noProof/>
          <w:sz w:val="24"/>
          <w:szCs w:val="24"/>
        </w:rPr>
        <w:t xml:space="preserve">Ο καρκίνος αποτελεί μια σοβαρή και </w:t>
      </w:r>
      <w:r>
        <w:rPr>
          <w:rFonts w:ascii="Times New Roman" w:hAnsi="Times New Roman"/>
          <w:b/>
          <w:noProof/>
          <w:sz w:val="24"/>
          <w:szCs w:val="24"/>
        </w:rPr>
        <w:t>αυξανόμενη κοινωνική πρόκληση</w:t>
      </w:r>
      <w:r>
        <w:rPr>
          <w:rFonts w:ascii="Times New Roman" w:hAnsi="Times New Roman"/>
          <w:noProof/>
          <w:sz w:val="24"/>
          <w:szCs w:val="24"/>
        </w:rPr>
        <w:t xml:space="preserve"> και ασκεί τεράστια, ολοένα και μεγαλύτερη πίεση στα συστήματα υγείας</w:t>
      </w:r>
      <w:r>
        <w:rPr>
          <w:rFonts w:ascii="Times New Roman" w:hAnsi="Times New Roman"/>
          <w:b/>
          <w:noProof/>
          <w:sz w:val="24"/>
          <w:szCs w:val="24"/>
        </w:rPr>
        <w:t>, περιορίζοντας τον αριθμό των ατόμων που μπορούν να έχουν έγκαιρη πρόσβαση στη διάγνωση ή τη θεραπεία:</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2,7 εκατομμύρια άνθρωποι διαγιγνώσκονται ετησίως στην ΕΕ με καρκίνο (ο αριθμός θα αυξηθεί)·</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1,3 εκατομμύρια άνθρωποι πεθαίνουν από καρκίνο ετησίως στην ΕΕ (ο αριθμός θα αυξηθεί)· </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
          <w:bCs/>
          <w:iCs/>
          <w:noProof/>
          <w:sz w:val="24"/>
          <w:szCs w:val="24"/>
        </w:rPr>
        <w:t>Το συνολικό κόστος του καρκίνου στην Ευρώπη εκτιμάται για το 2018 σε 199 δισ. EUR</w:t>
      </w:r>
      <w:r>
        <w:rPr>
          <w:rFonts w:ascii="Times New Roman" w:hAnsi="Times New Roman"/>
          <w:bCs/>
          <w:iCs/>
          <w:noProof/>
          <w:sz w:val="24"/>
          <w:szCs w:val="24"/>
        </w:rPr>
        <w:t>.</w:t>
      </w:r>
    </w:p>
    <w:p>
      <w:pPr>
        <w:pStyle w:val="ListParagrap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Η αντιμετώπιση των εν λόγω προκλήσεων δεν μπορεί να επιτευχθεί μέσω των υφιστάμενων, συχνά κατακερματισμένων δραστηριοτήτων σε ενωσιακό, εθνικό και περιφερειακό επίπεδο, ιδίως δεδομένων των διαταραχών που προκαλεί η πανδημία COVID-19.</w:t>
      </w:r>
    </w:p>
    <w:p>
      <w:pPr>
        <w:rPr>
          <w:rFonts w:ascii="Times New Roman" w:hAnsi="Times New Roman" w:cs="Times New Roman"/>
          <w:b/>
          <w:noProof/>
          <w:color w:val="1F497D"/>
          <w:sz w:val="24"/>
          <w:szCs w:val="24"/>
        </w:rPr>
      </w:pPr>
      <w:r>
        <w:rPr>
          <w:rFonts w:ascii="Times New Roman" w:hAnsi="Times New Roman"/>
          <w:b/>
          <w:noProof/>
          <w:color w:val="1F497D"/>
          <w:sz w:val="24"/>
          <w:szCs w:val="24"/>
        </w:rPr>
        <w:t>Ευκαιρίες</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Οι εν λόγω προκλήσεις αποτελούν μια </w:t>
      </w:r>
      <w:r>
        <w:rPr>
          <w:rFonts w:ascii="Times New Roman" w:hAnsi="Times New Roman"/>
          <w:b/>
          <w:noProof/>
          <w:sz w:val="24"/>
          <w:szCs w:val="24"/>
        </w:rPr>
        <w:t>μοναδική ευκαιρία</w:t>
      </w:r>
      <w:r>
        <w:rPr>
          <w:rFonts w:ascii="Times New Roman" w:hAnsi="Times New Roman"/>
          <w:noProof/>
          <w:sz w:val="24"/>
          <w:szCs w:val="24"/>
        </w:rPr>
        <w:t xml:space="preserve"> για την αποστολή για τον καρκίνο, ώστε:</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να βελτιωθεί ο έλεγχος του καρκίνου σε όλη την Ευρώπη· </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να τεθούν οι πολίτες, συμπεριλαμβανομένων των καρκινοπαθών, στο επίκεντρο της έρευνας και της καινοτομίας·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να διασφαλιστεί η συστηματική ενσωμάτωση της έρευνας και της καινοτομίας στη χάραξη πολιτικής, με την υποστήριξη της υλοποίησης του ευρωπαϊκού σχεδίου για την καταπολέμηση του καρκίνου.</w:t>
      </w:r>
    </w:p>
    <w:p>
      <w:pPr>
        <w:rPr>
          <w:rFonts w:ascii="Times New Roman" w:hAnsi="Times New Roman" w:cs="Times New Roman"/>
          <w:b/>
          <w:noProof/>
          <w:color w:val="1F497D"/>
          <w:sz w:val="24"/>
          <w:szCs w:val="24"/>
        </w:rPr>
      </w:pPr>
      <w:r>
        <w:rPr>
          <w:rFonts w:ascii="Times New Roman" w:hAnsi="Times New Roman"/>
          <w:b/>
          <w:noProof/>
          <w:color w:val="1F497D"/>
          <w:sz w:val="24"/>
          <w:szCs w:val="24"/>
        </w:rPr>
        <w:t>Στόχοι</w:t>
      </w:r>
    </w:p>
    <w:p>
      <w:pPr>
        <w:jc w:val="both"/>
        <w:rPr>
          <w:rFonts w:ascii="Times New Roman" w:hAnsi="Times New Roman" w:cs="Times New Roman"/>
          <w:b/>
          <w:noProof/>
          <w:sz w:val="24"/>
          <w:szCs w:val="24"/>
        </w:rPr>
      </w:pPr>
      <w:r>
        <w:rPr>
          <w:rFonts w:ascii="Times New Roman" w:hAnsi="Times New Roman"/>
          <w:b/>
          <w:noProof/>
          <w:sz w:val="24"/>
          <w:szCs w:val="24"/>
        </w:rPr>
        <w:t>Η αποστολή, από κοινού με το ευρωπαϊκό σχέδιο για την καταπολέμηση του καρκίνου:</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εφαρμόσει ένα στρατηγικό θεματολόγιο έρευνας και καινοτομίας για την καλύτερη κατανόηση του καρκίνου·</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σχεδιάσει αποτελεσματικές στρατηγικές πρόληψης·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αναπτύξει νέες μεθόδους για τον προσυμπτωματικό έλεγχο και την έγκαιρη ανίχνευση του καρκίνου·</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θα καταστήσει δυνατή τη βελτιστοποιημένη διάγνωση και την καλύτερη θεραπεία· </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βελτιώσει την ποιότητα ζωής των ασθενών και των οικογενειών τους·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παράσχει προσαρμοσμένη στήριξη σε χώρες, περιφέρειες και κοινότητες·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θα καθιερώσει τη συνεργασία σε υψηλό επίπεδο εντός της κοινότητας του καρκίνου.</w:t>
      </w:r>
    </w:p>
    <w:p>
      <w:pPr>
        <w:rPr>
          <w:rFonts w:ascii="Times New Roman" w:hAnsi="Times New Roman" w:cs="Times New Roman"/>
          <w:noProof/>
          <w:sz w:val="24"/>
          <w:szCs w:val="24"/>
        </w:rPr>
      </w:pPr>
    </w:p>
    <w:p>
      <w:pPr>
        <w:rPr>
          <w:rFonts w:ascii="Times New Roman" w:hAnsi="Times New Roman" w:cs="Times New Roman"/>
          <w:b/>
          <w:noProof/>
          <w:color w:val="1F497D"/>
          <w:sz w:val="24"/>
          <w:szCs w:val="24"/>
        </w:rPr>
      </w:pPr>
      <w:r>
        <w:rPr>
          <w:rFonts w:ascii="Times New Roman" w:hAnsi="Times New Roman"/>
          <w:b/>
          <w:noProof/>
          <w:color w:val="1F497D"/>
          <w:sz w:val="24"/>
          <w:szCs w:val="24"/>
        </w:rPr>
        <w:t xml:space="preserve">Δράσεις </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Το πρόγραμμα «Ορίζων Ευρώπη» θα διαθέσει </w:t>
      </w:r>
      <w:r>
        <w:rPr>
          <w:rFonts w:ascii="Times New Roman" w:hAnsi="Times New Roman"/>
          <w:b/>
          <w:bCs/>
          <w:iCs/>
          <w:noProof/>
          <w:sz w:val="24"/>
          <w:szCs w:val="24"/>
        </w:rPr>
        <w:t>378,2 εκατ. EUR</w:t>
      </w:r>
      <w:r>
        <w:rPr>
          <w:rFonts w:ascii="Times New Roman" w:hAnsi="Times New Roman"/>
          <w:bCs/>
          <w:iCs/>
          <w:noProof/>
          <w:sz w:val="24"/>
          <w:szCs w:val="24"/>
        </w:rPr>
        <w:t xml:space="preserve"> κατά την περίοδο 2021-23 για να υποστηρίξει την υλοποίηση της αποστολής,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Δημιουργία της πλατφόρμας UNderstanding CANcer.eu (UNCAN.eu) της ΕΕ και του ευρωπαϊκού ψηφιακού κέντρου καρκινοπαθών, και υποστήριξη δικτύου ολοκληρωμένων υποδομών για τον καρκίνο.</w:t>
      </w:r>
    </w:p>
    <w:p>
      <w:pPr>
        <w:pStyle w:val="ListParagraph"/>
        <w:spacing w:after="0" w:line="240" w:lineRule="auto"/>
        <w:contextualSpacing w:val="0"/>
        <w:rPr>
          <w:rFonts w:ascii="Times New Roman" w:eastAsiaTheme="minorEastAsia" w:hAnsi="Times New Roman" w:cs="Times New Roman"/>
          <w:bCs/>
          <w:i/>
          <w:iCs/>
          <w:noProof/>
          <w:sz w:val="24"/>
          <w:szCs w:val="24"/>
        </w:rPr>
      </w:pPr>
    </w:p>
    <w:p>
      <w:pPr>
        <w:pStyle w:val="ListParagraph"/>
        <w:rPr>
          <w:rFonts w:ascii="Times New Roman" w:hAnsi="Times New Roman" w:cs="Times New Roman"/>
          <w:b/>
          <w:bCs/>
          <w:noProof/>
          <w:color w:val="000000" w:themeColor="text1"/>
          <w:sz w:val="24"/>
          <w:szCs w:val="24"/>
        </w:rPr>
      </w:pPr>
      <w:r>
        <w:rPr>
          <w:rFonts w:ascii="Times New Roman" w:hAnsi="Times New Roman"/>
          <w:noProof/>
          <w:sz w:val="24"/>
          <w:szCs w:val="24"/>
          <w:lang w:val="en-GB" w:eastAsia="en-GB"/>
        </w:rPr>
        <w:drawing>
          <wp:anchor distT="0" distB="0" distL="114300" distR="114300" simplePos="0" relativeHeight="251663360" behindDoc="0" locked="0" layoutInCell="1" allowOverlap="1">
            <wp:simplePos x="0" y="0"/>
            <wp:positionH relativeFrom="column">
              <wp:posOffset>57150</wp:posOffset>
            </wp:positionH>
            <wp:positionV relativeFrom="paragraph">
              <wp:posOffset>226060</wp:posOffset>
            </wp:positionV>
            <wp:extent cx="252095" cy="349885"/>
            <wp:effectExtent l="0" t="0" r="0" b="0"/>
            <wp:wrapSquare wrapText="bothSides"/>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52095" cy="349885"/>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ind w:left="720"/>
        <w:jc w:val="both"/>
        <w:rPr>
          <w:rFonts w:ascii="Times New Roman" w:hAnsi="Times New Roman" w:cs="Times New Roman"/>
          <w:b/>
          <w:bCs/>
          <w:noProof/>
          <w:color w:val="000000" w:themeColor="text1"/>
          <w:sz w:val="24"/>
          <w:szCs w:val="24"/>
        </w:rPr>
      </w:pPr>
      <w:r>
        <w:rPr>
          <w:rFonts w:ascii="Times New Roman" w:hAnsi="Times New Roman"/>
          <w:b/>
          <w:noProof/>
          <w:color w:val="1F497D"/>
          <w:sz w:val="24"/>
          <w:szCs w:val="24"/>
        </w:rPr>
        <w:t>Αποκατάσταση των ωκεανών και των υδάτων μας έως το 2030</w:t>
      </w:r>
      <w:r>
        <w:rPr>
          <w:rFonts w:ascii="Times New Roman" w:hAnsi="Times New Roman"/>
          <w:b/>
          <w:bCs/>
          <w:noProof/>
          <w:color w:val="000000" w:themeColor="text1"/>
          <w:sz w:val="24"/>
          <w:szCs w:val="24"/>
        </w:rPr>
        <w:t xml:space="preserve"> </w:t>
      </w:r>
    </w:p>
    <w:p>
      <w:pPr>
        <w:pStyle w:val="ListParagraph"/>
        <w:rPr>
          <w:rFonts w:ascii="Times New Roman" w:hAnsi="Times New Roman" w:cs="Times New Roman"/>
          <w:b/>
          <w:bCs/>
          <w:noProof/>
          <w:color w:val="000000" w:themeColor="text1"/>
          <w:sz w:val="24"/>
          <w:szCs w:val="24"/>
        </w:rPr>
      </w:pPr>
    </w:p>
    <w:p>
      <w:pPr>
        <w:pStyle w:val="ListParagraph"/>
        <w:ind w:left="0"/>
        <w:rPr>
          <w:rFonts w:ascii="Times New Roman" w:hAnsi="Times New Roman" w:cs="Times New Roman"/>
          <w:b/>
          <w:bCs/>
          <w:noProof/>
          <w:color w:val="000000"/>
          <w:sz w:val="24"/>
          <w:szCs w:val="24"/>
        </w:rPr>
      </w:pPr>
      <w:r>
        <w:rPr>
          <w:rFonts w:ascii="Times New Roman" w:hAnsi="Times New Roman"/>
          <w:b/>
          <w:noProof/>
          <w:color w:val="1F497D"/>
          <w:sz w:val="24"/>
          <w:szCs w:val="24"/>
        </w:rPr>
        <w:t>Γιατί μια ευρωπαϊκή αποστολή;</w:t>
      </w:r>
    </w:p>
    <w:p>
      <w:pPr>
        <w:rPr>
          <w:rFonts w:ascii="Times New Roman" w:hAnsi="Times New Roman" w:cs="Times New Roman"/>
          <w:noProof/>
          <w:sz w:val="24"/>
          <w:szCs w:val="24"/>
        </w:rPr>
      </w:pPr>
      <w:r>
        <w:rPr>
          <w:rFonts w:ascii="Times New Roman" w:hAnsi="Times New Roman"/>
          <w:noProof/>
          <w:sz w:val="24"/>
          <w:szCs w:val="24"/>
        </w:rPr>
        <w:t xml:space="preserve">Η ζωή στη Γη εξαρτάται από την </w:t>
      </w:r>
      <w:r>
        <w:rPr>
          <w:rFonts w:ascii="Times New Roman" w:hAnsi="Times New Roman"/>
          <w:b/>
          <w:bCs/>
          <w:noProof/>
          <w:sz w:val="24"/>
          <w:szCs w:val="24"/>
        </w:rPr>
        <w:t>υγεία του συνδεδεμένου συστήματος των ωκεανών, των θαλασσών και των εσωτερικών υδάτων</w:t>
      </w:r>
      <w:r>
        <w:rPr>
          <w:rFonts w:ascii="Times New Roman" w:hAnsi="Times New Roman"/>
          <w:noProof/>
          <w:sz w:val="24"/>
          <w:szCs w:val="24"/>
        </w:rPr>
        <w:t>, το οποίο καλύπτει περίπου το 75 % της επιφάνειας της Γης. Ρυθμίζει το κλίμα μας και παρέχει οξυγόνο, πόσιμο νερό, καθαρή ενέργεια και τρόφιμα. Ωστόσο, οι ανθρωπογενείς μεταβολές θέτουν τους ωκεανούς και τα ύδατά μας σε σοβαρό κίνδυνο, με αποτέλεσμα:</w:t>
      </w:r>
    </w:p>
    <w:p>
      <w:pPr>
        <w:pStyle w:val="ListParagraph"/>
        <w:numPr>
          <w:ilvl w:val="0"/>
          <w:numId w:val="55"/>
        </w:numPr>
        <w:spacing w:after="0" w:line="240" w:lineRule="auto"/>
        <w:contextualSpacing w:val="0"/>
        <w:rPr>
          <w:rFonts w:ascii="Times New Roman" w:hAnsi="Times New Roman" w:cs="Times New Roman"/>
          <w:noProof/>
          <w:color w:val="1F497D"/>
          <w:sz w:val="24"/>
          <w:szCs w:val="24"/>
        </w:rPr>
      </w:pPr>
      <w:r>
        <w:rPr>
          <w:rFonts w:ascii="Times New Roman" w:hAnsi="Times New Roman"/>
          <w:noProof/>
          <w:color w:val="000000" w:themeColor="text1"/>
          <w:sz w:val="24"/>
          <w:szCs w:val="24"/>
        </w:rPr>
        <w:t>ρύπανση·</w:t>
      </w:r>
    </w:p>
    <w:p>
      <w:pPr>
        <w:pStyle w:val="ListParagraph"/>
        <w:numPr>
          <w:ilvl w:val="0"/>
          <w:numId w:val="55"/>
        </w:numPr>
        <w:spacing w:after="0" w:line="240" w:lineRule="auto"/>
        <w:contextualSpacing w:val="0"/>
        <w:rPr>
          <w:rFonts w:ascii="Times New Roman" w:hAnsi="Times New Roman" w:cs="Times New Roman"/>
          <w:noProof/>
          <w:color w:val="1F497D"/>
          <w:sz w:val="24"/>
          <w:szCs w:val="24"/>
        </w:rPr>
      </w:pPr>
      <w:r>
        <w:rPr>
          <w:rFonts w:ascii="Times New Roman" w:hAnsi="Times New Roman"/>
          <w:noProof/>
          <w:color w:val="000000" w:themeColor="text1"/>
          <w:sz w:val="24"/>
          <w:szCs w:val="24"/>
        </w:rPr>
        <w:t>απώλεια βιοποικιλότητας·</w:t>
      </w:r>
      <w:r>
        <w:rPr>
          <w:rFonts w:ascii="Times New Roman" w:hAnsi="Times New Roman"/>
          <w:noProof/>
          <w:sz w:val="24"/>
          <w:szCs w:val="24"/>
        </w:rPr>
        <w:t xml:space="preserve"> </w:t>
      </w:r>
    </w:p>
    <w:p>
      <w:pPr>
        <w:pStyle w:val="ListParagraph"/>
        <w:numPr>
          <w:ilvl w:val="0"/>
          <w:numId w:val="55"/>
        </w:numPr>
        <w:spacing w:after="0" w:line="240" w:lineRule="auto"/>
        <w:contextualSpacing w:val="0"/>
        <w:rPr>
          <w:rFonts w:ascii="Times New Roman" w:eastAsiaTheme="minorEastAsia" w:hAnsi="Times New Roman" w:cs="Times New Roman"/>
          <w:noProof/>
          <w:color w:val="1F497D"/>
          <w:sz w:val="24"/>
          <w:szCs w:val="24"/>
        </w:rPr>
      </w:pPr>
      <w:r>
        <w:rPr>
          <w:rFonts w:ascii="Times New Roman" w:hAnsi="Times New Roman"/>
          <w:noProof/>
          <w:sz w:val="24"/>
          <w:szCs w:val="24"/>
        </w:rPr>
        <w:t xml:space="preserve">ακραία καιρικά φαινόμενα, όπως πλημμύρες, ξηρασίες και καύσωνες. </w:t>
      </w:r>
    </w:p>
    <w:p>
      <w:pPr>
        <w:spacing w:after="0" w:line="240" w:lineRule="auto"/>
        <w:ind w:left="360"/>
        <w:rPr>
          <w:rFonts w:ascii="Times New Roman" w:eastAsiaTheme="minorEastAsia" w:hAnsi="Times New Roman" w:cs="Times New Roman"/>
          <w:noProof/>
          <w:color w:val="1F497D"/>
          <w:sz w:val="24"/>
          <w:szCs w:val="24"/>
        </w:rPr>
      </w:pPr>
    </w:p>
    <w:p>
      <w:pPr>
        <w:spacing w:after="0" w:line="240" w:lineRule="auto"/>
        <w:rPr>
          <w:rFonts w:ascii="Times New Roman" w:eastAsiaTheme="minorEastAsia" w:hAnsi="Times New Roman" w:cs="Times New Roman"/>
          <w:noProof/>
          <w:color w:val="1F497D"/>
          <w:sz w:val="24"/>
          <w:szCs w:val="24"/>
        </w:rPr>
      </w:pPr>
      <w:r>
        <w:rPr>
          <w:rFonts w:ascii="Times New Roman" w:hAnsi="Times New Roman"/>
          <w:noProof/>
          <w:sz w:val="24"/>
          <w:szCs w:val="24"/>
        </w:rPr>
        <w:t xml:space="preserve">Πρέπει να </w:t>
      </w:r>
      <w:r>
        <w:rPr>
          <w:rFonts w:ascii="Times New Roman" w:hAnsi="Times New Roman"/>
          <w:b/>
          <w:noProof/>
          <w:sz w:val="24"/>
          <w:szCs w:val="24"/>
        </w:rPr>
        <w:t>δράσουμε</w:t>
      </w:r>
      <w:r>
        <w:rPr>
          <w:rFonts w:ascii="Times New Roman" w:hAnsi="Times New Roman"/>
          <w:b/>
          <w:bCs/>
          <w:noProof/>
          <w:sz w:val="24"/>
          <w:szCs w:val="24"/>
        </w:rPr>
        <w:t xml:space="preserve"> τώρα</w:t>
      </w:r>
      <w:r>
        <w:rPr>
          <w:rFonts w:ascii="Times New Roman" w:hAnsi="Times New Roman"/>
          <w:noProof/>
          <w:sz w:val="24"/>
          <w:szCs w:val="24"/>
        </w:rPr>
        <w:t xml:space="preserve"> για να αντιστρέψουμε την υποβάθμιση των ωκεανών και των υδάτων μας.  </w:t>
      </w:r>
    </w:p>
    <w:p>
      <w:pPr>
        <w:rPr>
          <w:rFonts w:ascii="Times New Roman" w:hAnsi="Times New Roman" w:cs="Times New Roman"/>
          <w:b/>
          <w:noProof/>
          <w:color w:val="1F497D"/>
          <w:sz w:val="24"/>
          <w:szCs w:val="24"/>
        </w:rPr>
      </w:pPr>
    </w:p>
    <w:p>
      <w:pPr>
        <w:rPr>
          <w:rFonts w:ascii="Times New Roman" w:hAnsi="Times New Roman" w:cs="Times New Roman"/>
          <w:b/>
          <w:noProof/>
          <w:color w:val="1F497D"/>
          <w:sz w:val="24"/>
          <w:szCs w:val="24"/>
        </w:rPr>
      </w:pPr>
      <w:r>
        <w:rPr>
          <w:rFonts w:ascii="Times New Roman" w:hAnsi="Times New Roman"/>
          <w:b/>
          <w:noProof/>
          <w:color w:val="1F497D"/>
          <w:sz w:val="24"/>
          <w:szCs w:val="24"/>
        </w:rPr>
        <w:t>Ευκαιρίες</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Η αποκατάσταση των ωκεανών και η εξυγίανση των υδάτων μπορεί να διαδραματίσει </w:t>
      </w:r>
      <w:r>
        <w:rPr>
          <w:rFonts w:ascii="Times New Roman" w:hAnsi="Times New Roman"/>
          <w:b/>
          <w:bCs/>
          <w:noProof/>
          <w:sz w:val="24"/>
          <w:szCs w:val="24"/>
        </w:rPr>
        <w:t>βασικό ρόλο</w:t>
      </w:r>
      <w:r>
        <w:rPr>
          <w:rFonts w:ascii="Times New Roman" w:hAnsi="Times New Roman"/>
          <w:noProof/>
          <w:sz w:val="24"/>
          <w:szCs w:val="24"/>
        </w:rPr>
        <w:t xml:space="preserve"> στην επίτευξη:</w:t>
      </w:r>
    </w:p>
    <w:p>
      <w:pPr>
        <w:pStyle w:val="ListParagraph"/>
        <w:numPr>
          <w:ilvl w:val="0"/>
          <w:numId w:val="54"/>
        </w:numPr>
        <w:spacing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sz w:val="24"/>
          <w:szCs w:val="24"/>
        </w:rPr>
        <w:t xml:space="preserve">κλιματικής ουδετερότητας </w:t>
      </w:r>
      <w:r>
        <w:rPr>
          <w:rFonts w:ascii="Times New Roman" w:hAnsi="Times New Roman"/>
          <w:b/>
          <w:bCs/>
          <w:noProof/>
          <w:sz w:val="24"/>
          <w:szCs w:val="24"/>
        </w:rPr>
        <w:t xml:space="preserve"> Οι </w:t>
      </w:r>
      <w:r>
        <w:rPr>
          <w:rFonts w:ascii="Times New Roman" w:hAnsi="Times New Roman"/>
          <w:noProof/>
          <w:sz w:val="24"/>
          <w:szCs w:val="24"/>
        </w:rPr>
        <w:t>ωκεανοί και τα ύδατα αποτελούν ιδιαίτερα σημαντικές καταβόθρες άνθρακα και είναι απαραίτητα για την προσαρμογή στην κλιματική αλλαγή</w:t>
      </w:r>
    </w:p>
    <w:p>
      <w:pPr>
        <w:pStyle w:val="ListParagraph"/>
        <w:numPr>
          <w:ilvl w:val="0"/>
          <w:numId w:val="54"/>
        </w:numPr>
        <w:spacing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sz w:val="24"/>
          <w:szCs w:val="24"/>
        </w:rPr>
        <w:t xml:space="preserve">βιοποικιλότητας </w:t>
      </w:r>
      <w:r>
        <w:rPr>
          <w:rFonts w:ascii="Times New Roman" w:hAnsi="Times New Roman"/>
          <w:b/>
          <w:bCs/>
          <w:noProof/>
          <w:sz w:val="24"/>
          <w:szCs w:val="24"/>
        </w:rPr>
        <w:t xml:space="preserve"> </w:t>
      </w:r>
      <w:r>
        <w:rPr>
          <w:rFonts w:ascii="Times New Roman" w:hAnsi="Times New Roman"/>
          <w:bCs/>
          <w:noProof/>
          <w:sz w:val="24"/>
          <w:szCs w:val="24"/>
        </w:rPr>
        <w:t>Οι</w:t>
      </w:r>
      <w:r>
        <w:rPr>
          <w:rFonts w:ascii="Times New Roman" w:hAnsi="Times New Roman"/>
          <w:b/>
          <w:bCs/>
          <w:noProof/>
          <w:sz w:val="24"/>
          <w:szCs w:val="24"/>
        </w:rPr>
        <w:t xml:space="preserve"> </w:t>
      </w:r>
      <w:r>
        <w:rPr>
          <w:rFonts w:ascii="Times New Roman" w:hAnsi="Times New Roman"/>
          <w:noProof/>
          <w:sz w:val="24"/>
          <w:szCs w:val="24"/>
        </w:rPr>
        <w:t xml:space="preserve">ωκεανοί και τα ύδατα φιλοξενούν πλούσια ποικιλία ειδών. </w:t>
      </w:r>
    </w:p>
    <w:p>
      <w:pPr>
        <w:pStyle w:val="ListParagraph"/>
        <w:numPr>
          <w:ilvl w:val="0"/>
          <w:numId w:val="54"/>
        </w:numPr>
        <w:spacing w:after="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οικονομικής ευημερίας </w:t>
      </w:r>
      <w:r>
        <w:rPr>
          <w:rFonts w:ascii="Times New Roman" w:hAnsi="Times New Roman"/>
          <w:b/>
          <w:noProof/>
          <w:sz w:val="24"/>
          <w:szCs w:val="24"/>
        </w:rPr>
        <w:t xml:space="preserve"> </w:t>
      </w:r>
      <w:r>
        <w:rPr>
          <w:rFonts w:ascii="Times New Roman" w:hAnsi="Times New Roman"/>
          <w:noProof/>
          <w:sz w:val="24"/>
          <w:szCs w:val="24"/>
        </w:rPr>
        <w:t>Οι ωκεανοί εκτιμάται ότι θα παράγουν 2,5 τρισ. EUR ετησίως έως το 2030</w:t>
      </w:r>
    </w:p>
    <w:p>
      <w:pPr>
        <w:rPr>
          <w:rFonts w:ascii="Times New Roman" w:hAnsi="Times New Roman" w:cs="Times New Roman"/>
          <w:b/>
          <w:noProof/>
          <w:color w:val="1F497D"/>
          <w:sz w:val="24"/>
          <w:szCs w:val="24"/>
        </w:rPr>
      </w:pPr>
      <w:r>
        <w:rPr>
          <w:rFonts w:ascii="Times New Roman" w:hAnsi="Times New Roman"/>
          <w:b/>
          <w:noProof/>
          <w:color w:val="1F497D"/>
          <w:sz w:val="24"/>
          <w:szCs w:val="24"/>
        </w:rPr>
        <w:t>Στόχοι</w:t>
      </w:r>
    </w:p>
    <w:p>
      <w:pPr>
        <w:rPr>
          <w:rFonts w:ascii="Times New Roman" w:hAnsi="Times New Roman" w:cs="Times New Roman"/>
          <w:noProof/>
          <w:sz w:val="24"/>
          <w:szCs w:val="24"/>
        </w:rPr>
      </w:pPr>
      <w:r>
        <w:rPr>
          <w:rFonts w:ascii="Times New Roman" w:hAnsi="Times New Roman"/>
          <w:noProof/>
          <w:sz w:val="24"/>
          <w:szCs w:val="24"/>
        </w:rPr>
        <w:t>Η αποστολή:</w:t>
      </w:r>
    </w:p>
    <w:p>
      <w:pPr>
        <w:pStyle w:val="ListParagraph"/>
        <w:numPr>
          <w:ilvl w:val="0"/>
          <w:numId w:val="11"/>
        </w:numPr>
        <w:spacing w:line="360" w:lineRule="auto"/>
        <w:jc w:val="both"/>
        <w:rPr>
          <w:rFonts w:ascii="Times New Roman" w:hAnsi="Times New Roman" w:cs="Times New Roman"/>
          <w:i/>
          <w:iCs/>
          <w:noProof/>
          <w:sz w:val="24"/>
          <w:szCs w:val="24"/>
        </w:rPr>
      </w:pPr>
      <w:r>
        <w:rPr>
          <w:rFonts w:ascii="Times New Roman" w:hAnsi="Times New Roman"/>
          <w:b/>
          <w:bCs/>
          <w:i/>
          <w:iCs/>
          <w:noProof/>
          <w:sz w:val="24"/>
          <w:szCs w:val="24"/>
        </w:rPr>
        <w:t>θα προστατεύσει και θα αποκαταστήσει τα υδάτινα οικοσυστήματα και τη βιοποικιλότητα</w:t>
      </w:r>
      <w:r>
        <w:rPr>
          <w:rFonts w:ascii="Times New Roman" w:hAnsi="Times New Roman"/>
          <w:i/>
          <w:iCs/>
          <w:noProof/>
          <w:sz w:val="24"/>
          <w:szCs w:val="24"/>
        </w:rPr>
        <w:t xml:space="preserve"> </w:t>
      </w:r>
    </w:p>
    <w:p>
      <w:pPr>
        <w:pStyle w:val="ListParagraph"/>
        <w:numPr>
          <w:ilvl w:val="1"/>
          <w:numId w:val="11"/>
        </w:numPr>
        <w:spacing w:after="160"/>
        <w:jc w:val="both"/>
        <w:rPr>
          <w:rFonts w:ascii="Times New Roman" w:hAnsi="Times New Roman" w:cs="Times New Roman"/>
          <w:bCs/>
          <w:iCs/>
          <w:noProof/>
          <w:sz w:val="24"/>
          <w:szCs w:val="24"/>
        </w:rPr>
      </w:pPr>
      <w:r>
        <w:rPr>
          <w:rFonts w:ascii="Times New Roman" w:hAnsi="Times New Roman"/>
          <w:bCs/>
          <w:iCs/>
          <w:noProof/>
          <w:sz w:val="24"/>
          <w:szCs w:val="24"/>
        </w:rPr>
        <w:t>προστασία του ≥30 % των θαλάσσιων περιοχών της ΕΕ</w:t>
      </w:r>
    </w:p>
    <w:p>
      <w:pPr>
        <w:pStyle w:val="ListParagraph"/>
        <w:numPr>
          <w:ilvl w:val="1"/>
          <w:numId w:val="11"/>
        </w:numPr>
        <w:spacing w:after="160"/>
        <w:jc w:val="both"/>
        <w:rPr>
          <w:rFonts w:ascii="Times New Roman" w:hAnsi="Times New Roman" w:cs="Times New Roman"/>
          <w:bCs/>
          <w:iCs/>
          <w:noProof/>
          <w:sz w:val="24"/>
          <w:szCs w:val="24"/>
        </w:rPr>
      </w:pPr>
      <w:r>
        <w:rPr>
          <w:rFonts w:ascii="Times New Roman" w:hAnsi="Times New Roman"/>
          <w:bCs/>
          <w:iCs/>
          <w:noProof/>
          <w:sz w:val="24"/>
          <w:szCs w:val="24"/>
        </w:rPr>
        <w:t>αυστηρή προστασία του ≥10% των θαλάσσιων περιοχών της ΕΕ</w:t>
      </w:r>
    </w:p>
    <w:p>
      <w:pPr>
        <w:pStyle w:val="ListParagraph"/>
        <w:numPr>
          <w:ilvl w:val="1"/>
          <w:numId w:val="11"/>
        </w:numPr>
        <w:spacing w:after="160"/>
        <w:jc w:val="both"/>
        <w:rPr>
          <w:rFonts w:ascii="Times New Roman" w:hAnsi="Times New Roman" w:cs="Times New Roman"/>
          <w:bCs/>
          <w:iCs/>
          <w:noProof/>
          <w:sz w:val="24"/>
          <w:szCs w:val="24"/>
        </w:rPr>
      </w:pPr>
      <w:r>
        <w:rPr>
          <w:rFonts w:ascii="Times New Roman" w:hAnsi="Times New Roman"/>
          <w:bCs/>
          <w:iCs/>
          <w:noProof/>
          <w:sz w:val="24"/>
          <w:szCs w:val="24"/>
        </w:rPr>
        <w:t>αποκατάσταση ≥25 000 χλμ ποταμών ελεύθερης ροής</w:t>
      </w:r>
    </w:p>
    <w:p>
      <w:pPr>
        <w:pStyle w:val="ListParagraph"/>
        <w:numPr>
          <w:ilvl w:val="1"/>
          <w:numId w:val="11"/>
        </w:numPr>
        <w:spacing w:after="160"/>
        <w:jc w:val="both"/>
        <w:rPr>
          <w:rFonts w:ascii="Times New Roman" w:hAnsi="Times New Roman" w:cs="Times New Roman"/>
          <w:bCs/>
          <w:iCs/>
          <w:noProof/>
          <w:sz w:val="24"/>
          <w:szCs w:val="24"/>
          <w:vertAlign w:val="superscript"/>
        </w:rPr>
      </w:pPr>
      <w:r>
        <w:rPr>
          <w:rFonts w:ascii="Times New Roman" w:hAnsi="Times New Roman"/>
          <w:bCs/>
          <w:iCs/>
          <w:noProof/>
          <w:sz w:val="24"/>
          <w:szCs w:val="24"/>
        </w:rPr>
        <w:t>αποκατάσταση θαλάσσιων και παράκτιων οικοσυστημάτων</w:t>
      </w:r>
      <w:r>
        <w:rPr>
          <w:rFonts w:ascii="Times New Roman" w:hAnsi="Times New Roman" w:cs="Times New Roman"/>
          <w:bCs/>
          <w:iCs/>
          <w:noProof/>
          <w:sz w:val="24"/>
          <w:szCs w:val="24"/>
          <w:vertAlign w:val="superscript"/>
        </w:rPr>
        <w:footnoteReference w:id="13"/>
      </w:r>
    </w:p>
    <w:p>
      <w:pPr>
        <w:pStyle w:val="ListParagraph"/>
        <w:numPr>
          <w:ilvl w:val="0"/>
          <w:numId w:val="11"/>
        </w:numPr>
        <w:spacing w:line="360" w:lineRule="auto"/>
        <w:jc w:val="both"/>
        <w:rPr>
          <w:rFonts w:ascii="Times New Roman" w:hAnsi="Times New Roman" w:cs="Times New Roman"/>
          <w:i/>
          <w:iCs/>
          <w:noProof/>
          <w:sz w:val="24"/>
          <w:szCs w:val="24"/>
        </w:rPr>
      </w:pPr>
      <w:r>
        <w:rPr>
          <w:rFonts w:ascii="Times New Roman" w:hAnsi="Times New Roman"/>
          <w:b/>
          <w:bCs/>
          <w:i/>
          <w:iCs/>
          <w:noProof/>
          <w:sz w:val="24"/>
          <w:szCs w:val="24"/>
        </w:rPr>
        <w:t>θα αποτρέψει και θα εξαλείψει τη ρύπανση</w:t>
      </w:r>
      <w:r>
        <w:rPr>
          <w:rFonts w:ascii="Times New Roman" w:hAnsi="Times New Roman"/>
          <w:i/>
          <w:iCs/>
          <w:noProof/>
          <w:sz w:val="24"/>
          <w:szCs w:val="24"/>
        </w:rPr>
        <w:t xml:space="preserve"> </w:t>
      </w:r>
    </w:p>
    <w:p>
      <w:pPr>
        <w:pStyle w:val="ListParagraph"/>
        <w:numPr>
          <w:ilvl w:val="1"/>
          <w:numId w:val="11"/>
        </w:numPr>
        <w:spacing w:after="160"/>
        <w:jc w:val="both"/>
        <w:rPr>
          <w:rFonts w:ascii="Times New Roman" w:hAnsi="Times New Roman" w:cs="Times New Roman"/>
          <w:bCs/>
          <w:iCs/>
          <w:noProof/>
          <w:sz w:val="24"/>
          <w:szCs w:val="24"/>
        </w:rPr>
      </w:pPr>
      <w:r>
        <w:rPr>
          <w:rFonts w:ascii="Times New Roman" w:hAnsi="Times New Roman"/>
          <w:bCs/>
          <w:iCs/>
          <w:noProof/>
          <w:sz w:val="24"/>
          <w:szCs w:val="24"/>
        </w:rPr>
        <w:t>μείωση των πλαστικών απορριμμάτων στη θάλασσα κατά ≥50 %</w:t>
      </w:r>
    </w:p>
    <w:p>
      <w:pPr>
        <w:pStyle w:val="ListParagraph"/>
        <w:numPr>
          <w:ilvl w:val="1"/>
          <w:numId w:val="11"/>
        </w:numPr>
        <w:spacing w:after="160"/>
        <w:jc w:val="both"/>
        <w:rPr>
          <w:rFonts w:ascii="Times New Roman" w:hAnsi="Times New Roman" w:cs="Times New Roman"/>
          <w:bCs/>
          <w:iCs/>
          <w:noProof/>
          <w:sz w:val="24"/>
          <w:szCs w:val="24"/>
        </w:rPr>
      </w:pPr>
      <w:r>
        <w:rPr>
          <w:rFonts w:ascii="Times New Roman" w:hAnsi="Times New Roman"/>
          <w:bCs/>
          <w:iCs/>
          <w:noProof/>
          <w:sz w:val="24"/>
          <w:szCs w:val="24"/>
        </w:rPr>
        <w:t>μείωση των μικροπλαστικών που εκλύονται στο περιβάλλον κατά ≥30 %</w:t>
      </w:r>
    </w:p>
    <w:p>
      <w:pPr>
        <w:pStyle w:val="ListParagraph"/>
        <w:numPr>
          <w:ilvl w:val="1"/>
          <w:numId w:val="11"/>
        </w:numPr>
        <w:spacing w:after="160"/>
        <w:jc w:val="both"/>
        <w:rPr>
          <w:rFonts w:ascii="Times New Roman" w:hAnsi="Times New Roman" w:cs="Times New Roman"/>
          <w:bCs/>
          <w:iCs/>
          <w:noProof/>
          <w:sz w:val="24"/>
          <w:szCs w:val="24"/>
        </w:rPr>
      </w:pPr>
      <w:r>
        <w:rPr>
          <w:rFonts w:ascii="Times New Roman" w:hAnsi="Times New Roman"/>
          <w:bCs/>
          <w:iCs/>
          <w:noProof/>
          <w:sz w:val="24"/>
          <w:szCs w:val="24"/>
        </w:rPr>
        <w:t>μείωση των απωλειών θρεπτικών στοιχείων κατά ≥50 %</w:t>
      </w:r>
    </w:p>
    <w:p>
      <w:pPr>
        <w:pStyle w:val="ListParagraph"/>
        <w:numPr>
          <w:ilvl w:val="1"/>
          <w:numId w:val="11"/>
        </w:numPr>
        <w:spacing w:after="160"/>
        <w:jc w:val="both"/>
        <w:rPr>
          <w:rFonts w:ascii="Times New Roman" w:hAnsi="Times New Roman" w:cs="Times New Roman"/>
          <w:bCs/>
          <w:iCs/>
          <w:noProof/>
          <w:sz w:val="24"/>
          <w:szCs w:val="24"/>
        </w:rPr>
      </w:pPr>
      <w:r>
        <w:rPr>
          <w:rFonts w:ascii="Times New Roman" w:hAnsi="Times New Roman"/>
          <w:bCs/>
          <w:iCs/>
          <w:noProof/>
          <w:sz w:val="24"/>
          <w:szCs w:val="24"/>
        </w:rPr>
        <w:t xml:space="preserve">περιορισμός της χρήσης και του κινδύνου από τα χημικά φυτοφάρμακα κατά ≥50 % </w:t>
      </w:r>
    </w:p>
    <w:p>
      <w:pPr>
        <w:pStyle w:val="ListParagraph"/>
        <w:numPr>
          <w:ilvl w:val="0"/>
          <w:numId w:val="11"/>
        </w:numPr>
        <w:spacing w:line="360" w:lineRule="auto"/>
        <w:jc w:val="both"/>
        <w:rPr>
          <w:rFonts w:ascii="Times New Roman" w:hAnsi="Times New Roman" w:cs="Times New Roman"/>
          <w:i/>
          <w:iCs/>
          <w:noProof/>
          <w:sz w:val="24"/>
          <w:szCs w:val="24"/>
        </w:rPr>
      </w:pPr>
      <w:r>
        <w:rPr>
          <w:rFonts w:ascii="Times New Roman" w:hAnsi="Times New Roman"/>
          <w:b/>
          <w:bCs/>
          <w:i/>
          <w:iCs/>
          <w:noProof/>
          <w:sz w:val="24"/>
          <w:szCs w:val="24"/>
        </w:rPr>
        <w:t>θα καταστήσει τη γαλάζια οικονομία της ΕΕ ουδέτερη ως προς τις ανθρακούχες εκπομπές και κυκλική</w:t>
      </w:r>
      <w:r>
        <w:rPr>
          <w:rFonts w:ascii="Times New Roman" w:hAnsi="Times New Roman"/>
          <w:i/>
          <w:iCs/>
          <w:noProof/>
          <w:sz w:val="24"/>
          <w:szCs w:val="24"/>
        </w:rPr>
        <w:t xml:space="preserve"> </w:t>
      </w:r>
    </w:p>
    <w:p>
      <w:pPr>
        <w:pStyle w:val="ListParagraph"/>
        <w:numPr>
          <w:ilvl w:val="1"/>
          <w:numId w:val="11"/>
        </w:numPr>
        <w:spacing w:after="160"/>
        <w:jc w:val="both"/>
        <w:rPr>
          <w:rFonts w:ascii="Times New Roman" w:hAnsi="Times New Roman" w:cs="Times New Roman"/>
          <w:bCs/>
          <w:iCs/>
          <w:noProof/>
          <w:sz w:val="24"/>
          <w:szCs w:val="24"/>
        </w:rPr>
      </w:pPr>
      <w:r>
        <w:rPr>
          <w:rFonts w:ascii="Times New Roman" w:hAnsi="Times New Roman"/>
          <w:bCs/>
          <w:iCs/>
          <w:noProof/>
          <w:sz w:val="24"/>
          <w:szCs w:val="24"/>
        </w:rPr>
        <w:t>Μηδενικές καθαρές εκπομπές από τη ναυτιλία</w:t>
      </w:r>
    </w:p>
    <w:p>
      <w:pPr>
        <w:pStyle w:val="ListParagraph"/>
        <w:numPr>
          <w:ilvl w:val="1"/>
          <w:numId w:val="11"/>
        </w:numPr>
        <w:spacing w:after="160"/>
        <w:jc w:val="both"/>
        <w:rPr>
          <w:rFonts w:ascii="Times New Roman" w:hAnsi="Times New Roman" w:cs="Times New Roman"/>
          <w:bCs/>
          <w:iCs/>
          <w:noProof/>
          <w:sz w:val="24"/>
          <w:szCs w:val="24"/>
        </w:rPr>
      </w:pPr>
      <w:r>
        <w:rPr>
          <w:rFonts w:ascii="Times New Roman" w:hAnsi="Times New Roman"/>
          <w:bCs/>
          <w:iCs/>
          <w:noProof/>
          <w:sz w:val="24"/>
          <w:szCs w:val="24"/>
        </w:rPr>
        <w:t>Υδατοκαλλιέργεια μηδενικών ανθρακούχων εκπομπών και χαμηλού αντικτύπου</w:t>
      </w:r>
    </w:p>
    <w:p>
      <w:pPr>
        <w:pStyle w:val="ListParagraph"/>
        <w:numPr>
          <w:ilvl w:val="1"/>
          <w:numId w:val="11"/>
        </w:numPr>
        <w:spacing w:after="160"/>
        <w:jc w:val="both"/>
        <w:rPr>
          <w:rFonts w:ascii="Times New Roman" w:hAnsi="Times New Roman" w:cs="Times New Roman"/>
          <w:bCs/>
          <w:iCs/>
          <w:noProof/>
          <w:sz w:val="24"/>
          <w:szCs w:val="24"/>
        </w:rPr>
      </w:pPr>
      <w:r>
        <w:rPr>
          <w:rFonts w:ascii="Times New Roman" w:hAnsi="Times New Roman"/>
          <w:bCs/>
          <w:iCs/>
          <w:noProof/>
          <w:sz w:val="24"/>
          <w:szCs w:val="24"/>
        </w:rPr>
        <w:t xml:space="preserve">Κυκλική και πολυλειτουργική χρήση του θαλάσσιου και του υδάτινου χώρου, με χαμηλές εκπομπές διοξειδίου του άνθρακα. </w:t>
      </w:r>
    </w:p>
    <w:p>
      <w:pPr>
        <w:rPr>
          <w:rFonts w:ascii="Times New Roman" w:hAnsi="Times New Roman" w:cs="Times New Roman"/>
          <w:b/>
          <w:bCs/>
          <w:noProof/>
          <w:color w:val="1F497D"/>
          <w:sz w:val="24"/>
          <w:szCs w:val="24"/>
        </w:rPr>
      </w:pPr>
      <w:r>
        <w:rPr>
          <w:rFonts w:ascii="Times New Roman" w:hAnsi="Times New Roman"/>
          <w:b/>
          <w:bCs/>
          <w:noProof/>
          <w:color w:val="1F497D"/>
          <w:sz w:val="24"/>
          <w:szCs w:val="24"/>
        </w:rPr>
        <w:t>Δράσεις</w:t>
      </w:r>
    </w:p>
    <w:p>
      <w:pPr>
        <w:pStyle w:val="ListParagraph"/>
        <w:numPr>
          <w:ilvl w:val="0"/>
          <w:numId w:val="11"/>
        </w:numPr>
        <w:rPr>
          <w:rFonts w:ascii="Times New Roman" w:hAnsi="Times New Roman" w:cs="Times New Roman"/>
          <w:noProof/>
          <w:sz w:val="24"/>
          <w:szCs w:val="24"/>
        </w:rPr>
      </w:pPr>
      <w:r>
        <w:rPr>
          <w:rFonts w:ascii="Times New Roman" w:hAnsi="Times New Roman"/>
          <w:bCs/>
          <w:iCs/>
          <w:noProof/>
          <w:sz w:val="24"/>
          <w:szCs w:val="24"/>
        </w:rPr>
        <w:t>Το πρόγραμμα «Ορίζων Ευρώπη» θα διαθέσει 344,16 εκατ. EUR κατά την περίοδο 2021-23 για να υποστηρίξει την υλοποίηση της αποστολής, σε συνδυασμό με άλλη χρηματοδότηση, μεταξύ άλλων από το Ευρωπαϊκό Ταμείο Θάλασσας, Αλιείας και Υδατοκαλλιέργειας, το πρόγραμμα Invest EU και άλλα προγράμματα, π.χ. το διαστημικό πρόγραμμα της ΕΕ</w:t>
      </w:r>
    </w:p>
    <w:p>
      <w:pPr>
        <w:pStyle w:val="ListParagraph"/>
        <w:numPr>
          <w:ilvl w:val="0"/>
          <w:numId w:val="11"/>
        </w:numPr>
        <w:jc w:val="both"/>
        <w:rPr>
          <w:rFonts w:ascii="Times New Roman" w:hAnsi="Times New Roman" w:cs="Times New Roman"/>
          <w:iCs/>
          <w:noProof/>
          <w:sz w:val="24"/>
          <w:szCs w:val="24"/>
        </w:rPr>
      </w:pPr>
      <w:r>
        <w:rPr>
          <w:rFonts w:ascii="Times New Roman" w:hAnsi="Times New Roman"/>
          <w:iCs/>
          <w:noProof/>
          <w:sz w:val="24"/>
          <w:szCs w:val="24"/>
        </w:rPr>
        <w:t>Έναρξη λειτουργίας «φάρων» σε σημαντικές θαλάσσιες λεκάνες και λεκάνες απορροής ποταμών για την πιλοτική εφαρμογή, επίδειξη και ανάπτυξη λύσεων με σκοπό την επίτευξη των στόχων της αποστολής·</w:t>
      </w:r>
    </w:p>
    <w:p>
      <w:pPr>
        <w:pStyle w:val="ListParagraph"/>
        <w:numPr>
          <w:ilvl w:val="0"/>
          <w:numId w:val="11"/>
        </w:numPr>
        <w:jc w:val="both"/>
        <w:rPr>
          <w:rFonts w:ascii="Times New Roman" w:eastAsiaTheme="minorEastAsia" w:hAnsi="Times New Roman" w:cs="Times New Roman"/>
          <w:iCs/>
          <w:noProof/>
          <w:sz w:val="24"/>
          <w:szCs w:val="24"/>
        </w:rPr>
      </w:pPr>
      <w:r>
        <w:rPr>
          <w:rFonts w:ascii="Times New Roman" w:hAnsi="Times New Roman"/>
          <w:noProof/>
          <w:sz w:val="24"/>
          <w:szCs w:val="24"/>
        </w:rPr>
        <w:t xml:space="preserve">Ολοκλήρωση χαρτών υλοποίησης «φάρων» για τη διασφάλιση της διακυβέρνησης και της πολιτικής δέσμευσης· </w:t>
      </w:r>
    </w:p>
    <w:p>
      <w:pPr>
        <w:pStyle w:val="ListParagraph"/>
        <w:numPr>
          <w:ilvl w:val="0"/>
          <w:numId w:val="11"/>
        </w:numPr>
        <w:jc w:val="both"/>
        <w:rPr>
          <w:rFonts w:ascii="Times New Roman" w:eastAsiaTheme="minorEastAsia" w:hAnsi="Times New Roman" w:cs="Times New Roman"/>
          <w:iCs/>
          <w:noProof/>
          <w:sz w:val="24"/>
          <w:szCs w:val="24"/>
        </w:rPr>
      </w:pPr>
      <w:r>
        <w:rPr>
          <w:rFonts w:ascii="Times New Roman" w:hAnsi="Times New Roman"/>
          <w:iCs/>
          <w:noProof/>
          <w:sz w:val="24"/>
          <w:szCs w:val="24"/>
        </w:rPr>
        <w:t>Δημιουργία «γαλάζιων πάρκων» σε όλη την ΕΕ για την παροχή νέων ευκαιριών αποκατάστασης και διατήρησης, και επέκταση των δικτύων προστατευόμενων θαλάσσιων περιοχών·</w:t>
      </w:r>
    </w:p>
    <w:p>
      <w:pPr>
        <w:pStyle w:val="ListParagraph"/>
        <w:numPr>
          <w:ilvl w:val="0"/>
          <w:numId w:val="11"/>
        </w:numPr>
        <w:jc w:val="both"/>
        <w:rPr>
          <w:rFonts w:ascii="Times New Roman" w:eastAsiaTheme="minorEastAsia" w:hAnsi="Times New Roman" w:cs="Times New Roman"/>
          <w:iCs/>
          <w:noProof/>
          <w:sz w:val="24"/>
          <w:szCs w:val="24"/>
        </w:rPr>
      </w:pPr>
      <w:r>
        <w:rPr>
          <w:rFonts w:ascii="Times New Roman" w:hAnsi="Times New Roman"/>
          <w:iCs/>
          <w:noProof/>
          <w:sz w:val="24"/>
          <w:szCs w:val="24"/>
        </w:rPr>
        <w:t>Εφαρμογή ψηφιακού συστήματος γνώσεων για τους ωκεανούς και τα ύδατα, στο οποίο περιλαμβάνεται η προετοιμασία του «Ψηφιακού αντιγράφου του ωκεανού», μια δράση που συμβάλλει στις δραστηριότητες της πρωτοβουλίας «Προορισμός Γη», και βελτιωμένη περιβαλλοντική παρακολούθηση της υγείας των ωκεανών, με υποστήριξη της αποτελεσματικής διαχείρισης των υδάτων·</w:t>
      </w:r>
    </w:p>
    <w:p>
      <w:pPr>
        <w:pStyle w:val="ListParagraph"/>
        <w:numPr>
          <w:ilvl w:val="0"/>
          <w:numId w:val="11"/>
        </w:numPr>
        <w:jc w:val="both"/>
        <w:rPr>
          <w:rFonts w:ascii="Times New Roman" w:hAnsi="Times New Roman" w:cs="Times New Roman"/>
          <w:noProof/>
          <w:sz w:val="24"/>
          <w:szCs w:val="24"/>
        </w:rPr>
      </w:pPr>
      <w:r>
        <w:rPr>
          <w:rFonts w:ascii="Times New Roman" w:hAnsi="Times New Roman"/>
          <w:iCs/>
          <w:noProof/>
          <w:sz w:val="24"/>
          <w:szCs w:val="24"/>
        </w:rPr>
        <w:t>Σύνδεση, κινητοποίηση και ενδυνάμωση των Ευρωπαίων πολιτών και των τοπικών κοινοτήτων ώστε να αναλάβουν δράση για την αποκατάσταση των ωκεανών και των υδάτων με λιγότερους αποκλεισμούς.</w:t>
      </w:r>
    </w:p>
    <w:p>
      <w:pPr>
        <w:pStyle w:val="ListParagraph"/>
        <w:jc w:val="both"/>
        <w:rPr>
          <w:rFonts w:ascii="Times New Roman" w:hAnsi="Times New Roman" w:cs="Times New Roman"/>
          <w:noProof/>
          <w:sz w:val="24"/>
          <w:szCs w:val="24"/>
        </w:rPr>
      </w:pPr>
    </w:p>
    <w:p>
      <w:pPr>
        <w:pStyle w:val="ListParagraph"/>
        <w:spacing w:after="0" w:line="360" w:lineRule="auto"/>
        <w:ind w:left="360"/>
        <w:contextualSpacing w:val="0"/>
        <w:jc w:val="both"/>
        <w:rPr>
          <w:rFonts w:ascii="Times New Roman" w:hAnsi="Times New Roman" w:cs="Times New Roman"/>
          <w:b/>
          <w:noProof/>
          <w:sz w:val="24"/>
          <w:szCs w:val="24"/>
        </w:rPr>
      </w:pPr>
      <w:r>
        <w:rPr>
          <w:rFonts w:ascii="Times New Roman" w:hAnsi="Times New Roman"/>
          <w:b/>
          <w:noProof/>
          <w:sz w:val="24"/>
          <w:szCs w:val="24"/>
          <w:lang w:val="en-GB" w:eastAsia="en-GB"/>
        </w:rPr>
        <w:drawing>
          <wp:anchor distT="0" distB="0" distL="114300" distR="114300" simplePos="0" relativeHeight="251660288" behindDoc="1" locked="0" layoutInCell="1" allowOverlap="1">
            <wp:simplePos x="0" y="0"/>
            <wp:positionH relativeFrom="column">
              <wp:posOffset>-10160</wp:posOffset>
            </wp:positionH>
            <wp:positionV relativeFrom="paragraph">
              <wp:posOffset>94615</wp:posOffset>
            </wp:positionV>
            <wp:extent cx="365125" cy="3384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rt_citie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5125" cy="338455"/>
                    </a:xfrm>
                    <a:prstGeom prst="rect">
                      <a:avLst/>
                    </a:prstGeom>
                  </pic:spPr>
                </pic:pic>
              </a:graphicData>
            </a:graphic>
            <wp14:sizeRelH relativeFrom="margin">
              <wp14:pctWidth>0</wp14:pctWidth>
            </wp14:sizeRelH>
            <wp14:sizeRelV relativeFrom="margin">
              <wp14:pctHeight>0</wp14:pctHeight>
            </wp14:sizeRelV>
          </wp:anchor>
        </w:drawing>
      </w:r>
    </w:p>
    <w:p>
      <w:pPr>
        <w:spacing w:after="0" w:line="360" w:lineRule="auto"/>
        <w:jc w:val="both"/>
        <w:rPr>
          <w:rFonts w:ascii="Times New Roman" w:hAnsi="Times New Roman" w:cs="Times New Roman"/>
          <w:b/>
          <w:noProof/>
          <w:sz w:val="24"/>
          <w:szCs w:val="24"/>
        </w:rPr>
      </w:pPr>
      <w:r>
        <w:rPr>
          <w:rFonts w:ascii="Times New Roman" w:hAnsi="Times New Roman"/>
          <w:b/>
          <w:noProof/>
          <w:color w:val="1F497D"/>
          <w:sz w:val="24"/>
          <w:szCs w:val="24"/>
        </w:rPr>
        <w:t>100 κλιματικά ουδέτερες και έξυπνες πόλεις έως το 2030</w:t>
      </w:r>
      <w:r>
        <w:rPr>
          <w:rFonts w:ascii="Times New Roman" w:hAnsi="Times New Roman"/>
          <w:b/>
          <w:noProof/>
          <w:sz w:val="24"/>
          <w:szCs w:val="24"/>
        </w:rPr>
        <w:t xml:space="preserve"> </w:t>
      </w:r>
    </w:p>
    <w:p>
      <w:pPr>
        <w:rPr>
          <w:rFonts w:ascii="Times New Roman" w:hAnsi="Times New Roman" w:cs="Times New Roman"/>
          <w:b/>
          <w:noProof/>
          <w:color w:val="1F497D"/>
          <w:sz w:val="24"/>
          <w:szCs w:val="24"/>
        </w:rPr>
      </w:pPr>
      <w:r>
        <w:rPr>
          <w:rFonts w:ascii="Times New Roman" w:hAnsi="Times New Roman"/>
          <w:b/>
          <w:noProof/>
          <w:color w:val="1F497D"/>
          <w:sz w:val="24"/>
          <w:szCs w:val="24"/>
        </w:rPr>
        <w:t>Γιατί μια ευρωπαϊκή αποστολή;</w:t>
      </w:r>
    </w:p>
    <w:p>
      <w:pPr>
        <w:rPr>
          <w:rFonts w:ascii="Times New Roman" w:hAnsi="Times New Roman" w:cs="Times New Roman"/>
          <w:noProof/>
          <w:sz w:val="24"/>
          <w:szCs w:val="24"/>
        </w:rPr>
      </w:pPr>
      <w:r>
        <w:rPr>
          <w:rFonts w:ascii="Times New Roman" w:hAnsi="Times New Roman"/>
          <w:noProof/>
          <w:sz w:val="24"/>
          <w:szCs w:val="24"/>
        </w:rPr>
        <w:t xml:space="preserve">Οι πόλεις διαδραματίζουν κεντρικό ρόλο στην </w:t>
      </w:r>
      <w:r>
        <w:rPr>
          <w:rFonts w:ascii="Times New Roman" w:hAnsi="Times New Roman"/>
          <w:b/>
          <w:noProof/>
          <w:sz w:val="24"/>
          <w:szCs w:val="24"/>
        </w:rPr>
        <w:t>επίτευξη της κλιματικής ουδετερότητας</w:t>
      </w:r>
      <w:r>
        <w:rPr>
          <w:rFonts w:ascii="Times New Roman" w:hAnsi="Times New Roman"/>
          <w:noProof/>
          <w:sz w:val="24"/>
          <w:szCs w:val="24"/>
        </w:rPr>
        <w:t xml:space="preserve"> έως το 2050. Οι πόλεις:</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αντιπροσωπεύουν μόνο το 4 % της χερσαίας έκτασης της ΕΕ·</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φιλοξενούν το 75 % των πολιτών της ΕΕ· </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αντιπροσωπεύουν το &gt;65 % της παγκόσμιας κατανάλωσης ενέργειας·</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παράγουν το &gt;70 % των παγκόσμιων εκπομπών διοξειδίου του άνθρακα.</w:t>
      </w:r>
    </w:p>
    <w:p>
      <w:pPr>
        <w:rPr>
          <w:rFonts w:ascii="Times New Roman" w:hAnsi="Times New Roman" w:cs="Times New Roman"/>
          <w:noProof/>
          <w:sz w:val="24"/>
          <w:szCs w:val="24"/>
        </w:rPr>
      </w:pPr>
      <w:r>
        <w:rPr>
          <w:rFonts w:ascii="Times New Roman" w:hAnsi="Times New Roman"/>
          <w:noProof/>
          <w:sz w:val="24"/>
          <w:szCs w:val="24"/>
        </w:rPr>
        <w:t>Παρότι αρκετές πόλεις έχουν δεσμευτεί να μειώσουν τις εκπομπές αερίων του θερμοκηπίου, λίγες μόνο εξ αυτών έχουν καθορίσει συγκεκριμένο στόχο κλιματικής ουδετερότητας έως το 2030.</w:t>
      </w:r>
    </w:p>
    <w:p>
      <w:pPr>
        <w:rPr>
          <w:rFonts w:ascii="Times New Roman" w:hAnsi="Times New Roman" w:cs="Times New Roman"/>
          <w:b/>
          <w:noProof/>
          <w:color w:val="1F497D"/>
          <w:sz w:val="24"/>
          <w:szCs w:val="24"/>
        </w:rPr>
      </w:pPr>
      <w:r>
        <w:rPr>
          <w:rFonts w:ascii="Times New Roman" w:hAnsi="Times New Roman"/>
          <w:b/>
          <w:noProof/>
          <w:color w:val="1F497D"/>
          <w:sz w:val="24"/>
          <w:szCs w:val="24"/>
        </w:rPr>
        <w:t>Ευκαιρίες</w:t>
      </w:r>
    </w:p>
    <w:p>
      <w:pPr>
        <w:spacing w:line="360" w:lineRule="auto"/>
        <w:jc w:val="both"/>
        <w:rPr>
          <w:rFonts w:ascii="Times New Roman" w:hAnsi="Times New Roman" w:cs="Times New Roman"/>
          <w:noProof/>
          <w:sz w:val="24"/>
          <w:szCs w:val="24"/>
        </w:rPr>
      </w:pPr>
      <w:r>
        <w:rPr>
          <w:rFonts w:ascii="Times New Roman" w:hAnsi="Times New Roman"/>
          <w:b/>
          <w:noProof/>
          <w:sz w:val="24"/>
          <w:szCs w:val="24"/>
        </w:rPr>
        <w:t>Οι κλιματικά ουδέτερες και έξυπνες πόλεις</w:t>
      </w:r>
      <w:r>
        <w:rPr>
          <w:rFonts w:ascii="Times New Roman" w:hAnsi="Times New Roman"/>
          <w:noProof/>
          <w:sz w:val="24"/>
          <w:szCs w:val="24"/>
        </w:rPr>
        <w:t>:</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θα συμβάλουν σημαντικά στην επίτευξη των στόχων της ΕΕ για μείωση των εκπομπών κατά 55 %· </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θα διασφαλίσουν καθαρότερο αέρα, ασφαλέστερες μεταφορές και θα μειώσουν την κυκλοφοριακή συμφόρηση για τους πολίτες·</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θα οδηγήσουν σε κλιματική και ψηφιακή καινοτομία, καθιστώντας την Ευρώπη ελκυστική για επενδύσεις από καινοτόμες επιχειρήσεις και εξειδικευμένους εργαζόμενους· </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θα αποτελέσουν τόπους όπου η «πολιτική συναντά τους ανθρώπους» και όπου η Ευρωπαϊκή Πράσινη Συμφωνία υλοποιείται στην καθημερινή ζωή των Ευρωπαίων·</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θα εμπνεύσουν τις υπόλοιπες πόλεις στην Ευρώπη και πέραν αυτής να καταστούν κλιματικά ουδέτερες</w:t>
      </w:r>
    </w:p>
    <w:p>
      <w:pPr>
        <w:rPr>
          <w:rFonts w:ascii="Times New Roman" w:hAnsi="Times New Roman" w:cs="Times New Roman"/>
          <w:b/>
          <w:noProof/>
          <w:color w:val="1F497D"/>
          <w:sz w:val="24"/>
          <w:szCs w:val="24"/>
        </w:rPr>
      </w:pPr>
      <w:r>
        <w:rPr>
          <w:rFonts w:ascii="Times New Roman" w:hAnsi="Times New Roman"/>
          <w:b/>
          <w:noProof/>
          <w:color w:val="1F497D"/>
          <w:sz w:val="24"/>
          <w:szCs w:val="24"/>
        </w:rPr>
        <w:t>Στόχοι</w:t>
      </w:r>
    </w:p>
    <w:p>
      <w:pPr>
        <w:rPr>
          <w:rFonts w:ascii="Times New Roman" w:hAnsi="Times New Roman" w:cs="Times New Roman"/>
          <w:noProof/>
          <w:sz w:val="24"/>
          <w:szCs w:val="24"/>
        </w:rPr>
      </w:pPr>
      <w:r>
        <w:rPr>
          <w:rFonts w:ascii="Times New Roman" w:hAnsi="Times New Roman"/>
          <w:noProof/>
          <w:sz w:val="24"/>
          <w:szCs w:val="24"/>
        </w:rPr>
        <w:t>Στην αποστολή θα συμμετάσχουν τοπικές αρχές, πολίτες, επιχειρήσεις, επενδυτές καθώς και περιφερειακές και εθνικές αρχές:</w:t>
      </w:r>
    </w:p>
    <w:p>
      <w:pPr>
        <w:pStyle w:val="ListParagraph"/>
        <w:numPr>
          <w:ilvl w:val="0"/>
          <w:numId w:val="42"/>
        </w:numPr>
        <w:spacing w:after="0" w:line="240" w:lineRule="auto"/>
        <w:contextualSpacing w:val="0"/>
        <w:rPr>
          <w:rFonts w:ascii="Times New Roman" w:hAnsi="Times New Roman" w:cs="Times New Roman"/>
          <w:bCs/>
          <w:noProof/>
          <w:sz w:val="24"/>
          <w:szCs w:val="24"/>
        </w:rPr>
      </w:pPr>
      <w:r>
        <w:rPr>
          <w:rFonts w:ascii="Times New Roman" w:hAnsi="Times New Roman"/>
          <w:b/>
          <w:bCs/>
          <w:noProof/>
          <w:sz w:val="24"/>
          <w:szCs w:val="24"/>
        </w:rPr>
        <w:t>Για τη διαμόρφωση 100 κλιματικά ουδέτερων και έξυπνων πόλεων έως το 2030</w:t>
      </w:r>
      <w:r>
        <w:rPr>
          <w:rFonts w:ascii="Times New Roman" w:hAnsi="Times New Roman"/>
          <w:noProof/>
          <w:sz w:val="24"/>
          <w:szCs w:val="24"/>
        </w:rPr>
        <w:t>·</w:t>
      </w:r>
    </w:p>
    <w:p>
      <w:pPr>
        <w:pStyle w:val="ListParagraph"/>
        <w:numPr>
          <w:ilvl w:val="0"/>
          <w:numId w:val="42"/>
        </w:numPr>
        <w:spacing w:after="0" w:line="240" w:lineRule="auto"/>
        <w:contextualSpacing w:val="0"/>
        <w:rPr>
          <w:rFonts w:ascii="Times New Roman" w:hAnsi="Times New Roman" w:cs="Times New Roman"/>
          <w:noProof/>
          <w:sz w:val="24"/>
          <w:szCs w:val="24"/>
        </w:rPr>
      </w:pPr>
      <w:r>
        <w:rPr>
          <w:rFonts w:ascii="Times New Roman" w:hAnsi="Times New Roman"/>
          <w:noProof/>
          <w:sz w:val="24"/>
          <w:szCs w:val="24"/>
        </w:rPr>
        <w:t xml:space="preserve">Για να διασφαλιστεί ότι οι εν λόγω πόλεις λειτουργούν ως κόμβοι πειραματισμού και καινοτομίας με σκοπό να </w:t>
      </w:r>
      <w:r>
        <w:rPr>
          <w:rFonts w:ascii="Times New Roman" w:hAnsi="Times New Roman"/>
          <w:b/>
          <w:bCs/>
          <w:noProof/>
          <w:sz w:val="24"/>
          <w:szCs w:val="24"/>
        </w:rPr>
        <w:t>μπορέσουν όλες οι ευρωπαϊκές πόλεις να ακολουθήσουν το παράδειγμά τους έως το 2050</w:t>
      </w:r>
      <w:r>
        <w:rPr>
          <w:rFonts w:ascii="Times New Roman" w:hAnsi="Times New Roman"/>
          <w:noProof/>
          <w:sz w:val="24"/>
          <w:szCs w:val="24"/>
        </w:rPr>
        <w:t xml:space="preserve">. </w:t>
      </w:r>
    </w:p>
    <w:p>
      <w:pPr>
        <w:rPr>
          <w:rFonts w:ascii="Times New Roman" w:hAnsi="Times New Roman" w:cs="Times New Roman"/>
          <w:b/>
          <w:noProof/>
          <w:color w:val="1F497D"/>
          <w:sz w:val="24"/>
          <w:szCs w:val="24"/>
        </w:rPr>
      </w:pPr>
      <w:r>
        <w:rPr>
          <w:rFonts w:ascii="Times New Roman" w:hAnsi="Times New Roman"/>
          <w:b/>
          <w:noProof/>
          <w:color w:val="1F497D"/>
          <w:sz w:val="24"/>
          <w:szCs w:val="24"/>
        </w:rPr>
        <w:t>Δράσεις</w:t>
      </w:r>
    </w:p>
    <w:p>
      <w:pPr>
        <w:pStyle w:val="ListParagraph"/>
        <w:numPr>
          <w:ilvl w:val="0"/>
          <w:numId w:val="11"/>
        </w:numPr>
        <w:spacing w:after="0" w:line="240" w:lineRule="auto"/>
        <w:contextualSpacing w:val="0"/>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Το πρόγραμμα «Ορίζων Ευρώπη» θα επενδύσει </w:t>
      </w:r>
      <w:r>
        <w:rPr>
          <w:rFonts w:ascii="Times New Roman" w:hAnsi="Times New Roman"/>
          <w:b/>
          <w:bCs/>
          <w:iCs/>
          <w:noProof/>
          <w:sz w:val="24"/>
          <w:szCs w:val="24"/>
        </w:rPr>
        <w:t xml:space="preserve">359,29 εκατ. EUR </w:t>
      </w:r>
      <w:r>
        <w:rPr>
          <w:rFonts w:ascii="Times New Roman" w:hAnsi="Times New Roman"/>
          <w:bCs/>
          <w:iCs/>
          <w:noProof/>
          <w:sz w:val="24"/>
          <w:szCs w:val="24"/>
        </w:rPr>
        <w:t>κατά την περίοδο 2021-23 για να υποστηρίξει την υλοποίηση της αποστολής·</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Μια πλατφόρμα αποστολής θα παρέχει στις πόλεις τεχνική, κανονιστική και οικονομική συνδρομή (2021)·</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Οι πόλεις θα καταρτίσουν, θα υπογράψουν και θα υλοποιήσουν «συμβάσεις πόλης για το κλίμα», οι οποίες θα καταρτιστούν από κοινού με τους πολίτες και τα τοπικά ενδιαφερόμενα μέρη και οι οποίες θα υπογραφούν από τον δήμαρχο ή τον πολιτικό εκπρόσωπο.</w:t>
      </w:r>
    </w:p>
    <w:p>
      <w:pPr>
        <w:pStyle w:val="ListParagraph"/>
        <w:numPr>
          <w:ilvl w:val="1"/>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2021: πρόσκληση εκδήλωσης ενδιαφέροντος </w:t>
      </w:r>
    </w:p>
    <w:p>
      <w:pPr>
        <w:pStyle w:val="ListParagraph"/>
        <w:numPr>
          <w:ilvl w:val="1"/>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2022: επιλογή των πόλεων και κατάρτιση των πρώτων «συμβάσεων πόλης για το κλίμα»·</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Θα καταρτιστεί χαρτοφυλάκιο έργων Ε&amp;Κ (2023)·</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Ένα παγκόσμιο κέντρο ανταλλαγής γνώσεων θα διευκολύνει την ανταλλαγή γνώσεων μεταξύ των πόλεων εντός και εκτός Ευρώπης (2023)·</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Ένα σήμα της αποστολής θα διασφαλίζει την προβολή και θα δημιουργεί ευκαιρίες χρηματοδότησης, π.χ. σε συνεργασία με τον όμιλο της Ευρωπαϊκής Τράπεζας Επενδύσεων·</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Ένα δίκτυο συνεργασίας με τις εθνικές, τοπικές και περιφερειακές αρχές θα συμβάλει στη βελτίωση της ετοιμότητας για τη μετάβαση προς την κλιματική ουδετερότητα των πόλεων στις αντίστοιχες χώρες.</w:t>
      </w:r>
    </w:p>
    <w:p>
      <w:pPr>
        <w:contextualSpacing/>
        <w:jc w:val="both"/>
        <w:rPr>
          <w:rFonts w:ascii="Times New Roman" w:hAnsi="Times New Roman" w:cs="Times New Roman"/>
          <w:b/>
          <w:noProof/>
          <w:sz w:val="24"/>
          <w:szCs w:val="24"/>
        </w:rPr>
      </w:pPr>
      <w:r>
        <w:rPr>
          <w:rFonts w:ascii="Times New Roman" w:hAnsi="Times New Roman"/>
          <w:b/>
          <w:noProof/>
          <w:sz w:val="24"/>
          <w:szCs w:val="24"/>
          <w:lang w:val="en-GB"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196215</wp:posOffset>
            </wp:positionV>
            <wp:extent cx="390525" cy="445135"/>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oi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0525" cy="445135"/>
                    </a:xfrm>
                    <a:prstGeom prst="rect">
                      <a:avLst/>
                    </a:prstGeom>
                  </pic:spPr>
                </pic:pic>
              </a:graphicData>
            </a:graphic>
            <wp14:sizeRelH relativeFrom="margin">
              <wp14:pctWidth>0</wp14:pctWidth>
            </wp14:sizeRelH>
            <wp14:sizeRelV relativeFrom="margin">
              <wp14:pctHeight>0</wp14:pctHeight>
            </wp14:sizeRelV>
          </wp:anchor>
        </w:drawing>
      </w:r>
    </w:p>
    <w:p>
      <w:pPr>
        <w:ind w:left="720"/>
        <w:jc w:val="both"/>
        <w:rPr>
          <w:rFonts w:ascii="Times New Roman" w:hAnsi="Times New Roman" w:cs="Times New Roman"/>
          <w:b/>
          <w:noProof/>
          <w:color w:val="1F497D"/>
          <w:sz w:val="24"/>
          <w:szCs w:val="24"/>
        </w:rPr>
      </w:pPr>
      <w:r>
        <w:rPr>
          <w:rFonts w:ascii="Times New Roman" w:hAnsi="Times New Roman"/>
          <w:b/>
          <w:noProof/>
          <w:color w:val="1F497D"/>
          <w:sz w:val="24"/>
          <w:szCs w:val="24"/>
        </w:rPr>
        <w:t>Μια ευρωπαϊκή συμφωνία για το έδαφος – 100 «ζωντανά εργαστήρια» και «φάροι» θα ηγηθούν της μετάβασης σε υγιή εδάφη έως το 2030</w:t>
      </w:r>
    </w:p>
    <w:p>
      <w:pPr>
        <w:rPr>
          <w:rFonts w:ascii="Times New Roman" w:hAnsi="Times New Roman" w:cs="Times New Roman"/>
          <w:noProof/>
          <w:sz w:val="24"/>
          <w:szCs w:val="24"/>
        </w:rPr>
      </w:pPr>
      <w:r>
        <w:rPr>
          <w:rFonts w:ascii="Times New Roman" w:hAnsi="Times New Roman"/>
          <w:b/>
          <w:noProof/>
          <w:color w:val="1F497D"/>
          <w:sz w:val="24"/>
          <w:szCs w:val="24"/>
        </w:rPr>
        <w:t>Γιατί μια ευρωπαϊκή αποστολή;</w:t>
      </w:r>
    </w:p>
    <w:p>
      <w:pPr>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b/>
          <w:noProof/>
          <w:sz w:val="24"/>
          <w:szCs w:val="24"/>
        </w:rPr>
        <w:t>Η ζωή στη Γη εξαρτάται από τα υγιή εδάφη</w:t>
      </w:r>
      <w:r>
        <w:rPr>
          <w:rFonts w:ascii="Times New Roman" w:hAnsi="Times New Roman"/>
          <w:noProof/>
          <w:sz w:val="24"/>
          <w:szCs w:val="24"/>
        </w:rPr>
        <w:t xml:space="preserve">, τα οποία, ωστόσο, </w:t>
      </w:r>
      <w:r>
        <w:rPr>
          <w:rFonts w:ascii="Times New Roman" w:hAnsi="Times New Roman"/>
          <w:b/>
          <w:noProof/>
          <w:sz w:val="24"/>
          <w:szCs w:val="24"/>
        </w:rPr>
        <w:t>είναι υπό απειλή στην Ευρώπη και σε ολόκληρο τον κόσμο</w:t>
      </w:r>
      <w:r>
        <w:rPr>
          <w:rFonts w:ascii="Times New Roman" w:hAnsi="Times New Roman"/>
          <w:noProof/>
          <w:sz w:val="24"/>
          <w:szCs w:val="24"/>
        </w:rPr>
        <w:t>:</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noProof/>
          <w:sz w:val="24"/>
          <w:szCs w:val="24"/>
        </w:rPr>
        <w:t>το έδαφος αποτελεί τη βάση για το 95 % των τροφίμων μας και άλλων βασικών υπηρεσιών οικοσυστήματος όπως το καθαρό νερό, η βιοποικιλότητα και η ρύθμιση του κλίματος. Ωστόσο,</w:t>
      </w:r>
      <w:r>
        <w:rPr>
          <w:rFonts w:ascii="Times New Roman" w:hAnsi="Times New Roman"/>
          <w:bCs/>
          <w:iCs/>
          <w:noProof/>
          <w:sz w:val="24"/>
          <w:szCs w:val="24"/>
        </w:rPr>
        <w:t xml:space="preserve"> το 60-70 % των εδαφών στην ΕΕ θεωρούνται «μη υγιή», γεγονός που μας καθιστά πιο ευάλωτους στην επισιτιστική ανασφάλεια και τα ακραία καιρικά φαινόμενα· </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περίπου το 70 % των γεωργικών εκτάσεων στην ΕΕ παρουσιάζει υπερβολικά επίπεδα θρεπτικών στοιχείων με δυσμενείς επιπτώσεις στην ποιότητα των υδάτων και τη βιοποικιλότητα·</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σχεδόν το 25 % των εδαφών στη νότια, κεντρική και ανατολική Ευρώπη αντιμετωπίζει υψηλό ή πολύ υψηλό κίνδυνο απερήμωσης·</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noProof/>
          <w:sz w:val="24"/>
          <w:szCs w:val="24"/>
        </w:rPr>
        <w:t>το κόστος που συνδέεται με την υποβάθμιση του εδάφους στην ΕΕ εκτιμάται ότι υπερβαίνει τα 50 δισ. EUR ετησίως.</w:t>
      </w:r>
    </w:p>
    <w:p>
      <w:pPr>
        <w:rPr>
          <w:rFonts w:ascii="Times New Roman" w:hAnsi="Times New Roman" w:cs="Times New Roman"/>
          <w:b/>
          <w:noProof/>
          <w:sz w:val="24"/>
          <w:szCs w:val="24"/>
        </w:rPr>
      </w:pPr>
      <w:r>
        <w:rPr>
          <w:rFonts w:ascii="Times New Roman" w:hAnsi="Times New Roman"/>
          <w:b/>
          <w:noProof/>
          <w:sz w:val="24"/>
          <w:szCs w:val="24"/>
        </w:rPr>
        <w:t>Είναι καιρός να αναλάβουμε δράση ώστε οι μελλοντικές γενιές να κληρονομήσουν καθαρά, παραγωγικά και ανθεκτικά εδάφη.</w:t>
      </w:r>
    </w:p>
    <w:p>
      <w:pPr>
        <w:rPr>
          <w:rFonts w:ascii="Times New Roman" w:hAnsi="Times New Roman" w:cs="Times New Roman"/>
          <w:b/>
          <w:noProof/>
          <w:color w:val="1F497D"/>
          <w:sz w:val="24"/>
          <w:szCs w:val="24"/>
        </w:rPr>
      </w:pPr>
      <w:r>
        <w:rPr>
          <w:rFonts w:ascii="Times New Roman" w:hAnsi="Times New Roman"/>
          <w:b/>
          <w:noProof/>
          <w:color w:val="1F497D"/>
          <w:sz w:val="24"/>
          <w:szCs w:val="24"/>
        </w:rPr>
        <w:t>Ευκαιρίες</w:t>
      </w:r>
    </w:p>
    <w:p>
      <w:pPr>
        <w:spacing w:after="120"/>
        <w:jc w:val="both"/>
        <w:rPr>
          <w:rFonts w:ascii="Times New Roman" w:hAnsi="Times New Roman" w:cs="Times New Roman"/>
          <w:noProof/>
          <w:sz w:val="24"/>
          <w:szCs w:val="24"/>
        </w:rPr>
      </w:pPr>
      <w:r>
        <w:rPr>
          <w:rFonts w:ascii="Times New Roman" w:hAnsi="Times New Roman"/>
          <w:noProof/>
          <w:sz w:val="24"/>
          <w:szCs w:val="24"/>
        </w:rPr>
        <w:t>Οι εν λόγω προκλήσεις αποτελούν μια μοναδική ευκαιρία όσον αφορά την αποστολή για την ευρωπαϊκή συμφωνία για το έδαφος, ώστε:</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να επιτευχθεί η συμμετοχή των πολιτών και να δημιουργούν αποτελεσματικές συμπράξεις για την προστασία και την αποκατάσταση του εδάφους ανά τομέα και επικράτεια·</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να στηριχθεί η βιώσιμη γεωργία και δασοκομία, τα υγιή και ασφαλή συστήματα τροφίμων, η ανθεκτικότητα στην κλιματική αλλαγή, η βιοποικιλότητα, η μηδενική ρύπανση, οι δυναμικές αγροτικές περιοχές και άλλοι φιλόδοξοι στόχοι της Πράσινης Συμφωνίας· </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να στηριχθεί η φιλοδοξία της ΕΕ να ηγηθεί των παγκόσμιων δεσμεύσεων, ιδίως σε ό,τι αφορά τους στόχους βιώσιμης ανάπτυξης (ΣΒΑ).</w:t>
      </w:r>
    </w:p>
    <w:p>
      <w:pPr>
        <w:rPr>
          <w:rFonts w:ascii="Times New Roman" w:hAnsi="Times New Roman" w:cs="Times New Roman"/>
          <w:b/>
          <w:noProof/>
          <w:color w:val="1F497D"/>
          <w:sz w:val="24"/>
          <w:szCs w:val="24"/>
        </w:rPr>
      </w:pPr>
      <w:r>
        <w:rPr>
          <w:rFonts w:ascii="Times New Roman" w:hAnsi="Times New Roman"/>
          <w:b/>
          <w:noProof/>
          <w:color w:val="1F497D"/>
          <w:sz w:val="24"/>
          <w:szCs w:val="24"/>
        </w:rPr>
        <w:t>Στόχοι</w:t>
      </w:r>
    </w:p>
    <w:p>
      <w:pPr>
        <w:rPr>
          <w:rFonts w:ascii="Times New Roman" w:hAnsi="Times New Roman" w:cs="Times New Roman"/>
          <w:bCs/>
          <w:noProof/>
          <w:sz w:val="24"/>
          <w:szCs w:val="24"/>
        </w:rPr>
      </w:pPr>
      <w:r>
        <w:rPr>
          <w:rFonts w:ascii="Times New Roman" w:hAnsi="Times New Roman"/>
          <w:b/>
          <w:bCs/>
          <w:noProof/>
          <w:sz w:val="24"/>
          <w:szCs w:val="24"/>
        </w:rPr>
        <w:t>Προκειμένου να ηγηθεί της μετάβασης σε υγιή εδάφη έως το 2030, η αποστολή:</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θα χρηματοδοτήσει ένα φιλόδοξο πρόγραμμα Ε&amp;Κ με έντονη συνιστώσα κοινωνικών επιστημών· </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θα εφαρμόσει ένα αποτελεσματικό δίκτυο 100 «ζωντανών εργαστηρίων» και «φάρων» ώστε να δημιουργήσουν από κοινού γνώσεις και λύσεις ελέγχου και να επιδείξουν τη αξία τους σε πραγματικές συνθήκες·</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θα αναπτύξει ένα εναρμονισμένο πλαίσιο για την παρακολούθηση και υποβολή εκθέσεων σχετικά με τα εδάφη στην Ευρώπη· </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θα ευαισθητοποιήσει τους πολίτες σχετικά με τη ζωτική σημασία των εδαφών.</w:t>
      </w:r>
    </w:p>
    <w:p>
      <w:pPr>
        <w:rPr>
          <w:rFonts w:ascii="Times New Roman" w:hAnsi="Times New Roman" w:cs="Times New Roman"/>
          <w:b/>
          <w:noProof/>
          <w:color w:val="1F497D"/>
          <w:sz w:val="24"/>
          <w:szCs w:val="24"/>
        </w:rPr>
      </w:pPr>
      <w:r>
        <w:rPr>
          <w:rFonts w:ascii="Times New Roman" w:hAnsi="Times New Roman"/>
          <w:b/>
          <w:noProof/>
          <w:color w:val="1F497D"/>
          <w:sz w:val="24"/>
          <w:szCs w:val="24"/>
        </w:rPr>
        <w:t>Δράσεις</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 xml:space="preserve">Στο πλαίσιο του προγράμματος «Ορίζων Ευρώπη» θα επενδυθούν </w:t>
      </w:r>
      <w:r>
        <w:rPr>
          <w:rFonts w:ascii="Times New Roman" w:hAnsi="Times New Roman"/>
          <w:b/>
          <w:bCs/>
          <w:iCs/>
          <w:noProof/>
          <w:sz w:val="24"/>
          <w:szCs w:val="24"/>
        </w:rPr>
        <w:t>320 εκατ. EUR</w:t>
      </w:r>
      <w:r>
        <w:rPr>
          <w:rFonts w:ascii="Times New Roman" w:hAnsi="Times New Roman"/>
          <w:bCs/>
          <w:iCs/>
          <w:noProof/>
          <w:sz w:val="24"/>
          <w:szCs w:val="24"/>
        </w:rPr>
        <w:t xml:space="preserve"> κατά την περίοδο 2021-2023 για να υποστηριχθεί η υλοποίηση της αποστολής</w:t>
      </w:r>
      <w:r>
        <w:rPr>
          <w:rFonts w:ascii="Times New Roman" w:hAnsi="Times New Roman"/>
          <w:noProof/>
          <w:sz w:val="24"/>
          <w:szCs w:val="24"/>
        </w:rPr>
        <w:t>·</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Θα δρομολογηθεί το πρώτο κύμα «ζωντανών εργαστηρίων» σε περιφέρειες σε ολόκληρη την Ευρώπη (2023-2024)·</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Θα δημιουργηθεί μια πλατφόρμα συντονισμού για την εποπτεία του δικτύου των 100 «ζωντανών εργαστηρίων» και «φάρων»·</w:t>
      </w:r>
    </w:p>
    <w:p>
      <w:pPr>
        <w:pStyle w:val="ListParagraph"/>
        <w:numPr>
          <w:ilvl w:val="0"/>
          <w:numId w:val="11"/>
        </w:numPr>
        <w:jc w:val="both"/>
        <w:rPr>
          <w:rFonts w:ascii="Times New Roman" w:eastAsiaTheme="minorEastAsia" w:hAnsi="Times New Roman" w:cs="Times New Roman"/>
          <w:bCs/>
          <w:iCs/>
          <w:noProof/>
          <w:sz w:val="24"/>
          <w:szCs w:val="24"/>
        </w:rPr>
      </w:pPr>
      <w:r>
        <w:rPr>
          <w:rFonts w:ascii="Times New Roman" w:hAnsi="Times New Roman"/>
          <w:bCs/>
          <w:iCs/>
          <w:noProof/>
          <w:sz w:val="24"/>
          <w:szCs w:val="24"/>
        </w:rPr>
        <w:t>Θα στηριχθούν στοχευμένα δίκτυα με σκοπό τη συμμετοχή περιφερειών και περιφερειακών ενδιαφερόμενων μερών, επιχειρήσεων και πολιτών (2023-2027)·</w:t>
      </w:r>
    </w:p>
    <w:p>
      <w:pPr>
        <w:pStyle w:val="ListParagraph"/>
        <w:numPr>
          <w:ilvl w:val="0"/>
          <w:numId w:val="11"/>
        </w:numPr>
        <w:jc w:val="both"/>
        <w:rPr>
          <w:rFonts w:ascii="Times New Roman" w:hAnsi="Times New Roman" w:cs="Times New Roman"/>
          <w:noProof/>
          <w:sz w:val="24"/>
          <w:szCs w:val="24"/>
        </w:rPr>
      </w:pPr>
      <w:r>
        <w:rPr>
          <w:rFonts w:ascii="Times New Roman" w:hAnsi="Times New Roman"/>
          <w:bCs/>
          <w:iCs/>
          <w:noProof/>
          <w:sz w:val="24"/>
          <w:szCs w:val="24"/>
        </w:rPr>
        <w:t>Θα δρομολογηθεί μια εκστρατεία για την υγεία των εδαφών από την ευρωπαϊκή σύμπραξη καινοτομίας για τη γεωργία (EIP-AGRI), με έμφαση στους τομείς της γεωργίας και της δασοκομίας.</w:t>
      </w:r>
    </w:p>
    <w:p>
      <w:pPr>
        <w:pStyle w:val="ListParagraph"/>
        <w:numPr>
          <w:ilvl w:val="0"/>
          <w:numId w:val="11"/>
        </w:numPr>
        <w:rPr>
          <w:rFonts w:ascii="Times New Roman" w:eastAsiaTheme="minorEastAsia" w:hAnsi="Times New Roman" w:cs="Times New Roman"/>
          <w:bCs/>
          <w:iCs/>
          <w:noProof/>
          <w:sz w:val="24"/>
          <w:szCs w:val="24"/>
        </w:rPr>
      </w:pPr>
      <w:r>
        <w:rPr>
          <w:rFonts w:ascii="Times New Roman" w:hAnsi="Times New Roman"/>
          <w:bCs/>
          <w:iCs/>
          <w:noProof/>
          <w:sz w:val="24"/>
          <w:szCs w:val="24"/>
        </w:rPr>
        <w:t>Θα συσταθεί μια διεθνής ερευνητική κοινοπραξία για τη δέσμευση του εδαφικού άνθρακα.</w:t>
      </w:r>
    </w:p>
    <w:p>
      <w:pPr>
        <w:ind w:left="360"/>
        <w:jc w:val="both"/>
        <w:rPr>
          <w:rFonts w:ascii="Times New Roman" w:hAnsi="Times New Roman" w:cs="Times New Roman"/>
          <w:noProof/>
          <w:sz w:val="24"/>
          <w:szCs w:val="24"/>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8423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Η νομική βάση των αποστολών είναι ο κανονισμός για τη θέσπιση του προγράμματος «Ορίζων Ευρώπη» [άρθρο 8 του κανονισμού (ΕΕ) 2021/695 του Ευρωπαϊκού Κοινοβουλίου και του Συμβουλίου, της 28ης Απριλίου 2021]. </w:t>
      </w:r>
    </w:p>
  </w:footnote>
  <w:footnote w:id="3">
    <w:p>
      <w:pPr>
        <w:pStyle w:val="FootnoteText"/>
      </w:pPr>
      <w:r>
        <w:rPr>
          <w:rStyle w:val="FootnoteReference"/>
        </w:rPr>
        <w:footnoteRef/>
      </w:r>
      <w:r>
        <w:t xml:space="preserve"> Παρουσιάζονται μόνο οι προϋπολογισμοί για τη στήριξη των αποστολών του προγράμματος «Ορίζων Ευρώπη» μέσω του πυλώνα 2, χωρίς να συμπεριλαμβάνεται η αναμενόμενη σημαντική χρηματοδότηση από άλλα προγράμματα.   </w:t>
      </w:r>
    </w:p>
  </w:footnote>
  <w:footnote w:id="4">
    <w:p>
      <w:pPr>
        <w:pStyle w:val="FootnoteText"/>
      </w:pPr>
      <w:r>
        <w:rPr>
          <w:rStyle w:val="FootnoteReference"/>
        </w:rPr>
        <w:footnoteRef/>
      </w:r>
      <w:r>
        <w:t xml:space="preserve"> π.χ. το διαστημικό πρόγραμμα της ΕΕ, το EMODnet, την πλατφόρμα Climate-ADAPT.</w:t>
      </w:r>
    </w:p>
  </w:footnote>
  <w:footnote w:id="5">
    <w:p>
      <w:pPr>
        <w:pStyle w:val="FootnoteText"/>
      </w:pPr>
      <w:r>
        <w:rPr>
          <w:rStyle w:val="FootnoteReference"/>
        </w:rPr>
        <w:footnoteRef/>
      </w:r>
      <w:r>
        <w:t xml:space="preserve"> Θα υπάρξει συνεργασία με αποστολές επί κοινών προκλήσεων με σκοπό την επιτάχυνση της διαδικασίας μετασχηματισμού των τόπων όπου ζούμε και των τρόπων ζωής μας, για μια πιο βιώσιμη, χωρίς αποκλεισμούς και βελτιωμένη ποιότητα ζωής https://eur-lex.europa.eu/resource.html?uri=cellar:fdc74aae-1625-11ec-b4fe-01aa75ed71a1.0014.02/DOC_1&amp;format=PDF</w:t>
      </w:r>
    </w:p>
  </w:footnote>
  <w:footnote w:id="6">
    <w:p>
      <w:pPr>
        <w:pStyle w:val="FootnoteText"/>
      </w:pPr>
      <w:r>
        <w:rPr>
          <w:rStyle w:val="FootnoteReference"/>
        </w:rPr>
        <w:footnoteRef/>
      </w:r>
      <w:r>
        <w:t xml:space="preserve"> https://eur-lex.europa.eu/legal-content/EL/TXT/?qid=1540387631519&amp;uri=CELEX%3A52018PC0435</w:t>
      </w:r>
    </w:p>
  </w:footnote>
  <w:footnote w:id="7">
    <w:p>
      <w:pPr>
        <w:pStyle w:val="FootnoteText"/>
      </w:pPr>
      <w:r>
        <w:rPr>
          <w:rStyle w:val="FootnoteReference"/>
        </w:rPr>
        <w:footnoteRef/>
      </w:r>
      <w:r>
        <w:t xml:space="preserve"> https://ec.europa.eu/info/research-and-innovation/funding/funding-opportunities/funding-programmes-and-open-calls/horizon-europe/missions-horizon-europe/citizen-events-and-specialised-missions-conferences_el</w:t>
      </w:r>
    </w:p>
  </w:footnote>
  <w:footnote w:id="8">
    <w:p>
      <w:pPr>
        <w:pStyle w:val="FootnoteText"/>
      </w:pPr>
      <w:r>
        <w:rPr>
          <w:rStyle w:val="FootnoteReference"/>
        </w:rPr>
        <w:footnoteRef/>
      </w:r>
      <w:r>
        <w:t xml:space="preserve"> https://www.copernicus.eu/el</w:t>
      </w:r>
    </w:p>
  </w:footnote>
  <w:footnote w:id="9">
    <w:p>
      <w:pPr>
        <w:pStyle w:val="FootnoteText"/>
      </w:pPr>
      <w:r>
        <w:rPr>
          <w:rStyle w:val="FootnoteReference"/>
        </w:rPr>
        <w:footnoteRef/>
      </w:r>
      <w:r>
        <w:t xml:space="preserve"> Ευρωπαϊκό Δίκτυο Παρατηρήσεων και Δεδομένων της Θάλασσας</w:t>
      </w:r>
    </w:p>
  </w:footnote>
  <w:footnote w:id="10">
    <w:p>
      <w:pPr>
        <w:pStyle w:val="FootnoteText"/>
      </w:pPr>
      <w:r>
        <w:rPr>
          <w:rStyle w:val="FootnoteReference"/>
        </w:rPr>
        <w:footnoteRef/>
      </w:r>
      <w:r>
        <w:t xml:space="preserve"> συστάθηκε «κοινή υποομάδα για τον καρκίνο» στο πλαίσιο της Συντονιστικής ομάδας για την προαγωγή της υγείας και την πρόληψη των νόσων (SGPP), η οποία απαρτίζεται από υπουργεία έρευνας και υγείας· συστάθηκε ειδική «ομάδα επαφής ενδιαφερόμενων φορέων» στο πλαίσιο της πλατφόρμας πολιτικής της Επιτροπής για την υγεία, στην οποία έχουν εγγραφεί πάνω από 300 οργανισμοί.</w:t>
      </w:r>
    </w:p>
  </w:footnote>
  <w:footnote w:id="11">
    <w:p>
      <w:pPr>
        <w:pStyle w:val="FootnoteText"/>
      </w:pPr>
      <w:r>
        <w:rPr>
          <w:rStyle w:val="FootnoteReference"/>
        </w:rPr>
        <w:footnoteRef/>
      </w:r>
      <w:r>
        <w:t xml:space="preserve"> https://ec.europa.eu/info/research-and-innovation/funding/funding-opportunities/funding-programmes-and-open-calls/horizon-europe/missions-horizon-europe/citizen-events-and-specialised-missions-conferences_el</w:t>
      </w:r>
    </w:p>
  </w:footnote>
  <w:footnote w:id="12">
    <w:p>
      <w:pPr>
        <w:pStyle w:val="FootnoteText"/>
      </w:pPr>
      <w:r>
        <w:rPr>
          <w:rStyle w:val="FootnoteReference"/>
        </w:rPr>
        <w:footnoteRef/>
      </w:r>
      <w:r>
        <w:t xml:space="preserve"> https://futureu.europa.eu/?locale=el</w:t>
      </w:r>
    </w:p>
  </w:footnote>
  <w:footnote w:id="13">
    <w:p>
      <w:pPr>
        <w:rPr>
          <w:rFonts w:ascii="Times New Roman" w:eastAsia="Times New Roman" w:hAnsi="Times New Roman" w:cs="Times New Roman"/>
          <w:sz w:val="24"/>
          <w:szCs w:val="24"/>
        </w:rPr>
      </w:pPr>
      <w:r>
        <w:footnoteRef/>
      </w:r>
      <w:r>
        <w:t xml:space="preserve"> </w:t>
      </w:r>
      <w:r>
        <w:rPr>
          <w:rFonts w:ascii="Times New Roman" w:hAnsi="Times New Roman"/>
          <w:sz w:val="18"/>
          <w:szCs w:val="24"/>
        </w:rPr>
        <w:t>Η αποστολή θα συμβάλει επίσης στην επίτευξη των επικείμενων στόχων αποκατάστασης της φύσης για το θαλάσσιο περιβάλλον, όπως ανακοινώθηκε στο πλαίσιο της στρατηγικής της ΕΕ για τη βιοποικιλότητα με ορίζοντα το 2030.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6840"/>
      </w:tabs>
      <w:jc w:val="right"/>
      <w:rPr>
        <w:i/>
      </w:rP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862"/>
    <w:multiLevelType w:val="hybridMultilevel"/>
    <w:tmpl w:val="91088320"/>
    <w:lvl w:ilvl="0" w:tplc="0809000F">
      <w:start w:val="1"/>
      <w:numFmt w:val="decimal"/>
      <w:lvlText w:val="%1."/>
      <w:lvlJc w:val="left"/>
      <w:pPr>
        <w:ind w:left="360" w:hanging="360"/>
      </w:pPr>
      <w:rPr>
        <w:rFonts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242B67"/>
    <w:multiLevelType w:val="hybridMultilevel"/>
    <w:tmpl w:val="B11C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084CD5"/>
    <w:multiLevelType w:val="hybridMultilevel"/>
    <w:tmpl w:val="B5506970"/>
    <w:lvl w:ilvl="0" w:tplc="384AE4B0">
      <w:start w:val="1"/>
      <w:numFmt w:val="decimal"/>
      <w:lvlText w:val="%1."/>
      <w:lvlJc w:val="left"/>
      <w:pPr>
        <w:ind w:left="720" w:hanging="360"/>
      </w:pPr>
      <w:rPr>
        <w:rFonts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D26477"/>
    <w:multiLevelType w:val="hybridMultilevel"/>
    <w:tmpl w:val="C4F8D86E"/>
    <w:lvl w:ilvl="0" w:tplc="719026EA">
      <w:start w:val="1"/>
      <w:numFmt w:val="bullet"/>
      <w:lvlText w:val="-"/>
      <w:lvlJc w:val="left"/>
      <w:pPr>
        <w:ind w:left="720" w:hanging="360"/>
      </w:pPr>
      <w:rPr>
        <w:rFonts w:ascii="Calibri" w:hAnsi="Calibri" w:hint="default"/>
      </w:rPr>
    </w:lvl>
    <w:lvl w:ilvl="1" w:tplc="3CAAA1CE">
      <w:start w:val="1"/>
      <w:numFmt w:val="bullet"/>
      <w:lvlText w:val="o"/>
      <w:lvlJc w:val="left"/>
      <w:pPr>
        <w:ind w:left="1440" w:hanging="360"/>
      </w:pPr>
      <w:rPr>
        <w:rFonts w:ascii="Courier New" w:hAnsi="Courier New" w:hint="default"/>
      </w:rPr>
    </w:lvl>
    <w:lvl w:ilvl="2" w:tplc="EBAE298E">
      <w:start w:val="1"/>
      <w:numFmt w:val="bullet"/>
      <w:lvlText w:val=""/>
      <w:lvlJc w:val="left"/>
      <w:pPr>
        <w:ind w:left="2160" w:hanging="360"/>
      </w:pPr>
      <w:rPr>
        <w:rFonts w:ascii="Wingdings" w:hAnsi="Wingdings" w:hint="default"/>
      </w:rPr>
    </w:lvl>
    <w:lvl w:ilvl="3" w:tplc="B4F00DBE">
      <w:start w:val="1"/>
      <w:numFmt w:val="bullet"/>
      <w:lvlText w:val=""/>
      <w:lvlJc w:val="left"/>
      <w:pPr>
        <w:ind w:left="2880" w:hanging="360"/>
      </w:pPr>
      <w:rPr>
        <w:rFonts w:ascii="Symbol" w:hAnsi="Symbol" w:hint="default"/>
      </w:rPr>
    </w:lvl>
    <w:lvl w:ilvl="4" w:tplc="B77C8724">
      <w:start w:val="1"/>
      <w:numFmt w:val="bullet"/>
      <w:lvlText w:val="o"/>
      <w:lvlJc w:val="left"/>
      <w:pPr>
        <w:ind w:left="3600" w:hanging="360"/>
      </w:pPr>
      <w:rPr>
        <w:rFonts w:ascii="Courier New" w:hAnsi="Courier New" w:hint="default"/>
      </w:rPr>
    </w:lvl>
    <w:lvl w:ilvl="5" w:tplc="DEF8852C">
      <w:start w:val="1"/>
      <w:numFmt w:val="bullet"/>
      <w:lvlText w:val=""/>
      <w:lvlJc w:val="left"/>
      <w:pPr>
        <w:ind w:left="4320" w:hanging="360"/>
      </w:pPr>
      <w:rPr>
        <w:rFonts w:ascii="Wingdings" w:hAnsi="Wingdings" w:hint="default"/>
      </w:rPr>
    </w:lvl>
    <w:lvl w:ilvl="6" w:tplc="91E21212">
      <w:start w:val="1"/>
      <w:numFmt w:val="bullet"/>
      <w:lvlText w:val=""/>
      <w:lvlJc w:val="left"/>
      <w:pPr>
        <w:ind w:left="5040" w:hanging="360"/>
      </w:pPr>
      <w:rPr>
        <w:rFonts w:ascii="Symbol" w:hAnsi="Symbol" w:hint="default"/>
      </w:rPr>
    </w:lvl>
    <w:lvl w:ilvl="7" w:tplc="9A6A5C5A">
      <w:start w:val="1"/>
      <w:numFmt w:val="bullet"/>
      <w:lvlText w:val="o"/>
      <w:lvlJc w:val="left"/>
      <w:pPr>
        <w:ind w:left="5760" w:hanging="360"/>
      </w:pPr>
      <w:rPr>
        <w:rFonts w:ascii="Courier New" w:hAnsi="Courier New" w:hint="default"/>
      </w:rPr>
    </w:lvl>
    <w:lvl w:ilvl="8" w:tplc="6A1E6D0A">
      <w:start w:val="1"/>
      <w:numFmt w:val="bullet"/>
      <w:lvlText w:val=""/>
      <w:lvlJc w:val="left"/>
      <w:pPr>
        <w:ind w:left="6480" w:hanging="360"/>
      </w:pPr>
      <w:rPr>
        <w:rFonts w:ascii="Wingdings" w:hAnsi="Wingdings" w:hint="default"/>
      </w:rPr>
    </w:lvl>
  </w:abstractNum>
  <w:abstractNum w:abstractNumId="4">
    <w:nsid w:val="0A3D65CD"/>
    <w:multiLevelType w:val="hybridMultilevel"/>
    <w:tmpl w:val="601CAB70"/>
    <w:lvl w:ilvl="0" w:tplc="54744E3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0B962C53"/>
    <w:multiLevelType w:val="hybridMultilevel"/>
    <w:tmpl w:val="B5FC05A2"/>
    <w:lvl w:ilvl="0" w:tplc="0B4817C2">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3C2167"/>
    <w:multiLevelType w:val="hybridMultilevel"/>
    <w:tmpl w:val="E1C61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048426E"/>
    <w:multiLevelType w:val="hybridMultilevel"/>
    <w:tmpl w:val="38B4B7CA"/>
    <w:lvl w:ilvl="0" w:tplc="3752A52E">
      <w:start w:val="1"/>
      <w:numFmt w:val="bullet"/>
      <w:pStyle w:val="RTDBulletpoint1"/>
      <w:lvlText w:val=""/>
      <w:lvlJc w:val="left"/>
      <w:pPr>
        <w:ind w:left="360" w:hanging="360"/>
      </w:pPr>
      <w:rPr>
        <w:rFonts w:ascii="Symbol" w:hAnsi="Symbol" w:hint="default"/>
        <w:color w:val="00AEF0"/>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10F77F2F"/>
    <w:multiLevelType w:val="hybridMultilevel"/>
    <w:tmpl w:val="E49002AA"/>
    <w:lvl w:ilvl="0" w:tplc="5552BCD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0C33EC"/>
    <w:multiLevelType w:val="hybridMultilevel"/>
    <w:tmpl w:val="7D801142"/>
    <w:lvl w:ilvl="0" w:tplc="177A1F7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1A94059"/>
    <w:multiLevelType w:val="hybridMultilevel"/>
    <w:tmpl w:val="C018D4AC"/>
    <w:lvl w:ilvl="0" w:tplc="327E70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0162E4"/>
    <w:multiLevelType w:val="hybridMultilevel"/>
    <w:tmpl w:val="42C26D76"/>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nsid w:val="154B1632"/>
    <w:multiLevelType w:val="hybridMultilevel"/>
    <w:tmpl w:val="6BE2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DC2FEB"/>
    <w:multiLevelType w:val="hybridMultilevel"/>
    <w:tmpl w:val="4CDE3BA2"/>
    <w:lvl w:ilvl="0" w:tplc="25C44C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72C3061"/>
    <w:multiLevelType w:val="hybridMultilevel"/>
    <w:tmpl w:val="E65E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C20140"/>
    <w:multiLevelType w:val="hybridMultilevel"/>
    <w:tmpl w:val="328ED8FA"/>
    <w:lvl w:ilvl="0" w:tplc="08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2C629B"/>
    <w:multiLevelType w:val="hybridMultilevel"/>
    <w:tmpl w:val="1F124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4643DB"/>
    <w:multiLevelType w:val="hybridMultilevel"/>
    <w:tmpl w:val="27D80E20"/>
    <w:lvl w:ilvl="0" w:tplc="AA8E7D16">
      <w:start w:val="4"/>
      <w:numFmt w:val="decimal"/>
      <w:lvlText w:val="%1."/>
      <w:lvlJc w:val="left"/>
      <w:pPr>
        <w:ind w:left="720" w:hanging="360"/>
      </w:pPr>
      <w:rPr>
        <w:rFonts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4E946F3"/>
    <w:multiLevelType w:val="hybridMultilevel"/>
    <w:tmpl w:val="4F4A54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5E5079F"/>
    <w:multiLevelType w:val="hybridMultilevel"/>
    <w:tmpl w:val="09B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647F97"/>
    <w:multiLevelType w:val="hybridMultilevel"/>
    <w:tmpl w:val="44E0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3C0A9F"/>
    <w:multiLevelType w:val="hybridMultilevel"/>
    <w:tmpl w:val="3A04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821576"/>
    <w:multiLevelType w:val="hybridMultilevel"/>
    <w:tmpl w:val="6C740C2A"/>
    <w:lvl w:ilvl="0" w:tplc="08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04F09F3"/>
    <w:multiLevelType w:val="hybridMultilevel"/>
    <w:tmpl w:val="D9726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E4420F"/>
    <w:multiLevelType w:val="hybridMultilevel"/>
    <w:tmpl w:val="15189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601722E"/>
    <w:multiLevelType w:val="hybridMultilevel"/>
    <w:tmpl w:val="B8D6998C"/>
    <w:lvl w:ilvl="0" w:tplc="618836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87B0344"/>
    <w:multiLevelType w:val="hybridMultilevel"/>
    <w:tmpl w:val="F4B0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407530"/>
    <w:multiLevelType w:val="hybridMultilevel"/>
    <w:tmpl w:val="6C740C2A"/>
    <w:lvl w:ilvl="0" w:tplc="08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BA59F0"/>
    <w:multiLevelType w:val="hybridMultilevel"/>
    <w:tmpl w:val="4D54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FDF1ABC"/>
    <w:multiLevelType w:val="hybridMultilevel"/>
    <w:tmpl w:val="C1FC9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0F5308A"/>
    <w:multiLevelType w:val="hybridMultilevel"/>
    <w:tmpl w:val="B7C8271A"/>
    <w:lvl w:ilvl="0" w:tplc="08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A3852"/>
    <w:multiLevelType w:val="hybridMultilevel"/>
    <w:tmpl w:val="A3E2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7C406C"/>
    <w:multiLevelType w:val="hybridMultilevel"/>
    <w:tmpl w:val="FB8494B0"/>
    <w:lvl w:ilvl="0" w:tplc="6D720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A364AA"/>
    <w:multiLevelType w:val="hybridMultilevel"/>
    <w:tmpl w:val="238C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823334"/>
    <w:multiLevelType w:val="hybridMultilevel"/>
    <w:tmpl w:val="FE76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4B372A"/>
    <w:multiLevelType w:val="hybridMultilevel"/>
    <w:tmpl w:val="21C84BF4"/>
    <w:lvl w:ilvl="0" w:tplc="B268F412">
      <w:numFmt w:val="bullet"/>
      <w:lvlText w:val=""/>
      <w:lvlJc w:val="left"/>
      <w:pPr>
        <w:ind w:left="720" w:hanging="360"/>
      </w:pPr>
      <w:rPr>
        <w:rFonts w:ascii="Symbol" w:eastAsiaTheme="minorHAnsi" w:hAnsi="Symbo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776B3E"/>
    <w:multiLevelType w:val="hybridMultilevel"/>
    <w:tmpl w:val="9F7C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287F6C"/>
    <w:multiLevelType w:val="hybridMultilevel"/>
    <w:tmpl w:val="D72AE25E"/>
    <w:lvl w:ilvl="0" w:tplc="8C4223A4">
      <w:start w:val="3"/>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38">
    <w:nsid w:val="53924ABE"/>
    <w:multiLevelType w:val="hybridMultilevel"/>
    <w:tmpl w:val="5A20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3A40B70"/>
    <w:multiLevelType w:val="hybridMultilevel"/>
    <w:tmpl w:val="BC1282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53AE087A"/>
    <w:multiLevelType w:val="hybridMultilevel"/>
    <w:tmpl w:val="E3F4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9B1190A"/>
    <w:multiLevelType w:val="hybridMultilevel"/>
    <w:tmpl w:val="7556DFC8"/>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A4550C0"/>
    <w:multiLevelType w:val="hybridMultilevel"/>
    <w:tmpl w:val="4FC0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DEF5C94"/>
    <w:multiLevelType w:val="hybridMultilevel"/>
    <w:tmpl w:val="99DC2A86"/>
    <w:lvl w:ilvl="0" w:tplc="0D2A6C14">
      <w:start w:val="3"/>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AC3011"/>
    <w:multiLevelType w:val="hybridMultilevel"/>
    <w:tmpl w:val="8134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3B76D7"/>
    <w:multiLevelType w:val="hybridMultilevel"/>
    <w:tmpl w:val="D8501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4DE6392"/>
    <w:multiLevelType w:val="hybridMultilevel"/>
    <w:tmpl w:val="CFC67F44"/>
    <w:lvl w:ilvl="0" w:tplc="22EC1EE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A1054A"/>
    <w:multiLevelType w:val="hybridMultilevel"/>
    <w:tmpl w:val="2C8C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AA4739A"/>
    <w:multiLevelType w:val="hybridMultilevel"/>
    <w:tmpl w:val="3AAC2D8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9">
    <w:nsid w:val="6B420FB8"/>
    <w:multiLevelType w:val="hybridMultilevel"/>
    <w:tmpl w:val="94D2B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F2A742F"/>
    <w:multiLevelType w:val="hybridMultilevel"/>
    <w:tmpl w:val="EBB6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0E969F8"/>
    <w:multiLevelType w:val="hybridMultilevel"/>
    <w:tmpl w:val="4B28B22A"/>
    <w:lvl w:ilvl="0" w:tplc="402E7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1F763DA"/>
    <w:multiLevelType w:val="hybridMultilevel"/>
    <w:tmpl w:val="FF2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BC0500"/>
    <w:multiLevelType w:val="hybridMultilevel"/>
    <w:tmpl w:val="6CA6B2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96748CD"/>
    <w:multiLevelType w:val="hybridMultilevel"/>
    <w:tmpl w:val="2B26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F8F6F26"/>
    <w:multiLevelType w:val="hybridMultilevel"/>
    <w:tmpl w:val="9E02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7"/>
  </w:num>
  <w:num w:numId="4">
    <w:abstractNumId w:val="24"/>
  </w:num>
  <w:num w:numId="5">
    <w:abstractNumId w:val="18"/>
  </w:num>
  <w:num w:numId="6">
    <w:abstractNumId w:val="39"/>
  </w:num>
  <w:num w:numId="7">
    <w:abstractNumId w:val="10"/>
  </w:num>
  <w:num w:numId="8">
    <w:abstractNumId w:val="8"/>
  </w:num>
  <w:num w:numId="9">
    <w:abstractNumId w:val="53"/>
  </w:num>
  <w:num w:numId="10">
    <w:abstractNumId w:val="16"/>
  </w:num>
  <w:num w:numId="11">
    <w:abstractNumId w:val="55"/>
  </w:num>
  <w:num w:numId="12">
    <w:abstractNumId w:val="42"/>
  </w:num>
  <w:num w:numId="13">
    <w:abstractNumId w:val="11"/>
  </w:num>
  <w:num w:numId="14">
    <w:abstractNumId w:val="14"/>
  </w:num>
  <w:num w:numId="15">
    <w:abstractNumId w:val="6"/>
  </w:num>
  <w:num w:numId="16">
    <w:abstractNumId w:val="49"/>
  </w:num>
  <w:num w:numId="17">
    <w:abstractNumId w:val="45"/>
  </w:num>
  <w:num w:numId="18">
    <w:abstractNumId w:val="22"/>
  </w:num>
  <w:num w:numId="19">
    <w:abstractNumId w:val="47"/>
  </w:num>
  <w:num w:numId="20">
    <w:abstractNumId w:val="38"/>
  </w:num>
  <w:num w:numId="21">
    <w:abstractNumId w:val="52"/>
  </w:num>
  <w:num w:numId="22">
    <w:abstractNumId w:val="34"/>
  </w:num>
  <w:num w:numId="23">
    <w:abstractNumId w:val="50"/>
  </w:num>
  <w:num w:numId="24">
    <w:abstractNumId w:val="4"/>
  </w:num>
  <w:num w:numId="25">
    <w:abstractNumId w:val="19"/>
  </w:num>
  <w:num w:numId="26">
    <w:abstractNumId w:val="54"/>
  </w:num>
  <w:num w:numId="27">
    <w:abstractNumId w:val="12"/>
  </w:num>
  <w:num w:numId="28">
    <w:abstractNumId w:val="21"/>
  </w:num>
  <w:num w:numId="29">
    <w:abstractNumId w:val="26"/>
  </w:num>
  <w:num w:numId="30">
    <w:abstractNumId w:val="23"/>
  </w:num>
  <w:num w:numId="31">
    <w:abstractNumId w:val="51"/>
  </w:num>
  <w:num w:numId="32">
    <w:abstractNumId w:val="25"/>
  </w:num>
  <w:num w:numId="33">
    <w:abstractNumId w:val="36"/>
  </w:num>
  <w:num w:numId="34">
    <w:abstractNumId w:val="13"/>
  </w:num>
  <w:num w:numId="35">
    <w:abstractNumId w:val="3"/>
  </w:num>
  <w:num w:numId="36">
    <w:abstractNumId w:val="31"/>
  </w:num>
  <w:num w:numId="37">
    <w:abstractNumId w:val="2"/>
  </w:num>
  <w:num w:numId="38">
    <w:abstractNumId w:val="33"/>
  </w:num>
  <w:num w:numId="39">
    <w:abstractNumId w:val="43"/>
  </w:num>
  <w:num w:numId="40">
    <w:abstractNumId w:val="35"/>
  </w:num>
  <w:num w:numId="41">
    <w:abstractNumId w:val="5"/>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9"/>
  </w:num>
  <w:num w:numId="45">
    <w:abstractNumId w:val="17"/>
  </w:num>
  <w:num w:numId="46">
    <w:abstractNumId w:val="20"/>
  </w:num>
  <w:num w:numId="47">
    <w:abstractNumId w:val="41"/>
  </w:num>
  <w:num w:numId="48">
    <w:abstractNumId w:val="9"/>
  </w:num>
  <w:num w:numId="49">
    <w:abstractNumId w:val="32"/>
  </w:num>
  <w:num w:numId="50">
    <w:abstractNumId w:val="46"/>
  </w:num>
  <w:num w:numId="51">
    <w:abstractNumId w:val="37"/>
  </w:num>
  <w:num w:numId="52">
    <w:abstractNumId w:val="44"/>
  </w:num>
  <w:num w:numId="53">
    <w:abstractNumId w:val="28"/>
  </w:num>
  <w:num w:numId="54">
    <w:abstractNumId w:val="30"/>
  </w:num>
  <w:num w:numId="55">
    <w:abstractNumId w:val="15"/>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nl-BE"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nl-NL" w:vendorID="64" w:dllVersion="131078" w:nlCheck="1" w:checkStyle="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12C58F2-E729-4CE3-BDEF-BF081478E7DE"/>
    <w:docVar w:name="LW_COVERPAGE_TYPE" w:val="1"/>
    <w:docVar w:name="LW_CROSSREFERENCE" w:val="&lt;UNUSED&gt;"/>
    <w:docVar w:name="LW_DocType" w:val="NORMAL"/>
    <w:docVar w:name="LW_EMISSION" w:val="29.9.2021"/>
    <w:docVar w:name="LW_EMISSION_ISODATE" w:val="2021-09-29"/>
    <w:docVar w:name="LW_EMISSION_LOCATION" w:val="BRX"/>
    <w:docVar w:name="LW_EMISSION_PREFIX" w:val="Βρυξέλλες, "/>
    <w:docVar w:name="LW_EMISSION_SUFFIX" w:val=" "/>
    <w:docVar w:name="LW_ID_DOCTYPE_NONLW" w:val="CP-014"/>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1)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947?\u953?\u945? \u964?\u953?\u962? \u949?\u965?\u961?\u969?\u960?\u945?\u970?\u954?\u941?\u962? \u945?\u960?\u959?\u963?\u964?\u959?\u955?\u941?\u962?_x000d__x000d__x000d__x000d__x000b_"/>
    <w:docVar w:name="LW_TYPE.DOC.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59" w:lineRule="auto"/>
      <w:outlineLvl w:val="1"/>
    </w:pPr>
    <w:rPr>
      <w:rFonts w:asciiTheme="majorHAnsi" w:eastAsiaTheme="majorEastAsia" w:hAnsiTheme="majorHAnsi" w:cstheme="majorBidi"/>
      <w:sz w:val="28"/>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pPr>
      <w:spacing w:after="240" w:line="240" w:lineRule="auto"/>
      <w:ind w:left="482"/>
      <w:jc w:val="both"/>
    </w:pPr>
    <w:rPr>
      <w:rFonts w:ascii="Verdana" w:eastAsia="Times New Roman" w:hAnsi="Verdana" w:cs="Times New Roman"/>
      <w:sz w:val="18"/>
      <w:szCs w:val="18"/>
      <w:lang w:eastAsia="nl-BE"/>
    </w:rPr>
  </w:style>
  <w:style w:type="paragraph" w:customStyle="1" w:styleId="RTDBody">
    <w:name w:val="RTD Body"/>
    <w:basedOn w:val="Normal"/>
    <w:link w:val="RTDBodyChar"/>
    <w:qFormat/>
    <w:pPr>
      <w:spacing w:after="240" w:line="240" w:lineRule="auto"/>
      <w:jc w:val="both"/>
    </w:pPr>
    <w:rPr>
      <w:rFonts w:ascii="EC Square Sans Pro" w:eastAsia="Times New Roman" w:hAnsi="EC Square Sans Pro" w:cs="Times New Roman"/>
      <w:spacing w:val="4"/>
      <w:sz w:val="21"/>
      <w:szCs w:val="19"/>
      <w:lang w:eastAsia="nl-BE"/>
    </w:rPr>
  </w:style>
  <w:style w:type="character" w:customStyle="1" w:styleId="RTDBodyChar">
    <w:name w:val="RTD Body Char"/>
    <w:link w:val="RTDBody"/>
    <w:rPr>
      <w:rFonts w:ascii="EC Square Sans Pro" w:eastAsia="Times New Roman" w:hAnsi="EC Square Sans Pro" w:cs="Times New Roman"/>
      <w:spacing w:val="4"/>
      <w:sz w:val="21"/>
      <w:szCs w:val="19"/>
      <w:lang w:val="el-GR" w:eastAsia="nl-BE"/>
    </w:rPr>
  </w:style>
  <w:style w:type="paragraph" w:styleId="ListParagraph">
    <w:name w:val="List Paragraph"/>
    <w:aliases w:val="List,List1,1st level - Bullet List Paragraph,List Paragraph1,Lettre d'introduction,Paragrafo elenco,Normal bullet 2,Medium Grid 1 - Accent 21,List Paragraph11,FooterText,Paragraphe de liste1,Bullet list,Bullet List Paragraph,Numbered Lis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Char,Char1,Char1 Char,Char2,Char3,Char11,Char1 Char2,Char21,Char4,Char12,Char1 Char3,Char22,Char5,Char13,Char1 Char4,Char23,Char6,Char14,Char1 Char5,Char24,Char7,Char15,Char1 Char6,Char25,Char8,fn,ft,Nota,fr,o,Style 6,Car,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qFormat/>
    <w:rPr>
      <w:sz w:val="20"/>
      <w:szCs w:val="20"/>
      <w:lang w:val="el-GR"/>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ftref"/>
    <w:basedOn w:val="DefaultParagraphFont"/>
    <w:link w:val="CharCharChar"/>
    <w:uiPriority w:val="99"/>
    <w:unhideWhenUsed/>
    <w:qFormat/>
    <w:rPr>
      <w:vertAlign w:val="superscript"/>
    </w:rPr>
  </w:style>
  <w:style w:type="paragraph" w:customStyle="1" w:styleId="CharCharChar">
    <w:name w:val="Char Char Char"/>
    <w:basedOn w:val="Normal"/>
    <w:link w:val="FootnoteReference"/>
    <w:uiPriority w:val="99"/>
    <w:pPr>
      <w:spacing w:after="160" w:line="240" w:lineRule="exact"/>
      <w:ind w:left="357" w:hanging="357"/>
      <w:jc w:val="both"/>
    </w:pPr>
    <w:rPr>
      <w:vertAlign w:val="superscript"/>
    </w:rPr>
  </w:style>
  <w:style w:type="character" w:customStyle="1" w:styleId="normaltextrun">
    <w:name w:val="normaltextrun"/>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rPr>
  </w:style>
  <w:style w:type="paragraph" w:styleId="EndnoteText">
    <w:name w:val="endnote text"/>
    <w:basedOn w:val="Normal"/>
    <w:link w:val="EndnoteTextChar"/>
    <w:uiPriority w:val="99"/>
    <w:unhideWhenUsed/>
    <w:pPr>
      <w:spacing w:before="120" w:after="240" w:line="240" w:lineRule="auto"/>
      <w:jc w:val="both"/>
    </w:pPr>
    <w:rPr>
      <w:rFonts w:ascii="Verdana" w:eastAsia="Times New Roman" w:hAnsi="Verdana" w:cs="Times New Roman"/>
      <w:sz w:val="20"/>
      <w:szCs w:val="18"/>
      <w:lang w:eastAsia="nl-BE"/>
    </w:rPr>
  </w:style>
  <w:style w:type="character" w:customStyle="1" w:styleId="EndnoteTextChar">
    <w:name w:val="Endnote Text Char"/>
    <w:basedOn w:val="DefaultParagraphFont"/>
    <w:link w:val="EndnoteText"/>
    <w:uiPriority w:val="99"/>
    <w:rPr>
      <w:rFonts w:ascii="Verdana" w:eastAsia="Times New Roman" w:hAnsi="Verdana" w:cs="Times New Roman"/>
      <w:sz w:val="20"/>
      <w:szCs w:val="18"/>
      <w:lang w:val="el-GR" w:eastAsia="nl-BE"/>
    </w:rPr>
  </w:style>
  <w:style w:type="character" w:styleId="EndnoteReference">
    <w:name w:val="endnote reference"/>
    <w:basedOn w:val="DefaultParagraphFont"/>
    <w:uiPriority w:val="99"/>
    <w:unhideWhenUsed/>
    <w:rPr>
      <w:rFonts w:ascii="Verdana" w:hAnsi="Verdana"/>
      <w:sz w:val="20"/>
      <w:vertAlign w:val="superscript"/>
    </w:rPr>
  </w:style>
  <w:style w:type="paragraph" w:customStyle="1" w:styleId="RTDBulletpoint1">
    <w:name w:val="RTD Bullet point1"/>
    <w:basedOn w:val="NormalIndent"/>
    <w:link w:val="RTDBulletpoint1Char"/>
    <w:qFormat/>
    <w:pPr>
      <w:numPr>
        <w:numId w:val="2"/>
      </w:numPr>
      <w:spacing w:before="60" w:after="60"/>
      <w:ind w:left="284" w:hanging="284"/>
      <w:jc w:val="both"/>
    </w:pPr>
    <w:rPr>
      <w:rFonts w:ascii="Verdana" w:eastAsia="Times New Roman" w:hAnsi="Verdana" w:cs="Times New Roman"/>
      <w:sz w:val="20"/>
      <w:szCs w:val="19"/>
      <w:lang w:eastAsia="nl-BE"/>
    </w:rPr>
  </w:style>
  <w:style w:type="character" w:customStyle="1" w:styleId="RTDBulletpoint1Char">
    <w:name w:val="RTD Bullet point1 Char"/>
    <w:basedOn w:val="DefaultParagraphFont"/>
    <w:link w:val="RTDBulletpoint1"/>
    <w:rPr>
      <w:rFonts w:ascii="Verdana" w:eastAsia="Times New Roman" w:hAnsi="Verdana" w:cs="Times New Roman"/>
      <w:sz w:val="20"/>
      <w:szCs w:val="19"/>
      <w:lang w:eastAsia="nl-BE"/>
    </w:rPr>
  </w:style>
  <w:style w:type="paragraph" w:styleId="NormalIndent">
    <w:name w:val="Normal Indent"/>
    <w:basedOn w:val="Normal"/>
    <w:uiPriority w:val="99"/>
    <w:semiHidden/>
    <w:unhideWhenUsed/>
    <w:pPr>
      <w:ind w:left="720"/>
    </w:pPr>
  </w:style>
  <w:style w:type="character" w:customStyle="1" w:styleId="Heading2Char">
    <w:name w:val="Heading 2 Char"/>
    <w:basedOn w:val="DefaultParagraphFont"/>
    <w:link w:val="Heading2"/>
    <w:uiPriority w:val="9"/>
    <w:rPr>
      <w:rFonts w:asciiTheme="majorHAnsi" w:eastAsiaTheme="majorEastAsia" w:hAnsiTheme="majorHAnsi" w:cstheme="majorBidi"/>
      <w:sz w:val="28"/>
      <w:szCs w:val="26"/>
      <w:u w:val="single"/>
      <w:lang w:val="el-GR"/>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List Char,List1 Char,1st level - Bullet List Paragraph Char,List Paragraph1 Char,Lettre d'introduction Char,Paragrafo elenco Char,Normal bullet 2 Char,Medium Grid 1 - Accent 21 Char,List Paragraph11 Char,FooterText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59" w:lineRule="auto"/>
      <w:outlineLvl w:val="1"/>
    </w:pPr>
    <w:rPr>
      <w:rFonts w:asciiTheme="majorHAnsi" w:eastAsiaTheme="majorEastAsia" w:hAnsiTheme="majorHAnsi" w:cstheme="majorBidi"/>
      <w:sz w:val="28"/>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pPr>
      <w:spacing w:after="240" w:line="240" w:lineRule="auto"/>
      <w:ind w:left="482"/>
      <w:jc w:val="both"/>
    </w:pPr>
    <w:rPr>
      <w:rFonts w:ascii="Verdana" w:eastAsia="Times New Roman" w:hAnsi="Verdana" w:cs="Times New Roman"/>
      <w:sz w:val="18"/>
      <w:szCs w:val="18"/>
      <w:lang w:eastAsia="nl-BE"/>
    </w:rPr>
  </w:style>
  <w:style w:type="paragraph" w:customStyle="1" w:styleId="RTDBody">
    <w:name w:val="RTD Body"/>
    <w:basedOn w:val="Normal"/>
    <w:link w:val="RTDBodyChar"/>
    <w:qFormat/>
    <w:pPr>
      <w:spacing w:after="240" w:line="240" w:lineRule="auto"/>
      <w:jc w:val="both"/>
    </w:pPr>
    <w:rPr>
      <w:rFonts w:ascii="EC Square Sans Pro" w:eastAsia="Times New Roman" w:hAnsi="EC Square Sans Pro" w:cs="Times New Roman"/>
      <w:spacing w:val="4"/>
      <w:sz w:val="21"/>
      <w:szCs w:val="19"/>
      <w:lang w:eastAsia="nl-BE"/>
    </w:rPr>
  </w:style>
  <w:style w:type="character" w:customStyle="1" w:styleId="RTDBodyChar">
    <w:name w:val="RTD Body Char"/>
    <w:link w:val="RTDBody"/>
    <w:rPr>
      <w:rFonts w:ascii="EC Square Sans Pro" w:eastAsia="Times New Roman" w:hAnsi="EC Square Sans Pro" w:cs="Times New Roman"/>
      <w:spacing w:val="4"/>
      <w:sz w:val="21"/>
      <w:szCs w:val="19"/>
      <w:lang w:val="el-GR" w:eastAsia="nl-BE"/>
    </w:rPr>
  </w:style>
  <w:style w:type="paragraph" w:styleId="ListParagraph">
    <w:name w:val="List Paragraph"/>
    <w:aliases w:val="List,List1,1st level - Bullet List Paragraph,List Paragraph1,Lettre d'introduction,Paragrafo elenco,Normal bullet 2,Medium Grid 1 - Accent 21,List Paragraph11,FooterText,Paragraphe de liste1,Bullet list,Bullet List Paragraph,Numbered Lis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Char,Char1,Char1 Char,Char2,Char3,Char11,Char1 Char2,Char21,Char4,Char12,Char1 Char3,Char22,Char5,Char13,Char1 Char4,Char23,Char6,Char14,Char1 Char5,Char24,Char7,Char15,Char1 Char6,Char25,Char8,fn,ft,Nota,fr,o,Style 6,Car,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qFormat/>
    <w:rPr>
      <w:sz w:val="20"/>
      <w:szCs w:val="20"/>
      <w:lang w:val="el-GR"/>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ftref"/>
    <w:basedOn w:val="DefaultParagraphFont"/>
    <w:link w:val="CharCharChar"/>
    <w:uiPriority w:val="99"/>
    <w:unhideWhenUsed/>
    <w:qFormat/>
    <w:rPr>
      <w:vertAlign w:val="superscript"/>
    </w:rPr>
  </w:style>
  <w:style w:type="paragraph" w:customStyle="1" w:styleId="CharCharChar">
    <w:name w:val="Char Char Char"/>
    <w:basedOn w:val="Normal"/>
    <w:link w:val="FootnoteReference"/>
    <w:uiPriority w:val="99"/>
    <w:pPr>
      <w:spacing w:after="160" w:line="240" w:lineRule="exact"/>
      <w:ind w:left="357" w:hanging="357"/>
      <w:jc w:val="both"/>
    </w:pPr>
    <w:rPr>
      <w:vertAlign w:val="superscript"/>
    </w:rPr>
  </w:style>
  <w:style w:type="character" w:customStyle="1" w:styleId="normaltextrun">
    <w:name w:val="normaltextrun"/>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rPr>
  </w:style>
  <w:style w:type="paragraph" w:styleId="EndnoteText">
    <w:name w:val="endnote text"/>
    <w:basedOn w:val="Normal"/>
    <w:link w:val="EndnoteTextChar"/>
    <w:uiPriority w:val="99"/>
    <w:unhideWhenUsed/>
    <w:pPr>
      <w:spacing w:before="120" w:after="240" w:line="240" w:lineRule="auto"/>
      <w:jc w:val="both"/>
    </w:pPr>
    <w:rPr>
      <w:rFonts w:ascii="Verdana" w:eastAsia="Times New Roman" w:hAnsi="Verdana" w:cs="Times New Roman"/>
      <w:sz w:val="20"/>
      <w:szCs w:val="18"/>
      <w:lang w:eastAsia="nl-BE"/>
    </w:rPr>
  </w:style>
  <w:style w:type="character" w:customStyle="1" w:styleId="EndnoteTextChar">
    <w:name w:val="Endnote Text Char"/>
    <w:basedOn w:val="DefaultParagraphFont"/>
    <w:link w:val="EndnoteText"/>
    <w:uiPriority w:val="99"/>
    <w:rPr>
      <w:rFonts w:ascii="Verdana" w:eastAsia="Times New Roman" w:hAnsi="Verdana" w:cs="Times New Roman"/>
      <w:sz w:val="20"/>
      <w:szCs w:val="18"/>
      <w:lang w:val="el-GR" w:eastAsia="nl-BE"/>
    </w:rPr>
  </w:style>
  <w:style w:type="character" w:styleId="EndnoteReference">
    <w:name w:val="endnote reference"/>
    <w:basedOn w:val="DefaultParagraphFont"/>
    <w:uiPriority w:val="99"/>
    <w:unhideWhenUsed/>
    <w:rPr>
      <w:rFonts w:ascii="Verdana" w:hAnsi="Verdana"/>
      <w:sz w:val="20"/>
      <w:vertAlign w:val="superscript"/>
    </w:rPr>
  </w:style>
  <w:style w:type="paragraph" w:customStyle="1" w:styleId="RTDBulletpoint1">
    <w:name w:val="RTD Bullet point1"/>
    <w:basedOn w:val="NormalIndent"/>
    <w:link w:val="RTDBulletpoint1Char"/>
    <w:qFormat/>
    <w:pPr>
      <w:numPr>
        <w:numId w:val="2"/>
      </w:numPr>
      <w:spacing w:before="60" w:after="60"/>
      <w:ind w:left="284" w:hanging="284"/>
      <w:jc w:val="both"/>
    </w:pPr>
    <w:rPr>
      <w:rFonts w:ascii="Verdana" w:eastAsia="Times New Roman" w:hAnsi="Verdana" w:cs="Times New Roman"/>
      <w:sz w:val="20"/>
      <w:szCs w:val="19"/>
      <w:lang w:eastAsia="nl-BE"/>
    </w:rPr>
  </w:style>
  <w:style w:type="character" w:customStyle="1" w:styleId="RTDBulletpoint1Char">
    <w:name w:val="RTD Bullet point1 Char"/>
    <w:basedOn w:val="DefaultParagraphFont"/>
    <w:link w:val="RTDBulletpoint1"/>
    <w:rPr>
      <w:rFonts w:ascii="Verdana" w:eastAsia="Times New Roman" w:hAnsi="Verdana" w:cs="Times New Roman"/>
      <w:sz w:val="20"/>
      <w:szCs w:val="19"/>
      <w:lang w:eastAsia="nl-BE"/>
    </w:rPr>
  </w:style>
  <w:style w:type="paragraph" w:styleId="NormalIndent">
    <w:name w:val="Normal Indent"/>
    <w:basedOn w:val="Normal"/>
    <w:uiPriority w:val="99"/>
    <w:semiHidden/>
    <w:unhideWhenUsed/>
    <w:pPr>
      <w:ind w:left="720"/>
    </w:pPr>
  </w:style>
  <w:style w:type="character" w:customStyle="1" w:styleId="Heading2Char">
    <w:name w:val="Heading 2 Char"/>
    <w:basedOn w:val="DefaultParagraphFont"/>
    <w:link w:val="Heading2"/>
    <w:uiPriority w:val="9"/>
    <w:rPr>
      <w:rFonts w:asciiTheme="majorHAnsi" w:eastAsiaTheme="majorEastAsia" w:hAnsiTheme="majorHAnsi" w:cstheme="majorBidi"/>
      <w:sz w:val="28"/>
      <w:szCs w:val="26"/>
      <w:u w:val="single"/>
      <w:lang w:val="el-GR"/>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List Char,List1 Char,1st level - Bullet List Paragraph Char,List Paragraph1 Char,Lettre d'introduction Char,Paragrafo elenco Char,Normal bullet 2 Char,Medium Grid 1 - Accent 21 Char,List Paragraph11 Char,FooterText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4876">
      <w:bodyDiv w:val="1"/>
      <w:marLeft w:val="0"/>
      <w:marRight w:val="0"/>
      <w:marTop w:val="0"/>
      <w:marBottom w:val="0"/>
      <w:divBdr>
        <w:top w:val="none" w:sz="0" w:space="0" w:color="auto"/>
        <w:left w:val="none" w:sz="0" w:space="0" w:color="auto"/>
        <w:bottom w:val="none" w:sz="0" w:space="0" w:color="auto"/>
        <w:right w:val="none" w:sz="0" w:space="0" w:color="auto"/>
      </w:divBdr>
    </w:div>
    <w:div w:id="295571111">
      <w:bodyDiv w:val="1"/>
      <w:marLeft w:val="0"/>
      <w:marRight w:val="0"/>
      <w:marTop w:val="0"/>
      <w:marBottom w:val="0"/>
      <w:divBdr>
        <w:top w:val="none" w:sz="0" w:space="0" w:color="auto"/>
        <w:left w:val="none" w:sz="0" w:space="0" w:color="auto"/>
        <w:bottom w:val="none" w:sz="0" w:space="0" w:color="auto"/>
        <w:right w:val="none" w:sz="0" w:space="0" w:color="auto"/>
      </w:divBdr>
    </w:div>
    <w:div w:id="408889620">
      <w:bodyDiv w:val="1"/>
      <w:marLeft w:val="0"/>
      <w:marRight w:val="0"/>
      <w:marTop w:val="0"/>
      <w:marBottom w:val="0"/>
      <w:divBdr>
        <w:top w:val="none" w:sz="0" w:space="0" w:color="auto"/>
        <w:left w:val="none" w:sz="0" w:space="0" w:color="auto"/>
        <w:bottom w:val="none" w:sz="0" w:space="0" w:color="auto"/>
        <w:right w:val="none" w:sz="0" w:space="0" w:color="auto"/>
      </w:divBdr>
    </w:div>
    <w:div w:id="448672300">
      <w:bodyDiv w:val="1"/>
      <w:marLeft w:val="0"/>
      <w:marRight w:val="0"/>
      <w:marTop w:val="0"/>
      <w:marBottom w:val="0"/>
      <w:divBdr>
        <w:top w:val="none" w:sz="0" w:space="0" w:color="auto"/>
        <w:left w:val="none" w:sz="0" w:space="0" w:color="auto"/>
        <w:bottom w:val="none" w:sz="0" w:space="0" w:color="auto"/>
        <w:right w:val="none" w:sz="0" w:space="0" w:color="auto"/>
      </w:divBdr>
    </w:div>
    <w:div w:id="559748610">
      <w:bodyDiv w:val="1"/>
      <w:marLeft w:val="0"/>
      <w:marRight w:val="0"/>
      <w:marTop w:val="0"/>
      <w:marBottom w:val="0"/>
      <w:divBdr>
        <w:top w:val="none" w:sz="0" w:space="0" w:color="auto"/>
        <w:left w:val="none" w:sz="0" w:space="0" w:color="auto"/>
        <w:bottom w:val="none" w:sz="0" w:space="0" w:color="auto"/>
        <w:right w:val="none" w:sz="0" w:space="0" w:color="auto"/>
      </w:divBdr>
    </w:div>
    <w:div w:id="575358753">
      <w:bodyDiv w:val="1"/>
      <w:marLeft w:val="0"/>
      <w:marRight w:val="0"/>
      <w:marTop w:val="0"/>
      <w:marBottom w:val="0"/>
      <w:divBdr>
        <w:top w:val="none" w:sz="0" w:space="0" w:color="auto"/>
        <w:left w:val="none" w:sz="0" w:space="0" w:color="auto"/>
        <w:bottom w:val="none" w:sz="0" w:space="0" w:color="auto"/>
        <w:right w:val="none" w:sz="0" w:space="0" w:color="auto"/>
      </w:divBdr>
    </w:div>
    <w:div w:id="680282041">
      <w:bodyDiv w:val="1"/>
      <w:marLeft w:val="0"/>
      <w:marRight w:val="0"/>
      <w:marTop w:val="0"/>
      <w:marBottom w:val="0"/>
      <w:divBdr>
        <w:top w:val="none" w:sz="0" w:space="0" w:color="auto"/>
        <w:left w:val="none" w:sz="0" w:space="0" w:color="auto"/>
        <w:bottom w:val="none" w:sz="0" w:space="0" w:color="auto"/>
        <w:right w:val="none" w:sz="0" w:space="0" w:color="auto"/>
      </w:divBdr>
    </w:div>
    <w:div w:id="689601332">
      <w:bodyDiv w:val="1"/>
      <w:marLeft w:val="0"/>
      <w:marRight w:val="0"/>
      <w:marTop w:val="0"/>
      <w:marBottom w:val="0"/>
      <w:divBdr>
        <w:top w:val="none" w:sz="0" w:space="0" w:color="auto"/>
        <w:left w:val="none" w:sz="0" w:space="0" w:color="auto"/>
        <w:bottom w:val="none" w:sz="0" w:space="0" w:color="auto"/>
        <w:right w:val="none" w:sz="0" w:space="0" w:color="auto"/>
      </w:divBdr>
    </w:div>
    <w:div w:id="696196990">
      <w:bodyDiv w:val="1"/>
      <w:marLeft w:val="0"/>
      <w:marRight w:val="0"/>
      <w:marTop w:val="0"/>
      <w:marBottom w:val="0"/>
      <w:divBdr>
        <w:top w:val="none" w:sz="0" w:space="0" w:color="auto"/>
        <w:left w:val="none" w:sz="0" w:space="0" w:color="auto"/>
        <w:bottom w:val="none" w:sz="0" w:space="0" w:color="auto"/>
        <w:right w:val="none" w:sz="0" w:space="0" w:color="auto"/>
      </w:divBdr>
    </w:div>
    <w:div w:id="705258917">
      <w:bodyDiv w:val="1"/>
      <w:marLeft w:val="0"/>
      <w:marRight w:val="0"/>
      <w:marTop w:val="0"/>
      <w:marBottom w:val="0"/>
      <w:divBdr>
        <w:top w:val="none" w:sz="0" w:space="0" w:color="auto"/>
        <w:left w:val="none" w:sz="0" w:space="0" w:color="auto"/>
        <w:bottom w:val="none" w:sz="0" w:space="0" w:color="auto"/>
        <w:right w:val="none" w:sz="0" w:space="0" w:color="auto"/>
      </w:divBdr>
    </w:div>
    <w:div w:id="804659361">
      <w:bodyDiv w:val="1"/>
      <w:marLeft w:val="0"/>
      <w:marRight w:val="0"/>
      <w:marTop w:val="0"/>
      <w:marBottom w:val="0"/>
      <w:divBdr>
        <w:top w:val="none" w:sz="0" w:space="0" w:color="auto"/>
        <w:left w:val="none" w:sz="0" w:space="0" w:color="auto"/>
        <w:bottom w:val="none" w:sz="0" w:space="0" w:color="auto"/>
        <w:right w:val="none" w:sz="0" w:space="0" w:color="auto"/>
      </w:divBdr>
    </w:div>
    <w:div w:id="810486850">
      <w:bodyDiv w:val="1"/>
      <w:marLeft w:val="0"/>
      <w:marRight w:val="0"/>
      <w:marTop w:val="0"/>
      <w:marBottom w:val="0"/>
      <w:divBdr>
        <w:top w:val="none" w:sz="0" w:space="0" w:color="auto"/>
        <w:left w:val="none" w:sz="0" w:space="0" w:color="auto"/>
        <w:bottom w:val="none" w:sz="0" w:space="0" w:color="auto"/>
        <w:right w:val="none" w:sz="0" w:space="0" w:color="auto"/>
      </w:divBdr>
    </w:div>
    <w:div w:id="856499738">
      <w:bodyDiv w:val="1"/>
      <w:marLeft w:val="0"/>
      <w:marRight w:val="0"/>
      <w:marTop w:val="0"/>
      <w:marBottom w:val="0"/>
      <w:divBdr>
        <w:top w:val="none" w:sz="0" w:space="0" w:color="auto"/>
        <w:left w:val="none" w:sz="0" w:space="0" w:color="auto"/>
        <w:bottom w:val="none" w:sz="0" w:space="0" w:color="auto"/>
        <w:right w:val="none" w:sz="0" w:space="0" w:color="auto"/>
      </w:divBdr>
    </w:div>
    <w:div w:id="888497684">
      <w:bodyDiv w:val="1"/>
      <w:marLeft w:val="0"/>
      <w:marRight w:val="0"/>
      <w:marTop w:val="0"/>
      <w:marBottom w:val="0"/>
      <w:divBdr>
        <w:top w:val="none" w:sz="0" w:space="0" w:color="auto"/>
        <w:left w:val="none" w:sz="0" w:space="0" w:color="auto"/>
        <w:bottom w:val="none" w:sz="0" w:space="0" w:color="auto"/>
        <w:right w:val="none" w:sz="0" w:space="0" w:color="auto"/>
      </w:divBdr>
    </w:div>
    <w:div w:id="1032413459">
      <w:bodyDiv w:val="1"/>
      <w:marLeft w:val="0"/>
      <w:marRight w:val="0"/>
      <w:marTop w:val="0"/>
      <w:marBottom w:val="0"/>
      <w:divBdr>
        <w:top w:val="none" w:sz="0" w:space="0" w:color="auto"/>
        <w:left w:val="none" w:sz="0" w:space="0" w:color="auto"/>
        <w:bottom w:val="none" w:sz="0" w:space="0" w:color="auto"/>
        <w:right w:val="none" w:sz="0" w:space="0" w:color="auto"/>
      </w:divBdr>
    </w:div>
    <w:div w:id="1048525850">
      <w:bodyDiv w:val="1"/>
      <w:marLeft w:val="0"/>
      <w:marRight w:val="0"/>
      <w:marTop w:val="0"/>
      <w:marBottom w:val="0"/>
      <w:divBdr>
        <w:top w:val="none" w:sz="0" w:space="0" w:color="auto"/>
        <w:left w:val="none" w:sz="0" w:space="0" w:color="auto"/>
        <w:bottom w:val="none" w:sz="0" w:space="0" w:color="auto"/>
        <w:right w:val="none" w:sz="0" w:space="0" w:color="auto"/>
      </w:divBdr>
    </w:div>
    <w:div w:id="1274484936">
      <w:bodyDiv w:val="1"/>
      <w:marLeft w:val="0"/>
      <w:marRight w:val="0"/>
      <w:marTop w:val="0"/>
      <w:marBottom w:val="0"/>
      <w:divBdr>
        <w:top w:val="none" w:sz="0" w:space="0" w:color="auto"/>
        <w:left w:val="none" w:sz="0" w:space="0" w:color="auto"/>
        <w:bottom w:val="none" w:sz="0" w:space="0" w:color="auto"/>
        <w:right w:val="none" w:sz="0" w:space="0" w:color="auto"/>
      </w:divBdr>
    </w:div>
    <w:div w:id="1883899596">
      <w:bodyDiv w:val="1"/>
      <w:marLeft w:val="0"/>
      <w:marRight w:val="0"/>
      <w:marTop w:val="0"/>
      <w:marBottom w:val="0"/>
      <w:divBdr>
        <w:top w:val="none" w:sz="0" w:space="0" w:color="auto"/>
        <w:left w:val="none" w:sz="0" w:space="0" w:color="auto"/>
        <w:bottom w:val="none" w:sz="0" w:space="0" w:color="auto"/>
        <w:right w:val="none" w:sz="0" w:space="0" w:color="auto"/>
      </w:divBdr>
    </w:div>
    <w:div w:id="20690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ARES_NUMBER xmlns="6343bd70-33bf-416e-baf7-97eb05a26235">
      <Url xsi:nil="true"/>
      <Description xsi:nil="true"/>
    </EC_ARES_NUMBER>
    <EC_ARES_DATE_TRANSFERRED xmlns="6343bd70-33bf-416e-baf7-97eb05a26235" xsi:nil="true"/>
    <EC_ARES_TRANSFERRED_BY xmlns="6343bd70-33bf-416e-baf7-97eb05a26235" xsi:nil="true"/>
    <EC_Collab_DocumentLanguage xmlns="6343bd70-33bf-416e-baf7-97eb05a26235">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4" ma:contentTypeDescription="Create a new document in this library." ma:contentTypeScope="" ma:versionID="31a9f387ebae86c7bb94c99aaae93bab">
  <xsd:schema xmlns:xsd="http://www.w3.org/2001/XMLSchema" xmlns:xs="http://www.w3.org/2001/XMLSchema" xmlns:p="http://schemas.microsoft.com/office/2006/metadata/properties" xmlns:ns3="6343bd70-33bf-416e-baf7-97eb05a26235" targetNamespace="http://schemas.microsoft.com/office/2006/metadata/properties" ma:root="true" ma:fieldsID="b168ee75149c1cef808694f09ec0d44b"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93B1D4-75F6-4B91-92BA-C007E20E13B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43bd70-33bf-416e-baf7-97eb05a26235"/>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9967D5F-5565-48BB-9A1D-EEBA6051493C}">
  <ds:schemaRefs>
    <ds:schemaRef ds:uri="http://schemas.microsoft.com/sharepoint/v3/contenttype/forms"/>
  </ds:schemaRefs>
</ds:datastoreItem>
</file>

<file path=customXml/itemProps3.xml><?xml version="1.0" encoding="utf-8"?>
<ds:datastoreItem xmlns:ds="http://schemas.openxmlformats.org/officeDocument/2006/customXml" ds:itemID="{A62A2574-6935-4DD2-AEC5-6AFB258A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D399D-1F3C-42B8-A623-695C4EBE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5266</Words>
  <Characters>31021</Characters>
  <Application>Microsoft Office Word</Application>
  <DocSecurity>0</DocSecurity>
  <Lines>596</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2021-09-28T21:11:00Z</dcterms:created>
  <dcterms:modified xsi:type="dcterms:W3CDTF">2021-10-11T09:07:00Z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ContentTypeId">
    <vt:lpwstr>0x010100258AA79CEB83498886A3A086811232500050DEB4CD0BADD943B8C610D650D943A4</vt:lpwstr>
  </property>
</Properties>
</file>