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73A64" w14:textId="36EA7F77" w:rsidR="00B876F0" w:rsidRPr="004D6EA7" w:rsidRDefault="00380C73" w:rsidP="00380C73">
      <w:pPr>
        <w:pStyle w:val="Pagedecouverture"/>
        <w:rPr>
          <w:noProof/>
        </w:rPr>
      </w:pPr>
      <w:r>
        <w:rPr>
          <w:noProof/>
        </w:rPr>
        <w:pict w14:anchorId="5E36C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5C435BC-7D6A-42AA-B233-BFB9B1BF01CC" style="width:455.25pt;height:401.25pt">
            <v:imagedata r:id="rId8" o:title=""/>
          </v:shape>
        </w:pict>
      </w:r>
    </w:p>
    <w:p w14:paraId="2AE7BE0F" w14:textId="77777777" w:rsidR="00B876F0" w:rsidRPr="004D6EA7" w:rsidRDefault="00B876F0" w:rsidP="00B876F0">
      <w:pPr>
        <w:rPr>
          <w:noProof/>
        </w:rPr>
        <w:sectPr w:rsidR="00B876F0" w:rsidRPr="004D6EA7" w:rsidSect="00380C73">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177313FA" w14:textId="115AB2B8" w:rsidR="00B876F0" w:rsidRPr="004D6EA7" w:rsidRDefault="00B876F0" w:rsidP="00B876F0">
      <w:pPr>
        <w:pStyle w:val="Annexetitre"/>
        <w:rPr>
          <w:noProof/>
        </w:rPr>
      </w:pPr>
      <w:bookmarkStart w:id="0" w:name="_GoBack"/>
      <w:bookmarkEnd w:id="0"/>
      <w:r w:rsidRPr="004D6EA7">
        <w:rPr>
          <w:noProof/>
        </w:rPr>
        <w:lastRenderedPageBreak/>
        <w:t>DRAFT</w:t>
      </w:r>
      <w:r w:rsidRPr="004D6EA7">
        <w:rPr>
          <w:noProof/>
        </w:rPr>
        <w:br/>
        <w:t xml:space="preserve">DECISION No </w:t>
      </w:r>
      <w:r w:rsidR="000E074C" w:rsidRPr="004D6EA7">
        <w:rPr>
          <w:rStyle w:val="Marker0"/>
          <w:noProof/>
          <w:color w:val="auto"/>
        </w:rPr>
        <w:t>[</w:t>
      </w:r>
      <w:r w:rsidR="004F1043" w:rsidRPr="004D6EA7">
        <w:rPr>
          <w:rStyle w:val="Marker0"/>
          <w:noProof/>
          <w:color w:val="auto"/>
        </w:rPr>
        <w:t>1/</w:t>
      </w:r>
      <w:r w:rsidR="00A1513B" w:rsidRPr="004D6EA7">
        <w:rPr>
          <w:rStyle w:val="Marker0"/>
          <w:noProof/>
          <w:color w:val="auto"/>
        </w:rPr>
        <w:t>2022]</w:t>
      </w:r>
      <w:r w:rsidRPr="004D6EA7">
        <w:rPr>
          <w:noProof/>
        </w:rPr>
        <w:t xml:space="preserve"> of the EU-CTC Joint Committee established by the Convention of 20 May 1987 on a common transit procedure</w:t>
      </w:r>
      <w:r w:rsidR="009D0B22" w:rsidRPr="004D6EA7">
        <w:rPr>
          <w:noProof/>
        </w:rPr>
        <w:br/>
      </w:r>
      <w:r w:rsidRPr="004D6EA7">
        <w:rPr>
          <w:noProof/>
        </w:rPr>
        <w:t xml:space="preserve">of </w:t>
      </w:r>
      <w:r w:rsidR="000E074C" w:rsidRPr="004D6EA7">
        <w:rPr>
          <w:rStyle w:val="Marker0"/>
          <w:noProof/>
          <w:color w:val="auto"/>
        </w:rPr>
        <w:t>[</w:t>
      </w:r>
      <w:r w:rsidR="00A1513B" w:rsidRPr="004D6EA7">
        <w:rPr>
          <w:rStyle w:val="Marker0"/>
          <w:noProof/>
          <w:color w:val="auto"/>
        </w:rPr>
        <w:t>date</w:t>
      </w:r>
      <w:r w:rsidR="000E074C" w:rsidRPr="004D6EA7">
        <w:rPr>
          <w:rStyle w:val="Marker0"/>
          <w:noProof/>
          <w:color w:val="auto"/>
        </w:rPr>
        <w:t>]</w:t>
      </w:r>
      <w:r w:rsidR="009D0B22" w:rsidRPr="004D6EA7">
        <w:rPr>
          <w:rStyle w:val="Marker0"/>
          <w:noProof/>
          <w:color w:val="auto"/>
        </w:rPr>
        <w:br/>
      </w:r>
      <w:r w:rsidRPr="004D6EA7">
        <w:rPr>
          <w:noProof/>
        </w:rPr>
        <w:t xml:space="preserve">amending the </w:t>
      </w:r>
      <w:r w:rsidR="00A1513B" w:rsidRPr="004D6EA7">
        <w:rPr>
          <w:rStyle w:val="Marker0"/>
          <w:noProof/>
          <w:color w:val="auto"/>
        </w:rPr>
        <w:t>data element requirements for transit declaration</w:t>
      </w:r>
      <w:r w:rsidR="001B4F72" w:rsidRPr="004D6EA7">
        <w:rPr>
          <w:rStyle w:val="Marker0"/>
          <w:noProof/>
          <w:color w:val="auto"/>
        </w:rPr>
        <w:t>s</w:t>
      </w:r>
      <w:r w:rsidR="00A1513B" w:rsidRPr="004D6EA7">
        <w:rPr>
          <w:rStyle w:val="Marker0"/>
          <w:noProof/>
          <w:color w:val="auto"/>
        </w:rPr>
        <w:t xml:space="preserve"> and </w:t>
      </w:r>
      <w:r w:rsidR="004F1043" w:rsidRPr="004D6EA7">
        <w:rPr>
          <w:rStyle w:val="Marker0"/>
          <w:noProof/>
          <w:color w:val="auto"/>
        </w:rPr>
        <w:t xml:space="preserve">rules on </w:t>
      </w:r>
      <w:r w:rsidR="00A1513B" w:rsidRPr="004D6EA7">
        <w:rPr>
          <w:rStyle w:val="Marker0"/>
          <w:noProof/>
          <w:color w:val="auto"/>
        </w:rPr>
        <w:t>administrative assistance</w:t>
      </w:r>
      <w:r w:rsidR="001B4F72" w:rsidRPr="004D6EA7">
        <w:rPr>
          <w:rStyle w:val="Marker0"/>
          <w:noProof/>
          <w:color w:val="auto"/>
        </w:rPr>
        <w:t xml:space="preserve"> in the Appendices </w:t>
      </w:r>
      <w:r w:rsidR="00BE6596" w:rsidRPr="004D6EA7">
        <w:rPr>
          <w:rStyle w:val="Marker0"/>
          <w:noProof/>
          <w:color w:val="auto"/>
        </w:rPr>
        <w:t>I, IIIa and IV</w:t>
      </w:r>
      <w:r w:rsidRPr="004D6EA7">
        <w:rPr>
          <w:noProof/>
        </w:rPr>
        <w:t xml:space="preserve"> of that Convention</w:t>
      </w:r>
    </w:p>
    <w:p w14:paraId="34D21F15" w14:textId="77777777" w:rsidR="001C2816" w:rsidRPr="004D6EA7" w:rsidRDefault="001C2816" w:rsidP="00B876F0">
      <w:pPr>
        <w:rPr>
          <w:noProof/>
        </w:rPr>
      </w:pPr>
    </w:p>
    <w:p w14:paraId="7BFF4A7B" w14:textId="77777777" w:rsidR="00B040D9" w:rsidRPr="004D6EA7" w:rsidRDefault="00B040D9" w:rsidP="00B040D9">
      <w:pPr>
        <w:keepNext/>
        <w:spacing w:before="600"/>
        <w:rPr>
          <w:noProof/>
        </w:rPr>
      </w:pPr>
      <w:r w:rsidRPr="004D6EA7">
        <w:rPr>
          <w:noProof/>
        </w:rPr>
        <w:t>THE EU-CTC JOINT COMMITTEE</w:t>
      </w:r>
    </w:p>
    <w:p w14:paraId="0BD9596E" w14:textId="77777777" w:rsidR="00B876F0" w:rsidRPr="004D6EA7" w:rsidRDefault="00B876F0" w:rsidP="00B876F0">
      <w:pPr>
        <w:rPr>
          <w:noProof/>
        </w:rPr>
      </w:pPr>
      <w:r w:rsidRPr="004D6EA7">
        <w:rPr>
          <w:noProof/>
        </w:rPr>
        <w:t>Having regard to the Convention of 20 May 1987 on a common transit procedure, and in particular Article 15(3)(a) thereof,</w:t>
      </w:r>
    </w:p>
    <w:p w14:paraId="2C489778" w14:textId="77777777" w:rsidR="00B876F0" w:rsidRPr="004D6EA7" w:rsidRDefault="00B876F0" w:rsidP="00B876F0">
      <w:pPr>
        <w:rPr>
          <w:noProof/>
        </w:rPr>
      </w:pPr>
    </w:p>
    <w:p w14:paraId="77E7AD82" w14:textId="77777777" w:rsidR="00B876F0" w:rsidRPr="004D6EA7" w:rsidRDefault="00B876F0" w:rsidP="00B876F0">
      <w:pPr>
        <w:rPr>
          <w:noProof/>
        </w:rPr>
      </w:pPr>
      <w:r w:rsidRPr="004D6EA7">
        <w:rPr>
          <w:noProof/>
        </w:rPr>
        <w:t>Whereas:</w:t>
      </w:r>
    </w:p>
    <w:p w14:paraId="0DF8490B" w14:textId="3CB0BFF9" w:rsidR="00B876F0" w:rsidRPr="004D6EA7" w:rsidRDefault="00B876F0" w:rsidP="00AA3CBA">
      <w:pPr>
        <w:pStyle w:val="Considrant"/>
        <w:numPr>
          <w:ilvl w:val="0"/>
          <w:numId w:val="15"/>
        </w:numPr>
        <w:rPr>
          <w:noProof/>
        </w:rPr>
      </w:pPr>
      <w:r w:rsidRPr="004D6EA7">
        <w:rPr>
          <w:noProof/>
        </w:rPr>
        <w:t xml:space="preserve">Pursuant to letter (a) of Article 15(3) of the Convention of 20 May </w:t>
      </w:r>
      <w:r w:rsidR="00AA6581" w:rsidRPr="004D6EA7">
        <w:rPr>
          <w:noProof/>
        </w:rPr>
        <w:t xml:space="preserve">1987 </w:t>
      </w:r>
      <w:r w:rsidRPr="004D6EA7">
        <w:rPr>
          <w:noProof/>
        </w:rPr>
        <w:t>on a common transit procedure</w:t>
      </w:r>
      <w:r w:rsidR="009D0B22" w:rsidRPr="004D6EA7">
        <w:rPr>
          <w:rStyle w:val="FootnoteReference"/>
          <w:noProof/>
        </w:rPr>
        <w:footnoteReference w:id="1"/>
      </w:r>
      <w:r w:rsidR="009D0B22" w:rsidRPr="004D6EA7">
        <w:rPr>
          <w:noProof/>
        </w:rPr>
        <w:t xml:space="preserve"> </w:t>
      </w:r>
      <w:r w:rsidRPr="004D6EA7">
        <w:rPr>
          <w:noProof/>
        </w:rPr>
        <w:t>(“the Convention”), the Joint Committee established by that Convention is to adopt, by decision, amendments to the Appendices to the Convention.</w:t>
      </w:r>
    </w:p>
    <w:p w14:paraId="0916E55E" w14:textId="24D6FBB7" w:rsidR="009019C5" w:rsidRPr="004D6EA7" w:rsidRDefault="009019C5" w:rsidP="00800493">
      <w:pPr>
        <w:pStyle w:val="Considrant"/>
        <w:rPr>
          <w:noProof/>
        </w:rPr>
      </w:pPr>
      <w:r w:rsidRPr="004D6EA7">
        <w:rPr>
          <w:noProof/>
        </w:rPr>
        <w:t xml:space="preserve">Annex B </w:t>
      </w:r>
      <w:r w:rsidR="00F40210" w:rsidRPr="004D6EA7">
        <w:rPr>
          <w:noProof/>
        </w:rPr>
        <w:t>of</w:t>
      </w:r>
      <w:r w:rsidRPr="004D6EA7">
        <w:rPr>
          <w:noProof/>
        </w:rPr>
        <w:t xml:space="preserve"> the Commission Delegated Regulation (EU) 2015/2446</w:t>
      </w:r>
      <w:r w:rsidR="009D0B22" w:rsidRPr="004D6EA7">
        <w:rPr>
          <w:rStyle w:val="FootnoteReference"/>
          <w:noProof/>
        </w:rPr>
        <w:footnoteReference w:id="2"/>
      </w:r>
      <w:r w:rsidR="00F40210" w:rsidRPr="004D6EA7">
        <w:rPr>
          <w:noProof/>
        </w:rPr>
        <w:t xml:space="preserve"> (</w:t>
      </w:r>
      <w:r w:rsidR="001D0DC4" w:rsidRPr="004D6EA7">
        <w:rPr>
          <w:noProof/>
        </w:rPr>
        <w:t>‘</w:t>
      </w:r>
      <w:r w:rsidR="00F40210" w:rsidRPr="004D6EA7">
        <w:rPr>
          <w:noProof/>
        </w:rPr>
        <w:t>the DA</w:t>
      </w:r>
      <w:r w:rsidR="001D0DC4" w:rsidRPr="004D6EA7">
        <w:rPr>
          <w:noProof/>
        </w:rPr>
        <w:t>’</w:t>
      </w:r>
      <w:r w:rsidR="00F40210" w:rsidRPr="004D6EA7">
        <w:rPr>
          <w:noProof/>
        </w:rPr>
        <w:t>)</w:t>
      </w:r>
      <w:r w:rsidRPr="004D6EA7">
        <w:rPr>
          <w:noProof/>
        </w:rPr>
        <w:t xml:space="preserve"> </w:t>
      </w:r>
      <w:r w:rsidR="00A11039" w:rsidRPr="004D6EA7">
        <w:rPr>
          <w:noProof/>
        </w:rPr>
        <w:t>has been amended</w:t>
      </w:r>
      <w:r w:rsidR="00A11039" w:rsidRPr="004D6EA7">
        <w:rPr>
          <w:rStyle w:val="FootnoteReference"/>
          <w:noProof/>
        </w:rPr>
        <w:footnoteReference w:id="3"/>
      </w:r>
      <w:r w:rsidR="00A11039" w:rsidRPr="004D6EA7">
        <w:rPr>
          <w:noProof/>
        </w:rPr>
        <w:t xml:space="preserve">. It </w:t>
      </w:r>
      <w:r w:rsidRPr="004D6EA7">
        <w:rPr>
          <w:noProof/>
        </w:rPr>
        <w:t xml:space="preserve">lays down the data element requirements for the transit declaration </w:t>
      </w:r>
      <w:r w:rsidR="00800493" w:rsidRPr="004D6EA7">
        <w:rPr>
          <w:noProof/>
        </w:rPr>
        <w:t xml:space="preserve">to better harmonise the common data </w:t>
      </w:r>
      <w:r w:rsidR="00A11039" w:rsidRPr="004D6EA7">
        <w:rPr>
          <w:noProof/>
        </w:rPr>
        <w:t>elements</w:t>
      </w:r>
      <w:r w:rsidR="00800493" w:rsidRPr="004D6EA7">
        <w:rPr>
          <w:noProof/>
        </w:rPr>
        <w:t xml:space="preserve"> for the exchange and storage of information between customs authorities as well as between customs authorities and economic operators. Such horizontal harmonisation </w:t>
      </w:r>
      <w:r w:rsidR="00B13260" w:rsidRPr="004D6EA7">
        <w:rPr>
          <w:noProof/>
        </w:rPr>
        <w:t>wa</w:t>
      </w:r>
      <w:r w:rsidR="00800493" w:rsidRPr="004D6EA7">
        <w:rPr>
          <w:noProof/>
        </w:rPr>
        <w:t>s necessary to ensure inter-operability between the customs electronic systems used for the different types of declarations</w:t>
      </w:r>
      <w:r w:rsidR="00B13260" w:rsidRPr="004D6EA7">
        <w:rPr>
          <w:noProof/>
        </w:rPr>
        <w:t xml:space="preserve"> and notifications</w:t>
      </w:r>
      <w:r w:rsidRPr="004D6EA7">
        <w:rPr>
          <w:noProof/>
        </w:rPr>
        <w:t>. Annex B6a of Appendix IIIa</w:t>
      </w:r>
      <w:r w:rsidR="003B7D9F" w:rsidRPr="004D6EA7">
        <w:rPr>
          <w:noProof/>
        </w:rPr>
        <w:t xml:space="preserve"> mirrors</w:t>
      </w:r>
      <w:r w:rsidR="00B13260" w:rsidRPr="004D6EA7">
        <w:rPr>
          <w:noProof/>
        </w:rPr>
        <w:t xml:space="preserve"> Annex B</w:t>
      </w:r>
      <w:r w:rsidR="00F40210" w:rsidRPr="004D6EA7">
        <w:rPr>
          <w:noProof/>
        </w:rPr>
        <w:t xml:space="preserve"> of the DA</w:t>
      </w:r>
      <w:r w:rsidR="00A11039" w:rsidRPr="004D6EA7">
        <w:rPr>
          <w:noProof/>
        </w:rPr>
        <w:t xml:space="preserve"> and</w:t>
      </w:r>
      <w:r w:rsidRPr="004D6EA7">
        <w:rPr>
          <w:noProof/>
        </w:rPr>
        <w:t xml:space="preserve"> should </w:t>
      </w:r>
      <w:r w:rsidR="00A11039" w:rsidRPr="004D6EA7">
        <w:rPr>
          <w:noProof/>
        </w:rPr>
        <w:t xml:space="preserve">therefore </w:t>
      </w:r>
      <w:r w:rsidRPr="004D6EA7">
        <w:rPr>
          <w:noProof/>
        </w:rPr>
        <w:t>be amended accordingly.</w:t>
      </w:r>
    </w:p>
    <w:p w14:paraId="4E6A0DBB" w14:textId="78201C44" w:rsidR="009019C5" w:rsidRPr="004D6EA7" w:rsidRDefault="009019C5" w:rsidP="00800493">
      <w:pPr>
        <w:pStyle w:val="Considrant"/>
        <w:rPr>
          <w:noProof/>
        </w:rPr>
      </w:pPr>
      <w:r w:rsidRPr="004D6EA7">
        <w:rPr>
          <w:noProof/>
        </w:rPr>
        <w:t xml:space="preserve">Annex B </w:t>
      </w:r>
      <w:r w:rsidR="00F40210" w:rsidRPr="004D6EA7">
        <w:rPr>
          <w:noProof/>
        </w:rPr>
        <w:t>of</w:t>
      </w:r>
      <w:r w:rsidRPr="004D6EA7">
        <w:rPr>
          <w:noProof/>
        </w:rPr>
        <w:t xml:space="preserve"> the Commission Implementing Regulation (EU) 2015/2447</w:t>
      </w:r>
      <w:r w:rsidR="009D0B22" w:rsidRPr="004D6EA7">
        <w:rPr>
          <w:rStyle w:val="FootnoteReference"/>
          <w:noProof/>
        </w:rPr>
        <w:footnoteReference w:id="4"/>
      </w:r>
      <w:r w:rsidR="00F40210" w:rsidRPr="004D6EA7">
        <w:rPr>
          <w:noProof/>
        </w:rPr>
        <w:t xml:space="preserve"> (</w:t>
      </w:r>
      <w:r w:rsidR="001D0DC4" w:rsidRPr="004D6EA7">
        <w:rPr>
          <w:noProof/>
        </w:rPr>
        <w:t>‘</w:t>
      </w:r>
      <w:r w:rsidR="00F40210" w:rsidRPr="004D6EA7">
        <w:rPr>
          <w:noProof/>
        </w:rPr>
        <w:t>the IA</w:t>
      </w:r>
      <w:r w:rsidR="001D0DC4" w:rsidRPr="004D6EA7">
        <w:rPr>
          <w:noProof/>
        </w:rPr>
        <w:t>’</w:t>
      </w:r>
      <w:r w:rsidR="00F40210" w:rsidRPr="004D6EA7">
        <w:rPr>
          <w:noProof/>
        </w:rPr>
        <w:t>)</w:t>
      </w:r>
      <w:r w:rsidRPr="004D6EA7">
        <w:rPr>
          <w:noProof/>
        </w:rPr>
        <w:t xml:space="preserve">, </w:t>
      </w:r>
      <w:r w:rsidR="00A11039" w:rsidRPr="004D6EA7">
        <w:rPr>
          <w:noProof/>
        </w:rPr>
        <w:t>has been amended</w:t>
      </w:r>
      <w:r w:rsidR="00A11039" w:rsidRPr="004D6EA7">
        <w:rPr>
          <w:rStyle w:val="FootnoteReference"/>
          <w:noProof/>
        </w:rPr>
        <w:footnoteReference w:id="5"/>
      </w:r>
      <w:r w:rsidR="00A11039" w:rsidRPr="004D6EA7">
        <w:rPr>
          <w:noProof/>
        </w:rPr>
        <w:t xml:space="preserve">. It </w:t>
      </w:r>
      <w:r w:rsidRPr="004D6EA7">
        <w:rPr>
          <w:noProof/>
        </w:rPr>
        <w:t xml:space="preserve">lays down the </w:t>
      </w:r>
      <w:r w:rsidR="00800493" w:rsidRPr="004D6EA7">
        <w:rPr>
          <w:noProof/>
        </w:rPr>
        <w:t xml:space="preserve">formats and codes of the common data </w:t>
      </w:r>
      <w:r w:rsidR="00A11039" w:rsidRPr="004D6EA7">
        <w:rPr>
          <w:noProof/>
        </w:rPr>
        <w:t>elements</w:t>
      </w:r>
      <w:r w:rsidR="00800493" w:rsidRPr="004D6EA7">
        <w:rPr>
          <w:noProof/>
        </w:rPr>
        <w:t xml:space="preserve"> </w:t>
      </w:r>
      <w:r w:rsidRPr="004D6EA7">
        <w:rPr>
          <w:noProof/>
        </w:rPr>
        <w:t xml:space="preserve">for the transit declaration, </w:t>
      </w:r>
      <w:r w:rsidR="00B13260" w:rsidRPr="004D6EA7">
        <w:rPr>
          <w:noProof/>
        </w:rPr>
        <w:t xml:space="preserve">in order to better harmonise the formats and codes of the common data </w:t>
      </w:r>
      <w:r w:rsidR="00A11039" w:rsidRPr="004D6EA7">
        <w:rPr>
          <w:noProof/>
        </w:rPr>
        <w:t>elements</w:t>
      </w:r>
      <w:r w:rsidR="00B13260" w:rsidRPr="004D6EA7">
        <w:rPr>
          <w:noProof/>
        </w:rPr>
        <w:t xml:space="preserve"> for the storage of information and for its exchange between customs authorities, as well as between customs authorities and economic operators. </w:t>
      </w:r>
      <w:r w:rsidR="00855C56" w:rsidRPr="004D6EA7">
        <w:rPr>
          <w:noProof/>
        </w:rPr>
        <w:t xml:space="preserve">The formats and codes of the common data elements </w:t>
      </w:r>
      <w:r w:rsidR="00B13260" w:rsidRPr="004D6EA7">
        <w:rPr>
          <w:noProof/>
        </w:rPr>
        <w:t>needed to be harmonised to ensure that the electronic customs systems used for the various types of declarations and notifications are inter-operable once the common data requirements have been harmonised.</w:t>
      </w:r>
      <w:r w:rsidRPr="004D6EA7">
        <w:rPr>
          <w:noProof/>
        </w:rPr>
        <w:t xml:space="preserve"> Annex A1a of Appendix IIIa</w:t>
      </w:r>
      <w:r w:rsidR="00B13260" w:rsidRPr="004D6EA7">
        <w:rPr>
          <w:noProof/>
        </w:rPr>
        <w:t xml:space="preserve"> </w:t>
      </w:r>
      <w:r w:rsidR="003B7D9F" w:rsidRPr="004D6EA7">
        <w:rPr>
          <w:noProof/>
        </w:rPr>
        <w:t>mirro</w:t>
      </w:r>
      <w:r w:rsidR="00F40210" w:rsidRPr="004D6EA7">
        <w:rPr>
          <w:noProof/>
        </w:rPr>
        <w:t>r</w:t>
      </w:r>
      <w:r w:rsidR="003B7D9F" w:rsidRPr="004D6EA7">
        <w:rPr>
          <w:noProof/>
        </w:rPr>
        <w:t>s</w:t>
      </w:r>
      <w:r w:rsidR="00855C56" w:rsidRPr="004D6EA7">
        <w:rPr>
          <w:noProof/>
        </w:rPr>
        <w:t xml:space="preserve"> Annex B of the IA and</w:t>
      </w:r>
      <w:r w:rsidRPr="004D6EA7">
        <w:rPr>
          <w:noProof/>
        </w:rPr>
        <w:t xml:space="preserve"> should </w:t>
      </w:r>
      <w:r w:rsidR="00855C56" w:rsidRPr="004D6EA7">
        <w:rPr>
          <w:noProof/>
        </w:rPr>
        <w:t xml:space="preserve">therefore </w:t>
      </w:r>
      <w:r w:rsidRPr="004D6EA7">
        <w:rPr>
          <w:noProof/>
        </w:rPr>
        <w:t>be amended accordingly.</w:t>
      </w:r>
    </w:p>
    <w:p w14:paraId="559D9CD1" w14:textId="3076E222" w:rsidR="00800493" w:rsidRPr="004D6EA7" w:rsidRDefault="009019C5" w:rsidP="00800493">
      <w:pPr>
        <w:pStyle w:val="Considrant"/>
        <w:rPr>
          <w:noProof/>
        </w:rPr>
      </w:pPr>
      <w:r w:rsidRPr="004D6EA7">
        <w:rPr>
          <w:noProof/>
        </w:rPr>
        <w:t>In order to improve the readability of the data elements requirements</w:t>
      </w:r>
      <w:r w:rsidR="00B13260" w:rsidRPr="004D6EA7">
        <w:rPr>
          <w:noProof/>
        </w:rPr>
        <w:t xml:space="preserve"> for transit declarations, the respective formats and codes</w:t>
      </w:r>
      <w:r w:rsidRPr="004D6EA7">
        <w:rPr>
          <w:noProof/>
        </w:rPr>
        <w:t>, Annex A1a and Annex B6a of Appendix IIIa ar</w:t>
      </w:r>
      <w:r w:rsidR="00800493" w:rsidRPr="004D6EA7">
        <w:rPr>
          <w:noProof/>
        </w:rPr>
        <w:t>e merged in</w:t>
      </w:r>
      <w:r w:rsidR="00855C56" w:rsidRPr="004D6EA7">
        <w:rPr>
          <w:noProof/>
        </w:rPr>
        <w:t>to</w:t>
      </w:r>
      <w:r w:rsidR="00800493" w:rsidRPr="004D6EA7">
        <w:rPr>
          <w:noProof/>
        </w:rPr>
        <w:t xml:space="preserve"> </w:t>
      </w:r>
      <w:r w:rsidR="00855C56" w:rsidRPr="004D6EA7">
        <w:rPr>
          <w:noProof/>
        </w:rPr>
        <w:t>one</w:t>
      </w:r>
      <w:r w:rsidR="00800493" w:rsidRPr="004D6EA7">
        <w:rPr>
          <w:noProof/>
        </w:rPr>
        <w:t xml:space="preserve"> single Annex A1a.</w:t>
      </w:r>
    </w:p>
    <w:p w14:paraId="1A95EE9F" w14:textId="0F6A94DB" w:rsidR="00A1513B" w:rsidRPr="004D6EA7" w:rsidRDefault="00702DED" w:rsidP="00702DED">
      <w:pPr>
        <w:pStyle w:val="Considrant"/>
        <w:rPr>
          <w:noProof/>
        </w:rPr>
      </w:pPr>
      <w:r w:rsidRPr="004D6EA7">
        <w:rPr>
          <w:noProof/>
        </w:rPr>
        <w:t xml:space="preserve">In Appendix I, </w:t>
      </w:r>
      <w:r w:rsidR="009E4574" w:rsidRPr="004D6EA7">
        <w:rPr>
          <w:noProof/>
        </w:rPr>
        <w:t xml:space="preserve">the </w:t>
      </w:r>
      <w:r w:rsidRPr="004D6EA7">
        <w:rPr>
          <w:noProof/>
        </w:rPr>
        <w:t xml:space="preserve">references to Appendix III should be corrected and replaced by Appendix IIIa in the case of provisions applicable as of the deployment of the upgrading of the NCTS referred to in the Annex to Implementing Decision (EU) 2016/578. </w:t>
      </w:r>
    </w:p>
    <w:p w14:paraId="04F0046F" w14:textId="38D93A5A" w:rsidR="00F715F8" w:rsidRPr="004D6EA7" w:rsidRDefault="009E7C96" w:rsidP="009E7C96">
      <w:pPr>
        <w:pStyle w:val="Considrant"/>
        <w:rPr>
          <w:noProof/>
        </w:rPr>
      </w:pPr>
      <w:r w:rsidRPr="004D6EA7">
        <w:rPr>
          <w:noProof/>
        </w:rPr>
        <w:t>The rules on mutual assistance for the recovery of claims as set out in Appendix IV of the Convention have been in place</w:t>
      </w:r>
      <w:r w:rsidR="00855C56" w:rsidRPr="004D6EA7">
        <w:rPr>
          <w:noProof/>
        </w:rPr>
        <w:t xml:space="preserve"> </w:t>
      </w:r>
      <w:r w:rsidRPr="004D6EA7">
        <w:rPr>
          <w:noProof/>
        </w:rPr>
        <w:t>for a relatively long time</w:t>
      </w:r>
      <w:r w:rsidR="00855C56" w:rsidRPr="004D6EA7">
        <w:rPr>
          <w:noProof/>
        </w:rPr>
        <w:t xml:space="preserve"> and not been changed</w:t>
      </w:r>
      <w:r w:rsidRPr="004D6EA7">
        <w:rPr>
          <w:noProof/>
        </w:rPr>
        <w:t xml:space="preserve">. These rules are important as they safeguard the financial interests of </w:t>
      </w:r>
      <w:r w:rsidR="00855C56" w:rsidRPr="004D6EA7">
        <w:rPr>
          <w:noProof/>
        </w:rPr>
        <w:t xml:space="preserve">the </w:t>
      </w:r>
      <w:r w:rsidRPr="004D6EA7">
        <w:rPr>
          <w:noProof/>
        </w:rPr>
        <w:t xml:space="preserve">common transit countries, of </w:t>
      </w:r>
      <w:r w:rsidR="00855C56" w:rsidRPr="004D6EA7">
        <w:rPr>
          <w:noProof/>
        </w:rPr>
        <w:t xml:space="preserve">the </w:t>
      </w:r>
      <w:r w:rsidRPr="004D6EA7">
        <w:rPr>
          <w:noProof/>
        </w:rPr>
        <w:t>EU Member States and of the European Union. The rules have been revised</w:t>
      </w:r>
      <w:r w:rsidR="00F40210" w:rsidRPr="004D6EA7">
        <w:rPr>
          <w:noProof/>
        </w:rPr>
        <w:t xml:space="preserve"> </w:t>
      </w:r>
      <w:r w:rsidR="00855C56" w:rsidRPr="004D6EA7">
        <w:rPr>
          <w:noProof/>
        </w:rPr>
        <w:t>in order to align them with the respective modernised Union rules</w:t>
      </w:r>
      <w:r w:rsidR="00F40210" w:rsidRPr="004D6EA7">
        <w:rPr>
          <w:noProof/>
        </w:rPr>
        <w:t>.</w:t>
      </w:r>
    </w:p>
    <w:p w14:paraId="60232045" w14:textId="77777777" w:rsidR="009019C5" w:rsidRPr="004D6EA7" w:rsidRDefault="00B040D9" w:rsidP="00800493">
      <w:pPr>
        <w:pStyle w:val="Considrant"/>
        <w:rPr>
          <w:noProof/>
        </w:rPr>
      </w:pPr>
      <w:r w:rsidRPr="004D6EA7">
        <w:rPr>
          <w:noProof/>
        </w:rPr>
        <w:t>The Convention should therefore be amended accordingly,</w:t>
      </w:r>
    </w:p>
    <w:p w14:paraId="3E99E942" w14:textId="77777777" w:rsidR="00B040D9" w:rsidRPr="004D6EA7" w:rsidRDefault="00B040D9" w:rsidP="00B040D9">
      <w:pPr>
        <w:keepNext/>
        <w:spacing w:before="600"/>
        <w:rPr>
          <w:noProof/>
        </w:rPr>
      </w:pPr>
      <w:r w:rsidRPr="004D6EA7">
        <w:rPr>
          <w:noProof/>
        </w:rPr>
        <w:t>HAS ADOPTED THIS DECISION</w:t>
      </w:r>
    </w:p>
    <w:p w14:paraId="31965BEC" w14:textId="77777777" w:rsidR="00B040D9" w:rsidRPr="004D6EA7" w:rsidRDefault="00B040D9" w:rsidP="00B040D9">
      <w:pPr>
        <w:pStyle w:val="Titrearticle"/>
        <w:rPr>
          <w:noProof/>
        </w:rPr>
      </w:pPr>
      <w:r w:rsidRPr="004D6EA7">
        <w:rPr>
          <w:noProof/>
        </w:rPr>
        <w:t>Article 1</w:t>
      </w:r>
    </w:p>
    <w:p w14:paraId="7051497E" w14:textId="77777777" w:rsidR="009D17DE" w:rsidRPr="004D6EA7" w:rsidRDefault="009D17DE" w:rsidP="009E7AA5">
      <w:pPr>
        <w:pStyle w:val="Point0number"/>
        <w:numPr>
          <w:ilvl w:val="0"/>
          <w:numId w:val="1"/>
        </w:numPr>
        <w:rPr>
          <w:noProof/>
        </w:rPr>
      </w:pPr>
      <w:r w:rsidRPr="004D6EA7">
        <w:rPr>
          <w:noProof/>
        </w:rPr>
        <w:t>Appendix I to the Convention is amended as set out in Annex A to this Decision.</w:t>
      </w:r>
    </w:p>
    <w:p w14:paraId="797D6207" w14:textId="77777777" w:rsidR="00B040D9" w:rsidRPr="004D6EA7" w:rsidRDefault="00B040D9" w:rsidP="009E7AA5">
      <w:pPr>
        <w:pStyle w:val="Point0number"/>
        <w:numPr>
          <w:ilvl w:val="0"/>
          <w:numId w:val="1"/>
        </w:numPr>
        <w:rPr>
          <w:noProof/>
        </w:rPr>
      </w:pPr>
      <w:r w:rsidRPr="004D6EA7">
        <w:rPr>
          <w:noProof/>
        </w:rPr>
        <w:t xml:space="preserve">Appendix IIIa to the Convention is amended as set out in Annex </w:t>
      </w:r>
      <w:r w:rsidR="009D17DE" w:rsidRPr="004D6EA7">
        <w:rPr>
          <w:noProof/>
        </w:rPr>
        <w:t>B</w:t>
      </w:r>
      <w:r w:rsidRPr="004D6EA7">
        <w:rPr>
          <w:noProof/>
        </w:rPr>
        <w:t xml:space="preserve"> to this Decision.</w:t>
      </w:r>
    </w:p>
    <w:p w14:paraId="5A269F1A" w14:textId="77777777" w:rsidR="00F715F8" w:rsidRPr="004D6EA7" w:rsidRDefault="00F715F8" w:rsidP="009E7AA5">
      <w:pPr>
        <w:pStyle w:val="Point0number"/>
        <w:numPr>
          <w:ilvl w:val="0"/>
          <w:numId w:val="1"/>
        </w:numPr>
        <w:rPr>
          <w:noProof/>
        </w:rPr>
      </w:pPr>
      <w:r w:rsidRPr="004D6EA7">
        <w:rPr>
          <w:noProof/>
        </w:rPr>
        <w:t xml:space="preserve">Appendix IV to the Convention is amended as set out in Annex </w:t>
      </w:r>
      <w:r w:rsidR="009D17DE" w:rsidRPr="004D6EA7">
        <w:rPr>
          <w:noProof/>
        </w:rPr>
        <w:t>C</w:t>
      </w:r>
      <w:r w:rsidRPr="004D6EA7">
        <w:rPr>
          <w:noProof/>
        </w:rPr>
        <w:t xml:space="preserve"> to this Decision.</w:t>
      </w:r>
    </w:p>
    <w:p w14:paraId="5ABE2ADC" w14:textId="77777777" w:rsidR="00B040D9" w:rsidRPr="004D6EA7" w:rsidRDefault="00B040D9" w:rsidP="00B040D9">
      <w:pPr>
        <w:pStyle w:val="Titrearticle"/>
        <w:rPr>
          <w:noProof/>
        </w:rPr>
      </w:pPr>
      <w:r w:rsidRPr="004D6EA7">
        <w:rPr>
          <w:noProof/>
        </w:rPr>
        <w:t>Article 2</w:t>
      </w:r>
    </w:p>
    <w:p w14:paraId="4C7F2A8A" w14:textId="77777777" w:rsidR="00B040D9" w:rsidRPr="004D6EA7" w:rsidRDefault="00B040D9" w:rsidP="00B040D9">
      <w:pPr>
        <w:rPr>
          <w:noProof/>
        </w:rPr>
      </w:pPr>
      <w:r w:rsidRPr="004D6EA7">
        <w:rPr>
          <w:noProof/>
        </w:rPr>
        <w:t>This Decision shall enter into force on the day of its adoption.</w:t>
      </w:r>
    </w:p>
    <w:p w14:paraId="458FCA32" w14:textId="77777777" w:rsidR="00B040D9" w:rsidRPr="004D6EA7" w:rsidRDefault="00B040D9" w:rsidP="00B040D9">
      <w:pPr>
        <w:rPr>
          <w:noProof/>
        </w:rPr>
      </w:pPr>
    </w:p>
    <w:p w14:paraId="384CC6BE" w14:textId="77777777" w:rsidR="00B040D9" w:rsidRPr="004D6EA7" w:rsidRDefault="00B040D9" w:rsidP="00B040D9">
      <w:pPr>
        <w:pStyle w:val="Fait"/>
        <w:rPr>
          <w:noProof/>
        </w:rPr>
      </w:pPr>
      <w:r w:rsidRPr="004D6EA7">
        <w:rPr>
          <w:noProof/>
        </w:rPr>
        <w:t xml:space="preserve">Done at </w:t>
      </w:r>
      <w:r w:rsidR="000E074C" w:rsidRPr="004D6EA7">
        <w:rPr>
          <w:rStyle w:val="Marker0"/>
          <w:noProof/>
          <w:color w:val="auto"/>
        </w:rPr>
        <w:t>[place]</w:t>
      </w:r>
      <w:r w:rsidR="000E074C" w:rsidRPr="004D6EA7">
        <w:rPr>
          <w:noProof/>
        </w:rPr>
        <w:t xml:space="preserve">, </w:t>
      </w:r>
      <w:r w:rsidR="000E074C" w:rsidRPr="004D6EA7">
        <w:rPr>
          <w:rStyle w:val="Marker0"/>
          <w:noProof/>
          <w:color w:val="auto"/>
        </w:rPr>
        <w:t>[date]</w:t>
      </w:r>
    </w:p>
    <w:p w14:paraId="7471340C" w14:textId="77777777" w:rsidR="00B040D9" w:rsidRPr="004D6EA7" w:rsidRDefault="00B040D9" w:rsidP="00B040D9">
      <w:pPr>
        <w:pStyle w:val="Institutionquisigne"/>
        <w:rPr>
          <w:noProof/>
        </w:rPr>
      </w:pPr>
      <w:r w:rsidRPr="004D6EA7">
        <w:rPr>
          <w:noProof/>
        </w:rPr>
        <w:tab/>
        <w:t>For the Joint Committee</w:t>
      </w:r>
    </w:p>
    <w:p w14:paraId="35E6A613" w14:textId="77777777" w:rsidR="00B040D9" w:rsidRPr="004D6EA7" w:rsidRDefault="00B040D9" w:rsidP="00B040D9">
      <w:pPr>
        <w:pStyle w:val="Personnequisigne"/>
        <w:rPr>
          <w:noProof/>
        </w:rPr>
      </w:pPr>
      <w:r w:rsidRPr="004D6EA7">
        <w:rPr>
          <w:noProof/>
        </w:rPr>
        <w:tab/>
        <w:t>The President</w:t>
      </w:r>
    </w:p>
    <w:p w14:paraId="6C7DE82A" w14:textId="41AEA059" w:rsidR="00B040D9" w:rsidRPr="004D6EA7" w:rsidRDefault="00B040D9" w:rsidP="00E43F87">
      <w:pPr>
        <w:rPr>
          <w:noProof/>
        </w:rPr>
      </w:pPr>
      <w:r w:rsidRPr="004D6EA7">
        <w:rPr>
          <w:noProof/>
        </w:rPr>
        <w:br w:type="page"/>
      </w:r>
    </w:p>
    <w:p w14:paraId="3540751D" w14:textId="77777777" w:rsidR="00C273A9" w:rsidRPr="004D6EA7" w:rsidRDefault="00C273A9" w:rsidP="00B040D9">
      <w:pPr>
        <w:pStyle w:val="Annexetitreexpos"/>
        <w:rPr>
          <w:noProof/>
        </w:rPr>
      </w:pPr>
      <w:r w:rsidRPr="004D6EA7">
        <w:rPr>
          <w:noProof/>
        </w:rPr>
        <w:t>Annex A</w:t>
      </w:r>
    </w:p>
    <w:p w14:paraId="04D9BC12" w14:textId="77777777" w:rsidR="00C273A9" w:rsidRPr="004D6EA7" w:rsidRDefault="00C273A9" w:rsidP="00C273A9">
      <w:pPr>
        <w:rPr>
          <w:noProof/>
        </w:rPr>
      </w:pPr>
      <w:r w:rsidRPr="004D6EA7">
        <w:rPr>
          <w:noProof/>
        </w:rPr>
        <w:t>Appendix I to the Convention is amended as follows:</w:t>
      </w:r>
    </w:p>
    <w:p w14:paraId="3010AC8C" w14:textId="149CB6C2" w:rsidR="00C273A9" w:rsidRPr="004D6EA7" w:rsidRDefault="00C273A9" w:rsidP="00B73AD6">
      <w:pPr>
        <w:pStyle w:val="Point0number"/>
        <w:numPr>
          <w:ilvl w:val="0"/>
          <w:numId w:val="14"/>
        </w:numPr>
        <w:rPr>
          <w:noProof/>
        </w:rPr>
      </w:pPr>
      <w:r w:rsidRPr="004D6EA7">
        <w:rPr>
          <w:noProof/>
        </w:rPr>
        <w:t>In Article 25, second paragraph, the text ‘</w:t>
      </w:r>
      <w:r w:rsidR="00B73AD6" w:rsidRPr="004D6EA7">
        <w:rPr>
          <w:noProof/>
        </w:rPr>
        <w:t xml:space="preserve">Annexes A1a </w:t>
      </w:r>
      <w:r w:rsidR="00FF6ED2" w:rsidRPr="004D6EA7">
        <w:rPr>
          <w:noProof/>
        </w:rPr>
        <w:t xml:space="preserve">and B6a to </w:t>
      </w:r>
      <w:r w:rsidRPr="004D6EA7">
        <w:rPr>
          <w:noProof/>
        </w:rPr>
        <w:t xml:space="preserve">Appendix III’ is replaced </w:t>
      </w:r>
      <w:r w:rsidR="00172034" w:rsidRPr="004D6EA7">
        <w:rPr>
          <w:noProof/>
        </w:rPr>
        <w:t>by the following</w:t>
      </w:r>
      <w:r w:rsidRPr="004D6EA7">
        <w:rPr>
          <w:noProof/>
        </w:rPr>
        <w:t>:</w:t>
      </w:r>
    </w:p>
    <w:p w14:paraId="0AB83E92" w14:textId="4B66362B" w:rsidR="00C273A9" w:rsidRPr="004D6EA7" w:rsidRDefault="00C273A9" w:rsidP="00C273A9">
      <w:pPr>
        <w:pStyle w:val="Text1"/>
        <w:rPr>
          <w:noProof/>
        </w:rPr>
      </w:pPr>
      <w:r w:rsidRPr="004D6EA7">
        <w:rPr>
          <w:noProof/>
        </w:rPr>
        <w:t>‘</w:t>
      </w:r>
      <w:r w:rsidR="00B73AD6" w:rsidRPr="004D6EA7">
        <w:rPr>
          <w:noProof/>
        </w:rPr>
        <w:t xml:space="preserve">Annex A1a </w:t>
      </w:r>
      <w:r w:rsidR="00FF6ED2" w:rsidRPr="004D6EA7">
        <w:rPr>
          <w:noProof/>
        </w:rPr>
        <w:t xml:space="preserve">to </w:t>
      </w:r>
      <w:r w:rsidRPr="004D6EA7">
        <w:rPr>
          <w:noProof/>
        </w:rPr>
        <w:t>Appendix IIIa’</w:t>
      </w:r>
      <w:r w:rsidR="009D17DE" w:rsidRPr="004D6EA7">
        <w:rPr>
          <w:noProof/>
        </w:rPr>
        <w:t>;</w:t>
      </w:r>
    </w:p>
    <w:p w14:paraId="771A9B8D" w14:textId="37A49367" w:rsidR="00FF6ED2" w:rsidRPr="004D6EA7" w:rsidRDefault="00FF6ED2" w:rsidP="00FF6ED2">
      <w:pPr>
        <w:pStyle w:val="Point0number"/>
        <w:numPr>
          <w:ilvl w:val="0"/>
          <w:numId w:val="1"/>
        </w:numPr>
        <w:ind w:left="851" w:hanging="851"/>
        <w:rPr>
          <w:noProof/>
        </w:rPr>
      </w:pPr>
      <w:r w:rsidRPr="004D6EA7">
        <w:rPr>
          <w:noProof/>
        </w:rPr>
        <w:t>In Article 27, second paragraph, the text ‘Annex B6a to Appendix III’ is replaced by the following:</w:t>
      </w:r>
    </w:p>
    <w:p w14:paraId="792C13F3" w14:textId="77777777" w:rsidR="00BE7456" w:rsidRPr="004D6EA7" w:rsidRDefault="00FF6ED2" w:rsidP="007E7D27">
      <w:pPr>
        <w:pStyle w:val="Text1"/>
        <w:rPr>
          <w:noProof/>
        </w:rPr>
      </w:pPr>
      <w:r w:rsidRPr="004D6EA7">
        <w:rPr>
          <w:noProof/>
        </w:rPr>
        <w:t>‘Annex A1a to Appendix IIIa’;</w:t>
      </w:r>
    </w:p>
    <w:p w14:paraId="58098259" w14:textId="0D1EFF12" w:rsidR="00FF6ED2" w:rsidRPr="004D6EA7" w:rsidRDefault="00FF6ED2" w:rsidP="00BE7456">
      <w:pPr>
        <w:pStyle w:val="Point0number"/>
        <w:numPr>
          <w:ilvl w:val="0"/>
          <w:numId w:val="1"/>
        </w:numPr>
        <w:ind w:left="851" w:hanging="851"/>
        <w:rPr>
          <w:noProof/>
        </w:rPr>
      </w:pPr>
      <w:r w:rsidRPr="004D6EA7">
        <w:rPr>
          <w:noProof/>
        </w:rPr>
        <w:t>In Article 41, point 3, the text ‘Appendix III’ is replaced by the following:</w:t>
      </w:r>
    </w:p>
    <w:p w14:paraId="7C399466" w14:textId="107AA262" w:rsidR="00FF6ED2" w:rsidRPr="004D6EA7" w:rsidRDefault="00FF6ED2" w:rsidP="00FF6ED2">
      <w:pPr>
        <w:pStyle w:val="Text1"/>
        <w:rPr>
          <w:noProof/>
        </w:rPr>
      </w:pPr>
      <w:r w:rsidRPr="004D6EA7">
        <w:rPr>
          <w:noProof/>
        </w:rPr>
        <w:t>‘Appendix IIIa’;</w:t>
      </w:r>
    </w:p>
    <w:p w14:paraId="4EEAF52D" w14:textId="77777777" w:rsidR="009D17DE" w:rsidRPr="004D6EA7" w:rsidRDefault="009D17DE">
      <w:pPr>
        <w:spacing w:before="0" w:after="200" w:line="276" w:lineRule="auto"/>
        <w:jc w:val="left"/>
        <w:rPr>
          <w:noProof/>
        </w:rPr>
      </w:pPr>
      <w:r w:rsidRPr="004D6EA7">
        <w:rPr>
          <w:noProof/>
        </w:rPr>
        <w:br w:type="page"/>
      </w:r>
    </w:p>
    <w:p w14:paraId="26CCA7F3" w14:textId="77777777" w:rsidR="00C273A9" w:rsidRPr="004D6EA7" w:rsidRDefault="00C273A9" w:rsidP="00C273A9">
      <w:pPr>
        <w:rPr>
          <w:noProof/>
        </w:rPr>
      </w:pPr>
    </w:p>
    <w:p w14:paraId="1453DEA3" w14:textId="77777777" w:rsidR="00B040D9" w:rsidRPr="004D6EA7" w:rsidRDefault="00B040D9" w:rsidP="00B040D9">
      <w:pPr>
        <w:pStyle w:val="Annexetitreexpos"/>
        <w:rPr>
          <w:noProof/>
        </w:rPr>
      </w:pPr>
      <w:r w:rsidRPr="004D6EA7">
        <w:rPr>
          <w:noProof/>
        </w:rPr>
        <w:t xml:space="preserve">Annex </w:t>
      </w:r>
      <w:r w:rsidR="009D17DE" w:rsidRPr="004D6EA7">
        <w:rPr>
          <w:noProof/>
        </w:rPr>
        <w:t>B</w:t>
      </w:r>
    </w:p>
    <w:p w14:paraId="7090C005" w14:textId="77777777" w:rsidR="00B040D9" w:rsidRPr="004D6EA7" w:rsidRDefault="00B040D9" w:rsidP="00B040D9">
      <w:pPr>
        <w:rPr>
          <w:noProof/>
        </w:rPr>
      </w:pPr>
      <w:r w:rsidRPr="004D6EA7">
        <w:rPr>
          <w:noProof/>
        </w:rPr>
        <w:t xml:space="preserve">Appendix </w:t>
      </w:r>
      <w:r w:rsidR="00DF7054" w:rsidRPr="004D6EA7">
        <w:rPr>
          <w:noProof/>
        </w:rPr>
        <w:t>II</w:t>
      </w:r>
      <w:r w:rsidRPr="004D6EA7">
        <w:rPr>
          <w:noProof/>
        </w:rPr>
        <w:t>I</w:t>
      </w:r>
      <w:r w:rsidR="00DF7054" w:rsidRPr="004D6EA7">
        <w:rPr>
          <w:noProof/>
        </w:rPr>
        <w:t>a</w:t>
      </w:r>
      <w:r w:rsidRPr="004D6EA7">
        <w:rPr>
          <w:noProof/>
        </w:rPr>
        <w:t xml:space="preserve"> to the Convention is amended as follows:</w:t>
      </w:r>
    </w:p>
    <w:p w14:paraId="7C23717B" w14:textId="77777777" w:rsidR="004758F7" w:rsidRPr="004D6EA7" w:rsidRDefault="00B040D9" w:rsidP="009E7AA5">
      <w:pPr>
        <w:pStyle w:val="Point0number"/>
        <w:numPr>
          <w:ilvl w:val="0"/>
          <w:numId w:val="2"/>
        </w:numPr>
        <w:rPr>
          <w:noProof/>
        </w:rPr>
      </w:pPr>
      <w:r w:rsidRPr="004D6EA7">
        <w:rPr>
          <w:noProof/>
        </w:rPr>
        <w:t xml:space="preserve">Article </w:t>
      </w:r>
      <w:r w:rsidR="00323CA4" w:rsidRPr="004D6EA7">
        <w:rPr>
          <w:noProof/>
        </w:rPr>
        <w:t>2</w:t>
      </w:r>
      <w:r w:rsidR="004758F7" w:rsidRPr="004D6EA7">
        <w:rPr>
          <w:noProof/>
        </w:rPr>
        <w:t xml:space="preserve"> is amended as follows:</w:t>
      </w:r>
    </w:p>
    <w:p w14:paraId="76C56AA6" w14:textId="77777777" w:rsidR="00A967F8" w:rsidRPr="004D6EA7" w:rsidRDefault="004758F7" w:rsidP="004758F7">
      <w:pPr>
        <w:pStyle w:val="Point1letter"/>
        <w:rPr>
          <w:noProof/>
        </w:rPr>
      </w:pPr>
      <w:r w:rsidRPr="004D6EA7">
        <w:rPr>
          <w:noProof/>
        </w:rPr>
        <w:t>‘Annex B6a’</w:t>
      </w:r>
      <w:r w:rsidR="00B040D9" w:rsidRPr="004D6EA7">
        <w:rPr>
          <w:noProof/>
        </w:rPr>
        <w:t xml:space="preserve"> </w:t>
      </w:r>
      <w:r w:rsidR="00323CA4" w:rsidRPr="004D6EA7">
        <w:rPr>
          <w:noProof/>
        </w:rPr>
        <w:t xml:space="preserve">is </w:t>
      </w:r>
      <w:r w:rsidR="00B040D9" w:rsidRPr="004D6EA7">
        <w:rPr>
          <w:noProof/>
        </w:rPr>
        <w:t xml:space="preserve">replaced </w:t>
      </w:r>
      <w:r w:rsidR="00E50F1E" w:rsidRPr="004D6EA7">
        <w:rPr>
          <w:noProof/>
        </w:rPr>
        <w:t>by the following</w:t>
      </w:r>
      <w:r w:rsidR="00A967F8" w:rsidRPr="004D6EA7">
        <w:rPr>
          <w:noProof/>
        </w:rPr>
        <w:t>:</w:t>
      </w:r>
    </w:p>
    <w:p w14:paraId="0E9962F6" w14:textId="77777777" w:rsidR="00425E13" w:rsidRPr="004D6EA7" w:rsidRDefault="00425E13" w:rsidP="00A967F8">
      <w:pPr>
        <w:pStyle w:val="Text2"/>
        <w:rPr>
          <w:noProof/>
        </w:rPr>
      </w:pPr>
      <w:r w:rsidRPr="004D6EA7">
        <w:rPr>
          <w:noProof/>
        </w:rPr>
        <w:t>‘Annex A1a’;</w:t>
      </w:r>
    </w:p>
    <w:p w14:paraId="2D762633" w14:textId="77777777" w:rsidR="00A967F8" w:rsidRPr="004D6EA7" w:rsidRDefault="00425E13" w:rsidP="004758F7">
      <w:pPr>
        <w:pStyle w:val="Point1letter"/>
        <w:rPr>
          <w:noProof/>
        </w:rPr>
      </w:pPr>
      <w:r w:rsidRPr="004D6EA7">
        <w:rPr>
          <w:noProof/>
        </w:rPr>
        <w:t xml:space="preserve"> ‘in Annex A1a’ is replaced </w:t>
      </w:r>
      <w:r w:rsidR="00172034" w:rsidRPr="004D6EA7">
        <w:rPr>
          <w:noProof/>
        </w:rPr>
        <w:t>by the following</w:t>
      </w:r>
      <w:r w:rsidR="00A967F8" w:rsidRPr="004D6EA7">
        <w:rPr>
          <w:noProof/>
        </w:rPr>
        <w:t>:</w:t>
      </w:r>
    </w:p>
    <w:p w14:paraId="28A43A29" w14:textId="77777777" w:rsidR="00425E13" w:rsidRPr="004D6EA7" w:rsidRDefault="00425E13" w:rsidP="00A967F8">
      <w:pPr>
        <w:pStyle w:val="Text2"/>
        <w:rPr>
          <w:noProof/>
        </w:rPr>
      </w:pPr>
      <w:r w:rsidRPr="004D6EA7">
        <w:rPr>
          <w:noProof/>
        </w:rPr>
        <w:t>‘in that Annex’;</w:t>
      </w:r>
    </w:p>
    <w:p w14:paraId="29440AC7" w14:textId="77777777" w:rsidR="00425E13" w:rsidRPr="004D6EA7" w:rsidRDefault="00EF3AF2" w:rsidP="009E7AA5">
      <w:pPr>
        <w:pStyle w:val="Point0number"/>
        <w:numPr>
          <w:ilvl w:val="0"/>
          <w:numId w:val="2"/>
        </w:numPr>
        <w:rPr>
          <w:noProof/>
        </w:rPr>
      </w:pPr>
      <w:r w:rsidRPr="004D6EA7">
        <w:rPr>
          <w:noProof/>
        </w:rPr>
        <w:t xml:space="preserve">Article 7(1) is </w:t>
      </w:r>
      <w:r w:rsidR="00425E13" w:rsidRPr="004D6EA7">
        <w:rPr>
          <w:noProof/>
        </w:rPr>
        <w:t>amended as follows:</w:t>
      </w:r>
    </w:p>
    <w:p w14:paraId="325E2DC4" w14:textId="77777777" w:rsidR="00A967F8" w:rsidRPr="004D6EA7" w:rsidRDefault="00425E13" w:rsidP="00AA3CBA">
      <w:pPr>
        <w:pStyle w:val="Point1letter"/>
        <w:numPr>
          <w:ilvl w:val="3"/>
          <w:numId w:val="12"/>
        </w:numPr>
        <w:rPr>
          <w:noProof/>
        </w:rPr>
      </w:pPr>
      <w:r w:rsidRPr="004D6EA7">
        <w:rPr>
          <w:noProof/>
        </w:rPr>
        <w:t xml:space="preserve">after the text ‘Annex B4’ the </w:t>
      </w:r>
      <w:r w:rsidR="00A967F8" w:rsidRPr="004D6EA7">
        <w:rPr>
          <w:noProof/>
        </w:rPr>
        <w:t xml:space="preserve">following </w:t>
      </w:r>
      <w:r w:rsidRPr="004D6EA7">
        <w:rPr>
          <w:noProof/>
        </w:rPr>
        <w:t xml:space="preserve">text  </w:t>
      </w:r>
      <w:r w:rsidR="00F01D8A" w:rsidRPr="004D6EA7">
        <w:rPr>
          <w:noProof/>
        </w:rPr>
        <w:t>is inserted</w:t>
      </w:r>
      <w:r w:rsidR="00A967F8" w:rsidRPr="004D6EA7">
        <w:rPr>
          <w:noProof/>
        </w:rPr>
        <w:t>:</w:t>
      </w:r>
    </w:p>
    <w:p w14:paraId="620E77E4" w14:textId="77777777" w:rsidR="00F01D8A" w:rsidRPr="004D6EA7" w:rsidRDefault="00A967F8" w:rsidP="00A967F8">
      <w:pPr>
        <w:pStyle w:val="Text2"/>
        <w:rPr>
          <w:noProof/>
        </w:rPr>
      </w:pPr>
      <w:r w:rsidRPr="004D6EA7">
        <w:rPr>
          <w:noProof/>
        </w:rPr>
        <w:t>‘to Appendix III’</w:t>
      </w:r>
      <w:r w:rsidR="00F01D8A" w:rsidRPr="004D6EA7">
        <w:rPr>
          <w:noProof/>
        </w:rPr>
        <w:t>;</w:t>
      </w:r>
    </w:p>
    <w:p w14:paraId="601A4ECD" w14:textId="77777777" w:rsidR="00A967F8" w:rsidRPr="004D6EA7" w:rsidRDefault="00F01D8A" w:rsidP="00AA3CBA">
      <w:pPr>
        <w:pStyle w:val="Point1letter"/>
        <w:numPr>
          <w:ilvl w:val="3"/>
          <w:numId w:val="12"/>
        </w:numPr>
        <w:rPr>
          <w:noProof/>
        </w:rPr>
      </w:pPr>
      <w:r w:rsidRPr="004D6EA7">
        <w:rPr>
          <w:noProof/>
        </w:rPr>
        <w:t xml:space="preserve">the text ‘in Annex B5’ is </w:t>
      </w:r>
      <w:r w:rsidR="00EF3AF2" w:rsidRPr="004D6EA7">
        <w:rPr>
          <w:noProof/>
        </w:rPr>
        <w:t>replaced with the text</w:t>
      </w:r>
      <w:r w:rsidR="00A967F8" w:rsidRPr="004D6EA7">
        <w:rPr>
          <w:noProof/>
        </w:rPr>
        <w:t>:</w:t>
      </w:r>
    </w:p>
    <w:p w14:paraId="6C4DFAAB" w14:textId="77777777" w:rsidR="00F01D8A" w:rsidRPr="004D6EA7" w:rsidRDefault="00F01D8A" w:rsidP="00A967F8">
      <w:pPr>
        <w:pStyle w:val="Text2"/>
        <w:rPr>
          <w:noProof/>
        </w:rPr>
      </w:pPr>
      <w:r w:rsidRPr="004D6EA7">
        <w:rPr>
          <w:noProof/>
        </w:rPr>
        <w:t>‘in Annex B5a to Appendix IIIa’;</w:t>
      </w:r>
    </w:p>
    <w:p w14:paraId="0696570E" w14:textId="77777777" w:rsidR="00A967F8" w:rsidRPr="004D6EA7" w:rsidRDefault="00F01D8A" w:rsidP="009E7AA5">
      <w:pPr>
        <w:pStyle w:val="Point0number"/>
        <w:numPr>
          <w:ilvl w:val="0"/>
          <w:numId w:val="2"/>
        </w:numPr>
        <w:rPr>
          <w:noProof/>
        </w:rPr>
      </w:pPr>
      <w:r w:rsidRPr="004D6EA7">
        <w:rPr>
          <w:noProof/>
        </w:rPr>
        <w:t xml:space="preserve">In </w:t>
      </w:r>
      <w:r w:rsidR="00DF7054" w:rsidRPr="004D6EA7">
        <w:rPr>
          <w:noProof/>
        </w:rPr>
        <w:t>Article 8</w:t>
      </w:r>
      <w:r w:rsidRPr="004D6EA7">
        <w:rPr>
          <w:noProof/>
        </w:rPr>
        <w:t xml:space="preserve"> the text ‘to this Appendix’ is replaced </w:t>
      </w:r>
      <w:r w:rsidR="00172034" w:rsidRPr="004D6EA7">
        <w:rPr>
          <w:noProof/>
        </w:rPr>
        <w:t>by the following</w:t>
      </w:r>
      <w:r w:rsidR="00A967F8" w:rsidRPr="004D6EA7">
        <w:rPr>
          <w:noProof/>
        </w:rPr>
        <w:t>:</w:t>
      </w:r>
    </w:p>
    <w:p w14:paraId="50965AF9" w14:textId="77777777" w:rsidR="00F01D8A" w:rsidRPr="004D6EA7" w:rsidRDefault="00F01D8A" w:rsidP="00A967F8">
      <w:pPr>
        <w:pStyle w:val="Text1"/>
        <w:rPr>
          <w:noProof/>
        </w:rPr>
      </w:pPr>
      <w:r w:rsidRPr="004D6EA7">
        <w:rPr>
          <w:noProof/>
        </w:rPr>
        <w:t>‘to Appendix III’;</w:t>
      </w:r>
    </w:p>
    <w:p w14:paraId="332CE6B6" w14:textId="77777777" w:rsidR="00A967F8" w:rsidRPr="004D6EA7" w:rsidRDefault="00F01D8A" w:rsidP="00DF7054">
      <w:pPr>
        <w:pStyle w:val="Point0number"/>
        <w:rPr>
          <w:noProof/>
        </w:rPr>
      </w:pPr>
      <w:r w:rsidRPr="004D6EA7">
        <w:rPr>
          <w:noProof/>
        </w:rPr>
        <w:t xml:space="preserve">In Article 9, after the text ‘Annex B10’ the </w:t>
      </w:r>
      <w:r w:rsidR="00A967F8" w:rsidRPr="004D6EA7">
        <w:rPr>
          <w:noProof/>
        </w:rPr>
        <w:t xml:space="preserve">following </w:t>
      </w:r>
      <w:r w:rsidRPr="004D6EA7">
        <w:rPr>
          <w:noProof/>
        </w:rPr>
        <w:t>text is inserted</w:t>
      </w:r>
      <w:r w:rsidR="00A967F8" w:rsidRPr="004D6EA7">
        <w:rPr>
          <w:noProof/>
        </w:rPr>
        <w:t>:</w:t>
      </w:r>
    </w:p>
    <w:p w14:paraId="5C9BAF4E" w14:textId="77777777" w:rsidR="00F01D8A" w:rsidRPr="004D6EA7" w:rsidRDefault="00A967F8" w:rsidP="00A967F8">
      <w:pPr>
        <w:pStyle w:val="Text1"/>
        <w:rPr>
          <w:noProof/>
        </w:rPr>
      </w:pPr>
      <w:r w:rsidRPr="004D6EA7">
        <w:rPr>
          <w:noProof/>
        </w:rPr>
        <w:t>‘to Appendix III’</w:t>
      </w:r>
      <w:r w:rsidR="00F01D8A" w:rsidRPr="004D6EA7">
        <w:rPr>
          <w:noProof/>
        </w:rPr>
        <w:t>;</w:t>
      </w:r>
    </w:p>
    <w:p w14:paraId="5BA11F59" w14:textId="77777777" w:rsidR="00A967F8" w:rsidRPr="004D6EA7" w:rsidRDefault="00F01D8A" w:rsidP="00F01D8A">
      <w:pPr>
        <w:pStyle w:val="Point0number"/>
        <w:rPr>
          <w:noProof/>
        </w:rPr>
      </w:pPr>
      <w:r w:rsidRPr="004D6EA7">
        <w:rPr>
          <w:noProof/>
        </w:rPr>
        <w:t xml:space="preserve">In </w:t>
      </w:r>
      <w:r w:rsidR="00EF3AF2" w:rsidRPr="004D6EA7">
        <w:rPr>
          <w:noProof/>
        </w:rPr>
        <w:t>Article 10(1)</w:t>
      </w:r>
      <w:r w:rsidRPr="004D6EA7">
        <w:rPr>
          <w:noProof/>
        </w:rPr>
        <w:t xml:space="preserve">, after the text ‘Annex C3’ the </w:t>
      </w:r>
      <w:r w:rsidR="00A967F8" w:rsidRPr="004D6EA7">
        <w:rPr>
          <w:noProof/>
        </w:rPr>
        <w:t xml:space="preserve">following </w:t>
      </w:r>
      <w:r w:rsidRPr="004D6EA7">
        <w:rPr>
          <w:noProof/>
        </w:rPr>
        <w:t>text is inserted</w:t>
      </w:r>
      <w:r w:rsidR="00A967F8" w:rsidRPr="004D6EA7">
        <w:rPr>
          <w:noProof/>
        </w:rPr>
        <w:t>:</w:t>
      </w:r>
    </w:p>
    <w:p w14:paraId="4F3C7545" w14:textId="77777777" w:rsidR="00EF3AF2" w:rsidRPr="004D6EA7" w:rsidRDefault="00A967F8" w:rsidP="00A967F8">
      <w:pPr>
        <w:pStyle w:val="Text1"/>
        <w:rPr>
          <w:noProof/>
        </w:rPr>
      </w:pPr>
      <w:r w:rsidRPr="004D6EA7">
        <w:rPr>
          <w:noProof/>
        </w:rPr>
        <w:t>‘to Appendix III’</w:t>
      </w:r>
      <w:r w:rsidR="00F01D8A" w:rsidRPr="004D6EA7">
        <w:rPr>
          <w:noProof/>
        </w:rPr>
        <w:t>;</w:t>
      </w:r>
    </w:p>
    <w:p w14:paraId="5D6BAD09" w14:textId="77777777" w:rsidR="00F01D8A" w:rsidRPr="004D6EA7" w:rsidRDefault="00EF3AF2" w:rsidP="00EF3AF2">
      <w:pPr>
        <w:pStyle w:val="Point0number"/>
        <w:rPr>
          <w:noProof/>
        </w:rPr>
      </w:pPr>
      <w:r w:rsidRPr="004D6EA7">
        <w:rPr>
          <w:noProof/>
        </w:rPr>
        <w:t xml:space="preserve">Article 11(1) is </w:t>
      </w:r>
      <w:r w:rsidR="00F01D8A" w:rsidRPr="004D6EA7">
        <w:rPr>
          <w:noProof/>
        </w:rPr>
        <w:t>amended as follows:</w:t>
      </w:r>
    </w:p>
    <w:p w14:paraId="06DA0B5D" w14:textId="77777777" w:rsidR="00A967F8" w:rsidRPr="004D6EA7" w:rsidRDefault="00F01D8A" w:rsidP="00AA3CBA">
      <w:pPr>
        <w:pStyle w:val="Point1letter"/>
        <w:numPr>
          <w:ilvl w:val="3"/>
          <w:numId w:val="13"/>
        </w:numPr>
        <w:rPr>
          <w:noProof/>
        </w:rPr>
      </w:pPr>
      <w:r w:rsidRPr="004D6EA7">
        <w:rPr>
          <w:noProof/>
        </w:rPr>
        <w:t>after the text ‘Annex C6’ the</w:t>
      </w:r>
      <w:r w:rsidR="00A967F8" w:rsidRPr="004D6EA7">
        <w:rPr>
          <w:noProof/>
        </w:rPr>
        <w:t xml:space="preserve"> following</w:t>
      </w:r>
      <w:r w:rsidRPr="004D6EA7">
        <w:rPr>
          <w:noProof/>
        </w:rPr>
        <w:t xml:space="preserve"> text is inserted</w:t>
      </w:r>
      <w:r w:rsidR="00A967F8" w:rsidRPr="004D6EA7">
        <w:rPr>
          <w:noProof/>
        </w:rPr>
        <w:t>:</w:t>
      </w:r>
    </w:p>
    <w:p w14:paraId="75F2A122" w14:textId="77777777" w:rsidR="00A967F8" w:rsidRPr="004D6EA7" w:rsidRDefault="00A967F8" w:rsidP="00A967F8">
      <w:pPr>
        <w:pStyle w:val="Text2"/>
        <w:rPr>
          <w:noProof/>
        </w:rPr>
      </w:pPr>
      <w:r w:rsidRPr="004D6EA7">
        <w:rPr>
          <w:noProof/>
        </w:rPr>
        <w:t>‘to Appendix III’</w:t>
      </w:r>
      <w:r w:rsidR="00F01D8A" w:rsidRPr="004D6EA7">
        <w:rPr>
          <w:noProof/>
        </w:rPr>
        <w:t>;</w:t>
      </w:r>
    </w:p>
    <w:p w14:paraId="781C97F3" w14:textId="77777777" w:rsidR="00A967F8" w:rsidRPr="004D6EA7" w:rsidRDefault="00F01D8A" w:rsidP="00AA3CBA">
      <w:pPr>
        <w:pStyle w:val="Point1letter"/>
        <w:numPr>
          <w:ilvl w:val="3"/>
          <w:numId w:val="13"/>
        </w:numPr>
        <w:rPr>
          <w:noProof/>
        </w:rPr>
      </w:pPr>
      <w:r w:rsidRPr="004D6EA7">
        <w:rPr>
          <w:noProof/>
        </w:rPr>
        <w:t>after the text ‘Annex C7’ the</w:t>
      </w:r>
      <w:r w:rsidR="00A967F8" w:rsidRPr="004D6EA7">
        <w:rPr>
          <w:noProof/>
        </w:rPr>
        <w:t xml:space="preserve"> following</w:t>
      </w:r>
      <w:r w:rsidRPr="004D6EA7">
        <w:rPr>
          <w:noProof/>
        </w:rPr>
        <w:t xml:space="preserve"> text is inserted</w:t>
      </w:r>
      <w:r w:rsidR="00A967F8" w:rsidRPr="004D6EA7">
        <w:rPr>
          <w:noProof/>
        </w:rPr>
        <w:t>:</w:t>
      </w:r>
    </w:p>
    <w:p w14:paraId="7BFE3631" w14:textId="77777777" w:rsidR="00F01D8A" w:rsidRPr="004D6EA7" w:rsidRDefault="00A967F8" w:rsidP="00A967F8">
      <w:pPr>
        <w:pStyle w:val="Text2"/>
        <w:rPr>
          <w:noProof/>
        </w:rPr>
      </w:pPr>
      <w:r w:rsidRPr="004D6EA7">
        <w:rPr>
          <w:noProof/>
        </w:rPr>
        <w:t>‘of that Appendix’</w:t>
      </w:r>
      <w:r w:rsidR="00F01D8A" w:rsidRPr="004D6EA7">
        <w:rPr>
          <w:noProof/>
        </w:rPr>
        <w:t>;</w:t>
      </w:r>
    </w:p>
    <w:p w14:paraId="6271EBD0" w14:textId="77777777" w:rsidR="00B040D9" w:rsidRPr="004D6EA7" w:rsidRDefault="00B040D9" w:rsidP="00F03089">
      <w:pPr>
        <w:pStyle w:val="Point0number"/>
        <w:rPr>
          <w:noProof/>
        </w:rPr>
      </w:pPr>
      <w:r w:rsidRPr="004D6EA7">
        <w:rPr>
          <w:noProof/>
          <w:lang w:val="en-IE"/>
        </w:rPr>
        <w:t xml:space="preserve">Annex A1a </w:t>
      </w:r>
      <w:r w:rsidR="00E50F1E" w:rsidRPr="004D6EA7">
        <w:rPr>
          <w:noProof/>
          <w:lang w:val="en-IE"/>
        </w:rPr>
        <w:t>is replaced by the following</w:t>
      </w:r>
      <w:r w:rsidR="00A967F8" w:rsidRPr="004D6EA7">
        <w:rPr>
          <w:noProof/>
          <w:lang w:val="en-IE"/>
        </w:rPr>
        <w:t>:</w:t>
      </w:r>
      <w:r w:rsidR="00323CA4" w:rsidRPr="004D6EA7">
        <w:rPr>
          <w:rStyle w:val="Marker0"/>
          <w:noProof/>
          <w:color w:val="auto"/>
        </w:rPr>
        <w:t xml:space="preserve"> </w:t>
      </w:r>
    </w:p>
    <w:p w14:paraId="477067B3" w14:textId="77777777" w:rsidR="000E074C" w:rsidRPr="004D6EA7" w:rsidRDefault="00A967F8" w:rsidP="000E074C">
      <w:pPr>
        <w:pStyle w:val="Text1"/>
        <w:jc w:val="center"/>
        <w:rPr>
          <w:noProof/>
          <w:lang w:val="en-IE"/>
        </w:rPr>
      </w:pPr>
      <w:r w:rsidRPr="004D6EA7">
        <w:rPr>
          <w:noProof/>
          <w:lang w:val="en-IE"/>
        </w:rPr>
        <w:t>‘</w:t>
      </w:r>
      <w:r w:rsidR="000E074C" w:rsidRPr="004D6EA7">
        <w:rPr>
          <w:noProof/>
          <w:lang w:val="en-IE"/>
        </w:rPr>
        <w:t>ANNEX A1a</w:t>
      </w:r>
    </w:p>
    <w:p w14:paraId="3E470F66" w14:textId="77777777" w:rsidR="00323CA4" w:rsidRPr="004D6EA7" w:rsidRDefault="000E074C" w:rsidP="000E074C">
      <w:pPr>
        <w:pStyle w:val="Text1"/>
        <w:jc w:val="center"/>
        <w:rPr>
          <w:b/>
          <w:noProof/>
          <w:lang w:val="en-IE"/>
        </w:rPr>
      </w:pPr>
      <w:r w:rsidRPr="004D6EA7">
        <w:rPr>
          <w:b/>
          <w:noProof/>
          <w:lang w:val="en-IE"/>
        </w:rPr>
        <w:t>COMMON DATA REQUIREMENTS FOR A TRANSIT DECLARATION</w:t>
      </w:r>
    </w:p>
    <w:p w14:paraId="47269FEF" w14:textId="77777777" w:rsidR="000E074C" w:rsidRPr="004D6EA7" w:rsidRDefault="000E074C" w:rsidP="000E074C">
      <w:pPr>
        <w:pStyle w:val="Text1"/>
        <w:rPr>
          <w:noProof/>
        </w:rPr>
      </w:pPr>
      <w:r w:rsidRPr="004D6EA7">
        <w:rPr>
          <w:noProof/>
        </w:rPr>
        <w:t>This Annex shall apply as of the dates of deployment of the upgrading of the NCTS referred to in the Annex to Implementing Decision (EU) 2016/578, with the exception of the provisions on data elements relating to an electronic transport document as a transit declaration as referred to in Article 55(1)(h) of Appendix I, which shall apply at the latest as of 1 May 2018.</w:t>
      </w:r>
    </w:p>
    <w:p w14:paraId="2FD27289" w14:textId="77777777" w:rsidR="000E074C" w:rsidRPr="004D6EA7" w:rsidRDefault="000E074C" w:rsidP="000E074C">
      <w:pPr>
        <w:pStyle w:val="Text1"/>
        <w:rPr>
          <w:noProof/>
        </w:rPr>
      </w:pPr>
    </w:p>
    <w:p w14:paraId="3780BC06" w14:textId="77777777" w:rsidR="000E074C" w:rsidRPr="004D6EA7" w:rsidRDefault="000E074C" w:rsidP="000E074C">
      <w:pPr>
        <w:pStyle w:val="Text1"/>
        <w:jc w:val="center"/>
        <w:rPr>
          <w:noProof/>
        </w:rPr>
      </w:pPr>
      <w:r w:rsidRPr="004D6EA7">
        <w:rPr>
          <w:noProof/>
        </w:rPr>
        <w:t>TITLE I</w:t>
      </w:r>
    </w:p>
    <w:p w14:paraId="60BA0C3E" w14:textId="77777777" w:rsidR="000E074C" w:rsidRPr="004D6EA7" w:rsidRDefault="000E074C" w:rsidP="000E074C">
      <w:pPr>
        <w:pStyle w:val="Text1"/>
        <w:jc w:val="center"/>
        <w:rPr>
          <w:b/>
          <w:noProof/>
        </w:rPr>
      </w:pPr>
      <w:r w:rsidRPr="004D6EA7">
        <w:rPr>
          <w:b/>
          <w:noProof/>
        </w:rPr>
        <w:t>DATA REQUIREMENTS</w:t>
      </w:r>
    </w:p>
    <w:p w14:paraId="5C748D19" w14:textId="77777777" w:rsidR="000E074C" w:rsidRPr="004D6EA7" w:rsidRDefault="000E074C" w:rsidP="000E074C">
      <w:pPr>
        <w:pStyle w:val="Text1"/>
        <w:rPr>
          <w:noProof/>
        </w:rPr>
      </w:pPr>
    </w:p>
    <w:p w14:paraId="7E55EB78" w14:textId="77777777" w:rsidR="000E074C" w:rsidRPr="004D6EA7" w:rsidRDefault="000E074C" w:rsidP="000E074C">
      <w:pPr>
        <w:pStyle w:val="Text1"/>
        <w:jc w:val="center"/>
        <w:rPr>
          <w:noProof/>
        </w:rPr>
      </w:pPr>
      <w:r w:rsidRPr="004D6EA7">
        <w:rPr>
          <w:noProof/>
        </w:rPr>
        <w:t>CHAPTER I</w:t>
      </w:r>
    </w:p>
    <w:p w14:paraId="4137504E" w14:textId="77777777" w:rsidR="000E074C" w:rsidRPr="004D6EA7" w:rsidRDefault="000E074C" w:rsidP="000E074C">
      <w:pPr>
        <w:pStyle w:val="Text1"/>
        <w:jc w:val="center"/>
        <w:rPr>
          <w:b/>
          <w:noProof/>
        </w:rPr>
      </w:pPr>
      <w:r w:rsidRPr="004D6EA7">
        <w:rPr>
          <w:b/>
          <w:noProof/>
        </w:rPr>
        <w:t>Introductory notes to the data requirements table</w:t>
      </w:r>
    </w:p>
    <w:p w14:paraId="0210A7F7" w14:textId="5AF883A7" w:rsidR="000E074C" w:rsidRPr="004D6EA7" w:rsidRDefault="000E074C" w:rsidP="00AA3CBA">
      <w:pPr>
        <w:pStyle w:val="Point1number"/>
        <w:rPr>
          <w:noProof/>
        </w:rPr>
      </w:pPr>
      <w:r w:rsidRPr="004D6EA7">
        <w:rPr>
          <w:noProof/>
          <w:lang w:val="en-IE"/>
        </w:rPr>
        <w:t>The data elements, formats, codes and, if applicable, the structure of the data elements, defined in this Annex shall apply to transit declarations made by using an electronic data processing techniques as well as to paper-based declarations.</w:t>
      </w:r>
    </w:p>
    <w:p w14:paraId="54086A39" w14:textId="14A63C68" w:rsidR="00000DBD" w:rsidRPr="004D6EA7" w:rsidRDefault="00000DBD" w:rsidP="006E6851">
      <w:pPr>
        <w:pStyle w:val="Point1number"/>
        <w:rPr>
          <w:noProof/>
        </w:rPr>
      </w:pPr>
      <w:r w:rsidRPr="004D6EA7">
        <w:rPr>
          <w:noProof/>
        </w:rPr>
        <w:t xml:space="preserve">The data </w:t>
      </w:r>
      <w:r w:rsidR="00F40108" w:rsidRPr="004D6EA7">
        <w:rPr>
          <w:noProof/>
        </w:rPr>
        <w:t>elements, which may be provided for each transit procedure and the formats of the data elements,</w:t>
      </w:r>
      <w:r w:rsidR="001F127F" w:rsidRPr="004D6EA7">
        <w:rPr>
          <w:noProof/>
        </w:rPr>
        <w:t xml:space="preserve"> </w:t>
      </w:r>
      <w:r w:rsidRPr="004D6EA7">
        <w:rPr>
          <w:noProof/>
        </w:rPr>
        <w:t>are set out in the data requirements table in Title II. The specific provisions concerning each data element as they are described in Title III apply without prejudice to the status of the data elements as defined in the data requirements table.</w:t>
      </w:r>
    </w:p>
    <w:p w14:paraId="61DFEF17" w14:textId="77777777" w:rsidR="00730B34" w:rsidRPr="004D6EA7" w:rsidRDefault="00B13260" w:rsidP="00AA3CBA">
      <w:pPr>
        <w:pStyle w:val="Text2"/>
        <w:rPr>
          <w:noProof/>
        </w:rPr>
      </w:pPr>
      <w:r w:rsidRPr="004D6EA7">
        <w:rPr>
          <w:noProof/>
        </w:rPr>
        <w:t xml:space="preserve">The data elements are </w:t>
      </w:r>
      <w:r w:rsidR="00FE78FB" w:rsidRPr="004D6EA7">
        <w:rPr>
          <w:noProof/>
        </w:rPr>
        <w:t>listed</w:t>
      </w:r>
      <w:r w:rsidRPr="004D6EA7">
        <w:rPr>
          <w:noProof/>
        </w:rPr>
        <w:t xml:space="preserve"> in the order of their data element number.</w:t>
      </w:r>
      <w:r w:rsidR="00730B34" w:rsidRPr="004D6EA7">
        <w:rPr>
          <w:noProof/>
        </w:rPr>
        <w:t xml:space="preserve"> </w:t>
      </w:r>
    </w:p>
    <w:p w14:paraId="66E422CA" w14:textId="4D3CAEC3" w:rsidR="00730B34" w:rsidRPr="004D6EA7" w:rsidRDefault="00000DBD" w:rsidP="006E6851">
      <w:pPr>
        <w:pStyle w:val="Point1number"/>
        <w:rPr>
          <w:noProof/>
        </w:rPr>
      </w:pPr>
      <w:r w:rsidRPr="004D6EA7">
        <w:rPr>
          <w:noProof/>
        </w:rPr>
        <w:t>The ‘A’, ‘B’ or ‘C’ symbols in the table in Title II have no bearing on the fact that certain data is collected only where circumstances warrant it. For example, the D.E.</w:t>
      </w:r>
      <w:r w:rsidR="009E5945" w:rsidRPr="004D6EA7">
        <w:rPr>
          <w:noProof/>
        </w:rPr>
        <w:t> </w:t>
      </w:r>
      <w:r w:rsidRPr="004D6EA7">
        <w:rPr>
          <w:noProof/>
        </w:rPr>
        <w:t>18</w:t>
      </w:r>
      <w:r w:rsidR="009E5945" w:rsidRPr="004D6EA7">
        <w:rPr>
          <w:noProof/>
        </w:rPr>
        <w:t> </w:t>
      </w:r>
      <w:r w:rsidRPr="004D6EA7">
        <w:rPr>
          <w:noProof/>
        </w:rPr>
        <w:t>09</w:t>
      </w:r>
      <w:r w:rsidR="009E5945" w:rsidRPr="004D6EA7">
        <w:rPr>
          <w:noProof/>
        </w:rPr>
        <w:t> </w:t>
      </w:r>
      <w:r w:rsidRPr="004D6EA7">
        <w:rPr>
          <w:noProof/>
        </w:rPr>
        <w:t>057</w:t>
      </w:r>
      <w:r w:rsidR="009E5945" w:rsidRPr="004D6EA7">
        <w:rPr>
          <w:noProof/>
        </w:rPr>
        <w:t> </w:t>
      </w:r>
      <w:r w:rsidRPr="004D6EA7">
        <w:rPr>
          <w:noProof/>
        </w:rPr>
        <w:t>000 Combined Nomenclature code (status ‘A’) will only be collected where required by the Contracting Part</w:t>
      </w:r>
      <w:r w:rsidR="00C266E0" w:rsidRPr="004D6EA7">
        <w:rPr>
          <w:noProof/>
        </w:rPr>
        <w:t>ies’</w:t>
      </w:r>
      <w:r w:rsidRPr="004D6EA7">
        <w:rPr>
          <w:noProof/>
        </w:rPr>
        <w:t xml:space="preserve"> legislation.</w:t>
      </w:r>
    </w:p>
    <w:p w14:paraId="59178CA1" w14:textId="65A83C1C" w:rsidR="00000DBD" w:rsidRPr="004D6EA7" w:rsidRDefault="00000DBD" w:rsidP="00AA3CBA">
      <w:pPr>
        <w:pStyle w:val="Text2"/>
        <w:rPr>
          <w:noProof/>
        </w:rPr>
      </w:pPr>
      <w:r w:rsidRPr="004D6EA7">
        <w:rPr>
          <w:noProof/>
        </w:rPr>
        <w:t xml:space="preserve">They may be complemented by conditions or clarifications listed in the numbered notes attached to the data requirements in Chapter </w:t>
      </w:r>
      <w:r w:rsidR="00AD6F24" w:rsidRPr="004D6EA7">
        <w:rPr>
          <w:noProof/>
        </w:rPr>
        <w:t>II</w:t>
      </w:r>
      <w:r w:rsidRPr="004D6EA7">
        <w:rPr>
          <w:noProof/>
        </w:rPr>
        <w:t>, Title II and in the notes of Title III.</w:t>
      </w:r>
    </w:p>
    <w:p w14:paraId="777ACFE1" w14:textId="2A29B237" w:rsidR="00000DBD" w:rsidRPr="004D6EA7" w:rsidRDefault="00000DBD" w:rsidP="006E6851">
      <w:pPr>
        <w:pStyle w:val="Point1number"/>
        <w:rPr>
          <w:noProof/>
        </w:rPr>
      </w:pPr>
      <w:r w:rsidRPr="004D6EA7">
        <w:rPr>
          <w:noProof/>
        </w:rPr>
        <w:t xml:space="preserve">Without affecting in any way the obligations to provide data according to this Annex and without prejudice to Article 29 of Appendix I, the content of the data provided to customs for a given requirement will be based on the </w:t>
      </w:r>
      <w:r w:rsidR="00F40108" w:rsidRPr="004D6EA7">
        <w:rPr>
          <w:noProof/>
        </w:rPr>
        <w:t>information,</w:t>
      </w:r>
      <w:r w:rsidRPr="004D6EA7">
        <w:rPr>
          <w:noProof/>
        </w:rPr>
        <w:t xml:space="preserve"> as it is known by the economic operator that provides it at the time it is provided to Customs.</w:t>
      </w:r>
    </w:p>
    <w:p w14:paraId="5687463B" w14:textId="1CF018B3" w:rsidR="00000DBD" w:rsidRPr="004D6EA7" w:rsidRDefault="00000DBD" w:rsidP="006E6851">
      <w:pPr>
        <w:pStyle w:val="Point1number"/>
        <w:rPr>
          <w:noProof/>
        </w:rPr>
      </w:pPr>
      <w:r w:rsidRPr="004D6EA7">
        <w:rPr>
          <w:noProof/>
        </w:rPr>
        <w:t>Whenever the information in a transit declaration dealt with in this Annex takes the form of codes, the code-list provided for in Title III or national codes, where foreseen, shall be applied.</w:t>
      </w:r>
    </w:p>
    <w:p w14:paraId="1E9E19CE" w14:textId="3910873C" w:rsidR="005A36C0" w:rsidRPr="004D6EA7" w:rsidRDefault="00000DBD" w:rsidP="006E6851">
      <w:pPr>
        <w:pStyle w:val="Point1number"/>
        <w:rPr>
          <w:noProof/>
        </w:rPr>
      </w:pPr>
      <w:r w:rsidRPr="004D6EA7">
        <w:rPr>
          <w:noProof/>
        </w:rPr>
        <w:t>National codes may be used by the countries for data elements, 12</w:t>
      </w:r>
      <w:r w:rsidR="009E5945" w:rsidRPr="004D6EA7">
        <w:rPr>
          <w:noProof/>
        </w:rPr>
        <w:t> </w:t>
      </w:r>
      <w:r w:rsidRPr="004D6EA7">
        <w:rPr>
          <w:noProof/>
        </w:rPr>
        <w:t>01</w:t>
      </w:r>
      <w:r w:rsidR="009E5945" w:rsidRPr="004D6EA7">
        <w:rPr>
          <w:noProof/>
        </w:rPr>
        <w:t> </w:t>
      </w:r>
      <w:r w:rsidRPr="004D6EA7">
        <w:rPr>
          <w:noProof/>
        </w:rPr>
        <w:t>000</w:t>
      </w:r>
      <w:r w:rsidR="009E5945" w:rsidRPr="004D6EA7">
        <w:rPr>
          <w:noProof/>
        </w:rPr>
        <w:t> </w:t>
      </w:r>
      <w:r w:rsidRPr="004D6EA7">
        <w:rPr>
          <w:noProof/>
        </w:rPr>
        <w:t>000 Previous document (sub-element 12</w:t>
      </w:r>
      <w:r w:rsidR="009E5945" w:rsidRPr="004D6EA7">
        <w:rPr>
          <w:noProof/>
        </w:rPr>
        <w:t> </w:t>
      </w:r>
      <w:r w:rsidRPr="004D6EA7">
        <w:rPr>
          <w:noProof/>
        </w:rPr>
        <w:t>01</w:t>
      </w:r>
      <w:r w:rsidR="009E5945" w:rsidRPr="004D6EA7">
        <w:rPr>
          <w:noProof/>
        </w:rPr>
        <w:t> </w:t>
      </w:r>
      <w:r w:rsidRPr="004D6EA7">
        <w:rPr>
          <w:noProof/>
        </w:rPr>
        <w:t>005</w:t>
      </w:r>
      <w:r w:rsidR="009E5945" w:rsidRPr="004D6EA7">
        <w:rPr>
          <w:noProof/>
        </w:rPr>
        <w:t> </w:t>
      </w:r>
      <w:r w:rsidRPr="004D6EA7">
        <w:rPr>
          <w:noProof/>
        </w:rPr>
        <w:t>000 Measurement unit and qualifier), 12</w:t>
      </w:r>
      <w:r w:rsidR="009E5945" w:rsidRPr="004D6EA7">
        <w:rPr>
          <w:noProof/>
        </w:rPr>
        <w:t> </w:t>
      </w:r>
      <w:r w:rsidRPr="004D6EA7">
        <w:rPr>
          <w:noProof/>
        </w:rPr>
        <w:t>02</w:t>
      </w:r>
      <w:r w:rsidR="009E5945" w:rsidRPr="004D6EA7">
        <w:rPr>
          <w:noProof/>
        </w:rPr>
        <w:t> </w:t>
      </w:r>
      <w:r w:rsidRPr="004D6EA7">
        <w:rPr>
          <w:noProof/>
        </w:rPr>
        <w:t>000</w:t>
      </w:r>
      <w:r w:rsidR="009E5945" w:rsidRPr="004D6EA7">
        <w:rPr>
          <w:noProof/>
        </w:rPr>
        <w:t> </w:t>
      </w:r>
      <w:r w:rsidRPr="004D6EA7">
        <w:rPr>
          <w:noProof/>
        </w:rPr>
        <w:t>000 Additional information (sub-element 12</w:t>
      </w:r>
      <w:r w:rsidR="009E5945" w:rsidRPr="004D6EA7">
        <w:rPr>
          <w:noProof/>
        </w:rPr>
        <w:t> </w:t>
      </w:r>
      <w:r w:rsidRPr="004D6EA7">
        <w:rPr>
          <w:noProof/>
        </w:rPr>
        <w:t>02</w:t>
      </w:r>
      <w:r w:rsidR="009E5945" w:rsidRPr="004D6EA7">
        <w:rPr>
          <w:noProof/>
        </w:rPr>
        <w:t> </w:t>
      </w:r>
      <w:r w:rsidRPr="004D6EA7">
        <w:rPr>
          <w:noProof/>
        </w:rPr>
        <w:t>008</w:t>
      </w:r>
      <w:r w:rsidR="009E5945" w:rsidRPr="004D6EA7">
        <w:rPr>
          <w:noProof/>
        </w:rPr>
        <w:t> </w:t>
      </w:r>
      <w:r w:rsidRPr="004D6EA7">
        <w:rPr>
          <w:noProof/>
        </w:rPr>
        <w:t>000 Code), 12</w:t>
      </w:r>
      <w:r w:rsidR="009E5945" w:rsidRPr="004D6EA7">
        <w:rPr>
          <w:noProof/>
        </w:rPr>
        <w:t> </w:t>
      </w:r>
      <w:r w:rsidRPr="004D6EA7">
        <w:rPr>
          <w:noProof/>
        </w:rPr>
        <w:t>03</w:t>
      </w:r>
      <w:r w:rsidR="009E5945" w:rsidRPr="004D6EA7">
        <w:rPr>
          <w:noProof/>
        </w:rPr>
        <w:t> </w:t>
      </w:r>
      <w:r w:rsidRPr="004D6EA7">
        <w:rPr>
          <w:noProof/>
        </w:rPr>
        <w:t>000</w:t>
      </w:r>
      <w:r w:rsidR="009E5945" w:rsidRPr="004D6EA7">
        <w:rPr>
          <w:noProof/>
        </w:rPr>
        <w:t> </w:t>
      </w:r>
      <w:r w:rsidRPr="004D6EA7">
        <w:rPr>
          <w:noProof/>
        </w:rPr>
        <w:t>000 Supporting document (sub-elements 12</w:t>
      </w:r>
      <w:r w:rsidR="009E5945" w:rsidRPr="004D6EA7">
        <w:rPr>
          <w:noProof/>
        </w:rPr>
        <w:t> </w:t>
      </w:r>
      <w:r w:rsidRPr="004D6EA7">
        <w:rPr>
          <w:noProof/>
        </w:rPr>
        <w:t>03</w:t>
      </w:r>
      <w:r w:rsidR="009E5945" w:rsidRPr="004D6EA7">
        <w:rPr>
          <w:noProof/>
        </w:rPr>
        <w:t> </w:t>
      </w:r>
      <w:r w:rsidRPr="004D6EA7">
        <w:rPr>
          <w:noProof/>
        </w:rPr>
        <w:t>002</w:t>
      </w:r>
      <w:r w:rsidR="009E5945" w:rsidRPr="004D6EA7">
        <w:rPr>
          <w:noProof/>
        </w:rPr>
        <w:t> </w:t>
      </w:r>
      <w:r w:rsidRPr="004D6EA7">
        <w:rPr>
          <w:noProof/>
        </w:rPr>
        <w:t>000 Type), 12</w:t>
      </w:r>
      <w:r w:rsidR="009E5945" w:rsidRPr="004D6EA7">
        <w:rPr>
          <w:noProof/>
        </w:rPr>
        <w:t> </w:t>
      </w:r>
      <w:r w:rsidRPr="004D6EA7">
        <w:rPr>
          <w:noProof/>
        </w:rPr>
        <w:t>04</w:t>
      </w:r>
      <w:r w:rsidR="009E5945" w:rsidRPr="004D6EA7">
        <w:rPr>
          <w:noProof/>
        </w:rPr>
        <w:t> </w:t>
      </w:r>
      <w:r w:rsidRPr="004D6EA7">
        <w:rPr>
          <w:noProof/>
        </w:rPr>
        <w:t>000</w:t>
      </w:r>
      <w:r w:rsidR="009E5945" w:rsidRPr="004D6EA7">
        <w:rPr>
          <w:noProof/>
        </w:rPr>
        <w:t> </w:t>
      </w:r>
      <w:r w:rsidRPr="004D6EA7">
        <w:rPr>
          <w:noProof/>
        </w:rPr>
        <w:t>000 Additional reference (sub-element 12</w:t>
      </w:r>
      <w:r w:rsidR="009E5945" w:rsidRPr="004D6EA7">
        <w:rPr>
          <w:noProof/>
        </w:rPr>
        <w:t> </w:t>
      </w:r>
      <w:r w:rsidRPr="004D6EA7">
        <w:rPr>
          <w:noProof/>
        </w:rPr>
        <w:t>04</w:t>
      </w:r>
      <w:r w:rsidR="009E5945" w:rsidRPr="004D6EA7">
        <w:rPr>
          <w:noProof/>
        </w:rPr>
        <w:t> </w:t>
      </w:r>
      <w:r w:rsidRPr="004D6EA7">
        <w:rPr>
          <w:noProof/>
        </w:rPr>
        <w:t>002</w:t>
      </w:r>
      <w:r w:rsidR="009E5945" w:rsidRPr="004D6EA7">
        <w:rPr>
          <w:noProof/>
        </w:rPr>
        <w:t> </w:t>
      </w:r>
      <w:r w:rsidRPr="004D6EA7">
        <w:rPr>
          <w:noProof/>
        </w:rPr>
        <w:t>000 Type), c</w:t>
      </w:r>
      <w:r w:rsidR="005A36C0" w:rsidRPr="004D6EA7">
        <w:rPr>
          <w:noProof/>
        </w:rPr>
        <w:t>ertificates and authorisations.</w:t>
      </w:r>
    </w:p>
    <w:p w14:paraId="3250BB8B" w14:textId="77777777" w:rsidR="00000DBD" w:rsidRPr="004D6EA7" w:rsidRDefault="00000DBD" w:rsidP="00AA3CBA">
      <w:pPr>
        <w:pStyle w:val="Text2"/>
        <w:rPr>
          <w:noProof/>
        </w:rPr>
      </w:pPr>
      <w:r w:rsidRPr="004D6EA7">
        <w:rPr>
          <w:noProof/>
        </w:rPr>
        <w:t>For Member States of the European Union, they shall notify the Commission of the list of national codes used for these data elements. The Commission shall publish the list of those codes.</w:t>
      </w:r>
    </w:p>
    <w:p w14:paraId="5E3796D1" w14:textId="683F146E" w:rsidR="00000DBD" w:rsidRPr="004D6EA7" w:rsidRDefault="00000DBD" w:rsidP="006E6851">
      <w:pPr>
        <w:pStyle w:val="Point1number"/>
        <w:rPr>
          <w:noProof/>
        </w:rPr>
      </w:pPr>
      <w:r w:rsidRPr="004D6EA7">
        <w:rPr>
          <w:noProof/>
        </w:rPr>
        <w:t>Maximum cardinalit</w:t>
      </w:r>
      <w:r w:rsidR="00730B34" w:rsidRPr="004D6EA7">
        <w:rPr>
          <w:noProof/>
        </w:rPr>
        <w:t>ies for each transit procedure:</w:t>
      </w:r>
    </w:p>
    <w:p w14:paraId="15A1A92B" w14:textId="77777777" w:rsidR="00000DBD" w:rsidRPr="004D6EA7" w:rsidRDefault="00000DBD" w:rsidP="00AA3CBA">
      <w:pPr>
        <w:pStyle w:val="Text2"/>
        <w:rPr>
          <w:noProof/>
        </w:rPr>
      </w:pPr>
      <w:r w:rsidRPr="004D6EA7">
        <w:rPr>
          <w:noProof/>
        </w:rPr>
        <w:t>D</w:t>
      </w:r>
      <w:r w:rsidRPr="004D6EA7">
        <w:rPr>
          <w:noProof/>
        </w:rPr>
        <w:tab/>
        <w:t>1x</w:t>
      </w:r>
    </w:p>
    <w:p w14:paraId="75E396E8" w14:textId="77777777" w:rsidR="00000DBD" w:rsidRPr="004D6EA7" w:rsidRDefault="00000DBD" w:rsidP="00AA3CBA">
      <w:pPr>
        <w:pStyle w:val="Text2"/>
        <w:rPr>
          <w:noProof/>
        </w:rPr>
      </w:pPr>
      <w:r w:rsidRPr="004D6EA7">
        <w:rPr>
          <w:noProof/>
        </w:rPr>
        <w:t>MC</w:t>
      </w:r>
      <w:r w:rsidRPr="004D6EA7">
        <w:rPr>
          <w:noProof/>
        </w:rPr>
        <w:tab/>
        <w:t>1x (per declaration header)</w:t>
      </w:r>
    </w:p>
    <w:p w14:paraId="37213CA4" w14:textId="77777777" w:rsidR="00000DBD" w:rsidRPr="004D6EA7" w:rsidRDefault="00000DBD" w:rsidP="00AA3CBA">
      <w:pPr>
        <w:pStyle w:val="Text2"/>
        <w:rPr>
          <w:noProof/>
        </w:rPr>
      </w:pPr>
      <w:r w:rsidRPr="004D6EA7">
        <w:rPr>
          <w:noProof/>
        </w:rPr>
        <w:t>HC</w:t>
      </w:r>
      <w:r w:rsidRPr="004D6EA7">
        <w:rPr>
          <w:noProof/>
        </w:rPr>
        <w:tab/>
        <w:t>999x (per MC for transit)</w:t>
      </w:r>
    </w:p>
    <w:p w14:paraId="11202AE2" w14:textId="77777777" w:rsidR="00000DBD" w:rsidRPr="004D6EA7" w:rsidRDefault="00000DBD" w:rsidP="00AA3CBA">
      <w:pPr>
        <w:pStyle w:val="Text2"/>
        <w:rPr>
          <w:noProof/>
        </w:rPr>
      </w:pPr>
      <w:r w:rsidRPr="004D6EA7">
        <w:rPr>
          <w:noProof/>
        </w:rPr>
        <w:t>HI</w:t>
      </w:r>
      <w:r w:rsidRPr="004D6EA7">
        <w:rPr>
          <w:noProof/>
        </w:rPr>
        <w:tab/>
        <w:t>9,999x (per HC)</w:t>
      </w:r>
    </w:p>
    <w:p w14:paraId="1A19E8A3" w14:textId="2BBB4599" w:rsidR="00730B34" w:rsidRPr="004D6EA7" w:rsidRDefault="00D60A0A" w:rsidP="006E6851">
      <w:pPr>
        <w:pStyle w:val="Point1number"/>
        <w:rPr>
          <w:noProof/>
        </w:rPr>
      </w:pPr>
      <w:r w:rsidRPr="004D6EA7">
        <w:rPr>
          <w:noProof/>
        </w:rPr>
        <w:t>The following references to code lists defined in international standards or in the Contracting Part</w:t>
      </w:r>
      <w:r w:rsidR="00EC08ED" w:rsidRPr="004D6EA7">
        <w:rPr>
          <w:noProof/>
        </w:rPr>
        <w:t>ies’</w:t>
      </w:r>
      <w:r w:rsidRPr="004D6EA7">
        <w:rPr>
          <w:noProof/>
        </w:rPr>
        <w:t xml:space="preserve"> legal acts are used</w:t>
      </w:r>
      <w:r w:rsidR="00730B34" w:rsidRPr="004D6EA7">
        <w:rPr>
          <w:noProof/>
        </w:rPr>
        <w:t xml:space="preserve">: </w:t>
      </w:r>
    </w:p>
    <w:tbl>
      <w:tblPr>
        <w:tblStyle w:val="TableGrid"/>
        <w:tblW w:w="7796" w:type="dxa"/>
        <w:tblInd w:w="1361" w:type="dxa"/>
        <w:tblLayout w:type="fixed"/>
        <w:tblCellMar>
          <w:left w:w="85" w:type="dxa"/>
          <w:right w:w="85" w:type="dxa"/>
        </w:tblCellMar>
        <w:tblLook w:val="04A0" w:firstRow="1" w:lastRow="0" w:firstColumn="1" w:lastColumn="0" w:noHBand="0" w:noVBand="1"/>
      </w:tblPr>
      <w:tblGrid>
        <w:gridCol w:w="515"/>
        <w:gridCol w:w="1894"/>
        <w:gridCol w:w="2268"/>
        <w:gridCol w:w="3119"/>
      </w:tblGrid>
      <w:tr w:rsidR="00D60A0A" w:rsidRPr="004D6EA7" w14:paraId="3609C9AA" w14:textId="77777777" w:rsidTr="00D60A0A">
        <w:tc>
          <w:tcPr>
            <w:tcW w:w="515" w:type="dxa"/>
            <w:tcBorders>
              <w:top w:val="single" w:sz="4" w:space="0" w:color="auto"/>
              <w:left w:val="single" w:sz="4" w:space="0" w:color="auto"/>
              <w:bottom w:val="single" w:sz="4" w:space="0" w:color="auto"/>
              <w:right w:val="single" w:sz="4" w:space="0" w:color="auto"/>
            </w:tcBorders>
          </w:tcPr>
          <w:p w14:paraId="6EFE6218" w14:textId="77777777" w:rsidR="00D60A0A" w:rsidRPr="004D6EA7" w:rsidRDefault="00D60A0A" w:rsidP="00A86A87">
            <w:pPr>
              <w:pStyle w:val="ListParagraph"/>
              <w:spacing w:before="60" w:after="60"/>
              <w:ind w:left="145"/>
              <w:rPr>
                <w:noProof/>
                <w:szCs w:val="20"/>
                <w:lang w:val="en-IE"/>
              </w:rPr>
            </w:pPr>
          </w:p>
        </w:tc>
        <w:tc>
          <w:tcPr>
            <w:tcW w:w="1894" w:type="dxa"/>
            <w:tcBorders>
              <w:top w:val="single" w:sz="4" w:space="0" w:color="auto"/>
              <w:left w:val="single" w:sz="4" w:space="0" w:color="auto"/>
              <w:bottom w:val="single" w:sz="4" w:space="0" w:color="auto"/>
              <w:right w:val="single" w:sz="4" w:space="0" w:color="auto"/>
            </w:tcBorders>
            <w:hideMark/>
          </w:tcPr>
          <w:p w14:paraId="30062B5B" w14:textId="77777777" w:rsidR="00D60A0A" w:rsidRPr="004D6EA7" w:rsidRDefault="00D60A0A" w:rsidP="00A86A87">
            <w:pPr>
              <w:pStyle w:val="ListParagraph"/>
              <w:spacing w:before="60" w:after="60"/>
              <w:ind w:left="0"/>
              <w:rPr>
                <w:noProof/>
                <w:szCs w:val="20"/>
                <w:lang w:val="en-IE"/>
              </w:rPr>
            </w:pPr>
            <w:r w:rsidRPr="004D6EA7">
              <w:rPr>
                <w:noProof/>
                <w:szCs w:val="20"/>
                <w:lang w:val="en-IE"/>
              </w:rPr>
              <w:t>Short name</w:t>
            </w:r>
          </w:p>
        </w:tc>
        <w:tc>
          <w:tcPr>
            <w:tcW w:w="2268" w:type="dxa"/>
            <w:tcBorders>
              <w:top w:val="single" w:sz="4" w:space="0" w:color="auto"/>
              <w:left w:val="single" w:sz="4" w:space="0" w:color="auto"/>
              <w:bottom w:val="single" w:sz="4" w:space="0" w:color="auto"/>
              <w:right w:val="single" w:sz="4" w:space="0" w:color="auto"/>
            </w:tcBorders>
            <w:hideMark/>
          </w:tcPr>
          <w:p w14:paraId="77BA069D" w14:textId="77777777" w:rsidR="00D60A0A" w:rsidRPr="004D6EA7" w:rsidRDefault="00D60A0A" w:rsidP="00A86A87">
            <w:pPr>
              <w:pStyle w:val="ListParagraph"/>
              <w:spacing w:before="60" w:after="60"/>
              <w:ind w:left="0"/>
              <w:rPr>
                <w:noProof/>
                <w:szCs w:val="20"/>
                <w:lang w:val="en-IE"/>
              </w:rPr>
            </w:pPr>
            <w:r w:rsidRPr="004D6EA7">
              <w:rPr>
                <w:noProof/>
                <w:szCs w:val="20"/>
                <w:lang w:val="en-IE"/>
              </w:rPr>
              <w:t>Source</w:t>
            </w:r>
          </w:p>
        </w:tc>
        <w:tc>
          <w:tcPr>
            <w:tcW w:w="3119" w:type="dxa"/>
            <w:tcBorders>
              <w:top w:val="single" w:sz="4" w:space="0" w:color="auto"/>
              <w:left w:val="single" w:sz="4" w:space="0" w:color="auto"/>
              <w:bottom w:val="single" w:sz="4" w:space="0" w:color="auto"/>
              <w:right w:val="single" w:sz="4" w:space="0" w:color="auto"/>
            </w:tcBorders>
            <w:hideMark/>
          </w:tcPr>
          <w:p w14:paraId="369CBCF5" w14:textId="77777777" w:rsidR="00D60A0A" w:rsidRPr="004D6EA7" w:rsidRDefault="00D60A0A" w:rsidP="00A86A87">
            <w:pPr>
              <w:pStyle w:val="ListParagraph"/>
              <w:spacing w:before="60" w:after="60"/>
              <w:ind w:left="0"/>
              <w:rPr>
                <w:noProof/>
                <w:szCs w:val="20"/>
                <w:lang w:val="en-IE"/>
              </w:rPr>
            </w:pPr>
            <w:r w:rsidRPr="004D6EA7">
              <w:rPr>
                <w:noProof/>
                <w:szCs w:val="20"/>
                <w:lang w:val="en-IE"/>
              </w:rPr>
              <w:t>Definition</w:t>
            </w:r>
          </w:p>
        </w:tc>
      </w:tr>
      <w:tr w:rsidR="00D60A0A" w:rsidRPr="004D6EA7" w14:paraId="2F392100" w14:textId="77777777" w:rsidTr="00D60A0A">
        <w:tc>
          <w:tcPr>
            <w:tcW w:w="515" w:type="dxa"/>
            <w:tcBorders>
              <w:top w:val="single" w:sz="4" w:space="0" w:color="auto"/>
              <w:left w:val="single" w:sz="4" w:space="0" w:color="auto"/>
              <w:bottom w:val="single" w:sz="4" w:space="0" w:color="auto"/>
              <w:right w:val="single" w:sz="4" w:space="0" w:color="auto"/>
            </w:tcBorders>
            <w:hideMark/>
          </w:tcPr>
          <w:p w14:paraId="308A3D40" w14:textId="77777777" w:rsidR="00D60A0A" w:rsidRPr="004D6EA7" w:rsidRDefault="00D60A0A" w:rsidP="00A86A87">
            <w:pPr>
              <w:pStyle w:val="ListParagraph"/>
              <w:spacing w:before="60" w:after="60"/>
              <w:ind w:left="145"/>
              <w:rPr>
                <w:noProof/>
                <w:szCs w:val="20"/>
                <w:lang w:val="en-IE"/>
              </w:rPr>
            </w:pPr>
            <w:r w:rsidRPr="004D6EA7">
              <w:rPr>
                <w:noProof/>
                <w:szCs w:val="20"/>
                <w:lang w:val="en-IE"/>
              </w:rPr>
              <w:t>1.</w:t>
            </w:r>
          </w:p>
        </w:tc>
        <w:tc>
          <w:tcPr>
            <w:tcW w:w="1894" w:type="dxa"/>
            <w:tcBorders>
              <w:top w:val="single" w:sz="4" w:space="0" w:color="auto"/>
              <w:left w:val="single" w:sz="4" w:space="0" w:color="auto"/>
              <w:bottom w:val="single" w:sz="4" w:space="0" w:color="auto"/>
              <w:right w:val="single" w:sz="4" w:space="0" w:color="auto"/>
            </w:tcBorders>
            <w:hideMark/>
          </w:tcPr>
          <w:p w14:paraId="425C8675" w14:textId="77777777" w:rsidR="00D60A0A" w:rsidRPr="004D6EA7" w:rsidRDefault="00D60A0A" w:rsidP="00A86A87">
            <w:pPr>
              <w:pStyle w:val="ListParagraph"/>
              <w:spacing w:before="60" w:after="60"/>
              <w:ind w:left="0" w:hanging="6"/>
              <w:rPr>
                <w:noProof/>
                <w:szCs w:val="20"/>
                <w:lang w:val="en-IE"/>
              </w:rPr>
            </w:pPr>
            <w:r w:rsidRPr="004D6EA7">
              <w:rPr>
                <w:noProof/>
                <w:szCs w:val="20"/>
                <w:lang w:val="en-IE"/>
              </w:rPr>
              <w:t>Package Type Code</w:t>
            </w:r>
          </w:p>
        </w:tc>
        <w:tc>
          <w:tcPr>
            <w:tcW w:w="2268" w:type="dxa"/>
            <w:tcBorders>
              <w:top w:val="single" w:sz="4" w:space="0" w:color="auto"/>
              <w:left w:val="single" w:sz="4" w:space="0" w:color="auto"/>
              <w:bottom w:val="single" w:sz="4" w:space="0" w:color="auto"/>
              <w:right w:val="single" w:sz="4" w:space="0" w:color="auto"/>
            </w:tcBorders>
            <w:hideMark/>
          </w:tcPr>
          <w:p w14:paraId="729F17E8" w14:textId="77777777" w:rsidR="00D60A0A" w:rsidRPr="004D6EA7" w:rsidRDefault="00D60A0A" w:rsidP="00A86A87">
            <w:pPr>
              <w:pStyle w:val="ListParagraph"/>
              <w:spacing w:before="60" w:after="60"/>
              <w:ind w:left="0"/>
              <w:rPr>
                <w:noProof/>
                <w:szCs w:val="20"/>
                <w:lang w:val="en-IE"/>
              </w:rPr>
            </w:pPr>
            <w:r w:rsidRPr="004D6EA7">
              <w:rPr>
                <w:noProof/>
                <w:szCs w:val="20"/>
                <w:lang w:val="en-IE"/>
              </w:rPr>
              <w:t>UN/ECE Recommendation 21</w:t>
            </w:r>
          </w:p>
        </w:tc>
        <w:tc>
          <w:tcPr>
            <w:tcW w:w="3119" w:type="dxa"/>
            <w:tcBorders>
              <w:top w:val="single" w:sz="4" w:space="0" w:color="auto"/>
              <w:left w:val="single" w:sz="4" w:space="0" w:color="auto"/>
              <w:bottom w:val="single" w:sz="4" w:space="0" w:color="auto"/>
              <w:right w:val="single" w:sz="4" w:space="0" w:color="auto"/>
            </w:tcBorders>
            <w:hideMark/>
          </w:tcPr>
          <w:p w14:paraId="5C652494" w14:textId="77777777" w:rsidR="00D60A0A" w:rsidRPr="004D6EA7" w:rsidRDefault="00D60A0A" w:rsidP="00A86A87">
            <w:pPr>
              <w:pStyle w:val="ListParagraph"/>
              <w:spacing w:before="60" w:after="60"/>
              <w:ind w:left="0"/>
              <w:rPr>
                <w:noProof/>
                <w:szCs w:val="20"/>
                <w:lang w:val="en-IE"/>
              </w:rPr>
            </w:pPr>
            <w:r w:rsidRPr="004D6EA7">
              <w:rPr>
                <w:noProof/>
                <w:szCs w:val="20"/>
                <w:lang w:val="en-IE"/>
              </w:rPr>
              <w:t>Package Type Code as defined in the latest version of Annex IV to UN/ECE Recommendation 21</w:t>
            </w:r>
          </w:p>
        </w:tc>
      </w:tr>
      <w:tr w:rsidR="00D60A0A" w:rsidRPr="004D6EA7" w14:paraId="009D28C5" w14:textId="77777777" w:rsidTr="00D60A0A">
        <w:tc>
          <w:tcPr>
            <w:tcW w:w="515" w:type="dxa"/>
            <w:tcBorders>
              <w:top w:val="single" w:sz="4" w:space="0" w:color="auto"/>
              <w:left w:val="single" w:sz="4" w:space="0" w:color="auto"/>
              <w:bottom w:val="single" w:sz="4" w:space="0" w:color="auto"/>
              <w:right w:val="single" w:sz="4" w:space="0" w:color="auto"/>
            </w:tcBorders>
            <w:hideMark/>
          </w:tcPr>
          <w:p w14:paraId="3DB3D1AB" w14:textId="77777777" w:rsidR="00D60A0A" w:rsidRPr="004D6EA7" w:rsidRDefault="00D60A0A" w:rsidP="00A86A87">
            <w:pPr>
              <w:pStyle w:val="ListParagraph"/>
              <w:spacing w:before="60" w:after="60"/>
              <w:ind w:left="145"/>
              <w:rPr>
                <w:noProof/>
                <w:szCs w:val="20"/>
                <w:lang w:val="en-IE"/>
              </w:rPr>
            </w:pPr>
            <w:r w:rsidRPr="004D6EA7">
              <w:rPr>
                <w:noProof/>
                <w:szCs w:val="20"/>
                <w:lang w:val="en-IE"/>
              </w:rPr>
              <w:t>2.</w:t>
            </w:r>
          </w:p>
        </w:tc>
        <w:tc>
          <w:tcPr>
            <w:tcW w:w="1894" w:type="dxa"/>
            <w:tcBorders>
              <w:top w:val="single" w:sz="4" w:space="0" w:color="auto"/>
              <w:left w:val="single" w:sz="4" w:space="0" w:color="auto"/>
              <w:bottom w:val="single" w:sz="4" w:space="0" w:color="auto"/>
              <w:right w:val="single" w:sz="4" w:space="0" w:color="auto"/>
            </w:tcBorders>
            <w:hideMark/>
          </w:tcPr>
          <w:p w14:paraId="367F70B4" w14:textId="77777777" w:rsidR="00D60A0A" w:rsidRPr="004D6EA7" w:rsidRDefault="00D60A0A" w:rsidP="00A86A87">
            <w:pPr>
              <w:pStyle w:val="ListParagraph"/>
              <w:spacing w:before="60" w:after="60"/>
              <w:ind w:left="0" w:hanging="6"/>
              <w:rPr>
                <w:noProof/>
                <w:szCs w:val="20"/>
                <w:lang w:val="en-IE"/>
              </w:rPr>
            </w:pPr>
            <w:r w:rsidRPr="004D6EA7">
              <w:rPr>
                <w:noProof/>
                <w:szCs w:val="20"/>
                <w:lang w:val="en-IE"/>
              </w:rPr>
              <w:t>Currency Code</w:t>
            </w:r>
          </w:p>
        </w:tc>
        <w:tc>
          <w:tcPr>
            <w:tcW w:w="2268" w:type="dxa"/>
            <w:tcBorders>
              <w:top w:val="single" w:sz="4" w:space="0" w:color="auto"/>
              <w:left w:val="single" w:sz="4" w:space="0" w:color="auto"/>
              <w:bottom w:val="single" w:sz="4" w:space="0" w:color="auto"/>
              <w:right w:val="single" w:sz="4" w:space="0" w:color="auto"/>
            </w:tcBorders>
            <w:hideMark/>
          </w:tcPr>
          <w:p w14:paraId="52136C3A" w14:textId="77777777" w:rsidR="00D60A0A" w:rsidRPr="004D6EA7" w:rsidRDefault="00D60A0A" w:rsidP="00A86A87">
            <w:pPr>
              <w:pStyle w:val="ListParagraph"/>
              <w:spacing w:before="60" w:after="60"/>
              <w:ind w:left="0"/>
              <w:rPr>
                <w:noProof/>
                <w:szCs w:val="20"/>
                <w:lang w:val="en-IE"/>
              </w:rPr>
            </w:pPr>
            <w:r w:rsidRPr="004D6EA7">
              <w:rPr>
                <w:noProof/>
                <w:szCs w:val="20"/>
                <w:lang w:val="en-IE"/>
              </w:rPr>
              <w:t>ISO 4217</w:t>
            </w:r>
          </w:p>
        </w:tc>
        <w:tc>
          <w:tcPr>
            <w:tcW w:w="3119" w:type="dxa"/>
            <w:tcBorders>
              <w:top w:val="single" w:sz="4" w:space="0" w:color="auto"/>
              <w:left w:val="single" w:sz="4" w:space="0" w:color="auto"/>
              <w:bottom w:val="single" w:sz="4" w:space="0" w:color="auto"/>
              <w:right w:val="single" w:sz="4" w:space="0" w:color="auto"/>
            </w:tcBorders>
            <w:hideMark/>
          </w:tcPr>
          <w:p w14:paraId="4E2BC7CF" w14:textId="77777777" w:rsidR="00D60A0A" w:rsidRPr="004D6EA7" w:rsidRDefault="00D60A0A" w:rsidP="00A86A87">
            <w:pPr>
              <w:pStyle w:val="ListParagraph"/>
              <w:spacing w:before="60" w:after="60"/>
              <w:ind w:left="0"/>
              <w:rPr>
                <w:noProof/>
                <w:szCs w:val="20"/>
                <w:lang w:val="en-IE"/>
              </w:rPr>
            </w:pPr>
            <w:r w:rsidRPr="004D6EA7">
              <w:rPr>
                <w:noProof/>
                <w:szCs w:val="20"/>
                <w:lang w:val="en-IE"/>
              </w:rPr>
              <w:t>Three-letter alphabetic code defined by  International Standard ISO 4217</w:t>
            </w:r>
          </w:p>
        </w:tc>
      </w:tr>
      <w:tr w:rsidR="00D60A0A" w:rsidRPr="004D6EA7" w14:paraId="46F54512" w14:textId="77777777" w:rsidTr="00D60A0A">
        <w:tc>
          <w:tcPr>
            <w:tcW w:w="515" w:type="dxa"/>
            <w:tcBorders>
              <w:top w:val="single" w:sz="4" w:space="0" w:color="auto"/>
              <w:left w:val="single" w:sz="4" w:space="0" w:color="auto"/>
              <w:bottom w:val="single" w:sz="4" w:space="0" w:color="auto"/>
              <w:right w:val="single" w:sz="4" w:space="0" w:color="auto"/>
            </w:tcBorders>
            <w:hideMark/>
          </w:tcPr>
          <w:p w14:paraId="2831B581" w14:textId="77777777" w:rsidR="00D60A0A" w:rsidRPr="004D6EA7" w:rsidRDefault="00D60A0A" w:rsidP="00A86A87">
            <w:pPr>
              <w:pStyle w:val="ListParagraph"/>
              <w:spacing w:before="60" w:after="60"/>
              <w:ind w:left="145"/>
              <w:rPr>
                <w:noProof/>
                <w:szCs w:val="20"/>
                <w:lang w:val="en-IE"/>
              </w:rPr>
            </w:pPr>
            <w:r w:rsidRPr="004D6EA7">
              <w:rPr>
                <w:noProof/>
                <w:szCs w:val="20"/>
                <w:lang w:val="en-IE"/>
              </w:rPr>
              <w:t>3.</w:t>
            </w:r>
          </w:p>
        </w:tc>
        <w:tc>
          <w:tcPr>
            <w:tcW w:w="1894" w:type="dxa"/>
            <w:tcBorders>
              <w:top w:val="single" w:sz="4" w:space="0" w:color="auto"/>
              <w:left w:val="single" w:sz="4" w:space="0" w:color="auto"/>
              <w:bottom w:val="single" w:sz="4" w:space="0" w:color="auto"/>
              <w:right w:val="single" w:sz="4" w:space="0" w:color="auto"/>
            </w:tcBorders>
            <w:hideMark/>
          </w:tcPr>
          <w:p w14:paraId="160CE897" w14:textId="77777777" w:rsidR="00D60A0A" w:rsidRPr="004D6EA7" w:rsidRDefault="00D60A0A" w:rsidP="00A86A87">
            <w:pPr>
              <w:pStyle w:val="ListParagraph"/>
              <w:spacing w:before="60" w:after="60"/>
              <w:ind w:left="0" w:hanging="6"/>
              <w:rPr>
                <w:noProof/>
                <w:szCs w:val="20"/>
                <w:lang w:val="en-IE"/>
              </w:rPr>
            </w:pPr>
            <w:r w:rsidRPr="004D6EA7">
              <w:rPr>
                <w:noProof/>
                <w:szCs w:val="20"/>
                <w:lang w:val="en-IE"/>
              </w:rPr>
              <w:t>Country Code</w:t>
            </w:r>
          </w:p>
        </w:tc>
        <w:tc>
          <w:tcPr>
            <w:tcW w:w="2268" w:type="dxa"/>
            <w:tcBorders>
              <w:top w:val="single" w:sz="4" w:space="0" w:color="auto"/>
              <w:left w:val="single" w:sz="4" w:space="0" w:color="auto"/>
              <w:bottom w:val="single" w:sz="4" w:space="0" w:color="auto"/>
              <w:right w:val="single" w:sz="4" w:space="0" w:color="auto"/>
            </w:tcBorders>
            <w:hideMark/>
          </w:tcPr>
          <w:p w14:paraId="084395DB" w14:textId="77777777" w:rsidR="00D60A0A" w:rsidRPr="004D6EA7" w:rsidRDefault="00D60A0A" w:rsidP="00A86A87">
            <w:pPr>
              <w:pStyle w:val="ListParagraph"/>
              <w:spacing w:before="60" w:after="60"/>
              <w:ind w:left="0"/>
              <w:rPr>
                <w:noProof/>
                <w:szCs w:val="20"/>
                <w:lang w:val="en-IE"/>
              </w:rPr>
            </w:pPr>
            <w:r w:rsidRPr="004D6EA7">
              <w:rPr>
                <w:noProof/>
                <w:szCs w:val="20"/>
                <w:lang w:val="en-IE"/>
              </w:rPr>
              <w:t>ISO 3166- alpha-2 country code</w:t>
            </w:r>
          </w:p>
        </w:tc>
        <w:tc>
          <w:tcPr>
            <w:tcW w:w="3119" w:type="dxa"/>
            <w:tcBorders>
              <w:top w:val="single" w:sz="4" w:space="0" w:color="auto"/>
              <w:left w:val="single" w:sz="4" w:space="0" w:color="auto"/>
              <w:bottom w:val="single" w:sz="4" w:space="0" w:color="auto"/>
              <w:right w:val="single" w:sz="4" w:space="0" w:color="auto"/>
            </w:tcBorders>
            <w:hideMark/>
          </w:tcPr>
          <w:p w14:paraId="23D895BD" w14:textId="77777777" w:rsidR="00D60A0A" w:rsidRPr="004D6EA7" w:rsidRDefault="00D60A0A" w:rsidP="00A86A87">
            <w:pPr>
              <w:spacing w:before="60" w:after="60"/>
              <w:rPr>
                <w:noProof/>
                <w:szCs w:val="20"/>
                <w:lang w:val="en-IE"/>
              </w:rPr>
            </w:pPr>
            <w:r w:rsidRPr="004D6EA7">
              <w:rPr>
                <w:noProof/>
                <w:szCs w:val="20"/>
                <w:lang w:val="en-IE"/>
              </w:rPr>
              <w:t>In the context of transit operations, the ISO 3166- alpha-2 country code shall be used and the code “XI” shall be used for Northern Ireland.</w:t>
            </w:r>
          </w:p>
        </w:tc>
      </w:tr>
      <w:tr w:rsidR="00D60A0A" w:rsidRPr="004D6EA7" w14:paraId="4DC83C6C" w14:textId="77777777" w:rsidTr="00D60A0A">
        <w:tc>
          <w:tcPr>
            <w:tcW w:w="515" w:type="dxa"/>
            <w:tcBorders>
              <w:top w:val="single" w:sz="4" w:space="0" w:color="auto"/>
              <w:left w:val="single" w:sz="4" w:space="0" w:color="auto"/>
              <w:bottom w:val="single" w:sz="4" w:space="0" w:color="auto"/>
              <w:right w:val="single" w:sz="4" w:space="0" w:color="auto"/>
            </w:tcBorders>
            <w:hideMark/>
          </w:tcPr>
          <w:p w14:paraId="4A6797B8" w14:textId="77777777" w:rsidR="00D60A0A" w:rsidRPr="004D6EA7" w:rsidRDefault="00D60A0A" w:rsidP="00A86A87">
            <w:pPr>
              <w:pStyle w:val="ListParagraph"/>
              <w:spacing w:before="60" w:after="60"/>
              <w:ind w:left="145"/>
              <w:rPr>
                <w:noProof/>
                <w:szCs w:val="20"/>
                <w:lang w:val="en-IE"/>
              </w:rPr>
            </w:pPr>
            <w:r w:rsidRPr="004D6EA7">
              <w:rPr>
                <w:noProof/>
                <w:szCs w:val="20"/>
                <w:lang w:val="en-IE"/>
              </w:rPr>
              <w:t>4.</w:t>
            </w:r>
          </w:p>
        </w:tc>
        <w:tc>
          <w:tcPr>
            <w:tcW w:w="1894" w:type="dxa"/>
            <w:tcBorders>
              <w:top w:val="single" w:sz="4" w:space="0" w:color="auto"/>
              <w:left w:val="single" w:sz="4" w:space="0" w:color="auto"/>
              <w:bottom w:val="single" w:sz="4" w:space="0" w:color="auto"/>
              <w:right w:val="single" w:sz="4" w:space="0" w:color="auto"/>
            </w:tcBorders>
            <w:hideMark/>
          </w:tcPr>
          <w:p w14:paraId="03345DA4" w14:textId="77777777" w:rsidR="00D60A0A" w:rsidRPr="004D6EA7" w:rsidRDefault="00D60A0A" w:rsidP="00A86A87">
            <w:pPr>
              <w:pStyle w:val="ListParagraph"/>
              <w:spacing w:before="60" w:after="60"/>
              <w:ind w:left="0" w:hanging="6"/>
              <w:rPr>
                <w:noProof/>
                <w:szCs w:val="20"/>
                <w:lang w:val="en-IE"/>
              </w:rPr>
            </w:pPr>
            <w:r w:rsidRPr="004D6EA7">
              <w:rPr>
                <w:noProof/>
                <w:szCs w:val="20"/>
                <w:lang w:val="en-IE"/>
              </w:rPr>
              <w:t>UN/LOCODE</w:t>
            </w:r>
          </w:p>
        </w:tc>
        <w:tc>
          <w:tcPr>
            <w:tcW w:w="2268" w:type="dxa"/>
            <w:tcBorders>
              <w:top w:val="single" w:sz="4" w:space="0" w:color="auto"/>
              <w:left w:val="single" w:sz="4" w:space="0" w:color="auto"/>
              <w:bottom w:val="single" w:sz="4" w:space="0" w:color="auto"/>
              <w:right w:val="single" w:sz="4" w:space="0" w:color="auto"/>
            </w:tcBorders>
            <w:hideMark/>
          </w:tcPr>
          <w:p w14:paraId="0AF9105B" w14:textId="77777777" w:rsidR="00D60A0A" w:rsidRPr="004D6EA7" w:rsidRDefault="00D60A0A" w:rsidP="00A86A87">
            <w:pPr>
              <w:pStyle w:val="ListParagraph"/>
              <w:spacing w:before="60" w:after="60"/>
              <w:ind w:left="0"/>
              <w:rPr>
                <w:noProof/>
                <w:szCs w:val="20"/>
                <w:lang w:val="en-IE"/>
              </w:rPr>
            </w:pPr>
            <w:r w:rsidRPr="004D6EA7">
              <w:rPr>
                <w:noProof/>
                <w:szCs w:val="20"/>
                <w:lang w:val="en-IE"/>
              </w:rPr>
              <w:t>UNECE Recommendation No. 16</w:t>
            </w:r>
          </w:p>
        </w:tc>
        <w:tc>
          <w:tcPr>
            <w:tcW w:w="3119" w:type="dxa"/>
            <w:tcBorders>
              <w:top w:val="single" w:sz="4" w:space="0" w:color="auto"/>
              <w:left w:val="single" w:sz="4" w:space="0" w:color="auto"/>
              <w:bottom w:val="single" w:sz="4" w:space="0" w:color="auto"/>
              <w:right w:val="single" w:sz="4" w:space="0" w:color="auto"/>
            </w:tcBorders>
            <w:hideMark/>
          </w:tcPr>
          <w:p w14:paraId="0FF53A3F" w14:textId="77777777" w:rsidR="00D60A0A" w:rsidRPr="004D6EA7" w:rsidRDefault="00D60A0A" w:rsidP="00A86A87">
            <w:pPr>
              <w:spacing w:before="60" w:after="60"/>
              <w:rPr>
                <w:noProof/>
                <w:szCs w:val="20"/>
                <w:lang w:val="en-IE"/>
              </w:rPr>
            </w:pPr>
            <w:r w:rsidRPr="004D6EA7">
              <w:rPr>
                <w:noProof/>
                <w:szCs w:val="20"/>
                <w:lang w:val="en-IE"/>
              </w:rPr>
              <w:t>UN/LOCODE as defined in UNECE Recommendation No. 16</w:t>
            </w:r>
          </w:p>
        </w:tc>
      </w:tr>
      <w:tr w:rsidR="00D60A0A" w:rsidRPr="004D6EA7" w14:paraId="5657CADA" w14:textId="77777777" w:rsidTr="00D60A0A">
        <w:tc>
          <w:tcPr>
            <w:tcW w:w="515" w:type="dxa"/>
            <w:tcBorders>
              <w:top w:val="single" w:sz="4" w:space="0" w:color="auto"/>
              <w:left w:val="single" w:sz="4" w:space="0" w:color="auto"/>
              <w:bottom w:val="single" w:sz="4" w:space="0" w:color="auto"/>
              <w:right w:val="single" w:sz="4" w:space="0" w:color="auto"/>
            </w:tcBorders>
            <w:hideMark/>
          </w:tcPr>
          <w:p w14:paraId="15C2D903" w14:textId="77777777" w:rsidR="00D60A0A" w:rsidRPr="004D6EA7" w:rsidRDefault="00D60A0A" w:rsidP="00A86A87">
            <w:pPr>
              <w:pStyle w:val="ListParagraph"/>
              <w:spacing w:before="60" w:after="60"/>
              <w:ind w:left="145"/>
              <w:rPr>
                <w:noProof/>
                <w:szCs w:val="20"/>
                <w:lang w:val="en-IE"/>
              </w:rPr>
            </w:pPr>
            <w:r w:rsidRPr="004D6EA7">
              <w:rPr>
                <w:noProof/>
                <w:szCs w:val="20"/>
                <w:lang w:val="en-IE"/>
              </w:rPr>
              <w:t xml:space="preserve">6. </w:t>
            </w:r>
          </w:p>
        </w:tc>
        <w:tc>
          <w:tcPr>
            <w:tcW w:w="1894" w:type="dxa"/>
            <w:tcBorders>
              <w:top w:val="single" w:sz="4" w:space="0" w:color="auto"/>
              <w:left w:val="single" w:sz="4" w:space="0" w:color="auto"/>
              <w:bottom w:val="single" w:sz="4" w:space="0" w:color="auto"/>
              <w:right w:val="single" w:sz="4" w:space="0" w:color="auto"/>
            </w:tcBorders>
            <w:hideMark/>
          </w:tcPr>
          <w:p w14:paraId="6F0BF4BF" w14:textId="77777777" w:rsidR="00D60A0A" w:rsidRPr="004D6EA7" w:rsidRDefault="00D60A0A" w:rsidP="00A86A87">
            <w:pPr>
              <w:pStyle w:val="ListParagraph"/>
              <w:spacing w:before="60" w:after="60"/>
              <w:ind w:left="0" w:hanging="6"/>
              <w:rPr>
                <w:noProof/>
                <w:szCs w:val="20"/>
                <w:lang w:val="en-IE"/>
              </w:rPr>
            </w:pPr>
            <w:r w:rsidRPr="004D6EA7">
              <w:rPr>
                <w:noProof/>
                <w:szCs w:val="20"/>
                <w:lang w:val="en-IE"/>
              </w:rPr>
              <w:t>Code for Types of Means of Transport</w:t>
            </w:r>
          </w:p>
        </w:tc>
        <w:tc>
          <w:tcPr>
            <w:tcW w:w="2268" w:type="dxa"/>
            <w:tcBorders>
              <w:top w:val="single" w:sz="4" w:space="0" w:color="auto"/>
              <w:left w:val="single" w:sz="4" w:space="0" w:color="auto"/>
              <w:bottom w:val="single" w:sz="4" w:space="0" w:color="auto"/>
              <w:right w:val="single" w:sz="4" w:space="0" w:color="auto"/>
            </w:tcBorders>
            <w:hideMark/>
          </w:tcPr>
          <w:p w14:paraId="38B9271E" w14:textId="77777777" w:rsidR="00D60A0A" w:rsidRPr="004D6EA7" w:rsidRDefault="00D60A0A" w:rsidP="00A86A87">
            <w:pPr>
              <w:pStyle w:val="ListParagraph"/>
              <w:spacing w:before="60" w:after="60"/>
              <w:ind w:left="0"/>
              <w:rPr>
                <w:noProof/>
                <w:szCs w:val="20"/>
                <w:lang w:val="en-IE"/>
              </w:rPr>
            </w:pPr>
            <w:r w:rsidRPr="004D6EA7">
              <w:rPr>
                <w:noProof/>
                <w:szCs w:val="20"/>
                <w:lang w:val="en-IE"/>
              </w:rPr>
              <w:t>UNECE Recommendation No. 28</w:t>
            </w:r>
          </w:p>
        </w:tc>
        <w:tc>
          <w:tcPr>
            <w:tcW w:w="3119" w:type="dxa"/>
            <w:tcBorders>
              <w:top w:val="single" w:sz="4" w:space="0" w:color="auto"/>
              <w:left w:val="single" w:sz="4" w:space="0" w:color="auto"/>
              <w:bottom w:val="single" w:sz="4" w:space="0" w:color="auto"/>
              <w:right w:val="single" w:sz="4" w:space="0" w:color="auto"/>
            </w:tcBorders>
            <w:hideMark/>
          </w:tcPr>
          <w:p w14:paraId="321E7ABF" w14:textId="77777777" w:rsidR="00D60A0A" w:rsidRPr="004D6EA7" w:rsidRDefault="00D60A0A" w:rsidP="00A86A87">
            <w:pPr>
              <w:spacing w:before="60" w:after="60"/>
              <w:rPr>
                <w:noProof/>
                <w:szCs w:val="20"/>
                <w:lang w:val="en-IE"/>
              </w:rPr>
            </w:pPr>
            <w:r w:rsidRPr="004D6EA7">
              <w:rPr>
                <w:noProof/>
                <w:szCs w:val="20"/>
                <w:lang w:val="en-IE"/>
              </w:rPr>
              <w:t>Code for types of means of transport as defined in UNECE Recommendation No. 28</w:t>
            </w:r>
          </w:p>
        </w:tc>
      </w:tr>
      <w:tr w:rsidR="00D60A0A" w:rsidRPr="004D6EA7" w14:paraId="39079F48" w14:textId="77777777" w:rsidTr="00D60A0A">
        <w:tc>
          <w:tcPr>
            <w:tcW w:w="515" w:type="dxa"/>
            <w:tcBorders>
              <w:top w:val="single" w:sz="4" w:space="0" w:color="auto"/>
              <w:left w:val="single" w:sz="4" w:space="0" w:color="auto"/>
              <w:bottom w:val="single" w:sz="4" w:space="0" w:color="auto"/>
              <w:right w:val="single" w:sz="4" w:space="0" w:color="auto"/>
            </w:tcBorders>
            <w:hideMark/>
          </w:tcPr>
          <w:p w14:paraId="010DE265" w14:textId="77777777" w:rsidR="00D60A0A" w:rsidRPr="004D6EA7" w:rsidRDefault="00D60A0A" w:rsidP="00A86A87">
            <w:pPr>
              <w:pStyle w:val="ListParagraph"/>
              <w:spacing w:before="60" w:after="60"/>
              <w:ind w:left="145"/>
              <w:rPr>
                <w:noProof/>
                <w:szCs w:val="20"/>
                <w:lang w:val="en-IE"/>
              </w:rPr>
            </w:pPr>
            <w:r w:rsidRPr="004D6EA7">
              <w:rPr>
                <w:noProof/>
                <w:szCs w:val="20"/>
                <w:lang w:val="en-IE"/>
              </w:rPr>
              <w:t xml:space="preserve">9. </w:t>
            </w:r>
          </w:p>
        </w:tc>
        <w:tc>
          <w:tcPr>
            <w:tcW w:w="1894" w:type="dxa"/>
            <w:tcBorders>
              <w:top w:val="single" w:sz="4" w:space="0" w:color="auto"/>
              <w:left w:val="single" w:sz="4" w:space="0" w:color="auto"/>
              <w:bottom w:val="single" w:sz="4" w:space="0" w:color="auto"/>
              <w:right w:val="single" w:sz="4" w:space="0" w:color="auto"/>
            </w:tcBorders>
            <w:hideMark/>
          </w:tcPr>
          <w:p w14:paraId="0CB2DDF7" w14:textId="77777777" w:rsidR="00D60A0A" w:rsidRPr="004D6EA7" w:rsidRDefault="00D60A0A" w:rsidP="00A86A87">
            <w:pPr>
              <w:pStyle w:val="ListParagraph"/>
              <w:spacing w:before="60" w:after="60"/>
              <w:ind w:left="0" w:hanging="6"/>
              <w:rPr>
                <w:noProof/>
                <w:szCs w:val="20"/>
                <w:lang w:val="en-IE"/>
              </w:rPr>
            </w:pPr>
            <w:r w:rsidRPr="004D6EA7">
              <w:rPr>
                <w:noProof/>
                <w:szCs w:val="20"/>
                <w:lang w:val="en-IE"/>
              </w:rPr>
              <w:t>CUS codes</w:t>
            </w:r>
          </w:p>
        </w:tc>
        <w:tc>
          <w:tcPr>
            <w:tcW w:w="2268" w:type="dxa"/>
            <w:tcBorders>
              <w:top w:val="single" w:sz="4" w:space="0" w:color="auto"/>
              <w:left w:val="single" w:sz="4" w:space="0" w:color="auto"/>
              <w:bottom w:val="single" w:sz="4" w:space="0" w:color="auto"/>
              <w:right w:val="single" w:sz="4" w:space="0" w:color="auto"/>
            </w:tcBorders>
            <w:hideMark/>
          </w:tcPr>
          <w:p w14:paraId="44F9F2B8" w14:textId="77777777" w:rsidR="00D60A0A" w:rsidRPr="004D6EA7" w:rsidRDefault="00D60A0A" w:rsidP="00A86A87">
            <w:pPr>
              <w:pStyle w:val="ListParagraph"/>
              <w:spacing w:before="60" w:after="60"/>
              <w:ind w:left="0"/>
              <w:rPr>
                <w:noProof/>
                <w:szCs w:val="20"/>
                <w:lang w:val="en-IE"/>
              </w:rPr>
            </w:pPr>
            <w:r w:rsidRPr="004D6EA7">
              <w:rPr>
                <w:noProof/>
                <w:szCs w:val="20"/>
                <w:lang w:val="en-IE"/>
              </w:rPr>
              <w:t>ECICS (European Customs Inventory of Chemical Substances)</w:t>
            </w:r>
          </w:p>
        </w:tc>
        <w:tc>
          <w:tcPr>
            <w:tcW w:w="3119" w:type="dxa"/>
            <w:tcBorders>
              <w:top w:val="single" w:sz="4" w:space="0" w:color="auto"/>
              <w:left w:val="single" w:sz="4" w:space="0" w:color="auto"/>
              <w:bottom w:val="single" w:sz="4" w:space="0" w:color="auto"/>
              <w:right w:val="single" w:sz="4" w:space="0" w:color="auto"/>
            </w:tcBorders>
            <w:hideMark/>
          </w:tcPr>
          <w:p w14:paraId="43E165B5" w14:textId="77777777" w:rsidR="00D60A0A" w:rsidRPr="004D6EA7" w:rsidRDefault="00D60A0A" w:rsidP="00A86A87">
            <w:pPr>
              <w:spacing w:before="60" w:after="60"/>
              <w:rPr>
                <w:noProof/>
                <w:szCs w:val="20"/>
                <w:lang w:val="en-IE"/>
              </w:rPr>
            </w:pPr>
            <w:r w:rsidRPr="004D6EA7">
              <w:rPr>
                <w:noProof/>
                <w:szCs w:val="20"/>
                <w:lang w:val="en-IE"/>
              </w:rPr>
              <w:t>Customs Union and Statistics (CUS) number assigned within the European Customs Inventory of Chemical Substances (ECICS) to mainly chemical substances and preparations.</w:t>
            </w:r>
          </w:p>
        </w:tc>
      </w:tr>
    </w:tbl>
    <w:p w14:paraId="74764E6A" w14:textId="54F1CED6" w:rsidR="00D60A0A" w:rsidRPr="004D6EA7" w:rsidRDefault="00D60A0A" w:rsidP="006E6851">
      <w:pPr>
        <w:pStyle w:val="Point1number"/>
        <w:rPr>
          <w:noProof/>
        </w:rPr>
      </w:pPr>
      <w:r w:rsidRPr="004D6EA7">
        <w:rPr>
          <w:noProof/>
        </w:rPr>
        <w:t>The codes as specified in Title III that can be found in the TARIC database shall be defined in common agreement with the Contracting Parties</w:t>
      </w:r>
      <w:r w:rsidR="00730B34" w:rsidRPr="004D6EA7">
        <w:rPr>
          <w:noProof/>
        </w:rPr>
        <w:t>.</w:t>
      </w:r>
    </w:p>
    <w:p w14:paraId="79AB40B9" w14:textId="77777777" w:rsidR="00D60A0A" w:rsidRPr="004D6EA7" w:rsidRDefault="00D60A0A" w:rsidP="00D60A0A">
      <w:pPr>
        <w:pStyle w:val="Text1"/>
        <w:jc w:val="center"/>
        <w:rPr>
          <w:noProof/>
        </w:rPr>
      </w:pPr>
    </w:p>
    <w:p w14:paraId="39DF021A" w14:textId="77777777" w:rsidR="00D60A0A" w:rsidRPr="004D6EA7" w:rsidRDefault="00D60A0A" w:rsidP="00D60A0A">
      <w:pPr>
        <w:pStyle w:val="Text1"/>
        <w:jc w:val="center"/>
        <w:rPr>
          <w:noProof/>
        </w:rPr>
      </w:pPr>
      <w:r w:rsidRPr="004D6EA7">
        <w:rPr>
          <w:noProof/>
        </w:rPr>
        <w:t>CHAPTER II</w:t>
      </w:r>
    </w:p>
    <w:p w14:paraId="3B6073E4" w14:textId="77777777" w:rsidR="00D60A0A" w:rsidRPr="004D6EA7" w:rsidRDefault="00D60A0A" w:rsidP="00D60A0A">
      <w:pPr>
        <w:pStyle w:val="Text1"/>
        <w:jc w:val="center"/>
        <w:rPr>
          <w:noProof/>
        </w:rPr>
      </w:pPr>
      <w:r w:rsidRPr="004D6EA7">
        <w:rPr>
          <w:b/>
          <w:noProof/>
        </w:rPr>
        <w:t>Table legend</w:t>
      </w:r>
    </w:p>
    <w:p w14:paraId="7E4AC080" w14:textId="77777777" w:rsidR="00D60A0A" w:rsidRPr="004D6EA7" w:rsidRDefault="00D60A0A" w:rsidP="00D60A0A">
      <w:pPr>
        <w:pStyle w:val="Text1"/>
        <w:jc w:val="center"/>
        <w:rPr>
          <w:noProof/>
        </w:rPr>
      </w:pPr>
    </w:p>
    <w:p w14:paraId="14C7E411" w14:textId="77777777" w:rsidR="00D60A0A" w:rsidRPr="004D6EA7" w:rsidRDefault="00D60A0A" w:rsidP="00D60A0A">
      <w:pPr>
        <w:pStyle w:val="Text1"/>
        <w:jc w:val="center"/>
        <w:rPr>
          <w:noProof/>
        </w:rPr>
      </w:pPr>
      <w:r w:rsidRPr="004D6EA7">
        <w:rPr>
          <w:noProof/>
        </w:rPr>
        <w:t>Section 1</w:t>
      </w:r>
    </w:p>
    <w:p w14:paraId="53851380" w14:textId="77777777" w:rsidR="00D60A0A" w:rsidRPr="004D6EA7" w:rsidRDefault="00D60A0A" w:rsidP="00D60A0A">
      <w:pPr>
        <w:pStyle w:val="Text1"/>
        <w:jc w:val="center"/>
        <w:rPr>
          <w:noProof/>
        </w:rPr>
      </w:pPr>
      <w:r w:rsidRPr="004D6EA7">
        <w:rPr>
          <w:b/>
          <w:noProof/>
        </w:rPr>
        <w:t>Column headings</w:t>
      </w:r>
    </w:p>
    <w:p w14:paraId="3349FF99" w14:textId="77777777" w:rsidR="00D60A0A" w:rsidRPr="004D6EA7" w:rsidRDefault="00D60A0A" w:rsidP="00D60A0A">
      <w:pPr>
        <w:pStyle w:val="Text1"/>
        <w:jc w:val="center"/>
        <w:rPr>
          <w:noProof/>
        </w:rPr>
      </w:pPr>
    </w:p>
    <w:tbl>
      <w:tblPr>
        <w:tblW w:w="7796" w:type="dxa"/>
        <w:tblInd w:w="1361" w:type="dxa"/>
        <w:tblLayout w:type="fixed"/>
        <w:tblCellMar>
          <w:left w:w="85" w:type="dxa"/>
          <w:right w:w="85" w:type="dxa"/>
        </w:tblCellMar>
        <w:tblLook w:val="0000" w:firstRow="0" w:lastRow="0" w:firstColumn="0" w:lastColumn="0" w:noHBand="0" w:noVBand="0"/>
      </w:tblPr>
      <w:tblGrid>
        <w:gridCol w:w="1559"/>
        <w:gridCol w:w="4253"/>
        <w:gridCol w:w="1984"/>
      </w:tblGrid>
      <w:tr w:rsidR="00D60A0A" w:rsidRPr="004D6EA7" w14:paraId="4766031E" w14:textId="77777777" w:rsidTr="009E4574">
        <w:trPr>
          <w:cantSplit/>
          <w:trHeight w:val="227"/>
          <w:tblHeader/>
        </w:trPr>
        <w:tc>
          <w:tcPr>
            <w:tcW w:w="155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38DF7237" w14:textId="77777777" w:rsidR="00D60A0A" w:rsidRPr="004D6EA7" w:rsidRDefault="00D60A0A" w:rsidP="00A86A87">
            <w:pPr>
              <w:autoSpaceDE w:val="0"/>
              <w:autoSpaceDN w:val="0"/>
              <w:adjustRightInd w:val="0"/>
              <w:spacing w:before="60" w:after="60"/>
              <w:ind w:left="-19"/>
              <w:rPr>
                <w:rFonts w:eastAsiaTheme="minorEastAsia"/>
                <w:noProof/>
                <w:szCs w:val="24"/>
                <w:lang w:val="en-IE"/>
              </w:rPr>
            </w:pPr>
            <w:r w:rsidRPr="004D6EA7">
              <w:rPr>
                <w:rFonts w:eastAsiaTheme="minorEastAsia"/>
                <w:b/>
                <w:bCs/>
                <w:noProof/>
                <w:szCs w:val="24"/>
                <w:lang w:val="en-IE"/>
              </w:rPr>
              <w:t>Columns</w:t>
            </w:r>
          </w:p>
        </w:tc>
        <w:tc>
          <w:tcPr>
            <w:tcW w:w="4253"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6F2D7574" w14:textId="77777777" w:rsidR="00D60A0A" w:rsidRPr="004D6EA7" w:rsidRDefault="00D60A0A" w:rsidP="00A86A87">
            <w:pPr>
              <w:autoSpaceDE w:val="0"/>
              <w:autoSpaceDN w:val="0"/>
              <w:adjustRightInd w:val="0"/>
              <w:spacing w:before="60" w:after="60"/>
              <w:ind w:left="58"/>
              <w:jc w:val="center"/>
              <w:rPr>
                <w:rFonts w:eastAsiaTheme="minorEastAsia"/>
                <w:b/>
                <w:bCs/>
                <w:noProof/>
                <w:szCs w:val="24"/>
                <w:lang w:val="en-IE"/>
              </w:rPr>
            </w:pPr>
            <w:r w:rsidRPr="004D6EA7">
              <w:rPr>
                <w:rFonts w:eastAsiaTheme="minorEastAsia"/>
                <w:b/>
                <w:bCs/>
                <w:noProof/>
                <w:szCs w:val="24"/>
                <w:lang w:val="en-IE"/>
              </w:rPr>
              <w:t xml:space="preserve">Declarations/notifications/proof of the customs status </w:t>
            </w:r>
          </w:p>
          <w:p w14:paraId="3DFFDC4D" w14:textId="77777777" w:rsidR="00D60A0A" w:rsidRPr="004D6EA7" w:rsidRDefault="00D60A0A" w:rsidP="00A86A87">
            <w:pPr>
              <w:autoSpaceDE w:val="0"/>
              <w:autoSpaceDN w:val="0"/>
              <w:adjustRightInd w:val="0"/>
              <w:spacing w:before="60" w:after="60"/>
              <w:ind w:left="58"/>
              <w:jc w:val="center"/>
              <w:rPr>
                <w:rFonts w:eastAsiaTheme="minorEastAsia"/>
                <w:noProof/>
                <w:szCs w:val="24"/>
                <w:lang w:val="en-IE"/>
              </w:rPr>
            </w:pPr>
            <w:r w:rsidRPr="004D6EA7">
              <w:rPr>
                <w:rFonts w:eastAsiaTheme="minorEastAsia"/>
                <w:b/>
                <w:bCs/>
                <w:noProof/>
                <w:szCs w:val="24"/>
                <w:lang w:val="en-IE"/>
              </w:rPr>
              <w:t>of Union goods</w:t>
            </w:r>
          </w:p>
        </w:tc>
        <w:tc>
          <w:tcPr>
            <w:tcW w:w="1984" w:type="dxa"/>
            <w:tcBorders>
              <w:top w:val="single" w:sz="6" w:space="0" w:color="000000" w:themeColor="text1"/>
              <w:left w:val="nil"/>
              <w:bottom w:val="single" w:sz="6" w:space="0" w:color="000000" w:themeColor="text1"/>
              <w:right w:val="nil"/>
            </w:tcBorders>
            <w:shd w:val="clear" w:color="auto" w:fill="auto"/>
          </w:tcPr>
          <w:p w14:paraId="1BB344E0" w14:textId="77777777" w:rsidR="00D60A0A" w:rsidRPr="004D6EA7" w:rsidRDefault="00D60A0A" w:rsidP="00A86A87">
            <w:pPr>
              <w:autoSpaceDE w:val="0"/>
              <w:autoSpaceDN w:val="0"/>
              <w:adjustRightInd w:val="0"/>
              <w:spacing w:before="60" w:after="60"/>
              <w:ind w:left="58"/>
              <w:jc w:val="center"/>
              <w:rPr>
                <w:rFonts w:eastAsiaTheme="minorEastAsia"/>
                <w:noProof/>
                <w:szCs w:val="24"/>
                <w:lang w:val="en-IE"/>
              </w:rPr>
            </w:pPr>
            <w:r w:rsidRPr="004D6EA7">
              <w:rPr>
                <w:rFonts w:eastAsiaTheme="minorEastAsia"/>
                <w:b/>
                <w:bCs/>
                <w:noProof/>
                <w:szCs w:val="24"/>
                <w:lang w:val="en-IE"/>
              </w:rPr>
              <w:t>Legal Basis</w:t>
            </w:r>
          </w:p>
        </w:tc>
      </w:tr>
      <w:tr w:rsidR="00D60A0A" w:rsidRPr="004D6EA7" w14:paraId="76077039" w14:textId="77777777" w:rsidTr="009E4574">
        <w:trPr>
          <w:cantSplit/>
          <w:trHeight w:val="227"/>
        </w:trPr>
        <w:tc>
          <w:tcPr>
            <w:tcW w:w="1559" w:type="dxa"/>
            <w:tcBorders>
              <w:top w:val="nil"/>
              <w:left w:val="nil"/>
              <w:bottom w:val="single" w:sz="6" w:space="0" w:color="000000" w:themeColor="text1"/>
              <w:right w:val="single" w:sz="6" w:space="0" w:color="000000" w:themeColor="text1"/>
            </w:tcBorders>
            <w:shd w:val="clear" w:color="auto" w:fill="auto"/>
          </w:tcPr>
          <w:p w14:paraId="2F926327" w14:textId="77777777" w:rsidR="00D60A0A" w:rsidRPr="004D6EA7" w:rsidRDefault="00D60A0A" w:rsidP="009E4574">
            <w:pPr>
              <w:autoSpaceDE w:val="0"/>
              <w:autoSpaceDN w:val="0"/>
              <w:adjustRightInd w:val="0"/>
              <w:spacing w:before="60" w:after="60"/>
              <w:ind w:left="58"/>
              <w:jc w:val="left"/>
              <w:rPr>
                <w:rFonts w:eastAsiaTheme="minorEastAsia"/>
                <w:noProof/>
                <w:szCs w:val="24"/>
                <w:lang w:val="en-IE"/>
              </w:rPr>
            </w:pPr>
            <w:r w:rsidRPr="004D6EA7">
              <w:rPr>
                <w:rFonts w:eastAsiaTheme="minorEastAsia"/>
                <w:noProof/>
                <w:szCs w:val="24"/>
                <w:lang w:val="en-IE"/>
              </w:rPr>
              <w:t>D.E. No.</w:t>
            </w:r>
          </w:p>
        </w:tc>
        <w:tc>
          <w:tcPr>
            <w:tcW w:w="4253" w:type="dxa"/>
            <w:tcBorders>
              <w:top w:val="nil"/>
              <w:left w:val="nil"/>
              <w:bottom w:val="single" w:sz="6" w:space="0" w:color="000000" w:themeColor="text1"/>
              <w:right w:val="single" w:sz="6" w:space="0" w:color="000000" w:themeColor="text1"/>
            </w:tcBorders>
            <w:shd w:val="clear" w:color="auto" w:fill="auto"/>
          </w:tcPr>
          <w:p w14:paraId="1DF28D10" w14:textId="77777777" w:rsidR="00D60A0A" w:rsidRPr="004D6EA7" w:rsidRDefault="00D60A0A" w:rsidP="00A86A87">
            <w:pPr>
              <w:autoSpaceDE w:val="0"/>
              <w:autoSpaceDN w:val="0"/>
              <w:adjustRightInd w:val="0"/>
              <w:spacing w:before="60" w:after="60"/>
              <w:ind w:left="58"/>
              <w:rPr>
                <w:rFonts w:eastAsiaTheme="minorEastAsia"/>
                <w:noProof/>
                <w:szCs w:val="24"/>
                <w:lang w:val="en-IE"/>
              </w:rPr>
            </w:pPr>
            <w:r w:rsidRPr="004D6EA7">
              <w:rPr>
                <w:rFonts w:eastAsiaTheme="minorEastAsia"/>
                <w:noProof/>
                <w:szCs w:val="24"/>
                <w:lang w:val="en-IE"/>
              </w:rPr>
              <w:t>Order number allocated to the data element concerned</w:t>
            </w:r>
            <w:r w:rsidR="00AA1ED3" w:rsidRPr="004D6EA7">
              <w:rPr>
                <w:rFonts w:eastAsiaTheme="minorEastAsia"/>
                <w:noProof/>
                <w:szCs w:val="24"/>
                <w:lang w:val="en-IE"/>
              </w:rPr>
              <w:t>.</w:t>
            </w:r>
          </w:p>
        </w:tc>
        <w:tc>
          <w:tcPr>
            <w:tcW w:w="1984" w:type="dxa"/>
            <w:tcBorders>
              <w:top w:val="nil"/>
              <w:left w:val="nil"/>
              <w:bottom w:val="single" w:sz="6" w:space="0" w:color="000000" w:themeColor="text1"/>
              <w:right w:val="nil"/>
            </w:tcBorders>
            <w:shd w:val="clear" w:color="auto" w:fill="auto"/>
          </w:tcPr>
          <w:p w14:paraId="7D1A53A2" w14:textId="77777777" w:rsidR="00D60A0A" w:rsidRPr="004D6EA7" w:rsidRDefault="00D60A0A" w:rsidP="00A86A87">
            <w:pPr>
              <w:autoSpaceDE w:val="0"/>
              <w:autoSpaceDN w:val="0"/>
              <w:adjustRightInd w:val="0"/>
              <w:spacing w:before="60" w:after="60"/>
              <w:rPr>
                <w:rFonts w:eastAsiaTheme="minorEastAsia"/>
                <w:noProof/>
                <w:szCs w:val="24"/>
                <w:lang w:val="en-IE"/>
              </w:rPr>
            </w:pPr>
          </w:p>
        </w:tc>
      </w:tr>
      <w:tr w:rsidR="00D60A0A" w:rsidRPr="004D6EA7" w14:paraId="40EB99B8" w14:textId="77777777" w:rsidTr="009E4574">
        <w:trPr>
          <w:cantSplit/>
          <w:trHeight w:val="227"/>
        </w:trPr>
        <w:tc>
          <w:tcPr>
            <w:tcW w:w="1559" w:type="dxa"/>
            <w:tcBorders>
              <w:top w:val="nil"/>
              <w:left w:val="nil"/>
              <w:bottom w:val="single" w:sz="6" w:space="0" w:color="000000" w:themeColor="text1"/>
              <w:right w:val="single" w:sz="6" w:space="0" w:color="000000" w:themeColor="text1"/>
            </w:tcBorders>
            <w:shd w:val="clear" w:color="auto" w:fill="auto"/>
          </w:tcPr>
          <w:p w14:paraId="16693D03" w14:textId="77777777" w:rsidR="00D60A0A" w:rsidRPr="004D6EA7" w:rsidRDefault="00D60A0A" w:rsidP="009E4574">
            <w:pPr>
              <w:autoSpaceDE w:val="0"/>
              <w:autoSpaceDN w:val="0"/>
              <w:adjustRightInd w:val="0"/>
              <w:spacing w:before="60" w:after="60"/>
              <w:ind w:left="58"/>
              <w:jc w:val="left"/>
              <w:rPr>
                <w:rFonts w:eastAsiaTheme="minorEastAsia"/>
                <w:noProof/>
                <w:szCs w:val="24"/>
                <w:lang w:val="en-IE"/>
              </w:rPr>
            </w:pPr>
            <w:r w:rsidRPr="004D6EA7">
              <w:rPr>
                <w:rFonts w:eastAsiaTheme="minorEastAsia"/>
                <w:noProof/>
                <w:szCs w:val="24"/>
                <w:lang w:val="en-IE"/>
              </w:rPr>
              <w:t>Old Box No.</w:t>
            </w:r>
          </w:p>
        </w:tc>
        <w:tc>
          <w:tcPr>
            <w:tcW w:w="4253" w:type="dxa"/>
            <w:tcBorders>
              <w:top w:val="nil"/>
              <w:left w:val="nil"/>
              <w:bottom w:val="single" w:sz="6" w:space="0" w:color="000000" w:themeColor="text1"/>
              <w:right w:val="single" w:sz="6" w:space="0" w:color="000000" w:themeColor="text1"/>
            </w:tcBorders>
            <w:shd w:val="clear" w:color="auto" w:fill="auto"/>
          </w:tcPr>
          <w:p w14:paraId="5E564AC5" w14:textId="77777777" w:rsidR="00D60A0A" w:rsidRPr="004D6EA7" w:rsidRDefault="00D60A0A" w:rsidP="00A86A87">
            <w:pPr>
              <w:autoSpaceDE w:val="0"/>
              <w:autoSpaceDN w:val="0"/>
              <w:adjustRightInd w:val="0"/>
              <w:spacing w:before="60" w:after="60"/>
              <w:rPr>
                <w:rFonts w:eastAsiaTheme="minorEastAsia"/>
                <w:noProof/>
                <w:szCs w:val="24"/>
                <w:lang w:val="en-IE"/>
              </w:rPr>
            </w:pPr>
            <w:r w:rsidRPr="004D6EA7">
              <w:rPr>
                <w:rFonts w:eastAsiaTheme="minorEastAsia"/>
                <w:noProof/>
                <w:szCs w:val="24"/>
                <w:lang w:val="en-IE"/>
              </w:rPr>
              <w:t>Box number in ANNEX B6 of Appendix III as laid down by Decision No 1/2008 of the EU-EFTA Joint Committee on common transit of 16 June 2008</w:t>
            </w:r>
            <w:r w:rsidR="00AA1ED3" w:rsidRPr="004D6EA7">
              <w:rPr>
                <w:rFonts w:eastAsiaTheme="minorEastAsia"/>
                <w:noProof/>
                <w:szCs w:val="24"/>
                <w:lang w:val="en-IE"/>
              </w:rPr>
              <w:t>.</w:t>
            </w:r>
          </w:p>
        </w:tc>
        <w:tc>
          <w:tcPr>
            <w:tcW w:w="1984" w:type="dxa"/>
            <w:tcBorders>
              <w:top w:val="nil"/>
              <w:left w:val="nil"/>
              <w:bottom w:val="single" w:sz="6" w:space="0" w:color="000000" w:themeColor="text1"/>
              <w:right w:val="nil"/>
            </w:tcBorders>
            <w:shd w:val="clear" w:color="auto" w:fill="auto"/>
          </w:tcPr>
          <w:p w14:paraId="2F7F47A0" w14:textId="77777777" w:rsidR="00D60A0A" w:rsidRPr="004D6EA7" w:rsidRDefault="00D60A0A" w:rsidP="00A86A87">
            <w:pPr>
              <w:autoSpaceDE w:val="0"/>
              <w:autoSpaceDN w:val="0"/>
              <w:adjustRightInd w:val="0"/>
              <w:spacing w:before="60" w:after="60"/>
              <w:rPr>
                <w:rFonts w:eastAsiaTheme="minorEastAsia"/>
                <w:noProof/>
                <w:szCs w:val="24"/>
                <w:lang w:val="en-IE"/>
              </w:rPr>
            </w:pPr>
          </w:p>
        </w:tc>
      </w:tr>
      <w:tr w:rsidR="00D60A0A" w:rsidRPr="004D6EA7" w14:paraId="77273838" w14:textId="77777777" w:rsidTr="009E4574">
        <w:trPr>
          <w:cantSplit/>
          <w:trHeight w:val="227"/>
        </w:trPr>
        <w:tc>
          <w:tcPr>
            <w:tcW w:w="1559" w:type="dxa"/>
            <w:tcBorders>
              <w:top w:val="nil"/>
              <w:left w:val="nil"/>
              <w:bottom w:val="single" w:sz="6" w:space="0" w:color="000000" w:themeColor="text1"/>
              <w:right w:val="single" w:sz="6" w:space="0" w:color="000000" w:themeColor="text1"/>
            </w:tcBorders>
            <w:shd w:val="clear" w:color="auto" w:fill="auto"/>
          </w:tcPr>
          <w:p w14:paraId="29750475" w14:textId="77777777" w:rsidR="00D60A0A" w:rsidRPr="004D6EA7" w:rsidRDefault="00D60A0A" w:rsidP="009E4574">
            <w:pPr>
              <w:autoSpaceDE w:val="0"/>
              <w:autoSpaceDN w:val="0"/>
              <w:adjustRightInd w:val="0"/>
              <w:spacing w:before="60" w:after="60"/>
              <w:ind w:left="58"/>
              <w:jc w:val="left"/>
              <w:rPr>
                <w:rFonts w:eastAsiaTheme="minorEastAsia"/>
                <w:noProof/>
                <w:szCs w:val="24"/>
                <w:lang w:val="en-IE"/>
              </w:rPr>
            </w:pPr>
            <w:r w:rsidRPr="004D6EA7">
              <w:rPr>
                <w:rFonts w:eastAsiaTheme="minorEastAsia"/>
                <w:noProof/>
                <w:szCs w:val="24"/>
                <w:lang w:val="en-IE"/>
              </w:rPr>
              <w:t>Data element/</w:t>
            </w:r>
          </w:p>
          <w:p w14:paraId="0938C377" w14:textId="77777777" w:rsidR="00D60A0A" w:rsidRPr="004D6EA7" w:rsidRDefault="00D60A0A" w:rsidP="009E4574">
            <w:pPr>
              <w:autoSpaceDE w:val="0"/>
              <w:autoSpaceDN w:val="0"/>
              <w:adjustRightInd w:val="0"/>
              <w:spacing w:before="60" w:after="60"/>
              <w:ind w:left="58"/>
              <w:jc w:val="left"/>
              <w:rPr>
                <w:rFonts w:eastAsiaTheme="minorEastAsia"/>
                <w:noProof/>
                <w:szCs w:val="24"/>
                <w:lang w:val="en-IE"/>
              </w:rPr>
            </w:pPr>
            <w:r w:rsidRPr="004D6EA7">
              <w:rPr>
                <w:rFonts w:eastAsiaTheme="minorEastAsia"/>
                <w:noProof/>
                <w:szCs w:val="24"/>
                <w:lang w:val="en-IE"/>
              </w:rPr>
              <w:t>class name</w:t>
            </w:r>
          </w:p>
        </w:tc>
        <w:tc>
          <w:tcPr>
            <w:tcW w:w="4253" w:type="dxa"/>
            <w:tcBorders>
              <w:top w:val="nil"/>
              <w:left w:val="nil"/>
              <w:bottom w:val="single" w:sz="6" w:space="0" w:color="000000" w:themeColor="text1"/>
              <w:right w:val="single" w:sz="6" w:space="0" w:color="000000" w:themeColor="text1"/>
            </w:tcBorders>
            <w:shd w:val="clear" w:color="auto" w:fill="auto"/>
          </w:tcPr>
          <w:p w14:paraId="61AF603B" w14:textId="77777777" w:rsidR="00D60A0A" w:rsidRPr="004D6EA7" w:rsidRDefault="00D60A0A" w:rsidP="00A86A87">
            <w:pPr>
              <w:autoSpaceDE w:val="0"/>
              <w:autoSpaceDN w:val="0"/>
              <w:adjustRightInd w:val="0"/>
              <w:spacing w:before="60" w:after="60"/>
              <w:ind w:left="58"/>
              <w:rPr>
                <w:rFonts w:eastAsiaTheme="minorEastAsia"/>
                <w:noProof/>
                <w:szCs w:val="24"/>
                <w:lang w:val="en-IE"/>
              </w:rPr>
            </w:pPr>
            <w:r w:rsidRPr="004D6EA7">
              <w:rPr>
                <w:rFonts w:eastAsiaTheme="minorEastAsia"/>
                <w:noProof/>
                <w:szCs w:val="24"/>
                <w:lang w:val="en-IE"/>
              </w:rPr>
              <w:t>Name of the data element/class concerned</w:t>
            </w:r>
            <w:r w:rsidR="00AA1ED3" w:rsidRPr="004D6EA7">
              <w:rPr>
                <w:rFonts w:eastAsiaTheme="minorEastAsia"/>
                <w:noProof/>
                <w:szCs w:val="24"/>
                <w:lang w:val="en-IE"/>
              </w:rPr>
              <w:t>.</w:t>
            </w:r>
          </w:p>
        </w:tc>
        <w:tc>
          <w:tcPr>
            <w:tcW w:w="1984" w:type="dxa"/>
            <w:tcBorders>
              <w:top w:val="nil"/>
              <w:left w:val="nil"/>
              <w:bottom w:val="single" w:sz="6" w:space="0" w:color="000000" w:themeColor="text1"/>
              <w:right w:val="nil"/>
            </w:tcBorders>
            <w:shd w:val="clear" w:color="auto" w:fill="auto"/>
          </w:tcPr>
          <w:p w14:paraId="200B9386" w14:textId="77777777" w:rsidR="00D60A0A" w:rsidRPr="004D6EA7" w:rsidRDefault="00D60A0A" w:rsidP="00A86A87">
            <w:pPr>
              <w:autoSpaceDE w:val="0"/>
              <w:autoSpaceDN w:val="0"/>
              <w:adjustRightInd w:val="0"/>
              <w:spacing w:before="60" w:after="60"/>
              <w:rPr>
                <w:rFonts w:eastAsiaTheme="minorEastAsia"/>
                <w:noProof/>
                <w:szCs w:val="24"/>
                <w:lang w:val="en-IE"/>
              </w:rPr>
            </w:pPr>
          </w:p>
        </w:tc>
      </w:tr>
      <w:tr w:rsidR="00D60A0A" w:rsidRPr="004D6EA7" w14:paraId="6415ECEB" w14:textId="77777777" w:rsidTr="009E4574">
        <w:trPr>
          <w:cantSplit/>
          <w:trHeight w:val="227"/>
        </w:trPr>
        <w:tc>
          <w:tcPr>
            <w:tcW w:w="1559" w:type="dxa"/>
            <w:tcBorders>
              <w:top w:val="nil"/>
              <w:left w:val="nil"/>
              <w:bottom w:val="single" w:sz="6" w:space="0" w:color="000000" w:themeColor="text1"/>
              <w:right w:val="single" w:sz="6" w:space="0" w:color="000000" w:themeColor="text1"/>
            </w:tcBorders>
            <w:shd w:val="clear" w:color="auto" w:fill="auto"/>
          </w:tcPr>
          <w:p w14:paraId="36A4B38E" w14:textId="77777777" w:rsidR="00D60A0A" w:rsidRPr="004D6EA7" w:rsidRDefault="00D60A0A" w:rsidP="009E4574">
            <w:pPr>
              <w:autoSpaceDE w:val="0"/>
              <w:autoSpaceDN w:val="0"/>
              <w:adjustRightInd w:val="0"/>
              <w:spacing w:before="60" w:after="60"/>
              <w:ind w:left="58"/>
              <w:jc w:val="left"/>
              <w:rPr>
                <w:rFonts w:eastAsiaTheme="minorEastAsia"/>
                <w:noProof/>
                <w:szCs w:val="24"/>
                <w:lang w:val="en-IE"/>
              </w:rPr>
            </w:pPr>
            <w:r w:rsidRPr="004D6EA7">
              <w:rPr>
                <w:rFonts w:eastAsiaTheme="minorEastAsia"/>
                <w:noProof/>
                <w:szCs w:val="24"/>
                <w:lang w:val="en-IE"/>
              </w:rPr>
              <w:t>Data sub-element/</w:t>
            </w:r>
          </w:p>
          <w:p w14:paraId="67892820" w14:textId="77777777" w:rsidR="00D60A0A" w:rsidRPr="004D6EA7" w:rsidRDefault="00D60A0A" w:rsidP="009E4574">
            <w:pPr>
              <w:autoSpaceDE w:val="0"/>
              <w:autoSpaceDN w:val="0"/>
              <w:adjustRightInd w:val="0"/>
              <w:spacing w:before="60" w:after="60"/>
              <w:ind w:left="58"/>
              <w:jc w:val="left"/>
              <w:rPr>
                <w:rFonts w:eastAsiaTheme="minorEastAsia"/>
                <w:noProof/>
                <w:szCs w:val="24"/>
                <w:lang w:val="en-IE"/>
              </w:rPr>
            </w:pPr>
            <w:r w:rsidRPr="004D6EA7">
              <w:rPr>
                <w:rFonts w:eastAsiaTheme="minorEastAsia"/>
                <w:noProof/>
                <w:szCs w:val="24"/>
                <w:lang w:val="en-IE"/>
              </w:rPr>
              <w:t>sub-class name</w:t>
            </w:r>
          </w:p>
        </w:tc>
        <w:tc>
          <w:tcPr>
            <w:tcW w:w="4253" w:type="dxa"/>
            <w:tcBorders>
              <w:top w:val="nil"/>
              <w:left w:val="nil"/>
              <w:bottom w:val="single" w:sz="6" w:space="0" w:color="000000" w:themeColor="text1"/>
              <w:right w:val="single" w:sz="6" w:space="0" w:color="000000" w:themeColor="text1"/>
            </w:tcBorders>
            <w:shd w:val="clear" w:color="auto" w:fill="auto"/>
          </w:tcPr>
          <w:p w14:paraId="13D52FCA" w14:textId="77777777" w:rsidR="00D60A0A" w:rsidRPr="004D6EA7" w:rsidRDefault="00D60A0A" w:rsidP="00A86A87">
            <w:pPr>
              <w:autoSpaceDE w:val="0"/>
              <w:autoSpaceDN w:val="0"/>
              <w:adjustRightInd w:val="0"/>
              <w:spacing w:before="60" w:after="60"/>
              <w:ind w:left="58" w:right="113"/>
              <w:rPr>
                <w:rFonts w:eastAsiaTheme="minorEastAsia"/>
                <w:noProof/>
                <w:szCs w:val="24"/>
                <w:lang w:val="en-IE"/>
              </w:rPr>
            </w:pPr>
            <w:r w:rsidRPr="004D6EA7">
              <w:rPr>
                <w:rFonts w:eastAsiaTheme="minorEastAsia"/>
                <w:noProof/>
                <w:szCs w:val="24"/>
                <w:lang w:val="en-IE"/>
              </w:rPr>
              <w:t>Name of the data sub-element/sub-class concerned</w:t>
            </w:r>
            <w:r w:rsidR="00AA1ED3" w:rsidRPr="004D6EA7">
              <w:rPr>
                <w:rFonts w:eastAsiaTheme="minorEastAsia"/>
                <w:noProof/>
                <w:szCs w:val="24"/>
                <w:lang w:val="en-IE"/>
              </w:rPr>
              <w:t>.</w:t>
            </w:r>
          </w:p>
        </w:tc>
        <w:tc>
          <w:tcPr>
            <w:tcW w:w="1984" w:type="dxa"/>
            <w:tcBorders>
              <w:top w:val="nil"/>
              <w:left w:val="nil"/>
              <w:bottom w:val="single" w:sz="6" w:space="0" w:color="000000" w:themeColor="text1"/>
              <w:right w:val="nil"/>
            </w:tcBorders>
            <w:shd w:val="clear" w:color="auto" w:fill="auto"/>
          </w:tcPr>
          <w:p w14:paraId="74971BE4" w14:textId="77777777" w:rsidR="00D60A0A" w:rsidRPr="004D6EA7" w:rsidRDefault="00D60A0A" w:rsidP="00A86A87">
            <w:pPr>
              <w:autoSpaceDE w:val="0"/>
              <w:autoSpaceDN w:val="0"/>
              <w:adjustRightInd w:val="0"/>
              <w:spacing w:before="60" w:after="60"/>
              <w:rPr>
                <w:rFonts w:eastAsiaTheme="minorEastAsia"/>
                <w:noProof/>
                <w:szCs w:val="24"/>
                <w:lang w:val="en-IE"/>
              </w:rPr>
            </w:pPr>
          </w:p>
        </w:tc>
      </w:tr>
      <w:tr w:rsidR="00D60A0A" w:rsidRPr="004D6EA7" w14:paraId="2AEB6DBB" w14:textId="77777777" w:rsidTr="009E4574">
        <w:trPr>
          <w:cantSplit/>
          <w:trHeight w:val="227"/>
        </w:trPr>
        <w:tc>
          <w:tcPr>
            <w:tcW w:w="1559" w:type="dxa"/>
            <w:tcBorders>
              <w:top w:val="nil"/>
              <w:left w:val="nil"/>
              <w:bottom w:val="single" w:sz="6" w:space="0" w:color="000000" w:themeColor="text1"/>
              <w:right w:val="single" w:sz="6" w:space="0" w:color="000000" w:themeColor="text1"/>
            </w:tcBorders>
            <w:shd w:val="clear" w:color="auto" w:fill="auto"/>
          </w:tcPr>
          <w:p w14:paraId="382ECD36" w14:textId="77777777" w:rsidR="00D60A0A" w:rsidRPr="004D6EA7" w:rsidRDefault="00D60A0A" w:rsidP="009E4574">
            <w:pPr>
              <w:autoSpaceDE w:val="0"/>
              <w:autoSpaceDN w:val="0"/>
              <w:adjustRightInd w:val="0"/>
              <w:spacing w:before="60" w:after="60"/>
              <w:ind w:left="58"/>
              <w:jc w:val="left"/>
              <w:rPr>
                <w:rFonts w:eastAsiaTheme="minorEastAsia"/>
                <w:noProof/>
                <w:szCs w:val="24"/>
                <w:lang w:val="en-IE"/>
              </w:rPr>
            </w:pPr>
            <w:r w:rsidRPr="004D6EA7">
              <w:rPr>
                <w:rFonts w:eastAsiaTheme="minorEastAsia"/>
                <w:noProof/>
                <w:szCs w:val="24"/>
                <w:lang w:val="en-IE"/>
              </w:rPr>
              <w:t>Data sub-element name</w:t>
            </w:r>
          </w:p>
        </w:tc>
        <w:tc>
          <w:tcPr>
            <w:tcW w:w="4253" w:type="dxa"/>
            <w:tcBorders>
              <w:top w:val="nil"/>
              <w:left w:val="nil"/>
              <w:bottom w:val="single" w:sz="6" w:space="0" w:color="000000" w:themeColor="text1"/>
              <w:right w:val="single" w:sz="6" w:space="0" w:color="000000" w:themeColor="text1"/>
            </w:tcBorders>
            <w:shd w:val="clear" w:color="auto" w:fill="auto"/>
          </w:tcPr>
          <w:p w14:paraId="76836249" w14:textId="77777777" w:rsidR="00D60A0A" w:rsidRPr="004D6EA7" w:rsidRDefault="00D60A0A" w:rsidP="00A86A87">
            <w:pPr>
              <w:autoSpaceDE w:val="0"/>
              <w:autoSpaceDN w:val="0"/>
              <w:adjustRightInd w:val="0"/>
              <w:spacing w:before="60" w:after="60"/>
              <w:ind w:left="58" w:right="113"/>
              <w:rPr>
                <w:rFonts w:eastAsiaTheme="minorEastAsia"/>
                <w:noProof/>
                <w:szCs w:val="24"/>
                <w:lang w:val="en-IE"/>
              </w:rPr>
            </w:pPr>
            <w:r w:rsidRPr="004D6EA7">
              <w:rPr>
                <w:rFonts w:eastAsiaTheme="minorEastAsia"/>
                <w:noProof/>
                <w:szCs w:val="24"/>
                <w:lang w:val="en-IE"/>
              </w:rPr>
              <w:t>Name of the data sub-element concerned</w:t>
            </w:r>
          </w:p>
        </w:tc>
        <w:tc>
          <w:tcPr>
            <w:tcW w:w="1984" w:type="dxa"/>
            <w:tcBorders>
              <w:top w:val="nil"/>
              <w:left w:val="nil"/>
              <w:bottom w:val="single" w:sz="6" w:space="0" w:color="000000" w:themeColor="text1"/>
              <w:right w:val="nil"/>
            </w:tcBorders>
            <w:shd w:val="clear" w:color="auto" w:fill="auto"/>
          </w:tcPr>
          <w:p w14:paraId="295E8A46" w14:textId="77777777" w:rsidR="00D60A0A" w:rsidRPr="004D6EA7" w:rsidRDefault="00D60A0A" w:rsidP="00A86A87">
            <w:pPr>
              <w:autoSpaceDE w:val="0"/>
              <w:autoSpaceDN w:val="0"/>
              <w:adjustRightInd w:val="0"/>
              <w:spacing w:before="60" w:after="60"/>
              <w:rPr>
                <w:rFonts w:eastAsiaTheme="minorEastAsia"/>
                <w:noProof/>
                <w:szCs w:val="24"/>
                <w:lang w:val="en-IE"/>
              </w:rPr>
            </w:pPr>
          </w:p>
        </w:tc>
      </w:tr>
      <w:tr w:rsidR="00D60A0A" w:rsidRPr="004D6EA7" w14:paraId="2EBB8435" w14:textId="77777777" w:rsidTr="009E4574">
        <w:trPr>
          <w:cantSplit/>
          <w:trHeight w:val="227"/>
        </w:trPr>
        <w:tc>
          <w:tcPr>
            <w:tcW w:w="1559" w:type="dxa"/>
            <w:tcBorders>
              <w:top w:val="nil"/>
              <w:left w:val="nil"/>
              <w:bottom w:val="single" w:sz="6" w:space="0" w:color="000000" w:themeColor="text1"/>
              <w:right w:val="single" w:sz="6" w:space="0" w:color="000000" w:themeColor="text1"/>
            </w:tcBorders>
            <w:shd w:val="clear" w:color="auto" w:fill="auto"/>
          </w:tcPr>
          <w:p w14:paraId="24DD71A8" w14:textId="77777777" w:rsidR="00D60A0A" w:rsidRPr="004D6EA7" w:rsidRDefault="00D60A0A" w:rsidP="009E4574">
            <w:pPr>
              <w:autoSpaceDE w:val="0"/>
              <w:autoSpaceDN w:val="0"/>
              <w:adjustRightInd w:val="0"/>
              <w:spacing w:before="60" w:after="60"/>
              <w:ind w:left="58"/>
              <w:jc w:val="left"/>
              <w:rPr>
                <w:rFonts w:eastAsiaTheme="minorEastAsia"/>
                <w:noProof/>
                <w:szCs w:val="24"/>
                <w:lang w:val="en-IE"/>
              </w:rPr>
            </w:pPr>
            <w:r w:rsidRPr="004D6EA7">
              <w:rPr>
                <w:rFonts w:eastAsiaTheme="minorEastAsia"/>
                <w:noProof/>
                <w:szCs w:val="24"/>
                <w:lang w:val="en-IE"/>
              </w:rPr>
              <w:t>D1</w:t>
            </w:r>
          </w:p>
        </w:tc>
        <w:tc>
          <w:tcPr>
            <w:tcW w:w="4253" w:type="dxa"/>
            <w:tcBorders>
              <w:top w:val="nil"/>
              <w:left w:val="nil"/>
              <w:bottom w:val="single" w:sz="6" w:space="0" w:color="000000" w:themeColor="text1"/>
              <w:right w:val="single" w:sz="6" w:space="0" w:color="000000" w:themeColor="text1"/>
            </w:tcBorders>
            <w:shd w:val="clear" w:color="auto" w:fill="auto"/>
          </w:tcPr>
          <w:p w14:paraId="5E5E01E3" w14:textId="77777777" w:rsidR="00D60A0A" w:rsidRPr="004D6EA7" w:rsidRDefault="00D60A0A" w:rsidP="00A86A87">
            <w:pPr>
              <w:autoSpaceDE w:val="0"/>
              <w:autoSpaceDN w:val="0"/>
              <w:adjustRightInd w:val="0"/>
              <w:spacing w:before="60" w:after="60"/>
              <w:ind w:left="58"/>
              <w:rPr>
                <w:rFonts w:eastAsiaTheme="minorEastAsia"/>
                <w:noProof/>
                <w:szCs w:val="24"/>
                <w:lang w:val="en-IE"/>
              </w:rPr>
            </w:pPr>
            <w:r w:rsidRPr="004D6EA7">
              <w:rPr>
                <w:rFonts w:eastAsiaTheme="minorEastAsia"/>
                <w:noProof/>
                <w:szCs w:val="24"/>
                <w:lang w:val="en-IE"/>
              </w:rPr>
              <w:t>Transit declaration</w:t>
            </w:r>
            <w:r w:rsidR="00AA1ED3" w:rsidRPr="004D6EA7">
              <w:rPr>
                <w:rFonts w:eastAsiaTheme="minorEastAsia"/>
                <w:noProof/>
                <w:szCs w:val="24"/>
                <w:lang w:val="en-IE"/>
              </w:rPr>
              <w:t>.</w:t>
            </w:r>
          </w:p>
        </w:tc>
        <w:tc>
          <w:tcPr>
            <w:tcW w:w="1984" w:type="dxa"/>
            <w:tcBorders>
              <w:top w:val="nil"/>
              <w:left w:val="nil"/>
              <w:bottom w:val="single" w:sz="6" w:space="0" w:color="000000" w:themeColor="text1"/>
              <w:right w:val="nil"/>
            </w:tcBorders>
            <w:shd w:val="clear" w:color="auto" w:fill="auto"/>
          </w:tcPr>
          <w:p w14:paraId="577B42B8" w14:textId="77777777" w:rsidR="00D60A0A" w:rsidRPr="004D6EA7" w:rsidRDefault="00D60A0A" w:rsidP="00A86A87">
            <w:pPr>
              <w:autoSpaceDE w:val="0"/>
              <w:autoSpaceDN w:val="0"/>
              <w:adjustRightInd w:val="0"/>
              <w:spacing w:before="60" w:after="60"/>
              <w:ind w:left="58"/>
              <w:rPr>
                <w:rFonts w:eastAsiaTheme="minorEastAsia"/>
                <w:noProof/>
                <w:szCs w:val="24"/>
                <w:lang w:val="en-IE"/>
              </w:rPr>
            </w:pPr>
            <w:r w:rsidRPr="004D6EA7">
              <w:rPr>
                <w:rFonts w:eastAsiaTheme="minorEastAsia"/>
                <w:noProof/>
                <w:szCs w:val="24"/>
                <w:lang w:val="en-IE"/>
              </w:rPr>
              <w:t>Articles 25 and 26 of Appendix I</w:t>
            </w:r>
          </w:p>
        </w:tc>
      </w:tr>
      <w:tr w:rsidR="00D60A0A" w:rsidRPr="004D6EA7" w14:paraId="7691E3D2" w14:textId="77777777" w:rsidTr="009E4574">
        <w:trPr>
          <w:cantSplit/>
          <w:trHeight w:val="227"/>
        </w:trPr>
        <w:tc>
          <w:tcPr>
            <w:tcW w:w="1559" w:type="dxa"/>
            <w:tcBorders>
              <w:top w:val="nil"/>
              <w:left w:val="nil"/>
              <w:bottom w:val="single" w:sz="6" w:space="0" w:color="000000" w:themeColor="text1"/>
              <w:right w:val="single" w:sz="6" w:space="0" w:color="000000" w:themeColor="text1"/>
            </w:tcBorders>
            <w:shd w:val="clear" w:color="auto" w:fill="auto"/>
          </w:tcPr>
          <w:p w14:paraId="6ACBA64A" w14:textId="77777777" w:rsidR="00D60A0A" w:rsidRPr="004D6EA7" w:rsidRDefault="00D60A0A" w:rsidP="009E4574">
            <w:pPr>
              <w:autoSpaceDE w:val="0"/>
              <w:autoSpaceDN w:val="0"/>
              <w:adjustRightInd w:val="0"/>
              <w:spacing w:before="60" w:after="60"/>
              <w:ind w:left="58"/>
              <w:jc w:val="left"/>
              <w:rPr>
                <w:rFonts w:eastAsiaTheme="minorEastAsia"/>
                <w:noProof/>
                <w:szCs w:val="24"/>
                <w:lang w:val="en-IE"/>
              </w:rPr>
            </w:pPr>
            <w:r w:rsidRPr="004D6EA7">
              <w:rPr>
                <w:rFonts w:eastAsiaTheme="minorEastAsia"/>
                <w:noProof/>
                <w:szCs w:val="24"/>
                <w:lang w:val="en-IE"/>
              </w:rPr>
              <w:t>D2</w:t>
            </w:r>
          </w:p>
        </w:tc>
        <w:tc>
          <w:tcPr>
            <w:tcW w:w="4253" w:type="dxa"/>
            <w:tcBorders>
              <w:top w:val="nil"/>
              <w:left w:val="nil"/>
              <w:bottom w:val="single" w:sz="6" w:space="0" w:color="000000" w:themeColor="text1"/>
              <w:right w:val="single" w:sz="6" w:space="0" w:color="000000" w:themeColor="text1"/>
            </w:tcBorders>
            <w:shd w:val="clear" w:color="auto" w:fill="auto"/>
          </w:tcPr>
          <w:p w14:paraId="21B75833" w14:textId="77777777" w:rsidR="00D60A0A" w:rsidRPr="004D6EA7" w:rsidRDefault="00D60A0A" w:rsidP="00A86A87">
            <w:pPr>
              <w:autoSpaceDE w:val="0"/>
              <w:autoSpaceDN w:val="0"/>
              <w:adjustRightInd w:val="0"/>
              <w:spacing w:before="60" w:after="60"/>
              <w:ind w:left="58"/>
              <w:rPr>
                <w:rFonts w:eastAsiaTheme="minorEastAsia"/>
                <w:noProof/>
                <w:szCs w:val="24"/>
                <w:lang w:val="en-IE"/>
              </w:rPr>
            </w:pPr>
            <w:r w:rsidRPr="004D6EA7">
              <w:rPr>
                <w:rFonts w:eastAsiaTheme="minorEastAsia"/>
                <w:noProof/>
                <w:szCs w:val="24"/>
                <w:lang w:val="en-IE"/>
              </w:rPr>
              <w:t>Transit declaration with reduced dataset – (Transport by rail, air and sea)</w:t>
            </w:r>
            <w:r w:rsidR="00AA1ED3" w:rsidRPr="004D6EA7">
              <w:rPr>
                <w:rFonts w:eastAsiaTheme="minorEastAsia"/>
                <w:noProof/>
                <w:szCs w:val="24"/>
                <w:lang w:val="en-IE"/>
              </w:rPr>
              <w:t>.</w:t>
            </w:r>
          </w:p>
        </w:tc>
        <w:tc>
          <w:tcPr>
            <w:tcW w:w="1984" w:type="dxa"/>
            <w:tcBorders>
              <w:top w:val="nil"/>
              <w:left w:val="nil"/>
              <w:bottom w:val="single" w:sz="6" w:space="0" w:color="000000" w:themeColor="text1"/>
              <w:right w:val="nil"/>
            </w:tcBorders>
            <w:shd w:val="clear" w:color="auto" w:fill="auto"/>
          </w:tcPr>
          <w:p w14:paraId="11BF64FC" w14:textId="77777777" w:rsidR="00D60A0A" w:rsidRPr="004D6EA7" w:rsidRDefault="00D60A0A" w:rsidP="00A86A87">
            <w:pPr>
              <w:autoSpaceDE w:val="0"/>
              <w:autoSpaceDN w:val="0"/>
              <w:adjustRightInd w:val="0"/>
              <w:spacing w:before="60" w:after="60"/>
              <w:ind w:left="58"/>
              <w:rPr>
                <w:rFonts w:eastAsiaTheme="minorEastAsia"/>
                <w:noProof/>
                <w:szCs w:val="24"/>
                <w:lang w:val="en-IE"/>
              </w:rPr>
            </w:pPr>
            <w:r w:rsidRPr="004D6EA7">
              <w:rPr>
                <w:rFonts w:eastAsiaTheme="minorEastAsia"/>
                <w:noProof/>
                <w:szCs w:val="24"/>
                <w:lang w:val="en-IE"/>
              </w:rPr>
              <w:t>Article 55(1)(i) of Appendix I</w:t>
            </w:r>
          </w:p>
        </w:tc>
      </w:tr>
      <w:tr w:rsidR="00D60A0A" w:rsidRPr="004D6EA7" w14:paraId="0A0759A1" w14:textId="77777777" w:rsidTr="009E4574">
        <w:trPr>
          <w:cantSplit/>
          <w:trHeight w:val="227"/>
        </w:trPr>
        <w:tc>
          <w:tcPr>
            <w:tcW w:w="1559" w:type="dxa"/>
            <w:tcBorders>
              <w:top w:val="nil"/>
              <w:left w:val="nil"/>
              <w:bottom w:val="single" w:sz="6" w:space="0" w:color="000000" w:themeColor="text1"/>
              <w:right w:val="single" w:sz="6" w:space="0" w:color="000000" w:themeColor="text1"/>
            </w:tcBorders>
            <w:shd w:val="clear" w:color="auto" w:fill="auto"/>
          </w:tcPr>
          <w:p w14:paraId="55DDEC0B" w14:textId="77777777" w:rsidR="00D60A0A" w:rsidRPr="004D6EA7" w:rsidRDefault="00D60A0A" w:rsidP="009E4574">
            <w:pPr>
              <w:autoSpaceDE w:val="0"/>
              <w:autoSpaceDN w:val="0"/>
              <w:adjustRightInd w:val="0"/>
              <w:spacing w:before="60" w:after="60"/>
              <w:ind w:left="58"/>
              <w:jc w:val="left"/>
              <w:rPr>
                <w:rFonts w:eastAsiaTheme="minorEastAsia"/>
                <w:noProof/>
                <w:szCs w:val="24"/>
                <w:lang w:val="en-IE"/>
              </w:rPr>
            </w:pPr>
            <w:r w:rsidRPr="004D6EA7">
              <w:rPr>
                <w:rFonts w:eastAsiaTheme="minorEastAsia"/>
                <w:noProof/>
                <w:szCs w:val="24"/>
                <w:lang w:val="en-IE"/>
              </w:rPr>
              <w:t>D3</w:t>
            </w:r>
          </w:p>
        </w:tc>
        <w:tc>
          <w:tcPr>
            <w:tcW w:w="4253" w:type="dxa"/>
            <w:tcBorders>
              <w:top w:val="nil"/>
              <w:left w:val="nil"/>
              <w:bottom w:val="single" w:sz="6" w:space="0" w:color="000000" w:themeColor="text1"/>
              <w:right w:val="single" w:sz="6" w:space="0" w:color="000000" w:themeColor="text1"/>
            </w:tcBorders>
            <w:shd w:val="clear" w:color="auto" w:fill="auto"/>
          </w:tcPr>
          <w:p w14:paraId="3DB54C78" w14:textId="380E2E17" w:rsidR="00D60A0A" w:rsidRPr="004D6EA7" w:rsidRDefault="00D60A0A" w:rsidP="00A86A87">
            <w:pPr>
              <w:autoSpaceDE w:val="0"/>
              <w:autoSpaceDN w:val="0"/>
              <w:adjustRightInd w:val="0"/>
              <w:spacing w:before="60" w:after="60"/>
              <w:ind w:left="58"/>
              <w:rPr>
                <w:rFonts w:eastAsiaTheme="minorEastAsia"/>
                <w:noProof/>
                <w:szCs w:val="24"/>
                <w:lang w:val="en-IE"/>
              </w:rPr>
            </w:pPr>
            <w:r w:rsidRPr="004D6EA7">
              <w:rPr>
                <w:rFonts w:eastAsiaTheme="minorEastAsia"/>
                <w:noProof/>
                <w:szCs w:val="24"/>
                <w:lang w:val="en-IE"/>
              </w:rPr>
              <w:t xml:space="preserve">Transit – Use of an electronic transport document as customs declaration – (Transport by </w:t>
            </w:r>
            <w:r w:rsidR="00F40108" w:rsidRPr="004D6EA7">
              <w:rPr>
                <w:rFonts w:eastAsiaTheme="minorEastAsia"/>
                <w:noProof/>
                <w:szCs w:val="24"/>
                <w:lang w:val="en-IE"/>
              </w:rPr>
              <w:t>air)</w:t>
            </w:r>
            <w:r w:rsidR="00AA1ED3" w:rsidRPr="004D6EA7">
              <w:rPr>
                <w:rFonts w:eastAsiaTheme="minorEastAsia"/>
                <w:noProof/>
                <w:szCs w:val="24"/>
                <w:lang w:val="en-IE"/>
              </w:rPr>
              <w:t>.</w:t>
            </w:r>
          </w:p>
        </w:tc>
        <w:tc>
          <w:tcPr>
            <w:tcW w:w="1984" w:type="dxa"/>
            <w:tcBorders>
              <w:top w:val="nil"/>
              <w:left w:val="nil"/>
              <w:bottom w:val="single" w:sz="6" w:space="0" w:color="000000" w:themeColor="text1"/>
              <w:right w:val="nil"/>
            </w:tcBorders>
            <w:shd w:val="clear" w:color="auto" w:fill="auto"/>
          </w:tcPr>
          <w:p w14:paraId="6F4375B3" w14:textId="77777777" w:rsidR="00D60A0A" w:rsidRPr="004D6EA7" w:rsidRDefault="00D60A0A" w:rsidP="00A86A87">
            <w:pPr>
              <w:autoSpaceDE w:val="0"/>
              <w:autoSpaceDN w:val="0"/>
              <w:adjustRightInd w:val="0"/>
              <w:spacing w:before="60" w:after="60"/>
              <w:ind w:left="58"/>
              <w:rPr>
                <w:rFonts w:eastAsiaTheme="minorEastAsia"/>
                <w:noProof/>
                <w:szCs w:val="24"/>
                <w:lang w:val="en-IE"/>
              </w:rPr>
            </w:pPr>
            <w:r w:rsidRPr="004D6EA7">
              <w:rPr>
                <w:rFonts w:eastAsiaTheme="minorEastAsia"/>
                <w:noProof/>
                <w:szCs w:val="24"/>
                <w:lang w:val="en-IE"/>
              </w:rPr>
              <w:t>Article 55(1)(h) of Appendix I</w:t>
            </w:r>
          </w:p>
        </w:tc>
      </w:tr>
      <w:tr w:rsidR="00D60A0A" w:rsidRPr="004D6EA7" w14:paraId="509CB2A3" w14:textId="77777777" w:rsidTr="009E4574">
        <w:trPr>
          <w:cantSplit/>
          <w:trHeight w:val="227"/>
        </w:trPr>
        <w:tc>
          <w:tcPr>
            <w:tcW w:w="1559" w:type="dxa"/>
            <w:tcBorders>
              <w:top w:val="single" w:sz="6" w:space="0" w:color="000000" w:themeColor="text1"/>
              <w:left w:val="nil"/>
              <w:bottom w:val="single" w:sz="4" w:space="0" w:color="auto"/>
              <w:right w:val="single" w:sz="6" w:space="0" w:color="000000" w:themeColor="text1"/>
            </w:tcBorders>
            <w:shd w:val="clear" w:color="auto" w:fill="auto"/>
          </w:tcPr>
          <w:p w14:paraId="570623DE" w14:textId="77777777" w:rsidR="00D60A0A" w:rsidRPr="004D6EA7" w:rsidRDefault="00D60A0A" w:rsidP="009E4574">
            <w:pPr>
              <w:autoSpaceDE w:val="0"/>
              <w:autoSpaceDN w:val="0"/>
              <w:adjustRightInd w:val="0"/>
              <w:spacing w:before="60" w:after="60"/>
              <w:ind w:left="58"/>
              <w:jc w:val="left"/>
              <w:rPr>
                <w:rFonts w:eastAsiaTheme="minorEastAsia"/>
                <w:noProof/>
                <w:szCs w:val="24"/>
                <w:lang w:val="en-IE"/>
              </w:rPr>
            </w:pPr>
            <w:r w:rsidRPr="004D6EA7">
              <w:rPr>
                <w:rFonts w:eastAsiaTheme="minorEastAsia"/>
                <w:noProof/>
                <w:szCs w:val="24"/>
                <w:lang w:val="en-IE"/>
              </w:rPr>
              <w:t>D4</w:t>
            </w:r>
          </w:p>
        </w:tc>
        <w:tc>
          <w:tcPr>
            <w:tcW w:w="4253" w:type="dxa"/>
            <w:tcBorders>
              <w:top w:val="single" w:sz="6" w:space="0" w:color="000000" w:themeColor="text1"/>
              <w:left w:val="nil"/>
              <w:bottom w:val="single" w:sz="4" w:space="0" w:color="auto"/>
              <w:right w:val="single" w:sz="6" w:space="0" w:color="000000" w:themeColor="text1"/>
            </w:tcBorders>
            <w:shd w:val="clear" w:color="auto" w:fill="auto"/>
          </w:tcPr>
          <w:p w14:paraId="219AE633" w14:textId="77777777" w:rsidR="00D60A0A" w:rsidRPr="004D6EA7" w:rsidRDefault="00D60A0A" w:rsidP="00A86A87">
            <w:pPr>
              <w:autoSpaceDE w:val="0"/>
              <w:autoSpaceDN w:val="0"/>
              <w:adjustRightInd w:val="0"/>
              <w:spacing w:before="60" w:after="60"/>
              <w:ind w:left="58"/>
              <w:rPr>
                <w:rFonts w:eastAsiaTheme="minorEastAsia"/>
                <w:noProof/>
                <w:szCs w:val="24"/>
                <w:lang w:val="en-IE"/>
              </w:rPr>
            </w:pPr>
            <w:r w:rsidRPr="004D6EA7">
              <w:rPr>
                <w:rFonts w:eastAsiaTheme="minorEastAsia"/>
                <w:noProof/>
                <w:szCs w:val="24"/>
                <w:lang w:val="en-IE"/>
              </w:rPr>
              <w:t>Presentation Notification in relation to the pre-lodged transit declaration</w:t>
            </w:r>
            <w:r w:rsidR="00AA1ED3" w:rsidRPr="004D6EA7">
              <w:rPr>
                <w:rFonts w:eastAsiaTheme="minorEastAsia"/>
                <w:noProof/>
                <w:szCs w:val="24"/>
                <w:lang w:val="en-IE"/>
              </w:rPr>
              <w:t>.</w:t>
            </w:r>
            <w:r w:rsidRPr="004D6EA7">
              <w:rPr>
                <w:rFonts w:eastAsiaTheme="minorEastAsia"/>
                <w:noProof/>
                <w:szCs w:val="24"/>
                <w:lang w:val="en-IE"/>
              </w:rPr>
              <w:t xml:space="preserve"> </w:t>
            </w:r>
          </w:p>
        </w:tc>
        <w:tc>
          <w:tcPr>
            <w:tcW w:w="1984" w:type="dxa"/>
            <w:tcBorders>
              <w:top w:val="single" w:sz="6" w:space="0" w:color="000000" w:themeColor="text1"/>
              <w:left w:val="nil"/>
              <w:bottom w:val="single" w:sz="4" w:space="0" w:color="auto"/>
              <w:right w:val="nil"/>
            </w:tcBorders>
            <w:shd w:val="clear" w:color="auto" w:fill="auto"/>
          </w:tcPr>
          <w:p w14:paraId="4E7DF13E" w14:textId="77777777" w:rsidR="00D60A0A" w:rsidRPr="004D6EA7" w:rsidRDefault="00D60A0A" w:rsidP="00A86A87">
            <w:pPr>
              <w:autoSpaceDE w:val="0"/>
              <w:autoSpaceDN w:val="0"/>
              <w:adjustRightInd w:val="0"/>
              <w:spacing w:before="60" w:after="60"/>
              <w:ind w:left="58"/>
              <w:rPr>
                <w:rFonts w:eastAsiaTheme="minorEastAsia"/>
                <w:noProof/>
                <w:szCs w:val="24"/>
                <w:lang w:val="en-IE"/>
              </w:rPr>
            </w:pPr>
            <w:r w:rsidRPr="004D6EA7">
              <w:rPr>
                <w:rFonts w:eastAsiaTheme="minorEastAsia"/>
                <w:noProof/>
                <w:szCs w:val="24"/>
                <w:lang w:val="en-IE"/>
              </w:rPr>
              <w:t>Article 29a of Appendix I</w:t>
            </w:r>
          </w:p>
        </w:tc>
      </w:tr>
      <w:tr w:rsidR="00D60A0A" w:rsidRPr="004D6EA7" w14:paraId="7E6BD3E5" w14:textId="77777777" w:rsidTr="009E4574">
        <w:trPr>
          <w:cantSplit/>
          <w:trHeight w:val="227"/>
        </w:trPr>
        <w:tc>
          <w:tcPr>
            <w:tcW w:w="1559" w:type="dxa"/>
            <w:tcBorders>
              <w:top w:val="single" w:sz="4" w:space="0" w:color="auto"/>
              <w:left w:val="nil"/>
              <w:bottom w:val="single" w:sz="4" w:space="0" w:color="auto"/>
              <w:right w:val="single" w:sz="6" w:space="0" w:color="000000" w:themeColor="text1"/>
            </w:tcBorders>
            <w:shd w:val="clear" w:color="auto" w:fill="auto"/>
          </w:tcPr>
          <w:p w14:paraId="267DEC43" w14:textId="77777777" w:rsidR="00D60A0A" w:rsidRPr="004D6EA7" w:rsidRDefault="00D60A0A" w:rsidP="009E4574">
            <w:pPr>
              <w:autoSpaceDE w:val="0"/>
              <w:autoSpaceDN w:val="0"/>
              <w:adjustRightInd w:val="0"/>
              <w:spacing w:before="60" w:after="60"/>
              <w:ind w:left="58"/>
              <w:jc w:val="left"/>
              <w:rPr>
                <w:rFonts w:eastAsiaTheme="minorEastAsia"/>
                <w:noProof/>
                <w:szCs w:val="24"/>
                <w:lang w:val="en-IE"/>
              </w:rPr>
            </w:pPr>
            <w:r w:rsidRPr="004D6EA7">
              <w:rPr>
                <w:rFonts w:eastAsiaTheme="minorEastAsia"/>
                <w:noProof/>
                <w:szCs w:val="24"/>
                <w:lang w:val="en-IE"/>
              </w:rPr>
              <w:t>D</w:t>
            </w:r>
          </w:p>
        </w:tc>
        <w:tc>
          <w:tcPr>
            <w:tcW w:w="4253" w:type="dxa"/>
            <w:tcBorders>
              <w:top w:val="single" w:sz="4" w:space="0" w:color="auto"/>
              <w:left w:val="nil"/>
              <w:bottom w:val="single" w:sz="4" w:space="0" w:color="auto"/>
              <w:right w:val="single" w:sz="6" w:space="0" w:color="000000" w:themeColor="text1"/>
            </w:tcBorders>
            <w:shd w:val="clear" w:color="auto" w:fill="auto"/>
          </w:tcPr>
          <w:p w14:paraId="47DD8009" w14:textId="77777777" w:rsidR="00D60A0A" w:rsidRPr="004D6EA7" w:rsidRDefault="00D60A0A" w:rsidP="00A86A87">
            <w:pPr>
              <w:autoSpaceDE w:val="0"/>
              <w:autoSpaceDN w:val="0"/>
              <w:adjustRightInd w:val="0"/>
              <w:spacing w:before="60" w:after="60"/>
              <w:rPr>
                <w:noProof/>
                <w:szCs w:val="24"/>
                <w:lang w:val="en-IE"/>
              </w:rPr>
            </w:pPr>
            <w:r w:rsidRPr="004D6EA7">
              <w:rPr>
                <w:noProof/>
                <w:szCs w:val="24"/>
                <w:lang w:val="en-IE"/>
              </w:rPr>
              <w:t>The cardinality indicates how many times the data element may be used at the level of the declaration header within a transit declaration.</w:t>
            </w:r>
          </w:p>
        </w:tc>
        <w:tc>
          <w:tcPr>
            <w:tcW w:w="1984" w:type="dxa"/>
            <w:tcBorders>
              <w:top w:val="single" w:sz="4" w:space="0" w:color="auto"/>
              <w:left w:val="nil"/>
              <w:bottom w:val="single" w:sz="4" w:space="0" w:color="auto"/>
              <w:right w:val="nil"/>
            </w:tcBorders>
            <w:shd w:val="clear" w:color="auto" w:fill="auto"/>
          </w:tcPr>
          <w:p w14:paraId="1785ADDE" w14:textId="77777777" w:rsidR="00D60A0A" w:rsidRPr="004D6EA7" w:rsidRDefault="00D60A0A" w:rsidP="00A86A87">
            <w:pPr>
              <w:autoSpaceDE w:val="0"/>
              <w:autoSpaceDN w:val="0"/>
              <w:adjustRightInd w:val="0"/>
              <w:spacing w:before="60" w:after="60"/>
              <w:ind w:left="58"/>
              <w:rPr>
                <w:rFonts w:eastAsiaTheme="minorEastAsia"/>
                <w:noProof/>
                <w:szCs w:val="24"/>
                <w:lang w:val="en-IE"/>
              </w:rPr>
            </w:pPr>
          </w:p>
        </w:tc>
      </w:tr>
      <w:tr w:rsidR="00D60A0A" w:rsidRPr="004D6EA7" w14:paraId="4F03745E" w14:textId="77777777" w:rsidTr="009E4574">
        <w:trPr>
          <w:cantSplit/>
          <w:trHeight w:val="227"/>
        </w:trPr>
        <w:tc>
          <w:tcPr>
            <w:tcW w:w="1559" w:type="dxa"/>
            <w:tcBorders>
              <w:top w:val="single" w:sz="4" w:space="0" w:color="auto"/>
              <w:left w:val="nil"/>
              <w:bottom w:val="single" w:sz="4" w:space="0" w:color="auto"/>
              <w:right w:val="single" w:sz="6" w:space="0" w:color="000000" w:themeColor="text1"/>
            </w:tcBorders>
            <w:shd w:val="clear" w:color="auto" w:fill="auto"/>
          </w:tcPr>
          <w:p w14:paraId="09ACE584" w14:textId="77777777" w:rsidR="00D60A0A" w:rsidRPr="004D6EA7" w:rsidRDefault="00D60A0A" w:rsidP="009E4574">
            <w:pPr>
              <w:autoSpaceDE w:val="0"/>
              <w:autoSpaceDN w:val="0"/>
              <w:adjustRightInd w:val="0"/>
              <w:spacing w:before="60" w:after="60"/>
              <w:ind w:left="58"/>
              <w:jc w:val="left"/>
              <w:rPr>
                <w:rFonts w:eastAsiaTheme="minorEastAsia"/>
                <w:noProof/>
                <w:szCs w:val="24"/>
                <w:lang w:val="en-IE"/>
              </w:rPr>
            </w:pPr>
            <w:r w:rsidRPr="004D6EA7">
              <w:rPr>
                <w:rFonts w:eastAsiaTheme="minorEastAsia"/>
                <w:noProof/>
                <w:szCs w:val="24"/>
                <w:lang w:val="en-IE"/>
              </w:rPr>
              <w:t>MC</w:t>
            </w:r>
          </w:p>
        </w:tc>
        <w:tc>
          <w:tcPr>
            <w:tcW w:w="4253" w:type="dxa"/>
            <w:tcBorders>
              <w:top w:val="single" w:sz="4" w:space="0" w:color="auto"/>
              <w:left w:val="nil"/>
              <w:bottom w:val="single" w:sz="4" w:space="0" w:color="auto"/>
              <w:right w:val="single" w:sz="6" w:space="0" w:color="000000" w:themeColor="text1"/>
            </w:tcBorders>
            <w:shd w:val="clear" w:color="auto" w:fill="auto"/>
          </w:tcPr>
          <w:p w14:paraId="48EDAD07" w14:textId="77777777" w:rsidR="00D60A0A" w:rsidRPr="004D6EA7" w:rsidRDefault="00D60A0A" w:rsidP="00A86A87">
            <w:pPr>
              <w:autoSpaceDE w:val="0"/>
              <w:autoSpaceDN w:val="0"/>
              <w:adjustRightInd w:val="0"/>
              <w:spacing w:before="60" w:after="60"/>
              <w:rPr>
                <w:noProof/>
                <w:szCs w:val="24"/>
                <w:lang w:val="en-IE"/>
              </w:rPr>
            </w:pPr>
            <w:r w:rsidRPr="004D6EA7">
              <w:rPr>
                <w:noProof/>
                <w:szCs w:val="24"/>
                <w:lang w:val="en-IE"/>
              </w:rPr>
              <w:t>The cardinality indicates how many times the data element may be used at the Master Consignment level.</w:t>
            </w:r>
          </w:p>
        </w:tc>
        <w:tc>
          <w:tcPr>
            <w:tcW w:w="1984" w:type="dxa"/>
            <w:tcBorders>
              <w:top w:val="single" w:sz="4" w:space="0" w:color="auto"/>
              <w:left w:val="nil"/>
              <w:bottom w:val="single" w:sz="4" w:space="0" w:color="auto"/>
              <w:right w:val="nil"/>
            </w:tcBorders>
            <w:shd w:val="clear" w:color="auto" w:fill="auto"/>
          </w:tcPr>
          <w:p w14:paraId="6113C899" w14:textId="77777777" w:rsidR="00D60A0A" w:rsidRPr="004D6EA7" w:rsidRDefault="00D60A0A" w:rsidP="00A86A87">
            <w:pPr>
              <w:autoSpaceDE w:val="0"/>
              <w:autoSpaceDN w:val="0"/>
              <w:adjustRightInd w:val="0"/>
              <w:spacing w:before="60" w:after="60"/>
              <w:ind w:left="58"/>
              <w:rPr>
                <w:rFonts w:eastAsiaTheme="minorEastAsia"/>
                <w:noProof/>
                <w:szCs w:val="24"/>
                <w:lang w:val="en-IE"/>
              </w:rPr>
            </w:pPr>
          </w:p>
        </w:tc>
      </w:tr>
      <w:tr w:rsidR="00D60A0A" w:rsidRPr="004D6EA7" w14:paraId="7CEE4038" w14:textId="77777777" w:rsidTr="009E4574">
        <w:trPr>
          <w:cantSplit/>
          <w:trHeight w:val="227"/>
        </w:trPr>
        <w:tc>
          <w:tcPr>
            <w:tcW w:w="1559" w:type="dxa"/>
            <w:tcBorders>
              <w:top w:val="single" w:sz="4" w:space="0" w:color="auto"/>
              <w:left w:val="nil"/>
              <w:bottom w:val="single" w:sz="4" w:space="0" w:color="auto"/>
              <w:right w:val="single" w:sz="6" w:space="0" w:color="000000" w:themeColor="text1"/>
            </w:tcBorders>
            <w:shd w:val="clear" w:color="auto" w:fill="auto"/>
          </w:tcPr>
          <w:p w14:paraId="52940B5F" w14:textId="77777777" w:rsidR="00D60A0A" w:rsidRPr="004D6EA7" w:rsidRDefault="00D60A0A" w:rsidP="009E4574">
            <w:pPr>
              <w:autoSpaceDE w:val="0"/>
              <w:autoSpaceDN w:val="0"/>
              <w:adjustRightInd w:val="0"/>
              <w:spacing w:before="60" w:after="60"/>
              <w:ind w:left="58"/>
              <w:jc w:val="left"/>
              <w:rPr>
                <w:rFonts w:eastAsiaTheme="minorEastAsia"/>
                <w:noProof/>
                <w:szCs w:val="24"/>
                <w:lang w:val="en-IE"/>
              </w:rPr>
            </w:pPr>
            <w:r w:rsidRPr="004D6EA7">
              <w:rPr>
                <w:rFonts w:eastAsiaTheme="minorEastAsia"/>
                <w:noProof/>
                <w:szCs w:val="24"/>
                <w:lang w:val="en-IE"/>
              </w:rPr>
              <w:t>HC</w:t>
            </w:r>
          </w:p>
        </w:tc>
        <w:tc>
          <w:tcPr>
            <w:tcW w:w="4253" w:type="dxa"/>
            <w:tcBorders>
              <w:top w:val="single" w:sz="4" w:space="0" w:color="auto"/>
              <w:left w:val="nil"/>
              <w:bottom w:val="single" w:sz="4" w:space="0" w:color="auto"/>
              <w:right w:val="single" w:sz="6" w:space="0" w:color="000000" w:themeColor="text1"/>
            </w:tcBorders>
            <w:shd w:val="clear" w:color="auto" w:fill="auto"/>
          </w:tcPr>
          <w:p w14:paraId="14851175" w14:textId="77777777" w:rsidR="00D60A0A" w:rsidRPr="004D6EA7" w:rsidRDefault="00D60A0A" w:rsidP="00A86A87">
            <w:pPr>
              <w:autoSpaceDE w:val="0"/>
              <w:autoSpaceDN w:val="0"/>
              <w:adjustRightInd w:val="0"/>
              <w:spacing w:before="60" w:after="60"/>
              <w:rPr>
                <w:noProof/>
                <w:szCs w:val="24"/>
                <w:lang w:val="en-IE"/>
              </w:rPr>
            </w:pPr>
            <w:r w:rsidRPr="004D6EA7">
              <w:rPr>
                <w:noProof/>
                <w:szCs w:val="24"/>
                <w:lang w:val="en-IE"/>
              </w:rPr>
              <w:t>The cardinality indicates how many times the data element may be used at the House Consignment level.</w:t>
            </w:r>
          </w:p>
        </w:tc>
        <w:tc>
          <w:tcPr>
            <w:tcW w:w="1984" w:type="dxa"/>
            <w:tcBorders>
              <w:top w:val="single" w:sz="4" w:space="0" w:color="auto"/>
              <w:left w:val="nil"/>
              <w:bottom w:val="single" w:sz="4" w:space="0" w:color="auto"/>
              <w:right w:val="nil"/>
            </w:tcBorders>
            <w:shd w:val="clear" w:color="auto" w:fill="auto"/>
          </w:tcPr>
          <w:p w14:paraId="4FFB7617" w14:textId="77777777" w:rsidR="00D60A0A" w:rsidRPr="004D6EA7" w:rsidRDefault="00D60A0A" w:rsidP="00A86A87">
            <w:pPr>
              <w:autoSpaceDE w:val="0"/>
              <w:autoSpaceDN w:val="0"/>
              <w:adjustRightInd w:val="0"/>
              <w:spacing w:before="60" w:after="60"/>
              <w:ind w:left="58"/>
              <w:rPr>
                <w:rFonts w:eastAsiaTheme="minorEastAsia"/>
                <w:noProof/>
                <w:szCs w:val="24"/>
                <w:lang w:val="en-IE"/>
              </w:rPr>
            </w:pPr>
          </w:p>
        </w:tc>
      </w:tr>
      <w:tr w:rsidR="00D60A0A" w:rsidRPr="004D6EA7" w14:paraId="1DB63601" w14:textId="77777777" w:rsidTr="009E4574">
        <w:trPr>
          <w:cantSplit/>
          <w:trHeight w:val="227"/>
        </w:trPr>
        <w:tc>
          <w:tcPr>
            <w:tcW w:w="1559" w:type="dxa"/>
            <w:tcBorders>
              <w:top w:val="single" w:sz="4" w:space="0" w:color="auto"/>
              <w:left w:val="nil"/>
              <w:bottom w:val="single" w:sz="4" w:space="0" w:color="auto"/>
              <w:right w:val="single" w:sz="6" w:space="0" w:color="000000" w:themeColor="text1"/>
            </w:tcBorders>
            <w:shd w:val="clear" w:color="auto" w:fill="auto"/>
          </w:tcPr>
          <w:p w14:paraId="5B22ABD0" w14:textId="77777777" w:rsidR="00D60A0A" w:rsidRPr="004D6EA7" w:rsidRDefault="00D60A0A" w:rsidP="009E4574">
            <w:pPr>
              <w:autoSpaceDE w:val="0"/>
              <w:autoSpaceDN w:val="0"/>
              <w:adjustRightInd w:val="0"/>
              <w:spacing w:before="60" w:after="60"/>
              <w:ind w:left="58"/>
              <w:jc w:val="left"/>
              <w:rPr>
                <w:rFonts w:eastAsiaTheme="minorEastAsia"/>
                <w:noProof/>
                <w:szCs w:val="24"/>
                <w:lang w:val="en-IE"/>
              </w:rPr>
            </w:pPr>
            <w:r w:rsidRPr="004D6EA7">
              <w:rPr>
                <w:rFonts w:eastAsiaTheme="minorEastAsia"/>
                <w:noProof/>
                <w:szCs w:val="24"/>
                <w:lang w:val="en-IE"/>
              </w:rPr>
              <w:t>HI</w:t>
            </w:r>
          </w:p>
        </w:tc>
        <w:tc>
          <w:tcPr>
            <w:tcW w:w="4253" w:type="dxa"/>
            <w:tcBorders>
              <w:top w:val="single" w:sz="4" w:space="0" w:color="auto"/>
              <w:left w:val="nil"/>
              <w:bottom w:val="single" w:sz="4" w:space="0" w:color="auto"/>
              <w:right w:val="single" w:sz="6" w:space="0" w:color="000000" w:themeColor="text1"/>
            </w:tcBorders>
            <w:shd w:val="clear" w:color="auto" w:fill="auto"/>
          </w:tcPr>
          <w:p w14:paraId="5C2633FC" w14:textId="77777777" w:rsidR="00D60A0A" w:rsidRPr="004D6EA7" w:rsidRDefault="00D60A0A" w:rsidP="00A86A87">
            <w:pPr>
              <w:autoSpaceDE w:val="0"/>
              <w:autoSpaceDN w:val="0"/>
              <w:adjustRightInd w:val="0"/>
              <w:spacing w:before="60" w:after="60"/>
              <w:rPr>
                <w:noProof/>
                <w:szCs w:val="24"/>
                <w:lang w:val="en-IE"/>
              </w:rPr>
            </w:pPr>
            <w:r w:rsidRPr="004D6EA7">
              <w:rPr>
                <w:noProof/>
                <w:szCs w:val="24"/>
                <w:lang w:val="en-IE"/>
              </w:rPr>
              <w:t xml:space="preserve">The cardinality indicates how many times the data element may be used at House Consignment Goods Item level. </w:t>
            </w:r>
          </w:p>
        </w:tc>
        <w:tc>
          <w:tcPr>
            <w:tcW w:w="1984" w:type="dxa"/>
            <w:tcBorders>
              <w:top w:val="single" w:sz="4" w:space="0" w:color="auto"/>
              <w:left w:val="nil"/>
              <w:bottom w:val="single" w:sz="4" w:space="0" w:color="auto"/>
              <w:right w:val="nil"/>
            </w:tcBorders>
            <w:shd w:val="clear" w:color="auto" w:fill="auto"/>
          </w:tcPr>
          <w:p w14:paraId="40A53A31" w14:textId="77777777" w:rsidR="00D60A0A" w:rsidRPr="004D6EA7" w:rsidRDefault="00D60A0A" w:rsidP="00A86A87">
            <w:pPr>
              <w:autoSpaceDE w:val="0"/>
              <w:autoSpaceDN w:val="0"/>
              <w:adjustRightInd w:val="0"/>
              <w:spacing w:before="60" w:after="60"/>
              <w:ind w:left="58"/>
              <w:rPr>
                <w:rFonts w:eastAsiaTheme="minorEastAsia"/>
                <w:noProof/>
                <w:szCs w:val="24"/>
                <w:lang w:val="en-IE"/>
              </w:rPr>
            </w:pPr>
          </w:p>
        </w:tc>
      </w:tr>
      <w:tr w:rsidR="00D60A0A" w:rsidRPr="004D6EA7" w14:paraId="27824661" w14:textId="77777777" w:rsidTr="009E4574">
        <w:trPr>
          <w:cantSplit/>
          <w:trHeight w:val="227"/>
        </w:trPr>
        <w:tc>
          <w:tcPr>
            <w:tcW w:w="1559" w:type="dxa"/>
            <w:tcBorders>
              <w:top w:val="single" w:sz="4" w:space="0" w:color="auto"/>
              <w:left w:val="nil"/>
              <w:bottom w:val="single" w:sz="4" w:space="0" w:color="auto"/>
              <w:right w:val="single" w:sz="6" w:space="0" w:color="000000" w:themeColor="text1"/>
            </w:tcBorders>
            <w:shd w:val="clear" w:color="auto" w:fill="auto"/>
          </w:tcPr>
          <w:p w14:paraId="724293C9" w14:textId="77777777" w:rsidR="00D60A0A" w:rsidRPr="004D6EA7" w:rsidRDefault="00D60A0A" w:rsidP="009E4574">
            <w:pPr>
              <w:autoSpaceDE w:val="0"/>
              <w:autoSpaceDN w:val="0"/>
              <w:adjustRightInd w:val="0"/>
              <w:spacing w:before="60" w:after="60"/>
              <w:ind w:left="58"/>
              <w:jc w:val="left"/>
              <w:rPr>
                <w:rFonts w:eastAsiaTheme="minorEastAsia"/>
                <w:noProof/>
                <w:szCs w:val="24"/>
                <w:lang w:val="en-IE"/>
              </w:rPr>
            </w:pPr>
            <w:r w:rsidRPr="004D6EA7">
              <w:rPr>
                <w:rFonts w:eastAsiaTheme="minorEastAsia"/>
                <w:noProof/>
                <w:szCs w:val="24"/>
                <w:lang w:val="en-IE"/>
              </w:rPr>
              <w:t>Format</w:t>
            </w:r>
          </w:p>
        </w:tc>
        <w:tc>
          <w:tcPr>
            <w:tcW w:w="4253" w:type="dxa"/>
            <w:tcBorders>
              <w:top w:val="single" w:sz="4" w:space="0" w:color="auto"/>
              <w:left w:val="nil"/>
              <w:bottom w:val="single" w:sz="4" w:space="0" w:color="auto"/>
              <w:right w:val="single" w:sz="6" w:space="0" w:color="000000" w:themeColor="text1"/>
            </w:tcBorders>
            <w:shd w:val="clear" w:color="auto" w:fill="auto"/>
          </w:tcPr>
          <w:p w14:paraId="7F2C7489" w14:textId="77777777" w:rsidR="00D60A0A" w:rsidRPr="004D6EA7" w:rsidRDefault="00D60A0A" w:rsidP="00A86A87">
            <w:pPr>
              <w:autoSpaceDE w:val="0"/>
              <w:autoSpaceDN w:val="0"/>
              <w:adjustRightInd w:val="0"/>
              <w:spacing w:before="60" w:after="60"/>
              <w:rPr>
                <w:noProof/>
                <w:szCs w:val="24"/>
                <w:lang w:val="en-IE"/>
              </w:rPr>
            </w:pPr>
            <w:r w:rsidRPr="004D6EA7">
              <w:rPr>
                <w:noProof/>
                <w:szCs w:val="24"/>
                <w:lang w:val="en-IE"/>
              </w:rPr>
              <w:t>Data type and data length</w:t>
            </w:r>
            <w:r w:rsidR="00AA1ED3" w:rsidRPr="004D6EA7">
              <w:rPr>
                <w:noProof/>
                <w:szCs w:val="24"/>
                <w:lang w:val="en-IE"/>
              </w:rPr>
              <w:t>.</w:t>
            </w:r>
          </w:p>
        </w:tc>
        <w:tc>
          <w:tcPr>
            <w:tcW w:w="1984" w:type="dxa"/>
            <w:tcBorders>
              <w:top w:val="single" w:sz="4" w:space="0" w:color="auto"/>
              <w:left w:val="nil"/>
              <w:bottom w:val="single" w:sz="4" w:space="0" w:color="auto"/>
              <w:right w:val="nil"/>
            </w:tcBorders>
            <w:shd w:val="clear" w:color="auto" w:fill="auto"/>
          </w:tcPr>
          <w:p w14:paraId="677FA8F9" w14:textId="77777777" w:rsidR="00D60A0A" w:rsidRPr="004D6EA7" w:rsidRDefault="00D60A0A" w:rsidP="00A86A87">
            <w:pPr>
              <w:autoSpaceDE w:val="0"/>
              <w:autoSpaceDN w:val="0"/>
              <w:adjustRightInd w:val="0"/>
              <w:spacing w:before="60" w:after="60"/>
              <w:ind w:left="58"/>
              <w:rPr>
                <w:rFonts w:eastAsiaTheme="minorEastAsia"/>
                <w:noProof/>
                <w:szCs w:val="24"/>
                <w:lang w:val="en-IE"/>
              </w:rPr>
            </w:pPr>
          </w:p>
        </w:tc>
      </w:tr>
      <w:tr w:rsidR="00D60A0A" w:rsidRPr="004D6EA7" w14:paraId="43BD69A3" w14:textId="77777777" w:rsidTr="009E4574">
        <w:trPr>
          <w:cantSplit/>
          <w:trHeight w:val="227"/>
        </w:trPr>
        <w:tc>
          <w:tcPr>
            <w:tcW w:w="1559" w:type="dxa"/>
            <w:tcBorders>
              <w:top w:val="single" w:sz="4" w:space="0" w:color="auto"/>
              <w:left w:val="nil"/>
              <w:bottom w:val="single" w:sz="6" w:space="0" w:color="000000" w:themeColor="text1"/>
              <w:right w:val="single" w:sz="6" w:space="0" w:color="000000" w:themeColor="text1"/>
            </w:tcBorders>
            <w:shd w:val="clear" w:color="auto" w:fill="auto"/>
          </w:tcPr>
          <w:p w14:paraId="4BD2BC9F" w14:textId="77777777" w:rsidR="00D60A0A" w:rsidRPr="004D6EA7" w:rsidRDefault="00D60A0A" w:rsidP="009E4574">
            <w:pPr>
              <w:autoSpaceDE w:val="0"/>
              <w:autoSpaceDN w:val="0"/>
              <w:adjustRightInd w:val="0"/>
              <w:spacing w:before="60" w:after="60"/>
              <w:ind w:left="58"/>
              <w:jc w:val="left"/>
              <w:rPr>
                <w:rFonts w:eastAsiaTheme="minorEastAsia"/>
                <w:noProof/>
                <w:szCs w:val="24"/>
                <w:lang w:val="en-IE"/>
              </w:rPr>
            </w:pPr>
            <w:r w:rsidRPr="004D6EA7">
              <w:rPr>
                <w:rFonts w:eastAsiaTheme="minorEastAsia"/>
                <w:noProof/>
                <w:szCs w:val="24"/>
                <w:lang w:val="en-IE"/>
              </w:rPr>
              <w:t>Codes in Title III</w:t>
            </w:r>
          </w:p>
        </w:tc>
        <w:tc>
          <w:tcPr>
            <w:tcW w:w="4253" w:type="dxa"/>
            <w:tcBorders>
              <w:top w:val="single" w:sz="4" w:space="0" w:color="auto"/>
              <w:left w:val="nil"/>
              <w:bottom w:val="single" w:sz="6" w:space="0" w:color="000000" w:themeColor="text1"/>
              <w:right w:val="single" w:sz="6" w:space="0" w:color="000000" w:themeColor="text1"/>
            </w:tcBorders>
            <w:shd w:val="clear" w:color="auto" w:fill="auto"/>
          </w:tcPr>
          <w:p w14:paraId="6E9B013E" w14:textId="77777777" w:rsidR="00D60A0A" w:rsidRPr="004D6EA7" w:rsidRDefault="00D60A0A" w:rsidP="00A86A87">
            <w:pPr>
              <w:autoSpaceDE w:val="0"/>
              <w:autoSpaceDN w:val="0"/>
              <w:adjustRightInd w:val="0"/>
              <w:spacing w:before="60" w:after="60"/>
              <w:rPr>
                <w:noProof/>
                <w:szCs w:val="24"/>
                <w:lang w:val="en-IE"/>
              </w:rPr>
            </w:pPr>
            <w:r w:rsidRPr="004D6EA7">
              <w:rPr>
                <w:noProof/>
                <w:szCs w:val="24"/>
                <w:lang w:val="en-IE"/>
              </w:rPr>
              <w:t>Indicates if complementary notes on the format and codes are available in Title III</w:t>
            </w:r>
            <w:r w:rsidR="00AA1ED3" w:rsidRPr="004D6EA7">
              <w:rPr>
                <w:noProof/>
                <w:szCs w:val="24"/>
                <w:lang w:val="en-IE"/>
              </w:rPr>
              <w:t>.</w:t>
            </w:r>
          </w:p>
        </w:tc>
        <w:tc>
          <w:tcPr>
            <w:tcW w:w="1984" w:type="dxa"/>
            <w:tcBorders>
              <w:top w:val="single" w:sz="4" w:space="0" w:color="auto"/>
              <w:left w:val="nil"/>
              <w:bottom w:val="single" w:sz="6" w:space="0" w:color="000000" w:themeColor="text1"/>
              <w:right w:val="nil"/>
            </w:tcBorders>
            <w:shd w:val="clear" w:color="auto" w:fill="auto"/>
          </w:tcPr>
          <w:p w14:paraId="4B8B8D6D" w14:textId="77777777" w:rsidR="00D60A0A" w:rsidRPr="004D6EA7" w:rsidRDefault="00D60A0A" w:rsidP="00A86A87">
            <w:pPr>
              <w:autoSpaceDE w:val="0"/>
              <w:autoSpaceDN w:val="0"/>
              <w:adjustRightInd w:val="0"/>
              <w:spacing w:before="60" w:after="60"/>
              <w:ind w:left="58"/>
              <w:rPr>
                <w:rFonts w:eastAsiaTheme="minorEastAsia"/>
                <w:noProof/>
                <w:szCs w:val="24"/>
                <w:lang w:val="en-IE"/>
              </w:rPr>
            </w:pPr>
          </w:p>
        </w:tc>
      </w:tr>
    </w:tbl>
    <w:p w14:paraId="548A604A" w14:textId="77777777" w:rsidR="00D60A0A" w:rsidRPr="004D6EA7" w:rsidRDefault="00D60A0A" w:rsidP="00D60A0A">
      <w:pPr>
        <w:pStyle w:val="Text1"/>
        <w:jc w:val="center"/>
        <w:rPr>
          <w:noProof/>
        </w:rPr>
      </w:pPr>
    </w:p>
    <w:p w14:paraId="5B9CDB10" w14:textId="77777777" w:rsidR="00D60A0A" w:rsidRPr="004D6EA7" w:rsidRDefault="00D60A0A" w:rsidP="00D60A0A">
      <w:pPr>
        <w:pStyle w:val="Text1"/>
        <w:jc w:val="center"/>
        <w:rPr>
          <w:noProof/>
        </w:rPr>
      </w:pPr>
      <w:r w:rsidRPr="004D6EA7">
        <w:rPr>
          <w:noProof/>
        </w:rPr>
        <w:t>Section 2</w:t>
      </w:r>
    </w:p>
    <w:p w14:paraId="2B8CC909" w14:textId="77777777" w:rsidR="00D60A0A" w:rsidRPr="004D6EA7" w:rsidRDefault="00D60A0A" w:rsidP="00D60A0A">
      <w:pPr>
        <w:pStyle w:val="Text1"/>
        <w:jc w:val="center"/>
        <w:rPr>
          <w:noProof/>
        </w:rPr>
      </w:pPr>
      <w:r w:rsidRPr="004D6EA7">
        <w:rPr>
          <w:b/>
          <w:noProof/>
        </w:rPr>
        <w:t>Column headings</w:t>
      </w:r>
    </w:p>
    <w:p w14:paraId="5309180A" w14:textId="77777777" w:rsidR="00D60A0A" w:rsidRPr="004D6EA7" w:rsidRDefault="00D60A0A" w:rsidP="00D60A0A">
      <w:pPr>
        <w:pStyle w:val="Text1"/>
        <w:jc w:val="center"/>
        <w:rPr>
          <w:noProof/>
        </w:rPr>
      </w:pPr>
    </w:p>
    <w:tbl>
      <w:tblPr>
        <w:tblW w:w="7796" w:type="dxa"/>
        <w:tblCellSpacing w:w="11" w:type="dxa"/>
        <w:tblInd w:w="1383" w:type="dxa"/>
        <w:tblLayout w:type="fixed"/>
        <w:tblCellMar>
          <w:left w:w="85" w:type="dxa"/>
          <w:right w:w="85" w:type="dxa"/>
        </w:tblCellMar>
        <w:tblLook w:val="0000" w:firstRow="0" w:lastRow="0" w:firstColumn="0" w:lastColumn="0" w:noHBand="0" w:noVBand="0"/>
      </w:tblPr>
      <w:tblGrid>
        <w:gridCol w:w="1701"/>
        <w:gridCol w:w="6095"/>
      </w:tblGrid>
      <w:tr w:rsidR="00D60A0A" w:rsidRPr="004D6EA7" w14:paraId="34AF1D5D" w14:textId="77777777" w:rsidTr="00D60A0A">
        <w:trPr>
          <w:cantSplit/>
          <w:trHeight w:val="227"/>
          <w:tblCellSpacing w:w="11" w:type="dxa"/>
        </w:trPr>
        <w:tc>
          <w:tcPr>
            <w:tcW w:w="1668" w:type="dxa"/>
            <w:tcBorders>
              <w:top w:val="single" w:sz="6" w:space="0" w:color="000000"/>
              <w:left w:val="nil"/>
              <w:bottom w:val="single" w:sz="6" w:space="0" w:color="000000"/>
              <w:right w:val="single" w:sz="6" w:space="0" w:color="000000"/>
            </w:tcBorders>
            <w:shd w:val="clear" w:color="auto" w:fill="auto"/>
          </w:tcPr>
          <w:p w14:paraId="1EEC1333" w14:textId="77777777" w:rsidR="00D60A0A" w:rsidRPr="004D6EA7" w:rsidRDefault="00D60A0A" w:rsidP="00A86A87">
            <w:pPr>
              <w:autoSpaceDE w:val="0"/>
              <w:autoSpaceDN w:val="0"/>
              <w:adjustRightInd w:val="0"/>
              <w:spacing w:before="60" w:after="60"/>
              <w:ind w:left="58"/>
              <w:jc w:val="center"/>
              <w:rPr>
                <w:rFonts w:eastAsiaTheme="minorEastAsia"/>
                <w:noProof/>
                <w:szCs w:val="24"/>
                <w:lang w:val="en-IE"/>
              </w:rPr>
            </w:pPr>
            <w:r w:rsidRPr="004D6EA7">
              <w:rPr>
                <w:rFonts w:eastAsiaTheme="minorEastAsia"/>
                <w:b/>
                <w:bCs/>
                <w:noProof/>
                <w:szCs w:val="24"/>
                <w:lang w:val="en-IE"/>
              </w:rPr>
              <w:t>Group</w:t>
            </w:r>
          </w:p>
        </w:tc>
        <w:tc>
          <w:tcPr>
            <w:tcW w:w="6062" w:type="dxa"/>
            <w:tcBorders>
              <w:top w:val="single" w:sz="6" w:space="0" w:color="000000"/>
              <w:left w:val="nil"/>
              <w:bottom w:val="single" w:sz="6" w:space="0" w:color="000000"/>
              <w:right w:val="nil"/>
            </w:tcBorders>
            <w:shd w:val="clear" w:color="auto" w:fill="auto"/>
          </w:tcPr>
          <w:p w14:paraId="61A93DA7" w14:textId="77777777" w:rsidR="00D60A0A" w:rsidRPr="004D6EA7" w:rsidRDefault="00D60A0A" w:rsidP="00A86A87">
            <w:pPr>
              <w:autoSpaceDE w:val="0"/>
              <w:autoSpaceDN w:val="0"/>
              <w:adjustRightInd w:val="0"/>
              <w:spacing w:before="60" w:after="60"/>
              <w:ind w:left="58"/>
              <w:jc w:val="center"/>
              <w:rPr>
                <w:rFonts w:eastAsiaTheme="minorEastAsia"/>
                <w:noProof/>
                <w:szCs w:val="24"/>
                <w:lang w:val="en-IE"/>
              </w:rPr>
            </w:pPr>
            <w:r w:rsidRPr="004D6EA7">
              <w:rPr>
                <w:rFonts w:eastAsiaTheme="minorEastAsia"/>
                <w:b/>
                <w:bCs/>
                <w:noProof/>
                <w:szCs w:val="24"/>
                <w:lang w:val="en-IE"/>
              </w:rPr>
              <w:t>Title of the group</w:t>
            </w:r>
          </w:p>
        </w:tc>
      </w:tr>
      <w:tr w:rsidR="00D60A0A" w:rsidRPr="004D6EA7" w14:paraId="752B00DF" w14:textId="77777777" w:rsidTr="00D60A0A">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3D064FA1" w14:textId="77777777" w:rsidR="00D60A0A" w:rsidRPr="004D6EA7" w:rsidRDefault="00D60A0A" w:rsidP="00A86A87">
            <w:pPr>
              <w:autoSpaceDE w:val="0"/>
              <w:autoSpaceDN w:val="0"/>
              <w:adjustRightInd w:val="0"/>
              <w:spacing w:before="60" w:after="60"/>
              <w:ind w:left="58"/>
              <w:jc w:val="center"/>
              <w:rPr>
                <w:rFonts w:eastAsiaTheme="minorEastAsia"/>
                <w:noProof/>
                <w:szCs w:val="24"/>
                <w:lang w:val="en-IE"/>
              </w:rPr>
            </w:pPr>
            <w:r w:rsidRPr="004D6EA7">
              <w:rPr>
                <w:rFonts w:eastAsiaTheme="minorEastAsia"/>
                <w:noProof/>
                <w:szCs w:val="24"/>
                <w:lang w:val="en-IE"/>
              </w:rPr>
              <w:t>Group 11</w:t>
            </w:r>
          </w:p>
        </w:tc>
        <w:tc>
          <w:tcPr>
            <w:tcW w:w="6062" w:type="dxa"/>
            <w:tcBorders>
              <w:top w:val="nil"/>
              <w:left w:val="nil"/>
              <w:bottom w:val="single" w:sz="6" w:space="0" w:color="000000"/>
              <w:right w:val="nil"/>
            </w:tcBorders>
            <w:shd w:val="clear" w:color="auto" w:fill="auto"/>
          </w:tcPr>
          <w:p w14:paraId="36299AF9" w14:textId="77777777" w:rsidR="00D60A0A" w:rsidRPr="004D6EA7" w:rsidRDefault="00D60A0A" w:rsidP="00A86A87">
            <w:pPr>
              <w:autoSpaceDE w:val="0"/>
              <w:autoSpaceDN w:val="0"/>
              <w:adjustRightInd w:val="0"/>
              <w:spacing w:before="60" w:after="60"/>
              <w:ind w:left="58"/>
              <w:rPr>
                <w:rFonts w:eastAsiaTheme="minorEastAsia"/>
                <w:noProof/>
                <w:szCs w:val="24"/>
                <w:lang w:val="en-IE"/>
              </w:rPr>
            </w:pPr>
            <w:r w:rsidRPr="004D6EA7">
              <w:rPr>
                <w:rFonts w:eastAsiaTheme="minorEastAsia"/>
                <w:noProof/>
                <w:szCs w:val="24"/>
                <w:lang w:val="en-IE"/>
              </w:rPr>
              <w:t>Message information (including procedure codes)</w:t>
            </w:r>
          </w:p>
        </w:tc>
      </w:tr>
      <w:tr w:rsidR="00D60A0A" w:rsidRPr="004D6EA7" w14:paraId="79A97EDE" w14:textId="77777777" w:rsidTr="00D60A0A">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0DCD509E" w14:textId="77777777" w:rsidR="00D60A0A" w:rsidRPr="004D6EA7" w:rsidRDefault="00D60A0A" w:rsidP="00A86A87">
            <w:pPr>
              <w:autoSpaceDE w:val="0"/>
              <w:autoSpaceDN w:val="0"/>
              <w:adjustRightInd w:val="0"/>
              <w:spacing w:before="60" w:after="60"/>
              <w:ind w:left="58"/>
              <w:jc w:val="center"/>
              <w:rPr>
                <w:rFonts w:eastAsiaTheme="minorEastAsia"/>
                <w:noProof/>
                <w:szCs w:val="24"/>
                <w:lang w:val="en-IE"/>
              </w:rPr>
            </w:pPr>
            <w:r w:rsidRPr="004D6EA7">
              <w:rPr>
                <w:rFonts w:eastAsiaTheme="minorEastAsia"/>
                <w:noProof/>
                <w:szCs w:val="24"/>
                <w:lang w:val="en-IE"/>
              </w:rPr>
              <w:t>Group 12</w:t>
            </w:r>
          </w:p>
        </w:tc>
        <w:tc>
          <w:tcPr>
            <w:tcW w:w="6062" w:type="dxa"/>
            <w:tcBorders>
              <w:top w:val="nil"/>
              <w:left w:val="nil"/>
              <w:bottom w:val="single" w:sz="6" w:space="0" w:color="000000"/>
              <w:right w:val="nil"/>
            </w:tcBorders>
            <w:shd w:val="clear" w:color="auto" w:fill="auto"/>
          </w:tcPr>
          <w:p w14:paraId="189A7C91" w14:textId="77777777" w:rsidR="00D60A0A" w:rsidRPr="004D6EA7" w:rsidRDefault="00D60A0A" w:rsidP="00A86A87">
            <w:pPr>
              <w:autoSpaceDE w:val="0"/>
              <w:autoSpaceDN w:val="0"/>
              <w:adjustRightInd w:val="0"/>
              <w:spacing w:before="60" w:after="60"/>
              <w:ind w:left="58"/>
              <w:rPr>
                <w:rFonts w:eastAsiaTheme="minorEastAsia"/>
                <w:noProof/>
                <w:szCs w:val="24"/>
                <w:lang w:val="en-IE"/>
              </w:rPr>
            </w:pPr>
            <w:r w:rsidRPr="004D6EA7">
              <w:rPr>
                <w:rFonts w:eastAsiaTheme="minorEastAsia"/>
                <w:noProof/>
                <w:szCs w:val="24"/>
                <w:lang w:val="en-IE"/>
              </w:rPr>
              <w:t>References of messages, documents, certificates, authorisations</w:t>
            </w:r>
          </w:p>
        </w:tc>
      </w:tr>
      <w:tr w:rsidR="00D60A0A" w:rsidRPr="004D6EA7" w14:paraId="6FDAB314" w14:textId="77777777" w:rsidTr="00D60A0A">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767513B0" w14:textId="77777777" w:rsidR="00D60A0A" w:rsidRPr="004D6EA7" w:rsidRDefault="00D60A0A" w:rsidP="00A86A87">
            <w:pPr>
              <w:autoSpaceDE w:val="0"/>
              <w:autoSpaceDN w:val="0"/>
              <w:adjustRightInd w:val="0"/>
              <w:spacing w:before="60" w:after="60"/>
              <w:ind w:left="58"/>
              <w:jc w:val="center"/>
              <w:rPr>
                <w:rFonts w:eastAsiaTheme="minorEastAsia"/>
                <w:noProof/>
                <w:szCs w:val="24"/>
                <w:lang w:val="en-IE"/>
              </w:rPr>
            </w:pPr>
            <w:r w:rsidRPr="004D6EA7">
              <w:rPr>
                <w:rFonts w:eastAsiaTheme="minorEastAsia"/>
                <w:noProof/>
                <w:szCs w:val="24"/>
                <w:lang w:val="en-IE"/>
              </w:rPr>
              <w:t>Group 13</w:t>
            </w:r>
          </w:p>
        </w:tc>
        <w:tc>
          <w:tcPr>
            <w:tcW w:w="6062" w:type="dxa"/>
            <w:tcBorders>
              <w:top w:val="nil"/>
              <w:left w:val="nil"/>
              <w:bottom w:val="single" w:sz="6" w:space="0" w:color="000000"/>
              <w:right w:val="nil"/>
            </w:tcBorders>
            <w:shd w:val="clear" w:color="auto" w:fill="auto"/>
          </w:tcPr>
          <w:p w14:paraId="04814FB0" w14:textId="77777777" w:rsidR="00D60A0A" w:rsidRPr="004D6EA7" w:rsidRDefault="00D60A0A" w:rsidP="00A86A87">
            <w:pPr>
              <w:autoSpaceDE w:val="0"/>
              <w:autoSpaceDN w:val="0"/>
              <w:adjustRightInd w:val="0"/>
              <w:spacing w:before="60" w:after="60"/>
              <w:ind w:left="58"/>
              <w:rPr>
                <w:rFonts w:eastAsiaTheme="minorEastAsia"/>
                <w:noProof/>
                <w:szCs w:val="24"/>
                <w:lang w:val="en-IE"/>
              </w:rPr>
            </w:pPr>
            <w:r w:rsidRPr="004D6EA7">
              <w:rPr>
                <w:rFonts w:eastAsiaTheme="minorEastAsia"/>
                <w:noProof/>
                <w:szCs w:val="24"/>
                <w:lang w:val="en-IE"/>
              </w:rPr>
              <w:t>Parties</w:t>
            </w:r>
          </w:p>
        </w:tc>
      </w:tr>
      <w:tr w:rsidR="00D60A0A" w:rsidRPr="004D6EA7" w14:paraId="1EEB175C" w14:textId="77777777" w:rsidTr="00D60A0A">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3415038C" w14:textId="77777777" w:rsidR="00D60A0A" w:rsidRPr="004D6EA7" w:rsidRDefault="00D60A0A" w:rsidP="00A86A87">
            <w:pPr>
              <w:autoSpaceDE w:val="0"/>
              <w:autoSpaceDN w:val="0"/>
              <w:adjustRightInd w:val="0"/>
              <w:spacing w:before="60" w:after="60"/>
              <w:ind w:left="58"/>
              <w:jc w:val="center"/>
              <w:rPr>
                <w:rFonts w:eastAsiaTheme="minorEastAsia"/>
                <w:noProof/>
                <w:szCs w:val="24"/>
                <w:lang w:val="en-IE"/>
              </w:rPr>
            </w:pPr>
            <w:r w:rsidRPr="004D6EA7">
              <w:rPr>
                <w:rFonts w:eastAsiaTheme="minorEastAsia"/>
                <w:noProof/>
                <w:szCs w:val="24"/>
                <w:lang w:val="en-IE"/>
              </w:rPr>
              <w:t>Group 16</w:t>
            </w:r>
          </w:p>
        </w:tc>
        <w:tc>
          <w:tcPr>
            <w:tcW w:w="6062" w:type="dxa"/>
            <w:tcBorders>
              <w:top w:val="nil"/>
              <w:left w:val="nil"/>
              <w:bottom w:val="single" w:sz="6" w:space="0" w:color="000000"/>
              <w:right w:val="nil"/>
            </w:tcBorders>
            <w:shd w:val="clear" w:color="auto" w:fill="auto"/>
          </w:tcPr>
          <w:p w14:paraId="2535E050" w14:textId="77777777" w:rsidR="00D60A0A" w:rsidRPr="004D6EA7" w:rsidRDefault="00D60A0A" w:rsidP="00A86A87">
            <w:pPr>
              <w:autoSpaceDE w:val="0"/>
              <w:autoSpaceDN w:val="0"/>
              <w:adjustRightInd w:val="0"/>
              <w:spacing w:before="60" w:after="60"/>
              <w:ind w:left="58"/>
              <w:rPr>
                <w:rFonts w:eastAsiaTheme="minorEastAsia"/>
                <w:noProof/>
                <w:szCs w:val="24"/>
                <w:lang w:val="en-IE"/>
              </w:rPr>
            </w:pPr>
            <w:r w:rsidRPr="004D6EA7">
              <w:rPr>
                <w:rFonts w:eastAsiaTheme="minorEastAsia"/>
                <w:noProof/>
                <w:szCs w:val="24"/>
                <w:lang w:val="en-IE"/>
              </w:rPr>
              <w:t>Places/Countries/Regions</w:t>
            </w:r>
          </w:p>
        </w:tc>
      </w:tr>
      <w:tr w:rsidR="00D60A0A" w:rsidRPr="004D6EA7" w14:paraId="5B8EE0BF" w14:textId="77777777" w:rsidTr="00D60A0A">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3BEBE409" w14:textId="77777777" w:rsidR="00D60A0A" w:rsidRPr="004D6EA7" w:rsidRDefault="00D60A0A" w:rsidP="00A86A87">
            <w:pPr>
              <w:autoSpaceDE w:val="0"/>
              <w:autoSpaceDN w:val="0"/>
              <w:adjustRightInd w:val="0"/>
              <w:spacing w:before="60" w:after="60"/>
              <w:ind w:left="58"/>
              <w:jc w:val="center"/>
              <w:rPr>
                <w:rFonts w:eastAsiaTheme="minorEastAsia"/>
                <w:noProof/>
                <w:szCs w:val="24"/>
                <w:lang w:val="en-IE"/>
              </w:rPr>
            </w:pPr>
            <w:r w:rsidRPr="004D6EA7">
              <w:rPr>
                <w:rFonts w:eastAsiaTheme="minorEastAsia"/>
                <w:noProof/>
                <w:szCs w:val="24"/>
                <w:lang w:val="en-IE"/>
              </w:rPr>
              <w:t>Group 17</w:t>
            </w:r>
          </w:p>
        </w:tc>
        <w:tc>
          <w:tcPr>
            <w:tcW w:w="6062" w:type="dxa"/>
            <w:tcBorders>
              <w:top w:val="nil"/>
              <w:left w:val="nil"/>
              <w:bottom w:val="single" w:sz="6" w:space="0" w:color="000000"/>
              <w:right w:val="nil"/>
            </w:tcBorders>
            <w:shd w:val="clear" w:color="auto" w:fill="auto"/>
          </w:tcPr>
          <w:p w14:paraId="63980F46" w14:textId="77777777" w:rsidR="00D60A0A" w:rsidRPr="004D6EA7" w:rsidRDefault="00D60A0A" w:rsidP="00A86A87">
            <w:pPr>
              <w:autoSpaceDE w:val="0"/>
              <w:autoSpaceDN w:val="0"/>
              <w:adjustRightInd w:val="0"/>
              <w:spacing w:before="60" w:after="60"/>
              <w:ind w:left="58"/>
              <w:rPr>
                <w:rFonts w:eastAsiaTheme="minorEastAsia"/>
                <w:noProof/>
                <w:szCs w:val="24"/>
                <w:lang w:val="en-IE"/>
              </w:rPr>
            </w:pPr>
            <w:r w:rsidRPr="004D6EA7">
              <w:rPr>
                <w:rFonts w:eastAsiaTheme="minorEastAsia"/>
                <w:noProof/>
                <w:szCs w:val="24"/>
                <w:lang w:val="en-IE"/>
              </w:rPr>
              <w:t>Customs offices</w:t>
            </w:r>
          </w:p>
        </w:tc>
      </w:tr>
      <w:tr w:rsidR="00D60A0A" w:rsidRPr="004D6EA7" w14:paraId="7E4A13C6" w14:textId="77777777" w:rsidTr="00D60A0A">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1350E3F2" w14:textId="77777777" w:rsidR="00D60A0A" w:rsidRPr="004D6EA7" w:rsidRDefault="00D60A0A" w:rsidP="00A86A87">
            <w:pPr>
              <w:autoSpaceDE w:val="0"/>
              <w:autoSpaceDN w:val="0"/>
              <w:adjustRightInd w:val="0"/>
              <w:spacing w:before="60" w:after="60"/>
              <w:ind w:left="58"/>
              <w:jc w:val="center"/>
              <w:rPr>
                <w:rFonts w:eastAsiaTheme="minorEastAsia"/>
                <w:noProof/>
                <w:szCs w:val="24"/>
                <w:lang w:val="en-IE"/>
              </w:rPr>
            </w:pPr>
            <w:r w:rsidRPr="004D6EA7">
              <w:rPr>
                <w:rFonts w:eastAsiaTheme="minorEastAsia"/>
                <w:noProof/>
                <w:szCs w:val="24"/>
                <w:lang w:val="en-IE"/>
              </w:rPr>
              <w:t>Group 18</w:t>
            </w:r>
          </w:p>
        </w:tc>
        <w:tc>
          <w:tcPr>
            <w:tcW w:w="6062" w:type="dxa"/>
            <w:tcBorders>
              <w:top w:val="nil"/>
              <w:left w:val="nil"/>
              <w:bottom w:val="single" w:sz="6" w:space="0" w:color="000000"/>
              <w:right w:val="nil"/>
            </w:tcBorders>
            <w:shd w:val="clear" w:color="auto" w:fill="auto"/>
          </w:tcPr>
          <w:p w14:paraId="21456540" w14:textId="77777777" w:rsidR="00D60A0A" w:rsidRPr="004D6EA7" w:rsidRDefault="00D60A0A" w:rsidP="00A86A87">
            <w:pPr>
              <w:autoSpaceDE w:val="0"/>
              <w:autoSpaceDN w:val="0"/>
              <w:adjustRightInd w:val="0"/>
              <w:spacing w:before="60" w:after="60"/>
              <w:ind w:left="58"/>
              <w:rPr>
                <w:rFonts w:eastAsiaTheme="minorEastAsia"/>
                <w:noProof/>
                <w:szCs w:val="24"/>
                <w:lang w:val="en-IE"/>
              </w:rPr>
            </w:pPr>
            <w:r w:rsidRPr="004D6EA7">
              <w:rPr>
                <w:rFonts w:eastAsiaTheme="minorEastAsia"/>
                <w:noProof/>
                <w:szCs w:val="24"/>
                <w:lang w:val="en-IE"/>
              </w:rPr>
              <w:t>Goods identification</w:t>
            </w:r>
          </w:p>
        </w:tc>
      </w:tr>
      <w:tr w:rsidR="00D60A0A" w:rsidRPr="004D6EA7" w14:paraId="6F49E744" w14:textId="77777777" w:rsidTr="00D60A0A">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7AE596BA" w14:textId="77777777" w:rsidR="00D60A0A" w:rsidRPr="004D6EA7" w:rsidRDefault="00D60A0A" w:rsidP="00A86A87">
            <w:pPr>
              <w:autoSpaceDE w:val="0"/>
              <w:autoSpaceDN w:val="0"/>
              <w:adjustRightInd w:val="0"/>
              <w:spacing w:before="60" w:after="60"/>
              <w:ind w:left="58"/>
              <w:jc w:val="center"/>
              <w:rPr>
                <w:rFonts w:eastAsiaTheme="minorEastAsia"/>
                <w:noProof/>
                <w:szCs w:val="24"/>
                <w:lang w:val="en-IE"/>
              </w:rPr>
            </w:pPr>
            <w:r w:rsidRPr="004D6EA7">
              <w:rPr>
                <w:rFonts w:eastAsiaTheme="minorEastAsia"/>
                <w:noProof/>
                <w:szCs w:val="24"/>
                <w:lang w:val="en-IE"/>
              </w:rPr>
              <w:t>Group 19</w:t>
            </w:r>
          </w:p>
        </w:tc>
        <w:tc>
          <w:tcPr>
            <w:tcW w:w="6062" w:type="dxa"/>
            <w:tcBorders>
              <w:top w:val="nil"/>
              <w:left w:val="nil"/>
              <w:bottom w:val="single" w:sz="6" w:space="0" w:color="000000"/>
              <w:right w:val="nil"/>
            </w:tcBorders>
            <w:shd w:val="clear" w:color="auto" w:fill="auto"/>
          </w:tcPr>
          <w:p w14:paraId="54D44AE4" w14:textId="77777777" w:rsidR="00D60A0A" w:rsidRPr="004D6EA7" w:rsidRDefault="00D60A0A" w:rsidP="00A86A87">
            <w:pPr>
              <w:autoSpaceDE w:val="0"/>
              <w:autoSpaceDN w:val="0"/>
              <w:adjustRightInd w:val="0"/>
              <w:spacing w:before="60" w:after="60"/>
              <w:ind w:left="58"/>
              <w:rPr>
                <w:rFonts w:eastAsiaTheme="minorEastAsia"/>
                <w:noProof/>
                <w:szCs w:val="24"/>
                <w:lang w:val="en-IE"/>
              </w:rPr>
            </w:pPr>
            <w:r w:rsidRPr="004D6EA7">
              <w:rPr>
                <w:rFonts w:eastAsiaTheme="minorEastAsia"/>
                <w:noProof/>
                <w:szCs w:val="24"/>
                <w:lang w:val="en-IE"/>
              </w:rPr>
              <w:t>Transport information (modes, means and equipment)</w:t>
            </w:r>
          </w:p>
        </w:tc>
      </w:tr>
      <w:tr w:rsidR="00D60A0A" w:rsidRPr="004D6EA7" w14:paraId="7C2D964D" w14:textId="77777777" w:rsidTr="00D60A0A">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0139FEC3" w14:textId="77777777" w:rsidR="00D60A0A" w:rsidRPr="004D6EA7" w:rsidRDefault="00D60A0A" w:rsidP="00A86A87">
            <w:pPr>
              <w:autoSpaceDE w:val="0"/>
              <w:autoSpaceDN w:val="0"/>
              <w:adjustRightInd w:val="0"/>
              <w:spacing w:before="60" w:after="60"/>
              <w:ind w:left="58"/>
              <w:jc w:val="center"/>
              <w:rPr>
                <w:rFonts w:eastAsiaTheme="minorEastAsia"/>
                <w:noProof/>
                <w:szCs w:val="24"/>
                <w:lang w:val="en-IE"/>
              </w:rPr>
            </w:pPr>
            <w:r w:rsidRPr="004D6EA7">
              <w:rPr>
                <w:rFonts w:eastAsiaTheme="minorEastAsia"/>
                <w:noProof/>
                <w:szCs w:val="24"/>
                <w:lang w:val="en-IE"/>
              </w:rPr>
              <w:t>Group 99</w:t>
            </w:r>
          </w:p>
        </w:tc>
        <w:tc>
          <w:tcPr>
            <w:tcW w:w="6062" w:type="dxa"/>
            <w:tcBorders>
              <w:top w:val="nil"/>
              <w:left w:val="nil"/>
              <w:bottom w:val="single" w:sz="6" w:space="0" w:color="000000"/>
              <w:right w:val="nil"/>
            </w:tcBorders>
            <w:shd w:val="clear" w:color="auto" w:fill="auto"/>
          </w:tcPr>
          <w:p w14:paraId="28EF376A" w14:textId="77777777" w:rsidR="00D60A0A" w:rsidRPr="004D6EA7" w:rsidRDefault="00D60A0A" w:rsidP="00A86A87">
            <w:pPr>
              <w:autoSpaceDE w:val="0"/>
              <w:autoSpaceDN w:val="0"/>
              <w:adjustRightInd w:val="0"/>
              <w:spacing w:before="60" w:after="60"/>
              <w:ind w:left="58"/>
              <w:rPr>
                <w:rFonts w:eastAsiaTheme="minorEastAsia"/>
                <w:noProof/>
                <w:szCs w:val="24"/>
                <w:lang w:val="en-IE"/>
              </w:rPr>
            </w:pPr>
            <w:r w:rsidRPr="004D6EA7">
              <w:rPr>
                <w:rFonts w:eastAsiaTheme="minorEastAsia"/>
                <w:noProof/>
                <w:szCs w:val="24"/>
                <w:lang w:val="en-IE"/>
              </w:rPr>
              <w:t>Other data elements (statistical data, guarantees, tariff related data)</w:t>
            </w:r>
          </w:p>
        </w:tc>
      </w:tr>
    </w:tbl>
    <w:p w14:paraId="7BEC0789" w14:textId="77777777" w:rsidR="00D60A0A" w:rsidRPr="004D6EA7" w:rsidRDefault="00D60A0A" w:rsidP="00D60A0A">
      <w:pPr>
        <w:pStyle w:val="Text1"/>
        <w:jc w:val="center"/>
        <w:rPr>
          <w:noProof/>
        </w:rPr>
      </w:pPr>
    </w:p>
    <w:p w14:paraId="28EA093C" w14:textId="77777777" w:rsidR="00D60A0A" w:rsidRPr="004D6EA7" w:rsidRDefault="00D60A0A" w:rsidP="00D60A0A">
      <w:pPr>
        <w:pStyle w:val="Text1"/>
        <w:jc w:val="center"/>
        <w:rPr>
          <w:noProof/>
        </w:rPr>
      </w:pPr>
      <w:r w:rsidRPr="004D6EA7">
        <w:rPr>
          <w:noProof/>
        </w:rPr>
        <w:t>Section 3</w:t>
      </w:r>
    </w:p>
    <w:p w14:paraId="3570FD04" w14:textId="77777777" w:rsidR="00D60A0A" w:rsidRPr="004D6EA7" w:rsidRDefault="00D60A0A" w:rsidP="00D60A0A">
      <w:pPr>
        <w:pStyle w:val="Text1"/>
        <w:jc w:val="center"/>
        <w:rPr>
          <w:noProof/>
        </w:rPr>
      </w:pPr>
      <w:r w:rsidRPr="004D6EA7">
        <w:rPr>
          <w:b/>
          <w:noProof/>
        </w:rPr>
        <w:t>Symbols in the columns Declaration</w:t>
      </w:r>
    </w:p>
    <w:p w14:paraId="4AA76176" w14:textId="77777777" w:rsidR="00D60A0A" w:rsidRPr="004D6EA7" w:rsidRDefault="00D60A0A" w:rsidP="00D60A0A">
      <w:pPr>
        <w:pStyle w:val="Text1"/>
        <w:jc w:val="center"/>
        <w:rPr>
          <w:noProof/>
        </w:rPr>
      </w:pPr>
    </w:p>
    <w:tbl>
      <w:tblPr>
        <w:tblW w:w="7796" w:type="dxa"/>
        <w:tblInd w:w="1361" w:type="dxa"/>
        <w:tblLayout w:type="fixed"/>
        <w:tblCellMar>
          <w:left w:w="85" w:type="dxa"/>
          <w:right w:w="85" w:type="dxa"/>
        </w:tblCellMar>
        <w:tblLook w:val="0000" w:firstRow="0" w:lastRow="0" w:firstColumn="0" w:lastColumn="0" w:noHBand="0" w:noVBand="0"/>
      </w:tblPr>
      <w:tblGrid>
        <w:gridCol w:w="1701"/>
        <w:gridCol w:w="6095"/>
      </w:tblGrid>
      <w:tr w:rsidR="00D60A0A" w:rsidRPr="004D6EA7" w14:paraId="04EF3F0F" w14:textId="77777777" w:rsidTr="00D60A0A">
        <w:trPr>
          <w:cantSplit/>
          <w:trHeight w:val="227"/>
          <w:tblHeader/>
        </w:trPr>
        <w:tc>
          <w:tcPr>
            <w:tcW w:w="170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1252D1FF" w14:textId="77777777" w:rsidR="00D60A0A" w:rsidRPr="004D6EA7" w:rsidRDefault="00D60A0A" w:rsidP="00A86A87">
            <w:pPr>
              <w:spacing w:before="60" w:after="60"/>
              <w:rPr>
                <w:noProof/>
                <w:szCs w:val="24"/>
                <w:lang w:val="en-IE"/>
              </w:rPr>
            </w:pPr>
            <w:r w:rsidRPr="004D6EA7">
              <w:rPr>
                <w:noProof/>
                <w:szCs w:val="24"/>
                <w:lang w:val="en-IE"/>
              </w:rPr>
              <w:t>Symbol</w:t>
            </w:r>
          </w:p>
        </w:tc>
        <w:tc>
          <w:tcPr>
            <w:tcW w:w="6095" w:type="dxa"/>
            <w:tcBorders>
              <w:top w:val="single" w:sz="6" w:space="0" w:color="000000" w:themeColor="text1"/>
              <w:left w:val="nil"/>
              <w:bottom w:val="single" w:sz="6" w:space="0" w:color="000000" w:themeColor="text1"/>
              <w:right w:val="nil"/>
            </w:tcBorders>
            <w:shd w:val="clear" w:color="auto" w:fill="auto"/>
          </w:tcPr>
          <w:p w14:paraId="0E4EED38" w14:textId="77777777" w:rsidR="00D60A0A" w:rsidRPr="004D6EA7" w:rsidRDefault="00D60A0A" w:rsidP="00A86A87">
            <w:pPr>
              <w:spacing w:before="60" w:after="60"/>
              <w:rPr>
                <w:noProof/>
                <w:szCs w:val="24"/>
                <w:lang w:val="en-IE"/>
              </w:rPr>
            </w:pPr>
            <w:r w:rsidRPr="004D6EA7">
              <w:rPr>
                <w:noProof/>
                <w:szCs w:val="24"/>
                <w:lang w:val="en-IE"/>
              </w:rPr>
              <w:t>Symbol description</w:t>
            </w:r>
          </w:p>
        </w:tc>
      </w:tr>
      <w:tr w:rsidR="00D60A0A" w:rsidRPr="004D6EA7" w14:paraId="54B6C63A" w14:textId="77777777" w:rsidTr="00D60A0A">
        <w:trPr>
          <w:cantSplit/>
          <w:trHeight w:val="227"/>
        </w:trPr>
        <w:tc>
          <w:tcPr>
            <w:tcW w:w="1701" w:type="dxa"/>
            <w:tcBorders>
              <w:top w:val="nil"/>
              <w:left w:val="nil"/>
              <w:bottom w:val="single" w:sz="6" w:space="0" w:color="000000" w:themeColor="text1"/>
              <w:right w:val="single" w:sz="6" w:space="0" w:color="000000" w:themeColor="text1"/>
            </w:tcBorders>
            <w:shd w:val="clear" w:color="auto" w:fill="auto"/>
          </w:tcPr>
          <w:p w14:paraId="6952E163" w14:textId="77777777" w:rsidR="00D60A0A" w:rsidRPr="004D6EA7" w:rsidRDefault="00D60A0A" w:rsidP="00A86A87">
            <w:pPr>
              <w:spacing w:before="60" w:after="60"/>
              <w:rPr>
                <w:noProof/>
                <w:szCs w:val="24"/>
                <w:lang w:val="en-IE"/>
              </w:rPr>
            </w:pPr>
            <w:r w:rsidRPr="004D6EA7">
              <w:rPr>
                <w:noProof/>
                <w:szCs w:val="24"/>
                <w:lang w:val="en-IE"/>
              </w:rPr>
              <w:t>A</w:t>
            </w:r>
          </w:p>
        </w:tc>
        <w:tc>
          <w:tcPr>
            <w:tcW w:w="6095" w:type="dxa"/>
            <w:tcBorders>
              <w:top w:val="nil"/>
              <w:left w:val="nil"/>
              <w:bottom w:val="single" w:sz="6" w:space="0" w:color="000000" w:themeColor="text1"/>
              <w:right w:val="nil"/>
            </w:tcBorders>
            <w:shd w:val="clear" w:color="auto" w:fill="auto"/>
          </w:tcPr>
          <w:p w14:paraId="2B9D82FC" w14:textId="77777777" w:rsidR="00D60A0A" w:rsidRPr="004D6EA7" w:rsidRDefault="00D60A0A" w:rsidP="00A86A87">
            <w:pPr>
              <w:spacing w:before="60" w:after="60"/>
              <w:rPr>
                <w:noProof/>
                <w:szCs w:val="24"/>
                <w:lang w:val="en-IE"/>
              </w:rPr>
            </w:pPr>
            <w:r w:rsidRPr="004D6EA7">
              <w:rPr>
                <w:noProof/>
                <w:szCs w:val="24"/>
                <w:lang w:val="en-IE"/>
              </w:rPr>
              <w:t xml:space="preserve">Mandatory: data required by every country without prejudice to introductory note 3. </w:t>
            </w:r>
          </w:p>
        </w:tc>
      </w:tr>
      <w:tr w:rsidR="00D60A0A" w:rsidRPr="004D6EA7" w14:paraId="0D5A0A1B" w14:textId="77777777" w:rsidTr="00D60A0A">
        <w:trPr>
          <w:cantSplit/>
          <w:trHeight w:val="227"/>
        </w:trPr>
        <w:tc>
          <w:tcPr>
            <w:tcW w:w="1701" w:type="dxa"/>
            <w:tcBorders>
              <w:top w:val="nil"/>
              <w:left w:val="nil"/>
              <w:bottom w:val="single" w:sz="6" w:space="0" w:color="000000" w:themeColor="text1"/>
              <w:right w:val="single" w:sz="6" w:space="0" w:color="000000" w:themeColor="text1"/>
            </w:tcBorders>
            <w:shd w:val="clear" w:color="auto" w:fill="auto"/>
          </w:tcPr>
          <w:p w14:paraId="02DF8042" w14:textId="77777777" w:rsidR="00D60A0A" w:rsidRPr="004D6EA7" w:rsidRDefault="00D60A0A" w:rsidP="00A86A87">
            <w:pPr>
              <w:spacing w:before="60" w:after="60"/>
              <w:rPr>
                <w:noProof/>
                <w:szCs w:val="24"/>
                <w:lang w:val="en-IE"/>
              </w:rPr>
            </w:pPr>
            <w:r w:rsidRPr="004D6EA7">
              <w:rPr>
                <w:noProof/>
                <w:szCs w:val="24"/>
                <w:lang w:val="en-IE"/>
              </w:rPr>
              <w:t>B</w:t>
            </w:r>
          </w:p>
        </w:tc>
        <w:tc>
          <w:tcPr>
            <w:tcW w:w="6095" w:type="dxa"/>
            <w:tcBorders>
              <w:top w:val="nil"/>
              <w:left w:val="nil"/>
              <w:bottom w:val="single" w:sz="6" w:space="0" w:color="000000" w:themeColor="text1"/>
              <w:right w:val="nil"/>
            </w:tcBorders>
            <w:shd w:val="clear" w:color="auto" w:fill="auto"/>
          </w:tcPr>
          <w:p w14:paraId="534807A4" w14:textId="77777777" w:rsidR="00D60A0A" w:rsidRPr="004D6EA7" w:rsidRDefault="00D60A0A" w:rsidP="00A86A87">
            <w:pPr>
              <w:spacing w:before="60" w:after="60"/>
              <w:rPr>
                <w:noProof/>
                <w:szCs w:val="24"/>
                <w:lang w:val="en-IE"/>
              </w:rPr>
            </w:pPr>
            <w:r w:rsidRPr="004D6EA7">
              <w:rPr>
                <w:noProof/>
                <w:szCs w:val="24"/>
                <w:lang w:val="en-IE"/>
              </w:rPr>
              <w:t>Optional for the countries: data that countries may decide to waive.</w:t>
            </w:r>
          </w:p>
        </w:tc>
      </w:tr>
      <w:tr w:rsidR="00D60A0A" w:rsidRPr="004D6EA7" w14:paraId="1565E463" w14:textId="77777777" w:rsidTr="00D60A0A">
        <w:trPr>
          <w:cantSplit/>
          <w:trHeight w:val="227"/>
        </w:trPr>
        <w:tc>
          <w:tcPr>
            <w:tcW w:w="1701" w:type="dxa"/>
            <w:tcBorders>
              <w:top w:val="nil"/>
              <w:left w:val="nil"/>
              <w:bottom w:val="single" w:sz="6" w:space="0" w:color="000000" w:themeColor="text1"/>
              <w:right w:val="single" w:sz="6" w:space="0" w:color="000000" w:themeColor="text1"/>
            </w:tcBorders>
            <w:shd w:val="clear" w:color="auto" w:fill="auto"/>
          </w:tcPr>
          <w:p w14:paraId="52426B06" w14:textId="77777777" w:rsidR="00D60A0A" w:rsidRPr="004D6EA7" w:rsidRDefault="00D60A0A" w:rsidP="00A86A87">
            <w:pPr>
              <w:spacing w:before="60" w:after="60"/>
              <w:rPr>
                <w:noProof/>
                <w:szCs w:val="24"/>
                <w:lang w:val="en-IE"/>
              </w:rPr>
            </w:pPr>
            <w:r w:rsidRPr="004D6EA7">
              <w:rPr>
                <w:noProof/>
                <w:szCs w:val="24"/>
                <w:lang w:val="en-IE"/>
              </w:rPr>
              <w:t>C</w:t>
            </w:r>
          </w:p>
        </w:tc>
        <w:tc>
          <w:tcPr>
            <w:tcW w:w="6095" w:type="dxa"/>
            <w:tcBorders>
              <w:top w:val="nil"/>
              <w:left w:val="nil"/>
              <w:bottom w:val="single" w:sz="6" w:space="0" w:color="000000" w:themeColor="text1"/>
              <w:right w:val="nil"/>
            </w:tcBorders>
            <w:shd w:val="clear" w:color="auto" w:fill="auto"/>
          </w:tcPr>
          <w:p w14:paraId="5910AE61" w14:textId="77777777" w:rsidR="00D60A0A" w:rsidRPr="004D6EA7" w:rsidRDefault="00D60A0A" w:rsidP="00A86A87">
            <w:pPr>
              <w:spacing w:before="60" w:after="60"/>
              <w:rPr>
                <w:noProof/>
                <w:szCs w:val="24"/>
                <w:lang w:val="en-IE"/>
              </w:rPr>
            </w:pPr>
            <w:r w:rsidRPr="004D6EA7">
              <w:rPr>
                <w:noProof/>
                <w:szCs w:val="24"/>
                <w:lang w:val="en-IE"/>
              </w:rPr>
              <w:t xml:space="preserve">Optional for economic operators: data which economic operators may decide to supply but which cannot be demanded by the countries. Where an economic operator decides to supply the information, all required sub elements have to be declared. </w:t>
            </w:r>
          </w:p>
          <w:p w14:paraId="6FFE99F9" w14:textId="77777777" w:rsidR="00D60A0A" w:rsidRPr="004D6EA7" w:rsidRDefault="00D60A0A" w:rsidP="00691D28">
            <w:pPr>
              <w:spacing w:before="60" w:after="60"/>
              <w:rPr>
                <w:noProof/>
                <w:szCs w:val="24"/>
                <w:lang w:val="en-IE"/>
              </w:rPr>
            </w:pPr>
            <w:r w:rsidRPr="004D6EA7">
              <w:rPr>
                <w:noProof/>
                <w:szCs w:val="24"/>
                <w:lang w:val="en-IE"/>
              </w:rPr>
              <w:t xml:space="preserve">Where "C" is used for a data element/data class all the data sub-elements/data sub-class that belongs to this data element/data class are mandatory where declarant decides to supply the information unless this is specified differently in Title </w:t>
            </w:r>
            <w:r w:rsidR="00691D28" w:rsidRPr="004D6EA7">
              <w:rPr>
                <w:noProof/>
                <w:szCs w:val="24"/>
                <w:lang w:val="en-IE"/>
              </w:rPr>
              <w:t>I</w:t>
            </w:r>
            <w:r w:rsidRPr="004D6EA7">
              <w:rPr>
                <w:noProof/>
                <w:szCs w:val="24"/>
                <w:lang w:val="en-IE"/>
              </w:rPr>
              <w:t xml:space="preserve">I Chapter I. </w:t>
            </w:r>
          </w:p>
        </w:tc>
      </w:tr>
      <w:tr w:rsidR="00D60A0A" w:rsidRPr="004D6EA7" w14:paraId="0F762B4F" w14:textId="77777777" w:rsidTr="00D60A0A">
        <w:trPr>
          <w:cantSplit/>
          <w:trHeight w:val="227"/>
        </w:trPr>
        <w:tc>
          <w:tcPr>
            <w:tcW w:w="1701" w:type="dxa"/>
            <w:tcBorders>
              <w:top w:val="nil"/>
              <w:left w:val="nil"/>
              <w:bottom w:val="single" w:sz="6" w:space="0" w:color="000000" w:themeColor="text1"/>
              <w:right w:val="single" w:sz="6" w:space="0" w:color="000000" w:themeColor="text1"/>
            </w:tcBorders>
            <w:shd w:val="clear" w:color="auto" w:fill="auto"/>
          </w:tcPr>
          <w:p w14:paraId="00F7786B" w14:textId="77777777" w:rsidR="00D60A0A" w:rsidRPr="004D6EA7" w:rsidRDefault="00D60A0A" w:rsidP="00A86A87">
            <w:pPr>
              <w:spacing w:before="60" w:after="60"/>
              <w:rPr>
                <w:noProof/>
                <w:szCs w:val="24"/>
                <w:lang w:val="en-IE"/>
              </w:rPr>
            </w:pPr>
            <w:r w:rsidRPr="004D6EA7">
              <w:rPr>
                <w:noProof/>
                <w:szCs w:val="24"/>
                <w:lang w:val="en-IE"/>
              </w:rPr>
              <w:t>D</w:t>
            </w:r>
          </w:p>
        </w:tc>
        <w:tc>
          <w:tcPr>
            <w:tcW w:w="6095" w:type="dxa"/>
            <w:tcBorders>
              <w:top w:val="nil"/>
              <w:left w:val="nil"/>
              <w:bottom w:val="single" w:sz="6" w:space="0" w:color="000000" w:themeColor="text1"/>
              <w:right w:val="nil"/>
            </w:tcBorders>
            <w:shd w:val="clear" w:color="auto" w:fill="auto"/>
          </w:tcPr>
          <w:p w14:paraId="30D35B2B" w14:textId="298EB294" w:rsidR="00D60A0A" w:rsidRPr="004D6EA7" w:rsidRDefault="00D60A0A" w:rsidP="00A86A87">
            <w:pPr>
              <w:spacing w:before="60" w:after="60"/>
              <w:rPr>
                <w:noProof/>
                <w:szCs w:val="24"/>
                <w:lang w:val="en-IE"/>
              </w:rPr>
            </w:pPr>
            <w:r w:rsidRPr="004D6EA7">
              <w:rPr>
                <w:noProof/>
                <w:szCs w:val="24"/>
                <w:lang w:val="en-IE"/>
              </w:rPr>
              <w:t xml:space="preserve">Data element required at the level of </w:t>
            </w:r>
            <w:r w:rsidR="00FA3ACE" w:rsidRPr="004D6EA7">
              <w:rPr>
                <w:noProof/>
                <w:szCs w:val="24"/>
                <w:lang w:val="en-IE"/>
              </w:rPr>
              <w:t>the transit declaration header.</w:t>
            </w:r>
          </w:p>
          <w:p w14:paraId="375D403D" w14:textId="77777777" w:rsidR="00D60A0A" w:rsidRPr="004D6EA7" w:rsidRDefault="00D60A0A" w:rsidP="00A86A87">
            <w:pPr>
              <w:spacing w:before="60" w:after="60"/>
              <w:rPr>
                <w:noProof/>
                <w:szCs w:val="24"/>
                <w:lang w:val="en-IE"/>
              </w:rPr>
            </w:pPr>
            <w:r w:rsidRPr="004D6EA7">
              <w:rPr>
                <w:noProof/>
                <w:szCs w:val="24"/>
                <w:lang w:val="en-IE"/>
              </w:rPr>
              <w:t>The data elements of the declaration level contain information that applies to the entire declaration.</w:t>
            </w:r>
          </w:p>
        </w:tc>
      </w:tr>
      <w:tr w:rsidR="00D60A0A" w:rsidRPr="004D6EA7" w14:paraId="5B66DE08" w14:textId="77777777" w:rsidTr="00D60A0A">
        <w:trPr>
          <w:cantSplit/>
          <w:trHeight w:val="227"/>
        </w:trPr>
        <w:tc>
          <w:tcPr>
            <w:tcW w:w="1701" w:type="dxa"/>
            <w:tcBorders>
              <w:top w:val="nil"/>
              <w:left w:val="nil"/>
              <w:bottom w:val="single" w:sz="6" w:space="0" w:color="000000" w:themeColor="text1"/>
              <w:right w:val="single" w:sz="6" w:space="0" w:color="000000" w:themeColor="text1"/>
            </w:tcBorders>
            <w:shd w:val="clear" w:color="auto" w:fill="auto"/>
          </w:tcPr>
          <w:p w14:paraId="436827E7" w14:textId="77777777" w:rsidR="00D60A0A" w:rsidRPr="004D6EA7" w:rsidRDefault="00D60A0A" w:rsidP="00A86A87">
            <w:pPr>
              <w:spacing w:before="60" w:after="60"/>
              <w:rPr>
                <w:noProof/>
                <w:szCs w:val="24"/>
                <w:lang w:val="en-IE"/>
              </w:rPr>
            </w:pPr>
            <w:r w:rsidRPr="004D6EA7">
              <w:rPr>
                <w:noProof/>
                <w:szCs w:val="24"/>
                <w:lang w:val="en-IE"/>
              </w:rPr>
              <w:t>MC</w:t>
            </w:r>
          </w:p>
        </w:tc>
        <w:tc>
          <w:tcPr>
            <w:tcW w:w="6095" w:type="dxa"/>
            <w:tcBorders>
              <w:top w:val="nil"/>
              <w:left w:val="nil"/>
              <w:bottom w:val="single" w:sz="6" w:space="0" w:color="000000" w:themeColor="text1"/>
              <w:right w:val="nil"/>
            </w:tcBorders>
            <w:shd w:val="clear" w:color="auto" w:fill="auto"/>
          </w:tcPr>
          <w:p w14:paraId="0DCF9739" w14:textId="77777777" w:rsidR="00D60A0A" w:rsidRPr="004D6EA7" w:rsidRDefault="00D60A0A" w:rsidP="00A86A87">
            <w:pPr>
              <w:spacing w:before="60" w:after="60"/>
              <w:rPr>
                <w:noProof/>
                <w:szCs w:val="24"/>
                <w:lang w:val="en-IE"/>
              </w:rPr>
            </w:pPr>
            <w:r w:rsidRPr="004D6EA7">
              <w:rPr>
                <w:noProof/>
                <w:szCs w:val="24"/>
                <w:lang w:val="en-IE"/>
              </w:rPr>
              <w:t>Data element required at the Master Consignment level.</w:t>
            </w:r>
          </w:p>
          <w:p w14:paraId="6FE91210" w14:textId="3D7CEC81" w:rsidR="00D60A0A" w:rsidRPr="004D6EA7" w:rsidRDefault="00D60A0A" w:rsidP="00A86A87">
            <w:pPr>
              <w:spacing w:before="60" w:after="60"/>
              <w:rPr>
                <w:noProof/>
                <w:szCs w:val="24"/>
                <w:lang w:val="en-IE"/>
              </w:rPr>
            </w:pPr>
            <w:r w:rsidRPr="004D6EA7">
              <w:rPr>
                <w:noProof/>
                <w:szCs w:val="24"/>
                <w:lang w:val="en-IE"/>
              </w:rPr>
              <w:t>The data elements of the Master consignment level contain information that applies to a transport contract issued by a carrier and direct contracting party. This header information is applicable for every Master Consignment Item in case of declarations and notifications referred to</w:t>
            </w:r>
            <w:r w:rsidR="002E6E65" w:rsidRPr="004D6EA7">
              <w:rPr>
                <w:noProof/>
                <w:szCs w:val="24"/>
                <w:lang w:val="en-IE"/>
              </w:rPr>
              <w:t xml:space="preserve"> in Title II Chapter</w:t>
            </w:r>
            <w:r w:rsidR="00AA6581" w:rsidRPr="004D6EA7">
              <w:rPr>
                <w:noProof/>
                <w:szCs w:val="24"/>
                <w:lang w:val="en-IE"/>
              </w:rPr>
              <w:t xml:space="preserve"> I</w:t>
            </w:r>
            <w:r w:rsidRPr="004D6EA7">
              <w:rPr>
                <w:noProof/>
                <w:szCs w:val="24"/>
                <w:lang w:val="en-IE"/>
              </w:rPr>
              <w:t>.</w:t>
            </w:r>
          </w:p>
        </w:tc>
      </w:tr>
      <w:tr w:rsidR="00D60A0A" w:rsidRPr="004D6EA7" w14:paraId="58F2459B" w14:textId="77777777" w:rsidTr="00D60A0A">
        <w:trPr>
          <w:cantSplit/>
          <w:trHeight w:val="227"/>
        </w:trPr>
        <w:tc>
          <w:tcPr>
            <w:tcW w:w="170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1460BA3E" w14:textId="77777777" w:rsidR="00D60A0A" w:rsidRPr="004D6EA7" w:rsidRDefault="00D60A0A" w:rsidP="00A86A87">
            <w:pPr>
              <w:spacing w:before="60" w:after="60"/>
              <w:rPr>
                <w:noProof/>
                <w:szCs w:val="24"/>
                <w:lang w:val="en-IE"/>
              </w:rPr>
            </w:pPr>
            <w:r w:rsidRPr="004D6EA7">
              <w:rPr>
                <w:noProof/>
                <w:szCs w:val="24"/>
                <w:lang w:val="en-IE"/>
              </w:rPr>
              <w:t>HC</w:t>
            </w:r>
          </w:p>
        </w:tc>
        <w:tc>
          <w:tcPr>
            <w:tcW w:w="6095" w:type="dxa"/>
            <w:tcBorders>
              <w:top w:val="single" w:sz="6" w:space="0" w:color="000000" w:themeColor="text1"/>
              <w:left w:val="nil"/>
              <w:bottom w:val="single" w:sz="6" w:space="0" w:color="000000" w:themeColor="text1"/>
              <w:right w:val="nil"/>
            </w:tcBorders>
            <w:shd w:val="clear" w:color="auto" w:fill="auto"/>
          </w:tcPr>
          <w:p w14:paraId="5DD58E20" w14:textId="77777777" w:rsidR="00D60A0A" w:rsidRPr="004D6EA7" w:rsidRDefault="00D60A0A" w:rsidP="00A86A87">
            <w:pPr>
              <w:spacing w:before="60" w:after="60"/>
              <w:rPr>
                <w:noProof/>
                <w:szCs w:val="24"/>
                <w:lang w:val="en-IE"/>
              </w:rPr>
            </w:pPr>
            <w:r w:rsidRPr="004D6EA7">
              <w:rPr>
                <w:noProof/>
                <w:szCs w:val="24"/>
                <w:lang w:val="en-IE"/>
              </w:rPr>
              <w:t>Data element required at the House Consignment level.</w:t>
            </w:r>
          </w:p>
          <w:p w14:paraId="64BA44E7" w14:textId="5D4CAD42" w:rsidR="00D60A0A" w:rsidRPr="004D6EA7" w:rsidRDefault="00D60A0A" w:rsidP="00A86A87">
            <w:pPr>
              <w:spacing w:before="60" w:after="60"/>
              <w:rPr>
                <w:noProof/>
                <w:szCs w:val="24"/>
                <w:lang w:val="en-IE"/>
              </w:rPr>
            </w:pPr>
            <w:r w:rsidRPr="004D6EA7">
              <w:rPr>
                <w:noProof/>
                <w:szCs w:val="24"/>
                <w:lang w:val="en-IE"/>
              </w:rPr>
              <w:t>The data elements of the House consignment level contains information that applies to the lowest transport contract issued by a freight forwarder, non-vessel or aircraft operating common carrier or his agent or a postal operator. This header information is valid for every House Consignment Item in case of declarations and notifications referred to</w:t>
            </w:r>
            <w:r w:rsidR="002E6E65" w:rsidRPr="004D6EA7">
              <w:rPr>
                <w:noProof/>
                <w:szCs w:val="24"/>
                <w:lang w:val="en-IE"/>
              </w:rPr>
              <w:t xml:space="preserve"> in Title II Chapter</w:t>
            </w:r>
            <w:r w:rsidR="00AA6581" w:rsidRPr="004D6EA7">
              <w:rPr>
                <w:noProof/>
                <w:szCs w:val="24"/>
                <w:lang w:val="en-IE"/>
              </w:rPr>
              <w:t xml:space="preserve"> I</w:t>
            </w:r>
            <w:r w:rsidRPr="004D6EA7">
              <w:rPr>
                <w:noProof/>
                <w:szCs w:val="24"/>
                <w:lang w:val="en-IE"/>
              </w:rPr>
              <w:t>.</w:t>
            </w:r>
          </w:p>
        </w:tc>
      </w:tr>
      <w:tr w:rsidR="00D60A0A" w:rsidRPr="004D6EA7" w14:paraId="25A75463" w14:textId="77777777" w:rsidTr="00D60A0A">
        <w:trPr>
          <w:cantSplit/>
          <w:trHeight w:val="227"/>
        </w:trPr>
        <w:tc>
          <w:tcPr>
            <w:tcW w:w="1701"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61653687" w14:textId="77777777" w:rsidR="00D60A0A" w:rsidRPr="004D6EA7" w:rsidRDefault="00D60A0A" w:rsidP="00A86A87">
            <w:pPr>
              <w:spacing w:before="60" w:after="60"/>
              <w:rPr>
                <w:noProof/>
                <w:szCs w:val="24"/>
                <w:lang w:val="en-IE"/>
              </w:rPr>
            </w:pPr>
            <w:r w:rsidRPr="004D6EA7">
              <w:rPr>
                <w:noProof/>
                <w:szCs w:val="24"/>
                <w:lang w:val="en-IE"/>
              </w:rPr>
              <w:t>HI</w:t>
            </w:r>
          </w:p>
        </w:tc>
        <w:tc>
          <w:tcPr>
            <w:tcW w:w="6095" w:type="dxa"/>
            <w:tcBorders>
              <w:top w:val="single" w:sz="6" w:space="0" w:color="000000" w:themeColor="text1"/>
              <w:left w:val="nil"/>
              <w:bottom w:val="single" w:sz="6" w:space="0" w:color="000000" w:themeColor="text1"/>
              <w:right w:val="nil"/>
            </w:tcBorders>
            <w:shd w:val="clear" w:color="auto" w:fill="auto"/>
          </w:tcPr>
          <w:p w14:paraId="02E9D67A" w14:textId="77777777" w:rsidR="00D60A0A" w:rsidRPr="004D6EA7" w:rsidRDefault="00D60A0A" w:rsidP="00A86A87">
            <w:pPr>
              <w:spacing w:before="60" w:after="60"/>
              <w:rPr>
                <w:noProof/>
                <w:szCs w:val="24"/>
                <w:lang w:val="en-IE"/>
              </w:rPr>
            </w:pPr>
            <w:r w:rsidRPr="004D6EA7">
              <w:rPr>
                <w:noProof/>
                <w:szCs w:val="24"/>
                <w:lang w:val="en-IE"/>
              </w:rPr>
              <w:t>Data element required at the House Consignment Goods Item level.</w:t>
            </w:r>
          </w:p>
          <w:p w14:paraId="5FD5BC58" w14:textId="160FFB03" w:rsidR="00D60A0A" w:rsidRPr="004D6EA7" w:rsidRDefault="00D60A0A" w:rsidP="00A86A87">
            <w:pPr>
              <w:spacing w:before="60" w:after="60"/>
              <w:rPr>
                <w:noProof/>
                <w:szCs w:val="24"/>
                <w:lang w:val="en-IE"/>
              </w:rPr>
            </w:pPr>
            <w:r w:rsidRPr="004D6EA7">
              <w:rPr>
                <w:noProof/>
                <w:szCs w:val="24"/>
                <w:lang w:val="en-IE"/>
              </w:rPr>
              <w:t>The House consignment goods item level is a sub-level to the House consignment level. The data elements of the House consignment item level contain information that originate from different positions in the transport document referred to in the current House consignment. This Item information is applicable in case of declarations and notifications referred to</w:t>
            </w:r>
            <w:r w:rsidR="002E6E65" w:rsidRPr="004D6EA7">
              <w:rPr>
                <w:noProof/>
                <w:szCs w:val="24"/>
                <w:lang w:val="en-IE"/>
              </w:rPr>
              <w:t xml:space="preserve"> in Title II Chapter</w:t>
            </w:r>
            <w:r w:rsidR="00AA6581" w:rsidRPr="004D6EA7">
              <w:rPr>
                <w:noProof/>
                <w:szCs w:val="24"/>
                <w:lang w:val="en-IE"/>
              </w:rPr>
              <w:t xml:space="preserve"> I</w:t>
            </w:r>
            <w:r w:rsidRPr="004D6EA7">
              <w:rPr>
                <w:noProof/>
                <w:szCs w:val="24"/>
                <w:lang w:val="en-IE"/>
              </w:rPr>
              <w:t xml:space="preserve">.  </w:t>
            </w:r>
          </w:p>
        </w:tc>
      </w:tr>
    </w:tbl>
    <w:p w14:paraId="1F5D3155" w14:textId="77777777" w:rsidR="00D60A0A" w:rsidRPr="004D6EA7" w:rsidRDefault="00D60A0A" w:rsidP="00D60A0A">
      <w:pPr>
        <w:pStyle w:val="Text1"/>
        <w:jc w:val="center"/>
        <w:rPr>
          <w:noProof/>
        </w:rPr>
      </w:pPr>
    </w:p>
    <w:p w14:paraId="553A5BC6" w14:textId="77777777" w:rsidR="004867AE" w:rsidRPr="004D6EA7" w:rsidRDefault="004867AE" w:rsidP="004867AE">
      <w:pPr>
        <w:pStyle w:val="Text1"/>
        <w:jc w:val="center"/>
        <w:rPr>
          <w:noProof/>
        </w:rPr>
      </w:pPr>
      <w:r w:rsidRPr="004D6EA7">
        <w:rPr>
          <w:noProof/>
        </w:rPr>
        <w:t>Section 4</w:t>
      </w:r>
    </w:p>
    <w:p w14:paraId="3ADFA93A" w14:textId="77777777" w:rsidR="004867AE" w:rsidRPr="004D6EA7" w:rsidRDefault="004867AE" w:rsidP="004867AE">
      <w:pPr>
        <w:pStyle w:val="Text1"/>
        <w:jc w:val="center"/>
        <w:rPr>
          <w:noProof/>
        </w:rPr>
      </w:pPr>
      <w:r w:rsidRPr="004D6EA7">
        <w:rPr>
          <w:b/>
          <w:noProof/>
        </w:rPr>
        <w:t>Symbols in the column Format</w:t>
      </w:r>
    </w:p>
    <w:p w14:paraId="316BD7EF" w14:textId="77777777" w:rsidR="004867AE" w:rsidRPr="004D6EA7" w:rsidRDefault="004867AE" w:rsidP="004867AE">
      <w:pPr>
        <w:pStyle w:val="Text1"/>
        <w:rPr>
          <w:noProof/>
        </w:rPr>
      </w:pPr>
      <w:r w:rsidRPr="004D6EA7">
        <w:rPr>
          <w:noProof/>
        </w:rPr>
        <w:t xml:space="preserve">The term ‘type/length’ in the explanation of an attribute indicates the requirements for the data type and the data length. The codes for the data types are as follows: </w:t>
      </w:r>
    </w:p>
    <w:p w14:paraId="1147B8B4" w14:textId="77777777" w:rsidR="004867AE" w:rsidRPr="004D6EA7" w:rsidRDefault="004867AE" w:rsidP="004867AE">
      <w:pPr>
        <w:pStyle w:val="Text1"/>
        <w:ind w:left="1843" w:hanging="993"/>
        <w:rPr>
          <w:noProof/>
        </w:rPr>
      </w:pPr>
      <w:r w:rsidRPr="004D6EA7">
        <w:rPr>
          <w:noProof/>
        </w:rPr>
        <w:t xml:space="preserve">a </w:t>
      </w:r>
      <w:r w:rsidRPr="004D6EA7">
        <w:rPr>
          <w:noProof/>
        </w:rPr>
        <w:tab/>
        <w:t xml:space="preserve">alphabetic </w:t>
      </w:r>
    </w:p>
    <w:p w14:paraId="078592CF" w14:textId="77777777" w:rsidR="004867AE" w:rsidRPr="004D6EA7" w:rsidRDefault="004867AE" w:rsidP="004867AE">
      <w:pPr>
        <w:pStyle w:val="Text1"/>
        <w:ind w:left="1843" w:hanging="993"/>
        <w:rPr>
          <w:noProof/>
        </w:rPr>
      </w:pPr>
      <w:r w:rsidRPr="004D6EA7">
        <w:rPr>
          <w:noProof/>
        </w:rPr>
        <w:t>n</w:t>
      </w:r>
      <w:r w:rsidRPr="004D6EA7">
        <w:rPr>
          <w:noProof/>
        </w:rPr>
        <w:tab/>
        <w:t xml:space="preserve">numeric </w:t>
      </w:r>
    </w:p>
    <w:p w14:paraId="2A5DB244" w14:textId="77777777" w:rsidR="004867AE" w:rsidRPr="004D6EA7" w:rsidRDefault="004867AE" w:rsidP="004867AE">
      <w:pPr>
        <w:pStyle w:val="Text1"/>
        <w:ind w:left="1843" w:hanging="993"/>
        <w:rPr>
          <w:noProof/>
        </w:rPr>
      </w:pPr>
      <w:r w:rsidRPr="004D6EA7">
        <w:rPr>
          <w:noProof/>
        </w:rPr>
        <w:t xml:space="preserve">an </w:t>
      </w:r>
      <w:r w:rsidRPr="004D6EA7">
        <w:rPr>
          <w:noProof/>
        </w:rPr>
        <w:tab/>
        <w:t xml:space="preserve">alphanumeric </w:t>
      </w:r>
    </w:p>
    <w:p w14:paraId="678CB4D7" w14:textId="77777777" w:rsidR="004867AE" w:rsidRPr="004D6EA7" w:rsidRDefault="004867AE" w:rsidP="004867AE">
      <w:pPr>
        <w:pStyle w:val="Text1"/>
        <w:rPr>
          <w:noProof/>
        </w:rPr>
      </w:pPr>
      <w:r w:rsidRPr="004D6EA7">
        <w:rPr>
          <w:noProof/>
        </w:rPr>
        <w:t xml:space="preserve">The number following the code indicates the admissible data length. The following applies. </w:t>
      </w:r>
    </w:p>
    <w:p w14:paraId="1C0289A7" w14:textId="77777777" w:rsidR="004867AE" w:rsidRPr="004D6EA7" w:rsidRDefault="004867AE" w:rsidP="004867AE">
      <w:pPr>
        <w:pStyle w:val="Text1"/>
        <w:rPr>
          <w:noProof/>
        </w:rPr>
      </w:pPr>
      <w:r w:rsidRPr="004D6EA7">
        <w:rPr>
          <w:noProof/>
        </w:rPr>
        <w:t xml:space="preserve">The optional two dots before the length indicator mean that the data has no fixed length, but it can have up to a number of digits, as specified by the length indicator. A comma in the data length means that the attribute can hold decimals, the digit before the comma indicates the total length of the attribute, the digit after the comma indicates the maximum number of digits after the decimal point. </w:t>
      </w:r>
    </w:p>
    <w:p w14:paraId="28679493" w14:textId="77777777" w:rsidR="004867AE" w:rsidRPr="004D6EA7" w:rsidRDefault="004867AE" w:rsidP="004867AE">
      <w:pPr>
        <w:pStyle w:val="Text1"/>
        <w:rPr>
          <w:noProof/>
        </w:rPr>
      </w:pPr>
      <w:r w:rsidRPr="004D6EA7">
        <w:rPr>
          <w:noProof/>
        </w:rPr>
        <w:t xml:space="preserve">Examples of field lengths and formats: </w:t>
      </w:r>
    </w:p>
    <w:p w14:paraId="28BB9B21" w14:textId="77777777" w:rsidR="004867AE" w:rsidRPr="004D6EA7" w:rsidRDefault="004867AE" w:rsidP="004867AE">
      <w:pPr>
        <w:pStyle w:val="Text1"/>
        <w:ind w:left="1843" w:hanging="993"/>
        <w:rPr>
          <w:noProof/>
        </w:rPr>
      </w:pPr>
      <w:r w:rsidRPr="004D6EA7">
        <w:rPr>
          <w:noProof/>
        </w:rPr>
        <w:t>a1</w:t>
      </w:r>
      <w:r w:rsidRPr="004D6EA7">
        <w:rPr>
          <w:noProof/>
        </w:rPr>
        <w:tab/>
        <w:t xml:space="preserve">1 alphabetic character, fixed length </w:t>
      </w:r>
    </w:p>
    <w:p w14:paraId="403AFEA8" w14:textId="77777777" w:rsidR="004867AE" w:rsidRPr="004D6EA7" w:rsidRDefault="004867AE" w:rsidP="004867AE">
      <w:pPr>
        <w:pStyle w:val="Text1"/>
        <w:ind w:left="1843" w:hanging="993"/>
        <w:rPr>
          <w:noProof/>
        </w:rPr>
      </w:pPr>
      <w:r w:rsidRPr="004D6EA7">
        <w:rPr>
          <w:noProof/>
        </w:rPr>
        <w:t xml:space="preserve">n2 </w:t>
      </w:r>
      <w:r w:rsidRPr="004D6EA7">
        <w:rPr>
          <w:noProof/>
        </w:rPr>
        <w:tab/>
        <w:t xml:space="preserve">2 numeric characters, fixed length </w:t>
      </w:r>
    </w:p>
    <w:p w14:paraId="32483951" w14:textId="77777777" w:rsidR="004867AE" w:rsidRPr="004D6EA7" w:rsidRDefault="004867AE" w:rsidP="004867AE">
      <w:pPr>
        <w:pStyle w:val="Text1"/>
        <w:ind w:left="1843" w:hanging="993"/>
        <w:rPr>
          <w:noProof/>
        </w:rPr>
      </w:pPr>
      <w:r w:rsidRPr="004D6EA7">
        <w:rPr>
          <w:noProof/>
        </w:rPr>
        <w:t xml:space="preserve">an3 </w:t>
      </w:r>
      <w:r w:rsidRPr="004D6EA7">
        <w:rPr>
          <w:noProof/>
        </w:rPr>
        <w:tab/>
        <w:t xml:space="preserve">3 alphanumeric characters, fixed length </w:t>
      </w:r>
    </w:p>
    <w:p w14:paraId="17CB9A71" w14:textId="77777777" w:rsidR="004867AE" w:rsidRPr="004D6EA7" w:rsidRDefault="004867AE" w:rsidP="004867AE">
      <w:pPr>
        <w:pStyle w:val="Text1"/>
        <w:ind w:left="1843" w:hanging="993"/>
        <w:rPr>
          <w:noProof/>
        </w:rPr>
      </w:pPr>
      <w:r w:rsidRPr="004D6EA7">
        <w:rPr>
          <w:noProof/>
        </w:rPr>
        <w:t xml:space="preserve">a..4 </w:t>
      </w:r>
      <w:r w:rsidRPr="004D6EA7">
        <w:rPr>
          <w:noProof/>
        </w:rPr>
        <w:tab/>
        <w:t xml:space="preserve">up to 4 alphabetic characters </w:t>
      </w:r>
    </w:p>
    <w:p w14:paraId="78F0957F" w14:textId="77777777" w:rsidR="004867AE" w:rsidRPr="004D6EA7" w:rsidRDefault="004867AE" w:rsidP="004867AE">
      <w:pPr>
        <w:pStyle w:val="Text1"/>
        <w:ind w:left="1843" w:hanging="993"/>
        <w:rPr>
          <w:noProof/>
        </w:rPr>
      </w:pPr>
      <w:r w:rsidRPr="004D6EA7">
        <w:rPr>
          <w:noProof/>
        </w:rPr>
        <w:t xml:space="preserve">n..5 </w:t>
      </w:r>
      <w:r w:rsidRPr="004D6EA7">
        <w:rPr>
          <w:noProof/>
        </w:rPr>
        <w:tab/>
        <w:t xml:space="preserve">up to 5 numeric characters </w:t>
      </w:r>
    </w:p>
    <w:p w14:paraId="40A42F09" w14:textId="77777777" w:rsidR="004867AE" w:rsidRPr="004D6EA7" w:rsidRDefault="004867AE" w:rsidP="004867AE">
      <w:pPr>
        <w:pStyle w:val="Text1"/>
        <w:ind w:left="1843" w:hanging="993"/>
        <w:rPr>
          <w:noProof/>
        </w:rPr>
      </w:pPr>
      <w:r w:rsidRPr="004D6EA7">
        <w:rPr>
          <w:noProof/>
        </w:rPr>
        <w:t xml:space="preserve">an..6 </w:t>
      </w:r>
      <w:r w:rsidRPr="004D6EA7">
        <w:rPr>
          <w:noProof/>
        </w:rPr>
        <w:tab/>
        <w:t xml:space="preserve">up to 6 alphanumeric characters </w:t>
      </w:r>
    </w:p>
    <w:p w14:paraId="75AD3685" w14:textId="77777777" w:rsidR="00D60A0A" w:rsidRPr="004D6EA7" w:rsidRDefault="004867AE" w:rsidP="004867AE">
      <w:pPr>
        <w:pStyle w:val="Text1"/>
        <w:ind w:left="1843" w:hanging="993"/>
        <w:rPr>
          <w:noProof/>
        </w:rPr>
      </w:pPr>
      <w:r w:rsidRPr="004D6EA7">
        <w:rPr>
          <w:noProof/>
        </w:rPr>
        <w:t xml:space="preserve">n..7,2 </w:t>
      </w:r>
      <w:r w:rsidRPr="004D6EA7">
        <w:rPr>
          <w:noProof/>
        </w:rPr>
        <w:tab/>
        <w:t>up to 7 numeric characters including maximum 2 decimals, a delimiter being allowed to float.</w:t>
      </w:r>
    </w:p>
    <w:p w14:paraId="11118CBF" w14:textId="77777777" w:rsidR="004867AE" w:rsidRPr="004D6EA7" w:rsidRDefault="004867AE" w:rsidP="00D60A0A">
      <w:pPr>
        <w:pStyle w:val="Text1"/>
        <w:jc w:val="center"/>
        <w:rPr>
          <w:noProof/>
        </w:rPr>
        <w:sectPr w:rsidR="004867AE" w:rsidRPr="004D6EA7" w:rsidSect="00380C73">
          <w:footerReference w:type="default" r:id="rId15"/>
          <w:footerReference w:type="first" r:id="rId16"/>
          <w:pgSz w:w="11907" w:h="16839"/>
          <w:pgMar w:top="1134" w:right="1417" w:bottom="1134" w:left="1417" w:header="709" w:footer="709" w:gutter="0"/>
          <w:cols w:space="720"/>
          <w:docGrid w:linePitch="360"/>
        </w:sectPr>
      </w:pPr>
    </w:p>
    <w:p w14:paraId="69513BBF" w14:textId="77777777" w:rsidR="004867AE" w:rsidRPr="004D6EA7" w:rsidRDefault="004867AE" w:rsidP="004867AE">
      <w:pPr>
        <w:pStyle w:val="Text1"/>
        <w:jc w:val="center"/>
        <w:rPr>
          <w:noProof/>
        </w:rPr>
      </w:pPr>
      <w:r w:rsidRPr="004D6EA7">
        <w:rPr>
          <w:noProof/>
        </w:rPr>
        <w:t>TITLE II</w:t>
      </w:r>
    </w:p>
    <w:p w14:paraId="6C6E0FB6" w14:textId="77777777" w:rsidR="004867AE" w:rsidRPr="004D6EA7" w:rsidRDefault="004867AE" w:rsidP="004867AE">
      <w:pPr>
        <w:pStyle w:val="Text1"/>
        <w:jc w:val="center"/>
        <w:rPr>
          <w:b/>
          <w:noProof/>
        </w:rPr>
      </w:pPr>
      <w:r w:rsidRPr="004D6EA7">
        <w:rPr>
          <w:b/>
          <w:noProof/>
        </w:rPr>
        <w:t>TABLE OF THE COMMON DATA REQUIREMENTS FOR TRANSIT DECLARATIONS</w:t>
      </w:r>
    </w:p>
    <w:p w14:paraId="555DA696" w14:textId="77777777" w:rsidR="004867AE" w:rsidRPr="004D6EA7" w:rsidRDefault="004867AE" w:rsidP="004867AE">
      <w:pPr>
        <w:pStyle w:val="Text1"/>
        <w:rPr>
          <w:noProof/>
        </w:rPr>
      </w:pPr>
    </w:p>
    <w:p w14:paraId="04CCB0DF" w14:textId="77777777" w:rsidR="004867AE" w:rsidRPr="004D6EA7" w:rsidRDefault="004867AE" w:rsidP="004867AE">
      <w:pPr>
        <w:pStyle w:val="Text1"/>
        <w:jc w:val="center"/>
        <w:rPr>
          <w:noProof/>
        </w:rPr>
      </w:pPr>
      <w:r w:rsidRPr="004D6EA7">
        <w:rPr>
          <w:noProof/>
        </w:rPr>
        <w:t>CHAPTER I</w:t>
      </w:r>
    </w:p>
    <w:p w14:paraId="3BAA0F76" w14:textId="77777777" w:rsidR="004867AE" w:rsidRPr="004D6EA7" w:rsidRDefault="004867AE" w:rsidP="004867AE">
      <w:pPr>
        <w:pStyle w:val="Text1"/>
        <w:jc w:val="center"/>
        <w:rPr>
          <w:b/>
          <w:noProof/>
        </w:rPr>
      </w:pPr>
      <w:r w:rsidRPr="004D6EA7">
        <w:rPr>
          <w:b/>
          <w:noProof/>
        </w:rPr>
        <w:t>Table</w:t>
      </w:r>
    </w:p>
    <w:p w14:paraId="06200168" w14:textId="77777777" w:rsidR="00D60A0A" w:rsidRPr="004D6EA7" w:rsidRDefault="00D60A0A" w:rsidP="00D60A0A">
      <w:pPr>
        <w:pStyle w:val="Text1"/>
        <w:jc w:val="center"/>
        <w:rPr>
          <w:noProof/>
        </w:rPr>
      </w:pPr>
    </w:p>
    <w:tbl>
      <w:tblPr>
        <w:tblW w:w="14544" w:type="dxa"/>
        <w:tblLayout w:type="fixed"/>
        <w:tblCellMar>
          <w:left w:w="85" w:type="dxa"/>
          <w:right w:w="85" w:type="dxa"/>
        </w:tblCellMar>
        <w:tblLook w:val="04A0" w:firstRow="1" w:lastRow="0" w:firstColumn="1" w:lastColumn="0" w:noHBand="0" w:noVBand="1"/>
      </w:tblPr>
      <w:tblGrid>
        <w:gridCol w:w="1645"/>
        <w:gridCol w:w="850"/>
        <w:gridCol w:w="1701"/>
        <w:gridCol w:w="1559"/>
        <w:gridCol w:w="1560"/>
        <w:gridCol w:w="708"/>
        <w:gridCol w:w="709"/>
        <w:gridCol w:w="709"/>
        <w:gridCol w:w="709"/>
        <w:gridCol w:w="567"/>
        <w:gridCol w:w="708"/>
        <w:gridCol w:w="709"/>
        <w:gridCol w:w="567"/>
        <w:gridCol w:w="992"/>
        <w:gridCol w:w="851"/>
      </w:tblGrid>
      <w:tr w:rsidR="008C4B33" w:rsidRPr="004D6EA7" w14:paraId="75B4375D" w14:textId="77777777" w:rsidTr="00FE5BF5">
        <w:trPr>
          <w:cantSplit/>
          <w:tblHeader/>
        </w:trPr>
        <w:tc>
          <w:tcPr>
            <w:tcW w:w="1645" w:type="dxa"/>
            <w:vMerge w:val="restart"/>
            <w:tcBorders>
              <w:top w:val="single" w:sz="12" w:space="0" w:color="auto"/>
              <w:left w:val="single" w:sz="12" w:space="0" w:color="auto"/>
              <w:bottom w:val="single" w:sz="12" w:space="0" w:color="auto"/>
              <w:right w:val="single" w:sz="4" w:space="0" w:color="auto"/>
            </w:tcBorders>
            <w:shd w:val="clear" w:color="auto" w:fill="auto"/>
            <w:noWrap/>
            <w:hideMark/>
          </w:tcPr>
          <w:p w14:paraId="14E2969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D.E. No.</w:t>
            </w:r>
          </w:p>
        </w:tc>
        <w:tc>
          <w:tcPr>
            <w:tcW w:w="850" w:type="dxa"/>
            <w:vMerge w:val="restart"/>
            <w:tcBorders>
              <w:top w:val="single" w:sz="12" w:space="0" w:color="auto"/>
              <w:left w:val="nil"/>
              <w:bottom w:val="single" w:sz="12" w:space="0" w:color="auto"/>
              <w:right w:val="single" w:sz="4" w:space="0" w:color="auto"/>
            </w:tcBorders>
            <w:shd w:val="clear" w:color="auto" w:fill="auto"/>
            <w:noWrap/>
            <w:hideMark/>
          </w:tcPr>
          <w:p w14:paraId="53B83EA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Old</w:t>
            </w:r>
          </w:p>
          <w:p w14:paraId="5E495D8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Box No</w:t>
            </w:r>
          </w:p>
        </w:tc>
        <w:tc>
          <w:tcPr>
            <w:tcW w:w="1701" w:type="dxa"/>
            <w:vMerge w:val="restart"/>
            <w:tcBorders>
              <w:top w:val="single" w:sz="12" w:space="0" w:color="auto"/>
              <w:left w:val="nil"/>
              <w:bottom w:val="single" w:sz="12" w:space="0" w:color="auto"/>
              <w:right w:val="single" w:sz="4" w:space="0" w:color="auto"/>
            </w:tcBorders>
            <w:shd w:val="clear" w:color="auto" w:fill="auto"/>
            <w:hideMark/>
          </w:tcPr>
          <w:p w14:paraId="3F96908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Data element/class name</w:t>
            </w:r>
          </w:p>
        </w:tc>
        <w:tc>
          <w:tcPr>
            <w:tcW w:w="1559" w:type="dxa"/>
            <w:vMerge w:val="restart"/>
            <w:tcBorders>
              <w:top w:val="single" w:sz="12" w:space="0" w:color="auto"/>
              <w:left w:val="nil"/>
              <w:bottom w:val="single" w:sz="12" w:space="0" w:color="auto"/>
              <w:right w:val="single" w:sz="4" w:space="0" w:color="auto"/>
            </w:tcBorders>
            <w:shd w:val="clear" w:color="auto" w:fill="auto"/>
            <w:hideMark/>
          </w:tcPr>
          <w:p w14:paraId="0E32C47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Data sub-element/sub-class name</w:t>
            </w:r>
          </w:p>
        </w:tc>
        <w:tc>
          <w:tcPr>
            <w:tcW w:w="1560" w:type="dxa"/>
            <w:vMerge w:val="restart"/>
            <w:tcBorders>
              <w:top w:val="single" w:sz="12" w:space="0" w:color="auto"/>
              <w:left w:val="nil"/>
              <w:bottom w:val="single" w:sz="12" w:space="0" w:color="auto"/>
              <w:right w:val="single" w:sz="12" w:space="0" w:color="auto"/>
            </w:tcBorders>
            <w:shd w:val="clear" w:color="auto" w:fill="auto"/>
            <w:hideMark/>
          </w:tcPr>
          <w:p w14:paraId="4CA7B8A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Data sub-element name</w:t>
            </w:r>
          </w:p>
        </w:tc>
        <w:tc>
          <w:tcPr>
            <w:tcW w:w="2835" w:type="dxa"/>
            <w:gridSpan w:val="4"/>
            <w:tcBorders>
              <w:top w:val="single" w:sz="12" w:space="0" w:color="auto"/>
              <w:left w:val="single" w:sz="12" w:space="0" w:color="auto"/>
              <w:bottom w:val="single" w:sz="4" w:space="0" w:color="auto"/>
              <w:right w:val="single" w:sz="12" w:space="0" w:color="auto"/>
            </w:tcBorders>
            <w:shd w:val="clear" w:color="auto" w:fill="auto"/>
            <w:noWrap/>
          </w:tcPr>
          <w:p w14:paraId="5964046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Declaration</w:t>
            </w:r>
          </w:p>
        </w:tc>
        <w:tc>
          <w:tcPr>
            <w:tcW w:w="2551" w:type="dxa"/>
            <w:gridSpan w:val="4"/>
            <w:tcBorders>
              <w:top w:val="single" w:sz="12" w:space="0" w:color="auto"/>
              <w:left w:val="single" w:sz="12" w:space="0" w:color="auto"/>
              <w:bottom w:val="single" w:sz="4" w:space="0" w:color="auto"/>
              <w:right w:val="single" w:sz="12" w:space="0" w:color="auto"/>
            </w:tcBorders>
            <w:shd w:val="clear" w:color="auto" w:fill="auto"/>
          </w:tcPr>
          <w:p w14:paraId="6D0A01E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Cardinality</w:t>
            </w:r>
          </w:p>
        </w:tc>
        <w:tc>
          <w:tcPr>
            <w:tcW w:w="992" w:type="dxa"/>
            <w:tcBorders>
              <w:top w:val="single" w:sz="12" w:space="0" w:color="auto"/>
              <w:left w:val="single" w:sz="12" w:space="0" w:color="auto"/>
              <w:right w:val="single" w:sz="4" w:space="0" w:color="auto"/>
            </w:tcBorders>
            <w:shd w:val="clear" w:color="auto" w:fill="auto"/>
          </w:tcPr>
          <w:p w14:paraId="33F7683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Format</w:t>
            </w:r>
          </w:p>
        </w:tc>
        <w:tc>
          <w:tcPr>
            <w:tcW w:w="851" w:type="dxa"/>
            <w:tcBorders>
              <w:top w:val="single" w:sz="12" w:space="0" w:color="auto"/>
              <w:left w:val="single" w:sz="4" w:space="0" w:color="auto"/>
              <w:right w:val="single" w:sz="12" w:space="0" w:color="auto"/>
            </w:tcBorders>
            <w:shd w:val="clear" w:color="auto" w:fill="auto"/>
          </w:tcPr>
          <w:p w14:paraId="3564C3B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Codes in Title III</w:t>
            </w:r>
          </w:p>
        </w:tc>
      </w:tr>
      <w:tr w:rsidR="00CA6531" w:rsidRPr="004D6EA7" w:rsidDel="00625398" w14:paraId="3FFCE22A" w14:textId="77777777" w:rsidTr="00FE5BF5">
        <w:trPr>
          <w:cantSplit/>
          <w:tblHeader/>
        </w:trPr>
        <w:tc>
          <w:tcPr>
            <w:tcW w:w="1645" w:type="dxa"/>
            <w:vMerge/>
            <w:tcBorders>
              <w:top w:val="single" w:sz="4" w:space="0" w:color="auto"/>
              <w:left w:val="single" w:sz="12" w:space="0" w:color="auto"/>
              <w:bottom w:val="single" w:sz="12" w:space="0" w:color="auto"/>
              <w:right w:val="single" w:sz="4" w:space="0" w:color="auto"/>
            </w:tcBorders>
            <w:shd w:val="clear" w:color="auto" w:fill="auto"/>
            <w:noWrap/>
          </w:tcPr>
          <w:p w14:paraId="1DBCD15D"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single" w:sz="4" w:space="0" w:color="auto"/>
              <w:left w:val="nil"/>
              <w:bottom w:val="single" w:sz="12" w:space="0" w:color="auto"/>
              <w:right w:val="single" w:sz="4" w:space="0" w:color="auto"/>
            </w:tcBorders>
            <w:shd w:val="clear" w:color="auto" w:fill="auto"/>
            <w:noWrap/>
          </w:tcPr>
          <w:p w14:paraId="6FB8A9E2"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single" w:sz="4" w:space="0" w:color="auto"/>
              <w:left w:val="nil"/>
              <w:bottom w:val="single" w:sz="12" w:space="0" w:color="auto"/>
              <w:right w:val="single" w:sz="4" w:space="0" w:color="auto"/>
            </w:tcBorders>
            <w:shd w:val="clear" w:color="auto" w:fill="auto"/>
          </w:tcPr>
          <w:p w14:paraId="1A5A3FC9"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single" w:sz="4" w:space="0" w:color="auto"/>
              <w:left w:val="nil"/>
              <w:bottom w:val="single" w:sz="12" w:space="0" w:color="auto"/>
              <w:right w:val="single" w:sz="4" w:space="0" w:color="auto"/>
            </w:tcBorders>
            <w:shd w:val="clear" w:color="auto" w:fill="auto"/>
          </w:tcPr>
          <w:p w14:paraId="134DBF17"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single" w:sz="4" w:space="0" w:color="auto"/>
              <w:left w:val="nil"/>
              <w:bottom w:val="single" w:sz="12" w:space="0" w:color="auto"/>
              <w:right w:val="single" w:sz="12" w:space="0" w:color="auto"/>
            </w:tcBorders>
            <w:shd w:val="clear" w:color="auto" w:fill="auto"/>
          </w:tcPr>
          <w:p w14:paraId="28A88A42"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single" w:sz="4" w:space="0" w:color="auto"/>
              <w:left w:val="single" w:sz="12" w:space="0" w:color="auto"/>
              <w:bottom w:val="single" w:sz="12" w:space="0" w:color="auto"/>
              <w:right w:val="single" w:sz="4" w:space="0" w:color="auto"/>
            </w:tcBorders>
            <w:shd w:val="clear" w:color="auto" w:fill="auto"/>
            <w:noWrap/>
          </w:tcPr>
          <w:p w14:paraId="64CCC29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D1</w:t>
            </w:r>
          </w:p>
        </w:tc>
        <w:tc>
          <w:tcPr>
            <w:tcW w:w="709" w:type="dxa"/>
            <w:tcBorders>
              <w:top w:val="single" w:sz="4" w:space="0" w:color="auto"/>
              <w:left w:val="single" w:sz="4" w:space="0" w:color="auto"/>
              <w:bottom w:val="single" w:sz="12" w:space="0" w:color="auto"/>
              <w:right w:val="single" w:sz="4" w:space="0" w:color="auto"/>
            </w:tcBorders>
            <w:shd w:val="clear" w:color="auto" w:fill="auto"/>
            <w:noWrap/>
          </w:tcPr>
          <w:p w14:paraId="1E52190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D2</w:t>
            </w:r>
          </w:p>
        </w:tc>
        <w:tc>
          <w:tcPr>
            <w:tcW w:w="709" w:type="dxa"/>
            <w:tcBorders>
              <w:top w:val="single" w:sz="4" w:space="0" w:color="auto"/>
              <w:left w:val="single" w:sz="4" w:space="0" w:color="auto"/>
              <w:bottom w:val="single" w:sz="12" w:space="0" w:color="auto"/>
              <w:right w:val="single" w:sz="4" w:space="0" w:color="auto"/>
            </w:tcBorders>
            <w:shd w:val="clear" w:color="auto" w:fill="auto"/>
            <w:noWrap/>
          </w:tcPr>
          <w:p w14:paraId="4E97439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D3</w:t>
            </w:r>
          </w:p>
        </w:tc>
        <w:tc>
          <w:tcPr>
            <w:tcW w:w="709" w:type="dxa"/>
            <w:tcBorders>
              <w:top w:val="single" w:sz="4" w:space="0" w:color="auto"/>
              <w:left w:val="single" w:sz="4" w:space="0" w:color="auto"/>
              <w:bottom w:val="single" w:sz="12" w:space="0" w:color="auto"/>
              <w:right w:val="single" w:sz="12" w:space="0" w:color="auto"/>
            </w:tcBorders>
            <w:shd w:val="clear" w:color="auto" w:fill="auto"/>
            <w:noWrap/>
          </w:tcPr>
          <w:p w14:paraId="1C09B39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D4</w:t>
            </w:r>
          </w:p>
        </w:tc>
        <w:tc>
          <w:tcPr>
            <w:tcW w:w="567" w:type="dxa"/>
            <w:tcBorders>
              <w:top w:val="single" w:sz="4" w:space="0" w:color="auto"/>
              <w:left w:val="single" w:sz="12" w:space="0" w:color="auto"/>
              <w:bottom w:val="single" w:sz="12" w:space="0" w:color="auto"/>
              <w:right w:val="single" w:sz="4" w:space="0" w:color="auto"/>
            </w:tcBorders>
            <w:shd w:val="clear" w:color="auto" w:fill="auto"/>
          </w:tcPr>
          <w:p w14:paraId="3B3C056B" w14:textId="77777777" w:rsidR="004867AE" w:rsidRPr="004D6EA7" w:rsidRDefault="004867AE" w:rsidP="00C03B30">
            <w:pPr>
              <w:spacing w:before="0" w:after="0"/>
              <w:jc w:val="center"/>
              <w:rPr>
                <w:rFonts w:eastAsia="Times New Roman"/>
                <w:noProof/>
                <w:sz w:val="20"/>
                <w:szCs w:val="24"/>
                <w:lang w:val="en-IE" w:eastAsia="de-DE"/>
              </w:rPr>
            </w:pPr>
            <w:r w:rsidRPr="004D6EA7">
              <w:rPr>
                <w:rFonts w:eastAsia="Times New Roman"/>
                <w:noProof/>
                <w:sz w:val="20"/>
                <w:szCs w:val="24"/>
                <w:lang w:val="en-IE" w:eastAsia="de-DE"/>
              </w:rPr>
              <w:t>D</w:t>
            </w:r>
          </w:p>
        </w:tc>
        <w:tc>
          <w:tcPr>
            <w:tcW w:w="708" w:type="dxa"/>
            <w:tcBorders>
              <w:top w:val="single" w:sz="4" w:space="0" w:color="auto"/>
              <w:left w:val="single" w:sz="4" w:space="0" w:color="auto"/>
              <w:bottom w:val="single" w:sz="12" w:space="0" w:color="auto"/>
              <w:right w:val="single" w:sz="4" w:space="0" w:color="auto"/>
            </w:tcBorders>
            <w:shd w:val="clear" w:color="auto" w:fill="auto"/>
          </w:tcPr>
          <w:p w14:paraId="08A8B7FC" w14:textId="77777777" w:rsidR="004867AE" w:rsidRPr="004D6EA7" w:rsidRDefault="004867AE" w:rsidP="00C03B30">
            <w:pPr>
              <w:spacing w:before="0" w:after="0"/>
              <w:jc w:val="center"/>
              <w:rPr>
                <w:rFonts w:eastAsia="Times New Roman"/>
                <w:noProof/>
                <w:sz w:val="20"/>
                <w:szCs w:val="24"/>
                <w:lang w:val="en-IE" w:eastAsia="de-DE"/>
              </w:rPr>
            </w:pPr>
            <w:r w:rsidRPr="004D6EA7">
              <w:rPr>
                <w:rFonts w:eastAsia="Times New Roman"/>
                <w:noProof/>
                <w:sz w:val="20"/>
                <w:szCs w:val="24"/>
                <w:lang w:val="en-IE" w:eastAsia="de-DE"/>
              </w:rPr>
              <w:t>MC</w:t>
            </w:r>
          </w:p>
        </w:tc>
        <w:tc>
          <w:tcPr>
            <w:tcW w:w="709" w:type="dxa"/>
            <w:tcBorders>
              <w:top w:val="single" w:sz="4" w:space="0" w:color="auto"/>
              <w:left w:val="single" w:sz="4" w:space="0" w:color="auto"/>
              <w:bottom w:val="single" w:sz="12" w:space="0" w:color="auto"/>
              <w:right w:val="single" w:sz="4" w:space="0" w:color="auto"/>
            </w:tcBorders>
            <w:shd w:val="clear" w:color="auto" w:fill="auto"/>
          </w:tcPr>
          <w:p w14:paraId="4BA6F76B" w14:textId="77777777" w:rsidR="004867AE" w:rsidRPr="004D6EA7" w:rsidRDefault="004867AE" w:rsidP="00C03B30">
            <w:pPr>
              <w:spacing w:before="0" w:after="0"/>
              <w:jc w:val="center"/>
              <w:rPr>
                <w:rFonts w:eastAsia="Times New Roman"/>
                <w:noProof/>
                <w:sz w:val="20"/>
                <w:szCs w:val="24"/>
                <w:lang w:val="en-IE" w:eastAsia="de-DE"/>
              </w:rPr>
            </w:pPr>
            <w:r w:rsidRPr="004D6EA7">
              <w:rPr>
                <w:rFonts w:eastAsia="Times New Roman"/>
                <w:noProof/>
                <w:sz w:val="20"/>
                <w:szCs w:val="24"/>
                <w:lang w:val="en-IE" w:eastAsia="de-DE"/>
              </w:rPr>
              <w:t>HC</w:t>
            </w:r>
          </w:p>
        </w:tc>
        <w:tc>
          <w:tcPr>
            <w:tcW w:w="567" w:type="dxa"/>
            <w:tcBorders>
              <w:top w:val="single" w:sz="4" w:space="0" w:color="auto"/>
              <w:left w:val="single" w:sz="4" w:space="0" w:color="auto"/>
              <w:bottom w:val="single" w:sz="12" w:space="0" w:color="auto"/>
              <w:right w:val="single" w:sz="12" w:space="0" w:color="auto"/>
            </w:tcBorders>
            <w:shd w:val="clear" w:color="auto" w:fill="auto"/>
          </w:tcPr>
          <w:p w14:paraId="5F6E988A" w14:textId="77777777" w:rsidR="004867AE" w:rsidRPr="004D6EA7" w:rsidRDefault="004867AE" w:rsidP="00C03B30">
            <w:pPr>
              <w:spacing w:before="0" w:after="0"/>
              <w:jc w:val="center"/>
              <w:rPr>
                <w:rFonts w:eastAsia="Times New Roman"/>
                <w:noProof/>
                <w:sz w:val="20"/>
                <w:szCs w:val="24"/>
                <w:lang w:val="en-IE" w:eastAsia="de-DE"/>
              </w:rPr>
            </w:pPr>
            <w:r w:rsidRPr="004D6EA7">
              <w:rPr>
                <w:rFonts w:eastAsia="Times New Roman"/>
                <w:noProof/>
                <w:sz w:val="20"/>
                <w:szCs w:val="24"/>
                <w:lang w:val="en-IE" w:eastAsia="de-DE"/>
              </w:rPr>
              <w:t>HI</w:t>
            </w:r>
          </w:p>
        </w:tc>
        <w:tc>
          <w:tcPr>
            <w:tcW w:w="992" w:type="dxa"/>
            <w:tcBorders>
              <w:left w:val="single" w:sz="12" w:space="0" w:color="auto"/>
              <w:bottom w:val="single" w:sz="12" w:space="0" w:color="auto"/>
              <w:right w:val="single" w:sz="4" w:space="0" w:color="auto"/>
            </w:tcBorders>
            <w:shd w:val="clear" w:color="auto" w:fill="auto"/>
          </w:tcPr>
          <w:p w14:paraId="30DEC9B7" w14:textId="77777777" w:rsidR="004867AE" w:rsidRPr="004D6EA7" w:rsidRDefault="004867AE" w:rsidP="00C03B30">
            <w:pPr>
              <w:spacing w:before="0" w:after="0"/>
              <w:rPr>
                <w:rFonts w:eastAsia="Calibri"/>
                <w:noProof/>
                <w:sz w:val="20"/>
                <w:szCs w:val="24"/>
                <w:lang w:val="en-IE"/>
              </w:rPr>
            </w:pPr>
          </w:p>
        </w:tc>
        <w:tc>
          <w:tcPr>
            <w:tcW w:w="851" w:type="dxa"/>
            <w:tcBorders>
              <w:left w:val="single" w:sz="4" w:space="0" w:color="auto"/>
              <w:bottom w:val="single" w:sz="12" w:space="0" w:color="auto"/>
              <w:right w:val="single" w:sz="12" w:space="0" w:color="auto"/>
            </w:tcBorders>
            <w:shd w:val="clear" w:color="auto" w:fill="auto"/>
          </w:tcPr>
          <w:p w14:paraId="6DED3450" w14:textId="77777777" w:rsidR="004867AE" w:rsidRPr="004D6EA7" w:rsidDel="00625398" w:rsidRDefault="004867AE" w:rsidP="00C03B30">
            <w:pPr>
              <w:spacing w:before="0" w:after="0"/>
              <w:jc w:val="center"/>
              <w:rPr>
                <w:rFonts w:eastAsia="Calibri"/>
                <w:noProof/>
                <w:sz w:val="20"/>
                <w:szCs w:val="24"/>
                <w:highlight w:val="cyan"/>
                <w:lang w:val="en-IE"/>
              </w:rPr>
            </w:pPr>
          </w:p>
        </w:tc>
      </w:tr>
      <w:tr w:rsidR="00CA6531" w:rsidRPr="004D6EA7" w14:paraId="5FDB27F6" w14:textId="77777777" w:rsidTr="00FE5BF5">
        <w:trPr>
          <w:cantSplit/>
        </w:trPr>
        <w:tc>
          <w:tcPr>
            <w:tcW w:w="7315" w:type="dxa"/>
            <w:gridSpan w:val="5"/>
            <w:tcBorders>
              <w:top w:val="single" w:sz="12" w:space="0" w:color="auto"/>
              <w:left w:val="single" w:sz="12" w:space="0" w:color="auto"/>
              <w:bottom w:val="single" w:sz="12" w:space="0" w:color="auto"/>
            </w:tcBorders>
            <w:shd w:val="clear" w:color="auto" w:fill="auto"/>
            <w:noWrap/>
          </w:tcPr>
          <w:p w14:paraId="637D3DE5"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heme="minorEastAsia"/>
                <w:noProof/>
                <w:sz w:val="20"/>
                <w:szCs w:val="24"/>
                <w:lang w:val="en-IE"/>
              </w:rPr>
              <w:t>Group 11 -  Message information (including procedure codes)</w:t>
            </w:r>
          </w:p>
        </w:tc>
        <w:tc>
          <w:tcPr>
            <w:tcW w:w="708" w:type="dxa"/>
            <w:tcBorders>
              <w:top w:val="single" w:sz="12" w:space="0" w:color="auto"/>
              <w:bottom w:val="single" w:sz="12" w:space="0" w:color="auto"/>
            </w:tcBorders>
            <w:shd w:val="clear" w:color="auto" w:fill="auto"/>
          </w:tcPr>
          <w:p w14:paraId="56BC75D2"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1700EE41"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19C0FBD9"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1B8A6B35" w14:textId="77777777" w:rsidR="004867AE" w:rsidRPr="004D6EA7" w:rsidRDefault="004867AE" w:rsidP="00C03B30">
            <w:pPr>
              <w:spacing w:before="0" w:after="0"/>
              <w:jc w:val="center"/>
              <w:rPr>
                <w:rFonts w:eastAsia="Times New Roman"/>
                <w:noProof/>
                <w:sz w:val="20"/>
                <w:szCs w:val="24"/>
                <w:lang w:val="en-IE" w:eastAsia="en-GB"/>
              </w:rPr>
            </w:pPr>
          </w:p>
        </w:tc>
        <w:tc>
          <w:tcPr>
            <w:tcW w:w="567" w:type="dxa"/>
            <w:tcBorders>
              <w:top w:val="single" w:sz="12" w:space="0" w:color="auto"/>
              <w:bottom w:val="single" w:sz="12" w:space="0" w:color="auto"/>
            </w:tcBorders>
            <w:shd w:val="clear" w:color="auto" w:fill="auto"/>
          </w:tcPr>
          <w:p w14:paraId="283F8CA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12" w:space="0" w:color="auto"/>
              <w:bottom w:val="single" w:sz="12" w:space="0" w:color="auto"/>
            </w:tcBorders>
            <w:shd w:val="clear" w:color="auto" w:fill="auto"/>
          </w:tcPr>
          <w:p w14:paraId="29037F38"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063442B1"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12" w:space="0" w:color="auto"/>
              <w:bottom w:val="single" w:sz="12" w:space="0" w:color="auto"/>
            </w:tcBorders>
            <w:shd w:val="clear" w:color="auto" w:fill="auto"/>
          </w:tcPr>
          <w:p w14:paraId="1DEF2E62"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12" w:space="0" w:color="auto"/>
              <w:bottom w:val="single" w:sz="12" w:space="0" w:color="auto"/>
            </w:tcBorders>
            <w:shd w:val="clear" w:color="auto" w:fill="auto"/>
          </w:tcPr>
          <w:p w14:paraId="7BD33446" w14:textId="77777777" w:rsidR="004867AE" w:rsidRPr="004D6EA7" w:rsidRDefault="004867AE" w:rsidP="00C03B30">
            <w:pPr>
              <w:spacing w:before="0" w:after="0"/>
              <w:rPr>
                <w:rFonts w:eastAsia="Times New Roman"/>
                <w:noProof/>
                <w:sz w:val="20"/>
                <w:szCs w:val="24"/>
                <w:lang w:val="en-IE" w:eastAsia="en-GB"/>
              </w:rPr>
            </w:pPr>
          </w:p>
        </w:tc>
        <w:tc>
          <w:tcPr>
            <w:tcW w:w="851" w:type="dxa"/>
            <w:tcBorders>
              <w:top w:val="single" w:sz="12" w:space="0" w:color="auto"/>
              <w:bottom w:val="single" w:sz="12" w:space="0" w:color="auto"/>
              <w:right w:val="single" w:sz="12" w:space="0" w:color="auto"/>
            </w:tcBorders>
            <w:shd w:val="clear" w:color="auto" w:fill="auto"/>
          </w:tcPr>
          <w:p w14:paraId="708956FD"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377935A0" w14:textId="77777777" w:rsidTr="00FE5BF5">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7598F28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11 01 000 000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079D80B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406075A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Declaration type</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4F8E5AD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233FB56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5E1F45A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single" w:sz="12" w:space="0" w:color="auto"/>
              <w:left w:val="nil"/>
              <w:bottom w:val="single" w:sz="4" w:space="0" w:color="auto"/>
              <w:right w:val="single" w:sz="4" w:space="0" w:color="auto"/>
            </w:tcBorders>
            <w:shd w:val="clear" w:color="auto" w:fill="auto"/>
            <w:hideMark/>
          </w:tcPr>
          <w:p w14:paraId="70C0D11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single" w:sz="12" w:space="0" w:color="auto"/>
              <w:left w:val="nil"/>
              <w:bottom w:val="single" w:sz="4" w:space="0" w:color="auto"/>
              <w:right w:val="single" w:sz="4" w:space="0" w:color="auto"/>
            </w:tcBorders>
            <w:shd w:val="clear" w:color="auto" w:fill="auto"/>
            <w:hideMark/>
          </w:tcPr>
          <w:p w14:paraId="302257F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single" w:sz="12" w:space="0" w:color="auto"/>
              <w:left w:val="nil"/>
              <w:bottom w:val="single" w:sz="4" w:space="0" w:color="auto"/>
              <w:right w:val="single" w:sz="12" w:space="0" w:color="auto"/>
            </w:tcBorders>
            <w:shd w:val="clear" w:color="auto" w:fill="auto"/>
            <w:hideMark/>
          </w:tcPr>
          <w:p w14:paraId="30966FD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12" w:space="0" w:color="auto"/>
              <w:left w:val="single" w:sz="12" w:space="0" w:color="auto"/>
              <w:right w:val="single" w:sz="4" w:space="0" w:color="auto"/>
            </w:tcBorders>
            <w:shd w:val="clear" w:color="auto" w:fill="auto"/>
          </w:tcPr>
          <w:p w14:paraId="164D1FF0"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12" w:space="0" w:color="auto"/>
              <w:left w:val="single" w:sz="4" w:space="0" w:color="auto"/>
              <w:right w:val="single" w:sz="4" w:space="0" w:color="auto"/>
            </w:tcBorders>
            <w:shd w:val="clear" w:color="auto" w:fill="auto"/>
          </w:tcPr>
          <w:p w14:paraId="27CF00B2"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12" w:space="0" w:color="auto"/>
              <w:left w:val="single" w:sz="4" w:space="0" w:color="auto"/>
              <w:right w:val="single" w:sz="4" w:space="0" w:color="auto"/>
            </w:tcBorders>
            <w:shd w:val="clear" w:color="auto" w:fill="auto"/>
          </w:tcPr>
          <w:p w14:paraId="4B5A8395"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12" w:space="0" w:color="auto"/>
              <w:left w:val="single" w:sz="4" w:space="0" w:color="auto"/>
              <w:right w:val="single" w:sz="12" w:space="0" w:color="auto"/>
            </w:tcBorders>
            <w:shd w:val="clear" w:color="auto" w:fill="auto"/>
          </w:tcPr>
          <w:p w14:paraId="6A76B994"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12" w:space="0" w:color="auto"/>
              <w:left w:val="single" w:sz="12" w:space="0" w:color="auto"/>
              <w:right w:val="single" w:sz="4" w:space="0" w:color="auto"/>
            </w:tcBorders>
            <w:shd w:val="clear" w:color="auto" w:fill="auto"/>
          </w:tcPr>
          <w:p w14:paraId="67BA436C"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an..5</w:t>
            </w:r>
          </w:p>
        </w:tc>
        <w:tc>
          <w:tcPr>
            <w:tcW w:w="851" w:type="dxa"/>
            <w:tcBorders>
              <w:top w:val="single" w:sz="12" w:space="0" w:color="auto"/>
              <w:left w:val="single" w:sz="4" w:space="0" w:color="auto"/>
              <w:right w:val="single" w:sz="12" w:space="0" w:color="auto"/>
            </w:tcBorders>
            <w:shd w:val="clear" w:color="auto" w:fill="auto"/>
          </w:tcPr>
          <w:p w14:paraId="6FB96C3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25669BD0"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400B0514"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1CEB4D3"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1FBACFC"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F283170"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23FD8A34"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50ABB1A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65CC09F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5FA6696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0E272C4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0FDA63AE"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482ED36A"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4771751B"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66A6605A"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17CB4AD8"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6D02F464"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171E151A"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6C743B3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11 02 000 000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4210F08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New</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EE8E1A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Additional declaration type</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724D53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0B14CF9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noWrap/>
            <w:hideMark/>
          </w:tcPr>
          <w:p w14:paraId="386C8C3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374B712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6440728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1775A57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1758AD14"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4" w:space="0" w:color="auto"/>
              <w:left w:val="single" w:sz="4" w:space="0" w:color="auto"/>
              <w:right w:val="single" w:sz="4" w:space="0" w:color="auto"/>
            </w:tcBorders>
            <w:shd w:val="clear" w:color="auto" w:fill="auto"/>
          </w:tcPr>
          <w:p w14:paraId="3FF4A79D"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27CF1996"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4F156A61"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039EF1BF"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a1</w:t>
            </w:r>
          </w:p>
        </w:tc>
        <w:tc>
          <w:tcPr>
            <w:tcW w:w="851" w:type="dxa"/>
            <w:tcBorders>
              <w:top w:val="single" w:sz="4" w:space="0" w:color="auto"/>
              <w:left w:val="single" w:sz="4" w:space="0" w:color="auto"/>
              <w:right w:val="single" w:sz="12" w:space="0" w:color="auto"/>
            </w:tcBorders>
            <w:shd w:val="clear" w:color="auto" w:fill="auto"/>
          </w:tcPr>
          <w:p w14:paraId="03ACCC1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64B03995"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781C4741"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FE68D62"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ACAE3B5"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48E8160"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7A062BFE"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noWrap/>
            <w:hideMark/>
          </w:tcPr>
          <w:p w14:paraId="59D2B39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0340C60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66F9E56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noWrap/>
            <w:hideMark/>
          </w:tcPr>
          <w:p w14:paraId="1BE207E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4956A401"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1BDE87D7"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430E15E7"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0E6B0DBF"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3BFB0F29"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29816945"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1ED015BD"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579DE7D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11 03 000 000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5FD3ED5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32</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045BC7C"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Goods item number</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E5CC79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7863122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0BBC318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4DC47C9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05EC1BA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4DEC852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05BCA2E1"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30C13B53"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000DB1BA"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2867E67E"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350232E9"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n..5</w:t>
            </w:r>
          </w:p>
        </w:tc>
        <w:tc>
          <w:tcPr>
            <w:tcW w:w="851" w:type="dxa"/>
            <w:tcBorders>
              <w:top w:val="single" w:sz="4" w:space="0" w:color="auto"/>
              <w:left w:val="single" w:sz="4" w:space="0" w:color="auto"/>
              <w:right w:val="single" w:sz="12" w:space="0" w:color="auto"/>
            </w:tcBorders>
            <w:shd w:val="clear" w:color="auto" w:fill="auto"/>
          </w:tcPr>
          <w:p w14:paraId="3067F28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703C1227"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2FDEAE55"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CD2AEFA"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98F53DD"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A90EABF"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48A9AB3"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545D7B6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hideMark/>
          </w:tcPr>
          <w:p w14:paraId="2154D97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noWrap/>
            <w:hideMark/>
          </w:tcPr>
          <w:p w14:paraId="4F2888E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6118960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07406669"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4CA571C8"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020AE2DF"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76AE36FC"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148067AD"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1D160149"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3222ACBC"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4B914AB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11 07 000 000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1FEB512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N</w:t>
            </w:r>
            <w:r w:rsidR="008C4B33" w:rsidRPr="004D6EA7">
              <w:rPr>
                <w:rFonts w:eastAsia="Times New Roman"/>
                <w:noProof/>
                <w:sz w:val="20"/>
                <w:szCs w:val="24"/>
                <w:lang w:val="en-IE" w:eastAsia="en-GB"/>
              </w:rPr>
              <w:t>ew</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19416E3"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Security</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93EC94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08BC4EDC"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3B2A0BE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5716E59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2473DCA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0BE4CEF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63E544A1"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4" w:space="0" w:color="auto"/>
              <w:left w:val="single" w:sz="4" w:space="0" w:color="auto"/>
              <w:right w:val="single" w:sz="4" w:space="0" w:color="auto"/>
            </w:tcBorders>
            <w:shd w:val="clear" w:color="auto" w:fill="auto"/>
          </w:tcPr>
          <w:p w14:paraId="6D86BF55"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656720D4"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40635615"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3DEA4124"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n1</w:t>
            </w:r>
          </w:p>
        </w:tc>
        <w:tc>
          <w:tcPr>
            <w:tcW w:w="851" w:type="dxa"/>
            <w:tcBorders>
              <w:top w:val="single" w:sz="4" w:space="0" w:color="auto"/>
              <w:left w:val="single" w:sz="4" w:space="0" w:color="auto"/>
              <w:right w:val="single" w:sz="12" w:space="0" w:color="auto"/>
            </w:tcBorders>
            <w:shd w:val="clear" w:color="auto" w:fill="auto"/>
          </w:tcPr>
          <w:p w14:paraId="5ED1CFE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07224ABE"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774988E0"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5B14FEBF"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F7DCB83"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7F55089"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91F597C"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12B8A8F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5137BB9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6223725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04E6EE3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2A4E8A8E"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22262EBF"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DDC21F7"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710FCCA1"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062A3CC5"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1D6A03D9"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7C3663AF"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499A034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11 08 000 000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347BE99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N</w:t>
            </w:r>
            <w:r w:rsidR="008C4B33" w:rsidRPr="004D6EA7">
              <w:rPr>
                <w:rFonts w:eastAsia="Times New Roman"/>
                <w:noProof/>
                <w:sz w:val="20"/>
                <w:szCs w:val="24"/>
                <w:lang w:val="en-IE" w:eastAsia="en-GB"/>
              </w:rPr>
              <w:t>ew</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0BC63C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Reduced dataset indicator</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264C85B0"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60B173D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12B62D8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71FDDB9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32DD8B7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783B3D6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13AF599C"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4" w:space="0" w:color="auto"/>
              <w:left w:val="single" w:sz="4" w:space="0" w:color="auto"/>
              <w:right w:val="single" w:sz="4" w:space="0" w:color="auto"/>
            </w:tcBorders>
            <w:shd w:val="clear" w:color="auto" w:fill="auto"/>
          </w:tcPr>
          <w:p w14:paraId="490D6A59"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22B5A669"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2DBDC7F6"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64ACFC96"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n1</w:t>
            </w:r>
          </w:p>
        </w:tc>
        <w:tc>
          <w:tcPr>
            <w:tcW w:w="851" w:type="dxa"/>
            <w:tcBorders>
              <w:top w:val="single" w:sz="4" w:space="0" w:color="auto"/>
              <w:left w:val="single" w:sz="4" w:space="0" w:color="auto"/>
              <w:right w:val="single" w:sz="12" w:space="0" w:color="auto"/>
            </w:tcBorders>
            <w:shd w:val="clear" w:color="auto" w:fill="auto"/>
          </w:tcPr>
          <w:p w14:paraId="5B62E6A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27C4AE70" w14:textId="77777777" w:rsidTr="00FE5BF5">
        <w:trPr>
          <w:cantSplit/>
        </w:trPr>
        <w:tc>
          <w:tcPr>
            <w:tcW w:w="1645" w:type="dxa"/>
            <w:tcBorders>
              <w:top w:val="nil"/>
              <w:left w:val="single" w:sz="12" w:space="0" w:color="auto"/>
              <w:bottom w:val="single" w:sz="12" w:space="0" w:color="auto"/>
              <w:right w:val="single" w:sz="4" w:space="0" w:color="auto"/>
            </w:tcBorders>
            <w:shd w:val="clear" w:color="auto" w:fill="auto"/>
            <w:noWrap/>
            <w:hideMark/>
          </w:tcPr>
          <w:p w14:paraId="4D9B2F6D"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12" w:space="0" w:color="auto"/>
              <w:right w:val="single" w:sz="4" w:space="0" w:color="auto"/>
            </w:tcBorders>
            <w:shd w:val="clear" w:color="auto" w:fill="auto"/>
            <w:vAlign w:val="center"/>
            <w:hideMark/>
          </w:tcPr>
          <w:p w14:paraId="5577565E"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12" w:space="0" w:color="auto"/>
              <w:right w:val="single" w:sz="4" w:space="0" w:color="auto"/>
            </w:tcBorders>
            <w:shd w:val="clear" w:color="auto" w:fill="auto"/>
            <w:vAlign w:val="center"/>
            <w:hideMark/>
          </w:tcPr>
          <w:p w14:paraId="5E3931F5"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12" w:space="0" w:color="auto"/>
              <w:right w:val="single" w:sz="4" w:space="0" w:color="auto"/>
            </w:tcBorders>
            <w:shd w:val="clear" w:color="auto" w:fill="auto"/>
            <w:vAlign w:val="center"/>
            <w:hideMark/>
          </w:tcPr>
          <w:p w14:paraId="533E6DBA"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12" w:space="0" w:color="auto"/>
              <w:right w:val="single" w:sz="12" w:space="0" w:color="auto"/>
            </w:tcBorders>
            <w:shd w:val="clear" w:color="auto" w:fill="auto"/>
            <w:vAlign w:val="center"/>
            <w:hideMark/>
          </w:tcPr>
          <w:p w14:paraId="1D045DBA"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12" w:space="0" w:color="auto"/>
              <w:right w:val="single" w:sz="4" w:space="0" w:color="auto"/>
            </w:tcBorders>
            <w:shd w:val="clear" w:color="auto" w:fill="auto"/>
            <w:hideMark/>
          </w:tcPr>
          <w:p w14:paraId="4B8C644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12" w:space="0" w:color="auto"/>
              <w:right w:val="single" w:sz="4" w:space="0" w:color="auto"/>
            </w:tcBorders>
            <w:shd w:val="clear" w:color="auto" w:fill="auto"/>
            <w:noWrap/>
            <w:hideMark/>
          </w:tcPr>
          <w:p w14:paraId="63F03BC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12" w:space="0" w:color="auto"/>
              <w:right w:val="single" w:sz="4" w:space="0" w:color="auto"/>
            </w:tcBorders>
            <w:shd w:val="clear" w:color="auto" w:fill="auto"/>
            <w:noWrap/>
            <w:hideMark/>
          </w:tcPr>
          <w:p w14:paraId="12332E4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12" w:space="0" w:color="auto"/>
              <w:right w:val="single" w:sz="12" w:space="0" w:color="auto"/>
            </w:tcBorders>
            <w:shd w:val="clear" w:color="auto" w:fill="auto"/>
            <w:noWrap/>
            <w:hideMark/>
          </w:tcPr>
          <w:p w14:paraId="5082DE2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12" w:space="0" w:color="auto"/>
              <w:right w:val="single" w:sz="4" w:space="0" w:color="auto"/>
            </w:tcBorders>
            <w:shd w:val="clear" w:color="auto" w:fill="auto"/>
          </w:tcPr>
          <w:p w14:paraId="4790D31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12" w:space="0" w:color="auto"/>
              <w:right w:val="single" w:sz="4" w:space="0" w:color="auto"/>
            </w:tcBorders>
            <w:shd w:val="clear" w:color="auto" w:fill="auto"/>
          </w:tcPr>
          <w:p w14:paraId="19FEBBD3"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12" w:space="0" w:color="auto"/>
              <w:right w:val="single" w:sz="4" w:space="0" w:color="auto"/>
            </w:tcBorders>
            <w:shd w:val="clear" w:color="auto" w:fill="auto"/>
          </w:tcPr>
          <w:p w14:paraId="5C785668"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12" w:space="0" w:color="auto"/>
              <w:right w:val="single" w:sz="12" w:space="0" w:color="auto"/>
            </w:tcBorders>
            <w:shd w:val="clear" w:color="auto" w:fill="auto"/>
          </w:tcPr>
          <w:p w14:paraId="0F97BBEF"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12" w:space="0" w:color="auto"/>
              <w:right w:val="single" w:sz="4" w:space="0" w:color="auto"/>
            </w:tcBorders>
            <w:shd w:val="clear" w:color="auto" w:fill="auto"/>
          </w:tcPr>
          <w:p w14:paraId="4B1185BB"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12" w:space="0" w:color="auto"/>
              <w:right w:val="single" w:sz="12" w:space="0" w:color="auto"/>
            </w:tcBorders>
            <w:shd w:val="clear" w:color="auto" w:fill="auto"/>
          </w:tcPr>
          <w:p w14:paraId="7A4442D4"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57F56D49" w14:textId="77777777" w:rsidTr="00FE5BF5">
        <w:trPr>
          <w:cantSplit/>
        </w:trPr>
        <w:tc>
          <w:tcPr>
            <w:tcW w:w="7315" w:type="dxa"/>
            <w:gridSpan w:val="5"/>
            <w:tcBorders>
              <w:top w:val="single" w:sz="12" w:space="0" w:color="auto"/>
              <w:left w:val="single" w:sz="12" w:space="0" w:color="auto"/>
              <w:bottom w:val="single" w:sz="12" w:space="0" w:color="auto"/>
            </w:tcBorders>
            <w:shd w:val="clear" w:color="auto" w:fill="auto"/>
            <w:noWrap/>
          </w:tcPr>
          <w:p w14:paraId="3F64B60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heme="minorEastAsia"/>
                <w:noProof/>
                <w:sz w:val="20"/>
                <w:szCs w:val="24"/>
                <w:lang w:val="en-IE"/>
              </w:rPr>
              <w:t>Group 12 -  References of messages, documents, certificates, authorisations</w:t>
            </w:r>
          </w:p>
        </w:tc>
        <w:tc>
          <w:tcPr>
            <w:tcW w:w="708" w:type="dxa"/>
            <w:tcBorders>
              <w:top w:val="single" w:sz="12" w:space="0" w:color="auto"/>
              <w:bottom w:val="single" w:sz="12" w:space="0" w:color="auto"/>
            </w:tcBorders>
            <w:shd w:val="clear" w:color="auto" w:fill="auto"/>
          </w:tcPr>
          <w:p w14:paraId="15A94035"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1910F42B"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3A73D0F7"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0824682E" w14:textId="77777777" w:rsidR="004867AE" w:rsidRPr="004D6EA7" w:rsidRDefault="004867AE" w:rsidP="00C03B30">
            <w:pPr>
              <w:spacing w:before="0" w:after="0"/>
              <w:jc w:val="center"/>
              <w:rPr>
                <w:rFonts w:eastAsia="Times New Roman"/>
                <w:noProof/>
                <w:sz w:val="20"/>
                <w:szCs w:val="24"/>
                <w:lang w:val="en-IE" w:eastAsia="en-GB"/>
              </w:rPr>
            </w:pPr>
          </w:p>
        </w:tc>
        <w:tc>
          <w:tcPr>
            <w:tcW w:w="567" w:type="dxa"/>
            <w:tcBorders>
              <w:top w:val="single" w:sz="12" w:space="0" w:color="auto"/>
              <w:bottom w:val="single" w:sz="12" w:space="0" w:color="auto"/>
            </w:tcBorders>
            <w:shd w:val="clear" w:color="auto" w:fill="auto"/>
          </w:tcPr>
          <w:p w14:paraId="77BD5505"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12" w:space="0" w:color="auto"/>
              <w:bottom w:val="single" w:sz="12" w:space="0" w:color="auto"/>
            </w:tcBorders>
            <w:shd w:val="clear" w:color="auto" w:fill="auto"/>
          </w:tcPr>
          <w:p w14:paraId="35739661"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2E5CE0EE"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12" w:space="0" w:color="auto"/>
              <w:bottom w:val="single" w:sz="12" w:space="0" w:color="auto"/>
            </w:tcBorders>
            <w:shd w:val="clear" w:color="auto" w:fill="auto"/>
          </w:tcPr>
          <w:p w14:paraId="3C2DCE32"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12" w:space="0" w:color="auto"/>
              <w:bottom w:val="single" w:sz="12" w:space="0" w:color="auto"/>
            </w:tcBorders>
            <w:shd w:val="clear" w:color="auto" w:fill="auto"/>
          </w:tcPr>
          <w:p w14:paraId="444C35CC" w14:textId="77777777" w:rsidR="004867AE" w:rsidRPr="004D6EA7" w:rsidRDefault="004867AE" w:rsidP="00C03B30">
            <w:pPr>
              <w:spacing w:before="0" w:after="0"/>
              <w:rPr>
                <w:rFonts w:eastAsia="Times New Roman"/>
                <w:noProof/>
                <w:sz w:val="20"/>
                <w:szCs w:val="24"/>
                <w:lang w:val="en-IE" w:eastAsia="en-GB"/>
              </w:rPr>
            </w:pPr>
          </w:p>
        </w:tc>
        <w:tc>
          <w:tcPr>
            <w:tcW w:w="851" w:type="dxa"/>
            <w:tcBorders>
              <w:top w:val="single" w:sz="12" w:space="0" w:color="auto"/>
              <w:bottom w:val="single" w:sz="12" w:space="0" w:color="auto"/>
              <w:right w:val="single" w:sz="12" w:space="0" w:color="auto"/>
            </w:tcBorders>
            <w:shd w:val="clear" w:color="auto" w:fill="auto"/>
          </w:tcPr>
          <w:p w14:paraId="3AB8A096"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517899EF" w14:textId="77777777" w:rsidTr="00FE5BF5">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7D6E7EB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12 01 000 000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12FFC2E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40</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78E4764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Previous document</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6F9A464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0C86EC8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2F2CF60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6AE7FFA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6146921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single" w:sz="12" w:space="0" w:color="auto"/>
              <w:left w:val="nil"/>
              <w:bottom w:val="single" w:sz="4" w:space="0" w:color="auto"/>
              <w:right w:val="single" w:sz="12" w:space="0" w:color="auto"/>
            </w:tcBorders>
            <w:shd w:val="clear" w:color="auto" w:fill="auto"/>
            <w:noWrap/>
            <w:hideMark/>
          </w:tcPr>
          <w:p w14:paraId="6B5F44A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12" w:space="0" w:color="auto"/>
              <w:left w:val="single" w:sz="12" w:space="0" w:color="auto"/>
              <w:right w:val="single" w:sz="4" w:space="0" w:color="auto"/>
            </w:tcBorders>
            <w:shd w:val="clear" w:color="auto" w:fill="auto"/>
          </w:tcPr>
          <w:p w14:paraId="40D9EC19"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12" w:space="0" w:color="auto"/>
              <w:left w:val="single" w:sz="4" w:space="0" w:color="auto"/>
              <w:right w:val="single" w:sz="4" w:space="0" w:color="auto"/>
            </w:tcBorders>
            <w:shd w:val="clear" w:color="auto" w:fill="auto"/>
          </w:tcPr>
          <w:p w14:paraId="034359B8"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9,999x</w:t>
            </w:r>
          </w:p>
        </w:tc>
        <w:tc>
          <w:tcPr>
            <w:tcW w:w="709" w:type="dxa"/>
            <w:tcBorders>
              <w:top w:val="single" w:sz="12" w:space="0" w:color="auto"/>
              <w:left w:val="single" w:sz="4" w:space="0" w:color="auto"/>
              <w:right w:val="single" w:sz="4" w:space="0" w:color="auto"/>
            </w:tcBorders>
            <w:shd w:val="clear" w:color="auto" w:fill="auto"/>
          </w:tcPr>
          <w:p w14:paraId="49D5AB21"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99x</w:t>
            </w:r>
          </w:p>
        </w:tc>
        <w:tc>
          <w:tcPr>
            <w:tcW w:w="567" w:type="dxa"/>
            <w:tcBorders>
              <w:top w:val="single" w:sz="12" w:space="0" w:color="auto"/>
              <w:left w:val="single" w:sz="4" w:space="0" w:color="auto"/>
              <w:right w:val="single" w:sz="12" w:space="0" w:color="auto"/>
            </w:tcBorders>
            <w:shd w:val="clear" w:color="auto" w:fill="auto"/>
          </w:tcPr>
          <w:p w14:paraId="2512EF2D"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99x</w:t>
            </w:r>
          </w:p>
        </w:tc>
        <w:tc>
          <w:tcPr>
            <w:tcW w:w="992" w:type="dxa"/>
            <w:tcBorders>
              <w:top w:val="single" w:sz="12" w:space="0" w:color="auto"/>
              <w:left w:val="single" w:sz="12" w:space="0" w:color="auto"/>
              <w:right w:val="single" w:sz="4" w:space="0" w:color="auto"/>
            </w:tcBorders>
            <w:shd w:val="clear" w:color="auto" w:fill="auto"/>
          </w:tcPr>
          <w:p w14:paraId="626E6830"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12" w:space="0" w:color="auto"/>
              <w:left w:val="single" w:sz="4" w:space="0" w:color="auto"/>
              <w:right w:val="single" w:sz="12" w:space="0" w:color="auto"/>
            </w:tcBorders>
            <w:shd w:val="clear" w:color="auto" w:fill="auto"/>
          </w:tcPr>
          <w:p w14:paraId="409FE74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0A36D979"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1AB64B6E"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5E787A20"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EF1FC2F"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46479C1"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D9FC36C"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4518C5B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6265381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6025E94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29732C9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4282C153"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2D3F5B87"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72A723BB"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112A709"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139EBF8A"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4C26DE9C"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54DCBA8E"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75419F6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12 01 001 000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718DA901"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299832C"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364A19E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Reference number</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53D0BAD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099C909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5664ADF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6F72381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0BDEAB0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78537837"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3537C5ED"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37B0D6F6"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1633683F"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4D32FA4C"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an..70</w:t>
            </w:r>
          </w:p>
        </w:tc>
        <w:tc>
          <w:tcPr>
            <w:tcW w:w="851" w:type="dxa"/>
            <w:tcBorders>
              <w:top w:val="single" w:sz="4" w:space="0" w:color="auto"/>
              <w:left w:val="single" w:sz="4" w:space="0" w:color="auto"/>
              <w:right w:val="single" w:sz="12" w:space="0" w:color="auto"/>
            </w:tcBorders>
            <w:shd w:val="clear" w:color="auto" w:fill="auto"/>
          </w:tcPr>
          <w:p w14:paraId="37B9256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4FC3212F"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2EDC722"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6FD2C41"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997AFB4"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B3C4A0E"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2F1E7BC"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1553D97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4CCA464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06F619E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2A4CC18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5DA8651A"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203B7E39"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5661A24"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59058ADA"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44ACBABE"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3184D3EE"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681920A4"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0BDCEC1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12 01 002 000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355A8E18"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E09F0B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0E6510C0"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Type</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56404EE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7C207DE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058B4D1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4C19C93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14493CF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58B49E7B"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2430AADA"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7A1742AF"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69663D71"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124FFA49"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an4</w:t>
            </w:r>
          </w:p>
        </w:tc>
        <w:tc>
          <w:tcPr>
            <w:tcW w:w="851" w:type="dxa"/>
            <w:tcBorders>
              <w:top w:val="single" w:sz="4" w:space="0" w:color="auto"/>
              <w:left w:val="single" w:sz="4" w:space="0" w:color="auto"/>
              <w:right w:val="single" w:sz="12" w:space="0" w:color="auto"/>
            </w:tcBorders>
            <w:shd w:val="clear" w:color="auto" w:fill="auto"/>
          </w:tcPr>
          <w:p w14:paraId="21417B0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48DAC8B8"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27062BC4"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32C9BF2B"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0B79A9C"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EB2F8D0"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5300087F"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4352D9A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5C75826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2319CC3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2FBB54E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40B531B5"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0240B60A"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0794437A"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5DED4862"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2FEB6C0"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30B5C888"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AB5F657"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0C53275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12 01 003 000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6D190F0B"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7562FC0C"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16C5DA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Type of packages</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6551D543"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0F6F667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3FBA0DF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5FB67B7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76AA9F8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0AB6D317"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22CCD321"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26CC4E30"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06E05FEE"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68CCF4CA"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an..2</w:t>
            </w:r>
          </w:p>
        </w:tc>
        <w:tc>
          <w:tcPr>
            <w:tcW w:w="851" w:type="dxa"/>
            <w:tcBorders>
              <w:top w:val="single" w:sz="4" w:space="0" w:color="auto"/>
              <w:left w:val="single" w:sz="4" w:space="0" w:color="auto"/>
              <w:right w:val="single" w:sz="12" w:space="0" w:color="auto"/>
            </w:tcBorders>
            <w:shd w:val="clear" w:color="auto" w:fill="auto"/>
          </w:tcPr>
          <w:p w14:paraId="19D7E69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0C7D3D46"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01B82606"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1097736C"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D33B567"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3C2FF9E"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4AD52A03"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6EB9983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hideMark/>
          </w:tcPr>
          <w:p w14:paraId="6111821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hideMark/>
          </w:tcPr>
          <w:p w14:paraId="77B8C65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12" w:space="0" w:color="auto"/>
            </w:tcBorders>
            <w:shd w:val="clear" w:color="auto" w:fill="auto"/>
            <w:hideMark/>
          </w:tcPr>
          <w:p w14:paraId="069D8F2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6588E6B0"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5006D7E3"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3194F329"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3A41419D"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47EF614" w14:textId="77777777" w:rsidR="004867AE" w:rsidRPr="004D6EA7" w:rsidRDefault="004867AE" w:rsidP="00C03B30">
            <w:pPr>
              <w:spacing w:before="0" w:after="0"/>
              <w:rPr>
                <w:rFonts w:eastAsia="Times New Roman"/>
                <w:noProof/>
                <w:sz w:val="20"/>
                <w:szCs w:val="24"/>
                <w:lang w:val="en-IE" w:eastAsia="en-GB"/>
              </w:rPr>
            </w:pPr>
          </w:p>
        </w:tc>
        <w:tc>
          <w:tcPr>
            <w:tcW w:w="851" w:type="dxa"/>
            <w:tcBorders>
              <w:bottom w:val="single" w:sz="4" w:space="0" w:color="auto"/>
              <w:right w:val="single" w:sz="12" w:space="0" w:color="auto"/>
            </w:tcBorders>
            <w:shd w:val="clear" w:color="auto" w:fill="auto"/>
          </w:tcPr>
          <w:p w14:paraId="45B3597F"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5E81E137"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3BA45BA1" w14:textId="66003803"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12 01 004 000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2B5C07FB"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4AAEF85"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2CB371CC"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Number of packages</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7B21669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4B6993A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2C51938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50958E8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148A1E9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11C3AA19"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1A613981"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1EE7DB17"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3FCCB0EF"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2AACA7C7"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n..8</w:t>
            </w:r>
          </w:p>
        </w:tc>
        <w:tc>
          <w:tcPr>
            <w:tcW w:w="851" w:type="dxa"/>
            <w:tcBorders>
              <w:top w:val="single" w:sz="4" w:space="0" w:color="auto"/>
              <w:right w:val="single" w:sz="12" w:space="0" w:color="auto"/>
            </w:tcBorders>
            <w:shd w:val="clear" w:color="auto" w:fill="auto"/>
          </w:tcPr>
          <w:p w14:paraId="3CAD46CC" w14:textId="36BCC094" w:rsidR="004867AE" w:rsidRPr="004D6EA7" w:rsidRDefault="00F6647F"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N</w:t>
            </w:r>
          </w:p>
        </w:tc>
      </w:tr>
      <w:tr w:rsidR="00CA6531" w:rsidRPr="004D6EA7" w14:paraId="5792F83C"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7A9E468"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BAC3311"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682FB903"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09D99DE1"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7C8A88E4"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69B28FF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hideMark/>
          </w:tcPr>
          <w:p w14:paraId="0249910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hideMark/>
          </w:tcPr>
          <w:p w14:paraId="5B4DB06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12" w:space="0" w:color="auto"/>
            </w:tcBorders>
            <w:shd w:val="clear" w:color="auto" w:fill="auto"/>
            <w:hideMark/>
          </w:tcPr>
          <w:p w14:paraId="4E74563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601CC982"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4B6B6348"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71CC9FF0"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5220B1C6"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4B50CEDF"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761D27F6"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601F2885"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3C49F6F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12 01 005 000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7C94C536"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noWrap/>
            <w:hideMark/>
          </w:tcPr>
          <w:p w14:paraId="725E9423"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noWrap/>
            <w:hideMark/>
          </w:tcPr>
          <w:p w14:paraId="3165F5B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Measurement unit and qualifier</w:t>
            </w:r>
          </w:p>
        </w:tc>
        <w:tc>
          <w:tcPr>
            <w:tcW w:w="1560" w:type="dxa"/>
            <w:vMerge w:val="restart"/>
            <w:tcBorders>
              <w:top w:val="nil"/>
              <w:left w:val="single" w:sz="4" w:space="0" w:color="auto"/>
              <w:bottom w:val="single" w:sz="4" w:space="0" w:color="000000"/>
              <w:right w:val="single" w:sz="12" w:space="0" w:color="auto"/>
            </w:tcBorders>
            <w:shd w:val="clear" w:color="auto" w:fill="auto"/>
            <w:noWrap/>
            <w:hideMark/>
          </w:tcPr>
          <w:p w14:paraId="2F90D9E1"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6303697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14F3286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4F617CD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69FE146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536168EA"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5B02CD5F"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158D92BA"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73429B8B"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5D56299E"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an..4</w:t>
            </w:r>
          </w:p>
        </w:tc>
        <w:tc>
          <w:tcPr>
            <w:tcW w:w="851" w:type="dxa"/>
            <w:tcBorders>
              <w:top w:val="single" w:sz="4" w:space="0" w:color="auto"/>
              <w:left w:val="single" w:sz="4" w:space="0" w:color="auto"/>
              <w:right w:val="single" w:sz="12" w:space="0" w:color="auto"/>
            </w:tcBorders>
            <w:shd w:val="clear" w:color="auto" w:fill="auto"/>
          </w:tcPr>
          <w:p w14:paraId="4D8771A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4D79F55B"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266259E6"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261F8F65"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3CCCA11"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0270C6BF"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3B853553"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005B83E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hideMark/>
          </w:tcPr>
          <w:p w14:paraId="51DF073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hideMark/>
          </w:tcPr>
          <w:p w14:paraId="742560F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12" w:space="0" w:color="auto"/>
            </w:tcBorders>
            <w:shd w:val="clear" w:color="auto" w:fill="auto"/>
            <w:hideMark/>
          </w:tcPr>
          <w:p w14:paraId="5906AA1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6FB9236D"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2C910755"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52D30FBC"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060F808F"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1BC39896"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39C17388"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643A8AD3"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5AC692C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12 01 006 000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0EFAAE26"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noWrap/>
            <w:hideMark/>
          </w:tcPr>
          <w:p w14:paraId="41F79BF4"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noWrap/>
            <w:hideMark/>
          </w:tcPr>
          <w:p w14:paraId="5326C9A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Quantity</w:t>
            </w:r>
          </w:p>
        </w:tc>
        <w:tc>
          <w:tcPr>
            <w:tcW w:w="1560" w:type="dxa"/>
            <w:vMerge w:val="restart"/>
            <w:tcBorders>
              <w:top w:val="nil"/>
              <w:left w:val="single" w:sz="4" w:space="0" w:color="auto"/>
              <w:bottom w:val="single" w:sz="4" w:space="0" w:color="000000"/>
              <w:right w:val="single" w:sz="12" w:space="0" w:color="auto"/>
            </w:tcBorders>
            <w:shd w:val="clear" w:color="auto" w:fill="auto"/>
            <w:noWrap/>
            <w:hideMark/>
          </w:tcPr>
          <w:p w14:paraId="1213596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0B5A55D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239B9EC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2427F0D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2B4E73A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7BB8369E"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651440E2"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550A171C"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7F25746B"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5AF0389C"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n..16,6</w:t>
            </w:r>
          </w:p>
        </w:tc>
        <w:tc>
          <w:tcPr>
            <w:tcW w:w="851" w:type="dxa"/>
            <w:tcBorders>
              <w:top w:val="single" w:sz="4" w:space="0" w:color="auto"/>
              <w:left w:val="single" w:sz="4" w:space="0" w:color="auto"/>
              <w:right w:val="single" w:sz="12" w:space="0" w:color="auto"/>
            </w:tcBorders>
            <w:shd w:val="clear" w:color="auto" w:fill="auto"/>
          </w:tcPr>
          <w:p w14:paraId="4CB8AFB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0846900C"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4EC9E17"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74799F3C"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8DEBA8D"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3A7B9DF"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24926339"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1EF558E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hideMark/>
          </w:tcPr>
          <w:p w14:paraId="4561400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hideMark/>
          </w:tcPr>
          <w:p w14:paraId="3EE34F9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12" w:space="0" w:color="auto"/>
            </w:tcBorders>
            <w:shd w:val="clear" w:color="auto" w:fill="auto"/>
            <w:hideMark/>
          </w:tcPr>
          <w:p w14:paraId="31726E3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0DFBEE15"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14E95FE4"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58107383"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0A2C3F96"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5E900C8C"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573E3365" w14:textId="77777777" w:rsidR="004867AE" w:rsidRPr="004D6EA7" w:rsidRDefault="004867AE" w:rsidP="00C03B30">
            <w:pPr>
              <w:spacing w:before="0" w:after="0"/>
              <w:jc w:val="center"/>
              <w:rPr>
                <w:rFonts w:eastAsia="Times New Roman"/>
                <w:noProof/>
                <w:sz w:val="20"/>
                <w:szCs w:val="24"/>
                <w:lang w:val="en-IE" w:eastAsia="en-GB"/>
              </w:rPr>
            </w:pPr>
          </w:p>
        </w:tc>
      </w:tr>
      <w:tr w:rsidR="00DE77CB" w:rsidRPr="004D6EA7" w14:paraId="45358F46" w14:textId="77777777" w:rsidTr="00DE77CB">
        <w:trPr>
          <w:cantSplit/>
        </w:trPr>
        <w:tc>
          <w:tcPr>
            <w:tcW w:w="1645" w:type="dxa"/>
            <w:tcBorders>
              <w:top w:val="single" w:sz="4" w:space="0" w:color="auto"/>
              <w:left w:val="single" w:sz="12" w:space="0" w:color="auto"/>
              <w:right w:val="single" w:sz="4" w:space="0" w:color="auto"/>
            </w:tcBorders>
            <w:shd w:val="clear" w:color="auto" w:fill="auto"/>
            <w:noWrap/>
            <w:hideMark/>
          </w:tcPr>
          <w:p w14:paraId="6BBF0A58" w14:textId="77777777" w:rsidR="00DE77CB" w:rsidRPr="004D6EA7" w:rsidRDefault="00DE77CB" w:rsidP="00DE77CB">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12 01 007 000</w:t>
            </w:r>
          </w:p>
        </w:tc>
        <w:tc>
          <w:tcPr>
            <w:tcW w:w="850" w:type="dxa"/>
            <w:vMerge w:val="restart"/>
            <w:tcBorders>
              <w:top w:val="nil"/>
              <w:left w:val="single" w:sz="4" w:space="0" w:color="auto"/>
              <w:bottom w:val="single" w:sz="4" w:space="0" w:color="auto"/>
              <w:right w:val="single" w:sz="4" w:space="0" w:color="auto"/>
            </w:tcBorders>
            <w:shd w:val="clear" w:color="auto" w:fill="auto"/>
            <w:noWrap/>
            <w:hideMark/>
          </w:tcPr>
          <w:p w14:paraId="1AFCC2D0" w14:textId="77777777" w:rsidR="00DE77CB" w:rsidRPr="004D6EA7" w:rsidRDefault="00DE77CB" w:rsidP="00DE77CB">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6DCA6E51" w14:textId="77777777" w:rsidR="00DE77CB" w:rsidRPr="004D6EA7" w:rsidRDefault="00DE77CB" w:rsidP="00DE77CB">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9F70194" w14:textId="77777777" w:rsidR="00DE77CB" w:rsidRPr="004D6EA7" w:rsidRDefault="00DE77CB" w:rsidP="00DE77CB">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Goods item identifier</w:t>
            </w:r>
          </w:p>
        </w:tc>
        <w:tc>
          <w:tcPr>
            <w:tcW w:w="1560" w:type="dxa"/>
            <w:vMerge w:val="restart"/>
            <w:tcBorders>
              <w:top w:val="nil"/>
              <w:left w:val="single" w:sz="4" w:space="0" w:color="auto"/>
              <w:bottom w:val="single" w:sz="4" w:space="0" w:color="auto"/>
              <w:right w:val="single" w:sz="12" w:space="0" w:color="auto"/>
            </w:tcBorders>
            <w:shd w:val="clear" w:color="auto" w:fill="auto"/>
            <w:hideMark/>
          </w:tcPr>
          <w:p w14:paraId="640450D2" w14:textId="77777777" w:rsidR="00DE77CB" w:rsidRPr="004D6EA7" w:rsidRDefault="00DE77CB" w:rsidP="00DE77CB">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149D8220" w14:textId="77777777" w:rsidR="00DE77CB" w:rsidRPr="004D6EA7" w:rsidRDefault="00DE77CB" w:rsidP="00DE77CB">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xml:space="preserve">A </w:t>
            </w:r>
          </w:p>
        </w:tc>
        <w:tc>
          <w:tcPr>
            <w:tcW w:w="709" w:type="dxa"/>
            <w:tcBorders>
              <w:top w:val="nil"/>
              <w:left w:val="nil"/>
              <w:bottom w:val="single" w:sz="4" w:space="0" w:color="auto"/>
              <w:right w:val="single" w:sz="4" w:space="0" w:color="auto"/>
            </w:tcBorders>
            <w:shd w:val="clear" w:color="auto" w:fill="auto"/>
            <w:noWrap/>
            <w:hideMark/>
          </w:tcPr>
          <w:p w14:paraId="7995C66F" w14:textId="77777777" w:rsidR="00DE77CB" w:rsidRPr="004D6EA7" w:rsidRDefault="00DE77CB" w:rsidP="00DE77CB">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01EA951A" w14:textId="77777777" w:rsidR="00DE77CB" w:rsidRPr="004D6EA7" w:rsidRDefault="00DE77CB" w:rsidP="00DE77CB">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1F66B4D4" w14:textId="77777777" w:rsidR="00DE77CB" w:rsidRPr="004D6EA7" w:rsidRDefault="00DE77CB" w:rsidP="00DE77CB">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4233ED34" w14:textId="77777777" w:rsidR="00DE77CB" w:rsidRPr="004D6EA7" w:rsidRDefault="00DE77CB" w:rsidP="00DE77CB">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5D1FB99B" w14:textId="77777777" w:rsidR="00DE77CB" w:rsidRPr="004D6EA7" w:rsidRDefault="00DE77CB" w:rsidP="00DE77CB">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252067B8" w14:textId="77777777" w:rsidR="00DE77CB" w:rsidRPr="004D6EA7" w:rsidRDefault="00DE77CB" w:rsidP="00DE77CB">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6737D3B6" w14:textId="77777777" w:rsidR="00DE77CB" w:rsidRPr="004D6EA7" w:rsidRDefault="00DE77CB" w:rsidP="00DE77CB">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63C1CD19" w14:textId="77777777" w:rsidR="00DE77CB" w:rsidRPr="004D6EA7" w:rsidRDefault="00DE77CB" w:rsidP="00DE77CB">
            <w:pPr>
              <w:spacing w:before="0" w:after="0"/>
              <w:rPr>
                <w:rFonts w:eastAsia="Times New Roman"/>
                <w:noProof/>
                <w:sz w:val="20"/>
                <w:szCs w:val="24"/>
                <w:lang w:val="en-IE" w:eastAsia="en-GB"/>
              </w:rPr>
            </w:pPr>
            <w:r w:rsidRPr="004D6EA7">
              <w:rPr>
                <w:rFonts w:eastAsia="Calibri"/>
                <w:noProof/>
                <w:sz w:val="20"/>
                <w:szCs w:val="24"/>
                <w:lang w:val="en-IE"/>
              </w:rPr>
              <w:t>n..5</w:t>
            </w:r>
          </w:p>
        </w:tc>
        <w:tc>
          <w:tcPr>
            <w:tcW w:w="851" w:type="dxa"/>
            <w:tcBorders>
              <w:top w:val="single" w:sz="4" w:space="0" w:color="auto"/>
              <w:left w:val="single" w:sz="4" w:space="0" w:color="auto"/>
              <w:right w:val="single" w:sz="12" w:space="0" w:color="auto"/>
            </w:tcBorders>
            <w:shd w:val="clear" w:color="auto" w:fill="auto"/>
          </w:tcPr>
          <w:p w14:paraId="1CE62C13" w14:textId="77777777" w:rsidR="00DE77CB" w:rsidRPr="004D6EA7" w:rsidRDefault="00DE77CB" w:rsidP="00DE77CB">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DE77CB" w:rsidRPr="004D6EA7" w14:paraId="0A1B2894" w14:textId="77777777" w:rsidTr="00DE77CB">
        <w:trPr>
          <w:cantSplit/>
        </w:trPr>
        <w:tc>
          <w:tcPr>
            <w:tcW w:w="1645" w:type="dxa"/>
            <w:tcBorders>
              <w:left w:val="single" w:sz="12" w:space="0" w:color="auto"/>
              <w:bottom w:val="single" w:sz="4" w:space="0" w:color="auto"/>
              <w:right w:val="single" w:sz="4" w:space="0" w:color="auto"/>
            </w:tcBorders>
            <w:shd w:val="clear" w:color="auto" w:fill="auto"/>
            <w:noWrap/>
            <w:hideMark/>
          </w:tcPr>
          <w:p w14:paraId="32C63703" w14:textId="77777777" w:rsidR="00DE77CB" w:rsidRPr="004D6EA7" w:rsidRDefault="00DE77CB" w:rsidP="00DE77CB">
            <w:pPr>
              <w:spacing w:before="0" w:after="0"/>
              <w:jc w:val="center"/>
              <w:rPr>
                <w:rFonts w:eastAsia="Times New Roman"/>
                <w:noProof/>
                <w:sz w:val="20"/>
                <w:szCs w:val="24"/>
                <w:lang w:val="en-IE" w:eastAsia="en-GB"/>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9394BF9" w14:textId="77777777" w:rsidR="00DE77CB" w:rsidRPr="004D6EA7" w:rsidRDefault="00DE77CB" w:rsidP="00DE77CB">
            <w:pPr>
              <w:spacing w:before="0" w:after="0"/>
              <w:jc w:val="center"/>
              <w:rPr>
                <w:rFonts w:eastAsia="Times New Roman"/>
                <w:noProof/>
                <w:sz w:val="20"/>
                <w:szCs w:val="24"/>
                <w:lang w:val="en-IE" w:eastAsia="en-GB"/>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6248027" w14:textId="77777777" w:rsidR="00DE77CB" w:rsidRPr="004D6EA7" w:rsidRDefault="00DE77CB" w:rsidP="00DE77CB">
            <w:pPr>
              <w:spacing w:before="0" w:after="0"/>
              <w:jc w:val="left"/>
              <w:rPr>
                <w:rFonts w:eastAsia="Times New Roman"/>
                <w:noProof/>
                <w:sz w:val="20"/>
                <w:szCs w:val="24"/>
                <w:lang w:val="en-IE" w:eastAsia="en-GB"/>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15512D6" w14:textId="77777777" w:rsidR="00DE77CB" w:rsidRPr="004D6EA7" w:rsidRDefault="00DE77CB" w:rsidP="00DE77CB">
            <w:pPr>
              <w:spacing w:before="0" w:after="0"/>
              <w:jc w:val="left"/>
              <w:rPr>
                <w:rFonts w:eastAsia="Times New Roman"/>
                <w:noProof/>
                <w:sz w:val="20"/>
                <w:szCs w:val="24"/>
                <w:lang w:val="en-IE" w:eastAsia="en-GB"/>
              </w:rPr>
            </w:pPr>
          </w:p>
        </w:tc>
        <w:tc>
          <w:tcPr>
            <w:tcW w:w="1560" w:type="dxa"/>
            <w:vMerge/>
            <w:tcBorders>
              <w:top w:val="single" w:sz="4" w:space="0" w:color="auto"/>
              <w:left w:val="single" w:sz="4" w:space="0" w:color="auto"/>
              <w:bottom w:val="single" w:sz="4" w:space="0" w:color="000000"/>
              <w:right w:val="single" w:sz="12" w:space="0" w:color="auto"/>
            </w:tcBorders>
            <w:shd w:val="clear" w:color="auto" w:fill="auto"/>
            <w:vAlign w:val="center"/>
            <w:hideMark/>
          </w:tcPr>
          <w:p w14:paraId="17C07E33" w14:textId="77777777" w:rsidR="00DE77CB" w:rsidRPr="004D6EA7" w:rsidRDefault="00DE77CB" w:rsidP="00DE77CB">
            <w:pPr>
              <w:spacing w:before="0" w:after="0"/>
              <w:jc w:val="left"/>
              <w:rPr>
                <w:rFonts w:eastAsia="Times New Roman"/>
                <w:noProof/>
                <w:sz w:val="20"/>
                <w:szCs w:val="24"/>
                <w:lang w:val="en-IE" w:eastAsia="en-GB"/>
              </w:rPr>
            </w:pPr>
          </w:p>
        </w:tc>
        <w:tc>
          <w:tcPr>
            <w:tcW w:w="708" w:type="dxa"/>
            <w:tcBorders>
              <w:top w:val="single" w:sz="4" w:space="0" w:color="auto"/>
              <w:left w:val="single" w:sz="12" w:space="0" w:color="auto"/>
              <w:bottom w:val="single" w:sz="4" w:space="0" w:color="auto"/>
              <w:right w:val="single" w:sz="4" w:space="0" w:color="auto"/>
            </w:tcBorders>
            <w:shd w:val="clear" w:color="auto" w:fill="auto"/>
            <w:hideMark/>
          </w:tcPr>
          <w:p w14:paraId="4EB637ED" w14:textId="77777777" w:rsidR="00DE77CB" w:rsidRPr="004D6EA7" w:rsidRDefault="00DE77CB" w:rsidP="00DE77CB">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single" w:sz="4" w:space="0" w:color="auto"/>
              <w:left w:val="nil"/>
              <w:bottom w:val="single" w:sz="4" w:space="0" w:color="auto"/>
              <w:right w:val="single" w:sz="4" w:space="0" w:color="auto"/>
            </w:tcBorders>
            <w:shd w:val="clear" w:color="auto" w:fill="auto"/>
            <w:hideMark/>
          </w:tcPr>
          <w:p w14:paraId="3F8C714A" w14:textId="77777777" w:rsidR="00DE77CB" w:rsidRPr="004D6EA7" w:rsidRDefault="00DE77CB" w:rsidP="00DE77CB">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single" w:sz="4" w:space="0" w:color="auto"/>
              <w:left w:val="nil"/>
              <w:bottom w:val="single" w:sz="4" w:space="0" w:color="auto"/>
              <w:right w:val="single" w:sz="4" w:space="0" w:color="auto"/>
            </w:tcBorders>
            <w:shd w:val="clear" w:color="auto" w:fill="auto"/>
            <w:hideMark/>
          </w:tcPr>
          <w:p w14:paraId="09E2F6D5" w14:textId="77777777" w:rsidR="00DE77CB" w:rsidRPr="004D6EA7" w:rsidRDefault="00DE77CB" w:rsidP="00DE77CB">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single" w:sz="4" w:space="0" w:color="auto"/>
              <w:left w:val="nil"/>
              <w:bottom w:val="single" w:sz="4" w:space="0" w:color="auto"/>
              <w:right w:val="single" w:sz="12" w:space="0" w:color="auto"/>
            </w:tcBorders>
            <w:shd w:val="clear" w:color="auto" w:fill="auto"/>
            <w:hideMark/>
          </w:tcPr>
          <w:p w14:paraId="6323FFC6" w14:textId="77777777" w:rsidR="00DE77CB" w:rsidRPr="004D6EA7" w:rsidRDefault="00DE77CB" w:rsidP="00DE77CB">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77184A2F" w14:textId="77777777" w:rsidR="00DE77CB" w:rsidRPr="004D6EA7" w:rsidRDefault="00DE77CB" w:rsidP="00DE77CB">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9E2E58E" w14:textId="77777777" w:rsidR="00DE77CB" w:rsidRPr="004D6EA7" w:rsidRDefault="00DE77CB" w:rsidP="00DE77CB">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108D7BCA" w14:textId="77777777" w:rsidR="00DE77CB" w:rsidRPr="004D6EA7" w:rsidRDefault="00DE77CB" w:rsidP="00DE77CB">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ED2A9F5" w14:textId="77777777" w:rsidR="00DE77CB" w:rsidRPr="004D6EA7" w:rsidRDefault="00DE77CB" w:rsidP="00DE77CB">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12CEF0FA" w14:textId="77777777" w:rsidR="00DE77CB" w:rsidRPr="004D6EA7" w:rsidRDefault="00DE77CB" w:rsidP="00DE77CB">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27FF598C" w14:textId="77777777" w:rsidR="00DE77CB" w:rsidRPr="004D6EA7" w:rsidRDefault="00DE77CB" w:rsidP="00DE77CB">
            <w:pPr>
              <w:spacing w:before="0" w:after="0"/>
              <w:jc w:val="center"/>
              <w:rPr>
                <w:rFonts w:eastAsia="Times New Roman"/>
                <w:noProof/>
                <w:sz w:val="20"/>
                <w:szCs w:val="24"/>
                <w:lang w:val="en-IE" w:eastAsia="en-GB"/>
              </w:rPr>
            </w:pPr>
          </w:p>
        </w:tc>
      </w:tr>
      <w:tr w:rsidR="00CA6531" w:rsidRPr="004D6EA7" w14:paraId="4E98DFB5"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610D47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12 01 079 000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1EB44E66"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noWrap/>
            <w:hideMark/>
          </w:tcPr>
          <w:p w14:paraId="06305F1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noWrap/>
            <w:hideMark/>
          </w:tcPr>
          <w:p w14:paraId="08BDE75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Complement of information</w:t>
            </w:r>
          </w:p>
        </w:tc>
        <w:tc>
          <w:tcPr>
            <w:tcW w:w="1560" w:type="dxa"/>
            <w:vMerge w:val="restart"/>
            <w:tcBorders>
              <w:top w:val="nil"/>
              <w:left w:val="single" w:sz="4" w:space="0" w:color="auto"/>
              <w:bottom w:val="single" w:sz="4" w:space="0" w:color="000000"/>
              <w:right w:val="single" w:sz="12" w:space="0" w:color="auto"/>
            </w:tcBorders>
            <w:shd w:val="clear" w:color="auto" w:fill="auto"/>
            <w:noWrap/>
            <w:hideMark/>
          </w:tcPr>
          <w:p w14:paraId="78613F4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45C5BA5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4" w:space="0" w:color="auto"/>
            </w:tcBorders>
            <w:shd w:val="clear" w:color="auto" w:fill="auto"/>
            <w:hideMark/>
          </w:tcPr>
          <w:p w14:paraId="4D89BDB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4" w:space="0" w:color="auto"/>
            </w:tcBorders>
            <w:shd w:val="clear" w:color="auto" w:fill="auto"/>
            <w:hideMark/>
          </w:tcPr>
          <w:p w14:paraId="3840253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hideMark/>
          </w:tcPr>
          <w:p w14:paraId="0FDFB17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13A865A5"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3E5039FE"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26CD90F4"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373EA5A7"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7965B64E"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an..35</w:t>
            </w:r>
          </w:p>
        </w:tc>
        <w:tc>
          <w:tcPr>
            <w:tcW w:w="851" w:type="dxa"/>
            <w:tcBorders>
              <w:top w:val="single" w:sz="4" w:space="0" w:color="auto"/>
              <w:left w:val="single" w:sz="4" w:space="0" w:color="auto"/>
              <w:right w:val="single" w:sz="12" w:space="0" w:color="auto"/>
            </w:tcBorders>
            <w:shd w:val="clear" w:color="auto" w:fill="auto"/>
          </w:tcPr>
          <w:p w14:paraId="4E0FC8D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2A924A3F"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59CB0968"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5D34AEC6"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921D385"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1BC7D3E"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271D8AE4"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33661EB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6FB58D8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23024FB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hideMark/>
          </w:tcPr>
          <w:p w14:paraId="2AB95F8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24926010"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1E7C0B20"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17C37EC7"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41E35BF4"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4A4B7A4E"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4C9FD3EF"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2E8C774F"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2AD9C22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12 02 000 000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7EFA734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44</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924BF6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Additional information</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1CFF28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6198785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314D842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4" w:space="0" w:color="auto"/>
            </w:tcBorders>
            <w:shd w:val="clear" w:color="auto" w:fill="auto"/>
            <w:noWrap/>
            <w:hideMark/>
          </w:tcPr>
          <w:p w14:paraId="05D3071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4" w:space="0" w:color="auto"/>
            </w:tcBorders>
            <w:shd w:val="clear" w:color="auto" w:fill="auto"/>
            <w:noWrap/>
            <w:hideMark/>
          </w:tcPr>
          <w:p w14:paraId="0BC39EB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12" w:space="0" w:color="auto"/>
            </w:tcBorders>
            <w:shd w:val="clear" w:color="auto" w:fill="auto"/>
            <w:noWrap/>
            <w:hideMark/>
          </w:tcPr>
          <w:p w14:paraId="6AAC0C5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65628B92"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109146B2"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99x</w:t>
            </w:r>
          </w:p>
        </w:tc>
        <w:tc>
          <w:tcPr>
            <w:tcW w:w="709" w:type="dxa"/>
            <w:tcBorders>
              <w:top w:val="single" w:sz="4" w:space="0" w:color="auto"/>
              <w:left w:val="single" w:sz="4" w:space="0" w:color="auto"/>
              <w:right w:val="single" w:sz="4" w:space="0" w:color="auto"/>
            </w:tcBorders>
            <w:shd w:val="clear" w:color="auto" w:fill="auto"/>
          </w:tcPr>
          <w:p w14:paraId="3051C84C"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4C7DD6D6"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99x</w:t>
            </w:r>
          </w:p>
        </w:tc>
        <w:tc>
          <w:tcPr>
            <w:tcW w:w="992" w:type="dxa"/>
            <w:tcBorders>
              <w:top w:val="single" w:sz="4" w:space="0" w:color="auto"/>
              <w:left w:val="single" w:sz="12" w:space="0" w:color="auto"/>
              <w:right w:val="single" w:sz="4" w:space="0" w:color="auto"/>
            </w:tcBorders>
            <w:shd w:val="clear" w:color="auto" w:fill="auto"/>
          </w:tcPr>
          <w:p w14:paraId="12A7B7AC"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473DF27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3C3CB25A"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5DC9D9A1"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23AEDDB7"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67C825C"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1A1C4D5"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66090F2B"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0497E52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523DC3C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268DA51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2303CC8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63CA616F"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6608CBF8"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7A85D177"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7AC1C367"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6724C50"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19E689AF"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20368DA9"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7F92EDE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12 02 008 000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42BC99A5"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85F1EB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542B23A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Code</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1603CC8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2ACB4C5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543C568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29D090B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414BEF1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191FBA1E"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7133E14B"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6E56F6A0"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1940460C"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51CBFFD1"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an5</w:t>
            </w:r>
          </w:p>
        </w:tc>
        <w:tc>
          <w:tcPr>
            <w:tcW w:w="851" w:type="dxa"/>
            <w:tcBorders>
              <w:top w:val="single" w:sz="4" w:space="0" w:color="auto"/>
              <w:left w:val="single" w:sz="4" w:space="0" w:color="auto"/>
              <w:right w:val="single" w:sz="12" w:space="0" w:color="auto"/>
            </w:tcBorders>
            <w:shd w:val="clear" w:color="auto" w:fill="auto"/>
          </w:tcPr>
          <w:p w14:paraId="1A21DD6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5D7C5AF1"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67E54171"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10C7CF7"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72305AB"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59D4736"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DC1D782"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6075577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10AA384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6D3D6B1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6841F16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44D7B28C"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21E9776F"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1497973F"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6920F06"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C57296D"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36DD290B"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2BC6A1E4"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06B9C87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12 02 009 000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204D1D55"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496B0904"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2A45AEB4"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Text</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4E4BF77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5361ACC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652D531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16DA41B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4E17326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6AF5E3CC"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7630FA66"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50030D78"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20289C86"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510971AF"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an..512</w:t>
            </w:r>
          </w:p>
        </w:tc>
        <w:tc>
          <w:tcPr>
            <w:tcW w:w="851" w:type="dxa"/>
            <w:tcBorders>
              <w:top w:val="single" w:sz="4" w:space="0" w:color="auto"/>
              <w:left w:val="single" w:sz="4" w:space="0" w:color="auto"/>
              <w:right w:val="single" w:sz="12" w:space="0" w:color="auto"/>
            </w:tcBorders>
            <w:shd w:val="clear" w:color="auto" w:fill="auto"/>
          </w:tcPr>
          <w:p w14:paraId="725B187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2FC3D49B"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7E3D69B0"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150C782E"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A6B3E47"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F40DACC"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16169602"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7B8592A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4E581F4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25B3F3E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03A1B9D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6E6358C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451A4CE"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7B2C5CDB"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6FF33EA8"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61B7B208"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5F35D89C"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5249D65F"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06C0026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12 03 000 000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0F29A0F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44</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4B119C6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Supporting document</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DAA898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126B56B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3AEA6D6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4E73770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3EAA68B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2A80032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0C05E4BC"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5924B38C"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99x</w:t>
            </w:r>
          </w:p>
        </w:tc>
        <w:tc>
          <w:tcPr>
            <w:tcW w:w="709" w:type="dxa"/>
            <w:tcBorders>
              <w:top w:val="single" w:sz="4" w:space="0" w:color="auto"/>
              <w:left w:val="single" w:sz="4" w:space="0" w:color="auto"/>
              <w:right w:val="single" w:sz="4" w:space="0" w:color="auto"/>
            </w:tcBorders>
            <w:shd w:val="clear" w:color="auto" w:fill="auto"/>
          </w:tcPr>
          <w:p w14:paraId="7008E4FD"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2045A3AA"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99x</w:t>
            </w:r>
          </w:p>
        </w:tc>
        <w:tc>
          <w:tcPr>
            <w:tcW w:w="992" w:type="dxa"/>
            <w:tcBorders>
              <w:top w:val="single" w:sz="4" w:space="0" w:color="auto"/>
              <w:left w:val="single" w:sz="12" w:space="0" w:color="auto"/>
              <w:right w:val="single" w:sz="4" w:space="0" w:color="auto"/>
            </w:tcBorders>
            <w:shd w:val="clear" w:color="auto" w:fill="auto"/>
          </w:tcPr>
          <w:p w14:paraId="2AA47E03"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0382F6F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58CF9393"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75B1D685"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427FAE9E"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75AB871"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E62A71C"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19B1B1C5"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50FD88D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297680E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423B387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74F2095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045C4B5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63C2CCBA"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4334D509"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5CDD8F76"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3AD58FDD"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2DFCDDA3"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4B54C35F"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2E5D54A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12 03 001 000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4D866EBA"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952B56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3506167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Reference number</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4598E291"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1538C0E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3D4C0FF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2A0C5DB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377485D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0C4001DF"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0E947D4A"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719738FA"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5171B865"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12BBD1FC"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an..70</w:t>
            </w:r>
          </w:p>
        </w:tc>
        <w:tc>
          <w:tcPr>
            <w:tcW w:w="851" w:type="dxa"/>
            <w:tcBorders>
              <w:top w:val="single" w:sz="4" w:space="0" w:color="auto"/>
              <w:left w:val="single" w:sz="4" w:space="0" w:color="auto"/>
              <w:right w:val="single" w:sz="12" w:space="0" w:color="auto"/>
            </w:tcBorders>
            <w:shd w:val="clear" w:color="auto" w:fill="auto"/>
          </w:tcPr>
          <w:p w14:paraId="4A737B7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2EA92096"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0DD7FB5E"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31D2EF2F"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42EB419"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0EBFC447"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6DD99D2D"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506FA8D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66ACB2F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0A5B9C4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7787401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1AB356BA"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6D12EE6A"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0A515857"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6DB6B095"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14A14010"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09236A13"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5F07BAB"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2953F17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12 03 002 000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1463F778"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A196CC4"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1C6E818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Type</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566D031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2F1BA54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529F6EA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4965C84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60C2099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0EF5C01E"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04D7FA78"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6CB09094"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4CA76671"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4D11CD73"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an4</w:t>
            </w:r>
          </w:p>
        </w:tc>
        <w:tc>
          <w:tcPr>
            <w:tcW w:w="851" w:type="dxa"/>
            <w:tcBorders>
              <w:top w:val="single" w:sz="4" w:space="0" w:color="auto"/>
              <w:left w:val="single" w:sz="4" w:space="0" w:color="auto"/>
              <w:right w:val="single" w:sz="12" w:space="0" w:color="auto"/>
            </w:tcBorders>
            <w:shd w:val="clear" w:color="auto" w:fill="auto"/>
          </w:tcPr>
          <w:p w14:paraId="3F038AC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531EDD8F"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75C51480"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24B07A59"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15267F3"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16A90EB"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204677B1"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4A6A7F9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72ACB55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66B5B86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646F18C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1515BB2C"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DBA41A6"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6D75861F"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50A7472D"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3C626330"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2583FA1C"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3F192473"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6226AB8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12 03 013 000</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008F98E4"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FE9087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9F5B7E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Document line item number</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729E2BD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3904E1B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4" w:space="0" w:color="auto"/>
            </w:tcBorders>
            <w:shd w:val="clear" w:color="auto" w:fill="auto"/>
            <w:hideMark/>
          </w:tcPr>
          <w:p w14:paraId="0B54518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4" w:space="0" w:color="auto"/>
            </w:tcBorders>
            <w:shd w:val="clear" w:color="auto" w:fill="auto"/>
            <w:hideMark/>
          </w:tcPr>
          <w:p w14:paraId="3CC92B7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12" w:space="0" w:color="auto"/>
            </w:tcBorders>
            <w:shd w:val="clear" w:color="auto" w:fill="auto"/>
            <w:hideMark/>
          </w:tcPr>
          <w:p w14:paraId="0C94881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39366FE4"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786F4FDF"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61581A3E"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0BF39CA9"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1BCDB499"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n..5</w:t>
            </w:r>
          </w:p>
        </w:tc>
        <w:tc>
          <w:tcPr>
            <w:tcW w:w="851" w:type="dxa"/>
            <w:tcBorders>
              <w:top w:val="single" w:sz="4" w:space="0" w:color="auto"/>
              <w:left w:val="single" w:sz="4" w:space="0" w:color="auto"/>
              <w:right w:val="single" w:sz="12" w:space="0" w:color="auto"/>
            </w:tcBorders>
            <w:shd w:val="clear" w:color="auto" w:fill="auto"/>
          </w:tcPr>
          <w:p w14:paraId="3D9603B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00FC85C9"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4298269F"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20E693E"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DE8544D"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4F6F394"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0EB33EF"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5A34100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1A57728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27D05FE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7FFC251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0727CD15"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1CF35D7F"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3F5693D3"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7771D273"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64A38CF2"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716313D3"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49AA0841" w14:textId="77777777" w:rsidTr="00FE5BF5">
        <w:trPr>
          <w:cantSplit/>
        </w:trPr>
        <w:tc>
          <w:tcPr>
            <w:tcW w:w="1645" w:type="dxa"/>
            <w:tcBorders>
              <w:top w:val="nil"/>
              <w:left w:val="single" w:sz="12" w:space="0" w:color="auto"/>
              <w:right w:val="single" w:sz="4" w:space="0" w:color="auto"/>
            </w:tcBorders>
            <w:shd w:val="clear" w:color="auto" w:fill="auto"/>
            <w:noWrap/>
            <w:hideMark/>
          </w:tcPr>
          <w:p w14:paraId="72A51482" w14:textId="77777777" w:rsidR="004867AE" w:rsidRPr="004D6EA7" w:rsidRDefault="004867AE" w:rsidP="00C03B30">
            <w:pPr>
              <w:keepNext/>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12 03 079 000</w:t>
            </w:r>
          </w:p>
        </w:tc>
        <w:tc>
          <w:tcPr>
            <w:tcW w:w="850" w:type="dxa"/>
            <w:tcBorders>
              <w:top w:val="nil"/>
              <w:left w:val="nil"/>
              <w:right w:val="single" w:sz="4" w:space="0" w:color="auto"/>
            </w:tcBorders>
            <w:shd w:val="clear" w:color="auto" w:fill="auto"/>
            <w:hideMark/>
          </w:tcPr>
          <w:p w14:paraId="4210AAAD" w14:textId="77777777" w:rsidR="004867AE" w:rsidRPr="004D6EA7" w:rsidRDefault="004867AE" w:rsidP="00C03B30">
            <w:pPr>
              <w:keepNext/>
              <w:spacing w:before="0" w:after="0"/>
              <w:jc w:val="center"/>
              <w:rPr>
                <w:rFonts w:eastAsia="Times New Roman"/>
                <w:noProof/>
                <w:sz w:val="20"/>
                <w:szCs w:val="24"/>
                <w:lang w:val="en-IE" w:eastAsia="en-GB"/>
              </w:rPr>
            </w:pPr>
          </w:p>
        </w:tc>
        <w:tc>
          <w:tcPr>
            <w:tcW w:w="1701" w:type="dxa"/>
            <w:vMerge w:val="restart"/>
            <w:tcBorders>
              <w:top w:val="nil"/>
              <w:left w:val="single" w:sz="4" w:space="0" w:color="auto"/>
              <w:right w:val="single" w:sz="4" w:space="0" w:color="auto"/>
            </w:tcBorders>
            <w:shd w:val="clear" w:color="auto" w:fill="auto"/>
            <w:hideMark/>
          </w:tcPr>
          <w:p w14:paraId="14707FFF" w14:textId="77777777" w:rsidR="004867AE" w:rsidRPr="004D6EA7" w:rsidRDefault="004867AE" w:rsidP="00C03B30">
            <w:pPr>
              <w:keepNext/>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right w:val="single" w:sz="4" w:space="0" w:color="auto"/>
            </w:tcBorders>
            <w:shd w:val="clear" w:color="auto" w:fill="auto"/>
            <w:hideMark/>
          </w:tcPr>
          <w:p w14:paraId="3AEB289D" w14:textId="77777777" w:rsidR="004867AE" w:rsidRPr="004D6EA7" w:rsidRDefault="004867AE" w:rsidP="00C03B30">
            <w:pPr>
              <w:keepNext/>
              <w:spacing w:before="0" w:after="0"/>
              <w:jc w:val="left"/>
              <w:rPr>
                <w:rFonts w:eastAsia="Times New Roman"/>
                <w:noProof/>
                <w:sz w:val="20"/>
                <w:szCs w:val="24"/>
                <w:lang w:val="en-IE" w:eastAsia="en-GB"/>
              </w:rPr>
            </w:pPr>
            <w:r w:rsidRPr="004D6EA7">
              <w:rPr>
                <w:rFonts w:eastAsia="Times New Roman"/>
                <w:noProof/>
                <w:sz w:val="20"/>
                <w:szCs w:val="24"/>
                <w:lang w:val="en-IE" w:eastAsia="en-GB"/>
              </w:rPr>
              <w:t>Complement of information</w:t>
            </w:r>
          </w:p>
        </w:tc>
        <w:tc>
          <w:tcPr>
            <w:tcW w:w="1560" w:type="dxa"/>
            <w:vMerge w:val="restart"/>
            <w:tcBorders>
              <w:top w:val="nil"/>
              <w:left w:val="single" w:sz="4" w:space="0" w:color="auto"/>
              <w:right w:val="single" w:sz="12" w:space="0" w:color="auto"/>
            </w:tcBorders>
            <w:shd w:val="clear" w:color="auto" w:fill="auto"/>
            <w:hideMark/>
          </w:tcPr>
          <w:p w14:paraId="6A81D3BE" w14:textId="77777777" w:rsidR="004867AE" w:rsidRPr="004D6EA7" w:rsidRDefault="004867AE" w:rsidP="00C03B30">
            <w:pPr>
              <w:keepNext/>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right w:val="single" w:sz="4" w:space="0" w:color="auto"/>
            </w:tcBorders>
            <w:shd w:val="clear" w:color="auto" w:fill="auto"/>
            <w:hideMark/>
          </w:tcPr>
          <w:p w14:paraId="11A50F85" w14:textId="77777777" w:rsidR="004867AE" w:rsidRPr="004D6EA7" w:rsidRDefault="004867AE" w:rsidP="00C03B30">
            <w:pPr>
              <w:keepNext/>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right w:val="single" w:sz="4" w:space="0" w:color="auto"/>
            </w:tcBorders>
            <w:shd w:val="clear" w:color="auto" w:fill="auto"/>
            <w:hideMark/>
          </w:tcPr>
          <w:p w14:paraId="04511F96" w14:textId="77777777" w:rsidR="004867AE" w:rsidRPr="004D6EA7" w:rsidRDefault="004867AE" w:rsidP="00C03B30">
            <w:pPr>
              <w:keepNext/>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right w:val="single" w:sz="4" w:space="0" w:color="auto"/>
            </w:tcBorders>
            <w:shd w:val="clear" w:color="auto" w:fill="auto"/>
            <w:hideMark/>
          </w:tcPr>
          <w:p w14:paraId="37356ECC" w14:textId="77777777" w:rsidR="004867AE" w:rsidRPr="004D6EA7" w:rsidRDefault="004867AE" w:rsidP="00C03B30">
            <w:pPr>
              <w:keepNext/>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right w:val="single" w:sz="12" w:space="0" w:color="auto"/>
            </w:tcBorders>
            <w:shd w:val="clear" w:color="auto" w:fill="auto"/>
            <w:hideMark/>
          </w:tcPr>
          <w:p w14:paraId="17E84F85" w14:textId="77777777" w:rsidR="004867AE" w:rsidRPr="004D6EA7" w:rsidRDefault="004867AE" w:rsidP="00C03B30">
            <w:pPr>
              <w:keepNext/>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463F58C3"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073D1A91"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4E30EB77"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45C61650"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5B52CBFC"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an..35</w:t>
            </w:r>
          </w:p>
        </w:tc>
        <w:tc>
          <w:tcPr>
            <w:tcW w:w="851" w:type="dxa"/>
            <w:tcBorders>
              <w:top w:val="single" w:sz="4" w:space="0" w:color="auto"/>
              <w:left w:val="single" w:sz="4" w:space="0" w:color="auto"/>
              <w:right w:val="single" w:sz="12" w:space="0" w:color="auto"/>
            </w:tcBorders>
            <w:shd w:val="clear" w:color="auto" w:fill="auto"/>
          </w:tcPr>
          <w:p w14:paraId="126862F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373CFCEE" w14:textId="77777777" w:rsidTr="00FE5BF5">
        <w:trPr>
          <w:cantSplit/>
        </w:trPr>
        <w:tc>
          <w:tcPr>
            <w:tcW w:w="1645" w:type="dxa"/>
            <w:tcBorders>
              <w:left w:val="single" w:sz="12" w:space="0" w:color="auto"/>
              <w:bottom w:val="nil"/>
              <w:right w:val="single" w:sz="4" w:space="0" w:color="auto"/>
            </w:tcBorders>
            <w:shd w:val="clear" w:color="auto" w:fill="auto"/>
            <w:noWrap/>
            <w:hideMark/>
          </w:tcPr>
          <w:p w14:paraId="1B0B93FC"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tcBorders>
              <w:left w:val="nil"/>
              <w:bottom w:val="nil"/>
              <w:right w:val="single" w:sz="4" w:space="0" w:color="auto"/>
            </w:tcBorders>
            <w:shd w:val="clear" w:color="auto" w:fill="auto"/>
            <w:hideMark/>
          </w:tcPr>
          <w:p w14:paraId="2638F361"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left w:val="single" w:sz="4" w:space="0" w:color="auto"/>
              <w:bottom w:val="single" w:sz="4" w:space="0" w:color="000000"/>
              <w:right w:val="single" w:sz="4" w:space="0" w:color="auto"/>
            </w:tcBorders>
            <w:shd w:val="clear" w:color="auto" w:fill="auto"/>
            <w:vAlign w:val="center"/>
            <w:hideMark/>
          </w:tcPr>
          <w:p w14:paraId="71DD98FE"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left w:val="single" w:sz="4" w:space="0" w:color="auto"/>
              <w:bottom w:val="single" w:sz="4" w:space="0" w:color="000000"/>
              <w:right w:val="single" w:sz="4" w:space="0" w:color="auto"/>
            </w:tcBorders>
            <w:shd w:val="clear" w:color="auto" w:fill="auto"/>
            <w:vAlign w:val="center"/>
            <w:hideMark/>
          </w:tcPr>
          <w:p w14:paraId="5D43306C"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left w:val="single" w:sz="4" w:space="0" w:color="auto"/>
              <w:bottom w:val="single" w:sz="4" w:space="0" w:color="000000"/>
              <w:right w:val="single" w:sz="12" w:space="0" w:color="auto"/>
            </w:tcBorders>
            <w:shd w:val="clear" w:color="auto" w:fill="auto"/>
            <w:vAlign w:val="center"/>
            <w:hideMark/>
          </w:tcPr>
          <w:p w14:paraId="75A58BA7"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left w:val="single" w:sz="12" w:space="0" w:color="auto"/>
              <w:bottom w:val="single" w:sz="4" w:space="0" w:color="auto"/>
              <w:right w:val="single" w:sz="4" w:space="0" w:color="auto"/>
            </w:tcBorders>
            <w:shd w:val="clear" w:color="auto" w:fill="auto"/>
            <w:hideMark/>
          </w:tcPr>
          <w:p w14:paraId="6AEB7F8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HI</w:t>
            </w:r>
          </w:p>
        </w:tc>
        <w:tc>
          <w:tcPr>
            <w:tcW w:w="709" w:type="dxa"/>
            <w:tcBorders>
              <w:left w:val="nil"/>
              <w:bottom w:val="single" w:sz="4" w:space="0" w:color="auto"/>
              <w:right w:val="single" w:sz="4" w:space="0" w:color="auto"/>
            </w:tcBorders>
            <w:shd w:val="clear" w:color="auto" w:fill="auto"/>
            <w:hideMark/>
          </w:tcPr>
          <w:p w14:paraId="678738D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left w:val="nil"/>
              <w:bottom w:val="single" w:sz="4" w:space="0" w:color="auto"/>
              <w:right w:val="single" w:sz="4" w:space="0" w:color="auto"/>
            </w:tcBorders>
            <w:shd w:val="clear" w:color="auto" w:fill="auto"/>
            <w:hideMark/>
          </w:tcPr>
          <w:p w14:paraId="499BE31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left w:val="nil"/>
              <w:bottom w:val="single" w:sz="4" w:space="0" w:color="auto"/>
              <w:right w:val="single" w:sz="12" w:space="0" w:color="auto"/>
            </w:tcBorders>
            <w:shd w:val="clear" w:color="auto" w:fill="auto"/>
            <w:hideMark/>
          </w:tcPr>
          <w:p w14:paraId="7C63235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0250DAB1"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2E2706B"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73FFBAF2"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34B3D36C"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1C2934C"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5099CC3C"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1D5F0E43" w14:textId="77777777" w:rsidTr="00FE5BF5">
        <w:trPr>
          <w:cantSplit/>
        </w:trPr>
        <w:tc>
          <w:tcPr>
            <w:tcW w:w="1645" w:type="dxa"/>
            <w:tcBorders>
              <w:top w:val="single" w:sz="4" w:space="0" w:color="auto"/>
              <w:left w:val="single" w:sz="12" w:space="0" w:color="auto"/>
              <w:bottom w:val="nil"/>
              <w:right w:val="single" w:sz="4" w:space="0" w:color="auto"/>
            </w:tcBorders>
            <w:shd w:val="clear" w:color="auto" w:fill="auto"/>
            <w:noWrap/>
            <w:hideMark/>
          </w:tcPr>
          <w:p w14:paraId="39BFF5D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12 04 000 000</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447794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44</w:t>
            </w:r>
          </w:p>
          <w:p w14:paraId="15052EE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N</w:t>
            </w:r>
            <w:r w:rsidR="008C4B33" w:rsidRPr="004D6EA7">
              <w:rPr>
                <w:rFonts w:eastAsia="Times New Roman"/>
                <w:noProof/>
                <w:sz w:val="20"/>
                <w:szCs w:val="24"/>
                <w:lang w:val="en-IE" w:eastAsia="en-GB"/>
              </w:rPr>
              <w:t>ew</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2E61D8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Additional reference</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51079F4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2C77565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7937503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5A0E4D2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71B31AC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7F17FC7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563C707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67B350FB"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99x</w:t>
            </w:r>
          </w:p>
        </w:tc>
        <w:tc>
          <w:tcPr>
            <w:tcW w:w="709" w:type="dxa"/>
            <w:tcBorders>
              <w:top w:val="single" w:sz="4" w:space="0" w:color="auto"/>
              <w:left w:val="single" w:sz="4" w:space="0" w:color="auto"/>
              <w:right w:val="single" w:sz="4" w:space="0" w:color="auto"/>
            </w:tcBorders>
            <w:shd w:val="clear" w:color="auto" w:fill="auto"/>
          </w:tcPr>
          <w:p w14:paraId="65369F86"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99x</w:t>
            </w:r>
          </w:p>
        </w:tc>
        <w:tc>
          <w:tcPr>
            <w:tcW w:w="567" w:type="dxa"/>
            <w:tcBorders>
              <w:top w:val="single" w:sz="4" w:space="0" w:color="auto"/>
              <w:left w:val="single" w:sz="4" w:space="0" w:color="auto"/>
              <w:right w:val="single" w:sz="12" w:space="0" w:color="auto"/>
            </w:tcBorders>
            <w:shd w:val="clear" w:color="auto" w:fill="auto"/>
          </w:tcPr>
          <w:p w14:paraId="7B92B88F"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99x</w:t>
            </w:r>
          </w:p>
        </w:tc>
        <w:tc>
          <w:tcPr>
            <w:tcW w:w="992" w:type="dxa"/>
            <w:tcBorders>
              <w:top w:val="single" w:sz="4" w:space="0" w:color="auto"/>
              <w:left w:val="single" w:sz="12" w:space="0" w:color="auto"/>
              <w:right w:val="single" w:sz="4" w:space="0" w:color="auto"/>
            </w:tcBorders>
            <w:shd w:val="clear" w:color="auto" w:fill="auto"/>
          </w:tcPr>
          <w:p w14:paraId="46BF40D5"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3227010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1C771652"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62B2D3F7"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7A8A58"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519FCC0"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1024716"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2F6E0D88"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2C09DB8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1137513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1234556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7CBDD5E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19C46F5E"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1FF11848"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7F3D3F4B"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6BB228D7"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2CD59F0B"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1A4321DF"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65D1AF0C"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FA0050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12 04 001 000</w:t>
            </w:r>
          </w:p>
        </w:tc>
        <w:tc>
          <w:tcPr>
            <w:tcW w:w="850" w:type="dxa"/>
            <w:tcBorders>
              <w:top w:val="nil"/>
              <w:left w:val="nil"/>
              <w:bottom w:val="nil"/>
              <w:right w:val="single" w:sz="4" w:space="0" w:color="auto"/>
            </w:tcBorders>
            <w:shd w:val="clear" w:color="auto" w:fill="auto"/>
            <w:noWrap/>
            <w:hideMark/>
          </w:tcPr>
          <w:p w14:paraId="58ECE090"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26FCF0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666FE4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Reference number</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18362B30"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71237CC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4" w:space="0" w:color="auto"/>
            </w:tcBorders>
            <w:shd w:val="clear" w:color="auto" w:fill="auto"/>
            <w:noWrap/>
            <w:hideMark/>
          </w:tcPr>
          <w:p w14:paraId="797765F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4" w:space="0" w:color="auto"/>
            </w:tcBorders>
            <w:shd w:val="clear" w:color="auto" w:fill="auto"/>
            <w:noWrap/>
            <w:hideMark/>
          </w:tcPr>
          <w:p w14:paraId="748F960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12" w:space="0" w:color="auto"/>
            </w:tcBorders>
            <w:shd w:val="clear" w:color="auto" w:fill="auto"/>
            <w:hideMark/>
          </w:tcPr>
          <w:p w14:paraId="437CBBD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233F8485"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56CBB27D"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5F8B4CE2"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7E117462"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7EAABE39"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an..70</w:t>
            </w:r>
          </w:p>
        </w:tc>
        <w:tc>
          <w:tcPr>
            <w:tcW w:w="851" w:type="dxa"/>
            <w:tcBorders>
              <w:top w:val="single" w:sz="4" w:space="0" w:color="auto"/>
              <w:left w:val="single" w:sz="4" w:space="0" w:color="auto"/>
              <w:right w:val="single" w:sz="12" w:space="0" w:color="auto"/>
            </w:tcBorders>
            <w:shd w:val="clear" w:color="auto" w:fill="auto"/>
          </w:tcPr>
          <w:p w14:paraId="77507CD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53AF7CE8"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38355E10"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tcBorders>
              <w:top w:val="nil"/>
              <w:left w:val="nil"/>
              <w:bottom w:val="nil"/>
              <w:right w:val="single" w:sz="4" w:space="0" w:color="auto"/>
            </w:tcBorders>
            <w:shd w:val="clear" w:color="auto" w:fill="auto"/>
            <w:noWrap/>
            <w:hideMark/>
          </w:tcPr>
          <w:p w14:paraId="72666B91"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E399F1F"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39A556E"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32CC4FC1"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631C5D1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522BAA6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7035C91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5A71ACE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560444A2"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CC9E5B2"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687DDE9D"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3FD21E1A"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AD9A8F4"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0B338CDC"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7F4B42C4" w14:textId="77777777" w:rsidTr="00FE5BF5">
        <w:trPr>
          <w:cantSplit/>
        </w:trPr>
        <w:tc>
          <w:tcPr>
            <w:tcW w:w="1645" w:type="dxa"/>
            <w:tcBorders>
              <w:top w:val="single" w:sz="4" w:space="0" w:color="auto"/>
              <w:left w:val="single" w:sz="12" w:space="0" w:color="auto"/>
              <w:bottom w:val="nil"/>
              <w:right w:val="single" w:sz="4" w:space="0" w:color="auto"/>
            </w:tcBorders>
            <w:shd w:val="clear" w:color="auto" w:fill="auto"/>
            <w:noWrap/>
            <w:hideMark/>
          </w:tcPr>
          <w:p w14:paraId="0E57B7D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12 04 002 000</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6344144"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DB8B435"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21E61B50"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Type</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13B29F8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469F0B9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5E8C318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43554FE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3AE62EE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2BA2F8D0"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26301EAD"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1F15A7E5"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1CD6B5E3"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740C9A0E"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an4</w:t>
            </w:r>
          </w:p>
        </w:tc>
        <w:tc>
          <w:tcPr>
            <w:tcW w:w="851" w:type="dxa"/>
            <w:tcBorders>
              <w:top w:val="single" w:sz="4" w:space="0" w:color="auto"/>
              <w:left w:val="single" w:sz="4" w:space="0" w:color="auto"/>
              <w:right w:val="single" w:sz="12" w:space="0" w:color="auto"/>
            </w:tcBorders>
            <w:shd w:val="clear" w:color="auto" w:fill="auto"/>
          </w:tcPr>
          <w:p w14:paraId="227F0E1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782BBC4E"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054D59EF"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37FDBB4"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B1C2C81"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2E43FD5"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6971A897"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485D9D5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4A6B0A4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0776D5B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noWrap/>
            <w:hideMark/>
          </w:tcPr>
          <w:p w14:paraId="74F1614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6B2D1F61"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3D19B690"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1E7D8290"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50069665"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27C4707E"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361C5669"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28B83673"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40E3E51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12 05 000 000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01D8547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44</w:t>
            </w:r>
          </w:p>
          <w:p w14:paraId="632BFF3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N</w:t>
            </w:r>
            <w:r w:rsidR="008C4B33" w:rsidRPr="004D6EA7">
              <w:rPr>
                <w:rFonts w:eastAsia="Times New Roman"/>
                <w:noProof/>
                <w:sz w:val="20"/>
                <w:szCs w:val="24"/>
                <w:lang w:val="en-IE" w:eastAsia="en-GB"/>
              </w:rPr>
              <w:t>ew</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9E9BE9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Transport document</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0742664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195A721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3DD763A0" w14:textId="7149866E" w:rsidR="00186D70"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00186D70" w:rsidRPr="004D6EA7">
              <w:rPr>
                <w:rFonts w:eastAsia="Times New Roman"/>
                <w:noProof/>
                <w:sz w:val="20"/>
                <w:szCs w:val="24"/>
                <w:lang w:val="en-IE" w:eastAsia="en-GB"/>
              </w:rPr>
              <w:br/>
              <w:t>[8]</w:t>
            </w:r>
          </w:p>
        </w:tc>
        <w:tc>
          <w:tcPr>
            <w:tcW w:w="709" w:type="dxa"/>
            <w:tcBorders>
              <w:top w:val="nil"/>
              <w:left w:val="nil"/>
              <w:bottom w:val="single" w:sz="4" w:space="0" w:color="auto"/>
              <w:right w:val="single" w:sz="4" w:space="0" w:color="auto"/>
            </w:tcBorders>
            <w:shd w:val="clear" w:color="auto" w:fill="auto"/>
            <w:noWrap/>
            <w:hideMark/>
          </w:tcPr>
          <w:p w14:paraId="0B15BC5B" w14:textId="04D3C098"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00186D70" w:rsidRPr="004D6EA7">
              <w:rPr>
                <w:rFonts w:eastAsia="Times New Roman"/>
                <w:noProof/>
                <w:sz w:val="20"/>
                <w:szCs w:val="24"/>
                <w:lang w:val="en-IE" w:eastAsia="en-GB"/>
              </w:rPr>
              <w:br/>
              <w:t>[8]</w:t>
            </w:r>
          </w:p>
        </w:tc>
        <w:tc>
          <w:tcPr>
            <w:tcW w:w="709" w:type="dxa"/>
            <w:tcBorders>
              <w:top w:val="nil"/>
              <w:left w:val="nil"/>
              <w:bottom w:val="single" w:sz="4" w:space="0" w:color="auto"/>
              <w:right w:val="single" w:sz="4" w:space="0" w:color="auto"/>
            </w:tcBorders>
            <w:shd w:val="clear" w:color="auto" w:fill="auto"/>
            <w:noWrap/>
            <w:hideMark/>
          </w:tcPr>
          <w:p w14:paraId="5BE7B09F" w14:textId="2D08598A"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00186D70" w:rsidRPr="004D6EA7">
              <w:rPr>
                <w:rFonts w:eastAsia="Times New Roman"/>
                <w:noProof/>
                <w:sz w:val="20"/>
                <w:szCs w:val="24"/>
                <w:lang w:val="en-IE" w:eastAsia="en-GB"/>
              </w:rPr>
              <w:br/>
              <w:t>[8]</w:t>
            </w:r>
          </w:p>
        </w:tc>
        <w:tc>
          <w:tcPr>
            <w:tcW w:w="709" w:type="dxa"/>
            <w:tcBorders>
              <w:top w:val="nil"/>
              <w:left w:val="nil"/>
              <w:bottom w:val="single" w:sz="4" w:space="0" w:color="auto"/>
              <w:right w:val="single" w:sz="12" w:space="0" w:color="auto"/>
            </w:tcBorders>
            <w:shd w:val="clear" w:color="auto" w:fill="auto"/>
            <w:noWrap/>
            <w:hideMark/>
          </w:tcPr>
          <w:p w14:paraId="626F9B2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6E9F12E2"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67A45665"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99x</w:t>
            </w:r>
          </w:p>
        </w:tc>
        <w:tc>
          <w:tcPr>
            <w:tcW w:w="709" w:type="dxa"/>
            <w:tcBorders>
              <w:top w:val="single" w:sz="4" w:space="0" w:color="auto"/>
              <w:left w:val="single" w:sz="4" w:space="0" w:color="auto"/>
              <w:right w:val="single" w:sz="4" w:space="0" w:color="auto"/>
            </w:tcBorders>
            <w:shd w:val="clear" w:color="auto" w:fill="auto"/>
          </w:tcPr>
          <w:p w14:paraId="269348EB"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99x</w:t>
            </w:r>
          </w:p>
        </w:tc>
        <w:tc>
          <w:tcPr>
            <w:tcW w:w="567" w:type="dxa"/>
            <w:tcBorders>
              <w:top w:val="single" w:sz="4" w:space="0" w:color="auto"/>
              <w:left w:val="single" w:sz="4" w:space="0" w:color="auto"/>
              <w:right w:val="single" w:sz="12" w:space="0" w:color="auto"/>
            </w:tcBorders>
            <w:shd w:val="clear" w:color="auto" w:fill="auto"/>
          </w:tcPr>
          <w:p w14:paraId="7B612C3F"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59EB54A9"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341BC74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427A752A"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E0D9CD7"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2B46AD63"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1767B2B"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95FF00B"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088C485"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19E7D2B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hideMark/>
          </w:tcPr>
          <w:p w14:paraId="6D8BC3B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hideMark/>
          </w:tcPr>
          <w:p w14:paraId="25E05E3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12" w:space="0" w:color="auto"/>
            </w:tcBorders>
            <w:shd w:val="clear" w:color="auto" w:fill="auto"/>
            <w:hideMark/>
          </w:tcPr>
          <w:p w14:paraId="2B8C647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43F5F674"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4DFC8AD8"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6C675DFA"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548D3408"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48120C9E"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777AF0F2"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7FBEE0FE"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6EEDB2D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12 05 001 000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2FF288C5"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675BCE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DDD448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Reference number</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5C9BFCD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673F845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0AC40AD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1DDFC34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2C533BF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1030E713"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3F1D840B"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6A5F600D"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67F4CC8E"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35584AC3"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an..70</w:t>
            </w:r>
          </w:p>
        </w:tc>
        <w:tc>
          <w:tcPr>
            <w:tcW w:w="851" w:type="dxa"/>
            <w:tcBorders>
              <w:top w:val="single" w:sz="4" w:space="0" w:color="auto"/>
              <w:left w:val="single" w:sz="4" w:space="0" w:color="auto"/>
              <w:right w:val="single" w:sz="12" w:space="0" w:color="auto"/>
            </w:tcBorders>
            <w:shd w:val="clear" w:color="auto" w:fill="auto"/>
          </w:tcPr>
          <w:p w14:paraId="1738F94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762A7844"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58CA5AD2"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60B0F84"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15F2400"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9F5072A"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5820B710"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7A1BD4B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hideMark/>
          </w:tcPr>
          <w:p w14:paraId="18BCBD5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hideMark/>
          </w:tcPr>
          <w:p w14:paraId="1BB8571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12" w:space="0" w:color="auto"/>
            </w:tcBorders>
            <w:shd w:val="clear" w:color="auto" w:fill="auto"/>
            <w:hideMark/>
          </w:tcPr>
          <w:p w14:paraId="09F21F2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28A27A3B"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C37F974"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0A69D70C"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96B9D3C"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507BD146"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39185966"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4D164EDF"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5654BD3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12 05 002 000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0BEBD235"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70EBEBF4"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25C7F264"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Type</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02AABED3"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6B67459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73E6BB9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75B807C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300FD28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6A0C98E0"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0051B1AE"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591A0DB1"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578C22F5"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3625E932"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an4</w:t>
            </w:r>
          </w:p>
        </w:tc>
        <w:tc>
          <w:tcPr>
            <w:tcW w:w="851" w:type="dxa"/>
            <w:tcBorders>
              <w:top w:val="single" w:sz="4" w:space="0" w:color="auto"/>
              <w:left w:val="single" w:sz="4" w:space="0" w:color="auto"/>
              <w:right w:val="single" w:sz="12" w:space="0" w:color="auto"/>
            </w:tcBorders>
            <w:shd w:val="clear" w:color="auto" w:fill="auto"/>
          </w:tcPr>
          <w:p w14:paraId="676FF4F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1C13E060"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6BDCAD5B"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BF36EED"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4F33F1C"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2C8D3D0"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7D72A6B4"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327246E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hideMark/>
          </w:tcPr>
          <w:p w14:paraId="6517853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hideMark/>
          </w:tcPr>
          <w:p w14:paraId="525E01F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12" w:space="0" w:color="auto"/>
            </w:tcBorders>
            <w:shd w:val="clear" w:color="auto" w:fill="auto"/>
            <w:hideMark/>
          </w:tcPr>
          <w:p w14:paraId="7B7D638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145FF7E1"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40B5314E"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02314A84"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380460E0"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1B0550B0"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35F53C37"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35628D5"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419386E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12 08 000 000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53AB6FC9"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72EC555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Reference number/UCR</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F94182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1F7010C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2941409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4" w:space="0" w:color="auto"/>
            </w:tcBorders>
            <w:shd w:val="clear" w:color="auto" w:fill="auto"/>
            <w:noWrap/>
            <w:hideMark/>
          </w:tcPr>
          <w:p w14:paraId="4757E2E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4" w:space="0" w:color="auto"/>
            </w:tcBorders>
            <w:shd w:val="clear" w:color="auto" w:fill="auto"/>
            <w:noWrap/>
            <w:hideMark/>
          </w:tcPr>
          <w:p w14:paraId="11A9AAE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12" w:space="0" w:color="auto"/>
            </w:tcBorders>
            <w:shd w:val="clear" w:color="auto" w:fill="auto"/>
            <w:noWrap/>
            <w:hideMark/>
          </w:tcPr>
          <w:p w14:paraId="350DABE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68892DF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71B51D2B"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4C2CDC8D"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7015F6A5"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15A40796"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an..35</w:t>
            </w:r>
          </w:p>
        </w:tc>
        <w:tc>
          <w:tcPr>
            <w:tcW w:w="851" w:type="dxa"/>
            <w:tcBorders>
              <w:top w:val="single" w:sz="4" w:space="0" w:color="auto"/>
              <w:left w:val="single" w:sz="4" w:space="0" w:color="auto"/>
              <w:right w:val="single" w:sz="12" w:space="0" w:color="auto"/>
            </w:tcBorders>
            <w:shd w:val="clear" w:color="auto" w:fill="auto"/>
          </w:tcPr>
          <w:p w14:paraId="50C3D1D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26A69F44"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1B69334C"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2DE19BC4"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32167AC"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3931789"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6CFACBBE"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6C67244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4BE83D3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27815D7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28EA988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4AEB7DFD"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474D3D29"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79301719"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44F305AE"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3A2DB7C2"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06EF5543"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78E25686"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6138C8D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12 09 000 000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5A7D075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N</w:t>
            </w:r>
            <w:r w:rsidR="008C4B33" w:rsidRPr="004D6EA7">
              <w:rPr>
                <w:rFonts w:eastAsia="Times New Roman"/>
                <w:noProof/>
                <w:sz w:val="20"/>
                <w:szCs w:val="24"/>
                <w:lang w:val="en-IE" w:eastAsia="en-GB"/>
              </w:rPr>
              <w:t>ew</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98E7EE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LRN</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3AA71A8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37B209E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4433DB9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147BC11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6AAB60A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4BA7C39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7E06E798"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4" w:space="0" w:color="auto"/>
              <w:left w:val="single" w:sz="4" w:space="0" w:color="auto"/>
              <w:right w:val="single" w:sz="4" w:space="0" w:color="auto"/>
            </w:tcBorders>
            <w:shd w:val="clear" w:color="auto" w:fill="auto"/>
          </w:tcPr>
          <w:p w14:paraId="69EFA276"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2938669B"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73C504B3"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6852304D"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an..22</w:t>
            </w:r>
          </w:p>
        </w:tc>
        <w:tc>
          <w:tcPr>
            <w:tcW w:w="851" w:type="dxa"/>
            <w:tcBorders>
              <w:top w:val="single" w:sz="4" w:space="0" w:color="auto"/>
              <w:left w:val="single" w:sz="4" w:space="0" w:color="auto"/>
              <w:right w:val="single" w:sz="12" w:space="0" w:color="auto"/>
            </w:tcBorders>
            <w:shd w:val="clear" w:color="auto" w:fill="auto"/>
          </w:tcPr>
          <w:p w14:paraId="3413DBC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380FA70B"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1E1E4399"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A14143C"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F58F87F"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341EA8A"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22CF9823"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110C2EB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1B67E3B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7B97ABC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noWrap/>
            <w:hideMark/>
          </w:tcPr>
          <w:p w14:paraId="04A622B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567" w:type="dxa"/>
            <w:tcBorders>
              <w:left w:val="single" w:sz="12" w:space="0" w:color="auto"/>
              <w:bottom w:val="single" w:sz="4" w:space="0" w:color="auto"/>
              <w:right w:val="single" w:sz="4" w:space="0" w:color="auto"/>
            </w:tcBorders>
            <w:shd w:val="clear" w:color="auto" w:fill="auto"/>
          </w:tcPr>
          <w:p w14:paraId="748EF1D7"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2AE0AEC2"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089D0074"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0A27098E"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16A654E5"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06139389"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49B447E5"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4B88144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12 12 000 000</w:t>
            </w:r>
          </w:p>
        </w:tc>
        <w:tc>
          <w:tcPr>
            <w:tcW w:w="850" w:type="dxa"/>
            <w:tcBorders>
              <w:top w:val="nil"/>
              <w:left w:val="nil"/>
              <w:bottom w:val="nil"/>
              <w:right w:val="single" w:sz="4" w:space="0" w:color="auto"/>
            </w:tcBorders>
            <w:shd w:val="clear" w:color="auto" w:fill="auto"/>
            <w:noWrap/>
            <w:hideMark/>
          </w:tcPr>
          <w:p w14:paraId="3E7EEC5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44</w:t>
            </w:r>
          </w:p>
          <w:p w14:paraId="263DABC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N</w:t>
            </w:r>
            <w:r w:rsidR="008C4B33" w:rsidRPr="004D6EA7">
              <w:rPr>
                <w:rFonts w:eastAsia="Times New Roman"/>
                <w:noProof/>
                <w:sz w:val="20"/>
                <w:szCs w:val="24"/>
                <w:lang w:val="en-IE" w:eastAsia="en-GB"/>
              </w:rPr>
              <w:t>ew</w:t>
            </w:r>
          </w:p>
        </w:tc>
        <w:tc>
          <w:tcPr>
            <w:tcW w:w="1701" w:type="dxa"/>
            <w:tcBorders>
              <w:top w:val="nil"/>
              <w:left w:val="nil"/>
              <w:bottom w:val="nil"/>
              <w:right w:val="single" w:sz="4" w:space="0" w:color="auto"/>
            </w:tcBorders>
            <w:shd w:val="clear" w:color="auto" w:fill="auto"/>
            <w:hideMark/>
          </w:tcPr>
          <w:p w14:paraId="26F4F4C0"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xml:space="preserve">Authorisation </w:t>
            </w:r>
          </w:p>
        </w:tc>
        <w:tc>
          <w:tcPr>
            <w:tcW w:w="1559" w:type="dxa"/>
            <w:tcBorders>
              <w:top w:val="nil"/>
              <w:left w:val="nil"/>
              <w:bottom w:val="nil"/>
              <w:right w:val="single" w:sz="4" w:space="0" w:color="auto"/>
            </w:tcBorders>
            <w:shd w:val="clear" w:color="auto" w:fill="auto"/>
            <w:hideMark/>
          </w:tcPr>
          <w:p w14:paraId="1E5E275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tcBorders>
              <w:top w:val="nil"/>
              <w:left w:val="nil"/>
              <w:bottom w:val="nil"/>
              <w:right w:val="single" w:sz="12" w:space="0" w:color="auto"/>
            </w:tcBorders>
            <w:shd w:val="clear" w:color="auto" w:fill="auto"/>
            <w:hideMark/>
          </w:tcPr>
          <w:p w14:paraId="1D181A4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40B528A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[60]</w:t>
            </w:r>
          </w:p>
        </w:tc>
        <w:tc>
          <w:tcPr>
            <w:tcW w:w="709" w:type="dxa"/>
            <w:tcBorders>
              <w:top w:val="nil"/>
              <w:left w:val="nil"/>
              <w:bottom w:val="single" w:sz="4" w:space="0" w:color="auto"/>
              <w:right w:val="single" w:sz="4" w:space="0" w:color="auto"/>
            </w:tcBorders>
            <w:shd w:val="clear" w:color="auto" w:fill="auto"/>
            <w:hideMark/>
          </w:tcPr>
          <w:p w14:paraId="00E5691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[60]</w:t>
            </w:r>
          </w:p>
        </w:tc>
        <w:tc>
          <w:tcPr>
            <w:tcW w:w="709" w:type="dxa"/>
            <w:tcBorders>
              <w:top w:val="nil"/>
              <w:left w:val="nil"/>
              <w:bottom w:val="single" w:sz="4" w:space="0" w:color="auto"/>
              <w:right w:val="single" w:sz="4" w:space="0" w:color="auto"/>
            </w:tcBorders>
            <w:shd w:val="clear" w:color="auto" w:fill="auto"/>
            <w:hideMark/>
          </w:tcPr>
          <w:p w14:paraId="7BFE13D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[60]</w:t>
            </w:r>
          </w:p>
        </w:tc>
        <w:tc>
          <w:tcPr>
            <w:tcW w:w="709" w:type="dxa"/>
            <w:tcBorders>
              <w:top w:val="nil"/>
              <w:left w:val="nil"/>
              <w:bottom w:val="single" w:sz="4" w:space="0" w:color="auto"/>
              <w:right w:val="single" w:sz="12" w:space="0" w:color="auto"/>
            </w:tcBorders>
            <w:shd w:val="clear" w:color="auto" w:fill="auto"/>
            <w:noWrap/>
            <w:hideMark/>
          </w:tcPr>
          <w:p w14:paraId="5D4CE41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69D6635F"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9x</w:t>
            </w:r>
          </w:p>
        </w:tc>
        <w:tc>
          <w:tcPr>
            <w:tcW w:w="708" w:type="dxa"/>
            <w:tcBorders>
              <w:top w:val="single" w:sz="4" w:space="0" w:color="auto"/>
              <w:left w:val="single" w:sz="4" w:space="0" w:color="auto"/>
              <w:right w:val="single" w:sz="4" w:space="0" w:color="auto"/>
            </w:tcBorders>
            <w:shd w:val="clear" w:color="auto" w:fill="auto"/>
          </w:tcPr>
          <w:p w14:paraId="60AF35BC"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3CAD61A9"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62886D9B"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26E1ABA7"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3A82DF1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27184B5B"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2437094A"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tcBorders>
              <w:top w:val="nil"/>
              <w:left w:val="nil"/>
              <w:bottom w:val="single" w:sz="4" w:space="0" w:color="auto"/>
              <w:right w:val="single" w:sz="4" w:space="0" w:color="auto"/>
            </w:tcBorders>
            <w:shd w:val="clear" w:color="auto" w:fill="auto"/>
            <w:noWrap/>
            <w:hideMark/>
          </w:tcPr>
          <w:p w14:paraId="6E6C2157"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tcBorders>
              <w:top w:val="nil"/>
              <w:left w:val="nil"/>
              <w:bottom w:val="single" w:sz="4" w:space="0" w:color="auto"/>
              <w:right w:val="single" w:sz="4" w:space="0" w:color="auto"/>
            </w:tcBorders>
            <w:shd w:val="clear" w:color="auto" w:fill="auto"/>
            <w:hideMark/>
          </w:tcPr>
          <w:p w14:paraId="4547EF0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tcBorders>
              <w:top w:val="nil"/>
              <w:left w:val="nil"/>
              <w:bottom w:val="single" w:sz="4" w:space="0" w:color="auto"/>
              <w:right w:val="single" w:sz="4" w:space="0" w:color="auto"/>
            </w:tcBorders>
            <w:shd w:val="clear" w:color="auto" w:fill="auto"/>
            <w:hideMark/>
          </w:tcPr>
          <w:p w14:paraId="73AACE04"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tcBorders>
              <w:top w:val="nil"/>
              <w:left w:val="nil"/>
              <w:bottom w:val="single" w:sz="4" w:space="0" w:color="auto"/>
              <w:right w:val="single" w:sz="12" w:space="0" w:color="auto"/>
            </w:tcBorders>
            <w:shd w:val="clear" w:color="auto" w:fill="auto"/>
            <w:hideMark/>
          </w:tcPr>
          <w:p w14:paraId="7AAE58C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0D91994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hideMark/>
          </w:tcPr>
          <w:p w14:paraId="25B2D6F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hideMark/>
          </w:tcPr>
          <w:p w14:paraId="58ECCFB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noWrap/>
            <w:hideMark/>
          </w:tcPr>
          <w:p w14:paraId="0FE8819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65C0FC03"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3790DDBA"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4B96EBDB"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77E30EBE"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5CB97539"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51D3029E"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73937830" w14:textId="77777777" w:rsidTr="00FE5BF5">
        <w:trPr>
          <w:cantSplit/>
        </w:trPr>
        <w:tc>
          <w:tcPr>
            <w:tcW w:w="1645" w:type="dxa"/>
            <w:tcBorders>
              <w:top w:val="single" w:sz="4" w:space="0" w:color="auto"/>
              <w:left w:val="single" w:sz="12" w:space="0" w:color="auto"/>
              <w:bottom w:val="nil"/>
              <w:right w:val="single" w:sz="4" w:space="0" w:color="auto"/>
            </w:tcBorders>
            <w:shd w:val="clear" w:color="auto" w:fill="auto"/>
            <w:noWrap/>
            <w:hideMark/>
          </w:tcPr>
          <w:p w14:paraId="6A0FA15F"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12 12 001 000</w:t>
            </w:r>
          </w:p>
        </w:tc>
        <w:tc>
          <w:tcPr>
            <w:tcW w:w="850" w:type="dxa"/>
            <w:tcBorders>
              <w:top w:val="single" w:sz="4" w:space="0" w:color="auto"/>
              <w:left w:val="nil"/>
              <w:bottom w:val="nil"/>
              <w:right w:val="single" w:sz="4" w:space="0" w:color="auto"/>
            </w:tcBorders>
            <w:shd w:val="clear" w:color="auto" w:fill="auto"/>
            <w:noWrap/>
            <w:hideMark/>
          </w:tcPr>
          <w:p w14:paraId="74AEA601" w14:textId="77777777" w:rsidR="00B73346" w:rsidRPr="004D6EA7" w:rsidRDefault="00B73346" w:rsidP="00C03B30">
            <w:pPr>
              <w:spacing w:before="0" w:after="0"/>
              <w:jc w:val="center"/>
              <w:rPr>
                <w:rFonts w:eastAsia="Times New Roman"/>
                <w:noProof/>
                <w:sz w:val="20"/>
                <w:szCs w:val="24"/>
                <w:lang w:val="en-IE" w:eastAsia="en-GB"/>
              </w:rPr>
            </w:pPr>
          </w:p>
        </w:tc>
        <w:tc>
          <w:tcPr>
            <w:tcW w:w="1701" w:type="dxa"/>
            <w:tcBorders>
              <w:top w:val="single" w:sz="4" w:space="0" w:color="auto"/>
              <w:left w:val="nil"/>
              <w:bottom w:val="nil"/>
              <w:right w:val="single" w:sz="4" w:space="0" w:color="auto"/>
            </w:tcBorders>
            <w:shd w:val="clear" w:color="auto" w:fill="auto"/>
            <w:hideMark/>
          </w:tcPr>
          <w:p w14:paraId="6B23752A"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tcBorders>
              <w:top w:val="single" w:sz="4" w:space="0" w:color="auto"/>
              <w:left w:val="nil"/>
              <w:bottom w:val="nil"/>
              <w:right w:val="single" w:sz="4" w:space="0" w:color="auto"/>
            </w:tcBorders>
            <w:shd w:val="clear" w:color="auto" w:fill="auto"/>
            <w:hideMark/>
          </w:tcPr>
          <w:p w14:paraId="4A52AF63"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Reference number</w:t>
            </w:r>
          </w:p>
        </w:tc>
        <w:tc>
          <w:tcPr>
            <w:tcW w:w="1560" w:type="dxa"/>
            <w:tcBorders>
              <w:top w:val="single" w:sz="4" w:space="0" w:color="auto"/>
              <w:left w:val="nil"/>
              <w:bottom w:val="nil"/>
              <w:right w:val="single" w:sz="12" w:space="0" w:color="auto"/>
            </w:tcBorders>
            <w:shd w:val="clear" w:color="auto" w:fill="auto"/>
            <w:hideMark/>
          </w:tcPr>
          <w:p w14:paraId="611F4ECA"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single" w:sz="4" w:space="0" w:color="auto"/>
              <w:left w:val="single" w:sz="12" w:space="0" w:color="auto"/>
              <w:bottom w:val="single" w:sz="4" w:space="0" w:color="auto"/>
              <w:right w:val="single" w:sz="4" w:space="0" w:color="auto"/>
            </w:tcBorders>
            <w:shd w:val="clear" w:color="auto" w:fill="auto"/>
            <w:hideMark/>
          </w:tcPr>
          <w:p w14:paraId="091E95D2"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[60]</w:t>
            </w:r>
          </w:p>
        </w:tc>
        <w:tc>
          <w:tcPr>
            <w:tcW w:w="709" w:type="dxa"/>
            <w:tcBorders>
              <w:top w:val="single" w:sz="4" w:space="0" w:color="auto"/>
              <w:left w:val="nil"/>
              <w:bottom w:val="single" w:sz="4" w:space="0" w:color="auto"/>
              <w:right w:val="single" w:sz="4" w:space="0" w:color="auto"/>
            </w:tcBorders>
            <w:shd w:val="clear" w:color="auto" w:fill="auto"/>
            <w:hideMark/>
          </w:tcPr>
          <w:p w14:paraId="7566451F"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[60]</w:t>
            </w:r>
          </w:p>
        </w:tc>
        <w:tc>
          <w:tcPr>
            <w:tcW w:w="709" w:type="dxa"/>
            <w:tcBorders>
              <w:top w:val="single" w:sz="4" w:space="0" w:color="auto"/>
              <w:left w:val="nil"/>
              <w:bottom w:val="single" w:sz="4" w:space="0" w:color="auto"/>
              <w:right w:val="single" w:sz="4" w:space="0" w:color="auto"/>
            </w:tcBorders>
            <w:shd w:val="clear" w:color="auto" w:fill="auto"/>
            <w:hideMark/>
          </w:tcPr>
          <w:p w14:paraId="6F769A10"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[60]</w:t>
            </w:r>
          </w:p>
        </w:tc>
        <w:tc>
          <w:tcPr>
            <w:tcW w:w="709" w:type="dxa"/>
            <w:tcBorders>
              <w:top w:val="single" w:sz="4" w:space="0" w:color="auto"/>
              <w:left w:val="nil"/>
              <w:bottom w:val="single" w:sz="4" w:space="0" w:color="auto"/>
              <w:right w:val="single" w:sz="12" w:space="0" w:color="auto"/>
            </w:tcBorders>
            <w:shd w:val="clear" w:color="auto" w:fill="auto"/>
            <w:noWrap/>
            <w:hideMark/>
          </w:tcPr>
          <w:p w14:paraId="340155EB"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3249E6D2" w14:textId="77777777" w:rsidR="00B73346" w:rsidRPr="004D6EA7" w:rsidRDefault="00B73346"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4" w:space="0" w:color="auto"/>
              <w:left w:val="single" w:sz="4" w:space="0" w:color="auto"/>
              <w:right w:val="single" w:sz="4" w:space="0" w:color="auto"/>
            </w:tcBorders>
            <w:shd w:val="clear" w:color="auto" w:fill="auto"/>
          </w:tcPr>
          <w:p w14:paraId="5828E6F2" w14:textId="77777777" w:rsidR="00B73346" w:rsidRPr="004D6EA7" w:rsidRDefault="00B73346"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3430B7E4" w14:textId="77777777" w:rsidR="00B73346" w:rsidRPr="004D6EA7" w:rsidRDefault="00B73346"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4C0B87D5" w14:textId="77777777" w:rsidR="00B73346" w:rsidRPr="004D6EA7" w:rsidRDefault="00B73346"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7166E6B2" w14:textId="77777777" w:rsidR="00B73346" w:rsidRPr="004D6EA7" w:rsidRDefault="00B73346" w:rsidP="00C03B30">
            <w:pPr>
              <w:spacing w:before="0" w:after="0"/>
              <w:rPr>
                <w:rFonts w:eastAsia="Times New Roman"/>
                <w:noProof/>
                <w:sz w:val="20"/>
                <w:szCs w:val="24"/>
                <w:lang w:val="en-IE" w:eastAsia="en-GB"/>
              </w:rPr>
            </w:pPr>
            <w:r w:rsidRPr="004D6EA7">
              <w:rPr>
                <w:rFonts w:eastAsia="Calibri"/>
                <w:noProof/>
                <w:sz w:val="20"/>
                <w:szCs w:val="24"/>
                <w:lang w:val="en-IE"/>
              </w:rPr>
              <w:t>an..35</w:t>
            </w:r>
          </w:p>
        </w:tc>
        <w:tc>
          <w:tcPr>
            <w:tcW w:w="851" w:type="dxa"/>
            <w:tcBorders>
              <w:top w:val="single" w:sz="4" w:space="0" w:color="auto"/>
              <w:left w:val="single" w:sz="4" w:space="0" w:color="auto"/>
              <w:right w:val="single" w:sz="12" w:space="0" w:color="auto"/>
            </w:tcBorders>
            <w:shd w:val="clear" w:color="auto" w:fill="auto"/>
          </w:tcPr>
          <w:p w14:paraId="13AD1F39"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3B1AF486"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7B76C943" w14:textId="77777777" w:rsidR="00B73346" w:rsidRPr="004D6EA7" w:rsidRDefault="00B73346" w:rsidP="00C03B30">
            <w:pPr>
              <w:spacing w:before="0" w:after="0"/>
              <w:jc w:val="center"/>
              <w:rPr>
                <w:rFonts w:eastAsia="Times New Roman"/>
                <w:noProof/>
                <w:sz w:val="20"/>
                <w:szCs w:val="24"/>
                <w:lang w:val="en-IE" w:eastAsia="en-GB"/>
              </w:rPr>
            </w:pPr>
          </w:p>
        </w:tc>
        <w:tc>
          <w:tcPr>
            <w:tcW w:w="850" w:type="dxa"/>
            <w:tcBorders>
              <w:top w:val="nil"/>
              <w:left w:val="nil"/>
              <w:bottom w:val="single" w:sz="4" w:space="0" w:color="auto"/>
              <w:right w:val="single" w:sz="4" w:space="0" w:color="auto"/>
            </w:tcBorders>
            <w:shd w:val="clear" w:color="auto" w:fill="auto"/>
            <w:noWrap/>
            <w:hideMark/>
          </w:tcPr>
          <w:p w14:paraId="17140B0D" w14:textId="77777777" w:rsidR="00B73346" w:rsidRPr="004D6EA7" w:rsidRDefault="00B73346" w:rsidP="00C03B30">
            <w:pPr>
              <w:spacing w:before="0" w:after="0"/>
              <w:jc w:val="center"/>
              <w:rPr>
                <w:rFonts w:eastAsia="Times New Roman"/>
                <w:noProof/>
                <w:sz w:val="20"/>
                <w:szCs w:val="24"/>
                <w:lang w:val="en-IE" w:eastAsia="en-GB"/>
              </w:rPr>
            </w:pPr>
          </w:p>
        </w:tc>
        <w:tc>
          <w:tcPr>
            <w:tcW w:w="1701" w:type="dxa"/>
            <w:tcBorders>
              <w:top w:val="nil"/>
              <w:left w:val="nil"/>
              <w:bottom w:val="single" w:sz="4" w:space="0" w:color="auto"/>
              <w:right w:val="single" w:sz="4" w:space="0" w:color="auto"/>
            </w:tcBorders>
            <w:shd w:val="clear" w:color="auto" w:fill="auto"/>
            <w:hideMark/>
          </w:tcPr>
          <w:p w14:paraId="76F8A100"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tcBorders>
              <w:top w:val="nil"/>
              <w:left w:val="nil"/>
              <w:bottom w:val="single" w:sz="4" w:space="0" w:color="auto"/>
              <w:right w:val="single" w:sz="4" w:space="0" w:color="auto"/>
            </w:tcBorders>
            <w:shd w:val="clear" w:color="auto" w:fill="auto"/>
            <w:hideMark/>
          </w:tcPr>
          <w:p w14:paraId="3B456E71"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tcBorders>
              <w:top w:val="nil"/>
              <w:left w:val="nil"/>
              <w:bottom w:val="single" w:sz="4" w:space="0" w:color="auto"/>
              <w:right w:val="single" w:sz="12" w:space="0" w:color="auto"/>
            </w:tcBorders>
            <w:shd w:val="clear" w:color="auto" w:fill="auto"/>
            <w:hideMark/>
          </w:tcPr>
          <w:p w14:paraId="71AABF30"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3E7581FC"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hideMark/>
          </w:tcPr>
          <w:p w14:paraId="3D08699A"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hideMark/>
          </w:tcPr>
          <w:p w14:paraId="06C8169C"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noWrap/>
            <w:hideMark/>
          </w:tcPr>
          <w:p w14:paraId="45181419"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47C7CA1D" w14:textId="77777777" w:rsidR="00B73346" w:rsidRPr="004D6EA7" w:rsidRDefault="00B73346"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56A19BDE" w14:textId="77777777" w:rsidR="00B73346" w:rsidRPr="004D6EA7" w:rsidRDefault="00B73346"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10E56B9E" w14:textId="77777777" w:rsidR="00B73346" w:rsidRPr="004D6EA7" w:rsidRDefault="00B73346"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4C5E4951" w14:textId="77777777" w:rsidR="00B73346" w:rsidRPr="004D6EA7" w:rsidRDefault="00B73346"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582F75C0" w14:textId="77777777" w:rsidR="00B73346" w:rsidRPr="004D6EA7" w:rsidRDefault="00B73346"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2FC531F9" w14:textId="77777777" w:rsidR="00B73346" w:rsidRPr="004D6EA7" w:rsidRDefault="00B73346" w:rsidP="00C03B30">
            <w:pPr>
              <w:spacing w:before="0" w:after="0"/>
              <w:jc w:val="center"/>
              <w:rPr>
                <w:rFonts w:eastAsia="Times New Roman"/>
                <w:noProof/>
                <w:sz w:val="20"/>
                <w:szCs w:val="24"/>
                <w:lang w:val="en-IE" w:eastAsia="en-GB"/>
              </w:rPr>
            </w:pPr>
          </w:p>
        </w:tc>
      </w:tr>
      <w:tr w:rsidR="00CA6531" w:rsidRPr="004D6EA7" w14:paraId="56FEDA87" w14:textId="77777777" w:rsidTr="00FE5BF5">
        <w:trPr>
          <w:cantSplit/>
        </w:trPr>
        <w:tc>
          <w:tcPr>
            <w:tcW w:w="1645" w:type="dxa"/>
            <w:vMerge w:val="restart"/>
            <w:tcBorders>
              <w:top w:val="single" w:sz="4" w:space="0" w:color="auto"/>
              <w:left w:val="single" w:sz="12" w:space="0" w:color="auto"/>
              <w:right w:val="single" w:sz="4" w:space="0" w:color="auto"/>
            </w:tcBorders>
            <w:shd w:val="clear" w:color="auto" w:fill="auto"/>
            <w:noWrap/>
          </w:tcPr>
          <w:p w14:paraId="1423951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12 12 002 000</w:t>
            </w:r>
          </w:p>
          <w:p w14:paraId="341A8598"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val="restart"/>
            <w:tcBorders>
              <w:top w:val="single" w:sz="4" w:space="0" w:color="auto"/>
              <w:left w:val="nil"/>
              <w:right w:val="single" w:sz="4" w:space="0" w:color="auto"/>
            </w:tcBorders>
            <w:shd w:val="clear" w:color="auto" w:fill="auto"/>
            <w:noWrap/>
          </w:tcPr>
          <w:p w14:paraId="7883D894"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single" w:sz="4" w:space="0" w:color="auto"/>
              <w:left w:val="nil"/>
              <w:right w:val="single" w:sz="4" w:space="0" w:color="auto"/>
            </w:tcBorders>
            <w:shd w:val="clear" w:color="auto" w:fill="auto"/>
          </w:tcPr>
          <w:p w14:paraId="7518A717"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val="restart"/>
            <w:tcBorders>
              <w:top w:val="single" w:sz="4" w:space="0" w:color="auto"/>
              <w:left w:val="nil"/>
              <w:right w:val="single" w:sz="4" w:space="0" w:color="auto"/>
            </w:tcBorders>
            <w:shd w:val="clear" w:color="auto" w:fill="auto"/>
          </w:tcPr>
          <w:p w14:paraId="4DCF0AF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Type</w:t>
            </w:r>
          </w:p>
          <w:p w14:paraId="1AE4E8C5"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val="restart"/>
            <w:tcBorders>
              <w:top w:val="single" w:sz="4" w:space="0" w:color="auto"/>
              <w:left w:val="nil"/>
              <w:right w:val="single" w:sz="12" w:space="0" w:color="auto"/>
            </w:tcBorders>
            <w:shd w:val="clear" w:color="auto" w:fill="auto"/>
          </w:tcPr>
          <w:p w14:paraId="5AC2A023"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77863EF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single" w:sz="4" w:space="0" w:color="auto"/>
              <w:left w:val="nil"/>
              <w:bottom w:val="single" w:sz="4" w:space="0" w:color="auto"/>
              <w:right w:val="single" w:sz="4" w:space="0" w:color="auto"/>
            </w:tcBorders>
            <w:shd w:val="clear" w:color="auto" w:fill="auto"/>
          </w:tcPr>
          <w:p w14:paraId="742BA62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single" w:sz="4" w:space="0" w:color="auto"/>
              <w:left w:val="nil"/>
              <w:bottom w:val="single" w:sz="4" w:space="0" w:color="auto"/>
              <w:right w:val="single" w:sz="4" w:space="0" w:color="auto"/>
            </w:tcBorders>
            <w:shd w:val="clear" w:color="auto" w:fill="auto"/>
          </w:tcPr>
          <w:p w14:paraId="49915CF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single" w:sz="4" w:space="0" w:color="auto"/>
              <w:left w:val="nil"/>
              <w:bottom w:val="single" w:sz="4" w:space="0" w:color="auto"/>
              <w:right w:val="single" w:sz="12" w:space="0" w:color="auto"/>
            </w:tcBorders>
            <w:shd w:val="clear" w:color="auto" w:fill="auto"/>
            <w:noWrap/>
          </w:tcPr>
          <w:p w14:paraId="68A837E2" w14:textId="77777777" w:rsidR="004867AE" w:rsidRPr="004D6EA7" w:rsidRDefault="004867AE" w:rsidP="00C03B30">
            <w:pPr>
              <w:spacing w:before="0" w:after="0"/>
              <w:jc w:val="center"/>
              <w:rPr>
                <w:rFonts w:eastAsia="Times New Roman"/>
                <w:noProof/>
                <w:sz w:val="20"/>
                <w:szCs w:val="24"/>
                <w:lang w:val="en-IE" w:eastAsia="en-GB"/>
              </w:rPr>
            </w:pPr>
          </w:p>
        </w:tc>
        <w:tc>
          <w:tcPr>
            <w:tcW w:w="567" w:type="dxa"/>
            <w:tcBorders>
              <w:top w:val="single" w:sz="4" w:space="0" w:color="auto"/>
              <w:left w:val="single" w:sz="12" w:space="0" w:color="auto"/>
              <w:right w:val="single" w:sz="4" w:space="0" w:color="auto"/>
            </w:tcBorders>
            <w:shd w:val="clear" w:color="auto" w:fill="auto"/>
          </w:tcPr>
          <w:p w14:paraId="1874D63C"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4" w:space="0" w:color="auto"/>
              <w:left w:val="single" w:sz="4" w:space="0" w:color="auto"/>
              <w:right w:val="single" w:sz="4" w:space="0" w:color="auto"/>
            </w:tcBorders>
            <w:shd w:val="clear" w:color="auto" w:fill="auto"/>
          </w:tcPr>
          <w:p w14:paraId="554B7C4F"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4BECCB99"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564B91CF"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2C259B40"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an..4</w:t>
            </w:r>
          </w:p>
        </w:tc>
        <w:tc>
          <w:tcPr>
            <w:tcW w:w="851" w:type="dxa"/>
            <w:tcBorders>
              <w:top w:val="single" w:sz="4" w:space="0" w:color="auto"/>
              <w:left w:val="single" w:sz="4" w:space="0" w:color="auto"/>
              <w:right w:val="single" w:sz="12" w:space="0" w:color="auto"/>
            </w:tcBorders>
            <w:shd w:val="clear" w:color="auto" w:fill="auto"/>
          </w:tcPr>
          <w:p w14:paraId="39C1B30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01A90085" w14:textId="77777777" w:rsidTr="00FE5BF5">
        <w:trPr>
          <w:cantSplit/>
        </w:trPr>
        <w:tc>
          <w:tcPr>
            <w:tcW w:w="1645" w:type="dxa"/>
            <w:vMerge/>
            <w:tcBorders>
              <w:left w:val="single" w:sz="12" w:space="0" w:color="auto"/>
              <w:bottom w:val="single" w:sz="4" w:space="0" w:color="auto"/>
              <w:right w:val="single" w:sz="4" w:space="0" w:color="auto"/>
            </w:tcBorders>
            <w:shd w:val="clear" w:color="auto" w:fill="auto"/>
            <w:noWrap/>
          </w:tcPr>
          <w:p w14:paraId="0A1260F6"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left w:val="nil"/>
              <w:bottom w:val="single" w:sz="4" w:space="0" w:color="auto"/>
              <w:right w:val="single" w:sz="4" w:space="0" w:color="auto"/>
            </w:tcBorders>
            <w:shd w:val="clear" w:color="auto" w:fill="auto"/>
            <w:noWrap/>
          </w:tcPr>
          <w:p w14:paraId="7E1E70C4"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left w:val="nil"/>
              <w:bottom w:val="single" w:sz="4" w:space="0" w:color="auto"/>
              <w:right w:val="single" w:sz="4" w:space="0" w:color="auto"/>
            </w:tcBorders>
            <w:shd w:val="clear" w:color="auto" w:fill="auto"/>
          </w:tcPr>
          <w:p w14:paraId="70D90044"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left w:val="nil"/>
              <w:bottom w:val="single" w:sz="4" w:space="0" w:color="auto"/>
              <w:right w:val="single" w:sz="4" w:space="0" w:color="auto"/>
            </w:tcBorders>
            <w:shd w:val="clear" w:color="auto" w:fill="auto"/>
          </w:tcPr>
          <w:p w14:paraId="4FEC34A7"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left w:val="nil"/>
              <w:bottom w:val="single" w:sz="4" w:space="0" w:color="auto"/>
              <w:right w:val="single" w:sz="12" w:space="0" w:color="auto"/>
            </w:tcBorders>
            <w:shd w:val="clear" w:color="auto" w:fill="auto"/>
          </w:tcPr>
          <w:p w14:paraId="33ACBF90"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tcPr>
          <w:p w14:paraId="053DC97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tcPr>
          <w:p w14:paraId="2E65842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tcPr>
          <w:p w14:paraId="078BF4C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noWrap/>
          </w:tcPr>
          <w:p w14:paraId="1F39847B" w14:textId="77777777" w:rsidR="004867AE" w:rsidRPr="004D6EA7" w:rsidRDefault="004867AE" w:rsidP="00C03B30">
            <w:pPr>
              <w:spacing w:before="0" w:after="0"/>
              <w:jc w:val="center"/>
              <w:rPr>
                <w:rFonts w:eastAsia="Times New Roman"/>
                <w:noProof/>
                <w:sz w:val="20"/>
                <w:szCs w:val="24"/>
                <w:lang w:val="en-IE" w:eastAsia="en-GB"/>
              </w:rPr>
            </w:pPr>
          </w:p>
        </w:tc>
        <w:tc>
          <w:tcPr>
            <w:tcW w:w="567" w:type="dxa"/>
            <w:tcBorders>
              <w:left w:val="single" w:sz="12" w:space="0" w:color="auto"/>
              <w:bottom w:val="single" w:sz="4" w:space="0" w:color="auto"/>
              <w:right w:val="single" w:sz="4" w:space="0" w:color="auto"/>
            </w:tcBorders>
            <w:shd w:val="clear" w:color="auto" w:fill="auto"/>
          </w:tcPr>
          <w:p w14:paraId="7C9C1987"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0B8C4EC0"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0B5D539"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7AC1AB65"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2D92AAA"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1046A808"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4B6B0F45" w14:textId="77777777" w:rsidTr="00FE5BF5">
        <w:trPr>
          <w:cantSplit/>
        </w:trPr>
        <w:tc>
          <w:tcPr>
            <w:tcW w:w="7315" w:type="dxa"/>
            <w:gridSpan w:val="5"/>
            <w:tcBorders>
              <w:top w:val="single" w:sz="12" w:space="0" w:color="auto"/>
              <w:left w:val="single" w:sz="12" w:space="0" w:color="auto"/>
              <w:bottom w:val="single" w:sz="12" w:space="0" w:color="auto"/>
            </w:tcBorders>
            <w:shd w:val="clear" w:color="auto" w:fill="auto"/>
            <w:noWrap/>
          </w:tcPr>
          <w:p w14:paraId="4B8597F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heme="minorEastAsia"/>
                <w:bCs/>
                <w:iCs/>
                <w:noProof/>
                <w:sz w:val="20"/>
                <w:szCs w:val="24"/>
                <w:lang w:val="en-IE"/>
              </w:rPr>
              <w:t>Group 13 – Parties</w:t>
            </w:r>
          </w:p>
        </w:tc>
        <w:tc>
          <w:tcPr>
            <w:tcW w:w="708" w:type="dxa"/>
            <w:tcBorders>
              <w:top w:val="single" w:sz="12" w:space="0" w:color="auto"/>
              <w:bottom w:val="single" w:sz="12" w:space="0" w:color="auto"/>
            </w:tcBorders>
            <w:shd w:val="clear" w:color="auto" w:fill="auto"/>
          </w:tcPr>
          <w:p w14:paraId="5F242B5C"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09A0500D"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662BBE37"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372D265D" w14:textId="77777777" w:rsidR="004867AE" w:rsidRPr="004D6EA7" w:rsidRDefault="004867AE" w:rsidP="00C03B30">
            <w:pPr>
              <w:spacing w:before="0" w:after="0"/>
              <w:jc w:val="center"/>
              <w:rPr>
                <w:rFonts w:eastAsia="Times New Roman"/>
                <w:noProof/>
                <w:sz w:val="20"/>
                <w:szCs w:val="24"/>
                <w:lang w:val="en-IE" w:eastAsia="en-GB"/>
              </w:rPr>
            </w:pPr>
          </w:p>
        </w:tc>
        <w:tc>
          <w:tcPr>
            <w:tcW w:w="567" w:type="dxa"/>
            <w:tcBorders>
              <w:top w:val="single" w:sz="12" w:space="0" w:color="auto"/>
              <w:bottom w:val="single" w:sz="12" w:space="0" w:color="auto"/>
            </w:tcBorders>
            <w:shd w:val="clear" w:color="auto" w:fill="auto"/>
          </w:tcPr>
          <w:p w14:paraId="5A258437"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12" w:space="0" w:color="auto"/>
              <w:bottom w:val="single" w:sz="12" w:space="0" w:color="auto"/>
            </w:tcBorders>
            <w:shd w:val="clear" w:color="auto" w:fill="auto"/>
          </w:tcPr>
          <w:p w14:paraId="6C4E284A"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0D6C97D2"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12" w:space="0" w:color="auto"/>
              <w:bottom w:val="single" w:sz="12" w:space="0" w:color="auto"/>
            </w:tcBorders>
            <w:shd w:val="clear" w:color="auto" w:fill="auto"/>
          </w:tcPr>
          <w:p w14:paraId="1A090D5C"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12" w:space="0" w:color="auto"/>
              <w:bottom w:val="single" w:sz="12" w:space="0" w:color="auto"/>
            </w:tcBorders>
            <w:shd w:val="clear" w:color="auto" w:fill="auto"/>
          </w:tcPr>
          <w:p w14:paraId="6852537E" w14:textId="77777777" w:rsidR="004867AE" w:rsidRPr="004D6EA7" w:rsidRDefault="004867AE" w:rsidP="00C03B30">
            <w:pPr>
              <w:spacing w:before="0" w:after="0"/>
              <w:rPr>
                <w:rFonts w:eastAsia="Times New Roman"/>
                <w:noProof/>
                <w:sz w:val="20"/>
                <w:szCs w:val="24"/>
                <w:lang w:val="en-IE" w:eastAsia="en-GB"/>
              </w:rPr>
            </w:pPr>
          </w:p>
        </w:tc>
        <w:tc>
          <w:tcPr>
            <w:tcW w:w="851" w:type="dxa"/>
            <w:tcBorders>
              <w:top w:val="single" w:sz="12" w:space="0" w:color="auto"/>
              <w:bottom w:val="single" w:sz="12" w:space="0" w:color="auto"/>
              <w:right w:val="single" w:sz="12" w:space="0" w:color="auto"/>
            </w:tcBorders>
            <w:shd w:val="clear" w:color="auto" w:fill="auto"/>
          </w:tcPr>
          <w:p w14:paraId="3959F725"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49A37C89" w14:textId="77777777" w:rsidTr="00FE5BF5">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6535B92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13 02 000 000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590E283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2</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0F29FEF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Consignor</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5927A8B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618063E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15854C3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single" w:sz="12" w:space="0" w:color="auto"/>
              <w:left w:val="nil"/>
              <w:bottom w:val="single" w:sz="4" w:space="0" w:color="auto"/>
              <w:right w:val="single" w:sz="4" w:space="0" w:color="auto"/>
            </w:tcBorders>
            <w:shd w:val="clear" w:color="auto" w:fill="auto"/>
            <w:noWrap/>
            <w:hideMark/>
          </w:tcPr>
          <w:p w14:paraId="35C9B5C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single" w:sz="12" w:space="0" w:color="auto"/>
              <w:left w:val="nil"/>
              <w:bottom w:val="single" w:sz="4" w:space="0" w:color="auto"/>
              <w:right w:val="single" w:sz="4" w:space="0" w:color="auto"/>
            </w:tcBorders>
            <w:shd w:val="clear" w:color="auto" w:fill="auto"/>
            <w:noWrap/>
            <w:hideMark/>
          </w:tcPr>
          <w:p w14:paraId="164F0D9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single" w:sz="12" w:space="0" w:color="auto"/>
              <w:left w:val="nil"/>
              <w:bottom w:val="single" w:sz="4" w:space="0" w:color="auto"/>
              <w:right w:val="single" w:sz="12" w:space="0" w:color="auto"/>
            </w:tcBorders>
            <w:shd w:val="clear" w:color="auto" w:fill="auto"/>
            <w:noWrap/>
            <w:hideMark/>
          </w:tcPr>
          <w:p w14:paraId="71C987E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12" w:space="0" w:color="auto"/>
              <w:left w:val="single" w:sz="12" w:space="0" w:color="auto"/>
              <w:right w:val="single" w:sz="4" w:space="0" w:color="auto"/>
            </w:tcBorders>
            <w:shd w:val="clear" w:color="auto" w:fill="auto"/>
          </w:tcPr>
          <w:p w14:paraId="5B6FF3F9"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12" w:space="0" w:color="auto"/>
              <w:left w:val="single" w:sz="4" w:space="0" w:color="auto"/>
              <w:right w:val="single" w:sz="4" w:space="0" w:color="auto"/>
            </w:tcBorders>
            <w:shd w:val="clear" w:color="auto" w:fill="auto"/>
          </w:tcPr>
          <w:p w14:paraId="70EF7AE2"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12" w:space="0" w:color="auto"/>
              <w:left w:val="single" w:sz="4" w:space="0" w:color="auto"/>
              <w:right w:val="single" w:sz="4" w:space="0" w:color="auto"/>
            </w:tcBorders>
            <w:shd w:val="clear" w:color="auto" w:fill="auto"/>
          </w:tcPr>
          <w:p w14:paraId="2E4A31BB"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12" w:space="0" w:color="auto"/>
              <w:left w:val="single" w:sz="4" w:space="0" w:color="auto"/>
              <w:right w:val="single" w:sz="12" w:space="0" w:color="auto"/>
            </w:tcBorders>
            <w:shd w:val="clear" w:color="auto" w:fill="auto"/>
          </w:tcPr>
          <w:p w14:paraId="6F628FB3"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12" w:space="0" w:color="auto"/>
              <w:left w:val="single" w:sz="12" w:space="0" w:color="auto"/>
              <w:right w:val="single" w:sz="4" w:space="0" w:color="auto"/>
            </w:tcBorders>
            <w:shd w:val="clear" w:color="auto" w:fill="auto"/>
          </w:tcPr>
          <w:p w14:paraId="332FABC8"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12" w:space="0" w:color="auto"/>
              <w:left w:val="single" w:sz="4" w:space="0" w:color="auto"/>
              <w:right w:val="single" w:sz="12" w:space="0" w:color="auto"/>
            </w:tcBorders>
            <w:shd w:val="clear" w:color="auto" w:fill="auto"/>
          </w:tcPr>
          <w:p w14:paraId="46DDE4E8" w14:textId="69798F9F" w:rsidR="004867AE" w:rsidRPr="004D6EA7" w:rsidRDefault="00B67F86"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3F1BBCE5"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1FED6EF6"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2C68903"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45833A64"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5663E35F"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auto"/>
              <w:right w:val="single" w:sz="12" w:space="0" w:color="auto"/>
            </w:tcBorders>
            <w:shd w:val="clear" w:color="auto" w:fill="auto"/>
            <w:vAlign w:val="center"/>
            <w:hideMark/>
          </w:tcPr>
          <w:p w14:paraId="51169392"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6A281CA1" w14:textId="77777777" w:rsidR="004867AE" w:rsidRPr="004D6EA7" w:rsidRDefault="004867AE" w:rsidP="00C03B30">
            <w:pPr>
              <w:spacing w:before="0" w:after="0"/>
              <w:jc w:val="center"/>
              <w:rPr>
                <w:rFonts w:eastAsia="Times New Roman"/>
                <w:strike/>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noWrap/>
            <w:hideMark/>
          </w:tcPr>
          <w:p w14:paraId="1FDF4F7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4" w:space="0" w:color="auto"/>
            </w:tcBorders>
            <w:shd w:val="clear" w:color="auto" w:fill="auto"/>
            <w:noWrap/>
            <w:hideMark/>
          </w:tcPr>
          <w:p w14:paraId="54F84F3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5502BEC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655E9A8F"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95C42DA"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637D9C68"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64E61B52"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6AB2F4F3"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6E6BF826"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588E8E4D" w14:textId="77777777" w:rsidTr="00FE5BF5">
        <w:trPr>
          <w:cantSplit/>
        </w:trPr>
        <w:tc>
          <w:tcPr>
            <w:tcW w:w="1645" w:type="dxa"/>
            <w:vMerge w:val="restart"/>
            <w:tcBorders>
              <w:top w:val="single" w:sz="4" w:space="0" w:color="auto"/>
              <w:left w:val="single" w:sz="12" w:space="0" w:color="auto"/>
              <w:right w:val="single" w:sz="4" w:space="0" w:color="auto"/>
            </w:tcBorders>
            <w:shd w:val="clear" w:color="auto" w:fill="auto"/>
            <w:noWrap/>
            <w:hideMark/>
          </w:tcPr>
          <w:p w14:paraId="262A770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13 02 016 000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6253F94"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04EA2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97CEC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Name</w:t>
            </w:r>
          </w:p>
        </w:tc>
        <w:tc>
          <w:tcPr>
            <w:tcW w:w="1560" w:type="dxa"/>
            <w:vMerge w:val="restart"/>
            <w:tcBorders>
              <w:top w:val="single" w:sz="4" w:space="0" w:color="auto"/>
              <w:left w:val="single" w:sz="4" w:space="0" w:color="auto"/>
              <w:bottom w:val="single" w:sz="4" w:space="0" w:color="auto"/>
              <w:right w:val="single" w:sz="12" w:space="0" w:color="auto"/>
            </w:tcBorders>
            <w:shd w:val="clear" w:color="auto" w:fill="auto"/>
            <w:hideMark/>
          </w:tcPr>
          <w:p w14:paraId="03E3B43C"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single" w:sz="4" w:space="0" w:color="auto"/>
              <w:left w:val="single" w:sz="12" w:space="0" w:color="auto"/>
              <w:bottom w:val="single" w:sz="4" w:space="0" w:color="auto"/>
              <w:right w:val="single" w:sz="4" w:space="0" w:color="auto"/>
            </w:tcBorders>
            <w:shd w:val="clear" w:color="auto" w:fill="auto"/>
            <w:hideMark/>
          </w:tcPr>
          <w:p w14:paraId="5186076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[6]</w:t>
            </w:r>
          </w:p>
        </w:tc>
        <w:tc>
          <w:tcPr>
            <w:tcW w:w="709" w:type="dxa"/>
            <w:tcBorders>
              <w:top w:val="single" w:sz="4" w:space="0" w:color="auto"/>
              <w:left w:val="nil"/>
              <w:bottom w:val="single" w:sz="4" w:space="0" w:color="auto"/>
              <w:right w:val="single" w:sz="4" w:space="0" w:color="auto"/>
            </w:tcBorders>
            <w:shd w:val="clear" w:color="auto" w:fill="auto"/>
            <w:noWrap/>
            <w:hideMark/>
          </w:tcPr>
          <w:p w14:paraId="1DD7280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single" w:sz="4" w:space="0" w:color="auto"/>
              <w:left w:val="nil"/>
              <w:bottom w:val="single" w:sz="4" w:space="0" w:color="auto"/>
              <w:right w:val="single" w:sz="4" w:space="0" w:color="auto"/>
            </w:tcBorders>
            <w:shd w:val="clear" w:color="auto" w:fill="auto"/>
            <w:noWrap/>
            <w:hideMark/>
          </w:tcPr>
          <w:p w14:paraId="6227690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single" w:sz="4" w:space="0" w:color="auto"/>
              <w:left w:val="nil"/>
              <w:bottom w:val="single" w:sz="4" w:space="0" w:color="auto"/>
              <w:right w:val="single" w:sz="12" w:space="0" w:color="auto"/>
            </w:tcBorders>
            <w:shd w:val="clear" w:color="auto" w:fill="auto"/>
            <w:noWrap/>
            <w:hideMark/>
          </w:tcPr>
          <w:p w14:paraId="1CF6607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32DF3395"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37CAB51E"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76931F81"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052C8F61"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198524ED"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an..70</w:t>
            </w:r>
          </w:p>
        </w:tc>
        <w:tc>
          <w:tcPr>
            <w:tcW w:w="851" w:type="dxa"/>
            <w:tcBorders>
              <w:top w:val="single" w:sz="4" w:space="0" w:color="auto"/>
              <w:left w:val="single" w:sz="4" w:space="0" w:color="auto"/>
              <w:right w:val="single" w:sz="12" w:space="0" w:color="auto"/>
            </w:tcBorders>
            <w:shd w:val="clear" w:color="auto" w:fill="auto"/>
          </w:tcPr>
          <w:p w14:paraId="23E663C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1C696F77" w14:textId="77777777" w:rsidTr="00FE5BF5">
        <w:trPr>
          <w:cantSplit/>
        </w:trPr>
        <w:tc>
          <w:tcPr>
            <w:tcW w:w="1645" w:type="dxa"/>
            <w:vMerge/>
            <w:tcBorders>
              <w:left w:val="single" w:sz="12" w:space="0" w:color="auto"/>
              <w:bottom w:val="single" w:sz="4" w:space="0" w:color="auto"/>
              <w:right w:val="single" w:sz="4" w:space="0" w:color="auto"/>
            </w:tcBorders>
            <w:shd w:val="clear" w:color="auto" w:fill="auto"/>
            <w:noWrap/>
            <w:hideMark/>
          </w:tcPr>
          <w:p w14:paraId="6FF604F9"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C29BEF7"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88FE2F8"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3032ABF"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single" w:sz="4" w:space="0" w:color="auto"/>
              <w:left w:val="single" w:sz="4" w:space="0" w:color="auto"/>
              <w:bottom w:val="single" w:sz="4" w:space="0" w:color="000000"/>
              <w:right w:val="single" w:sz="12" w:space="0" w:color="auto"/>
            </w:tcBorders>
            <w:shd w:val="clear" w:color="auto" w:fill="auto"/>
            <w:vAlign w:val="center"/>
            <w:hideMark/>
          </w:tcPr>
          <w:p w14:paraId="6B8BB587"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single" w:sz="4" w:space="0" w:color="auto"/>
              <w:left w:val="single" w:sz="12" w:space="0" w:color="auto"/>
              <w:bottom w:val="single" w:sz="4" w:space="0" w:color="auto"/>
              <w:right w:val="single" w:sz="4" w:space="0" w:color="auto"/>
            </w:tcBorders>
            <w:shd w:val="clear" w:color="auto" w:fill="auto"/>
            <w:hideMark/>
          </w:tcPr>
          <w:p w14:paraId="69BFFB9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 xml:space="preserve">HC </w:t>
            </w:r>
          </w:p>
        </w:tc>
        <w:tc>
          <w:tcPr>
            <w:tcW w:w="709" w:type="dxa"/>
            <w:tcBorders>
              <w:top w:val="single" w:sz="4" w:space="0" w:color="auto"/>
              <w:left w:val="nil"/>
              <w:bottom w:val="single" w:sz="4" w:space="0" w:color="auto"/>
              <w:right w:val="single" w:sz="4" w:space="0" w:color="auto"/>
            </w:tcBorders>
            <w:shd w:val="clear" w:color="auto" w:fill="auto"/>
            <w:noWrap/>
            <w:hideMark/>
          </w:tcPr>
          <w:p w14:paraId="0522EFE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single" w:sz="4" w:space="0" w:color="auto"/>
              <w:left w:val="nil"/>
              <w:bottom w:val="single" w:sz="4" w:space="0" w:color="auto"/>
              <w:right w:val="single" w:sz="4" w:space="0" w:color="auto"/>
            </w:tcBorders>
            <w:shd w:val="clear" w:color="auto" w:fill="auto"/>
            <w:noWrap/>
            <w:hideMark/>
          </w:tcPr>
          <w:p w14:paraId="2859241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single" w:sz="4" w:space="0" w:color="auto"/>
              <w:left w:val="nil"/>
              <w:bottom w:val="single" w:sz="4" w:space="0" w:color="auto"/>
              <w:right w:val="single" w:sz="12" w:space="0" w:color="auto"/>
            </w:tcBorders>
            <w:shd w:val="clear" w:color="auto" w:fill="auto"/>
            <w:noWrap/>
            <w:hideMark/>
          </w:tcPr>
          <w:p w14:paraId="7EC962C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0EDFA538"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34D213E9"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7A529ED1"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4EA3BB93"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A5FD5C8"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499962A0"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7E22384A"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3E5EBD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13 02 017 000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7694849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2(no)</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AB09D7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249649B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Identification number</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349760C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2E69787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1F3EEE2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4" w:space="0" w:color="auto"/>
            </w:tcBorders>
            <w:shd w:val="clear" w:color="auto" w:fill="auto"/>
            <w:noWrap/>
            <w:hideMark/>
          </w:tcPr>
          <w:p w14:paraId="4C4248B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25ECA7C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02EDCE4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780EF764"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7135BEB9"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35E2B8AB"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55D33C88"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an..17</w:t>
            </w:r>
          </w:p>
        </w:tc>
        <w:tc>
          <w:tcPr>
            <w:tcW w:w="851" w:type="dxa"/>
            <w:tcBorders>
              <w:top w:val="single" w:sz="4" w:space="0" w:color="auto"/>
              <w:left w:val="single" w:sz="4" w:space="0" w:color="auto"/>
              <w:right w:val="single" w:sz="12" w:space="0" w:color="auto"/>
            </w:tcBorders>
            <w:shd w:val="clear" w:color="auto" w:fill="auto"/>
          </w:tcPr>
          <w:p w14:paraId="23C6010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0016D6C9"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01D66B6B"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19E39727"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B2A7E40"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83A27E1"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2A18B948"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1188D12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noWrap/>
            <w:hideMark/>
          </w:tcPr>
          <w:p w14:paraId="48CBADE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4" w:space="0" w:color="auto"/>
            </w:tcBorders>
            <w:shd w:val="clear" w:color="auto" w:fill="auto"/>
            <w:noWrap/>
            <w:hideMark/>
          </w:tcPr>
          <w:p w14:paraId="48DAC19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0B40CB4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4FC3BA23"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22C8ABE8"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077798EF"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232BE67"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3FBF2406"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22D5D346"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55DD41D9"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073A92E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13 02 018 000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6D2225AB"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20C0DB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33782D2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Address</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2468358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4CDAADD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[6]</w:t>
            </w:r>
          </w:p>
        </w:tc>
        <w:tc>
          <w:tcPr>
            <w:tcW w:w="709" w:type="dxa"/>
            <w:tcBorders>
              <w:top w:val="nil"/>
              <w:left w:val="nil"/>
              <w:bottom w:val="single" w:sz="4" w:space="0" w:color="auto"/>
              <w:right w:val="single" w:sz="4" w:space="0" w:color="auto"/>
            </w:tcBorders>
            <w:shd w:val="clear" w:color="auto" w:fill="auto"/>
            <w:noWrap/>
            <w:hideMark/>
          </w:tcPr>
          <w:p w14:paraId="7C4C38F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4" w:space="0" w:color="auto"/>
            </w:tcBorders>
            <w:shd w:val="clear" w:color="auto" w:fill="auto"/>
            <w:noWrap/>
            <w:hideMark/>
          </w:tcPr>
          <w:p w14:paraId="133170F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6AC7472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7A00E54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0F68AD70"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3DD250AB"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486D85B0"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2CAE9B69"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418CE94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4540625F"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2433F681"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78847014"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BCC9878"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301E7F8"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3B2CEDA9"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45A63AB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noWrap/>
            <w:hideMark/>
          </w:tcPr>
          <w:p w14:paraId="1526916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4" w:space="0" w:color="auto"/>
            </w:tcBorders>
            <w:shd w:val="clear" w:color="auto" w:fill="auto"/>
            <w:noWrap/>
            <w:hideMark/>
          </w:tcPr>
          <w:p w14:paraId="03A44AD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50D73B8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6C143ADB"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5F22CAF5"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54D10C51"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72D26E2B"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0DD9534C"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655D3ED5"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313521EE"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520AAD0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13 02 018 019</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7E9DC40E"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577425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B393483"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6CA059C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Street and number</w:t>
            </w:r>
          </w:p>
        </w:tc>
        <w:tc>
          <w:tcPr>
            <w:tcW w:w="708" w:type="dxa"/>
            <w:tcBorders>
              <w:top w:val="nil"/>
              <w:left w:val="single" w:sz="12" w:space="0" w:color="auto"/>
              <w:bottom w:val="single" w:sz="4" w:space="0" w:color="auto"/>
              <w:right w:val="single" w:sz="4" w:space="0" w:color="auto"/>
            </w:tcBorders>
            <w:shd w:val="clear" w:color="auto" w:fill="auto"/>
            <w:hideMark/>
          </w:tcPr>
          <w:p w14:paraId="5EA23A5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10A4AA8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4" w:space="0" w:color="auto"/>
            </w:tcBorders>
            <w:shd w:val="clear" w:color="auto" w:fill="auto"/>
            <w:noWrap/>
            <w:hideMark/>
          </w:tcPr>
          <w:p w14:paraId="182E696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478ECAB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4C03CC0F"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48B845C6" w14:textId="7787B98C"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60598D1A" w14:textId="2CE63A8E"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668705EB"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64FB02A7"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an..70</w:t>
            </w:r>
          </w:p>
        </w:tc>
        <w:tc>
          <w:tcPr>
            <w:tcW w:w="851" w:type="dxa"/>
            <w:tcBorders>
              <w:top w:val="single" w:sz="4" w:space="0" w:color="auto"/>
              <w:left w:val="single" w:sz="4" w:space="0" w:color="auto"/>
              <w:right w:val="single" w:sz="12" w:space="0" w:color="auto"/>
            </w:tcBorders>
            <w:shd w:val="clear" w:color="auto" w:fill="auto"/>
          </w:tcPr>
          <w:p w14:paraId="0CA1AB4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05729C4C"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5E637E73"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29F6FD90"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36A337D"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C460267"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44D6E18A"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029746D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noWrap/>
            <w:hideMark/>
          </w:tcPr>
          <w:p w14:paraId="0085B2E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4" w:space="0" w:color="auto"/>
            </w:tcBorders>
            <w:shd w:val="clear" w:color="auto" w:fill="auto"/>
            <w:noWrap/>
            <w:hideMark/>
          </w:tcPr>
          <w:p w14:paraId="242CE0A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68B3088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375B1400"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3C1B03D7"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736F1FA7"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091E2DA0"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65C91296"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6DDAFEEC"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A444B3B"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8E2CD2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13 02 018 020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4FE42355"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7E2C647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08183634"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23E4294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Country</w:t>
            </w:r>
          </w:p>
        </w:tc>
        <w:tc>
          <w:tcPr>
            <w:tcW w:w="708" w:type="dxa"/>
            <w:tcBorders>
              <w:top w:val="nil"/>
              <w:left w:val="single" w:sz="12" w:space="0" w:color="auto"/>
              <w:bottom w:val="single" w:sz="4" w:space="0" w:color="auto"/>
              <w:right w:val="single" w:sz="4" w:space="0" w:color="auto"/>
            </w:tcBorders>
            <w:shd w:val="clear" w:color="auto" w:fill="auto"/>
            <w:hideMark/>
          </w:tcPr>
          <w:p w14:paraId="030F7D9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04515DE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4" w:space="0" w:color="auto"/>
            </w:tcBorders>
            <w:shd w:val="clear" w:color="auto" w:fill="auto"/>
            <w:noWrap/>
            <w:hideMark/>
          </w:tcPr>
          <w:p w14:paraId="408B1C5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33CA13E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6A6A5038"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0B94633E" w14:textId="17611575"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56AFEE68" w14:textId="0280E201"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3659DE0E"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30A8837F"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a2</w:t>
            </w:r>
          </w:p>
        </w:tc>
        <w:tc>
          <w:tcPr>
            <w:tcW w:w="851" w:type="dxa"/>
            <w:tcBorders>
              <w:top w:val="single" w:sz="4" w:space="0" w:color="auto"/>
              <w:left w:val="single" w:sz="4" w:space="0" w:color="auto"/>
              <w:right w:val="single" w:sz="12" w:space="0" w:color="auto"/>
            </w:tcBorders>
            <w:shd w:val="clear" w:color="auto" w:fill="auto"/>
          </w:tcPr>
          <w:p w14:paraId="4BC972C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3FD1EE0E"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7906C63C"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13EFE7A8"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596D53F"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67FBB16"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5D3915BB"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72037F7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noWrap/>
            <w:hideMark/>
          </w:tcPr>
          <w:p w14:paraId="0B3F1FC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4" w:space="0" w:color="auto"/>
            </w:tcBorders>
            <w:shd w:val="clear" w:color="auto" w:fill="auto"/>
            <w:noWrap/>
            <w:hideMark/>
          </w:tcPr>
          <w:p w14:paraId="0FB3CE4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7FFCFBE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275836F7"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E41732D"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FEC7032"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C9908E8"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35F75E7C"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6DF08958"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41570D5"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73A656F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13 02 018 021</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4F623CCF"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6C3A25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1A37FF4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714A3E6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Postcode</w:t>
            </w:r>
          </w:p>
        </w:tc>
        <w:tc>
          <w:tcPr>
            <w:tcW w:w="708" w:type="dxa"/>
            <w:tcBorders>
              <w:top w:val="nil"/>
              <w:left w:val="single" w:sz="12" w:space="0" w:color="auto"/>
              <w:bottom w:val="single" w:sz="4" w:space="0" w:color="auto"/>
              <w:right w:val="single" w:sz="4" w:space="0" w:color="auto"/>
            </w:tcBorders>
            <w:shd w:val="clear" w:color="auto" w:fill="auto"/>
            <w:hideMark/>
          </w:tcPr>
          <w:p w14:paraId="48490B4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3542610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4" w:space="0" w:color="auto"/>
            </w:tcBorders>
            <w:shd w:val="clear" w:color="auto" w:fill="auto"/>
            <w:noWrap/>
            <w:hideMark/>
          </w:tcPr>
          <w:p w14:paraId="4E92541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5EB1CA4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65AAF025"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69CBA52A" w14:textId="256AF231"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448C2169" w14:textId="12DA13A1"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4EEA9B3A"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1951D0FF"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an..17</w:t>
            </w:r>
          </w:p>
        </w:tc>
        <w:tc>
          <w:tcPr>
            <w:tcW w:w="851" w:type="dxa"/>
            <w:tcBorders>
              <w:top w:val="single" w:sz="4" w:space="0" w:color="auto"/>
              <w:left w:val="single" w:sz="4" w:space="0" w:color="auto"/>
              <w:right w:val="single" w:sz="12" w:space="0" w:color="auto"/>
            </w:tcBorders>
            <w:shd w:val="clear" w:color="auto" w:fill="auto"/>
          </w:tcPr>
          <w:p w14:paraId="72CB80B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3F8F7F1D"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45963D2C"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2FB597C1"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648B87A0"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7DEEE06"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1E5E4169"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21001BD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noWrap/>
            <w:hideMark/>
          </w:tcPr>
          <w:p w14:paraId="1C38872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4" w:space="0" w:color="auto"/>
            </w:tcBorders>
            <w:shd w:val="clear" w:color="auto" w:fill="auto"/>
            <w:noWrap/>
            <w:hideMark/>
          </w:tcPr>
          <w:p w14:paraId="3FA6D08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7D9A4BD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235D5D6A"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4FD5765C"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4B2A92DE"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3B513A9F"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3642B5C9"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3844B98F"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43807B7C"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7F0C3F0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13 02 018 022</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13DB7C17"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63431D4"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B688A0C"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7484EE1C"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City</w:t>
            </w:r>
          </w:p>
        </w:tc>
        <w:tc>
          <w:tcPr>
            <w:tcW w:w="708" w:type="dxa"/>
            <w:tcBorders>
              <w:top w:val="nil"/>
              <w:left w:val="single" w:sz="12" w:space="0" w:color="auto"/>
              <w:bottom w:val="single" w:sz="4" w:space="0" w:color="auto"/>
              <w:right w:val="single" w:sz="4" w:space="0" w:color="auto"/>
            </w:tcBorders>
            <w:shd w:val="clear" w:color="auto" w:fill="auto"/>
            <w:hideMark/>
          </w:tcPr>
          <w:p w14:paraId="2AAF9CD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2E20908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4" w:space="0" w:color="auto"/>
            </w:tcBorders>
            <w:shd w:val="clear" w:color="auto" w:fill="auto"/>
            <w:noWrap/>
            <w:hideMark/>
          </w:tcPr>
          <w:p w14:paraId="3255CCF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20A4B02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69062673"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2BFDEDA9" w14:textId="532FB917"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479324BE" w14:textId="68DC8AA2"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72F55746"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492218DB"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an..35</w:t>
            </w:r>
          </w:p>
        </w:tc>
        <w:tc>
          <w:tcPr>
            <w:tcW w:w="851" w:type="dxa"/>
            <w:tcBorders>
              <w:top w:val="single" w:sz="4" w:space="0" w:color="auto"/>
              <w:left w:val="single" w:sz="4" w:space="0" w:color="auto"/>
              <w:right w:val="single" w:sz="12" w:space="0" w:color="auto"/>
            </w:tcBorders>
            <w:shd w:val="clear" w:color="auto" w:fill="auto"/>
          </w:tcPr>
          <w:p w14:paraId="3C20704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6F6447DA"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30E0B28"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3CCEBF78"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62943270"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A5FD657"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79AEB7C5"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3ECCFD8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noWrap/>
            <w:hideMark/>
          </w:tcPr>
          <w:p w14:paraId="5927BCC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4" w:space="0" w:color="auto"/>
            </w:tcBorders>
            <w:shd w:val="clear" w:color="auto" w:fill="auto"/>
            <w:noWrap/>
            <w:hideMark/>
          </w:tcPr>
          <w:p w14:paraId="6482CF4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0955AEB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371D05AA"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6F6F1A67"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1454E4D8"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7DBFD06"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6D869EC0"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60852834"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78EC3D41"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752564C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13 02 074 000</w:t>
            </w:r>
          </w:p>
        </w:tc>
        <w:tc>
          <w:tcPr>
            <w:tcW w:w="850" w:type="dxa"/>
            <w:tcBorders>
              <w:top w:val="nil"/>
              <w:left w:val="nil"/>
              <w:bottom w:val="nil"/>
              <w:right w:val="single" w:sz="4" w:space="0" w:color="auto"/>
            </w:tcBorders>
            <w:shd w:val="clear" w:color="auto" w:fill="auto"/>
            <w:noWrap/>
            <w:hideMark/>
          </w:tcPr>
          <w:p w14:paraId="3698771E"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21E9CB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3B6F7BD0"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Contact person</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3EEDB82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40BE5EA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4" w:space="0" w:color="auto"/>
            </w:tcBorders>
            <w:shd w:val="clear" w:color="auto" w:fill="auto"/>
            <w:noWrap/>
            <w:hideMark/>
          </w:tcPr>
          <w:p w14:paraId="6240EB4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4" w:space="0" w:color="auto"/>
            </w:tcBorders>
            <w:shd w:val="clear" w:color="auto" w:fill="auto"/>
            <w:noWrap/>
            <w:hideMark/>
          </w:tcPr>
          <w:p w14:paraId="6F8EE3B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57C4183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18E2ADC3"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4B30BDE6"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9x</w:t>
            </w:r>
          </w:p>
        </w:tc>
        <w:tc>
          <w:tcPr>
            <w:tcW w:w="709" w:type="dxa"/>
            <w:tcBorders>
              <w:top w:val="single" w:sz="4" w:space="0" w:color="auto"/>
              <w:left w:val="single" w:sz="4" w:space="0" w:color="auto"/>
              <w:right w:val="single" w:sz="4" w:space="0" w:color="auto"/>
            </w:tcBorders>
            <w:shd w:val="clear" w:color="auto" w:fill="auto"/>
          </w:tcPr>
          <w:p w14:paraId="27F1F2E7"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9x</w:t>
            </w:r>
          </w:p>
        </w:tc>
        <w:tc>
          <w:tcPr>
            <w:tcW w:w="567" w:type="dxa"/>
            <w:tcBorders>
              <w:top w:val="single" w:sz="4" w:space="0" w:color="auto"/>
              <w:left w:val="single" w:sz="4" w:space="0" w:color="auto"/>
              <w:right w:val="single" w:sz="12" w:space="0" w:color="auto"/>
            </w:tcBorders>
            <w:shd w:val="clear" w:color="auto" w:fill="auto"/>
          </w:tcPr>
          <w:p w14:paraId="0800534D"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0F885A1D" w14:textId="77777777" w:rsidR="004867AE" w:rsidRPr="004D6EA7" w:rsidRDefault="004867AE" w:rsidP="00C03B30">
            <w:pPr>
              <w:spacing w:before="0" w:after="0"/>
              <w:rPr>
                <w:rFonts w:eastAsia="Times New Roman"/>
                <w:noProof/>
                <w:sz w:val="20"/>
                <w:szCs w:val="24"/>
                <w:lang w:val="en-IE" w:eastAsia="en-GB"/>
              </w:rPr>
            </w:pPr>
          </w:p>
        </w:tc>
        <w:tc>
          <w:tcPr>
            <w:tcW w:w="851" w:type="dxa"/>
            <w:tcBorders>
              <w:top w:val="single" w:sz="4" w:space="0" w:color="auto"/>
              <w:left w:val="single" w:sz="4" w:space="0" w:color="auto"/>
              <w:right w:val="single" w:sz="12" w:space="0" w:color="auto"/>
            </w:tcBorders>
            <w:shd w:val="clear" w:color="auto" w:fill="auto"/>
          </w:tcPr>
          <w:p w14:paraId="7CF5B34B" w14:textId="392D32AC" w:rsidR="004867AE" w:rsidRPr="004D6EA7" w:rsidRDefault="000B77D3"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N</w:t>
            </w:r>
          </w:p>
        </w:tc>
      </w:tr>
      <w:tr w:rsidR="00CA6531" w:rsidRPr="004D6EA7" w14:paraId="6368CF8D"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9F6CDF1"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tcBorders>
              <w:top w:val="nil"/>
              <w:left w:val="nil"/>
              <w:bottom w:val="single" w:sz="4" w:space="0" w:color="auto"/>
              <w:right w:val="single" w:sz="4" w:space="0" w:color="auto"/>
            </w:tcBorders>
            <w:shd w:val="clear" w:color="auto" w:fill="auto"/>
            <w:noWrap/>
            <w:hideMark/>
          </w:tcPr>
          <w:p w14:paraId="2C475C9C"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8B8A024"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DE46C40"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6F19D805"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4D8132E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noWrap/>
            <w:hideMark/>
          </w:tcPr>
          <w:p w14:paraId="708B725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4" w:space="0" w:color="auto"/>
            </w:tcBorders>
            <w:shd w:val="clear" w:color="auto" w:fill="auto"/>
            <w:noWrap/>
            <w:hideMark/>
          </w:tcPr>
          <w:p w14:paraId="30AEF91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439757F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2015E8A2"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038A6326"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6F0A698A"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7D7FD0EF"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2B7F6021"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50979CD7"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6A6A77E8" w14:textId="77777777" w:rsidTr="00FE5BF5">
        <w:trPr>
          <w:cantSplit/>
        </w:trPr>
        <w:tc>
          <w:tcPr>
            <w:tcW w:w="1645" w:type="dxa"/>
            <w:tcBorders>
              <w:top w:val="single" w:sz="4" w:space="0" w:color="auto"/>
              <w:left w:val="single" w:sz="12" w:space="0" w:color="auto"/>
              <w:bottom w:val="nil"/>
              <w:right w:val="single" w:sz="4" w:space="0" w:color="auto"/>
            </w:tcBorders>
            <w:shd w:val="clear" w:color="auto" w:fill="auto"/>
            <w:noWrap/>
            <w:hideMark/>
          </w:tcPr>
          <w:p w14:paraId="46EF403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13 02 074 016</w:t>
            </w:r>
          </w:p>
        </w:tc>
        <w:tc>
          <w:tcPr>
            <w:tcW w:w="850" w:type="dxa"/>
            <w:tcBorders>
              <w:top w:val="nil"/>
              <w:left w:val="nil"/>
              <w:bottom w:val="nil"/>
              <w:right w:val="single" w:sz="4" w:space="0" w:color="auto"/>
            </w:tcBorders>
            <w:shd w:val="clear" w:color="auto" w:fill="auto"/>
            <w:noWrap/>
            <w:hideMark/>
          </w:tcPr>
          <w:p w14:paraId="637E8E30"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921A0F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A2972F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532CF10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Name</w:t>
            </w:r>
          </w:p>
        </w:tc>
        <w:tc>
          <w:tcPr>
            <w:tcW w:w="708" w:type="dxa"/>
            <w:tcBorders>
              <w:top w:val="nil"/>
              <w:left w:val="single" w:sz="12" w:space="0" w:color="auto"/>
              <w:bottom w:val="single" w:sz="4" w:space="0" w:color="auto"/>
              <w:right w:val="single" w:sz="4" w:space="0" w:color="auto"/>
            </w:tcBorders>
            <w:shd w:val="clear" w:color="auto" w:fill="auto"/>
            <w:hideMark/>
          </w:tcPr>
          <w:p w14:paraId="7E28992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76892D2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4" w:space="0" w:color="auto"/>
            </w:tcBorders>
            <w:shd w:val="clear" w:color="auto" w:fill="auto"/>
            <w:noWrap/>
            <w:hideMark/>
          </w:tcPr>
          <w:p w14:paraId="07975C3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54B8578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3F01E74D"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47133CFB" w14:textId="6FBF5C8A"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48173204" w14:textId="1B4E055C"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3CE68C36"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739DB567"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an..70</w:t>
            </w:r>
          </w:p>
        </w:tc>
        <w:tc>
          <w:tcPr>
            <w:tcW w:w="851" w:type="dxa"/>
            <w:tcBorders>
              <w:top w:val="single" w:sz="4" w:space="0" w:color="auto"/>
              <w:left w:val="single" w:sz="4" w:space="0" w:color="auto"/>
              <w:right w:val="single" w:sz="12" w:space="0" w:color="auto"/>
            </w:tcBorders>
            <w:shd w:val="clear" w:color="auto" w:fill="auto"/>
          </w:tcPr>
          <w:p w14:paraId="04451CB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15E84CB4"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186F5AC"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tcBorders>
              <w:top w:val="nil"/>
              <w:left w:val="nil"/>
              <w:bottom w:val="single" w:sz="4" w:space="0" w:color="auto"/>
              <w:right w:val="single" w:sz="4" w:space="0" w:color="auto"/>
            </w:tcBorders>
            <w:shd w:val="clear" w:color="auto" w:fill="auto"/>
            <w:noWrap/>
            <w:hideMark/>
          </w:tcPr>
          <w:p w14:paraId="018B7AAA"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EED818E"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8900E76"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29879D0F"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52A11A4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noWrap/>
            <w:hideMark/>
          </w:tcPr>
          <w:p w14:paraId="0979B06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4" w:space="0" w:color="auto"/>
            </w:tcBorders>
            <w:shd w:val="clear" w:color="auto" w:fill="auto"/>
            <w:noWrap/>
            <w:hideMark/>
          </w:tcPr>
          <w:p w14:paraId="1C70D8A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3035315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03B30EA2"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07451487"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003130F3"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7A2F8CB3"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0D35B89A"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60F79A53"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20D60C94" w14:textId="77777777" w:rsidTr="00FE5BF5">
        <w:trPr>
          <w:cantSplit/>
        </w:trPr>
        <w:tc>
          <w:tcPr>
            <w:tcW w:w="1645" w:type="dxa"/>
            <w:tcBorders>
              <w:top w:val="single" w:sz="4" w:space="0" w:color="auto"/>
              <w:left w:val="single" w:sz="12" w:space="0" w:color="auto"/>
              <w:bottom w:val="nil"/>
              <w:right w:val="single" w:sz="4" w:space="0" w:color="auto"/>
            </w:tcBorders>
            <w:shd w:val="clear" w:color="auto" w:fill="auto"/>
            <w:noWrap/>
            <w:hideMark/>
          </w:tcPr>
          <w:p w14:paraId="0BD3541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13 02 074 075</w:t>
            </w:r>
          </w:p>
        </w:tc>
        <w:tc>
          <w:tcPr>
            <w:tcW w:w="850" w:type="dxa"/>
            <w:tcBorders>
              <w:top w:val="nil"/>
              <w:left w:val="nil"/>
              <w:bottom w:val="nil"/>
              <w:right w:val="single" w:sz="4" w:space="0" w:color="auto"/>
            </w:tcBorders>
            <w:shd w:val="clear" w:color="auto" w:fill="auto"/>
            <w:noWrap/>
            <w:hideMark/>
          </w:tcPr>
          <w:p w14:paraId="454E6AEC"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C68B4C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07EC165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07224F71"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Phone number</w:t>
            </w:r>
          </w:p>
        </w:tc>
        <w:tc>
          <w:tcPr>
            <w:tcW w:w="708" w:type="dxa"/>
            <w:tcBorders>
              <w:top w:val="nil"/>
              <w:left w:val="single" w:sz="12" w:space="0" w:color="auto"/>
              <w:bottom w:val="single" w:sz="4" w:space="0" w:color="auto"/>
              <w:right w:val="single" w:sz="4" w:space="0" w:color="auto"/>
            </w:tcBorders>
            <w:shd w:val="clear" w:color="auto" w:fill="auto"/>
            <w:hideMark/>
          </w:tcPr>
          <w:p w14:paraId="4A4E663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3CB4F0E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4" w:space="0" w:color="auto"/>
            </w:tcBorders>
            <w:shd w:val="clear" w:color="auto" w:fill="auto"/>
            <w:noWrap/>
            <w:hideMark/>
          </w:tcPr>
          <w:p w14:paraId="04899C7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2E453C7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312D0E33"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28868F20" w14:textId="1B304B34"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4D2D74DF" w14:textId="26C1C6E2"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63E97C55"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0F53A33F"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an..35</w:t>
            </w:r>
          </w:p>
        </w:tc>
        <w:tc>
          <w:tcPr>
            <w:tcW w:w="851" w:type="dxa"/>
            <w:tcBorders>
              <w:top w:val="single" w:sz="4" w:space="0" w:color="auto"/>
              <w:left w:val="single" w:sz="4" w:space="0" w:color="auto"/>
              <w:right w:val="single" w:sz="12" w:space="0" w:color="auto"/>
            </w:tcBorders>
            <w:shd w:val="clear" w:color="auto" w:fill="auto"/>
          </w:tcPr>
          <w:p w14:paraId="16AA5D9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57FEC38E"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4EAD5A9D"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tcBorders>
              <w:top w:val="nil"/>
              <w:left w:val="nil"/>
              <w:bottom w:val="single" w:sz="4" w:space="0" w:color="auto"/>
              <w:right w:val="single" w:sz="4" w:space="0" w:color="auto"/>
            </w:tcBorders>
            <w:shd w:val="clear" w:color="auto" w:fill="auto"/>
            <w:noWrap/>
            <w:hideMark/>
          </w:tcPr>
          <w:p w14:paraId="6B7A127F"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5248DB2"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65CAD5F"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4C73E8D5"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15B80C9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noWrap/>
            <w:hideMark/>
          </w:tcPr>
          <w:p w14:paraId="50C8F00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4" w:space="0" w:color="auto"/>
            </w:tcBorders>
            <w:shd w:val="clear" w:color="auto" w:fill="auto"/>
            <w:noWrap/>
            <w:hideMark/>
          </w:tcPr>
          <w:p w14:paraId="47ADF6B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77DEBC1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36E1E677"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13533AAD"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7AFEB159"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7E68D82"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02CF768B"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6C035C74"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53E4463A" w14:textId="77777777" w:rsidTr="00FE5BF5">
        <w:trPr>
          <w:cantSplit/>
        </w:trPr>
        <w:tc>
          <w:tcPr>
            <w:tcW w:w="1645" w:type="dxa"/>
            <w:tcBorders>
              <w:top w:val="single" w:sz="4" w:space="0" w:color="auto"/>
              <w:left w:val="single" w:sz="12" w:space="0" w:color="auto"/>
              <w:bottom w:val="nil"/>
              <w:right w:val="single" w:sz="4" w:space="0" w:color="auto"/>
            </w:tcBorders>
            <w:shd w:val="clear" w:color="auto" w:fill="auto"/>
            <w:noWrap/>
            <w:hideMark/>
          </w:tcPr>
          <w:p w14:paraId="63A1014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13 02 074 076</w:t>
            </w:r>
          </w:p>
        </w:tc>
        <w:tc>
          <w:tcPr>
            <w:tcW w:w="850" w:type="dxa"/>
            <w:tcBorders>
              <w:top w:val="nil"/>
              <w:left w:val="nil"/>
              <w:bottom w:val="nil"/>
              <w:right w:val="single" w:sz="4" w:space="0" w:color="auto"/>
            </w:tcBorders>
            <w:shd w:val="clear" w:color="auto" w:fill="auto"/>
            <w:noWrap/>
            <w:hideMark/>
          </w:tcPr>
          <w:p w14:paraId="32BA7003"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567E28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D6B35A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44F6403A" w14:textId="3B7766CB"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E-mail address</w:t>
            </w:r>
          </w:p>
        </w:tc>
        <w:tc>
          <w:tcPr>
            <w:tcW w:w="708" w:type="dxa"/>
            <w:tcBorders>
              <w:top w:val="nil"/>
              <w:left w:val="single" w:sz="12" w:space="0" w:color="auto"/>
              <w:bottom w:val="single" w:sz="4" w:space="0" w:color="auto"/>
              <w:right w:val="single" w:sz="4" w:space="0" w:color="auto"/>
            </w:tcBorders>
            <w:shd w:val="clear" w:color="auto" w:fill="auto"/>
            <w:hideMark/>
          </w:tcPr>
          <w:p w14:paraId="360AD4F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58984CF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4" w:space="0" w:color="auto"/>
            </w:tcBorders>
            <w:shd w:val="clear" w:color="auto" w:fill="auto"/>
            <w:noWrap/>
            <w:hideMark/>
          </w:tcPr>
          <w:p w14:paraId="65CE502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36E6355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3898715E"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4B41F02D" w14:textId="72F7A065"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3BA7BDB3" w14:textId="20D129CC"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2D253D37"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08AA41DF"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an..256</w:t>
            </w:r>
          </w:p>
        </w:tc>
        <w:tc>
          <w:tcPr>
            <w:tcW w:w="851" w:type="dxa"/>
            <w:tcBorders>
              <w:top w:val="single" w:sz="4" w:space="0" w:color="auto"/>
              <w:left w:val="single" w:sz="4" w:space="0" w:color="auto"/>
              <w:right w:val="single" w:sz="12" w:space="0" w:color="auto"/>
            </w:tcBorders>
            <w:shd w:val="clear" w:color="auto" w:fill="auto"/>
          </w:tcPr>
          <w:p w14:paraId="06ADC82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121E36E3"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7766F28A"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tcBorders>
              <w:top w:val="nil"/>
              <w:left w:val="nil"/>
              <w:bottom w:val="nil"/>
              <w:right w:val="single" w:sz="4" w:space="0" w:color="auto"/>
            </w:tcBorders>
            <w:shd w:val="clear" w:color="auto" w:fill="auto"/>
            <w:noWrap/>
            <w:hideMark/>
          </w:tcPr>
          <w:p w14:paraId="43737F4F"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0E7D82F"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95D5ECA"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2E0A2B73"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573199D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noWrap/>
            <w:hideMark/>
          </w:tcPr>
          <w:p w14:paraId="24E8B13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4" w:space="0" w:color="auto"/>
            </w:tcBorders>
            <w:shd w:val="clear" w:color="auto" w:fill="auto"/>
            <w:noWrap/>
            <w:hideMark/>
          </w:tcPr>
          <w:p w14:paraId="0DE457F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0C0F5A4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4407FEF5"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01CCE5AF"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C941489"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47E49AD2"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28144CF9"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2DD9A867"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2DB5CBF" w14:textId="77777777" w:rsidTr="00FE5BF5">
        <w:trPr>
          <w:cantSplit/>
        </w:trPr>
        <w:tc>
          <w:tcPr>
            <w:tcW w:w="1645" w:type="dxa"/>
            <w:tcBorders>
              <w:top w:val="single" w:sz="4" w:space="0" w:color="auto"/>
              <w:left w:val="single" w:sz="12" w:space="0" w:color="auto"/>
              <w:bottom w:val="nil"/>
              <w:right w:val="single" w:sz="4" w:space="0" w:color="auto"/>
            </w:tcBorders>
            <w:shd w:val="clear" w:color="auto" w:fill="auto"/>
            <w:noWrap/>
            <w:hideMark/>
          </w:tcPr>
          <w:p w14:paraId="2C2C502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13 03 000 000</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B0C7A2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8</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8B81A83"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Consignee</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9DE11B1"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5759A80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2590617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2EF830A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026E69E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60E0AAF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260B917D"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24D92507"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396E555C"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58CD7FC4"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5EAB57C5"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6E530B09" w14:textId="133D2831" w:rsidR="004867AE" w:rsidRPr="004D6EA7" w:rsidRDefault="00B67F86"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55543400"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481C442"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152ECA5"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54D7087"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6E2A4D0"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4FD99B20"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6A20F31D" w14:textId="43C3A10A"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0D1B8D3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7505E74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7E86564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02A8A05D"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1A1CB6AD"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5A98C8BD"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3259ECDA"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3EE03A24"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3B2353D7"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5D4EBD03"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A5BB62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13 03 016 000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4B66A019"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B18BAF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3EC8A3E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Name</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3245253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21B1ADB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[6]</w:t>
            </w:r>
          </w:p>
        </w:tc>
        <w:tc>
          <w:tcPr>
            <w:tcW w:w="709" w:type="dxa"/>
            <w:tcBorders>
              <w:top w:val="nil"/>
              <w:left w:val="nil"/>
              <w:bottom w:val="single" w:sz="4" w:space="0" w:color="auto"/>
              <w:right w:val="single" w:sz="4" w:space="0" w:color="auto"/>
            </w:tcBorders>
            <w:shd w:val="clear" w:color="auto" w:fill="auto"/>
            <w:hideMark/>
          </w:tcPr>
          <w:p w14:paraId="3860F25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 xml:space="preserve">[6] </w:t>
            </w:r>
          </w:p>
        </w:tc>
        <w:tc>
          <w:tcPr>
            <w:tcW w:w="709" w:type="dxa"/>
            <w:tcBorders>
              <w:top w:val="nil"/>
              <w:left w:val="nil"/>
              <w:bottom w:val="single" w:sz="4" w:space="0" w:color="auto"/>
              <w:right w:val="single" w:sz="4" w:space="0" w:color="auto"/>
            </w:tcBorders>
            <w:shd w:val="clear" w:color="auto" w:fill="auto"/>
            <w:hideMark/>
          </w:tcPr>
          <w:p w14:paraId="7A3D85F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 xml:space="preserve">[6] </w:t>
            </w:r>
          </w:p>
        </w:tc>
        <w:tc>
          <w:tcPr>
            <w:tcW w:w="709" w:type="dxa"/>
            <w:tcBorders>
              <w:top w:val="nil"/>
              <w:left w:val="nil"/>
              <w:bottom w:val="single" w:sz="4" w:space="0" w:color="auto"/>
              <w:right w:val="single" w:sz="12" w:space="0" w:color="auto"/>
            </w:tcBorders>
            <w:shd w:val="clear" w:color="auto" w:fill="auto"/>
            <w:hideMark/>
          </w:tcPr>
          <w:p w14:paraId="25491B7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00AF69B1"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64766D63"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2E4F50C0"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33D99644"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3D66713D"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an..70</w:t>
            </w:r>
          </w:p>
        </w:tc>
        <w:tc>
          <w:tcPr>
            <w:tcW w:w="851" w:type="dxa"/>
            <w:tcBorders>
              <w:top w:val="single" w:sz="4" w:space="0" w:color="auto"/>
              <w:left w:val="single" w:sz="4" w:space="0" w:color="auto"/>
              <w:right w:val="single" w:sz="12" w:space="0" w:color="auto"/>
            </w:tcBorders>
            <w:shd w:val="clear" w:color="auto" w:fill="auto"/>
          </w:tcPr>
          <w:p w14:paraId="1E13166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63DAE277"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0B60F42"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5374116B"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6CD29C9"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7C8DDC9"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5FF132B9"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4333C0B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337520B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2F741BF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1460A6C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5AEAB293"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8D19787"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1BAF05FD"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24857CC6"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301084CF"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04C3BA9E"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73D50404"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5F2EC95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13 03 017 000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20F008B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8 (no)</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38A5D9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5E3479C3"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Identification number</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1E3011D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352A5E4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[8]</w:t>
            </w:r>
          </w:p>
        </w:tc>
        <w:tc>
          <w:tcPr>
            <w:tcW w:w="709" w:type="dxa"/>
            <w:tcBorders>
              <w:top w:val="nil"/>
              <w:left w:val="nil"/>
              <w:bottom w:val="single" w:sz="4" w:space="0" w:color="auto"/>
              <w:right w:val="single" w:sz="4" w:space="0" w:color="auto"/>
            </w:tcBorders>
            <w:shd w:val="clear" w:color="auto" w:fill="auto"/>
            <w:noWrap/>
            <w:hideMark/>
          </w:tcPr>
          <w:p w14:paraId="35704B9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[8]</w:t>
            </w:r>
          </w:p>
        </w:tc>
        <w:tc>
          <w:tcPr>
            <w:tcW w:w="709" w:type="dxa"/>
            <w:tcBorders>
              <w:top w:val="nil"/>
              <w:left w:val="nil"/>
              <w:bottom w:val="single" w:sz="4" w:space="0" w:color="auto"/>
              <w:right w:val="single" w:sz="4" w:space="0" w:color="auto"/>
            </w:tcBorders>
            <w:shd w:val="clear" w:color="auto" w:fill="auto"/>
            <w:noWrap/>
            <w:hideMark/>
          </w:tcPr>
          <w:p w14:paraId="3011ED9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[8]</w:t>
            </w:r>
          </w:p>
        </w:tc>
        <w:tc>
          <w:tcPr>
            <w:tcW w:w="709" w:type="dxa"/>
            <w:tcBorders>
              <w:top w:val="nil"/>
              <w:left w:val="nil"/>
              <w:bottom w:val="single" w:sz="4" w:space="0" w:color="auto"/>
              <w:right w:val="single" w:sz="12" w:space="0" w:color="auto"/>
            </w:tcBorders>
            <w:shd w:val="clear" w:color="auto" w:fill="auto"/>
            <w:noWrap/>
            <w:hideMark/>
          </w:tcPr>
          <w:p w14:paraId="3AD3FFF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720E645D"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2D2D3D3F"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3B935E4C"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1F955D3B"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40266F2F"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an..17</w:t>
            </w:r>
          </w:p>
        </w:tc>
        <w:tc>
          <w:tcPr>
            <w:tcW w:w="851" w:type="dxa"/>
            <w:tcBorders>
              <w:top w:val="single" w:sz="4" w:space="0" w:color="auto"/>
              <w:left w:val="single" w:sz="4" w:space="0" w:color="auto"/>
              <w:right w:val="single" w:sz="12" w:space="0" w:color="auto"/>
            </w:tcBorders>
            <w:shd w:val="clear" w:color="auto" w:fill="auto"/>
          </w:tcPr>
          <w:p w14:paraId="1D84343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6FFDB12F"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4E07F0F5"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21B3C93D"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93BE1A9"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94CC238"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70C3D687"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2409E05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29F1629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2C5F4E8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5F53B86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29D625D4"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17760AC3"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6879F07"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3BEC8E42"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D1A5516"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763F2865"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6FACFEA9"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72835A1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13 03 018 000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34236A70"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4DB714F1"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03AB3B9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Address</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5B1ADC9C"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308E401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[6]</w:t>
            </w:r>
          </w:p>
        </w:tc>
        <w:tc>
          <w:tcPr>
            <w:tcW w:w="709" w:type="dxa"/>
            <w:tcBorders>
              <w:top w:val="nil"/>
              <w:left w:val="nil"/>
              <w:bottom w:val="single" w:sz="4" w:space="0" w:color="auto"/>
              <w:right w:val="single" w:sz="4" w:space="0" w:color="auto"/>
            </w:tcBorders>
            <w:shd w:val="clear" w:color="auto" w:fill="auto"/>
            <w:hideMark/>
          </w:tcPr>
          <w:p w14:paraId="5C3C752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[6]</w:t>
            </w:r>
          </w:p>
        </w:tc>
        <w:tc>
          <w:tcPr>
            <w:tcW w:w="709" w:type="dxa"/>
            <w:tcBorders>
              <w:top w:val="nil"/>
              <w:left w:val="nil"/>
              <w:bottom w:val="single" w:sz="4" w:space="0" w:color="auto"/>
              <w:right w:val="single" w:sz="4" w:space="0" w:color="auto"/>
            </w:tcBorders>
            <w:shd w:val="clear" w:color="auto" w:fill="auto"/>
            <w:hideMark/>
          </w:tcPr>
          <w:p w14:paraId="16678D7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[6]</w:t>
            </w:r>
          </w:p>
        </w:tc>
        <w:tc>
          <w:tcPr>
            <w:tcW w:w="709" w:type="dxa"/>
            <w:tcBorders>
              <w:top w:val="nil"/>
              <w:left w:val="nil"/>
              <w:bottom w:val="single" w:sz="4" w:space="0" w:color="auto"/>
              <w:right w:val="single" w:sz="12" w:space="0" w:color="auto"/>
            </w:tcBorders>
            <w:shd w:val="clear" w:color="auto" w:fill="auto"/>
            <w:hideMark/>
          </w:tcPr>
          <w:p w14:paraId="1DAA294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23FF557A"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157EEF62"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41B22FB5"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6BDD19EE"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1C389DE0"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430D48C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552A6689"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5AB27E79"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CAAC326"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E0D3E75"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D21C414"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36C083D"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6284BEE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199BE32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0C6737F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6EDA2FC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4366EE15"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5EC875EA"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4B608D7D"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5220DB70"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518F2829"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7C0489E1"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432E4BF4"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56AC81E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13 03 018 019</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32FFE5CA"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E1F47A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310DBB20"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76D0771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Street and number</w:t>
            </w:r>
          </w:p>
        </w:tc>
        <w:tc>
          <w:tcPr>
            <w:tcW w:w="708" w:type="dxa"/>
            <w:tcBorders>
              <w:top w:val="nil"/>
              <w:left w:val="single" w:sz="12" w:space="0" w:color="auto"/>
              <w:bottom w:val="single" w:sz="4" w:space="0" w:color="auto"/>
              <w:right w:val="single" w:sz="4" w:space="0" w:color="auto"/>
            </w:tcBorders>
            <w:shd w:val="clear" w:color="auto" w:fill="auto"/>
            <w:hideMark/>
          </w:tcPr>
          <w:p w14:paraId="36759D9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592BD45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017D0A2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34FC6FF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5360F841"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4A20B58F" w14:textId="2C3B924E"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63E20C4F" w14:textId="04687E26"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71FF18F9" w14:textId="37BC3A0B"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626E0656"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an..70</w:t>
            </w:r>
          </w:p>
        </w:tc>
        <w:tc>
          <w:tcPr>
            <w:tcW w:w="851" w:type="dxa"/>
            <w:tcBorders>
              <w:top w:val="single" w:sz="4" w:space="0" w:color="auto"/>
              <w:left w:val="single" w:sz="4" w:space="0" w:color="auto"/>
              <w:right w:val="single" w:sz="12" w:space="0" w:color="auto"/>
            </w:tcBorders>
            <w:shd w:val="clear" w:color="auto" w:fill="auto"/>
          </w:tcPr>
          <w:p w14:paraId="31F5F11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156F1D9D"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6224B89D"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35CB4B3C"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311FB5C"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3E4EBF5"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303D19A7"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330DFB0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3A65045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5063E5D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2375C62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783F4D22"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2F7F0D6F"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38332D5F"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E606B62"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4044838"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63538055"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5762EC03"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62CFD69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13 03 018 020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5A694948"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42D3FD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26F748D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77B328B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Country</w:t>
            </w:r>
          </w:p>
        </w:tc>
        <w:tc>
          <w:tcPr>
            <w:tcW w:w="708" w:type="dxa"/>
            <w:tcBorders>
              <w:top w:val="nil"/>
              <w:left w:val="single" w:sz="12" w:space="0" w:color="auto"/>
              <w:bottom w:val="single" w:sz="4" w:space="0" w:color="auto"/>
              <w:right w:val="single" w:sz="4" w:space="0" w:color="auto"/>
            </w:tcBorders>
            <w:shd w:val="clear" w:color="auto" w:fill="auto"/>
            <w:hideMark/>
          </w:tcPr>
          <w:p w14:paraId="2F2ECE6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31B1F78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1370C36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6805922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38C49113"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67FE5480" w14:textId="4B0B815A"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22FCA119" w14:textId="136E2CDE"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50BCF374" w14:textId="04BC0BF5"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7BD48BE5"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a2</w:t>
            </w:r>
          </w:p>
        </w:tc>
        <w:tc>
          <w:tcPr>
            <w:tcW w:w="851" w:type="dxa"/>
            <w:tcBorders>
              <w:top w:val="single" w:sz="4" w:space="0" w:color="auto"/>
              <w:left w:val="single" w:sz="4" w:space="0" w:color="auto"/>
              <w:right w:val="single" w:sz="12" w:space="0" w:color="auto"/>
            </w:tcBorders>
            <w:shd w:val="clear" w:color="auto" w:fill="auto"/>
          </w:tcPr>
          <w:p w14:paraId="2407B97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00F0B211"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09050A82"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2170C16B"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DB8F571"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BACEC82"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73FA05D3"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59BE5E3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7732749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65B0DA8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4CBBE36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5F0EC984"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5555BF84"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55A120BD"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2171E12E"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28D8787B"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1392C733"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3F8B300B"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2CEBF50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13 03 018 021</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732469AE"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6F736E0"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5011EF1"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770CEF25"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Postcode</w:t>
            </w:r>
          </w:p>
        </w:tc>
        <w:tc>
          <w:tcPr>
            <w:tcW w:w="708" w:type="dxa"/>
            <w:tcBorders>
              <w:top w:val="nil"/>
              <w:left w:val="single" w:sz="12" w:space="0" w:color="auto"/>
              <w:bottom w:val="single" w:sz="4" w:space="0" w:color="auto"/>
              <w:right w:val="single" w:sz="4" w:space="0" w:color="auto"/>
            </w:tcBorders>
            <w:shd w:val="clear" w:color="auto" w:fill="auto"/>
            <w:hideMark/>
          </w:tcPr>
          <w:p w14:paraId="463F585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072D3C8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6D78CE7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4E9615A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6ECA9BAF"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6DC382DB" w14:textId="3D23582C"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007FF630" w14:textId="0FFA633C"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48142ED5" w14:textId="13BDA0B5"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49557F57"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an..17</w:t>
            </w:r>
          </w:p>
        </w:tc>
        <w:tc>
          <w:tcPr>
            <w:tcW w:w="851" w:type="dxa"/>
            <w:tcBorders>
              <w:top w:val="single" w:sz="4" w:space="0" w:color="auto"/>
              <w:left w:val="single" w:sz="4" w:space="0" w:color="auto"/>
              <w:right w:val="single" w:sz="12" w:space="0" w:color="auto"/>
            </w:tcBorders>
            <w:shd w:val="clear" w:color="auto" w:fill="auto"/>
          </w:tcPr>
          <w:p w14:paraId="7003095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18E7E65B"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59BEE831"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BDE839C"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26BA90C"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7412619"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95F66ED"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2BFC3D6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06CC982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71F69E3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1D20495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7AAB8D90"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2262B52A"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3FCCDCCE"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313FAECB"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321610F"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629568F2"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0088490"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37CEDC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13 03 018 022</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3AB9BD89"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2A901F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28BE433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26257BF0"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City</w:t>
            </w:r>
          </w:p>
        </w:tc>
        <w:tc>
          <w:tcPr>
            <w:tcW w:w="708" w:type="dxa"/>
            <w:tcBorders>
              <w:top w:val="nil"/>
              <w:left w:val="single" w:sz="12" w:space="0" w:color="auto"/>
              <w:bottom w:val="single" w:sz="4" w:space="0" w:color="auto"/>
              <w:right w:val="single" w:sz="4" w:space="0" w:color="auto"/>
            </w:tcBorders>
            <w:shd w:val="clear" w:color="auto" w:fill="auto"/>
            <w:hideMark/>
          </w:tcPr>
          <w:p w14:paraId="0710605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1A4C74E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022E45A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4431ADF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40EBC855"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30712911" w14:textId="6CCB0429"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00412FE5" w14:textId="436B92E1"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5FD718F0" w14:textId="10EE907E"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59E4AA98"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an..35</w:t>
            </w:r>
          </w:p>
        </w:tc>
        <w:tc>
          <w:tcPr>
            <w:tcW w:w="851" w:type="dxa"/>
            <w:tcBorders>
              <w:top w:val="single" w:sz="4" w:space="0" w:color="auto"/>
              <w:left w:val="single" w:sz="4" w:space="0" w:color="auto"/>
              <w:right w:val="single" w:sz="12" w:space="0" w:color="auto"/>
            </w:tcBorders>
            <w:shd w:val="clear" w:color="auto" w:fill="auto"/>
          </w:tcPr>
          <w:p w14:paraId="347177A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51D20922"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61D22695"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561F0AA7"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FE89F0D"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A2AB5A1"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7386975C"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0D69954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26901A7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0153E2A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0A2B0CF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309C3F1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52D038C"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5AEDFE2B"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773C93DB"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6A012966"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499E1D2C"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4C84723E"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01B549A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13 06 000 000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22D644A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xml:space="preserve"> 14</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114D075"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Representative</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68DC070"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671C81C5"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4BAB50C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0647104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6F4844C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4283E0C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58534BF8"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4" w:space="0" w:color="auto"/>
              <w:left w:val="single" w:sz="4" w:space="0" w:color="auto"/>
              <w:right w:val="single" w:sz="4" w:space="0" w:color="auto"/>
            </w:tcBorders>
            <w:shd w:val="clear" w:color="auto" w:fill="auto"/>
          </w:tcPr>
          <w:p w14:paraId="0E9657D7"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38B4986A"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0347F506"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7A8FAAD6"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7499D4C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0CB539C8"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101F84ED"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243B27C1"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C70DEAC"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11B31DE"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6B54F321"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35001EE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60ADEBD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0B3E71B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noWrap/>
            <w:hideMark/>
          </w:tcPr>
          <w:p w14:paraId="759DAA6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567" w:type="dxa"/>
            <w:tcBorders>
              <w:left w:val="single" w:sz="12" w:space="0" w:color="auto"/>
              <w:bottom w:val="single" w:sz="4" w:space="0" w:color="auto"/>
              <w:right w:val="single" w:sz="4" w:space="0" w:color="auto"/>
            </w:tcBorders>
            <w:shd w:val="clear" w:color="auto" w:fill="auto"/>
          </w:tcPr>
          <w:p w14:paraId="3C9E6C2F"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24A92736"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0851F7D2"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4B9CE56A"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5D1A0134"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49ACFEBB"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7D08D1C4"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F766C1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13 06 017 000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1D1CD42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4 (no)</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76034E9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7EB6ED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Identification number</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1E091D7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5EBCC1A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0A5D6EC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3D6F4C4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71CD983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7755ECDE"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 xml:space="preserve">1x </w:t>
            </w:r>
          </w:p>
        </w:tc>
        <w:tc>
          <w:tcPr>
            <w:tcW w:w="708" w:type="dxa"/>
            <w:tcBorders>
              <w:top w:val="single" w:sz="4" w:space="0" w:color="auto"/>
              <w:left w:val="single" w:sz="4" w:space="0" w:color="auto"/>
              <w:right w:val="single" w:sz="4" w:space="0" w:color="auto"/>
            </w:tcBorders>
            <w:shd w:val="clear" w:color="auto" w:fill="auto"/>
          </w:tcPr>
          <w:p w14:paraId="366CEDF8"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0BF21D89"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6263CD76"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29CE06A7"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an..17</w:t>
            </w:r>
          </w:p>
        </w:tc>
        <w:tc>
          <w:tcPr>
            <w:tcW w:w="851" w:type="dxa"/>
            <w:tcBorders>
              <w:top w:val="single" w:sz="4" w:space="0" w:color="auto"/>
              <w:left w:val="single" w:sz="4" w:space="0" w:color="auto"/>
              <w:right w:val="single" w:sz="12" w:space="0" w:color="auto"/>
            </w:tcBorders>
            <w:shd w:val="clear" w:color="auto" w:fill="auto"/>
          </w:tcPr>
          <w:p w14:paraId="5FE205E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3C6CEA4C"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56645984"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2CB0CF8"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2BD7524"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943A0E5"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12806196"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622C7CA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5FB6DF3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059F3FC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noWrap/>
            <w:hideMark/>
          </w:tcPr>
          <w:p w14:paraId="495F024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567" w:type="dxa"/>
            <w:tcBorders>
              <w:left w:val="single" w:sz="12" w:space="0" w:color="auto"/>
              <w:bottom w:val="single" w:sz="4" w:space="0" w:color="auto"/>
              <w:right w:val="single" w:sz="4" w:space="0" w:color="auto"/>
            </w:tcBorders>
            <w:shd w:val="clear" w:color="auto" w:fill="auto"/>
          </w:tcPr>
          <w:p w14:paraId="5CE7F640"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49DECA85"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030C1EEC"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030AE59B"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541722AF"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169A66F8"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63971710"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396533E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13 06 030 000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7A85445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14</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59C9201"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29A11B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Status</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2BA5B1A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0E9C50C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1DD362E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5185B00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10BFB9C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264756C5"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4" w:space="0" w:color="auto"/>
              <w:left w:val="single" w:sz="4" w:space="0" w:color="auto"/>
              <w:right w:val="single" w:sz="4" w:space="0" w:color="auto"/>
            </w:tcBorders>
            <w:shd w:val="clear" w:color="auto" w:fill="auto"/>
          </w:tcPr>
          <w:p w14:paraId="19D89BFC"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25E4D2EA"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567C0F9B"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706F9AC7"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n1</w:t>
            </w:r>
          </w:p>
        </w:tc>
        <w:tc>
          <w:tcPr>
            <w:tcW w:w="851" w:type="dxa"/>
            <w:tcBorders>
              <w:top w:val="single" w:sz="4" w:space="0" w:color="auto"/>
              <w:left w:val="single" w:sz="4" w:space="0" w:color="auto"/>
              <w:right w:val="single" w:sz="12" w:space="0" w:color="auto"/>
            </w:tcBorders>
            <w:shd w:val="clear" w:color="auto" w:fill="auto"/>
          </w:tcPr>
          <w:p w14:paraId="0491AC9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4CFB2309"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65CA478"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1B1E5967"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65874AB"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A80C36D"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78D5F773"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4382E23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0F2D90D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6219F2F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noWrap/>
            <w:hideMark/>
          </w:tcPr>
          <w:p w14:paraId="188B321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567" w:type="dxa"/>
            <w:tcBorders>
              <w:left w:val="single" w:sz="12" w:space="0" w:color="auto"/>
              <w:bottom w:val="single" w:sz="4" w:space="0" w:color="auto"/>
              <w:right w:val="single" w:sz="4" w:space="0" w:color="auto"/>
            </w:tcBorders>
            <w:shd w:val="clear" w:color="auto" w:fill="auto"/>
          </w:tcPr>
          <w:p w14:paraId="2F0E85D0"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5B303907"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6408B1C9"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3C99499B"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5FA99420"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07A48125"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470922DE"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597BEBC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13 06 074 000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02104301"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44E72274"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221929C"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Contact person</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0D024CA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2C44792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4" w:space="0" w:color="auto"/>
            </w:tcBorders>
            <w:shd w:val="clear" w:color="auto" w:fill="auto"/>
            <w:hideMark/>
          </w:tcPr>
          <w:p w14:paraId="59E924C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4" w:space="0" w:color="auto"/>
            </w:tcBorders>
            <w:shd w:val="clear" w:color="auto" w:fill="auto"/>
            <w:hideMark/>
          </w:tcPr>
          <w:p w14:paraId="6036104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12" w:space="0" w:color="auto"/>
            </w:tcBorders>
            <w:shd w:val="clear" w:color="auto" w:fill="auto"/>
            <w:hideMark/>
          </w:tcPr>
          <w:p w14:paraId="151AA5D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567" w:type="dxa"/>
            <w:tcBorders>
              <w:top w:val="single" w:sz="4" w:space="0" w:color="auto"/>
              <w:left w:val="single" w:sz="12" w:space="0" w:color="auto"/>
              <w:right w:val="single" w:sz="4" w:space="0" w:color="auto"/>
            </w:tcBorders>
            <w:shd w:val="clear" w:color="auto" w:fill="auto"/>
          </w:tcPr>
          <w:p w14:paraId="3A5A1316"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9x</w:t>
            </w:r>
          </w:p>
        </w:tc>
        <w:tc>
          <w:tcPr>
            <w:tcW w:w="708" w:type="dxa"/>
            <w:tcBorders>
              <w:top w:val="single" w:sz="4" w:space="0" w:color="auto"/>
              <w:left w:val="single" w:sz="4" w:space="0" w:color="auto"/>
              <w:right w:val="single" w:sz="4" w:space="0" w:color="auto"/>
            </w:tcBorders>
            <w:shd w:val="clear" w:color="auto" w:fill="auto"/>
          </w:tcPr>
          <w:p w14:paraId="2C9AF9E0"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5070D9C5"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145F3AC7"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245EA076"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5D3EA33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4B8C035E"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448B71F8"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34A01056"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B9F7387"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F1FFC67"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7922C6B8"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462E6FB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hideMark/>
          </w:tcPr>
          <w:p w14:paraId="7E8178E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hideMark/>
          </w:tcPr>
          <w:p w14:paraId="48082E8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hideMark/>
          </w:tcPr>
          <w:p w14:paraId="7CEEC22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567" w:type="dxa"/>
            <w:tcBorders>
              <w:left w:val="single" w:sz="12" w:space="0" w:color="auto"/>
              <w:bottom w:val="single" w:sz="4" w:space="0" w:color="auto"/>
              <w:right w:val="single" w:sz="4" w:space="0" w:color="auto"/>
            </w:tcBorders>
            <w:shd w:val="clear" w:color="auto" w:fill="auto"/>
          </w:tcPr>
          <w:p w14:paraId="6E9AE6FF"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479CB1A8"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61585EF5"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63FD08C"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293041C9"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3B5874F7"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75BA497E"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556A0C9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13 06 074 016</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60727FE2"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3A0D85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C9785B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0BF2E6E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Name</w:t>
            </w:r>
          </w:p>
        </w:tc>
        <w:tc>
          <w:tcPr>
            <w:tcW w:w="708" w:type="dxa"/>
            <w:tcBorders>
              <w:top w:val="nil"/>
              <w:left w:val="single" w:sz="12" w:space="0" w:color="auto"/>
              <w:bottom w:val="single" w:sz="4" w:space="0" w:color="auto"/>
              <w:right w:val="single" w:sz="4" w:space="0" w:color="auto"/>
            </w:tcBorders>
            <w:shd w:val="clear" w:color="auto" w:fill="auto"/>
            <w:hideMark/>
          </w:tcPr>
          <w:p w14:paraId="0091D35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7566524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716F502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5663A06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470D18A2" w14:textId="5996271F" w:rsidR="004867AE" w:rsidRPr="004D6EA7" w:rsidRDefault="00324C0F" w:rsidP="00C03B30">
            <w:pPr>
              <w:spacing w:before="0" w:after="0"/>
              <w:jc w:val="right"/>
              <w:rPr>
                <w:rFonts w:eastAsia="Times New Roman"/>
                <w:noProof/>
                <w:sz w:val="20"/>
                <w:szCs w:val="24"/>
                <w:lang w:val="en-IE" w:eastAsia="en-GB"/>
              </w:rPr>
            </w:pPr>
            <w:r w:rsidRPr="004D6EA7">
              <w:rPr>
                <w:rFonts w:eastAsia="Times New Roman"/>
                <w:noProof/>
                <w:sz w:val="20"/>
                <w:szCs w:val="24"/>
                <w:lang w:val="en-IE" w:eastAsia="en-GB"/>
              </w:rPr>
              <w:t>1x</w:t>
            </w:r>
          </w:p>
        </w:tc>
        <w:tc>
          <w:tcPr>
            <w:tcW w:w="708" w:type="dxa"/>
            <w:tcBorders>
              <w:top w:val="single" w:sz="4" w:space="0" w:color="auto"/>
              <w:left w:val="single" w:sz="4" w:space="0" w:color="auto"/>
              <w:right w:val="single" w:sz="4" w:space="0" w:color="auto"/>
            </w:tcBorders>
            <w:shd w:val="clear" w:color="auto" w:fill="auto"/>
          </w:tcPr>
          <w:p w14:paraId="5C76E5CD" w14:textId="4354F6A1"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585AD957" w14:textId="57250C4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3050BFB7"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24D7928B"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an..70</w:t>
            </w:r>
          </w:p>
        </w:tc>
        <w:tc>
          <w:tcPr>
            <w:tcW w:w="851" w:type="dxa"/>
            <w:tcBorders>
              <w:top w:val="single" w:sz="4" w:space="0" w:color="auto"/>
              <w:left w:val="single" w:sz="4" w:space="0" w:color="auto"/>
              <w:right w:val="single" w:sz="12" w:space="0" w:color="auto"/>
            </w:tcBorders>
            <w:shd w:val="clear" w:color="auto" w:fill="auto"/>
          </w:tcPr>
          <w:p w14:paraId="7D1DA7C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782F0A4D"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06A25CA4"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1DC8A86B"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5F1C41F"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6FDBC65"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1F312E15"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3CC1A8B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hideMark/>
          </w:tcPr>
          <w:p w14:paraId="6C72E44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hideMark/>
          </w:tcPr>
          <w:p w14:paraId="0EAB4EA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hideMark/>
          </w:tcPr>
          <w:p w14:paraId="5CF6448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567" w:type="dxa"/>
            <w:tcBorders>
              <w:left w:val="single" w:sz="12" w:space="0" w:color="auto"/>
              <w:bottom w:val="single" w:sz="4" w:space="0" w:color="auto"/>
              <w:right w:val="single" w:sz="4" w:space="0" w:color="auto"/>
            </w:tcBorders>
            <w:shd w:val="clear" w:color="auto" w:fill="auto"/>
          </w:tcPr>
          <w:p w14:paraId="6EB098CE"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07E310E6"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D0BF6FC"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3F0EFA90"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3CAF380F"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290677CF"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12A14A7A"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3FAB1E7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13 06 074 075</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22BC83B0"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514C33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891EB5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10FF85E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Phone number</w:t>
            </w:r>
          </w:p>
        </w:tc>
        <w:tc>
          <w:tcPr>
            <w:tcW w:w="708" w:type="dxa"/>
            <w:tcBorders>
              <w:top w:val="nil"/>
              <w:left w:val="single" w:sz="12" w:space="0" w:color="auto"/>
              <w:bottom w:val="single" w:sz="4" w:space="0" w:color="auto"/>
              <w:right w:val="single" w:sz="4" w:space="0" w:color="auto"/>
            </w:tcBorders>
            <w:shd w:val="clear" w:color="auto" w:fill="auto"/>
            <w:hideMark/>
          </w:tcPr>
          <w:p w14:paraId="35C112C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4AFA8C6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08E8132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4A343FB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517D73A6" w14:textId="3A3E57AC" w:rsidR="004867AE" w:rsidRPr="004D6EA7" w:rsidRDefault="00324C0F" w:rsidP="00C03B30">
            <w:pPr>
              <w:spacing w:before="0" w:after="0"/>
              <w:jc w:val="right"/>
              <w:rPr>
                <w:rFonts w:eastAsia="Times New Roman"/>
                <w:noProof/>
                <w:sz w:val="20"/>
                <w:szCs w:val="24"/>
                <w:lang w:val="en-IE" w:eastAsia="en-GB"/>
              </w:rPr>
            </w:pPr>
            <w:r w:rsidRPr="004D6EA7">
              <w:rPr>
                <w:rFonts w:eastAsia="Times New Roman"/>
                <w:noProof/>
                <w:sz w:val="20"/>
                <w:szCs w:val="24"/>
                <w:lang w:val="en-IE" w:eastAsia="en-GB"/>
              </w:rPr>
              <w:t>1x</w:t>
            </w:r>
          </w:p>
        </w:tc>
        <w:tc>
          <w:tcPr>
            <w:tcW w:w="708" w:type="dxa"/>
            <w:tcBorders>
              <w:top w:val="single" w:sz="4" w:space="0" w:color="auto"/>
              <w:left w:val="single" w:sz="4" w:space="0" w:color="auto"/>
              <w:right w:val="single" w:sz="4" w:space="0" w:color="auto"/>
            </w:tcBorders>
            <w:shd w:val="clear" w:color="auto" w:fill="auto"/>
          </w:tcPr>
          <w:p w14:paraId="54CA802B" w14:textId="16701AC2"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77A3DBCB" w14:textId="2D865B7A"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6433E358"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35A596B0"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an..35</w:t>
            </w:r>
          </w:p>
        </w:tc>
        <w:tc>
          <w:tcPr>
            <w:tcW w:w="851" w:type="dxa"/>
            <w:tcBorders>
              <w:top w:val="single" w:sz="4" w:space="0" w:color="auto"/>
              <w:left w:val="single" w:sz="4" w:space="0" w:color="auto"/>
              <w:right w:val="single" w:sz="12" w:space="0" w:color="auto"/>
            </w:tcBorders>
            <w:shd w:val="clear" w:color="auto" w:fill="auto"/>
          </w:tcPr>
          <w:p w14:paraId="2C92B11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2ADD5549"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50B2F2DA"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7C1B6870"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2828952"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4DAF9B7"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7FAA9CAC"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4F495F5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hideMark/>
          </w:tcPr>
          <w:p w14:paraId="4CDBFD0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hideMark/>
          </w:tcPr>
          <w:p w14:paraId="2E87B12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hideMark/>
          </w:tcPr>
          <w:p w14:paraId="26A38E9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567" w:type="dxa"/>
            <w:tcBorders>
              <w:left w:val="single" w:sz="12" w:space="0" w:color="auto"/>
              <w:bottom w:val="single" w:sz="4" w:space="0" w:color="auto"/>
              <w:right w:val="single" w:sz="4" w:space="0" w:color="auto"/>
            </w:tcBorders>
            <w:shd w:val="clear" w:color="auto" w:fill="auto"/>
          </w:tcPr>
          <w:p w14:paraId="6BA30363" w14:textId="31763F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67C5CB73"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A1AD691"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62A63FB5"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1EE6E417"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1AC8F7F6"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3A355A74"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081D9ED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13 06 074 076</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7363AFB0"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257F05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12AD22B0"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171879E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E-mail address</w:t>
            </w:r>
          </w:p>
        </w:tc>
        <w:tc>
          <w:tcPr>
            <w:tcW w:w="708" w:type="dxa"/>
            <w:tcBorders>
              <w:top w:val="nil"/>
              <w:left w:val="single" w:sz="12" w:space="0" w:color="auto"/>
              <w:bottom w:val="single" w:sz="4" w:space="0" w:color="auto"/>
              <w:right w:val="single" w:sz="4" w:space="0" w:color="auto"/>
            </w:tcBorders>
            <w:shd w:val="clear" w:color="auto" w:fill="auto"/>
            <w:hideMark/>
          </w:tcPr>
          <w:p w14:paraId="210A579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24CECAD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2C48808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7477C6D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3214BD84" w14:textId="5F3819C8" w:rsidR="004867AE" w:rsidRPr="004D6EA7" w:rsidRDefault="00324C0F" w:rsidP="00C03B30">
            <w:pPr>
              <w:spacing w:before="0" w:after="0"/>
              <w:jc w:val="right"/>
              <w:rPr>
                <w:rFonts w:eastAsia="Times New Roman"/>
                <w:noProof/>
                <w:sz w:val="20"/>
                <w:szCs w:val="24"/>
                <w:lang w:val="en-IE" w:eastAsia="en-GB"/>
              </w:rPr>
            </w:pPr>
            <w:r w:rsidRPr="004D6EA7">
              <w:rPr>
                <w:rFonts w:eastAsia="Times New Roman"/>
                <w:noProof/>
                <w:sz w:val="20"/>
                <w:szCs w:val="24"/>
                <w:lang w:val="en-IE" w:eastAsia="en-GB"/>
              </w:rPr>
              <w:t>1x</w:t>
            </w:r>
          </w:p>
        </w:tc>
        <w:tc>
          <w:tcPr>
            <w:tcW w:w="708" w:type="dxa"/>
            <w:tcBorders>
              <w:top w:val="single" w:sz="4" w:space="0" w:color="auto"/>
              <w:left w:val="single" w:sz="4" w:space="0" w:color="auto"/>
              <w:right w:val="single" w:sz="4" w:space="0" w:color="auto"/>
            </w:tcBorders>
            <w:shd w:val="clear" w:color="auto" w:fill="auto"/>
          </w:tcPr>
          <w:p w14:paraId="60B73177" w14:textId="768FBDC1"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6EF18B21" w14:textId="65BF4A3C"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43735637"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3ABF651B"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an..256</w:t>
            </w:r>
          </w:p>
        </w:tc>
        <w:tc>
          <w:tcPr>
            <w:tcW w:w="851" w:type="dxa"/>
            <w:tcBorders>
              <w:top w:val="single" w:sz="4" w:space="0" w:color="auto"/>
              <w:left w:val="single" w:sz="4" w:space="0" w:color="auto"/>
              <w:right w:val="single" w:sz="12" w:space="0" w:color="auto"/>
            </w:tcBorders>
            <w:shd w:val="clear" w:color="auto" w:fill="auto"/>
          </w:tcPr>
          <w:p w14:paraId="5B96909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5B53A6B7"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2BDBE211"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2D7C7C6B"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BBDF156"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0E02943"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129BD1F3"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7ED20C4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hideMark/>
          </w:tcPr>
          <w:p w14:paraId="5B2CDD3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hideMark/>
          </w:tcPr>
          <w:p w14:paraId="632EC15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hideMark/>
          </w:tcPr>
          <w:p w14:paraId="13BD3D2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567" w:type="dxa"/>
            <w:tcBorders>
              <w:left w:val="single" w:sz="12" w:space="0" w:color="auto"/>
              <w:bottom w:val="single" w:sz="4" w:space="0" w:color="auto"/>
              <w:right w:val="single" w:sz="4" w:space="0" w:color="auto"/>
            </w:tcBorders>
            <w:shd w:val="clear" w:color="auto" w:fill="auto"/>
          </w:tcPr>
          <w:p w14:paraId="5DE0646D"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04798038"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443896EC"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4A02A683"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62BAD411"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34668045"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5B040A3"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332F978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13 07 000 000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43D579E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50</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FB2548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Holder of the transit procedure</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2762A9EC"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0F1D909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7C4099C3" w14:textId="1DD2E4AD" w:rsidR="00C95849"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5557D4C9" w14:textId="6AC73EFB"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258B021B" w14:textId="06B752A6"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60DC8C8A" w14:textId="06DAD363"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080875F5"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4" w:space="0" w:color="auto"/>
              <w:left w:val="single" w:sz="4" w:space="0" w:color="auto"/>
              <w:right w:val="single" w:sz="4" w:space="0" w:color="auto"/>
            </w:tcBorders>
            <w:shd w:val="clear" w:color="auto" w:fill="auto"/>
          </w:tcPr>
          <w:p w14:paraId="47A1FA17"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2C042623"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3637E821"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19D1048B"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02A8181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44EE4C2F"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55AC5561"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4F54427E"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6E87CBA4"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A9C33AF"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577AA01"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5AC18B4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4E09155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4D8539D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noWrap/>
            <w:hideMark/>
          </w:tcPr>
          <w:p w14:paraId="0B0901F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567" w:type="dxa"/>
            <w:tcBorders>
              <w:left w:val="single" w:sz="12" w:space="0" w:color="auto"/>
              <w:bottom w:val="single" w:sz="4" w:space="0" w:color="auto"/>
              <w:right w:val="single" w:sz="4" w:space="0" w:color="auto"/>
            </w:tcBorders>
            <w:shd w:val="clear" w:color="auto" w:fill="auto"/>
          </w:tcPr>
          <w:p w14:paraId="739E1DAD"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13E55CBA"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61230E2E"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8E3E6E9"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A1E3735"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7438DFCA"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0D06AC0"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04ED6E0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13 07 016 000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23A30346"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FC14A2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5469D1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Name</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3104B2C0"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1C4A494B" w14:textId="2B29E194"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w:t>
            </w:r>
            <w:r w:rsidR="00C95849" w:rsidRPr="004D6EA7">
              <w:rPr>
                <w:rFonts w:eastAsia="Times New Roman"/>
                <w:noProof/>
                <w:sz w:val="20"/>
                <w:szCs w:val="24"/>
                <w:lang w:val="en-IE" w:eastAsia="en-GB"/>
              </w:rPr>
              <w:t>6</w:t>
            </w:r>
            <w:r w:rsidRPr="004D6EA7">
              <w:rPr>
                <w:rFonts w:eastAsia="Times New Roman"/>
                <w:noProof/>
                <w:sz w:val="20"/>
                <w:szCs w:val="24"/>
                <w:lang w:val="en-IE" w:eastAsia="en-GB"/>
              </w:rPr>
              <w:t>]</w:t>
            </w:r>
          </w:p>
        </w:tc>
        <w:tc>
          <w:tcPr>
            <w:tcW w:w="709" w:type="dxa"/>
            <w:tcBorders>
              <w:top w:val="nil"/>
              <w:left w:val="nil"/>
              <w:bottom w:val="single" w:sz="4" w:space="0" w:color="auto"/>
              <w:right w:val="single" w:sz="4" w:space="0" w:color="auto"/>
            </w:tcBorders>
            <w:shd w:val="clear" w:color="auto" w:fill="auto"/>
            <w:hideMark/>
          </w:tcPr>
          <w:p w14:paraId="68EA780B" w14:textId="00BFC043"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w:t>
            </w:r>
            <w:r w:rsidR="00C95849" w:rsidRPr="004D6EA7">
              <w:rPr>
                <w:rFonts w:eastAsia="Times New Roman"/>
                <w:noProof/>
                <w:sz w:val="20"/>
                <w:szCs w:val="24"/>
                <w:lang w:val="en-IE" w:eastAsia="en-GB"/>
              </w:rPr>
              <w:t>6</w:t>
            </w:r>
            <w:r w:rsidRPr="004D6EA7">
              <w:rPr>
                <w:rFonts w:eastAsia="Times New Roman"/>
                <w:noProof/>
                <w:sz w:val="20"/>
                <w:szCs w:val="24"/>
                <w:lang w:val="en-IE" w:eastAsia="en-GB"/>
              </w:rPr>
              <w:t>]</w:t>
            </w:r>
          </w:p>
        </w:tc>
        <w:tc>
          <w:tcPr>
            <w:tcW w:w="709" w:type="dxa"/>
            <w:tcBorders>
              <w:top w:val="nil"/>
              <w:left w:val="nil"/>
              <w:bottom w:val="single" w:sz="4" w:space="0" w:color="auto"/>
              <w:right w:val="single" w:sz="4" w:space="0" w:color="auto"/>
            </w:tcBorders>
            <w:shd w:val="clear" w:color="auto" w:fill="auto"/>
            <w:hideMark/>
          </w:tcPr>
          <w:p w14:paraId="060C27E0" w14:textId="573F877B"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w:t>
            </w:r>
            <w:r w:rsidR="00C95849" w:rsidRPr="004D6EA7">
              <w:rPr>
                <w:rFonts w:eastAsia="Times New Roman"/>
                <w:noProof/>
                <w:sz w:val="20"/>
                <w:szCs w:val="24"/>
                <w:lang w:val="en-IE" w:eastAsia="en-GB"/>
              </w:rPr>
              <w:t>6</w:t>
            </w:r>
            <w:r w:rsidRPr="004D6EA7">
              <w:rPr>
                <w:rFonts w:eastAsia="Times New Roman"/>
                <w:noProof/>
                <w:sz w:val="20"/>
                <w:szCs w:val="24"/>
                <w:lang w:val="en-IE" w:eastAsia="en-GB"/>
              </w:rPr>
              <w:t>]</w:t>
            </w:r>
          </w:p>
        </w:tc>
        <w:tc>
          <w:tcPr>
            <w:tcW w:w="709" w:type="dxa"/>
            <w:tcBorders>
              <w:top w:val="nil"/>
              <w:left w:val="nil"/>
              <w:bottom w:val="single" w:sz="4" w:space="0" w:color="auto"/>
              <w:right w:val="single" w:sz="12" w:space="0" w:color="auto"/>
            </w:tcBorders>
            <w:shd w:val="clear" w:color="auto" w:fill="auto"/>
            <w:hideMark/>
          </w:tcPr>
          <w:p w14:paraId="1B6262B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2872C680"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4" w:space="0" w:color="auto"/>
              <w:left w:val="single" w:sz="4" w:space="0" w:color="auto"/>
              <w:right w:val="single" w:sz="4" w:space="0" w:color="auto"/>
            </w:tcBorders>
            <w:shd w:val="clear" w:color="auto" w:fill="auto"/>
          </w:tcPr>
          <w:p w14:paraId="5635EE2C"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6DFEE75F"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66FF1C19"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63E5DD32"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an..70</w:t>
            </w:r>
          </w:p>
        </w:tc>
        <w:tc>
          <w:tcPr>
            <w:tcW w:w="851" w:type="dxa"/>
            <w:tcBorders>
              <w:top w:val="single" w:sz="4" w:space="0" w:color="auto"/>
              <w:left w:val="single" w:sz="4" w:space="0" w:color="auto"/>
              <w:right w:val="single" w:sz="12" w:space="0" w:color="auto"/>
            </w:tcBorders>
            <w:shd w:val="clear" w:color="auto" w:fill="auto"/>
          </w:tcPr>
          <w:p w14:paraId="0463B98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280CE5ED"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569BF5E8"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38359AED"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B854CA3"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3DA018D"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1D7A4D46"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77F3421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4A3BF12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78A056C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noWrap/>
            <w:hideMark/>
          </w:tcPr>
          <w:p w14:paraId="3A2E5E7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1FEC032F"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3C42DBC5"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6BF5E928"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53FEA681"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6B46902E"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0D163571"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52437347"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1DD7F9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13 07 017 000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7974195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50 (no)</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75FE2BB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32E04CB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Identification number</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61EC1A10"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39B0D53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4FF187E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7FF7CE0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60A8FC2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4DDF2563"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4" w:space="0" w:color="auto"/>
              <w:left w:val="single" w:sz="4" w:space="0" w:color="auto"/>
              <w:right w:val="single" w:sz="4" w:space="0" w:color="auto"/>
            </w:tcBorders>
            <w:shd w:val="clear" w:color="auto" w:fill="auto"/>
          </w:tcPr>
          <w:p w14:paraId="04AA150B"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0BF604D1"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782373C7"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031D9FCB"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an..17</w:t>
            </w:r>
          </w:p>
        </w:tc>
        <w:tc>
          <w:tcPr>
            <w:tcW w:w="851" w:type="dxa"/>
            <w:tcBorders>
              <w:top w:val="single" w:sz="4" w:space="0" w:color="auto"/>
              <w:left w:val="single" w:sz="4" w:space="0" w:color="auto"/>
              <w:right w:val="single" w:sz="12" w:space="0" w:color="auto"/>
            </w:tcBorders>
            <w:shd w:val="clear" w:color="auto" w:fill="auto"/>
          </w:tcPr>
          <w:p w14:paraId="2287E40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09B12C95"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00AA4503"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1F262BE1"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66E1B87"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922BF48"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6510F5F2"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56B843B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760B33F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26D6C06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noWrap/>
            <w:hideMark/>
          </w:tcPr>
          <w:p w14:paraId="179F6E7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567" w:type="dxa"/>
            <w:tcBorders>
              <w:left w:val="single" w:sz="12" w:space="0" w:color="auto"/>
              <w:bottom w:val="single" w:sz="4" w:space="0" w:color="auto"/>
              <w:right w:val="single" w:sz="4" w:space="0" w:color="auto"/>
            </w:tcBorders>
            <w:shd w:val="clear" w:color="auto" w:fill="auto"/>
          </w:tcPr>
          <w:p w14:paraId="5A5D45D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474CF995"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6F0FB6F9"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48EB533C"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06E50A7A"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1BCFB075"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3C3C77C0"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6D080CD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13 07 018 000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68E0B312"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F42B134"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0C94CE71"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Address</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43C08185"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4B359532" w14:textId="3B3D5BEB"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w:t>
            </w:r>
            <w:r w:rsidR="00C95849" w:rsidRPr="004D6EA7">
              <w:rPr>
                <w:rFonts w:eastAsia="Times New Roman"/>
                <w:noProof/>
                <w:sz w:val="20"/>
                <w:szCs w:val="24"/>
                <w:lang w:val="en-IE" w:eastAsia="en-GB"/>
              </w:rPr>
              <w:t>6</w:t>
            </w:r>
            <w:r w:rsidRPr="004D6EA7">
              <w:rPr>
                <w:rFonts w:eastAsia="Times New Roman"/>
                <w:noProof/>
                <w:sz w:val="20"/>
                <w:szCs w:val="24"/>
                <w:lang w:val="en-IE" w:eastAsia="en-GB"/>
              </w:rPr>
              <w:t>]</w:t>
            </w:r>
          </w:p>
        </w:tc>
        <w:tc>
          <w:tcPr>
            <w:tcW w:w="709" w:type="dxa"/>
            <w:tcBorders>
              <w:top w:val="nil"/>
              <w:left w:val="nil"/>
              <w:bottom w:val="single" w:sz="4" w:space="0" w:color="auto"/>
              <w:right w:val="single" w:sz="4" w:space="0" w:color="auto"/>
            </w:tcBorders>
            <w:shd w:val="clear" w:color="auto" w:fill="auto"/>
            <w:hideMark/>
          </w:tcPr>
          <w:p w14:paraId="61A97CBF" w14:textId="3BFC0A55"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w:t>
            </w:r>
            <w:r w:rsidR="00C95849" w:rsidRPr="004D6EA7">
              <w:rPr>
                <w:rFonts w:eastAsia="Times New Roman"/>
                <w:noProof/>
                <w:sz w:val="20"/>
                <w:szCs w:val="24"/>
                <w:lang w:val="en-IE" w:eastAsia="en-GB"/>
              </w:rPr>
              <w:t>6</w:t>
            </w:r>
            <w:r w:rsidRPr="004D6EA7">
              <w:rPr>
                <w:rFonts w:eastAsia="Times New Roman"/>
                <w:noProof/>
                <w:sz w:val="20"/>
                <w:szCs w:val="24"/>
                <w:lang w:val="en-IE" w:eastAsia="en-GB"/>
              </w:rPr>
              <w:t>]</w:t>
            </w:r>
          </w:p>
        </w:tc>
        <w:tc>
          <w:tcPr>
            <w:tcW w:w="709" w:type="dxa"/>
            <w:tcBorders>
              <w:top w:val="nil"/>
              <w:left w:val="nil"/>
              <w:bottom w:val="single" w:sz="4" w:space="0" w:color="auto"/>
              <w:right w:val="single" w:sz="4" w:space="0" w:color="auto"/>
            </w:tcBorders>
            <w:shd w:val="clear" w:color="auto" w:fill="auto"/>
            <w:hideMark/>
          </w:tcPr>
          <w:p w14:paraId="3E23A692" w14:textId="4F252F0D"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w:t>
            </w:r>
            <w:r w:rsidR="00C95849" w:rsidRPr="004D6EA7">
              <w:rPr>
                <w:rFonts w:eastAsia="Times New Roman"/>
                <w:noProof/>
                <w:sz w:val="20"/>
                <w:szCs w:val="24"/>
                <w:lang w:val="en-IE" w:eastAsia="en-GB"/>
              </w:rPr>
              <w:t>6</w:t>
            </w:r>
            <w:r w:rsidRPr="004D6EA7">
              <w:rPr>
                <w:rFonts w:eastAsia="Times New Roman"/>
                <w:noProof/>
                <w:sz w:val="20"/>
                <w:szCs w:val="24"/>
                <w:lang w:val="en-IE" w:eastAsia="en-GB"/>
              </w:rPr>
              <w:t>]</w:t>
            </w:r>
          </w:p>
        </w:tc>
        <w:tc>
          <w:tcPr>
            <w:tcW w:w="709" w:type="dxa"/>
            <w:tcBorders>
              <w:top w:val="nil"/>
              <w:left w:val="nil"/>
              <w:bottom w:val="single" w:sz="4" w:space="0" w:color="auto"/>
              <w:right w:val="single" w:sz="12" w:space="0" w:color="auto"/>
            </w:tcBorders>
            <w:shd w:val="clear" w:color="auto" w:fill="auto"/>
            <w:hideMark/>
          </w:tcPr>
          <w:p w14:paraId="78B9FA3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11C00AC3"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4" w:space="0" w:color="auto"/>
              <w:left w:val="single" w:sz="4" w:space="0" w:color="auto"/>
              <w:right w:val="single" w:sz="4" w:space="0" w:color="auto"/>
            </w:tcBorders>
            <w:shd w:val="clear" w:color="auto" w:fill="auto"/>
          </w:tcPr>
          <w:p w14:paraId="0F69901E"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5FCA87FE"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77D004D8"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0256D00D"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577846A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5A887491"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76CAD8DD"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5EEE8780"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FD12505"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58623C2"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56169587"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3B7343E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5000789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3D1F0EE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noWrap/>
            <w:hideMark/>
          </w:tcPr>
          <w:p w14:paraId="6B8A6EE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38CE8C35"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66E5AEE2"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147307F2"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C047B59"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2FCD427"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6863DFAA"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A4933CD"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3FECC98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13 07 018 019</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79FBF444"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1D6C5B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376B1435"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21F3073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Street and number</w:t>
            </w:r>
          </w:p>
        </w:tc>
        <w:tc>
          <w:tcPr>
            <w:tcW w:w="708" w:type="dxa"/>
            <w:tcBorders>
              <w:top w:val="nil"/>
              <w:left w:val="single" w:sz="12" w:space="0" w:color="auto"/>
              <w:bottom w:val="single" w:sz="4" w:space="0" w:color="auto"/>
              <w:right w:val="single" w:sz="4" w:space="0" w:color="auto"/>
            </w:tcBorders>
            <w:shd w:val="clear" w:color="auto" w:fill="auto"/>
            <w:hideMark/>
          </w:tcPr>
          <w:p w14:paraId="03690AF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6FD6B03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1A3261C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19DDF3A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72D7FCEA" w14:textId="7740F66F" w:rsidR="004867AE" w:rsidRPr="004D6EA7" w:rsidRDefault="00324C0F" w:rsidP="00C03B30">
            <w:pPr>
              <w:spacing w:before="0" w:after="0"/>
              <w:jc w:val="right"/>
              <w:rPr>
                <w:rFonts w:eastAsia="Times New Roman"/>
                <w:noProof/>
                <w:sz w:val="20"/>
                <w:szCs w:val="24"/>
                <w:lang w:val="en-IE" w:eastAsia="en-GB"/>
              </w:rPr>
            </w:pPr>
            <w:r w:rsidRPr="004D6EA7">
              <w:rPr>
                <w:rFonts w:eastAsia="Times New Roman"/>
                <w:noProof/>
                <w:sz w:val="20"/>
                <w:szCs w:val="24"/>
                <w:lang w:val="en-IE" w:eastAsia="en-GB"/>
              </w:rPr>
              <w:t>1x</w:t>
            </w:r>
          </w:p>
        </w:tc>
        <w:tc>
          <w:tcPr>
            <w:tcW w:w="708" w:type="dxa"/>
            <w:tcBorders>
              <w:top w:val="single" w:sz="4" w:space="0" w:color="auto"/>
              <w:left w:val="single" w:sz="4" w:space="0" w:color="auto"/>
              <w:right w:val="single" w:sz="4" w:space="0" w:color="auto"/>
            </w:tcBorders>
            <w:shd w:val="clear" w:color="auto" w:fill="auto"/>
          </w:tcPr>
          <w:p w14:paraId="630E9B43" w14:textId="300BCE75"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426735BA" w14:textId="3A0A1671"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0C84F8FD"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6450C246"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an..70</w:t>
            </w:r>
          </w:p>
        </w:tc>
        <w:tc>
          <w:tcPr>
            <w:tcW w:w="851" w:type="dxa"/>
            <w:tcBorders>
              <w:top w:val="single" w:sz="4" w:space="0" w:color="auto"/>
              <w:left w:val="single" w:sz="4" w:space="0" w:color="auto"/>
              <w:right w:val="single" w:sz="12" w:space="0" w:color="auto"/>
            </w:tcBorders>
            <w:shd w:val="clear" w:color="auto" w:fill="auto"/>
          </w:tcPr>
          <w:p w14:paraId="0939D26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4AB63DB4"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5550169"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1923ECFE"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2478991"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D75497B"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7790CA4C"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08ADC4E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0D680FD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6C35565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noWrap/>
            <w:hideMark/>
          </w:tcPr>
          <w:p w14:paraId="553F401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768BB55B"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68B96AED"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C480481"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61E18CBF"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24E16AF5" w14:textId="77777777" w:rsidR="004867AE" w:rsidRPr="004D6EA7" w:rsidRDefault="004867AE" w:rsidP="00C03B30">
            <w:pPr>
              <w:spacing w:before="0" w:after="0"/>
              <w:rPr>
                <w:rFonts w:eastAsia="Times New Roman"/>
                <w:noProof/>
                <w:sz w:val="20"/>
                <w:szCs w:val="24"/>
                <w:lang w:val="en-IE" w:eastAsia="en-GB"/>
              </w:rPr>
            </w:pPr>
          </w:p>
        </w:tc>
        <w:tc>
          <w:tcPr>
            <w:tcW w:w="851" w:type="dxa"/>
            <w:tcBorders>
              <w:bottom w:val="single" w:sz="4" w:space="0" w:color="auto"/>
              <w:right w:val="single" w:sz="12" w:space="0" w:color="auto"/>
            </w:tcBorders>
            <w:shd w:val="clear" w:color="auto" w:fill="auto"/>
          </w:tcPr>
          <w:p w14:paraId="76D0FE3C"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7EBCEF42"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4C6A109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13 07 018 020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1C0C11EE"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618A87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B0377E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5F1BCC3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Country</w:t>
            </w:r>
          </w:p>
        </w:tc>
        <w:tc>
          <w:tcPr>
            <w:tcW w:w="708" w:type="dxa"/>
            <w:tcBorders>
              <w:top w:val="nil"/>
              <w:left w:val="single" w:sz="12" w:space="0" w:color="auto"/>
              <w:bottom w:val="single" w:sz="4" w:space="0" w:color="auto"/>
              <w:right w:val="single" w:sz="4" w:space="0" w:color="auto"/>
            </w:tcBorders>
            <w:shd w:val="clear" w:color="auto" w:fill="auto"/>
            <w:hideMark/>
          </w:tcPr>
          <w:p w14:paraId="4876E22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13CFC40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249FCE5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21BB568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2AF3C6CC" w14:textId="140581DF" w:rsidR="004867AE" w:rsidRPr="004D6EA7" w:rsidRDefault="00324C0F" w:rsidP="00C03B30">
            <w:pPr>
              <w:spacing w:before="0" w:after="0"/>
              <w:jc w:val="right"/>
              <w:rPr>
                <w:rFonts w:eastAsia="Times New Roman"/>
                <w:noProof/>
                <w:sz w:val="20"/>
                <w:szCs w:val="24"/>
                <w:lang w:val="en-IE" w:eastAsia="en-GB"/>
              </w:rPr>
            </w:pPr>
            <w:r w:rsidRPr="004D6EA7">
              <w:rPr>
                <w:rFonts w:eastAsia="Times New Roman"/>
                <w:noProof/>
                <w:sz w:val="20"/>
                <w:szCs w:val="24"/>
                <w:lang w:val="en-IE" w:eastAsia="en-GB"/>
              </w:rPr>
              <w:t>1x</w:t>
            </w:r>
          </w:p>
        </w:tc>
        <w:tc>
          <w:tcPr>
            <w:tcW w:w="708" w:type="dxa"/>
            <w:tcBorders>
              <w:top w:val="single" w:sz="4" w:space="0" w:color="auto"/>
              <w:left w:val="single" w:sz="4" w:space="0" w:color="auto"/>
              <w:right w:val="single" w:sz="4" w:space="0" w:color="auto"/>
            </w:tcBorders>
            <w:shd w:val="clear" w:color="auto" w:fill="auto"/>
          </w:tcPr>
          <w:p w14:paraId="651E51B4" w14:textId="1ACDD0D9"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57315F2D" w14:textId="4FFC3D70"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1C1D13B2"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22895F0B"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a2</w:t>
            </w:r>
          </w:p>
        </w:tc>
        <w:tc>
          <w:tcPr>
            <w:tcW w:w="851" w:type="dxa"/>
            <w:tcBorders>
              <w:top w:val="single" w:sz="4" w:space="0" w:color="auto"/>
              <w:right w:val="single" w:sz="12" w:space="0" w:color="auto"/>
            </w:tcBorders>
            <w:shd w:val="clear" w:color="auto" w:fill="auto"/>
          </w:tcPr>
          <w:p w14:paraId="0B0FF880" w14:textId="4DB87036" w:rsidR="004867AE" w:rsidRPr="004D6EA7" w:rsidRDefault="00F6647F"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Y</w:t>
            </w:r>
          </w:p>
        </w:tc>
      </w:tr>
      <w:tr w:rsidR="00CA6531" w:rsidRPr="004D6EA7" w14:paraId="06CEA2A7"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133AFFD"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26F33DE0"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C99805B"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07DE15ED"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6DFBEA07"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744E12F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72397FE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22EC2DA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noWrap/>
            <w:hideMark/>
          </w:tcPr>
          <w:p w14:paraId="59A0928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0021E843"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2FD8140E"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0F861C08"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26EE1096"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15FF0E61"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74D76871"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51ED4F17"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40428DD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13 07 018 021</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5448ABFA"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2FA701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5CABB74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42A378E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Postcode</w:t>
            </w:r>
          </w:p>
        </w:tc>
        <w:tc>
          <w:tcPr>
            <w:tcW w:w="708" w:type="dxa"/>
            <w:tcBorders>
              <w:top w:val="nil"/>
              <w:left w:val="single" w:sz="12" w:space="0" w:color="auto"/>
              <w:bottom w:val="single" w:sz="4" w:space="0" w:color="auto"/>
              <w:right w:val="single" w:sz="4" w:space="0" w:color="auto"/>
            </w:tcBorders>
            <w:shd w:val="clear" w:color="auto" w:fill="auto"/>
            <w:hideMark/>
          </w:tcPr>
          <w:p w14:paraId="14626A2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1E8DFB2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47E9FE5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76CEEEE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7BB0D116" w14:textId="7A784272" w:rsidR="004867AE" w:rsidRPr="004D6EA7" w:rsidRDefault="00324C0F" w:rsidP="00C03B30">
            <w:pPr>
              <w:spacing w:before="0" w:after="0"/>
              <w:jc w:val="right"/>
              <w:rPr>
                <w:rFonts w:eastAsia="Times New Roman"/>
                <w:noProof/>
                <w:sz w:val="20"/>
                <w:szCs w:val="24"/>
                <w:lang w:val="en-IE" w:eastAsia="en-GB"/>
              </w:rPr>
            </w:pPr>
            <w:r w:rsidRPr="004D6EA7">
              <w:rPr>
                <w:rFonts w:eastAsia="Times New Roman"/>
                <w:noProof/>
                <w:sz w:val="20"/>
                <w:szCs w:val="24"/>
                <w:lang w:val="en-IE" w:eastAsia="en-GB"/>
              </w:rPr>
              <w:t>1x</w:t>
            </w:r>
          </w:p>
        </w:tc>
        <w:tc>
          <w:tcPr>
            <w:tcW w:w="708" w:type="dxa"/>
            <w:tcBorders>
              <w:top w:val="single" w:sz="4" w:space="0" w:color="auto"/>
              <w:left w:val="single" w:sz="4" w:space="0" w:color="auto"/>
              <w:right w:val="single" w:sz="4" w:space="0" w:color="auto"/>
            </w:tcBorders>
            <w:shd w:val="clear" w:color="auto" w:fill="auto"/>
          </w:tcPr>
          <w:p w14:paraId="495234D9" w14:textId="62EC631B"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71C24C69" w14:textId="64D1E288"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45FA4158"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2CA9A7B5"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an..17</w:t>
            </w:r>
          </w:p>
        </w:tc>
        <w:tc>
          <w:tcPr>
            <w:tcW w:w="851" w:type="dxa"/>
            <w:tcBorders>
              <w:top w:val="single" w:sz="4" w:space="0" w:color="auto"/>
              <w:left w:val="single" w:sz="4" w:space="0" w:color="auto"/>
              <w:right w:val="single" w:sz="12" w:space="0" w:color="auto"/>
            </w:tcBorders>
            <w:shd w:val="clear" w:color="auto" w:fill="auto"/>
          </w:tcPr>
          <w:p w14:paraId="0393A35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0D83070C"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17FFF814"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51DCDF1F"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1688985"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2708450"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7190D876"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5CCD1A2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4372458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11E23EB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noWrap/>
            <w:hideMark/>
          </w:tcPr>
          <w:p w14:paraId="2F8B95F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19050F22"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2223C21"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669A158"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3D5F816A"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13F48E2F"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27FF7046"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5F08541"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76B2142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13 07 018 022</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28BAF561"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764577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F7D3AA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124066F3"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City</w:t>
            </w:r>
          </w:p>
        </w:tc>
        <w:tc>
          <w:tcPr>
            <w:tcW w:w="708" w:type="dxa"/>
            <w:tcBorders>
              <w:top w:val="nil"/>
              <w:left w:val="single" w:sz="12" w:space="0" w:color="auto"/>
              <w:bottom w:val="single" w:sz="4" w:space="0" w:color="auto"/>
              <w:right w:val="single" w:sz="4" w:space="0" w:color="auto"/>
            </w:tcBorders>
            <w:shd w:val="clear" w:color="auto" w:fill="auto"/>
            <w:hideMark/>
          </w:tcPr>
          <w:p w14:paraId="4BBA2DE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4080B90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2547633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3EB6F44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0BC513F8" w14:textId="14F1D749" w:rsidR="004867AE" w:rsidRPr="004D6EA7" w:rsidRDefault="00324C0F" w:rsidP="00C03B30">
            <w:pPr>
              <w:spacing w:before="0" w:after="0"/>
              <w:jc w:val="right"/>
              <w:rPr>
                <w:rFonts w:eastAsia="Times New Roman"/>
                <w:noProof/>
                <w:sz w:val="20"/>
                <w:szCs w:val="24"/>
                <w:lang w:val="en-IE" w:eastAsia="en-GB"/>
              </w:rPr>
            </w:pPr>
            <w:r w:rsidRPr="004D6EA7">
              <w:rPr>
                <w:rFonts w:eastAsia="Times New Roman"/>
                <w:noProof/>
                <w:sz w:val="20"/>
                <w:szCs w:val="24"/>
                <w:lang w:val="en-IE" w:eastAsia="en-GB"/>
              </w:rPr>
              <w:t>1x</w:t>
            </w:r>
          </w:p>
        </w:tc>
        <w:tc>
          <w:tcPr>
            <w:tcW w:w="708" w:type="dxa"/>
            <w:tcBorders>
              <w:top w:val="single" w:sz="4" w:space="0" w:color="auto"/>
              <w:left w:val="single" w:sz="4" w:space="0" w:color="auto"/>
              <w:right w:val="single" w:sz="4" w:space="0" w:color="auto"/>
            </w:tcBorders>
            <w:shd w:val="clear" w:color="auto" w:fill="auto"/>
          </w:tcPr>
          <w:p w14:paraId="229BC6F8" w14:textId="0236841E"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4D2CE292" w14:textId="21A2EBA3"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4DFCEA02"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7AAA28F0"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an..35</w:t>
            </w:r>
          </w:p>
        </w:tc>
        <w:tc>
          <w:tcPr>
            <w:tcW w:w="851" w:type="dxa"/>
            <w:tcBorders>
              <w:top w:val="single" w:sz="4" w:space="0" w:color="auto"/>
              <w:left w:val="single" w:sz="4" w:space="0" w:color="auto"/>
              <w:right w:val="single" w:sz="12" w:space="0" w:color="auto"/>
            </w:tcBorders>
            <w:shd w:val="clear" w:color="auto" w:fill="auto"/>
          </w:tcPr>
          <w:p w14:paraId="6CF173B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579CEC33"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7734BF63"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3D9F42AF"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1CE0805"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816767D"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10CC8EFA"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1295C02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15F9358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1487D0C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noWrap/>
            <w:hideMark/>
          </w:tcPr>
          <w:p w14:paraId="3960BCA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4F333202"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A12458C"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A030F5C"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52710DDE"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562DE87F"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3A3D2ABA"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81899B0"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3A1E371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13 07 074 000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34337F83"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6AF937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08BA0685"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Contact person</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6398C334"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7685862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4" w:space="0" w:color="auto"/>
            </w:tcBorders>
            <w:shd w:val="clear" w:color="auto" w:fill="auto"/>
            <w:hideMark/>
          </w:tcPr>
          <w:p w14:paraId="7B7814A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4" w:space="0" w:color="auto"/>
            </w:tcBorders>
            <w:shd w:val="clear" w:color="auto" w:fill="auto"/>
            <w:hideMark/>
          </w:tcPr>
          <w:p w14:paraId="48BC409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12" w:space="0" w:color="auto"/>
            </w:tcBorders>
            <w:shd w:val="clear" w:color="auto" w:fill="auto"/>
            <w:hideMark/>
          </w:tcPr>
          <w:p w14:paraId="79062A6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7C94C96A"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4" w:space="0" w:color="auto"/>
              <w:left w:val="single" w:sz="4" w:space="0" w:color="auto"/>
              <w:right w:val="single" w:sz="4" w:space="0" w:color="auto"/>
            </w:tcBorders>
            <w:shd w:val="clear" w:color="auto" w:fill="auto"/>
          </w:tcPr>
          <w:p w14:paraId="72FFE336"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5DBC8A9F"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251EE748"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2D9B6FC0"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3F1AF43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572A1987"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2CC9A07"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E3DD502"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5219F18"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05E12ED1"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2ACDCC43"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3421F2F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hideMark/>
          </w:tcPr>
          <w:p w14:paraId="1573CD2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hideMark/>
          </w:tcPr>
          <w:p w14:paraId="1691DA3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hideMark/>
          </w:tcPr>
          <w:p w14:paraId="746E08C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3C54E54F"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1FEDE822"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04EF316E"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6747EA9A"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4D000523"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14D1FED6"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3B349B12"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05223C5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13 07 074 016</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0D70B4F6"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7DB0A6C"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92BAEE4"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4BE162F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Name</w:t>
            </w:r>
          </w:p>
        </w:tc>
        <w:tc>
          <w:tcPr>
            <w:tcW w:w="708" w:type="dxa"/>
            <w:tcBorders>
              <w:top w:val="nil"/>
              <w:left w:val="single" w:sz="12" w:space="0" w:color="auto"/>
              <w:bottom w:val="single" w:sz="4" w:space="0" w:color="auto"/>
              <w:right w:val="single" w:sz="4" w:space="0" w:color="auto"/>
            </w:tcBorders>
            <w:shd w:val="clear" w:color="auto" w:fill="auto"/>
          </w:tcPr>
          <w:p w14:paraId="209EFE3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tcPr>
          <w:p w14:paraId="0E8B655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tcPr>
          <w:p w14:paraId="14BA860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52B49DD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761774FA" w14:textId="03389539" w:rsidR="004867AE" w:rsidRPr="004D6EA7" w:rsidRDefault="00324C0F" w:rsidP="00C03B30">
            <w:pPr>
              <w:spacing w:before="0" w:after="0"/>
              <w:jc w:val="right"/>
              <w:rPr>
                <w:rFonts w:eastAsia="Times New Roman"/>
                <w:noProof/>
                <w:sz w:val="20"/>
                <w:szCs w:val="24"/>
                <w:lang w:val="en-IE" w:eastAsia="en-GB"/>
              </w:rPr>
            </w:pPr>
            <w:r w:rsidRPr="004D6EA7">
              <w:rPr>
                <w:rFonts w:eastAsia="Times New Roman"/>
                <w:noProof/>
                <w:sz w:val="20"/>
                <w:szCs w:val="24"/>
                <w:lang w:val="en-IE" w:eastAsia="en-GB"/>
              </w:rPr>
              <w:t>1x</w:t>
            </w:r>
          </w:p>
        </w:tc>
        <w:tc>
          <w:tcPr>
            <w:tcW w:w="708" w:type="dxa"/>
            <w:tcBorders>
              <w:top w:val="single" w:sz="4" w:space="0" w:color="auto"/>
              <w:left w:val="single" w:sz="4" w:space="0" w:color="auto"/>
              <w:right w:val="single" w:sz="4" w:space="0" w:color="auto"/>
            </w:tcBorders>
            <w:shd w:val="clear" w:color="auto" w:fill="auto"/>
          </w:tcPr>
          <w:p w14:paraId="7CEF860A" w14:textId="12635688"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0BF62B24" w14:textId="6B57624F"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7DE1C124"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58BB83B4"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an..70</w:t>
            </w:r>
          </w:p>
        </w:tc>
        <w:tc>
          <w:tcPr>
            <w:tcW w:w="851" w:type="dxa"/>
            <w:tcBorders>
              <w:top w:val="single" w:sz="4" w:space="0" w:color="auto"/>
              <w:left w:val="single" w:sz="4" w:space="0" w:color="auto"/>
              <w:right w:val="single" w:sz="12" w:space="0" w:color="auto"/>
            </w:tcBorders>
            <w:shd w:val="clear" w:color="auto" w:fill="auto"/>
          </w:tcPr>
          <w:p w14:paraId="2CB8738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2D0BC96C"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6C2DCEA3"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345D3FE6"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869179E"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2BC0A06"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32D96B50"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59F69B8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hideMark/>
          </w:tcPr>
          <w:p w14:paraId="64B95E1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hideMark/>
          </w:tcPr>
          <w:p w14:paraId="365C50B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hideMark/>
          </w:tcPr>
          <w:p w14:paraId="0E91F9B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11269F68"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11BE00CC"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4131456F"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A419D6D"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624119DD"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768A271F"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7B3B90AF"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383B032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13 07 074 075</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4AF41375"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09B3CC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2E769C5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17599D5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Phone number</w:t>
            </w:r>
          </w:p>
        </w:tc>
        <w:tc>
          <w:tcPr>
            <w:tcW w:w="708" w:type="dxa"/>
            <w:tcBorders>
              <w:top w:val="nil"/>
              <w:left w:val="single" w:sz="12" w:space="0" w:color="auto"/>
              <w:bottom w:val="single" w:sz="4" w:space="0" w:color="auto"/>
              <w:right w:val="single" w:sz="4" w:space="0" w:color="auto"/>
            </w:tcBorders>
            <w:shd w:val="clear" w:color="auto" w:fill="auto"/>
          </w:tcPr>
          <w:p w14:paraId="63F5C84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tcPr>
          <w:p w14:paraId="6710418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tcPr>
          <w:p w14:paraId="75AF933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6BAE97E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2405DE9F" w14:textId="3B6F5C4B" w:rsidR="004867AE" w:rsidRPr="004D6EA7" w:rsidRDefault="00324C0F" w:rsidP="00C03B30">
            <w:pPr>
              <w:spacing w:before="0" w:after="0"/>
              <w:jc w:val="right"/>
              <w:rPr>
                <w:rFonts w:eastAsia="Times New Roman"/>
                <w:noProof/>
                <w:sz w:val="20"/>
                <w:szCs w:val="24"/>
                <w:lang w:val="en-IE" w:eastAsia="en-GB"/>
              </w:rPr>
            </w:pPr>
            <w:r w:rsidRPr="004D6EA7">
              <w:rPr>
                <w:rFonts w:eastAsia="Times New Roman"/>
                <w:noProof/>
                <w:sz w:val="20"/>
                <w:szCs w:val="24"/>
                <w:lang w:val="en-IE" w:eastAsia="en-GB"/>
              </w:rPr>
              <w:t>1x</w:t>
            </w:r>
          </w:p>
        </w:tc>
        <w:tc>
          <w:tcPr>
            <w:tcW w:w="708" w:type="dxa"/>
            <w:tcBorders>
              <w:top w:val="single" w:sz="4" w:space="0" w:color="auto"/>
              <w:left w:val="single" w:sz="4" w:space="0" w:color="auto"/>
              <w:right w:val="single" w:sz="4" w:space="0" w:color="auto"/>
            </w:tcBorders>
            <w:shd w:val="clear" w:color="auto" w:fill="auto"/>
          </w:tcPr>
          <w:p w14:paraId="103A36AF" w14:textId="4ECD039A"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24507E8A" w14:textId="07FB4D31"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3F1338FE"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5F7E3F57"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an..35</w:t>
            </w:r>
          </w:p>
        </w:tc>
        <w:tc>
          <w:tcPr>
            <w:tcW w:w="851" w:type="dxa"/>
            <w:tcBorders>
              <w:top w:val="single" w:sz="4" w:space="0" w:color="auto"/>
              <w:left w:val="single" w:sz="4" w:space="0" w:color="auto"/>
              <w:right w:val="single" w:sz="12" w:space="0" w:color="auto"/>
            </w:tcBorders>
            <w:shd w:val="clear" w:color="auto" w:fill="auto"/>
          </w:tcPr>
          <w:p w14:paraId="0950C8F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01898773"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72A96AA"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77E2D2CB"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3BDAA2F"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E36B168"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3409E94"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6110454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hideMark/>
          </w:tcPr>
          <w:p w14:paraId="483F2A8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hideMark/>
          </w:tcPr>
          <w:p w14:paraId="3A50986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hideMark/>
          </w:tcPr>
          <w:p w14:paraId="40F362D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54238727"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204D415"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3E491F91"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64CD3EC"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1C6ABAD6"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458E5CC3"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D1EDC83"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41DFBC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13 07 074 076</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5D4FDEB3"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C1F583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3988671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40E8864C" w14:textId="5A8E3CFB"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E-mail address</w:t>
            </w:r>
          </w:p>
        </w:tc>
        <w:tc>
          <w:tcPr>
            <w:tcW w:w="708" w:type="dxa"/>
            <w:tcBorders>
              <w:top w:val="nil"/>
              <w:left w:val="single" w:sz="12" w:space="0" w:color="auto"/>
              <w:bottom w:val="single" w:sz="4" w:space="0" w:color="auto"/>
              <w:right w:val="single" w:sz="4" w:space="0" w:color="auto"/>
            </w:tcBorders>
            <w:shd w:val="clear" w:color="auto" w:fill="auto"/>
          </w:tcPr>
          <w:p w14:paraId="3374E56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tcPr>
          <w:p w14:paraId="269096E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tcPr>
          <w:p w14:paraId="13FAD00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180B4C6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047FA7B3" w14:textId="4B65E535" w:rsidR="004867AE" w:rsidRPr="004D6EA7" w:rsidRDefault="00324C0F" w:rsidP="00C03B30">
            <w:pPr>
              <w:spacing w:before="0" w:after="0"/>
              <w:jc w:val="right"/>
              <w:rPr>
                <w:rFonts w:eastAsia="Times New Roman"/>
                <w:noProof/>
                <w:sz w:val="20"/>
                <w:szCs w:val="24"/>
                <w:lang w:val="en-IE" w:eastAsia="en-GB"/>
              </w:rPr>
            </w:pPr>
            <w:r w:rsidRPr="004D6EA7">
              <w:rPr>
                <w:rFonts w:eastAsia="Times New Roman"/>
                <w:noProof/>
                <w:sz w:val="20"/>
                <w:szCs w:val="24"/>
                <w:lang w:val="en-IE" w:eastAsia="en-GB"/>
              </w:rPr>
              <w:t>1x</w:t>
            </w:r>
          </w:p>
        </w:tc>
        <w:tc>
          <w:tcPr>
            <w:tcW w:w="708" w:type="dxa"/>
            <w:tcBorders>
              <w:top w:val="single" w:sz="4" w:space="0" w:color="auto"/>
              <w:left w:val="single" w:sz="4" w:space="0" w:color="auto"/>
              <w:right w:val="single" w:sz="4" w:space="0" w:color="auto"/>
            </w:tcBorders>
            <w:shd w:val="clear" w:color="auto" w:fill="auto"/>
          </w:tcPr>
          <w:p w14:paraId="3051370D" w14:textId="0980A20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36B9A9F7" w14:textId="6D9F0B4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0BBA4412"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03D22A21"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an..256</w:t>
            </w:r>
          </w:p>
        </w:tc>
        <w:tc>
          <w:tcPr>
            <w:tcW w:w="851" w:type="dxa"/>
            <w:tcBorders>
              <w:top w:val="single" w:sz="4" w:space="0" w:color="auto"/>
              <w:left w:val="single" w:sz="4" w:space="0" w:color="auto"/>
              <w:right w:val="single" w:sz="12" w:space="0" w:color="auto"/>
            </w:tcBorders>
            <w:shd w:val="clear" w:color="auto" w:fill="auto"/>
          </w:tcPr>
          <w:p w14:paraId="30A6E15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5EED8371"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73FE3945"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7AE8084B"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2932BBE"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301F3A9"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CED79DB"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0D6889C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hideMark/>
          </w:tcPr>
          <w:p w14:paraId="7E7A21C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hideMark/>
          </w:tcPr>
          <w:p w14:paraId="2E6EDFF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hideMark/>
          </w:tcPr>
          <w:p w14:paraId="6E93706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294D1A68"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0DFAD7BC"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6B32F381"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CB47C26"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530B8104"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7B614DAB"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25F74335"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58D87CA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13 14 000 000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04334DD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44</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F3E00E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Additional supply chain actor</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8B588E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7752618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2E74872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4" w:space="0" w:color="auto"/>
            </w:tcBorders>
            <w:shd w:val="clear" w:color="auto" w:fill="auto"/>
            <w:noWrap/>
            <w:hideMark/>
          </w:tcPr>
          <w:p w14:paraId="4771E0F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4" w:space="0" w:color="auto"/>
            </w:tcBorders>
            <w:shd w:val="clear" w:color="auto" w:fill="auto"/>
            <w:noWrap/>
            <w:hideMark/>
          </w:tcPr>
          <w:p w14:paraId="76D0895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12" w:space="0" w:color="auto"/>
            </w:tcBorders>
            <w:shd w:val="clear" w:color="auto" w:fill="auto"/>
            <w:noWrap/>
            <w:hideMark/>
          </w:tcPr>
          <w:p w14:paraId="3930F8F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26CBDE0B"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76121C51"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99x</w:t>
            </w:r>
          </w:p>
        </w:tc>
        <w:tc>
          <w:tcPr>
            <w:tcW w:w="709" w:type="dxa"/>
            <w:tcBorders>
              <w:top w:val="single" w:sz="4" w:space="0" w:color="auto"/>
              <w:left w:val="single" w:sz="4" w:space="0" w:color="auto"/>
              <w:right w:val="single" w:sz="4" w:space="0" w:color="auto"/>
            </w:tcBorders>
            <w:shd w:val="clear" w:color="auto" w:fill="auto"/>
          </w:tcPr>
          <w:p w14:paraId="2FD544D7"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99x</w:t>
            </w:r>
          </w:p>
        </w:tc>
        <w:tc>
          <w:tcPr>
            <w:tcW w:w="567" w:type="dxa"/>
            <w:tcBorders>
              <w:top w:val="single" w:sz="4" w:space="0" w:color="auto"/>
              <w:left w:val="single" w:sz="4" w:space="0" w:color="auto"/>
              <w:right w:val="single" w:sz="12" w:space="0" w:color="auto"/>
            </w:tcBorders>
            <w:shd w:val="clear" w:color="auto" w:fill="auto"/>
          </w:tcPr>
          <w:p w14:paraId="23BEB7DC"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99x</w:t>
            </w:r>
          </w:p>
        </w:tc>
        <w:tc>
          <w:tcPr>
            <w:tcW w:w="992" w:type="dxa"/>
            <w:tcBorders>
              <w:top w:val="single" w:sz="4" w:space="0" w:color="auto"/>
              <w:left w:val="single" w:sz="12" w:space="0" w:color="auto"/>
              <w:right w:val="single" w:sz="4" w:space="0" w:color="auto"/>
            </w:tcBorders>
            <w:shd w:val="clear" w:color="auto" w:fill="auto"/>
          </w:tcPr>
          <w:p w14:paraId="66A03EE6"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2C99DE7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15B65A12"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19DA1DE6"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5FB9CBA2"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5C5DFD6"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3291AB7"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1AF2AFA1"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6B48827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57C1D3F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41EC8DC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2B0710B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4918E9A9"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5BC8E68A"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4541166C"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6D06025A"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1A951DB9"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65A212C1"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17160D38"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0FAA23DB"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13 14 017 000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0D2E4EB2" w14:textId="77777777" w:rsidR="00B73346" w:rsidRPr="004D6EA7" w:rsidRDefault="00B73346"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448DB6BD"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0BA853B8"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Identification number</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53A07244"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4D4C6BED"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07D5390B"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19FA1B96"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2B011300"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6342A1BE" w14:textId="77777777" w:rsidR="00B73346" w:rsidRPr="004D6EA7" w:rsidRDefault="00B73346"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0E43DF73" w14:textId="77777777" w:rsidR="00B73346" w:rsidRPr="004D6EA7" w:rsidRDefault="00B73346"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5CE0080E" w14:textId="77777777" w:rsidR="00B73346" w:rsidRPr="004D6EA7" w:rsidRDefault="00B73346"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19A1F3A7" w14:textId="77777777" w:rsidR="00B73346" w:rsidRPr="004D6EA7" w:rsidRDefault="00B73346"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750D1D17" w14:textId="77777777" w:rsidR="00B73346" w:rsidRPr="004D6EA7" w:rsidRDefault="00B73346" w:rsidP="00C03B30">
            <w:pPr>
              <w:spacing w:before="0" w:after="0"/>
              <w:rPr>
                <w:rFonts w:eastAsia="Times New Roman"/>
                <w:noProof/>
                <w:sz w:val="20"/>
                <w:szCs w:val="24"/>
                <w:lang w:val="en-IE" w:eastAsia="en-GB"/>
              </w:rPr>
            </w:pPr>
            <w:r w:rsidRPr="004D6EA7">
              <w:rPr>
                <w:rFonts w:eastAsia="Calibri"/>
                <w:noProof/>
                <w:sz w:val="20"/>
                <w:szCs w:val="24"/>
                <w:lang w:val="en-IE"/>
              </w:rPr>
              <w:t>an..17</w:t>
            </w:r>
          </w:p>
        </w:tc>
        <w:tc>
          <w:tcPr>
            <w:tcW w:w="851" w:type="dxa"/>
            <w:tcBorders>
              <w:top w:val="single" w:sz="4" w:space="0" w:color="auto"/>
              <w:left w:val="single" w:sz="4" w:space="0" w:color="auto"/>
              <w:right w:val="single" w:sz="12" w:space="0" w:color="auto"/>
            </w:tcBorders>
            <w:shd w:val="clear" w:color="auto" w:fill="auto"/>
          </w:tcPr>
          <w:p w14:paraId="1321E9E1"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6E64CAB4"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4405E4D3" w14:textId="77777777" w:rsidR="00B73346" w:rsidRPr="004D6EA7" w:rsidRDefault="00B73346"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128576F" w14:textId="77777777" w:rsidR="00B73346" w:rsidRPr="004D6EA7" w:rsidRDefault="00B73346"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3AEFC90" w14:textId="77777777" w:rsidR="00B73346" w:rsidRPr="004D6EA7" w:rsidRDefault="00B73346"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1B1C05D8" w14:textId="77777777" w:rsidR="00B73346" w:rsidRPr="004D6EA7" w:rsidRDefault="00B73346"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auto"/>
              <w:right w:val="single" w:sz="12" w:space="0" w:color="auto"/>
            </w:tcBorders>
            <w:shd w:val="clear" w:color="auto" w:fill="auto"/>
            <w:vAlign w:val="center"/>
            <w:hideMark/>
          </w:tcPr>
          <w:p w14:paraId="1D18E7BE" w14:textId="77777777" w:rsidR="00B73346" w:rsidRPr="004D6EA7" w:rsidRDefault="00B73346"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5F7F274F"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2C13DFE3"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1180C74F"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146ACBE3"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601C810E" w14:textId="77777777" w:rsidR="00B73346" w:rsidRPr="004D6EA7" w:rsidRDefault="00B73346"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408FDBC4" w14:textId="77777777" w:rsidR="00B73346" w:rsidRPr="004D6EA7" w:rsidRDefault="00B73346"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69EEB455" w14:textId="77777777" w:rsidR="00B73346" w:rsidRPr="004D6EA7" w:rsidRDefault="00B73346"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058921AF" w14:textId="77777777" w:rsidR="00B73346" w:rsidRPr="004D6EA7" w:rsidRDefault="00B73346"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8DDF343" w14:textId="77777777" w:rsidR="00B73346" w:rsidRPr="004D6EA7" w:rsidRDefault="00B73346"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75CA567C" w14:textId="77777777" w:rsidR="00B73346" w:rsidRPr="004D6EA7" w:rsidRDefault="00B73346" w:rsidP="00C03B30">
            <w:pPr>
              <w:spacing w:before="0" w:after="0"/>
              <w:jc w:val="center"/>
              <w:rPr>
                <w:rFonts w:eastAsia="Times New Roman"/>
                <w:noProof/>
                <w:sz w:val="20"/>
                <w:szCs w:val="24"/>
                <w:lang w:val="en-IE" w:eastAsia="en-GB"/>
              </w:rPr>
            </w:pPr>
          </w:p>
        </w:tc>
      </w:tr>
      <w:tr w:rsidR="00CA6531" w:rsidRPr="004D6EA7" w14:paraId="43944E79" w14:textId="77777777" w:rsidTr="00FE5BF5">
        <w:trPr>
          <w:cantSplit/>
        </w:trPr>
        <w:tc>
          <w:tcPr>
            <w:tcW w:w="1645" w:type="dxa"/>
            <w:tcBorders>
              <w:top w:val="single" w:sz="4" w:space="0" w:color="auto"/>
              <w:left w:val="single" w:sz="12" w:space="0" w:color="auto"/>
              <w:bottom w:val="nil"/>
              <w:right w:val="single" w:sz="4" w:space="0" w:color="auto"/>
            </w:tcBorders>
            <w:shd w:val="clear" w:color="auto" w:fill="auto"/>
            <w:noWrap/>
            <w:hideMark/>
          </w:tcPr>
          <w:p w14:paraId="2BC15EB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13 14 031 000</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45C6289"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3CEE7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9657F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Role</w:t>
            </w:r>
          </w:p>
        </w:tc>
        <w:tc>
          <w:tcPr>
            <w:tcW w:w="1560" w:type="dxa"/>
            <w:vMerge w:val="restart"/>
            <w:tcBorders>
              <w:top w:val="single" w:sz="4" w:space="0" w:color="auto"/>
              <w:left w:val="single" w:sz="4" w:space="0" w:color="auto"/>
              <w:bottom w:val="single" w:sz="4" w:space="0" w:color="000000"/>
              <w:right w:val="single" w:sz="12" w:space="0" w:color="auto"/>
            </w:tcBorders>
            <w:shd w:val="clear" w:color="auto" w:fill="auto"/>
            <w:hideMark/>
          </w:tcPr>
          <w:p w14:paraId="3DB9E37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single" w:sz="4" w:space="0" w:color="auto"/>
              <w:left w:val="single" w:sz="12" w:space="0" w:color="auto"/>
              <w:bottom w:val="single" w:sz="4" w:space="0" w:color="auto"/>
              <w:right w:val="single" w:sz="4" w:space="0" w:color="auto"/>
            </w:tcBorders>
            <w:shd w:val="clear" w:color="auto" w:fill="auto"/>
            <w:hideMark/>
          </w:tcPr>
          <w:p w14:paraId="1F59322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single" w:sz="4" w:space="0" w:color="auto"/>
              <w:left w:val="nil"/>
              <w:bottom w:val="single" w:sz="4" w:space="0" w:color="auto"/>
              <w:right w:val="single" w:sz="4" w:space="0" w:color="auto"/>
            </w:tcBorders>
            <w:shd w:val="clear" w:color="auto" w:fill="auto"/>
            <w:noWrap/>
            <w:hideMark/>
          </w:tcPr>
          <w:p w14:paraId="3BE6437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single" w:sz="4" w:space="0" w:color="auto"/>
              <w:left w:val="nil"/>
              <w:bottom w:val="single" w:sz="4" w:space="0" w:color="auto"/>
              <w:right w:val="single" w:sz="4" w:space="0" w:color="auto"/>
            </w:tcBorders>
            <w:shd w:val="clear" w:color="auto" w:fill="auto"/>
            <w:noWrap/>
            <w:hideMark/>
          </w:tcPr>
          <w:p w14:paraId="0BB7B7C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single" w:sz="4" w:space="0" w:color="auto"/>
              <w:left w:val="nil"/>
              <w:bottom w:val="single" w:sz="4" w:space="0" w:color="auto"/>
              <w:right w:val="single" w:sz="12" w:space="0" w:color="auto"/>
            </w:tcBorders>
            <w:shd w:val="clear" w:color="auto" w:fill="auto"/>
            <w:noWrap/>
            <w:hideMark/>
          </w:tcPr>
          <w:p w14:paraId="2212FF7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4DDEBFA9"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756B8AE9"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39BD08A7"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2401B9D3"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71428E3E"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a..3</w:t>
            </w:r>
          </w:p>
        </w:tc>
        <w:tc>
          <w:tcPr>
            <w:tcW w:w="851" w:type="dxa"/>
            <w:tcBorders>
              <w:top w:val="single" w:sz="4" w:space="0" w:color="auto"/>
              <w:left w:val="single" w:sz="4" w:space="0" w:color="auto"/>
              <w:right w:val="single" w:sz="12" w:space="0" w:color="auto"/>
            </w:tcBorders>
            <w:shd w:val="clear" w:color="auto" w:fill="auto"/>
          </w:tcPr>
          <w:p w14:paraId="2157E26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7C01F7E0"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2B934A61"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4C993D96"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DDC6EDF"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C963082"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28CFE0B7"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49EC9F2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15A175E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6E33F7C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5AB477B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58625238"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4EF90FE6"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43E3D76D"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6CC4784"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35E06167"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7C058D12"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60533DB9" w14:textId="77777777" w:rsidTr="00FE5BF5">
        <w:trPr>
          <w:cantSplit/>
        </w:trPr>
        <w:tc>
          <w:tcPr>
            <w:tcW w:w="7315" w:type="dxa"/>
            <w:gridSpan w:val="5"/>
            <w:tcBorders>
              <w:top w:val="single" w:sz="12" w:space="0" w:color="auto"/>
              <w:left w:val="single" w:sz="12" w:space="0" w:color="auto"/>
              <w:bottom w:val="single" w:sz="12" w:space="0" w:color="auto"/>
            </w:tcBorders>
            <w:shd w:val="clear" w:color="auto" w:fill="auto"/>
            <w:noWrap/>
          </w:tcPr>
          <w:p w14:paraId="728F54D1"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heme="minorEastAsia"/>
                <w:bCs/>
                <w:iCs/>
                <w:noProof/>
                <w:sz w:val="20"/>
                <w:szCs w:val="24"/>
                <w:lang w:val="en-IE"/>
              </w:rPr>
              <w:t>Group 16 – Places/Countries/Regions</w:t>
            </w:r>
          </w:p>
        </w:tc>
        <w:tc>
          <w:tcPr>
            <w:tcW w:w="708" w:type="dxa"/>
            <w:tcBorders>
              <w:top w:val="single" w:sz="12" w:space="0" w:color="auto"/>
              <w:bottom w:val="single" w:sz="12" w:space="0" w:color="auto"/>
            </w:tcBorders>
            <w:shd w:val="clear" w:color="auto" w:fill="auto"/>
          </w:tcPr>
          <w:p w14:paraId="7FB5CD48"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7C9150FE"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6DDD1AA1"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56538427" w14:textId="77777777" w:rsidR="004867AE" w:rsidRPr="004D6EA7" w:rsidRDefault="004867AE" w:rsidP="00C03B30">
            <w:pPr>
              <w:spacing w:before="0" w:after="0"/>
              <w:jc w:val="center"/>
              <w:rPr>
                <w:rFonts w:eastAsia="Times New Roman"/>
                <w:noProof/>
                <w:sz w:val="20"/>
                <w:szCs w:val="24"/>
                <w:lang w:val="en-IE" w:eastAsia="en-GB"/>
              </w:rPr>
            </w:pPr>
          </w:p>
        </w:tc>
        <w:tc>
          <w:tcPr>
            <w:tcW w:w="567" w:type="dxa"/>
            <w:tcBorders>
              <w:top w:val="single" w:sz="12" w:space="0" w:color="auto"/>
              <w:bottom w:val="single" w:sz="12" w:space="0" w:color="auto"/>
            </w:tcBorders>
            <w:shd w:val="clear" w:color="auto" w:fill="auto"/>
          </w:tcPr>
          <w:p w14:paraId="5D01BB23"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12" w:space="0" w:color="auto"/>
              <w:bottom w:val="single" w:sz="12" w:space="0" w:color="auto"/>
            </w:tcBorders>
            <w:shd w:val="clear" w:color="auto" w:fill="auto"/>
          </w:tcPr>
          <w:p w14:paraId="267507EE"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72BE039C"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12" w:space="0" w:color="auto"/>
              <w:bottom w:val="single" w:sz="12" w:space="0" w:color="auto"/>
            </w:tcBorders>
            <w:shd w:val="clear" w:color="auto" w:fill="auto"/>
          </w:tcPr>
          <w:p w14:paraId="7E9D62D1"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12" w:space="0" w:color="auto"/>
              <w:bottom w:val="single" w:sz="12" w:space="0" w:color="auto"/>
            </w:tcBorders>
            <w:shd w:val="clear" w:color="auto" w:fill="auto"/>
          </w:tcPr>
          <w:p w14:paraId="76E4E289" w14:textId="77777777" w:rsidR="004867AE" w:rsidRPr="004D6EA7" w:rsidRDefault="004867AE" w:rsidP="00C03B30">
            <w:pPr>
              <w:spacing w:before="0" w:after="0"/>
              <w:rPr>
                <w:rFonts w:eastAsia="Times New Roman"/>
                <w:noProof/>
                <w:sz w:val="20"/>
                <w:szCs w:val="24"/>
                <w:lang w:val="en-IE" w:eastAsia="en-GB"/>
              </w:rPr>
            </w:pPr>
          </w:p>
        </w:tc>
        <w:tc>
          <w:tcPr>
            <w:tcW w:w="851" w:type="dxa"/>
            <w:tcBorders>
              <w:top w:val="single" w:sz="12" w:space="0" w:color="auto"/>
              <w:bottom w:val="single" w:sz="12" w:space="0" w:color="auto"/>
              <w:right w:val="single" w:sz="12" w:space="0" w:color="auto"/>
            </w:tcBorders>
            <w:shd w:val="clear" w:color="auto" w:fill="auto"/>
          </w:tcPr>
          <w:p w14:paraId="45D3904A" w14:textId="77777777" w:rsidR="004867AE" w:rsidRPr="004D6EA7" w:rsidRDefault="004867AE" w:rsidP="00C03B30">
            <w:pPr>
              <w:tabs>
                <w:tab w:val="left" w:pos="567"/>
              </w:tabs>
              <w:spacing w:before="0" w:after="0"/>
              <w:jc w:val="center"/>
              <w:rPr>
                <w:noProof/>
                <w:sz w:val="20"/>
                <w:szCs w:val="24"/>
                <w:lang w:val="en-US"/>
              </w:rPr>
            </w:pPr>
          </w:p>
        </w:tc>
      </w:tr>
      <w:tr w:rsidR="00CA6531" w:rsidRPr="004D6EA7" w14:paraId="5A82EB4E" w14:textId="77777777" w:rsidTr="00FE5BF5">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7473D00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16 03 000 000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1A01678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17a</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42EC7F2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Country of destination</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05D7CDD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4300B1E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0CB5F45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3B6B660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2235EBC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single" w:sz="12" w:space="0" w:color="auto"/>
              <w:left w:val="nil"/>
              <w:bottom w:val="single" w:sz="4" w:space="0" w:color="auto"/>
              <w:right w:val="single" w:sz="12" w:space="0" w:color="auto"/>
            </w:tcBorders>
            <w:shd w:val="clear" w:color="auto" w:fill="auto"/>
            <w:noWrap/>
            <w:hideMark/>
          </w:tcPr>
          <w:p w14:paraId="09A2942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12" w:space="0" w:color="auto"/>
              <w:left w:val="single" w:sz="12" w:space="0" w:color="auto"/>
              <w:right w:val="single" w:sz="4" w:space="0" w:color="auto"/>
            </w:tcBorders>
            <w:shd w:val="clear" w:color="auto" w:fill="auto"/>
          </w:tcPr>
          <w:p w14:paraId="3D1A3665"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12" w:space="0" w:color="auto"/>
              <w:left w:val="single" w:sz="4" w:space="0" w:color="auto"/>
              <w:right w:val="single" w:sz="4" w:space="0" w:color="auto"/>
            </w:tcBorders>
            <w:shd w:val="clear" w:color="auto" w:fill="auto"/>
          </w:tcPr>
          <w:p w14:paraId="31A58A32"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12" w:space="0" w:color="auto"/>
              <w:left w:val="single" w:sz="4" w:space="0" w:color="auto"/>
              <w:right w:val="single" w:sz="4" w:space="0" w:color="auto"/>
            </w:tcBorders>
            <w:shd w:val="clear" w:color="auto" w:fill="auto"/>
          </w:tcPr>
          <w:p w14:paraId="36B38146" w14:textId="53DD34CA" w:rsidR="004867AE" w:rsidRPr="004D6EA7" w:rsidRDefault="005168E2" w:rsidP="00C03B30">
            <w:pPr>
              <w:spacing w:before="0" w:after="0"/>
              <w:jc w:val="right"/>
              <w:rPr>
                <w:rFonts w:eastAsia="Times New Roman"/>
                <w:noProof/>
                <w:sz w:val="20"/>
                <w:szCs w:val="24"/>
                <w:lang w:val="en-IE" w:eastAsia="en-GB"/>
              </w:rPr>
            </w:pPr>
            <w:r w:rsidRPr="004D6EA7">
              <w:rPr>
                <w:rFonts w:eastAsia="Times New Roman"/>
                <w:noProof/>
                <w:sz w:val="20"/>
                <w:szCs w:val="24"/>
                <w:lang w:val="en-IE" w:eastAsia="en-GB"/>
              </w:rPr>
              <w:t>1x</w:t>
            </w:r>
          </w:p>
        </w:tc>
        <w:tc>
          <w:tcPr>
            <w:tcW w:w="567" w:type="dxa"/>
            <w:tcBorders>
              <w:top w:val="single" w:sz="12" w:space="0" w:color="auto"/>
              <w:left w:val="single" w:sz="4" w:space="0" w:color="auto"/>
              <w:right w:val="single" w:sz="12" w:space="0" w:color="auto"/>
            </w:tcBorders>
            <w:shd w:val="clear" w:color="auto" w:fill="auto"/>
          </w:tcPr>
          <w:p w14:paraId="1F731D7E"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12" w:space="0" w:color="auto"/>
              <w:left w:val="single" w:sz="12" w:space="0" w:color="auto"/>
              <w:right w:val="single" w:sz="4" w:space="0" w:color="auto"/>
            </w:tcBorders>
            <w:shd w:val="clear" w:color="auto" w:fill="auto"/>
          </w:tcPr>
          <w:p w14:paraId="1E3F340E"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a2</w:t>
            </w:r>
          </w:p>
        </w:tc>
        <w:tc>
          <w:tcPr>
            <w:tcW w:w="851" w:type="dxa"/>
            <w:tcBorders>
              <w:top w:val="single" w:sz="12" w:space="0" w:color="auto"/>
              <w:left w:val="single" w:sz="4" w:space="0" w:color="auto"/>
              <w:right w:val="single" w:sz="12" w:space="0" w:color="auto"/>
            </w:tcBorders>
            <w:shd w:val="clear" w:color="auto" w:fill="auto"/>
          </w:tcPr>
          <w:p w14:paraId="79BCC94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1C57F158"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6B89FDDA"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27DC9154"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3C0042E"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086D2930"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5ED1CD0F"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31B4A240" w14:textId="61CA0772"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008251D1"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79C13701" w14:textId="052E0F28"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008251D1"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046825B1" w14:textId="5B017C73"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008251D1"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2A7AA26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3DB47473"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4EE43A5D"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49FF2C7"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273192D6"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33DAEDB7"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70DE5461" w14:textId="77777777" w:rsidR="004867AE" w:rsidRPr="004D6EA7" w:rsidRDefault="004867AE" w:rsidP="00C03B30">
            <w:pPr>
              <w:spacing w:before="0" w:after="0"/>
              <w:jc w:val="center"/>
              <w:rPr>
                <w:rFonts w:eastAsia="Times New Roman"/>
                <w:noProof/>
                <w:sz w:val="20"/>
                <w:szCs w:val="24"/>
                <w:lang w:val="en-IE" w:eastAsia="en-GB"/>
              </w:rPr>
            </w:pPr>
          </w:p>
        </w:tc>
      </w:tr>
      <w:tr w:rsidR="00F06950" w:rsidRPr="004D6EA7" w14:paraId="1F66130A" w14:textId="77777777" w:rsidTr="00EC08ED">
        <w:trPr>
          <w:cantSplit/>
        </w:trPr>
        <w:tc>
          <w:tcPr>
            <w:tcW w:w="1645" w:type="dxa"/>
            <w:tcBorders>
              <w:top w:val="nil"/>
              <w:left w:val="single" w:sz="12" w:space="0" w:color="auto"/>
              <w:bottom w:val="nil"/>
              <w:right w:val="single" w:sz="4" w:space="0" w:color="auto"/>
            </w:tcBorders>
            <w:shd w:val="clear" w:color="auto" w:fill="auto"/>
            <w:noWrap/>
            <w:hideMark/>
          </w:tcPr>
          <w:p w14:paraId="6AFECB2B" w14:textId="3C1C8512" w:rsidR="00F06950" w:rsidRPr="004D6EA7" w:rsidRDefault="00F06950" w:rsidP="00F0695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16 06 000 000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4BC514A6" w14:textId="2F1FA819" w:rsidR="00F06950" w:rsidRPr="004D6EA7" w:rsidRDefault="00F06950" w:rsidP="002F7B14">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15</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2B61106" w14:textId="162B7EB4" w:rsidR="00F06950" w:rsidRPr="004D6EA7" w:rsidRDefault="00F06950" w:rsidP="000D693B">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xml:space="preserve">Country of </w:t>
            </w:r>
            <w:r w:rsidR="000D693B" w:rsidRPr="004D6EA7">
              <w:rPr>
                <w:rFonts w:eastAsia="Times New Roman"/>
                <w:noProof/>
                <w:sz w:val="20"/>
                <w:szCs w:val="24"/>
                <w:lang w:val="en-IE" w:eastAsia="en-GB"/>
              </w:rPr>
              <w:t>dispatch</w:t>
            </w:r>
          </w:p>
        </w:tc>
        <w:tc>
          <w:tcPr>
            <w:tcW w:w="1559" w:type="dxa"/>
            <w:vMerge w:val="restart"/>
            <w:tcBorders>
              <w:top w:val="nil"/>
              <w:left w:val="single" w:sz="4" w:space="0" w:color="auto"/>
              <w:bottom w:val="single" w:sz="4" w:space="0" w:color="000000"/>
              <w:right w:val="single" w:sz="4" w:space="0" w:color="auto"/>
            </w:tcBorders>
            <w:shd w:val="clear" w:color="auto" w:fill="auto"/>
          </w:tcPr>
          <w:p w14:paraId="7DB80285" w14:textId="692F6BC5" w:rsidR="00F06950" w:rsidRPr="004D6EA7" w:rsidRDefault="00F06950" w:rsidP="002F7B14">
            <w:pPr>
              <w:spacing w:before="0" w:after="0"/>
              <w:jc w:val="left"/>
              <w:rPr>
                <w:rFonts w:eastAsia="Times New Roman"/>
                <w:noProof/>
                <w:sz w:val="20"/>
                <w:szCs w:val="24"/>
                <w:lang w:val="en-IE" w:eastAsia="en-GB"/>
              </w:rPr>
            </w:pPr>
          </w:p>
        </w:tc>
        <w:tc>
          <w:tcPr>
            <w:tcW w:w="1560" w:type="dxa"/>
            <w:vMerge w:val="restart"/>
            <w:tcBorders>
              <w:top w:val="nil"/>
              <w:left w:val="single" w:sz="4" w:space="0" w:color="auto"/>
              <w:bottom w:val="single" w:sz="4" w:space="0" w:color="000000"/>
              <w:right w:val="single" w:sz="12" w:space="0" w:color="auto"/>
            </w:tcBorders>
            <w:shd w:val="clear" w:color="auto" w:fill="auto"/>
          </w:tcPr>
          <w:p w14:paraId="1745A560" w14:textId="7C97DE13" w:rsidR="00F06950" w:rsidRPr="004D6EA7" w:rsidRDefault="00F06950" w:rsidP="002F7B14">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65E60D7E" w14:textId="698A9238" w:rsidR="00F06950" w:rsidRPr="004D6EA7" w:rsidRDefault="00023077" w:rsidP="002F7B14">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tcPr>
          <w:p w14:paraId="45A08EC3" w14:textId="1091C388" w:rsidR="00F06950" w:rsidRPr="004D6EA7" w:rsidRDefault="00023077" w:rsidP="002F7B14">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4" w:space="0" w:color="auto"/>
            </w:tcBorders>
            <w:shd w:val="clear" w:color="auto" w:fill="auto"/>
            <w:noWrap/>
          </w:tcPr>
          <w:p w14:paraId="3B91AF93" w14:textId="60E98FD2" w:rsidR="00F06950" w:rsidRPr="004D6EA7" w:rsidRDefault="00F06950" w:rsidP="002F7B14">
            <w:pPr>
              <w:spacing w:before="0" w:after="0"/>
              <w:jc w:val="center"/>
              <w:rPr>
                <w:rFonts w:eastAsia="Times New Roman"/>
                <w:noProof/>
                <w:sz w:val="20"/>
                <w:szCs w:val="24"/>
                <w:lang w:val="en-IE" w:eastAsia="en-GB"/>
              </w:rPr>
            </w:pPr>
          </w:p>
        </w:tc>
        <w:tc>
          <w:tcPr>
            <w:tcW w:w="709" w:type="dxa"/>
            <w:tcBorders>
              <w:top w:val="nil"/>
              <w:left w:val="nil"/>
              <w:bottom w:val="single" w:sz="4" w:space="0" w:color="auto"/>
              <w:right w:val="single" w:sz="12" w:space="0" w:color="auto"/>
            </w:tcBorders>
            <w:shd w:val="clear" w:color="auto" w:fill="auto"/>
            <w:noWrap/>
          </w:tcPr>
          <w:p w14:paraId="5F0960FC" w14:textId="41547A6D" w:rsidR="00F06950" w:rsidRPr="004D6EA7" w:rsidRDefault="00F06950" w:rsidP="002F7B14">
            <w:pPr>
              <w:spacing w:before="0" w:after="0"/>
              <w:jc w:val="center"/>
              <w:rPr>
                <w:rFonts w:eastAsia="Times New Roman"/>
                <w:noProof/>
                <w:sz w:val="20"/>
                <w:szCs w:val="24"/>
                <w:lang w:val="en-IE" w:eastAsia="en-GB"/>
              </w:rPr>
            </w:pPr>
          </w:p>
        </w:tc>
        <w:tc>
          <w:tcPr>
            <w:tcW w:w="567" w:type="dxa"/>
            <w:tcBorders>
              <w:top w:val="single" w:sz="4" w:space="0" w:color="auto"/>
              <w:left w:val="single" w:sz="12" w:space="0" w:color="auto"/>
              <w:right w:val="single" w:sz="4" w:space="0" w:color="auto"/>
            </w:tcBorders>
            <w:shd w:val="clear" w:color="auto" w:fill="auto"/>
          </w:tcPr>
          <w:p w14:paraId="05DA8170" w14:textId="77777777" w:rsidR="00F06950" w:rsidRPr="004D6EA7" w:rsidRDefault="00F06950" w:rsidP="002F7B14">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2AA449A8" w14:textId="02830716" w:rsidR="00F06950" w:rsidRPr="004D6EA7" w:rsidRDefault="000D693B" w:rsidP="002F7B14">
            <w:pPr>
              <w:spacing w:before="0" w:after="0"/>
              <w:jc w:val="right"/>
              <w:rPr>
                <w:rFonts w:eastAsia="Times New Roman"/>
                <w:noProof/>
                <w:sz w:val="20"/>
                <w:szCs w:val="24"/>
                <w:lang w:val="en-IE" w:eastAsia="en-GB"/>
              </w:rPr>
            </w:pPr>
            <w:r w:rsidRPr="004D6EA7">
              <w:rPr>
                <w:rFonts w:eastAsia="Calibri"/>
                <w:noProof/>
                <w:sz w:val="20"/>
                <w:szCs w:val="24"/>
                <w:lang w:val="en-IE"/>
              </w:rPr>
              <w:t>1</w:t>
            </w:r>
            <w:r w:rsidR="00F06950" w:rsidRPr="004D6EA7">
              <w:rPr>
                <w:rFonts w:eastAsia="Calibri"/>
                <w:noProof/>
                <w:sz w:val="20"/>
                <w:szCs w:val="24"/>
                <w:lang w:val="en-IE"/>
              </w:rPr>
              <w:t>x</w:t>
            </w:r>
          </w:p>
        </w:tc>
        <w:tc>
          <w:tcPr>
            <w:tcW w:w="709" w:type="dxa"/>
            <w:tcBorders>
              <w:top w:val="single" w:sz="4" w:space="0" w:color="auto"/>
              <w:left w:val="single" w:sz="4" w:space="0" w:color="auto"/>
              <w:right w:val="single" w:sz="4" w:space="0" w:color="auto"/>
            </w:tcBorders>
            <w:shd w:val="clear" w:color="auto" w:fill="auto"/>
          </w:tcPr>
          <w:p w14:paraId="7BAA6CB2" w14:textId="06E4D279" w:rsidR="00F06950" w:rsidRPr="004D6EA7" w:rsidRDefault="000D693B" w:rsidP="002F7B14">
            <w:pPr>
              <w:spacing w:before="0" w:after="0"/>
              <w:jc w:val="right"/>
              <w:rPr>
                <w:rFonts w:eastAsia="Times New Roman"/>
                <w:noProof/>
                <w:sz w:val="20"/>
                <w:szCs w:val="24"/>
                <w:lang w:val="en-IE" w:eastAsia="en-GB"/>
              </w:rPr>
            </w:pPr>
            <w:r w:rsidRPr="004D6EA7">
              <w:rPr>
                <w:rFonts w:eastAsia="Times New Roman"/>
                <w:noProof/>
                <w:sz w:val="20"/>
                <w:szCs w:val="24"/>
                <w:lang w:val="en-IE" w:eastAsia="en-GB"/>
              </w:rPr>
              <w:t>1x</w:t>
            </w:r>
          </w:p>
        </w:tc>
        <w:tc>
          <w:tcPr>
            <w:tcW w:w="567" w:type="dxa"/>
            <w:tcBorders>
              <w:top w:val="single" w:sz="4" w:space="0" w:color="auto"/>
              <w:left w:val="single" w:sz="4" w:space="0" w:color="auto"/>
              <w:right w:val="single" w:sz="12" w:space="0" w:color="auto"/>
            </w:tcBorders>
            <w:shd w:val="clear" w:color="auto" w:fill="auto"/>
          </w:tcPr>
          <w:p w14:paraId="5418F17B" w14:textId="0EBD7CED" w:rsidR="00F06950" w:rsidRPr="004D6EA7" w:rsidRDefault="000D693B" w:rsidP="002F7B14">
            <w:pPr>
              <w:spacing w:before="0" w:after="0"/>
              <w:jc w:val="right"/>
              <w:rPr>
                <w:rFonts w:eastAsia="Times New Roman"/>
                <w:noProof/>
                <w:sz w:val="20"/>
                <w:szCs w:val="24"/>
                <w:lang w:val="en-IE" w:eastAsia="en-GB"/>
              </w:rPr>
            </w:pPr>
            <w:r w:rsidRPr="004D6EA7">
              <w:rPr>
                <w:rFonts w:eastAsia="Times New Roman"/>
                <w:noProof/>
                <w:sz w:val="20"/>
                <w:szCs w:val="24"/>
                <w:lang w:val="en-IE" w:eastAsia="en-GB"/>
              </w:rPr>
              <w:t>1x</w:t>
            </w:r>
          </w:p>
        </w:tc>
        <w:tc>
          <w:tcPr>
            <w:tcW w:w="992" w:type="dxa"/>
            <w:tcBorders>
              <w:top w:val="single" w:sz="4" w:space="0" w:color="auto"/>
              <w:left w:val="single" w:sz="12" w:space="0" w:color="auto"/>
              <w:right w:val="single" w:sz="4" w:space="0" w:color="auto"/>
            </w:tcBorders>
            <w:shd w:val="clear" w:color="auto" w:fill="auto"/>
          </w:tcPr>
          <w:p w14:paraId="5BF4EF99" w14:textId="2511D661" w:rsidR="00F06950" w:rsidRPr="004D6EA7" w:rsidRDefault="000D693B" w:rsidP="002F7B14">
            <w:pPr>
              <w:spacing w:before="0" w:after="0"/>
              <w:rPr>
                <w:rFonts w:eastAsia="Times New Roman"/>
                <w:noProof/>
                <w:sz w:val="20"/>
                <w:szCs w:val="24"/>
                <w:lang w:val="en-IE" w:eastAsia="en-GB"/>
              </w:rPr>
            </w:pPr>
            <w:r w:rsidRPr="004D6EA7">
              <w:rPr>
                <w:rFonts w:eastAsia="Times New Roman"/>
                <w:noProof/>
                <w:sz w:val="20"/>
                <w:szCs w:val="24"/>
                <w:lang w:val="en-IE" w:eastAsia="en-GB"/>
              </w:rPr>
              <w:t>a2</w:t>
            </w:r>
          </w:p>
        </w:tc>
        <w:tc>
          <w:tcPr>
            <w:tcW w:w="851" w:type="dxa"/>
            <w:tcBorders>
              <w:top w:val="single" w:sz="4" w:space="0" w:color="auto"/>
              <w:left w:val="single" w:sz="4" w:space="0" w:color="auto"/>
              <w:right w:val="single" w:sz="12" w:space="0" w:color="auto"/>
            </w:tcBorders>
            <w:shd w:val="clear" w:color="auto" w:fill="auto"/>
          </w:tcPr>
          <w:p w14:paraId="5E989A58" w14:textId="054EF470" w:rsidR="00F06950" w:rsidRPr="004D6EA7" w:rsidRDefault="00F06950" w:rsidP="002F7B14">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F06950" w:rsidRPr="004D6EA7" w14:paraId="35E3962F" w14:textId="77777777" w:rsidTr="00EC08ED">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29F51DC8" w14:textId="77777777" w:rsidR="00F06950" w:rsidRPr="004D6EA7" w:rsidRDefault="00F06950" w:rsidP="002F7B14">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3B844F82" w14:textId="77777777" w:rsidR="00F06950" w:rsidRPr="004D6EA7" w:rsidRDefault="00F06950" w:rsidP="002F7B14">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DEAFD80" w14:textId="77777777" w:rsidR="00F06950" w:rsidRPr="004D6EA7" w:rsidRDefault="00F06950" w:rsidP="002F7B14">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tcPr>
          <w:p w14:paraId="1B0BF816" w14:textId="77777777" w:rsidR="00F06950" w:rsidRPr="004D6EA7" w:rsidRDefault="00F06950" w:rsidP="002F7B14">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tcPr>
          <w:p w14:paraId="35391CA4" w14:textId="77777777" w:rsidR="00F06950" w:rsidRPr="004D6EA7" w:rsidRDefault="00F06950" w:rsidP="002F7B14">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6B0C7F57" w14:textId="14357E55" w:rsidR="00F06950" w:rsidRPr="004D6EA7" w:rsidRDefault="00F06950" w:rsidP="00023077">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00023077" w:rsidRPr="004D6EA7">
              <w:rPr>
                <w:rFonts w:eastAsia="Times New Roman"/>
                <w:noProof/>
                <w:sz w:val="20"/>
                <w:szCs w:val="24"/>
                <w:lang w:val="en-IE" w:eastAsia="en-GB"/>
              </w:rPr>
              <w:br/>
            </w:r>
            <w:r w:rsidRPr="004D6EA7">
              <w:rPr>
                <w:rFonts w:eastAsia="Times New Roman"/>
                <w:noProof/>
                <w:sz w:val="20"/>
                <w:szCs w:val="24"/>
                <w:lang w:val="en-IE" w:eastAsia="en-GB"/>
              </w:rPr>
              <w:t>HC</w:t>
            </w:r>
            <w:r w:rsidR="00023077" w:rsidRPr="004D6EA7">
              <w:rPr>
                <w:rFonts w:eastAsia="Times New Roman"/>
                <w:noProof/>
                <w:sz w:val="20"/>
                <w:szCs w:val="24"/>
                <w:lang w:val="en-IE" w:eastAsia="en-GB"/>
              </w:rPr>
              <w:br/>
            </w: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tcPr>
          <w:p w14:paraId="597E1C8C" w14:textId="3C36DCEA" w:rsidR="00F06950" w:rsidRPr="004D6EA7" w:rsidRDefault="00023077" w:rsidP="002F7B14">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noWrap/>
          </w:tcPr>
          <w:p w14:paraId="561A0F15" w14:textId="491A48D2" w:rsidR="00F06950" w:rsidRPr="004D6EA7" w:rsidRDefault="00F06950" w:rsidP="002F7B14">
            <w:pPr>
              <w:spacing w:before="0" w:after="0"/>
              <w:jc w:val="center"/>
              <w:rPr>
                <w:rFonts w:eastAsia="Times New Roman"/>
                <w:noProof/>
                <w:sz w:val="20"/>
                <w:szCs w:val="24"/>
                <w:lang w:val="en-IE" w:eastAsia="en-GB"/>
              </w:rPr>
            </w:pPr>
          </w:p>
        </w:tc>
        <w:tc>
          <w:tcPr>
            <w:tcW w:w="709" w:type="dxa"/>
            <w:tcBorders>
              <w:top w:val="nil"/>
              <w:left w:val="nil"/>
              <w:bottom w:val="single" w:sz="4" w:space="0" w:color="auto"/>
              <w:right w:val="single" w:sz="12" w:space="0" w:color="auto"/>
            </w:tcBorders>
            <w:shd w:val="clear" w:color="auto" w:fill="auto"/>
            <w:noWrap/>
          </w:tcPr>
          <w:p w14:paraId="40C18BDE" w14:textId="7B3F5E87" w:rsidR="00F06950" w:rsidRPr="004D6EA7" w:rsidRDefault="00F06950" w:rsidP="002F7B14">
            <w:pPr>
              <w:spacing w:before="0" w:after="0"/>
              <w:jc w:val="center"/>
              <w:rPr>
                <w:rFonts w:eastAsia="Times New Roman"/>
                <w:noProof/>
                <w:sz w:val="20"/>
                <w:szCs w:val="24"/>
                <w:lang w:val="en-IE" w:eastAsia="en-GB"/>
              </w:rPr>
            </w:pPr>
          </w:p>
        </w:tc>
        <w:tc>
          <w:tcPr>
            <w:tcW w:w="567" w:type="dxa"/>
            <w:tcBorders>
              <w:left w:val="single" w:sz="12" w:space="0" w:color="auto"/>
              <w:bottom w:val="single" w:sz="4" w:space="0" w:color="auto"/>
              <w:right w:val="single" w:sz="4" w:space="0" w:color="auto"/>
            </w:tcBorders>
            <w:shd w:val="clear" w:color="auto" w:fill="auto"/>
          </w:tcPr>
          <w:p w14:paraId="5C1FAB6C" w14:textId="77777777" w:rsidR="00F06950" w:rsidRPr="004D6EA7" w:rsidRDefault="00F06950" w:rsidP="002F7B14">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46003E07" w14:textId="77777777" w:rsidR="00F06950" w:rsidRPr="004D6EA7" w:rsidRDefault="00F06950" w:rsidP="002F7B14">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12586CAF" w14:textId="77777777" w:rsidR="00F06950" w:rsidRPr="004D6EA7" w:rsidRDefault="00F06950" w:rsidP="002F7B14">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654E3CC1" w14:textId="77777777" w:rsidR="00F06950" w:rsidRPr="004D6EA7" w:rsidRDefault="00F06950" w:rsidP="002F7B14">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057DA763" w14:textId="77777777" w:rsidR="00F06950" w:rsidRPr="004D6EA7" w:rsidRDefault="00F06950" w:rsidP="002F7B14">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408B2A53" w14:textId="77777777" w:rsidR="00F06950" w:rsidRPr="004D6EA7" w:rsidRDefault="00F06950" w:rsidP="002F7B14">
            <w:pPr>
              <w:spacing w:before="0" w:after="0"/>
              <w:jc w:val="center"/>
              <w:rPr>
                <w:rFonts w:eastAsia="Times New Roman"/>
                <w:noProof/>
                <w:sz w:val="20"/>
                <w:szCs w:val="24"/>
                <w:lang w:val="en-IE" w:eastAsia="en-GB"/>
              </w:rPr>
            </w:pPr>
          </w:p>
        </w:tc>
      </w:tr>
      <w:tr w:rsidR="00CA6531" w:rsidRPr="004D6EA7" w14:paraId="2FAA1907"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74D28A3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16 12 000 000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4C0D6A9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N</w:t>
            </w:r>
            <w:r w:rsidR="00FF3686" w:rsidRPr="004D6EA7">
              <w:rPr>
                <w:rFonts w:eastAsia="Times New Roman"/>
                <w:noProof/>
                <w:sz w:val="20"/>
                <w:szCs w:val="24"/>
                <w:lang w:val="en-IE" w:eastAsia="en-GB"/>
              </w:rPr>
              <w:t>ew</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9BF4AEC"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Country of routing of consignment</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AAA0351"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674E347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3E404ED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441D671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3709E20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1130471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0423E11A"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6F7F4835"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99x</w:t>
            </w:r>
          </w:p>
        </w:tc>
        <w:tc>
          <w:tcPr>
            <w:tcW w:w="709" w:type="dxa"/>
            <w:tcBorders>
              <w:top w:val="single" w:sz="4" w:space="0" w:color="auto"/>
              <w:left w:val="single" w:sz="4" w:space="0" w:color="auto"/>
              <w:right w:val="single" w:sz="4" w:space="0" w:color="auto"/>
            </w:tcBorders>
            <w:shd w:val="clear" w:color="auto" w:fill="auto"/>
          </w:tcPr>
          <w:p w14:paraId="01020814"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45FC8D41"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04C3D3FB"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67A7E93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1CBA8226"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2B8EF0AB"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25B3A2C5"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7782074"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681E784"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509BAA03"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7ED626F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hideMark/>
          </w:tcPr>
          <w:p w14:paraId="78A2489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04C8C2B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24E2E74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2FCF983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4A0F2E67"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4373F6A4"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52C9C785"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21F82045"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46FAC092"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356D9812"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3A1FAED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16 12 020 000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6C8443ED"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92ECDA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0394C243"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Country</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7CED2D1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31E8111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2EE486A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100FAD8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4482137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4D310E13"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6DF5CCEF"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09C3EB75"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3C2C9A15"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161FE269"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a2</w:t>
            </w:r>
          </w:p>
        </w:tc>
        <w:tc>
          <w:tcPr>
            <w:tcW w:w="851" w:type="dxa"/>
            <w:tcBorders>
              <w:top w:val="single" w:sz="4" w:space="0" w:color="auto"/>
              <w:left w:val="single" w:sz="4" w:space="0" w:color="auto"/>
              <w:right w:val="single" w:sz="12" w:space="0" w:color="auto"/>
            </w:tcBorders>
            <w:shd w:val="clear" w:color="auto" w:fill="auto"/>
          </w:tcPr>
          <w:p w14:paraId="603D944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1E743CE6"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486FBA30"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146A081"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D8818E8"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9303DEC"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AC44A36"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275FAFB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hideMark/>
          </w:tcPr>
          <w:p w14:paraId="1CE4DED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1346A6E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187D542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1B12B93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3857F9F3"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21CB4FF"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42586CAF"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554E4B71"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37B10E09"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4989EE57"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6C50FDE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16 13 000 000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7A2A33A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27</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400D783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Place of loading</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5FCAE13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052F4DD5"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02C99D1B" w14:textId="041866D5" w:rsidR="004867AE" w:rsidRPr="004D6EA7" w:rsidRDefault="0024190F"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B</w:t>
            </w:r>
            <w:r w:rsidR="004867AE" w:rsidRPr="004D6EA7">
              <w:rPr>
                <w:rFonts w:eastAsia="Times New Roman"/>
                <w:noProof/>
                <w:sz w:val="20"/>
                <w:szCs w:val="24"/>
                <w:lang w:val="en-IE" w:eastAsia="en-GB"/>
              </w:rPr>
              <w:br/>
              <w:t>[61]</w:t>
            </w:r>
          </w:p>
        </w:tc>
        <w:tc>
          <w:tcPr>
            <w:tcW w:w="709" w:type="dxa"/>
            <w:tcBorders>
              <w:top w:val="nil"/>
              <w:left w:val="nil"/>
              <w:bottom w:val="single" w:sz="4" w:space="0" w:color="auto"/>
              <w:right w:val="single" w:sz="4" w:space="0" w:color="auto"/>
            </w:tcBorders>
            <w:shd w:val="clear" w:color="auto" w:fill="auto"/>
            <w:hideMark/>
          </w:tcPr>
          <w:p w14:paraId="0B9CB52E" w14:textId="372DAFDA" w:rsidR="004867AE" w:rsidRPr="004D6EA7" w:rsidRDefault="0024190F"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B</w:t>
            </w:r>
            <w:r w:rsidR="004867AE" w:rsidRPr="004D6EA7">
              <w:rPr>
                <w:rFonts w:eastAsia="Times New Roman"/>
                <w:noProof/>
                <w:sz w:val="20"/>
                <w:szCs w:val="24"/>
                <w:lang w:val="en-IE" w:eastAsia="en-GB"/>
              </w:rPr>
              <w:br/>
            </w:r>
          </w:p>
        </w:tc>
        <w:tc>
          <w:tcPr>
            <w:tcW w:w="709" w:type="dxa"/>
            <w:tcBorders>
              <w:top w:val="nil"/>
              <w:left w:val="nil"/>
              <w:bottom w:val="single" w:sz="4" w:space="0" w:color="auto"/>
              <w:right w:val="single" w:sz="4" w:space="0" w:color="auto"/>
            </w:tcBorders>
            <w:shd w:val="clear" w:color="auto" w:fill="auto"/>
            <w:hideMark/>
          </w:tcPr>
          <w:p w14:paraId="15DF6B2D" w14:textId="6EC01A0E" w:rsidR="004867AE" w:rsidRPr="004D6EA7" w:rsidRDefault="0024190F"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B</w:t>
            </w:r>
            <w:r w:rsidR="004867AE" w:rsidRPr="004D6EA7">
              <w:rPr>
                <w:rFonts w:eastAsia="Times New Roman"/>
                <w:noProof/>
                <w:sz w:val="20"/>
                <w:szCs w:val="24"/>
                <w:lang w:val="en-IE" w:eastAsia="en-GB"/>
              </w:rPr>
              <w:br/>
            </w:r>
          </w:p>
        </w:tc>
        <w:tc>
          <w:tcPr>
            <w:tcW w:w="709" w:type="dxa"/>
            <w:tcBorders>
              <w:top w:val="nil"/>
              <w:left w:val="nil"/>
              <w:bottom w:val="single" w:sz="4" w:space="0" w:color="auto"/>
              <w:right w:val="single" w:sz="12" w:space="0" w:color="auto"/>
            </w:tcBorders>
            <w:shd w:val="clear" w:color="auto" w:fill="auto"/>
            <w:noWrap/>
            <w:hideMark/>
          </w:tcPr>
          <w:p w14:paraId="371F5011" w14:textId="137D1E52" w:rsidR="004867AE" w:rsidRPr="004D6EA7" w:rsidRDefault="009847D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B</w:t>
            </w:r>
            <w:r w:rsidR="004867AE" w:rsidRPr="004D6EA7">
              <w:rPr>
                <w:rFonts w:eastAsia="Times New Roman"/>
                <w:noProof/>
                <w:sz w:val="20"/>
                <w:szCs w:val="24"/>
                <w:lang w:val="en-IE" w:eastAsia="en-GB"/>
              </w:rPr>
              <w:br/>
            </w:r>
          </w:p>
        </w:tc>
        <w:tc>
          <w:tcPr>
            <w:tcW w:w="567" w:type="dxa"/>
            <w:tcBorders>
              <w:top w:val="single" w:sz="4" w:space="0" w:color="auto"/>
              <w:left w:val="single" w:sz="12" w:space="0" w:color="auto"/>
              <w:right w:val="single" w:sz="4" w:space="0" w:color="auto"/>
            </w:tcBorders>
            <w:shd w:val="clear" w:color="auto" w:fill="auto"/>
          </w:tcPr>
          <w:p w14:paraId="474F65A5"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4BFB356B"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7F3D38D6"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6ABA6A51"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0C8D99F1"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2F57775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785F6D42"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4B89601D"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70391093"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83DC1A6"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43AED06"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73A3D259"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6EC991F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45F2D29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0F865E9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30E7E8B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 </w:t>
            </w:r>
          </w:p>
        </w:tc>
        <w:tc>
          <w:tcPr>
            <w:tcW w:w="567" w:type="dxa"/>
            <w:tcBorders>
              <w:left w:val="single" w:sz="12" w:space="0" w:color="auto"/>
              <w:bottom w:val="single" w:sz="4" w:space="0" w:color="auto"/>
              <w:right w:val="single" w:sz="4" w:space="0" w:color="auto"/>
            </w:tcBorders>
            <w:shd w:val="clear" w:color="auto" w:fill="auto"/>
          </w:tcPr>
          <w:p w14:paraId="4BD7020E"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1276A390"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6C6D81EF"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401E97A0"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0AB9AE1"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0261AE11"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62B4DB90"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7FEF67D3"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16 13 020 000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1E6EFB52" w14:textId="77777777" w:rsidR="00B73346" w:rsidRPr="004D6EA7" w:rsidRDefault="00B73346"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2AC4166"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55599E8"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Country</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7FFE276E"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543B921C"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0C610C6C"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02265352"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13571A3A"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0F95E7B6" w14:textId="77777777" w:rsidR="00B73346" w:rsidRPr="004D6EA7" w:rsidRDefault="00B73346"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04E6E3EC" w14:textId="77777777" w:rsidR="00B73346" w:rsidRPr="004D6EA7" w:rsidRDefault="00B73346"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28C28E0E" w14:textId="77777777" w:rsidR="00B73346" w:rsidRPr="004D6EA7" w:rsidRDefault="00B73346"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4AD08734" w14:textId="77777777" w:rsidR="00B73346" w:rsidRPr="004D6EA7" w:rsidRDefault="00B73346"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3CDFA0BF" w14:textId="77777777" w:rsidR="00B73346" w:rsidRPr="004D6EA7" w:rsidRDefault="00B73346" w:rsidP="00C03B30">
            <w:pPr>
              <w:spacing w:before="0" w:after="0"/>
              <w:rPr>
                <w:rFonts w:eastAsia="Times New Roman"/>
                <w:noProof/>
                <w:sz w:val="20"/>
                <w:szCs w:val="24"/>
                <w:lang w:val="en-IE" w:eastAsia="en-GB"/>
              </w:rPr>
            </w:pPr>
            <w:r w:rsidRPr="004D6EA7">
              <w:rPr>
                <w:rFonts w:eastAsia="Calibri"/>
                <w:noProof/>
                <w:sz w:val="20"/>
                <w:szCs w:val="24"/>
                <w:lang w:val="en-IE"/>
              </w:rPr>
              <w:t>a2</w:t>
            </w:r>
          </w:p>
        </w:tc>
        <w:tc>
          <w:tcPr>
            <w:tcW w:w="851" w:type="dxa"/>
            <w:tcBorders>
              <w:top w:val="single" w:sz="4" w:space="0" w:color="auto"/>
              <w:left w:val="single" w:sz="4" w:space="0" w:color="auto"/>
              <w:right w:val="single" w:sz="12" w:space="0" w:color="auto"/>
            </w:tcBorders>
            <w:shd w:val="clear" w:color="auto" w:fill="auto"/>
          </w:tcPr>
          <w:p w14:paraId="6A268478"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09293518"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4F5819B3" w14:textId="77777777" w:rsidR="00B73346" w:rsidRPr="004D6EA7" w:rsidRDefault="00B73346"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1DEC192" w14:textId="77777777" w:rsidR="00B73346" w:rsidRPr="004D6EA7" w:rsidRDefault="00B73346"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9B4B3D6" w14:textId="77777777" w:rsidR="00B73346" w:rsidRPr="004D6EA7" w:rsidRDefault="00B73346"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0464029F" w14:textId="77777777" w:rsidR="00B73346" w:rsidRPr="004D6EA7" w:rsidRDefault="00B73346"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BC54B22" w14:textId="77777777" w:rsidR="00B73346" w:rsidRPr="004D6EA7" w:rsidRDefault="00B73346"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2AE001C3"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6EB06855"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009F8490"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02AD2936"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 </w:t>
            </w:r>
          </w:p>
        </w:tc>
        <w:tc>
          <w:tcPr>
            <w:tcW w:w="567" w:type="dxa"/>
            <w:tcBorders>
              <w:left w:val="single" w:sz="12" w:space="0" w:color="auto"/>
              <w:bottom w:val="single" w:sz="4" w:space="0" w:color="auto"/>
              <w:right w:val="single" w:sz="4" w:space="0" w:color="auto"/>
            </w:tcBorders>
            <w:shd w:val="clear" w:color="auto" w:fill="auto"/>
          </w:tcPr>
          <w:p w14:paraId="4812A621" w14:textId="77777777" w:rsidR="00B73346" w:rsidRPr="004D6EA7" w:rsidRDefault="00B73346"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0E7C1718" w14:textId="77777777" w:rsidR="00B73346" w:rsidRPr="004D6EA7" w:rsidRDefault="00B73346"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498EA971" w14:textId="77777777" w:rsidR="00B73346" w:rsidRPr="004D6EA7" w:rsidRDefault="00B73346"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010736F6" w14:textId="77777777" w:rsidR="00B73346" w:rsidRPr="004D6EA7" w:rsidRDefault="00B73346"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0CD425DB" w14:textId="77777777" w:rsidR="00B73346" w:rsidRPr="004D6EA7" w:rsidRDefault="00B73346"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41BCF5A9" w14:textId="77777777" w:rsidR="00B73346" w:rsidRPr="004D6EA7" w:rsidRDefault="00B73346" w:rsidP="00C03B30">
            <w:pPr>
              <w:spacing w:before="0" w:after="0"/>
              <w:jc w:val="center"/>
              <w:rPr>
                <w:rFonts w:eastAsia="Times New Roman"/>
                <w:noProof/>
                <w:sz w:val="20"/>
                <w:szCs w:val="24"/>
                <w:lang w:val="en-IE" w:eastAsia="en-GB"/>
              </w:rPr>
            </w:pPr>
          </w:p>
        </w:tc>
      </w:tr>
      <w:tr w:rsidR="00CA6531" w:rsidRPr="004D6EA7" w14:paraId="0C460656"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0CE689A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16 13 036 000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033C6EEB"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4077E245"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5230540C"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UN/LOCODE</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23153F2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012593F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19AB274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560F9F5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3061E22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362DE43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1998B0A1"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11BCCF22"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1362F923"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56FC6684"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an..17</w:t>
            </w:r>
          </w:p>
        </w:tc>
        <w:tc>
          <w:tcPr>
            <w:tcW w:w="851" w:type="dxa"/>
            <w:tcBorders>
              <w:top w:val="single" w:sz="4" w:space="0" w:color="auto"/>
              <w:left w:val="single" w:sz="4" w:space="0" w:color="auto"/>
              <w:right w:val="single" w:sz="12" w:space="0" w:color="auto"/>
            </w:tcBorders>
            <w:shd w:val="clear" w:color="auto" w:fill="auto"/>
          </w:tcPr>
          <w:p w14:paraId="2BF5B5A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2B849784"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756DB5BB"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CE1B262"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9851F5C"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310EA63"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AFC82E7"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14368E7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0C044E1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1C3385B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7F9CB4E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 </w:t>
            </w:r>
          </w:p>
        </w:tc>
        <w:tc>
          <w:tcPr>
            <w:tcW w:w="567" w:type="dxa"/>
            <w:tcBorders>
              <w:left w:val="single" w:sz="12" w:space="0" w:color="auto"/>
              <w:bottom w:val="single" w:sz="4" w:space="0" w:color="auto"/>
              <w:right w:val="single" w:sz="4" w:space="0" w:color="auto"/>
            </w:tcBorders>
            <w:shd w:val="clear" w:color="auto" w:fill="auto"/>
          </w:tcPr>
          <w:p w14:paraId="39D43D49"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1E3FE4AD"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14347B72"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3C70798A"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41F374A8"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33CF1C7C"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2ED1544"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8B56DF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16 13 037 000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03482307"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17480E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D823B6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Location</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382E615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665A105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2832A8F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3A89A64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4DBD171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6A2B754A"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203F90F8"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41A941F3"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1553E88A"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4F0CA0C4"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an..35</w:t>
            </w:r>
          </w:p>
        </w:tc>
        <w:tc>
          <w:tcPr>
            <w:tcW w:w="851" w:type="dxa"/>
            <w:tcBorders>
              <w:top w:val="single" w:sz="4" w:space="0" w:color="auto"/>
              <w:left w:val="single" w:sz="4" w:space="0" w:color="auto"/>
              <w:right w:val="single" w:sz="12" w:space="0" w:color="auto"/>
            </w:tcBorders>
            <w:shd w:val="clear" w:color="auto" w:fill="auto"/>
          </w:tcPr>
          <w:p w14:paraId="3280669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6CCF074D"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5C5573B8"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55454584"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D88CA78"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3CC3E8D"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2D8882B6"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690B51A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7247CC0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476B256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74859F0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 </w:t>
            </w:r>
          </w:p>
        </w:tc>
        <w:tc>
          <w:tcPr>
            <w:tcW w:w="567" w:type="dxa"/>
            <w:tcBorders>
              <w:left w:val="single" w:sz="12" w:space="0" w:color="auto"/>
              <w:bottom w:val="single" w:sz="4" w:space="0" w:color="auto"/>
              <w:right w:val="single" w:sz="4" w:space="0" w:color="auto"/>
            </w:tcBorders>
            <w:shd w:val="clear" w:color="auto" w:fill="auto"/>
          </w:tcPr>
          <w:p w14:paraId="4532B080"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44A9FA23"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47EDF02C"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0E23B190"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0A5F922B"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0F773F96"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0B9EA9B"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5D57FC7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137C9BC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30</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E70C62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Location of goods</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376ED475"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31D963D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7BD933E8" w14:textId="6551B7C3" w:rsidR="00106596" w:rsidRPr="004D6EA7" w:rsidRDefault="004867AE" w:rsidP="00710937">
            <w:pPr>
              <w:spacing w:before="0" w:after="0"/>
              <w:jc w:val="center"/>
              <w:rPr>
                <w:rFonts w:eastAsia="Times New Roman"/>
                <w:strike/>
                <w:noProof/>
                <w:sz w:val="20"/>
                <w:szCs w:val="24"/>
                <w:lang w:val="en-IE" w:eastAsia="en-GB"/>
              </w:rPr>
            </w:pPr>
            <w:r w:rsidRPr="004D6EA7">
              <w:rPr>
                <w:rFonts w:eastAsia="Times New Roman"/>
                <w:noProof/>
                <w:sz w:val="20"/>
                <w:szCs w:val="24"/>
                <w:lang w:val="en-IE" w:eastAsia="en-GB"/>
              </w:rPr>
              <w:t>A</w:t>
            </w:r>
            <w:r w:rsidR="00710937" w:rsidRPr="004D6EA7">
              <w:rPr>
                <w:rFonts w:eastAsia="Times New Roman"/>
                <w:noProof/>
                <w:sz w:val="20"/>
                <w:szCs w:val="24"/>
                <w:lang w:val="en-IE" w:eastAsia="en-GB"/>
              </w:rPr>
              <w:br/>
            </w:r>
            <w:r w:rsidR="00106596" w:rsidRPr="004D6EA7">
              <w:rPr>
                <w:rFonts w:eastAsia="Times New Roman"/>
                <w:noProof/>
                <w:sz w:val="20"/>
                <w:szCs w:val="24"/>
                <w:lang w:val="en-IE" w:eastAsia="en-GB"/>
              </w:rPr>
              <w:t>[75]</w:t>
            </w:r>
          </w:p>
        </w:tc>
        <w:tc>
          <w:tcPr>
            <w:tcW w:w="709" w:type="dxa"/>
            <w:tcBorders>
              <w:top w:val="nil"/>
              <w:left w:val="nil"/>
              <w:bottom w:val="single" w:sz="4" w:space="0" w:color="auto"/>
              <w:right w:val="single" w:sz="4" w:space="0" w:color="auto"/>
            </w:tcBorders>
            <w:shd w:val="clear" w:color="auto" w:fill="auto"/>
            <w:noWrap/>
            <w:hideMark/>
          </w:tcPr>
          <w:p w14:paraId="56A93993" w14:textId="747AAF75"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00106596" w:rsidRPr="004D6EA7">
              <w:rPr>
                <w:rFonts w:eastAsia="Times New Roman"/>
                <w:noProof/>
                <w:sz w:val="20"/>
                <w:szCs w:val="24"/>
                <w:lang w:val="en-IE" w:eastAsia="en-GB"/>
              </w:rPr>
              <w:br/>
              <w:t>[75]</w:t>
            </w:r>
          </w:p>
        </w:tc>
        <w:tc>
          <w:tcPr>
            <w:tcW w:w="709" w:type="dxa"/>
            <w:tcBorders>
              <w:top w:val="nil"/>
              <w:left w:val="nil"/>
              <w:bottom w:val="single" w:sz="4" w:space="0" w:color="auto"/>
              <w:right w:val="single" w:sz="4" w:space="0" w:color="auto"/>
            </w:tcBorders>
            <w:shd w:val="clear" w:color="auto" w:fill="auto"/>
            <w:noWrap/>
            <w:hideMark/>
          </w:tcPr>
          <w:p w14:paraId="3512A4A1" w14:textId="1C52130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00106596" w:rsidRPr="004D6EA7">
              <w:rPr>
                <w:rFonts w:eastAsia="Times New Roman"/>
                <w:noProof/>
                <w:sz w:val="20"/>
                <w:szCs w:val="24"/>
                <w:lang w:val="en-IE" w:eastAsia="en-GB"/>
              </w:rPr>
              <w:br/>
              <w:t>[75]</w:t>
            </w:r>
          </w:p>
        </w:tc>
        <w:tc>
          <w:tcPr>
            <w:tcW w:w="709" w:type="dxa"/>
            <w:tcBorders>
              <w:top w:val="nil"/>
              <w:left w:val="nil"/>
              <w:bottom w:val="single" w:sz="4" w:space="0" w:color="auto"/>
              <w:right w:val="single" w:sz="12" w:space="0" w:color="auto"/>
            </w:tcBorders>
            <w:shd w:val="clear" w:color="auto" w:fill="auto"/>
            <w:noWrap/>
            <w:hideMark/>
          </w:tcPr>
          <w:p w14:paraId="2742815E" w14:textId="7EEF691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00106596" w:rsidRPr="004D6EA7">
              <w:rPr>
                <w:rFonts w:eastAsia="Times New Roman"/>
                <w:noProof/>
                <w:sz w:val="20"/>
                <w:szCs w:val="24"/>
                <w:lang w:val="en-IE" w:eastAsia="en-GB"/>
              </w:rPr>
              <w:br/>
              <w:t>[75]</w:t>
            </w:r>
          </w:p>
        </w:tc>
        <w:tc>
          <w:tcPr>
            <w:tcW w:w="567" w:type="dxa"/>
            <w:tcBorders>
              <w:top w:val="single" w:sz="4" w:space="0" w:color="auto"/>
              <w:left w:val="single" w:sz="12" w:space="0" w:color="auto"/>
              <w:right w:val="single" w:sz="4" w:space="0" w:color="auto"/>
            </w:tcBorders>
            <w:shd w:val="clear" w:color="auto" w:fill="auto"/>
          </w:tcPr>
          <w:p w14:paraId="3D69B490"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1B40C1BF"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1E55702A"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4EBCC270"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3A7C31F5"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499553B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10753308"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7769DC3A"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33328573"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4364CD8"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22EB98F"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75917A8A"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6916E6E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2EA640C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3B0F157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4CB7388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2C00FCD2"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3CEFD357"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578B7C48"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D2BC188"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32AC3D0C"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14AEC982"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55CA3A7"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7B337339"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16 15 036 000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7FD8502F" w14:textId="77777777" w:rsidR="00B73346" w:rsidRPr="004D6EA7" w:rsidRDefault="00B73346"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noWrap/>
            <w:hideMark/>
          </w:tcPr>
          <w:p w14:paraId="28890C4B"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noWrap/>
            <w:hideMark/>
          </w:tcPr>
          <w:p w14:paraId="2CA95E68"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UN/LOCODE</w:t>
            </w:r>
          </w:p>
        </w:tc>
        <w:tc>
          <w:tcPr>
            <w:tcW w:w="1560" w:type="dxa"/>
            <w:vMerge w:val="restart"/>
            <w:tcBorders>
              <w:top w:val="nil"/>
              <w:left w:val="single" w:sz="4" w:space="0" w:color="auto"/>
              <w:bottom w:val="single" w:sz="4" w:space="0" w:color="000000"/>
              <w:right w:val="single" w:sz="12" w:space="0" w:color="auto"/>
            </w:tcBorders>
            <w:shd w:val="clear" w:color="auto" w:fill="auto"/>
            <w:noWrap/>
            <w:hideMark/>
          </w:tcPr>
          <w:p w14:paraId="7897885B"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6856FD52"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6C413324"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1C53CBB0"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55B9F015"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593C4AF7" w14:textId="77777777" w:rsidR="00B73346" w:rsidRPr="004D6EA7" w:rsidRDefault="00B73346"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7914D0CD" w14:textId="77777777" w:rsidR="00B73346" w:rsidRPr="004D6EA7" w:rsidRDefault="00B73346"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2E9B37F8" w14:textId="77777777" w:rsidR="00B73346" w:rsidRPr="004D6EA7" w:rsidRDefault="00B73346"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13BEE35D" w14:textId="77777777" w:rsidR="00B73346" w:rsidRPr="004D6EA7" w:rsidRDefault="00B73346"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1D251817" w14:textId="77777777" w:rsidR="00B73346" w:rsidRPr="004D6EA7" w:rsidRDefault="00B73346" w:rsidP="00C03B30">
            <w:pPr>
              <w:spacing w:before="0" w:after="0"/>
              <w:rPr>
                <w:rFonts w:eastAsia="Times New Roman"/>
                <w:noProof/>
                <w:sz w:val="20"/>
                <w:szCs w:val="24"/>
                <w:lang w:val="en-IE" w:eastAsia="en-GB"/>
              </w:rPr>
            </w:pPr>
            <w:r w:rsidRPr="004D6EA7">
              <w:rPr>
                <w:rFonts w:eastAsia="Calibri"/>
                <w:noProof/>
                <w:sz w:val="20"/>
                <w:szCs w:val="24"/>
                <w:lang w:val="en-IE"/>
              </w:rPr>
              <w:t>an..17</w:t>
            </w:r>
          </w:p>
        </w:tc>
        <w:tc>
          <w:tcPr>
            <w:tcW w:w="851" w:type="dxa"/>
            <w:tcBorders>
              <w:top w:val="single" w:sz="4" w:space="0" w:color="auto"/>
              <w:left w:val="single" w:sz="4" w:space="0" w:color="auto"/>
              <w:right w:val="single" w:sz="12" w:space="0" w:color="auto"/>
            </w:tcBorders>
            <w:shd w:val="clear" w:color="auto" w:fill="auto"/>
          </w:tcPr>
          <w:p w14:paraId="3319F1C3"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17C00439"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4DFF0107" w14:textId="77777777" w:rsidR="00B73346" w:rsidRPr="004D6EA7" w:rsidRDefault="00B73346"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4AD74EB2" w14:textId="77777777" w:rsidR="00B73346" w:rsidRPr="004D6EA7" w:rsidRDefault="00B73346"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0F2E4BF" w14:textId="77777777" w:rsidR="00B73346" w:rsidRPr="004D6EA7" w:rsidRDefault="00B73346"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13E444F" w14:textId="77777777" w:rsidR="00B73346" w:rsidRPr="004D6EA7" w:rsidRDefault="00B73346"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CCF6B23" w14:textId="77777777" w:rsidR="00B73346" w:rsidRPr="004D6EA7" w:rsidRDefault="00B73346"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0C4DC86D"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1F0EC59B"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14BF9424"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14A2F1D6"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4A246087" w14:textId="77777777" w:rsidR="00B73346" w:rsidRPr="004D6EA7" w:rsidRDefault="00B73346"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0980750" w14:textId="77777777" w:rsidR="00B73346" w:rsidRPr="004D6EA7" w:rsidRDefault="00B73346"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135D73F6" w14:textId="77777777" w:rsidR="00B73346" w:rsidRPr="004D6EA7" w:rsidRDefault="00B73346"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03366D6D" w14:textId="77777777" w:rsidR="00B73346" w:rsidRPr="004D6EA7" w:rsidRDefault="00B73346"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5A10A5E5" w14:textId="77777777" w:rsidR="00B73346" w:rsidRPr="004D6EA7" w:rsidRDefault="00B73346"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4BB91DFB" w14:textId="77777777" w:rsidR="00B73346" w:rsidRPr="004D6EA7" w:rsidRDefault="00B73346" w:rsidP="00C03B30">
            <w:pPr>
              <w:spacing w:before="0" w:after="0"/>
              <w:jc w:val="center"/>
              <w:rPr>
                <w:rFonts w:eastAsia="Times New Roman"/>
                <w:noProof/>
                <w:sz w:val="20"/>
                <w:szCs w:val="24"/>
                <w:lang w:val="en-IE" w:eastAsia="en-GB"/>
              </w:rPr>
            </w:pPr>
          </w:p>
        </w:tc>
      </w:tr>
      <w:tr w:rsidR="00CA6531" w:rsidRPr="004D6EA7" w14:paraId="4E0FF37D"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3C6EB09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16 15 045 000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7D7A2975"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295771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B05DA4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Type of location</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3A93055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353FF17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711FDB9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6E381CE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79B8A24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3B37579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5527F9D2"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79A7CF71"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35CE204E"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3FBA2CB9"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a1</w:t>
            </w:r>
          </w:p>
        </w:tc>
        <w:tc>
          <w:tcPr>
            <w:tcW w:w="851" w:type="dxa"/>
            <w:tcBorders>
              <w:top w:val="single" w:sz="4" w:space="0" w:color="auto"/>
              <w:left w:val="single" w:sz="4" w:space="0" w:color="auto"/>
              <w:right w:val="single" w:sz="12" w:space="0" w:color="auto"/>
            </w:tcBorders>
            <w:shd w:val="clear" w:color="auto" w:fill="auto"/>
          </w:tcPr>
          <w:p w14:paraId="64528D9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175FEB5A"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54FCDD5F"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3C572FC"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8D8EF7C"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5683BE4"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4ACE7D7B"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6EB0C7D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0EEFCCD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2091208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7A98BFA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50FCDB0E"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0F6C9842"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5419CC3B"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7CBCCC5F"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1F949A7"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038B704D"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0D1C0E3"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55D4AA1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16 15 046 000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5A8D4E3A"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79FEF12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476E041"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Qualifier of identification</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1F85EB2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6F9B840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3C24A4E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64D64FA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0CBBE7C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1FB6C8A2"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423BA972"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05E055E8"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0A4C5072"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2CB6CA81"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a1</w:t>
            </w:r>
          </w:p>
        </w:tc>
        <w:tc>
          <w:tcPr>
            <w:tcW w:w="851" w:type="dxa"/>
            <w:tcBorders>
              <w:top w:val="single" w:sz="4" w:space="0" w:color="auto"/>
              <w:left w:val="single" w:sz="4" w:space="0" w:color="auto"/>
              <w:right w:val="single" w:sz="12" w:space="0" w:color="auto"/>
            </w:tcBorders>
            <w:shd w:val="clear" w:color="auto" w:fill="auto"/>
          </w:tcPr>
          <w:p w14:paraId="7B838D5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5157BCEC"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09E17133"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28C075DD"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A76776F"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DD0E535"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41F5F87F"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144AFC9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1BC958F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1666DE5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036C649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705B6BB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E401F2C"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7CF8D723"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7162592A"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65039F69"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5707626C"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162803D4"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2DF794F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16 15 047 000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0E1A5213"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noWrap/>
            <w:hideMark/>
          </w:tcPr>
          <w:p w14:paraId="22CB58E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noWrap/>
            <w:hideMark/>
          </w:tcPr>
          <w:p w14:paraId="6E1F5483"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Customs office</w:t>
            </w:r>
          </w:p>
        </w:tc>
        <w:tc>
          <w:tcPr>
            <w:tcW w:w="1560" w:type="dxa"/>
            <w:vMerge w:val="restart"/>
            <w:tcBorders>
              <w:top w:val="nil"/>
              <w:left w:val="single" w:sz="4" w:space="0" w:color="auto"/>
              <w:bottom w:val="single" w:sz="4" w:space="0" w:color="000000"/>
              <w:right w:val="single" w:sz="12" w:space="0" w:color="auto"/>
            </w:tcBorders>
            <w:shd w:val="clear" w:color="auto" w:fill="auto"/>
            <w:noWrap/>
            <w:hideMark/>
          </w:tcPr>
          <w:p w14:paraId="42FA0C51"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0DB75A7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4E16554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49D3758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50501D2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2C7C011E"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2C43B776"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3CE2025C"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45814AC1"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0C1DA4F5"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684E127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685D5C36"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18279B42"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427BF224"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8052DA4"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9B4A8E5"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52C03B7F"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33B75CF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1C7643C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0013E1A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15C540E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4B589BD7"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215F6323"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636B09C8"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C633638"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2523BFC9"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678159C2"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B06E4AE"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60A783A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16 15 047 001</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15732139"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noWrap/>
            <w:hideMark/>
          </w:tcPr>
          <w:p w14:paraId="7CCE42F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noWrap/>
            <w:hideMark/>
          </w:tcPr>
          <w:p w14:paraId="0FEC3E4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noWrap/>
            <w:hideMark/>
          </w:tcPr>
          <w:p w14:paraId="751EBC8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Reference number</w:t>
            </w:r>
          </w:p>
        </w:tc>
        <w:tc>
          <w:tcPr>
            <w:tcW w:w="708" w:type="dxa"/>
            <w:tcBorders>
              <w:top w:val="nil"/>
              <w:left w:val="single" w:sz="12" w:space="0" w:color="auto"/>
              <w:bottom w:val="single" w:sz="4" w:space="0" w:color="auto"/>
              <w:right w:val="single" w:sz="4" w:space="0" w:color="auto"/>
            </w:tcBorders>
            <w:shd w:val="clear" w:color="auto" w:fill="auto"/>
            <w:hideMark/>
          </w:tcPr>
          <w:p w14:paraId="3734705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71C6DB5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74DAD1E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09B4929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6F67AF4C"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77BCE2A7" w14:textId="4200E06B"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24501E2D"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30A2616A"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607FFAC5"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an8</w:t>
            </w:r>
          </w:p>
        </w:tc>
        <w:tc>
          <w:tcPr>
            <w:tcW w:w="851" w:type="dxa"/>
            <w:tcBorders>
              <w:top w:val="single" w:sz="4" w:space="0" w:color="auto"/>
              <w:left w:val="single" w:sz="4" w:space="0" w:color="auto"/>
              <w:right w:val="single" w:sz="12" w:space="0" w:color="auto"/>
            </w:tcBorders>
            <w:shd w:val="clear" w:color="auto" w:fill="auto"/>
          </w:tcPr>
          <w:p w14:paraId="28C43A8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0BE7A7DC"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227F9631"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13B1AB5F"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2081FA0"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CB1F4E0"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420BEE3F"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5EBFBB8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7C8B1A2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7F77A67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2C39B13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3C51702A"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1B48D087"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537499A4"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3B37172C"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4B80D0B8"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27D4059A"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8BFE81B"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511F5E4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16 15 048 000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3B702B26"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noWrap/>
            <w:hideMark/>
          </w:tcPr>
          <w:p w14:paraId="59341F7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noWrap/>
            <w:hideMark/>
          </w:tcPr>
          <w:p w14:paraId="3FA880E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GNSS</w:t>
            </w:r>
          </w:p>
        </w:tc>
        <w:tc>
          <w:tcPr>
            <w:tcW w:w="1560" w:type="dxa"/>
            <w:vMerge w:val="restart"/>
            <w:tcBorders>
              <w:top w:val="nil"/>
              <w:left w:val="single" w:sz="4" w:space="0" w:color="auto"/>
              <w:bottom w:val="single" w:sz="4" w:space="0" w:color="000000"/>
              <w:right w:val="single" w:sz="12" w:space="0" w:color="auto"/>
            </w:tcBorders>
            <w:shd w:val="clear" w:color="auto" w:fill="auto"/>
            <w:noWrap/>
            <w:hideMark/>
          </w:tcPr>
          <w:p w14:paraId="3E6537B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4C174A9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3496286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7F99AAB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45366B5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53C0F26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2C200E52"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64D21C67"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6B989998"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584957ED"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10BEF4B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7C81B806"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4538076F"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11820CF0"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536FDF9"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9BA086E"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20E24F09"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24FED56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5F4D8EA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3D67A73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4C87BCE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0E67D44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404744CA"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0926DE8A"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33340FDA"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6F50EF1E"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0EF23256"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BBA8046"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77DB38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16 15 048 049</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4C5CBA2D"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noWrap/>
            <w:hideMark/>
          </w:tcPr>
          <w:p w14:paraId="1C5F276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noWrap/>
            <w:hideMark/>
          </w:tcPr>
          <w:p w14:paraId="0977E9E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noWrap/>
            <w:hideMark/>
          </w:tcPr>
          <w:p w14:paraId="5854CE9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Latitude</w:t>
            </w:r>
          </w:p>
        </w:tc>
        <w:tc>
          <w:tcPr>
            <w:tcW w:w="708" w:type="dxa"/>
            <w:tcBorders>
              <w:top w:val="nil"/>
              <w:left w:val="single" w:sz="12" w:space="0" w:color="auto"/>
              <w:bottom w:val="single" w:sz="4" w:space="0" w:color="auto"/>
              <w:right w:val="single" w:sz="4" w:space="0" w:color="auto"/>
            </w:tcBorders>
            <w:shd w:val="clear" w:color="auto" w:fill="auto"/>
            <w:hideMark/>
          </w:tcPr>
          <w:p w14:paraId="4886F70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7CBFEF3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6A4997E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2455614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7A82550E"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7505FFFB" w14:textId="36AE3E4A"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023A30CE"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0D6F029D"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76C40837"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an..17</w:t>
            </w:r>
          </w:p>
        </w:tc>
        <w:tc>
          <w:tcPr>
            <w:tcW w:w="851" w:type="dxa"/>
            <w:tcBorders>
              <w:top w:val="single" w:sz="4" w:space="0" w:color="auto"/>
              <w:left w:val="single" w:sz="4" w:space="0" w:color="auto"/>
              <w:right w:val="single" w:sz="12" w:space="0" w:color="auto"/>
            </w:tcBorders>
            <w:shd w:val="clear" w:color="auto" w:fill="auto"/>
          </w:tcPr>
          <w:p w14:paraId="597C2C4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176B8DB9"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0CD7BBEC"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4B5112F1"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05088F6"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CA2FDF1"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3F4BF5A"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5F5D956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243A0CC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6208FF2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0E30E18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044966B2"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0EF55BF0"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75D4AC2C"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7ADE17B4"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3540612F"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01DD073E"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53EDB560"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428AE8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16 15 048 050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77BC43FC"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noWrap/>
            <w:hideMark/>
          </w:tcPr>
          <w:p w14:paraId="0C891DA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noWrap/>
            <w:hideMark/>
          </w:tcPr>
          <w:p w14:paraId="0344248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noWrap/>
            <w:hideMark/>
          </w:tcPr>
          <w:p w14:paraId="683A2F1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Longitude</w:t>
            </w:r>
          </w:p>
        </w:tc>
        <w:tc>
          <w:tcPr>
            <w:tcW w:w="708" w:type="dxa"/>
            <w:tcBorders>
              <w:top w:val="nil"/>
              <w:left w:val="single" w:sz="12" w:space="0" w:color="auto"/>
              <w:bottom w:val="single" w:sz="4" w:space="0" w:color="auto"/>
              <w:right w:val="single" w:sz="4" w:space="0" w:color="auto"/>
            </w:tcBorders>
            <w:shd w:val="clear" w:color="auto" w:fill="auto"/>
            <w:hideMark/>
          </w:tcPr>
          <w:p w14:paraId="1B2DCD0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471FEC3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2EB7112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40196D4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2A81A5B7"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4ABF396B" w14:textId="5598796B"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250A92D7"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21B01B33"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7C1025E0"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an..17</w:t>
            </w:r>
          </w:p>
        </w:tc>
        <w:tc>
          <w:tcPr>
            <w:tcW w:w="851" w:type="dxa"/>
            <w:tcBorders>
              <w:top w:val="single" w:sz="4" w:space="0" w:color="auto"/>
              <w:left w:val="single" w:sz="4" w:space="0" w:color="auto"/>
              <w:right w:val="single" w:sz="12" w:space="0" w:color="auto"/>
            </w:tcBorders>
            <w:shd w:val="clear" w:color="auto" w:fill="auto"/>
          </w:tcPr>
          <w:p w14:paraId="128A04F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7EB233E5"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6153F372"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CAF58DE"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DF1318A"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9063C65"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F47D08D"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51186D3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3123A9F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403BEBF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55D7C23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514271E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D186E0D"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D42DF56"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797EAE65"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0BF555D3"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5DEA4050"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2132B8A3"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57DDB8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16 15 051 000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185C2702"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noWrap/>
            <w:hideMark/>
          </w:tcPr>
          <w:p w14:paraId="22514475"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noWrap/>
            <w:hideMark/>
          </w:tcPr>
          <w:p w14:paraId="22BBEFF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Economic operator</w:t>
            </w:r>
          </w:p>
        </w:tc>
        <w:tc>
          <w:tcPr>
            <w:tcW w:w="1560" w:type="dxa"/>
            <w:vMerge w:val="restart"/>
            <w:tcBorders>
              <w:top w:val="nil"/>
              <w:left w:val="single" w:sz="4" w:space="0" w:color="auto"/>
              <w:bottom w:val="single" w:sz="4" w:space="0" w:color="000000"/>
              <w:right w:val="single" w:sz="12" w:space="0" w:color="auto"/>
            </w:tcBorders>
            <w:shd w:val="clear" w:color="auto" w:fill="auto"/>
            <w:noWrap/>
            <w:hideMark/>
          </w:tcPr>
          <w:p w14:paraId="1EF241DC"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4ED547F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6736038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1E31379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612F746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749067C1"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62E951FE"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2BFB7948"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69688A3B"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6A8BF9C9"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16FA73A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7891EE6D"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1E21431"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492D6083"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6CDC4AB8"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A2B5979"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4C144EB3"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421BF76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45EF041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7D7D69E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4F54CAE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02F94090"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2F2E87B7"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7194230"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0F0CF997"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FCFDAA3"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640395AD"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2015513"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174D0F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16 15 051 017</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4981A039"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noWrap/>
            <w:hideMark/>
          </w:tcPr>
          <w:p w14:paraId="0CEC744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noWrap/>
            <w:hideMark/>
          </w:tcPr>
          <w:p w14:paraId="6635FC9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noWrap/>
            <w:hideMark/>
          </w:tcPr>
          <w:p w14:paraId="4028388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Identification number</w:t>
            </w:r>
          </w:p>
        </w:tc>
        <w:tc>
          <w:tcPr>
            <w:tcW w:w="708" w:type="dxa"/>
            <w:tcBorders>
              <w:top w:val="nil"/>
              <w:left w:val="single" w:sz="12" w:space="0" w:color="auto"/>
              <w:bottom w:val="single" w:sz="4" w:space="0" w:color="auto"/>
              <w:right w:val="single" w:sz="4" w:space="0" w:color="auto"/>
            </w:tcBorders>
            <w:shd w:val="clear" w:color="auto" w:fill="auto"/>
            <w:hideMark/>
          </w:tcPr>
          <w:p w14:paraId="620D365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2FEA49E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4A22C3E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32C2D86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77F4AC93"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008D7659" w14:textId="5576E439"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4E01DA05"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3815D9AB"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394C50FC"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an..17</w:t>
            </w:r>
          </w:p>
        </w:tc>
        <w:tc>
          <w:tcPr>
            <w:tcW w:w="851" w:type="dxa"/>
            <w:tcBorders>
              <w:top w:val="single" w:sz="4" w:space="0" w:color="auto"/>
              <w:left w:val="single" w:sz="4" w:space="0" w:color="auto"/>
              <w:right w:val="single" w:sz="12" w:space="0" w:color="auto"/>
            </w:tcBorders>
            <w:shd w:val="clear" w:color="auto" w:fill="auto"/>
          </w:tcPr>
          <w:p w14:paraId="3FCBA18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5C94EBD6"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08296BE2"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381C7680"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6FADC37"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0DEFEB9"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15DEE9C2"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23BA763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435510E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3176B60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3232F0C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674BFD40"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693F5CDC"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3EDA513E"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586B91E3"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31C88D8E"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75EB3D20"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35DB3841"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58284A4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16 15 052 000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1CB68852"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noWrap/>
            <w:hideMark/>
          </w:tcPr>
          <w:p w14:paraId="2198754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noWrap/>
            <w:hideMark/>
          </w:tcPr>
          <w:p w14:paraId="70D8D7B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Authorisation number</w:t>
            </w:r>
          </w:p>
        </w:tc>
        <w:tc>
          <w:tcPr>
            <w:tcW w:w="1560" w:type="dxa"/>
            <w:vMerge w:val="restart"/>
            <w:tcBorders>
              <w:top w:val="nil"/>
              <w:left w:val="single" w:sz="4" w:space="0" w:color="auto"/>
              <w:bottom w:val="single" w:sz="4" w:space="0" w:color="000000"/>
              <w:right w:val="single" w:sz="12" w:space="0" w:color="auto"/>
            </w:tcBorders>
            <w:shd w:val="clear" w:color="auto" w:fill="auto"/>
            <w:noWrap/>
            <w:hideMark/>
          </w:tcPr>
          <w:p w14:paraId="49D7C7D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761B616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1374400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6DC9FCF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78FADCE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4AF8B0D4"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41A4900E"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61373729"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1E4C0413"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6545211F"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an..35</w:t>
            </w:r>
          </w:p>
        </w:tc>
        <w:tc>
          <w:tcPr>
            <w:tcW w:w="851" w:type="dxa"/>
            <w:tcBorders>
              <w:top w:val="single" w:sz="4" w:space="0" w:color="auto"/>
              <w:left w:val="single" w:sz="4" w:space="0" w:color="auto"/>
              <w:right w:val="single" w:sz="12" w:space="0" w:color="auto"/>
            </w:tcBorders>
            <w:shd w:val="clear" w:color="auto" w:fill="auto"/>
          </w:tcPr>
          <w:p w14:paraId="2814826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19BDB007"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609EE1B"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36004924"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402C0EC"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8AFE537"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4EF953C2"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4E0F1F1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352827C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608B754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6120140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26ACBFC3"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4C455B4E"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1BCC9368"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23FCEFB"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34F430A0"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16FA41DE"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2B0CCE73"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D16AFD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16 15 053 000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0A65C1C0"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7CC69E04"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AA8F34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Additional identifier</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6E8A5730"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4C3FCF9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470A9C5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7D1D2F1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63A5667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5B59CC75"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1F0598CC"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34C379FD"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4A2BBB5F"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0AC00AE6"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xml:space="preserve">an..4 </w:t>
            </w:r>
          </w:p>
        </w:tc>
        <w:tc>
          <w:tcPr>
            <w:tcW w:w="851" w:type="dxa"/>
            <w:tcBorders>
              <w:top w:val="single" w:sz="4" w:space="0" w:color="auto"/>
              <w:left w:val="single" w:sz="4" w:space="0" w:color="auto"/>
              <w:right w:val="single" w:sz="12" w:space="0" w:color="auto"/>
            </w:tcBorders>
            <w:shd w:val="clear" w:color="auto" w:fill="auto"/>
          </w:tcPr>
          <w:p w14:paraId="046ED5C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54A8336B"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2558D55D"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5BFE247B"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FCA5867"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0AE3977"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46DF6019"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02767F1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16F57CC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62C1A53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39EBBFD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242B6FED"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3171A240"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6F6A5234"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5CE096BD"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2F03C89F"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3F344E2F"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46F8340C"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53C9819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16 15 018 000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747E3388"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88BDDE5"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18CC6CD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Address</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757834F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1F95D9A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52CBAC5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6AA05DA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2536934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39BD1E67"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274428D1"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7CDE93C4"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01D7CF1A"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4F30C687"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1D3CF7B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01A18C32"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AF180E8"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5DEB283C"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1736B7A"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3EEED74"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60185594"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2097F1D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0024E41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224E7E2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3849679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73171B03"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58742D29"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7BF56D76"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1753378"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58442FC6"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4AE9AD13"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1A443107"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2D8C08E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16 15 018 019</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703F0665"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CE5530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4AF1F3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0D4D5B7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Street and number</w:t>
            </w:r>
          </w:p>
        </w:tc>
        <w:tc>
          <w:tcPr>
            <w:tcW w:w="708" w:type="dxa"/>
            <w:tcBorders>
              <w:top w:val="nil"/>
              <w:left w:val="single" w:sz="12" w:space="0" w:color="auto"/>
              <w:bottom w:val="single" w:sz="4" w:space="0" w:color="auto"/>
              <w:right w:val="single" w:sz="4" w:space="0" w:color="auto"/>
            </w:tcBorders>
            <w:shd w:val="clear" w:color="auto" w:fill="auto"/>
            <w:hideMark/>
          </w:tcPr>
          <w:p w14:paraId="6BBBDAC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20C59EC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5868E3A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4AF3443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718C6F5B"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3398E88D" w14:textId="4D1E3D31"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0C1E31AF"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7D64AC7C"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1A3A0DCE"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an..70</w:t>
            </w:r>
          </w:p>
        </w:tc>
        <w:tc>
          <w:tcPr>
            <w:tcW w:w="851" w:type="dxa"/>
            <w:tcBorders>
              <w:top w:val="single" w:sz="4" w:space="0" w:color="auto"/>
              <w:left w:val="single" w:sz="4" w:space="0" w:color="auto"/>
              <w:right w:val="single" w:sz="12" w:space="0" w:color="auto"/>
            </w:tcBorders>
            <w:shd w:val="clear" w:color="auto" w:fill="auto"/>
          </w:tcPr>
          <w:p w14:paraId="40305BF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2A0F2752"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4519926A"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112C12E"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789BEED"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0A6E734D"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4A4A10D0"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1673CC1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736A322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4C11DB4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6417058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623C86E7"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47102ADA"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5248CC5A"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4DD48CC2"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6E28D62D"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2FAD652C"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4A9BD367"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22644291"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16 15 018 020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7B5A7CFA" w14:textId="77777777" w:rsidR="00B73346" w:rsidRPr="004D6EA7" w:rsidRDefault="00B73346"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9798DE3"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noWrap/>
            <w:hideMark/>
          </w:tcPr>
          <w:p w14:paraId="27451C1A"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2153D4BC"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Country</w:t>
            </w:r>
          </w:p>
        </w:tc>
        <w:tc>
          <w:tcPr>
            <w:tcW w:w="708" w:type="dxa"/>
            <w:tcBorders>
              <w:top w:val="nil"/>
              <w:left w:val="single" w:sz="12" w:space="0" w:color="auto"/>
              <w:bottom w:val="single" w:sz="4" w:space="0" w:color="auto"/>
              <w:right w:val="single" w:sz="4" w:space="0" w:color="auto"/>
            </w:tcBorders>
            <w:shd w:val="clear" w:color="auto" w:fill="auto"/>
            <w:hideMark/>
          </w:tcPr>
          <w:p w14:paraId="2814E81F"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4519AD1A"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05128EFF"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34048A3B"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2D37B8C0" w14:textId="77777777" w:rsidR="00B73346" w:rsidRPr="004D6EA7" w:rsidRDefault="00B73346"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4DB763E2" w14:textId="1C1E5C84" w:rsidR="00B73346"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0F7FAF8B" w14:textId="77777777" w:rsidR="00B73346" w:rsidRPr="004D6EA7" w:rsidRDefault="00B73346"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307E2430" w14:textId="77777777" w:rsidR="00B73346" w:rsidRPr="004D6EA7" w:rsidRDefault="00B73346"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723F2438" w14:textId="77777777" w:rsidR="00B73346" w:rsidRPr="004D6EA7" w:rsidRDefault="00B73346" w:rsidP="00C03B30">
            <w:pPr>
              <w:spacing w:before="0" w:after="0"/>
              <w:rPr>
                <w:rFonts w:eastAsia="Times New Roman"/>
                <w:noProof/>
                <w:sz w:val="20"/>
                <w:szCs w:val="24"/>
                <w:lang w:val="en-IE" w:eastAsia="en-GB"/>
              </w:rPr>
            </w:pPr>
            <w:r w:rsidRPr="004D6EA7">
              <w:rPr>
                <w:rFonts w:eastAsia="Calibri"/>
                <w:noProof/>
                <w:sz w:val="20"/>
                <w:szCs w:val="24"/>
                <w:lang w:val="en-IE"/>
              </w:rPr>
              <w:t>a2</w:t>
            </w:r>
          </w:p>
        </w:tc>
        <w:tc>
          <w:tcPr>
            <w:tcW w:w="851" w:type="dxa"/>
            <w:tcBorders>
              <w:top w:val="single" w:sz="4" w:space="0" w:color="auto"/>
              <w:left w:val="single" w:sz="4" w:space="0" w:color="auto"/>
              <w:right w:val="single" w:sz="12" w:space="0" w:color="auto"/>
            </w:tcBorders>
            <w:shd w:val="clear" w:color="auto" w:fill="auto"/>
          </w:tcPr>
          <w:p w14:paraId="7B5D6FED"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3B1A1418"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5709FD71" w14:textId="77777777" w:rsidR="00B73346" w:rsidRPr="004D6EA7" w:rsidRDefault="00B73346"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354CCEE3" w14:textId="77777777" w:rsidR="00B73346" w:rsidRPr="004D6EA7" w:rsidRDefault="00B73346"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EA9B773" w14:textId="77777777" w:rsidR="00B73346" w:rsidRPr="004D6EA7" w:rsidRDefault="00B73346"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FEFA094" w14:textId="77777777" w:rsidR="00B73346" w:rsidRPr="004D6EA7" w:rsidRDefault="00B73346"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16F01387" w14:textId="77777777" w:rsidR="00B73346" w:rsidRPr="004D6EA7" w:rsidRDefault="00B73346"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1329D9A5"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478F39E0"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5CAC2349"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52D28A59"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72126892" w14:textId="77777777" w:rsidR="00B73346" w:rsidRPr="004D6EA7" w:rsidRDefault="00B73346"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4742ACFD" w14:textId="77777777" w:rsidR="00B73346" w:rsidRPr="004D6EA7" w:rsidRDefault="00B73346"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63F33ACD" w14:textId="77777777" w:rsidR="00B73346" w:rsidRPr="004D6EA7" w:rsidRDefault="00B73346"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0523C2F6" w14:textId="77777777" w:rsidR="00B73346" w:rsidRPr="004D6EA7" w:rsidRDefault="00B73346"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47FB0DD7" w14:textId="77777777" w:rsidR="00B73346" w:rsidRPr="004D6EA7" w:rsidRDefault="00B73346"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054ECCF9" w14:textId="77777777" w:rsidR="00B73346" w:rsidRPr="004D6EA7" w:rsidRDefault="00B73346" w:rsidP="00C03B30">
            <w:pPr>
              <w:spacing w:before="0" w:after="0"/>
              <w:jc w:val="center"/>
              <w:rPr>
                <w:rFonts w:eastAsia="Times New Roman"/>
                <w:noProof/>
                <w:sz w:val="20"/>
                <w:szCs w:val="24"/>
                <w:lang w:val="en-IE" w:eastAsia="en-GB"/>
              </w:rPr>
            </w:pPr>
          </w:p>
        </w:tc>
      </w:tr>
      <w:tr w:rsidR="00CA6531" w:rsidRPr="004D6EA7" w14:paraId="5257B649"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7281B9E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16 15 018 021</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75C6B7CC"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386134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299F7D7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669D07C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Postcode</w:t>
            </w:r>
          </w:p>
        </w:tc>
        <w:tc>
          <w:tcPr>
            <w:tcW w:w="708" w:type="dxa"/>
            <w:tcBorders>
              <w:top w:val="nil"/>
              <w:left w:val="single" w:sz="12" w:space="0" w:color="auto"/>
              <w:bottom w:val="single" w:sz="4" w:space="0" w:color="auto"/>
              <w:right w:val="single" w:sz="4" w:space="0" w:color="auto"/>
            </w:tcBorders>
            <w:shd w:val="clear" w:color="auto" w:fill="auto"/>
            <w:hideMark/>
          </w:tcPr>
          <w:p w14:paraId="3141784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37AFFAB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7532C7F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382DA45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4A05BF1F"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5981E03A" w14:textId="53CFF404"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6683F459"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6F41EE05"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4F55210A"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an..17</w:t>
            </w:r>
          </w:p>
        </w:tc>
        <w:tc>
          <w:tcPr>
            <w:tcW w:w="851" w:type="dxa"/>
            <w:tcBorders>
              <w:top w:val="single" w:sz="4" w:space="0" w:color="auto"/>
              <w:left w:val="single" w:sz="4" w:space="0" w:color="auto"/>
              <w:right w:val="single" w:sz="12" w:space="0" w:color="auto"/>
            </w:tcBorders>
            <w:shd w:val="clear" w:color="auto" w:fill="auto"/>
          </w:tcPr>
          <w:p w14:paraId="0FE153C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746D1DBA"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09F8E2D1"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2C222CAA"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6184D33"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D567664"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5908C480"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40674B1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55B8EDC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3287A4A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18C4193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36094E6B"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1E12321E"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3B197B2C"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5B970B64"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4C9CF550"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3C7BCCD0"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6619A891"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91A646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16 15 018 022</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248B8D2E"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8B3E08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7BA359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4DA7072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City</w:t>
            </w:r>
          </w:p>
        </w:tc>
        <w:tc>
          <w:tcPr>
            <w:tcW w:w="708" w:type="dxa"/>
            <w:tcBorders>
              <w:top w:val="nil"/>
              <w:left w:val="single" w:sz="12" w:space="0" w:color="auto"/>
              <w:bottom w:val="single" w:sz="4" w:space="0" w:color="auto"/>
              <w:right w:val="single" w:sz="4" w:space="0" w:color="auto"/>
            </w:tcBorders>
            <w:shd w:val="clear" w:color="auto" w:fill="auto"/>
            <w:hideMark/>
          </w:tcPr>
          <w:p w14:paraId="1BCA0B1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3118DD8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21F7724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2CE7559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41CB9F94"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3BB5D82B" w14:textId="6BD122E7"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4A32B692"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1692EDC9"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1DB8FD55"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an..35</w:t>
            </w:r>
          </w:p>
        </w:tc>
        <w:tc>
          <w:tcPr>
            <w:tcW w:w="851" w:type="dxa"/>
            <w:tcBorders>
              <w:top w:val="single" w:sz="4" w:space="0" w:color="auto"/>
              <w:left w:val="single" w:sz="4" w:space="0" w:color="auto"/>
              <w:right w:val="single" w:sz="12" w:space="0" w:color="auto"/>
            </w:tcBorders>
            <w:shd w:val="clear" w:color="auto" w:fill="auto"/>
          </w:tcPr>
          <w:p w14:paraId="5CDB5A0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59B25839"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01649D58"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BF4E435"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CE37150"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C7EE7E9"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3B93AFB5"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2BC8995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49AF1EE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5E4179A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10E3FD0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156F438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687E2BD1"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4B63DD59"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512F72CD"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245409A7"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470303B7"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17DA1134"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29EF6D4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16 15 081 000</w:t>
            </w:r>
          </w:p>
        </w:tc>
        <w:tc>
          <w:tcPr>
            <w:tcW w:w="850" w:type="dxa"/>
            <w:tcBorders>
              <w:top w:val="nil"/>
              <w:left w:val="nil"/>
              <w:bottom w:val="nil"/>
              <w:right w:val="single" w:sz="4" w:space="0" w:color="auto"/>
            </w:tcBorders>
            <w:shd w:val="clear" w:color="auto" w:fill="auto"/>
            <w:noWrap/>
            <w:hideMark/>
          </w:tcPr>
          <w:p w14:paraId="613F3BB1"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tcBorders>
              <w:top w:val="nil"/>
              <w:left w:val="nil"/>
              <w:bottom w:val="nil"/>
              <w:right w:val="single" w:sz="4" w:space="0" w:color="auto"/>
            </w:tcBorders>
            <w:shd w:val="clear" w:color="auto" w:fill="auto"/>
            <w:hideMark/>
          </w:tcPr>
          <w:p w14:paraId="51E1D06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tcBorders>
              <w:top w:val="nil"/>
              <w:left w:val="nil"/>
              <w:bottom w:val="nil"/>
              <w:right w:val="single" w:sz="4" w:space="0" w:color="auto"/>
            </w:tcBorders>
            <w:shd w:val="clear" w:color="auto" w:fill="auto"/>
            <w:hideMark/>
          </w:tcPr>
          <w:p w14:paraId="5F05478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Postcode address</w:t>
            </w:r>
          </w:p>
        </w:tc>
        <w:tc>
          <w:tcPr>
            <w:tcW w:w="1560" w:type="dxa"/>
            <w:tcBorders>
              <w:top w:val="nil"/>
              <w:left w:val="nil"/>
              <w:bottom w:val="nil"/>
              <w:right w:val="single" w:sz="12" w:space="0" w:color="auto"/>
            </w:tcBorders>
            <w:shd w:val="clear" w:color="auto" w:fill="auto"/>
            <w:hideMark/>
          </w:tcPr>
          <w:p w14:paraId="6896CC4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7C27BAB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1B34345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3CC99AB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1D42456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126CC30E"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7183ACA0"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63826D56"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1DA955C9"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044CB5D2" w14:textId="77777777" w:rsidR="004867AE" w:rsidRPr="004D6EA7" w:rsidRDefault="004867AE" w:rsidP="00C03B30">
            <w:pPr>
              <w:spacing w:before="0" w:after="0"/>
              <w:rPr>
                <w:rFonts w:eastAsia="Times New Roman"/>
                <w:noProof/>
                <w:sz w:val="20"/>
                <w:szCs w:val="24"/>
                <w:lang w:val="en-IE" w:eastAsia="en-GB"/>
              </w:rPr>
            </w:pPr>
          </w:p>
        </w:tc>
        <w:tc>
          <w:tcPr>
            <w:tcW w:w="851" w:type="dxa"/>
            <w:tcBorders>
              <w:top w:val="single" w:sz="4" w:space="0" w:color="auto"/>
              <w:left w:val="single" w:sz="4" w:space="0" w:color="auto"/>
              <w:right w:val="single" w:sz="12" w:space="0" w:color="auto"/>
            </w:tcBorders>
            <w:shd w:val="clear" w:color="auto" w:fill="auto"/>
          </w:tcPr>
          <w:p w14:paraId="0DE7FCCE" w14:textId="366F6B89" w:rsidR="004867AE" w:rsidRPr="004D6EA7" w:rsidRDefault="002E42CF"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N</w:t>
            </w:r>
          </w:p>
        </w:tc>
      </w:tr>
      <w:tr w:rsidR="00CA6531" w:rsidRPr="004D6EA7" w14:paraId="31A1F238"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23D2AB5E"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tcBorders>
              <w:top w:val="nil"/>
              <w:left w:val="nil"/>
              <w:bottom w:val="nil"/>
              <w:right w:val="single" w:sz="4" w:space="0" w:color="auto"/>
            </w:tcBorders>
            <w:shd w:val="clear" w:color="auto" w:fill="auto"/>
            <w:noWrap/>
            <w:hideMark/>
          </w:tcPr>
          <w:p w14:paraId="640506D2"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tcBorders>
              <w:top w:val="nil"/>
              <w:left w:val="nil"/>
              <w:bottom w:val="nil"/>
              <w:right w:val="single" w:sz="4" w:space="0" w:color="auto"/>
            </w:tcBorders>
            <w:shd w:val="clear" w:color="auto" w:fill="auto"/>
            <w:hideMark/>
          </w:tcPr>
          <w:p w14:paraId="2FE37FA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tcBorders>
              <w:top w:val="nil"/>
              <w:left w:val="nil"/>
              <w:bottom w:val="nil"/>
              <w:right w:val="single" w:sz="4" w:space="0" w:color="auto"/>
            </w:tcBorders>
            <w:shd w:val="clear" w:color="auto" w:fill="auto"/>
            <w:noWrap/>
            <w:hideMark/>
          </w:tcPr>
          <w:p w14:paraId="45A60470"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tcBorders>
              <w:top w:val="nil"/>
              <w:left w:val="nil"/>
              <w:bottom w:val="nil"/>
              <w:right w:val="single" w:sz="12" w:space="0" w:color="auto"/>
            </w:tcBorders>
            <w:shd w:val="clear" w:color="auto" w:fill="auto"/>
            <w:hideMark/>
          </w:tcPr>
          <w:p w14:paraId="0D05087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1521A30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4678246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0A1A3E1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2BCDDA8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1345D194"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885CE63"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404BB1F0"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32F61556"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259D5338"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1F8E500E"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2F2AB246"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2CD60C9C"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16 15 081 020</w:t>
            </w:r>
          </w:p>
        </w:tc>
        <w:tc>
          <w:tcPr>
            <w:tcW w:w="850" w:type="dxa"/>
            <w:tcBorders>
              <w:top w:val="single" w:sz="4" w:space="0" w:color="auto"/>
              <w:left w:val="nil"/>
              <w:bottom w:val="nil"/>
              <w:right w:val="single" w:sz="4" w:space="0" w:color="auto"/>
            </w:tcBorders>
            <w:shd w:val="clear" w:color="auto" w:fill="auto"/>
            <w:noWrap/>
            <w:hideMark/>
          </w:tcPr>
          <w:p w14:paraId="2AAE9457" w14:textId="77777777" w:rsidR="00B73346" w:rsidRPr="004D6EA7" w:rsidRDefault="00B73346" w:rsidP="00C03B30">
            <w:pPr>
              <w:spacing w:before="0" w:after="0"/>
              <w:jc w:val="center"/>
              <w:rPr>
                <w:rFonts w:eastAsia="Times New Roman"/>
                <w:noProof/>
                <w:sz w:val="20"/>
                <w:szCs w:val="24"/>
                <w:lang w:val="en-IE" w:eastAsia="en-GB"/>
              </w:rPr>
            </w:pPr>
          </w:p>
        </w:tc>
        <w:tc>
          <w:tcPr>
            <w:tcW w:w="1701" w:type="dxa"/>
            <w:tcBorders>
              <w:top w:val="single" w:sz="4" w:space="0" w:color="auto"/>
              <w:left w:val="nil"/>
              <w:bottom w:val="nil"/>
              <w:right w:val="single" w:sz="4" w:space="0" w:color="auto"/>
            </w:tcBorders>
            <w:shd w:val="clear" w:color="auto" w:fill="auto"/>
            <w:hideMark/>
          </w:tcPr>
          <w:p w14:paraId="067D9504"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tcBorders>
              <w:top w:val="single" w:sz="4" w:space="0" w:color="auto"/>
              <w:left w:val="nil"/>
              <w:bottom w:val="nil"/>
              <w:right w:val="single" w:sz="4" w:space="0" w:color="auto"/>
            </w:tcBorders>
            <w:shd w:val="clear" w:color="auto" w:fill="auto"/>
            <w:noWrap/>
            <w:hideMark/>
          </w:tcPr>
          <w:p w14:paraId="1ACA71E7"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tcBorders>
              <w:top w:val="single" w:sz="4" w:space="0" w:color="auto"/>
              <w:left w:val="nil"/>
              <w:bottom w:val="nil"/>
              <w:right w:val="single" w:sz="12" w:space="0" w:color="auto"/>
            </w:tcBorders>
            <w:shd w:val="clear" w:color="auto" w:fill="auto"/>
            <w:hideMark/>
          </w:tcPr>
          <w:p w14:paraId="63806E47"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Country</w:t>
            </w:r>
          </w:p>
        </w:tc>
        <w:tc>
          <w:tcPr>
            <w:tcW w:w="708" w:type="dxa"/>
            <w:tcBorders>
              <w:top w:val="nil"/>
              <w:left w:val="single" w:sz="12" w:space="0" w:color="auto"/>
              <w:bottom w:val="single" w:sz="4" w:space="0" w:color="auto"/>
              <w:right w:val="single" w:sz="4" w:space="0" w:color="auto"/>
            </w:tcBorders>
            <w:shd w:val="clear" w:color="auto" w:fill="auto"/>
            <w:hideMark/>
          </w:tcPr>
          <w:p w14:paraId="51137EF2"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73F9EBFE"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55DF668F"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766E5C61"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02DAECAE" w14:textId="77777777" w:rsidR="00B73346" w:rsidRPr="004D6EA7" w:rsidRDefault="00B73346"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23B67101" w14:textId="5134F5DF" w:rsidR="00B73346"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291A0A22" w14:textId="77777777" w:rsidR="00B73346" w:rsidRPr="004D6EA7" w:rsidRDefault="00B73346"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670391DE" w14:textId="77777777" w:rsidR="00B73346" w:rsidRPr="004D6EA7" w:rsidRDefault="00B73346"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0EFFD17C" w14:textId="77777777" w:rsidR="00B73346" w:rsidRPr="004D6EA7" w:rsidRDefault="00B73346" w:rsidP="00C03B30">
            <w:pPr>
              <w:spacing w:before="0" w:after="0"/>
              <w:rPr>
                <w:rFonts w:eastAsia="Times New Roman"/>
                <w:noProof/>
                <w:sz w:val="20"/>
                <w:szCs w:val="24"/>
                <w:lang w:val="en-IE" w:eastAsia="en-GB"/>
              </w:rPr>
            </w:pPr>
            <w:r w:rsidRPr="004D6EA7">
              <w:rPr>
                <w:rFonts w:eastAsia="Calibri"/>
                <w:noProof/>
                <w:sz w:val="20"/>
                <w:szCs w:val="24"/>
                <w:lang w:val="en-IE"/>
              </w:rPr>
              <w:t>a2</w:t>
            </w:r>
          </w:p>
        </w:tc>
        <w:tc>
          <w:tcPr>
            <w:tcW w:w="851" w:type="dxa"/>
            <w:tcBorders>
              <w:top w:val="single" w:sz="4" w:space="0" w:color="auto"/>
              <w:left w:val="single" w:sz="4" w:space="0" w:color="auto"/>
              <w:right w:val="single" w:sz="12" w:space="0" w:color="auto"/>
            </w:tcBorders>
            <w:shd w:val="clear" w:color="auto" w:fill="auto"/>
          </w:tcPr>
          <w:p w14:paraId="071441BD"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77DB4553"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1405ED44" w14:textId="77777777" w:rsidR="00B73346" w:rsidRPr="004D6EA7" w:rsidRDefault="00B73346" w:rsidP="00C03B30">
            <w:pPr>
              <w:spacing w:before="0" w:after="0"/>
              <w:jc w:val="center"/>
              <w:rPr>
                <w:rFonts w:eastAsia="Times New Roman"/>
                <w:noProof/>
                <w:sz w:val="20"/>
                <w:szCs w:val="24"/>
                <w:lang w:val="en-IE" w:eastAsia="en-GB"/>
              </w:rPr>
            </w:pPr>
          </w:p>
        </w:tc>
        <w:tc>
          <w:tcPr>
            <w:tcW w:w="850" w:type="dxa"/>
            <w:tcBorders>
              <w:top w:val="nil"/>
              <w:left w:val="nil"/>
              <w:bottom w:val="single" w:sz="4" w:space="0" w:color="auto"/>
              <w:right w:val="single" w:sz="4" w:space="0" w:color="auto"/>
            </w:tcBorders>
            <w:shd w:val="clear" w:color="auto" w:fill="auto"/>
            <w:noWrap/>
            <w:hideMark/>
          </w:tcPr>
          <w:p w14:paraId="426C0845" w14:textId="77777777" w:rsidR="00B73346" w:rsidRPr="004D6EA7" w:rsidRDefault="00B73346" w:rsidP="00C03B30">
            <w:pPr>
              <w:spacing w:before="0" w:after="0"/>
              <w:jc w:val="center"/>
              <w:rPr>
                <w:rFonts w:eastAsia="Times New Roman"/>
                <w:noProof/>
                <w:sz w:val="20"/>
                <w:szCs w:val="24"/>
                <w:lang w:val="en-IE" w:eastAsia="en-GB"/>
              </w:rPr>
            </w:pPr>
          </w:p>
        </w:tc>
        <w:tc>
          <w:tcPr>
            <w:tcW w:w="1701" w:type="dxa"/>
            <w:tcBorders>
              <w:top w:val="nil"/>
              <w:left w:val="nil"/>
              <w:bottom w:val="single" w:sz="4" w:space="0" w:color="auto"/>
              <w:right w:val="single" w:sz="4" w:space="0" w:color="auto"/>
            </w:tcBorders>
            <w:shd w:val="clear" w:color="auto" w:fill="auto"/>
            <w:hideMark/>
          </w:tcPr>
          <w:p w14:paraId="45860C3E"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tcBorders>
              <w:top w:val="nil"/>
              <w:left w:val="nil"/>
              <w:bottom w:val="single" w:sz="4" w:space="0" w:color="auto"/>
              <w:right w:val="single" w:sz="4" w:space="0" w:color="auto"/>
            </w:tcBorders>
            <w:shd w:val="clear" w:color="auto" w:fill="auto"/>
            <w:noWrap/>
            <w:hideMark/>
          </w:tcPr>
          <w:p w14:paraId="429083CF"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tcBorders>
              <w:top w:val="nil"/>
              <w:left w:val="nil"/>
              <w:bottom w:val="single" w:sz="4" w:space="0" w:color="auto"/>
              <w:right w:val="single" w:sz="12" w:space="0" w:color="auto"/>
            </w:tcBorders>
            <w:shd w:val="clear" w:color="auto" w:fill="auto"/>
            <w:hideMark/>
          </w:tcPr>
          <w:p w14:paraId="3D1D7B82"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2F1805DD"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hideMark/>
          </w:tcPr>
          <w:p w14:paraId="47A5CEBE"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hideMark/>
          </w:tcPr>
          <w:p w14:paraId="3EF93899"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hideMark/>
          </w:tcPr>
          <w:p w14:paraId="79FD1CCC"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7E46A86E" w14:textId="77777777" w:rsidR="00B73346" w:rsidRPr="004D6EA7" w:rsidRDefault="00B73346"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7B87A92" w14:textId="77777777" w:rsidR="00B73346" w:rsidRPr="004D6EA7" w:rsidRDefault="00B73346"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7B43218E" w14:textId="77777777" w:rsidR="00B73346" w:rsidRPr="004D6EA7" w:rsidRDefault="00B73346"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596B41CA" w14:textId="77777777" w:rsidR="00B73346" w:rsidRPr="004D6EA7" w:rsidRDefault="00B73346"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02C7D04F" w14:textId="77777777" w:rsidR="00B73346" w:rsidRPr="004D6EA7" w:rsidRDefault="00B73346"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468F05B8" w14:textId="77777777" w:rsidR="00B73346" w:rsidRPr="004D6EA7" w:rsidRDefault="00B73346" w:rsidP="00C03B30">
            <w:pPr>
              <w:spacing w:before="0" w:after="0"/>
              <w:jc w:val="center"/>
              <w:rPr>
                <w:rFonts w:eastAsia="Times New Roman"/>
                <w:noProof/>
                <w:sz w:val="20"/>
                <w:szCs w:val="24"/>
                <w:lang w:val="en-IE" w:eastAsia="en-GB"/>
              </w:rPr>
            </w:pPr>
          </w:p>
        </w:tc>
      </w:tr>
      <w:tr w:rsidR="00CA6531" w:rsidRPr="004D6EA7" w14:paraId="39262805"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31FF7E0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16 15 081 021</w:t>
            </w:r>
          </w:p>
        </w:tc>
        <w:tc>
          <w:tcPr>
            <w:tcW w:w="850" w:type="dxa"/>
            <w:tcBorders>
              <w:top w:val="single" w:sz="4" w:space="0" w:color="auto"/>
              <w:left w:val="nil"/>
              <w:bottom w:val="nil"/>
              <w:right w:val="single" w:sz="4" w:space="0" w:color="auto"/>
            </w:tcBorders>
            <w:shd w:val="clear" w:color="auto" w:fill="auto"/>
            <w:noWrap/>
            <w:hideMark/>
          </w:tcPr>
          <w:p w14:paraId="3193D77F"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tcBorders>
              <w:top w:val="single" w:sz="4" w:space="0" w:color="auto"/>
              <w:left w:val="nil"/>
              <w:bottom w:val="nil"/>
              <w:right w:val="single" w:sz="4" w:space="0" w:color="auto"/>
            </w:tcBorders>
            <w:shd w:val="clear" w:color="auto" w:fill="auto"/>
            <w:hideMark/>
          </w:tcPr>
          <w:p w14:paraId="0FBEF90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tcBorders>
              <w:top w:val="single" w:sz="4" w:space="0" w:color="auto"/>
              <w:left w:val="nil"/>
              <w:bottom w:val="nil"/>
              <w:right w:val="single" w:sz="4" w:space="0" w:color="auto"/>
            </w:tcBorders>
            <w:shd w:val="clear" w:color="auto" w:fill="auto"/>
            <w:hideMark/>
          </w:tcPr>
          <w:p w14:paraId="2C637B5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tcBorders>
              <w:top w:val="single" w:sz="4" w:space="0" w:color="auto"/>
              <w:left w:val="nil"/>
              <w:bottom w:val="nil"/>
              <w:right w:val="single" w:sz="12" w:space="0" w:color="auto"/>
            </w:tcBorders>
            <w:shd w:val="clear" w:color="auto" w:fill="auto"/>
            <w:hideMark/>
          </w:tcPr>
          <w:p w14:paraId="7F7FD2F4"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Postcode</w:t>
            </w:r>
          </w:p>
        </w:tc>
        <w:tc>
          <w:tcPr>
            <w:tcW w:w="708" w:type="dxa"/>
            <w:tcBorders>
              <w:top w:val="nil"/>
              <w:left w:val="single" w:sz="12" w:space="0" w:color="auto"/>
              <w:bottom w:val="single" w:sz="4" w:space="0" w:color="auto"/>
              <w:right w:val="single" w:sz="4" w:space="0" w:color="auto"/>
            </w:tcBorders>
            <w:shd w:val="clear" w:color="auto" w:fill="auto"/>
            <w:hideMark/>
          </w:tcPr>
          <w:p w14:paraId="65CCE1B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7FFCD65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21B6C64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7BE17E8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14BF56F0"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0B76E5AB" w14:textId="77C952E3"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6B55989A"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4DCC30B9"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2D760EE3"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an..17</w:t>
            </w:r>
          </w:p>
        </w:tc>
        <w:tc>
          <w:tcPr>
            <w:tcW w:w="851" w:type="dxa"/>
            <w:tcBorders>
              <w:top w:val="single" w:sz="4" w:space="0" w:color="auto"/>
              <w:left w:val="single" w:sz="4" w:space="0" w:color="auto"/>
              <w:right w:val="single" w:sz="12" w:space="0" w:color="auto"/>
            </w:tcBorders>
            <w:shd w:val="clear" w:color="auto" w:fill="auto"/>
          </w:tcPr>
          <w:p w14:paraId="2525E09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741652FF"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07DA2AE0"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tcBorders>
              <w:top w:val="nil"/>
              <w:left w:val="nil"/>
              <w:bottom w:val="nil"/>
              <w:right w:val="single" w:sz="4" w:space="0" w:color="auto"/>
            </w:tcBorders>
            <w:shd w:val="clear" w:color="auto" w:fill="auto"/>
            <w:noWrap/>
            <w:hideMark/>
          </w:tcPr>
          <w:p w14:paraId="57AB8BCB"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tcBorders>
              <w:top w:val="nil"/>
              <w:left w:val="nil"/>
              <w:bottom w:val="nil"/>
              <w:right w:val="single" w:sz="4" w:space="0" w:color="auto"/>
            </w:tcBorders>
            <w:shd w:val="clear" w:color="auto" w:fill="auto"/>
            <w:hideMark/>
          </w:tcPr>
          <w:p w14:paraId="6B1EE254"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tcBorders>
              <w:top w:val="nil"/>
              <w:left w:val="nil"/>
              <w:bottom w:val="nil"/>
              <w:right w:val="single" w:sz="4" w:space="0" w:color="auto"/>
            </w:tcBorders>
            <w:shd w:val="clear" w:color="auto" w:fill="auto"/>
            <w:noWrap/>
            <w:hideMark/>
          </w:tcPr>
          <w:p w14:paraId="1ADDACD3"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tcBorders>
              <w:top w:val="nil"/>
              <w:left w:val="nil"/>
              <w:bottom w:val="nil"/>
              <w:right w:val="single" w:sz="12" w:space="0" w:color="auto"/>
            </w:tcBorders>
            <w:shd w:val="clear" w:color="auto" w:fill="auto"/>
            <w:hideMark/>
          </w:tcPr>
          <w:p w14:paraId="453BDB51"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245982E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18FF8E8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1F0C2DE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314AEF9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22D60517"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078E14A8"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70BB2794"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56EA3B98"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2FD2689"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74BC3A52"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1C42ABDF"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77B008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16 15 081 025</w:t>
            </w:r>
          </w:p>
        </w:tc>
        <w:tc>
          <w:tcPr>
            <w:tcW w:w="850" w:type="dxa"/>
            <w:tcBorders>
              <w:top w:val="single" w:sz="4" w:space="0" w:color="auto"/>
              <w:left w:val="nil"/>
              <w:bottom w:val="nil"/>
              <w:right w:val="single" w:sz="4" w:space="0" w:color="auto"/>
            </w:tcBorders>
            <w:shd w:val="clear" w:color="auto" w:fill="auto"/>
            <w:noWrap/>
            <w:hideMark/>
          </w:tcPr>
          <w:p w14:paraId="64D08A5E"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tcBorders>
              <w:top w:val="single" w:sz="4" w:space="0" w:color="auto"/>
              <w:left w:val="nil"/>
              <w:bottom w:val="nil"/>
              <w:right w:val="single" w:sz="4" w:space="0" w:color="auto"/>
            </w:tcBorders>
            <w:shd w:val="clear" w:color="auto" w:fill="auto"/>
            <w:hideMark/>
          </w:tcPr>
          <w:p w14:paraId="2F5928F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tcBorders>
              <w:top w:val="single" w:sz="4" w:space="0" w:color="auto"/>
              <w:left w:val="nil"/>
              <w:bottom w:val="nil"/>
              <w:right w:val="single" w:sz="4" w:space="0" w:color="auto"/>
            </w:tcBorders>
            <w:shd w:val="clear" w:color="auto" w:fill="auto"/>
            <w:hideMark/>
          </w:tcPr>
          <w:p w14:paraId="0A8660E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tcBorders>
              <w:top w:val="single" w:sz="4" w:space="0" w:color="auto"/>
              <w:left w:val="nil"/>
              <w:bottom w:val="nil"/>
              <w:right w:val="single" w:sz="12" w:space="0" w:color="auto"/>
            </w:tcBorders>
            <w:shd w:val="clear" w:color="auto" w:fill="auto"/>
            <w:hideMark/>
          </w:tcPr>
          <w:p w14:paraId="603F71F3"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House Number</w:t>
            </w:r>
          </w:p>
        </w:tc>
        <w:tc>
          <w:tcPr>
            <w:tcW w:w="708" w:type="dxa"/>
            <w:tcBorders>
              <w:top w:val="nil"/>
              <w:left w:val="single" w:sz="12" w:space="0" w:color="auto"/>
              <w:bottom w:val="single" w:sz="4" w:space="0" w:color="auto"/>
              <w:right w:val="single" w:sz="4" w:space="0" w:color="auto"/>
            </w:tcBorders>
            <w:shd w:val="clear" w:color="auto" w:fill="auto"/>
            <w:hideMark/>
          </w:tcPr>
          <w:p w14:paraId="7D036BC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074B0F8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659FA4A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387C891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1CA4ED5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7E31C0DF" w14:textId="017DB75E"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55C139E6"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70D71560"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065C0880"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an..35</w:t>
            </w:r>
          </w:p>
        </w:tc>
        <w:tc>
          <w:tcPr>
            <w:tcW w:w="851" w:type="dxa"/>
            <w:tcBorders>
              <w:top w:val="single" w:sz="4" w:space="0" w:color="auto"/>
              <w:left w:val="single" w:sz="4" w:space="0" w:color="auto"/>
              <w:right w:val="single" w:sz="12" w:space="0" w:color="auto"/>
            </w:tcBorders>
            <w:shd w:val="clear" w:color="auto" w:fill="auto"/>
          </w:tcPr>
          <w:p w14:paraId="13BEDD7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08DB4409"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44C83FBC"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tcBorders>
              <w:top w:val="nil"/>
              <w:left w:val="nil"/>
              <w:bottom w:val="nil"/>
              <w:right w:val="single" w:sz="4" w:space="0" w:color="auto"/>
            </w:tcBorders>
            <w:shd w:val="clear" w:color="auto" w:fill="auto"/>
            <w:noWrap/>
            <w:hideMark/>
          </w:tcPr>
          <w:p w14:paraId="5141F234"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tcBorders>
              <w:top w:val="nil"/>
              <w:left w:val="nil"/>
              <w:bottom w:val="nil"/>
              <w:right w:val="single" w:sz="4" w:space="0" w:color="auto"/>
            </w:tcBorders>
            <w:shd w:val="clear" w:color="auto" w:fill="auto"/>
            <w:hideMark/>
          </w:tcPr>
          <w:p w14:paraId="69F585BC"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tcBorders>
              <w:top w:val="nil"/>
              <w:left w:val="nil"/>
              <w:bottom w:val="nil"/>
              <w:right w:val="single" w:sz="4" w:space="0" w:color="auto"/>
            </w:tcBorders>
            <w:shd w:val="clear" w:color="auto" w:fill="auto"/>
            <w:noWrap/>
            <w:hideMark/>
          </w:tcPr>
          <w:p w14:paraId="0B187D21"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tcBorders>
              <w:top w:val="nil"/>
              <w:left w:val="nil"/>
              <w:bottom w:val="nil"/>
              <w:right w:val="single" w:sz="12" w:space="0" w:color="auto"/>
            </w:tcBorders>
            <w:shd w:val="clear" w:color="auto" w:fill="auto"/>
            <w:hideMark/>
          </w:tcPr>
          <w:p w14:paraId="458509D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1BD684E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0FB61E1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58AD0F5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0232D5F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734788F8"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1A5E984C"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3A054BF0"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783F1618"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273F83BE"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4AADCE97"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17DBEE5C" w14:textId="77777777" w:rsidTr="00FE5BF5">
        <w:trPr>
          <w:cantSplit/>
        </w:trPr>
        <w:tc>
          <w:tcPr>
            <w:tcW w:w="1645" w:type="dxa"/>
            <w:tcBorders>
              <w:top w:val="single" w:sz="4" w:space="0" w:color="auto"/>
              <w:left w:val="single" w:sz="12" w:space="0" w:color="auto"/>
              <w:bottom w:val="nil"/>
              <w:right w:val="single" w:sz="4" w:space="0" w:color="auto"/>
            </w:tcBorders>
            <w:shd w:val="clear" w:color="auto" w:fill="auto"/>
            <w:noWrap/>
            <w:hideMark/>
          </w:tcPr>
          <w:p w14:paraId="5ECDC43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16 15 074 000</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6EC6B1D"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6D5ECD0"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EAA0A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Contact person</w:t>
            </w:r>
          </w:p>
        </w:tc>
        <w:tc>
          <w:tcPr>
            <w:tcW w:w="1560" w:type="dxa"/>
            <w:vMerge w:val="restart"/>
            <w:tcBorders>
              <w:top w:val="single" w:sz="4" w:space="0" w:color="auto"/>
              <w:left w:val="single" w:sz="4" w:space="0" w:color="auto"/>
              <w:bottom w:val="single" w:sz="4" w:space="0" w:color="000000"/>
              <w:right w:val="single" w:sz="12" w:space="0" w:color="auto"/>
            </w:tcBorders>
            <w:shd w:val="clear" w:color="auto" w:fill="auto"/>
            <w:hideMark/>
          </w:tcPr>
          <w:p w14:paraId="5F22369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single" w:sz="4" w:space="0" w:color="auto"/>
              <w:left w:val="single" w:sz="12" w:space="0" w:color="auto"/>
              <w:bottom w:val="single" w:sz="4" w:space="0" w:color="auto"/>
              <w:right w:val="single" w:sz="4" w:space="0" w:color="auto"/>
            </w:tcBorders>
            <w:shd w:val="clear" w:color="auto" w:fill="auto"/>
            <w:hideMark/>
          </w:tcPr>
          <w:p w14:paraId="3E95AF8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single" w:sz="4" w:space="0" w:color="auto"/>
              <w:left w:val="nil"/>
              <w:bottom w:val="single" w:sz="4" w:space="0" w:color="auto"/>
              <w:right w:val="single" w:sz="4" w:space="0" w:color="auto"/>
            </w:tcBorders>
            <w:shd w:val="clear" w:color="auto" w:fill="auto"/>
            <w:hideMark/>
          </w:tcPr>
          <w:p w14:paraId="0F7B920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single" w:sz="4" w:space="0" w:color="auto"/>
              <w:left w:val="nil"/>
              <w:bottom w:val="single" w:sz="4" w:space="0" w:color="auto"/>
              <w:right w:val="single" w:sz="4" w:space="0" w:color="auto"/>
            </w:tcBorders>
            <w:shd w:val="clear" w:color="auto" w:fill="auto"/>
            <w:hideMark/>
          </w:tcPr>
          <w:p w14:paraId="129D008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single" w:sz="4" w:space="0" w:color="auto"/>
              <w:left w:val="nil"/>
              <w:bottom w:val="single" w:sz="4" w:space="0" w:color="auto"/>
              <w:right w:val="single" w:sz="12" w:space="0" w:color="auto"/>
            </w:tcBorders>
            <w:shd w:val="clear" w:color="auto" w:fill="auto"/>
            <w:hideMark/>
          </w:tcPr>
          <w:p w14:paraId="2C2A6F3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567" w:type="dxa"/>
            <w:tcBorders>
              <w:top w:val="single" w:sz="4" w:space="0" w:color="auto"/>
              <w:left w:val="single" w:sz="12" w:space="0" w:color="auto"/>
              <w:right w:val="single" w:sz="4" w:space="0" w:color="auto"/>
            </w:tcBorders>
            <w:shd w:val="clear" w:color="auto" w:fill="auto"/>
          </w:tcPr>
          <w:p w14:paraId="72FA97CE"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129EA476"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9x</w:t>
            </w:r>
          </w:p>
        </w:tc>
        <w:tc>
          <w:tcPr>
            <w:tcW w:w="709" w:type="dxa"/>
            <w:tcBorders>
              <w:top w:val="single" w:sz="4" w:space="0" w:color="auto"/>
              <w:left w:val="single" w:sz="4" w:space="0" w:color="auto"/>
              <w:right w:val="single" w:sz="4" w:space="0" w:color="auto"/>
            </w:tcBorders>
            <w:shd w:val="clear" w:color="auto" w:fill="auto"/>
          </w:tcPr>
          <w:p w14:paraId="6B1808A0"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140FC017"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3B48DD71"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7563FC8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26AA9175"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6B540A20"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12154B23"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5F04B90"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E8FC8F2"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6D1CF2DC"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0A9DC10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hideMark/>
          </w:tcPr>
          <w:p w14:paraId="6102308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hideMark/>
          </w:tcPr>
          <w:p w14:paraId="2C0CC43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hideMark/>
          </w:tcPr>
          <w:p w14:paraId="00CF967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36CD41EE"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B671F5A"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3E2AA779"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05679677"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2040DF9"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2098F2E2"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1E06326E"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789B08A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16 15 074 016</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6EA8A026"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614C0C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534463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7176A77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Name</w:t>
            </w:r>
          </w:p>
        </w:tc>
        <w:tc>
          <w:tcPr>
            <w:tcW w:w="708" w:type="dxa"/>
            <w:tcBorders>
              <w:top w:val="nil"/>
              <w:left w:val="single" w:sz="12" w:space="0" w:color="auto"/>
              <w:bottom w:val="single" w:sz="4" w:space="0" w:color="auto"/>
              <w:right w:val="single" w:sz="4" w:space="0" w:color="auto"/>
            </w:tcBorders>
            <w:shd w:val="clear" w:color="auto" w:fill="auto"/>
            <w:hideMark/>
          </w:tcPr>
          <w:p w14:paraId="700340E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47DD61B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12FB73B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5392139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26062382"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548CE6AD" w14:textId="4EF05003"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3C7A5A62"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3CEA2BC8"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7E9E6AC0"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an..70</w:t>
            </w:r>
          </w:p>
        </w:tc>
        <w:tc>
          <w:tcPr>
            <w:tcW w:w="851" w:type="dxa"/>
            <w:tcBorders>
              <w:top w:val="single" w:sz="4" w:space="0" w:color="auto"/>
              <w:left w:val="single" w:sz="4" w:space="0" w:color="auto"/>
              <w:right w:val="single" w:sz="12" w:space="0" w:color="auto"/>
            </w:tcBorders>
            <w:shd w:val="clear" w:color="auto" w:fill="auto"/>
          </w:tcPr>
          <w:p w14:paraId="1E72327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22886A5C"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6EC978D4"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422D592C"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60C2C613"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B359F9E"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43394CA3"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083DD3B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hideMark/>
          </w:tcPr>
          <w:p w14:paraId="46EF1C4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hideMark/>
          </w:tcPr>
          <w:p w14:paraId="5E1C5D4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hideMark/>
          </w:tcPr>
          <w:p w14:paraId="0133615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2B28D87C"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5905DD25"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5101C073"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4B40E26E"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133B69F5"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695CA73B"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43CA3042"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666522C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16 15 074 075</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50F47147"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4CAA9F1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8A5F73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2209EC3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Phone number</w:t>
            </w:r>
          </w:p>
        </w:tc>
        <w:tc>
          <w:tcPr>
            <w:tcW w:w="708" w:type="dxa"/>
            <w:tcBorders>
              <w:top w:val="nil"/>
              <w:left w:val="single" w:sz="12" w:space="0" w:color="auto"/>
              <w:bottom w:val="single" w:sz="4" w:space="0" w:color="auto"/>
              <w:right w:val="single" w:sz="4" w:space="0" w:color="auto"/>
            </w:tcBorders>
            <w:shd w:val="clear" w:color="auto" w:fill="auto"/>
            <w:hideMark/>
          </w:tcPr>
          <w:p w14:paraId="71B8081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3C1C56B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26369E7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18691C3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136CF2B5"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55A7B31D" w14:textId="743A6C23"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1D8F4391"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1C1FD7F6"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0CACBA62"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an..35</w:t>
            </w:r>
          </w:p>
        </w:tc>
        <w:tc>
          <w:tcPr>
            <w:tcW w:w="851" w:type="dxa"/>
            <w:tcBorders>
              <w:top w:val="single" w:sz="4" w:space="0" w:color="auto"/>
              <w:left w:val="single" w:sz="4" w:space="0" w:color="auto"/>
              <w:right w:val="single" w:sz="12" w:space="0" w:color="auto"/>
            </w:tcBorders>
            <w:shd w:val="clear" w:color="auto" w:fill="auto"/>
          </w:tcPr>
          <w:p w14:paraId="5976F60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63C64345"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EAA1E28"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1F53B7A1"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69B85FD2"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140EE4D"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1302F936"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741F3C0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hideMark/>
          </w:tcPr>
          <w:p w14:paraId="6D4F715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hideMark/>
          </w:tcPr>
          <w:p w14:paraId="1BBD41A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hideMark/>
          </w:tcPr>
          <w:p w14:paraId="468B513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69B6BC3C"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2260382B"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60579273"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A9A34E6"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28EC1D58"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052E7EE1"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4282A7C0"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480F9D7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16 15 074 076</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1A197BB6"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EABAA8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ABA5D8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5AA2E560" w14:textId="11AC4EB3"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E-mail address</w:t>
            </w:r>
          </w:p>
        </w:tc>
        <w:tc>
          <w:tcPr>
            <w:tcW w:w="708" w:type="dxa"/>
            <w:tcBorders>
              <w:top w:val="nil"/>
              <w:left w:val="single" w:sz="12" w:space="0" w:color="auto"/>
              <w:bottom w:val="single" w:sz="4" w:space="0" w:color="auto"/>
              <w:right w:val="single" w:sz="4" w:space="0" w:color="auto"/>
            </w:tcBorders>
            <w:shd w:val="clear" w:color="auto" w:fill="auto"/>
            <w:hideMark/>
          </w:tcPr>
          <w:p w14:paraId="36466BE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46A6DA4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0A0FDF2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1DF1D34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6144513E"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14EDA5AC" w14:textId="00537959" w:rsidR="004867AE" w:rsidRPr="004D6EA7" w:rsidRDefault="00324C0F"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7BF96B68"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2A9A7044"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01D1A15F"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an..256</w:t>
            </w:r>
          </w:p>
        </w:tc>
        <w:tc>
          <w:tcPr>
            <w:tcW w:w="851" w:type="dxa"/>
            <w:tcBorders>
              <w:top w:val="single" w:sz="4" w:space="0" w:color="auto"/>
              <w:left w:val="single" w:sz="4" w:space="0" w:color="auto"/>
              <w:right w:val="single" w:sz="12" w:space="0" w:color="auto"/>
            </w:tcBorders>
            <w:shd w:val="clear" w:color="auto" w:fill="auto"/>
          </w:tcPr>
          <w:p w14:paraId="6228639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42A8ACBE"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296A4B31"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DD3537D"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F36E78E"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85E2A3F"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2F878FCD"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7EA467F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hideMark/>
          </w:tcPr>
          <w:p w14:paraId="0434526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hideMark/>
          </w:tcPr>
          <w:p w14:paraId="664B23B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hideMark/>
          </w:tcPr>
          <w:p w14:paraId="6BA5466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3E8B6025"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03F44D3A"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4E435F1E"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09A4F2D2"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18040B81"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6E3A0397"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7D86F026"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5BF7DCA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16 17 000 000</w:t>
            </w:r>
          </w:p>
        </w:tc>
        <w:tc>
          <w:tcPr>
            <w:tcW w:w="850" w:type="dxa"/>
            <w:tcBorders>
              <w:top w:val="nil"/>
              <w:left w:val="nil"/>
              <w:bottom w:val="nil"/>
              <w:right w:val="single" w:sz="4" w:space="0" w:color="auto"/>
            </w:tcBorders>
            <w:shd w:val="clear" w:color="auto" w:fill="auto"/>
            <w:noWrap/>
            <w:hideMark/>
          </w:tcPr>
          <w:p w14:paraId="4ED8AE2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N</w:t>
            </w:r>
            <w:r w:rsidR="00FF3686" w:rsidRPr="004D6EA7">
              <w:rPr>
                <w:rFonts w:eastAsia="Times New Roman"/>
                <w:noProof/>
                <w:sz w:val="20"/>
                <w:szCs w:val="24"/>
                <w:lang w:val="en-IE" w:eastAsia="en-GB"/>
              </w:rPr>
              <w:t>ew</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99E3D4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Prescribed itinerary</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6A1933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2F99E805"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3E66DA7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0AD7C81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13250C4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0F54D06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43CC5D6E"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4" w:space="0" w:color="auto"/>
              <w:left w:val="single" w:sz="4" w:space="0" w:color="auto"/>
              <w:right w:val="single" w:sz="4" w:space="0" w:color="auto"/>
            </w:tcBorders>
            <w:shd w:val="clear" w:color="auto" w:fill="auto"/>
          </w:tcPr>
          <w:p w14:paraId="12292685"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4FB782D3"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4E22AF92"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23B6427E"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n1</w:t>
            </w:r>
          </w:p>
        </w:tc>
        <w:tc>
          <w:tcPr>
            <w:tcW w:w="851" w:type="dxa"/>
            <w:tcBorders>
              <w:top w:val="single" w:sz="4" w:space="0" w:color="auto"/>
              <w:left w:val="single" w:sz="4" w:space="0" w:color="auto"/>
              <w:right w:val="single" w:sz="12" w:space="0" w:color="auto"/>
            </w:tcBorders>
            <w:shd w:val="clear" w:color="auto" w:fill="auto"/>
          </w:tcPr>
          <w:p w14:paraId="2221961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4FFA6C80" w14:textId="77777777" w:rsidTr="00FE5BF5">
        <w:trPr>
          <w:cantSplit/>
        </w:trPr>
        <w:tc>
          <w:tcPr>
            <w:tcW w:w="1645" w:type="dxa"/>
            <w:tcBorders>
              <w:top w:val="nil"/>
              <w:left w:val="single" w:sz="12" w:space="0" w:color="auto"/>
              <w:bottom w:val="single" w:sz="12" w:space="0" w:color="auto"/>
              <w:right w:val="single" w:sz="4" w:space="0" w:color="auto"/>
            </w:tcBorders>
            <w:shd w:val="clear" w:color="auto" w:fill="auto"/>
            <w:noWrap/>
            <w:hideMark/>
          </w:tcPr>
          <w:p w14:paraId="3CB7EA2D"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tcBorders>
              <w:top w:val="nil"/>
              <w:left w:val="nil"/>
              <w:bottom w:val="single" w:sz="12" w:space="0" w:color="auto"/>
              <w:right w:val="single" w:sz="4" w:space="0" w:color="auto"/>
            </w:tcBorders>
            <w:shd w:val="clear" w:color="auto" w:fill="auto"/>
            <w:noWrap/>
            <w:hideMark/>
          </w:tcPr>
          <w:p w14:paraId="769F8A4D"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12" w:space="0" w:color="auto"/>
              <w:right w:val="single" w:sz="4" w:space="0" w:color="auto"/>
            </w:tcBorders>
            <w:shd w:val="clear" w:color="auto" w:fill="auto"/>
            <w:vAlign w:val="center"/>
            <w:hideMark/>
          </w:tcPr>
          <w:p w14:paraId="61899086"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12" w:space="0" w:color="auto"/>
              <w:right w:val="single" w:sz="4" w:space="0" w:color="auto"/>
            </w:tcBorders>
            <w:shd w:val="clear" w:color="auto" w:fill="auto"/>
            <w:vAlign w:val="center"/>
            <w:hideMark/>
          </w:tcPr>
          <w:p w14:paraId="757A5BE3"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12" w:space="0" w:color="auto"/>
              <w:right w:val="single" w:sz="12" w:space="0" w:color="auto"/>
            </w:tcBorders>
            <w:shd w:val="clear" w:color="auto" w:fill="auto"/>
            <w:vAlign w:val="center"/>
            <w:hideMark/>
          </w:tcPr>
          <w:p w14:paraId="7224134A"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12" w:space="0" w:color="auto"/>
              <w:right w:val="single" w:sz="4" w:space="0" w:color="auto"/>
            </w:tcBorders>
            <w:shd w:val="clear" w:color="auto" w:fill="auto"/>
            <w:hideMark/>
          </w:tcPr>
          <w:p w14:paraId="6D04F99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12" w:space="0" w:color="auto"/>
              <w:right w:val="single" w:sz="4" w:space="0" w:color="auto"/>
            </w:tcBorders>
            <w:shd w:val="clear" w:color="auto" w:fill="auto"/>
            <w:noWrap/>
            <w:hideMark/>
          </w:tcPr>
          <w:p w14:paraId="72E7EB7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12" w:space="0" w:color="auto"/>
              <w:right w:val="single" w:sz="4" w:space="0" w:color="auto"/>
            </w:tcBorders>
            <w:shd w:val="clear" w:color="auto" w:fill="auto"/>
            <w:noWrap/>
            <w:hideMark/>
          </w:tcPr>
          <w:p w14:paraId="464258A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12" w:space="0" w:color="auto"/>
              <w:right w:val="single" w:sz="12" w:space="0" w:color="auto"/>
            </w:tcBorders>
            <w:shd w:val="clear" w:color="auto" w:fill="auto"/>
            <w:noWrap/>
            <w:hideMark/>
          </w:tcPr>
          <w:p w14:paraId="7A4FDFB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12" w:space="0" w:color="auto"/>
              <w:right w:val="single" w:sz="4" w:space="0" w:color="auto"/>
            </w:tcBorders>
            <w:shd w:val="clear" w:color="auto" w:fill="auto"/>
          </w:tcPr>
          <w:p w14:paraId="6545B87B"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12" w:space="0" w:color="auto"/>
              <w:right w:val="single" w:sz="4" w:space="0" w:color="auto"/>
            </w:tcBorders>
            <w:shd w:val="clear" w:color="auto" w:fill="auto"/>
          </w:tcPr>
          <w:p w14:paraId="3EC33A99"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12" w:space="0" w:color="auto"/>
              <w:right w:val="single" w:sz="4" w:space="0" w:color="auto"/>
            </w:tcBorders>
            <w:shd w:val="clear" w:color="auto" w:fill="auto"/>
          </w:tcPr>
          <w:p w14:paraId="62ABD958"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12" w:space="0" w:color="auto"/>
              <w:right w:val="single" w:sz="12" w:space="0" w:color="auto"/>
            </w:tcBorders>
            <w:shd w:val="clear" w:color="auto" w:fill="auto"/>
          </w:tcPr>
          <w:p w14:paraId="75BDF608"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12" w:space="0" w:color="auto"/>
              <w:right w:val="single" w:sz="4" w:space="0" w:color="auto"/>
            </w:tcBorders>
            <w:shd w:val="clear" w:color="auto" w:fill="auto"/>
            <w:vAlign w:val="center"/>
          </w:tcPr>
          <w:p w14:paraId="139494C8"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12" w:space="0" w:color="auto"/>
              <w:right w:val="single" w:sz="12" w:space="0" w:color="auto"/>
            </w:tcBorders>
            <w:shd w:val="clear" w:color="auto" w:fill="auto"/>
          </w:tcPr>
          <w:p w14:paraId="461C8A82"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1DD6B548" w14:textId="77777777" w:rsidTr="00FE5BF5">
        <w:trPr>
          <w:cantSplit/>
        </w:trPr>
        <w:tc>
          <w:tcPr>
            <w:tcW w:w="7315" w:type="dxa"/>
            <w:gridSpan w:val="5"/>
            <w:tcBorders>
              <w:top w:val="single" w:sz="12" w:space="0" w:color="auto"/>
              <w:left w:val="single" w:sz="12" w:space="0" w:color="auto"/>
              <w:bottom w:val="single" w:sz="12" w:space="0" w:color="auto"/>
            </w:tcBorders>
            <w:shd w:val="clear" w:color="auto" w:fill="auto"/>
            <w:noWrap/>
          </w:tcPr>
          <w:p w14:paraId="55214B15"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heme="minorEastAsia"/>
                <w:bCs/>
                <w:iCs/>
                <w:noProof/>
                <w:sz w:val="20"/>
                <w:szCs w:val="24"/>
                <w:lang w:val="en-IE"/>
              </w:rPr>
              <w:t>Group 17 – Customs offices</w:t>
            </w:r>
          </w:p>
        </w:tc>
        <w:tc>
          <w:tcPr>
            <w:tcW w:w="708" w:type="dxa"/>
            <w:tcBorders>
              <w:top w:val="single" w:sz="12" w:space="0" w:color="auto"/>
              <w:bottom w:val="single" w:sz="12" w:space="0" w:color="auto"/>
            </w:tcBorders>
            <w:shd w:val="clear" w:color="auto" w:fill="auto"/>
          </w:tcPr>
          <w:p w14:paraId="794A43A3"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3111AA58"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0DC0BBA0"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35EAB1CE" w14:textId="77777777" w:rsidR="004867AE" w:rsidRPr="004D6EA7" w:rsidRDefault="004867AE" w:rsidP="00C03B30">
            <w:pPr>
              <w:spacing w:before="0" w:after="0"/>
              <w:jc w:val="center"/>
              <w:rPr>
                <w:rFonts w:eastAsia="Times New Roman"/>
                <w:noProof/>
                <w:sz w:val="20"/>
                <w:szCs w:val="24"/>
                <w:lang w:val="en-IE" w:eastAsia="en-GB"/>
              </w:rPr>
            </w:pPr>
          </w:p>
        </w:tc>
        <w:tc>
          <w:tcPr>
            <w:tcW w:w="567" w:type="dxa"/>
            <w:tcBorders>
              <w:top w:val="single" w:sz="12" w:space="0" w:color="auto"/>
              <w:bottom w:val="single" w:sz="12" w:space="0" w:color="auto"/>
            </w:tcBorders>
            <w:shd w:val="clear" w:color="auto" w:fill="auto"/>
          </w:tcPr>
          <w:p w14:paraId="07B40D0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12" w:space="0" w:color="auto"/>
              <w:bottom w:val="single" w:sz="12" w:space="0" w:color="auto"/>
            </w:tcBorders>
            <w:shd w:val="clear" w:color="auto" w:fill="auto"/>
          </w:tcPr>
          <w:p w14:paraId="216442D9"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1E6543FE"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12" w:space="0" w:color="auto"/>
              <w:bottom w:val="single" w:sz="12" w:space="0" w:color="auto"/>
            </w:tcBorders>
            <w:shd w:val="clear" w:color="auto" w:fill="auto"/>
          </w:tcPr>
          <w:p w14:paraId="2DEE33DA"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12" w:space="0" w:color="auto"/>
              <w:bottom w:val="single" w:sz="12" w:space="0" w:color="auto"/>
            </w:tcBorders>
            <w:shd w:val="clear" w:color="auto" w:fill="auto"/>
            <w:vAlign w:val="center"/>
          </w:tcPr>
          <w:p w14:paraId="2647FE19" w14:textId="77777777" w:rsidR="004867AE" w:rsidRPr="004D6EA7" w:rsidRDefault="004867AE" w:rsidP="00C03B30">
            <w:pPr>
              <w:spacing w:before="0" w:after="0"/>
              <w:rPr>
                <w:rFonts w:eastAsia="Times New Roman"/>
                <w:noProof/>
                <w:sz w:val="20"/>
                <w:szCs w:val="24"/>
                <w:lang w:val="en-IE" w:eastAsia="en-GB"/>
              </w:rPr>
            </w:pPr>
          </w:p>
        </w:tc>
        <w:tc>
          <w:tcPr>
            <w:tcW w:w="851" w:type="dxa"/>
            <w:tcBorders>
              <w:top w:val="single" w:sz="12" w:space="0" w:color="auto"/>
              <w:bottom w:val="single" w:sz="12" w:space="0" w:color="auto"/>
              <w:right w:val="single" w:sz="12" w:space="0" w:color="auto"/>
            </w:tcBorders>
            <w:shd w:val="clear" w:color="auto" w:fill="auto"/>
            <w:vAlign w:val="center"/>
          </w:tcPr>
          <w:p w14:paraId="32EBDEFF"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47DCCDE3" w14:textId="77777777" w:rsidTr="00FE5BF5">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50F53A1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17 03 000 000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6AC1466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NEW</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13B718B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Customs office of departure</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723CE865"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25AC4D73"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single" w:sz="12" w:space="0" w:color="auto"/>
              <w:left w:val="single" w:sz="12" w:space="0" w:color="auto"/>
              <w:bottom w:val="single" w:sz="4" w:space="0" w:color="auto"/>
              <w:right w:val="single" w:sz="4" w:space="0" w:color="auto"/>
            </w:tcBorders>
            <w:shd w:val="clear" w:color="auto" w:fill="auto"/>
            <w:noWrap/>
            <w:hideMark/>
          </w:tcPr>
          <w:p w14:paraId="5E23F7D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24E7BC6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6932EE2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single" w:sz="12" w:space="0" w:color="auto"/>
              <w:left w:val="nil"/>
              <w:bottom w:val="single" w:sz="4" w:space="0" w:color="auto"/>
              <w:right w:val="single" w:sz="12" w:space="0" w:color="auto"/>
            </w:tcBorders>
            <w:shd w:val="clear" w:color="auto" w:fill="auto"/>
            <w:noWrap/>
            <w:hideMark/>
          </w:tcPr>
          <w:p w14:paraId="61E7B70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12" w:space="0" w:color="auto"/>
              <w:left w:val="single" w:sz="12" w:space="0" w:color="auto"/>
              <w:right w:val="single" w:sz="4" w:space="0" w:color="auto"/>
            </w:tcBorders>
            <w:shd w:val="clear" w:color="auto" w:fill="auto"/>
          </w:tcPr>
          <w:p w14:paraId="11660F85"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12" w:space="0" w:color="auto"/>
              <w:left w:val="single" w:sz="4" w:space="0" w:color="auto"/>
              <w:right w:val="single" w:sz="4" w:space="0" w:color="auto"/>
            </w:tcBorders>
            <w:shd w:val="clear" w:color="auto" w:fill="auto"/>
          </w:tcPr>
          <w:p w14:paraId="136E11B9"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12" w:space="0" w:color="auto"/>
              <w:left w:val="single" w:sz="4" w:space="0" w:color="auto"/>
              <w:right w:val="single" w:sz="4" w:space="0" w:color="auto"/>
            </w:tcBorders>
            <w:shd w:val="clear" w:color="auto" w:fill="auto"/>
          </w:tcPr>
          <w:p w14:paraId="00AAA6B9"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12" w:space="0" w:color="auto"/>
              <w:left w:val="single" w:sz="4" w:space="0" w:color="auto"/>
              <w:right w:val="single" w:sz="12" w:space="0" w:color="auto"/>
            </w:tcBorders>
            <w:shd w:val="clear" w:color="auto" w:fill="auto"/>
          </w:tcPr>
          <w:p w14:paraId="2DCAC9BF"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12" w:space="0" w:color="auto"/>
              <w:left w:val="single" w:sz="12" w:space="0" w:color="auto"/>
              <w:right w:val="single" w:sz="4" w:space="0" w:color="auto"/>
            </w:tcBorders>
            <w:shd w:val="clear" w:color="auto" w:fill="auto"/>
          </w:tcPr>
          <w:p w14:paraId="57AA6340"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12" w:space="0" w:color="auto"/>
              <w:left w:val="single" w:sz="4" w:space="0" w:color="auto"/>
              <w:right w:val="single" w:sz="12" w:space="0" w:color="auto"/>
            </w:tcBorders>
            <w:shd w:val="clear" w:color="auto" w:fill="auto"/>
          </w:tcPr>
          <w:p w14:paraId="3EAE82C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6D1D6466"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7CD34804"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507EB764"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84E4D93"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F02B680"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6202BE3"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1B405FB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0FA47E1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hideMark/>
          </w:tcPr>
          <w:p w14:paraId="3486224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hideMark/>
          </w:tcPr>
          <w:p w14:paraId="18DEDE0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567" w:type="dxa"/>
            <w:tcBorders>
              <w:left w:val="single" w:sz="12" w:space="0" w:color="auto"/>
              <w:bottom w:val="single" w:sz="4" w:space="0" w:color="auto"/>
              <w:right w:val="single" w:sz="4" w:space="0" w:color="auto"/>
            </w:tcBorders>
            <w:shd w:val="clear" w:color="auto" w:fill="auto"/>
          </w:tcPr>
          <w:p w14:paraId="38F8AEA0"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3750022C"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137027DB"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50B5B62E"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661AD056"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2DB753FA"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1E0FBCC6"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BA1A14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17 03 001 000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22B5F7BE"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9EDF5A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8F632B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Reference number</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1804FDB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noWrap/>
            <w:hideMark/>
          </w:tcPr>
          <w:p w14:paraId="1285F79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38778EA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5DA97F9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4A91215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3CB9041C"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4" w:space="0" w:color="auto"/>
              <w:left w:val="single" w:sz="4" w:space="0" w:color="auto"/>
              <w:right w:val="single" w:sz="4" w:space="0" w:color="auto"/>
            </w:tcBorders>
            <w:shd w:val="clear" w:color="auto" w:fill="auto"/>
          </w:tcPr>
          <w:p w14:paraId="20DF8987"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3AABD457"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6CFDCE57"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5FE1DD69"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an8</w:t>
            </w:r>
          </w:p>
        </w:tc>
        <w:tc>
          <w:tcPr>
            <w:tcW w:w="851" w:type="dxa"/>
            <w:tcBorders>
              <w:top w:val="single" w:sz="4" w:space="0" w:color="auto"/>
              <w:left w:val="single" w:sz="4" w:space="0" w:color="auto"/>
              <w:right w:val="single" w:sz="12" w:space="0" w:color="auto"/>
            </w:tcBorders>
            <w:shd w:val="clear" w:color="auto" w:fill="auto"/>
          </w:tcPr>
          <w:p w14:paraId="76F7DE1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64597ABD"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5CC9B632"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415F73D5"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5EB79CA"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5ABF1D5"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20693BBE"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0025A6D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3F7D5BA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hideMark/>
          </w:tcPr>
          <w:p w14:paraId="473199D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hideMark/>
          </w:tcPr>
          <w:p w14:paraId="54E8A21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567" w:type="dxa"/>
            <w:tcBorders>
              <w:left w:val="single" w:sz="12" w:space="0" w:color="auto"/>
              <w:bottom w:val="single" w:sz="4" w:space="0" w:color="auto"/>
              <w:right w:val="single" w:sz="4" w:space="0" w:color="auto"/>
            </w:tcBorders>
            <w:shd w:val="clear" w:color="auto" w:fill="auto"/>
          </w:tcPr>
          <w:p w14:paraId="7B9FB215"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387FCC63"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19D0B614"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76E5D502"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6A29B352"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5CD14BE5"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47CF194E"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57C689B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17 04 000 000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769EF2C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51</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4AD46AF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Customs office of transit</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5218B29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1888266C"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3A36AF5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5EF24A1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101237B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25F13B8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3284A8A5"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9x</w:t>
            </w:r>
          </w:p>
        </w:tc>
        <w:tc>
          <w:tcPr>
            <w:tcW w:w="708" w:type="dxa"/>
            <w:tcBorders>
              <w:top w:val="single" w:sz="4" w:space="0" w:color="auto"/>
              <w:left w:val="single" w:sz="4" w:space="0" w:color="auto"/>
              <w:right w:val="single" w:sz="4" w:space="0" w:color="auto"/>
            </w:tcBorders>
            <w:shd w:val="clear" w:color="auto" w:fill="auto"/>
          </w:tcPr>
          <w:p w14:paraId="2646812F"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79D6A73C"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3ADAADB8"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72474EAC"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34A20CB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58C38ABC"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6F0AA817"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6DF63A2"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2FDF945"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450A77B"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4535E43D"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3F81C7B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70D84D6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351DC3D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51EF69D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68BB7F25"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C0990D2"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1605B516"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7400DCF0"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6028DC1F"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1A9171B2"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73FC1DBA"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60AE3CA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17 04 001 000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175A34F4"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7AAE3D65"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097633D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Reference number</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16AFAB8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6C542D8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7462E1C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107BFAB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7F4D0DB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4A145F9A"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4" w:space="0" w:color="auto"/>
              <w:left w:val="single" w:sz="4" w:space="0" w:color="auto"/>
              <w:right w:val="single" w:sz="4" w:space="0" w:color="auto"/>
            </w:tcBorders>
            <w:shd w:val="clear" w:color="auto" w:fill="auto"/>
          </w:tcPr>
          <w:p w14:paraId="0AA47848"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62A713C2"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3EADDCC2"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2EFACBCE"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an8</w:t>
            </w:r>
          </w:p>
        </w:tc>
        <w:tc>
          <w:tcPr>
            <w:tcW w:w="851" w:type="dxa"/>
            <w:tcBorders>
              <w:top w:val="single" w:sz="4" w:space="0" w:color="auto"/>
              <w:left w:val="single" w:sz="4" w:space="0" w:color="auto"/>
              <w:right w:val="single" w:sz="12" w:space="0" w:color="auto"/>
            </w:tcBorders>
            <w:shd w:val="clear" w:color="auto" w:fill="auto"/>
          </w:tcPr>
          <w:p w14:paraId="666962B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32F16878"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2A0D6B52"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5FDB0147"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6FCCEE7C"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3E60841"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4AD76D2B"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4583F65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728F55A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7FD4E76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25BDC25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7BD65E4C"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69EC74C1"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F4806BA"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7936D5A6"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47AF3777"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27EFBB4E"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7901DF02"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724181D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17 05 000 000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561FAC9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53</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82CE46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Customs office of destination</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0D437BE5"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70F4BB4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77C2AB9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023E0DF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21AB4AB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435D79D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741707A9"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4" w:space="0" w:color="auto"/>
              <w:left w:val="single" w:sz="4" w:space="0" w:color="auto"/>
              <w:right w:val="single" w:sz="4" w:space="0" w:color="auto"/>
            </w:tcBorders>
            <w:shd w:val="clear" w:color="auto" w:fill="auto"/>
          </w:tcPr>
          <w:p w14:paraId="328DDC33"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07456979"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0CEBEB60"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51B17FFD"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2187FD0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405DCD32"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57D55326"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2DE3C9B9"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6BE8DC9"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75207C0"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11001F47"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4CBCA80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7C8802F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08E5B9E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hideMark/>
          </w:tcPr>
          <w:p w14:paraId="701ACC5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4F1DAFCC"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40EDF38F"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03A5959C"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0269414A"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1AFA6F87"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14955801"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1E940C14"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6995BEC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17 05 001 000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30C56476"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FABE03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1FC5F75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Reference number</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08AEE8D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3927ACA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4217DBC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28587D2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65C6ED2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1B85E2A4"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4" w:space="0" w:color="auto"/>
              <w:left w:val="single" w:sz="4" w:space="0" w:color="auto"/>
              <w:right w:val="single" w:sz="4" w:space="0" w:color="auto"/>
            </w:tcBorders>
            <w:shd w:val="clear" w:color="auto" w:fill="auto"/>
          </w:tcPr>
          <w:p w14:paraId="7A547AC0"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15F61B67"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1D85F771"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3772664B"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an8</w:t>
            </w:r>
          </w:p>
        </w:tc>
        <w:tc>
          <w:tcPr>
            <w:tcW w:w="851" w:type="dxa"/>
            <w:tcBorders>
              <w:top w:val="single" w:sz="4" w:space="0" w:color="auto"/>
              <w:left w:val="single" w:sz="4" w:space="0" w:color="auto"/>
              <w:right w:val="single" w:sz="12" w:space="0" w:color="auto"/>
            </w:tcBorders>
            <w:shd w:val="clear" w:color="auto" w:fill="auto"/>
          </w:tcPr>
          <w:p w14:paraId="3ACB269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45492E26"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0A02EF6"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C366917"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E6A430B"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D9AAC80"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61D88A7B"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4B4584B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45027B1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0B38E3D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12" w:space="0" w:color="auto"/>
            </w:tcBorders>
            <w:shd w:val="clear" w:color="auto" w:fill="auto"/>
            <w:hideMark/>
          </w:tcPr>
          <w:p w14:paraId="2088A73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3582A33F"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6FBD7450"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52240564"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4AEFAF8F"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682EDFCE"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694CE063"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59E74F47" w14:textId="77777777" w:rsidTr="00FE5BF5">
        <w:trPr>
          <w:cantSplit/>
        </w:trPr>
        <w:tc>
          <w:tcPr>
            <w:tcW w:w="1645" w:type="dxa"/>
            <w:tcBorders>
              <w:top w:val="nil"/>
              <w:left w:val="single" w:sz="12" w:space="0" w:color="auto"/>
              <w:bottom w:val="nil"/>
              <w:right w:val="single" w:sz="4" w:space="0" w:color="auto"/>
            </w:tcBorders>
            <w:shd w:val="clear" w:color="auto" w:fill="auto"/>
            <w:noWrap/>
          </w:tcPr>
          <w:p w14:paraId="237C4F2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17 06 000 000</w:t>
            </w:r>
          </w:p>
        </w:tc>
        <w:tc>
          <w:tcPr>
            <w:tcW w:w="850" w:type="dxa"/>
            <w:vMerge w:val="restart"/>
            <w:tcBorders>
              <w:top w:val="nil"/>
              <w:left w:val="single" w:sz="4" w:space="0" w:color="auto"/>
              <w:bottom w:val="single" w:sz="4" w:space="0" w:color="000000"/>
              <w:right w:val="single" w:sz="4" w:space="0" w:color="auto"/>
            </w:tcBorders>
            <w:shd w:val="clear" w:color="auto" w:fill="auto"/>
            <w:noWrap/>
          </w:tcPr>
          <w:p w14:paraId="72F4915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N</w:t>
            </w:r>
            <w:r w:rsidR="00FF3686" w:rsidRPr="004D6EA7">
              <w:rPr>
                <w:rFonts w:eastAsia="Times New Roman"/>
                <w:noProof/>
                <w:sz w:val="20"/>
                <w:szCs w:val="24"/>
                <w:lang w:val="en-IE" w:eastAsia="en-GB"/>
              </w:rPr>
              <w:t>ew</w:t>
            </w:r>
          </w:p>
        </w:tc>
        <w:tc>
          <w:tcPr>
            <w:tcW w:w="1701" w:type="dxa"/>
            <w:vMerge w:val="restart"/>
            <w:tcBorders>
              <w:top w:val="nil"/>
              <w:left w:val="single" w:sz="4" w:space="0" w:color="auto"/>
              <w:bottom w:val="single" w:sz="4" w:space="0" w:color="000000"/>
              <w:right w:val="single" w:sz="4" w:space="0" w:color="auto"/>
            </w:tcBorders>
            <w:shd w:val="clear" w:color="auto" w:fill="auto"/>
          </w:tcPr>
          <w:p w14:paraId="2B785CB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Customs office of exit for transit</w:t>
            </w:r>
          </w:p>
        </w:tc>
        <w:tc>
          <w:tcPr>
            <w:tcW w:w="1559" w:type="dxa"/>
            <w:vMerge w:val="restart"/>
            <w:tcBorders>
              <w:top w:val="nil"/>
              <w:left w:val="single" w:sz="4" w:space="0" w:color="auto"/>
              <w:bottom w:val="single" w:sz="4" w:space="0" w:color="000000"/>
              <w:right w:val="single" w:sz="4" w:space="0" w:color="auto"/>
            </w:tcBorders>
            <w:shd w:val="clear" w:color="auto" w:fill="auto"/>
          </w:tcPr>
          <w:p w14:paraId="438AD065"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tcPr>
          <w:p w14:paraId="3F6997B2"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tcPr>
          <w:p w14:paraId="50ED5BC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tcPr>
          <w:p w14:paraId="3CE7ED5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tcPr>
          <w:p w14:paraId="2889E87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tcPr>
          <w:p w14:paraId="4DA81BB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453BDFF8"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9x</w:t>
            </w:r>
          </w:p>
        </w:tc>
        <w:tc>
          <w:tcPr>
            <w:tcW w:w="708" w:type="dxa"/>
            <w:tcBorders>
              <w:top w:val="single" w:sz="4" w:space="0" w:color="auto"/>
              <w:left w:val="single" w:sz="4" w:space="0" w:color="auto"/>
              <w:right w:val="single" w:sz="4" w:space="0" w:color="auto"/>
            </w:tcBorders>
            <w:shd w:val="clear" w:color="auto" w:fill="auto"/>
          </w:tcPr>
          <w:p w14:paraId="250C188B"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5C16521A"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5F58A5D5"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66DEB5EB"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08F5D48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225684E8"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tcPr>
          <w:p w14:paraId="19D949E3"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tcPr>
          <w:p w14:paraId="3FF43CF1"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tcPr>
          <w:p w14:paraId="17D2BB3A"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tcPr>
          <w:p w14:paraId="0A65531A"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tcPr>
          <w:p w14:paraId="6C31B44E"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tcPr>
          <w:p w14:paraId="49DF067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tcPr>
          <w:p w14:paraId="0C075C3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tcPr>
          <w:p w14:paraId="1168ABA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tcPr>
          <w:p w14:paraId="778DF61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1C25C032"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6F4B05B8"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C274F98"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7B25357C"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5D81C9E2"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572ADC69"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2BE0AA92" w14:textId="77777777" w:rsidTr="00FE5BF5">
        <w:trPr>
          <w:cantSplit/>
        </w:trPr>
        <w:tc>
          <w:tcPr>
            <w:tcW w:w="1645" w:type="dxa"/>
            <w:tcBorders>
              <w:top w:val="nil"/>
              <w:left w:val="single" w:sz="12" w:space="0" w:color="auto"/>
              <w:bottom w:val="nil"/>
              <w:right w:val="single" w:sz="4" w:space="0" w:color="auto"/>
            </w:tcBorders>
            <w:shd w:val="clear" w:color="auto" w:fill="auto"/>
            <w:noWrap/>
          </w:tcPr>
          <w:p w14:paraId="6C358D2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17 06 001 000</w:t>
            </w:r>
          </w:p>
        </w:tc>
        <w:tc>
          <w:tcPr>
            <w:tcW w:w="850" w:type="dxa"/>
            <w:vMerge w:val="restart"/>
            <w:tcBorders>
              <w:top w:val="nil"/>
              <w:left w:val="single" w:sz="4" w:space="0" w:color="auto"/>
              <w:bottom w:val="single" w:sz="4" w:space="0" w:color="000000"/>
              <w:right w:val="single" w:sz="4" w:space="0" w:color="auto"/>
            </w:tcBorders>
            <w:shd w:val="clear" w:color="auto" w:fill="auto"/>
            <w:noWrap/>
          </w:tcPr>
          <w:p w14:paraId="5D75C978"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tcPr>
          <w:p w14:paraId="0ABEDD6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tcPr>
          <w:p w14:paraId="5741A0D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Reference number</w:t>
            </w:r>
          </w:p>
        </w:tc>
        <w:tc>
          <w:tcPr>
            <w:tcW w:w="1560" w:type="dxa"/>
            <w:vMerge w:val="restart"/>
            <w:tcBorders>
              <w:top w:val="nil"/>
              <w:left w:val="single" w:sz="4" w:space="0" w:color="auto"/>
              <w:bottom w:val="single" w:sz="4" w:space="0" w:color="000000"/>
              <w:right w:val="single" w:sz="12" w:space="0" w:color="auto"/>
            </w:tcBorders>
            <w:shd w:val="clear" w:color="auto" w:fill="auto"/>
          </w:tcPr>
          <w:p w14:paraId="0BC38CA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tcPr>
          <w:p w14:paraId="67F7BFE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tcPr>
          <w:p w14:paraId="2688F31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tcPr>
          <w:p w14:paraId="6EE22605"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nil"/>
              <w:left w:val="nil"/>
              <w:bottom w:val="single" w:sz="4" w:space="0" w:color="auto"/>
              <w:right w:val="single" w:sz="12" w:space="0" w:color="auto"/>
            </w:tcBorders>
            <w:shd w:val="clear" w:color="auto" w:fill="auto"/>
            <w:noWrap/>
          </w:tcPr>
          <w:p w14:paraId="74D9934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59F35E82"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4" w:space="0" w:color="auto"/>
              <w:left w:val="single" w:sz="4" w:space="0" w:color="auto"/>
              <w:right w:val="single" w:sz="4" w:space="0" w:color="auto"/>
            </w:tcBorders>
            <w:shd w:val="clear" w:color="auto" w:fill="auto"/>
          </w:tcPr>
          <w:p w14:paraId="687D9417"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34A721A7"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0AC2E1B5"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71598EA7"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an8</w:t>
            </w:r>
          </w:p>
        </w:tc>
        <w:tc>
          <w:tcPr>
            <w:tcW w:w="851" w:type="dxa"/>
            <w:tcBorders>
              <w:top w:val="single" w:sz="4" w:space="0" w:color="auto"/>
              <w:left w:val="single" w:sz="4" w:space="0" w:color="auto"/>
              <w:right w:val="single" w:sz="12" w:space="0" w:color="auto"/>
            </w:tcBorders>
            <w:shd w:val="clear" w:color="auto" w:fill="auto"/>
          </w:tcPr>
          <w:p w14:paraId="13C29BD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28EE83E2" w14:textId="77777777" w:rsidTr="00FE5BF5">
        <w:trPr>
          <w:cantSplit/>
        </w:trPr>
        <w:tc>
          <w:tcPr>
            <w:tcW w:w="1645" w:type="dxa"/>
            <w:tcBorders>
              <w:top w:val="nil"/>
              <w:left w:val="single" w:sz="12" w:space="0" w:color="auto"/>
              <w:bottom w:val="single" w:sz="12" w:space="0" w:color="auto"/>
              <w:right w:val="single" w:sz="4" w:space="0" w:color="auto"/>
            </w:tcBorders>
            <w:shd w:val="clear" w:color="auto" w:fill="auto"/>
            <w:noWrap/>
          </w:tcPr>
          <w:p w14:paraId="64FC705D" w14:textId="77777777" w:rsidR="004867AE" w:rsidRPr="004D6EA7" w:rsidRDefault="004867AE" w:rsidP="00C03B30">
            <w:pPr>
              <w:spacing w:before="0" w:after="0"/>
              <w:jc w:val="center"/>
              <w:rPr>
                <w:rFonts w:eastAsia="Times New Roman"/>
                <w:noProof/>
                <w:sz w:val="20"/>
                <w:szCs w:val="24"/>
                <w:highlight w:val="yellow"/>
                <w:lang w:val="en-IE" w:eastAsia="en-GB"/>
              </w:rPr>
            </w:pPr>
          </w:p>
        </w:tc>
        <w:tc>
          <w:tcPr>
            <w:tcW w:w="850" w:type="dxa"/>
            <w:vMerge/>
            <w:tcBorders>
              <w:top w:val="nil"/>
              <w:left w:val="single" w:sz="4" w:space="0" w:color="auto"/>
              <w:bottom w:val="single" w:sz="12" w:space="0" w:color="auto"/>
              <w:right w:val="single" w:sz="4" w:space="0" w:color="auto"/>
            </w:tcBorders>
            <w:shd w:val="clear" w:color="auto" w:fill="auto"/>
            <w:vAlign w:val="center"/>
          </w:tcPr>
          <w:p w14:paraId="436F8B02"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12" w:space="0" w:color="auto"/>
              <w:right w:val="single" w:sz="4" w:space="0" w:color="auto"/>
            </w:tcBorders>
            <w:shd w:val="clear" w:color="auto" w:fill="auto"/>
            <w:vAlign w:val="center"/>
          </w:tcPr>
          <w:p w14:paraId="2934A2CC"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12" w:space="0" w:color="auto"/>
              <w:right w:val="single" w:sz="4" w:space="0" w:color="auto"/>
            </w:tcBorders>
            <w:shd w:val="clear" w:color="auto" w:fill="auto"/>
            <w:vAlign w:val="center"/>
          </w:tcPr>
          <w:p w14:paraId="63562221"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12" w:space="0" w:color="auto"/>
              <w:right w:val="single" w:sz="12" w:space="0" w:color="auto"/>
            </w:tcBorders>
            <w:shd w:val="clear" w:color="auto" w:fill="auto"/>
            <w:vAlign w:val="center"/>
          </w:tcPr>
          <w:p w14:paraId="7A684AC4"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12" w:space="0" w:color="auto"/>
              <w:right w:val="single" w:sz="4" w:space="0" w:color="auto"/>
            </w:tcBorders>
            <w:shd w:val="clear" w:color="auto" w:fill="auto"/>
          </w:tcPr>
          <w:p w14:paraId="0E0927E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12" w:space="0" w:color="auto"/>
              <w:right w:val="single" w:sz="4" w:space="0" w:color="auto"/>
            </w:tcBorders>
            <w:shd w:val="clear" w:color="auto" w:fill="auto"/>
            <w:noWrap/>
          </w:tcPr>
          <w:p w14:paraId="104DB08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12" w:space="0" w:color="auto"/>
              <w:right w:val="single" w:sz="4" w:space="0" w:color="auto"/>
            </w:tcBorders>
            <w:shd w:val="clear" w:color="auto" w:fill="auto"/>
            <w:noWrap/>
          </w:tcPr>
          <w:p w14:paraId="0F78EC9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12" w:space="0" w:color="auto"/>
              <w:right w:val="single" w:sz="12" w:space="0" w:color="auto"/>
            </w:tcBorders>
            <w:shd w:val="clear" w:color="auto" w:fill="auto"/>
            <w:noWrap/>
          </w:tcPr>
          <w:p w14:paraId="2D18A79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12" w:space="0" w:color="auto"/>
              <w:right w:val="single" w:sz="4" w:space="0" w:color="auto"/>
            </w:tcBorders>
            <w:shd w:val="clear" w:color="auto" w:fill="auto"/>
          </w:tcPr>
          <w:p w14:paraId="25E1D35A"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12" w:space="0" w:color="auto"/>
              <w:right w:val="single" w:sz="4" w:space="0" w:color="auto"/>
            </w:tcBorders>
            <w:shd w:val="clear" w:color="auto" w:fill="auto"/>
          </w:tcPr>
          <w:p w14:paraId="6375DD77"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12" w:space="0" w:color="auto"/>
              <w:right w:val="single" w:sz="4" w:space="0" w:color="auto"/>
            </w:tcBorders>
            <w:shd w:val="clear" w:color="auto" w:fill="auto"/>
          </w:tcPr>
          <w:p w14:paraId="3BBDF9CB"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12" w:space="0" w:color="auto"/>
              <w:right w:val="single" w:sz="12" w:space="0" w:color="auto"/>
            </w:tcBorders>
            <w:shd w:val="clear" w:color="auto" w:fill="auto"/>
          </w:tcPr>
          <w:p w14:paraId="0224B93E"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12" w:space="0" w:color="auto"/>
              <w:right w:val="single" w:sz="4" w:space="0" w:color="auto"/>
            </w:tcBorders>
            <w:shd w:val="clear" w:color="auto" w:fill="auto"/>
          </w:tcPr>
          <w:p w14:paraId="55E3207E"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12" w:space="0" w:color="auto"/>
              <w:right w:val="single" w:sz="12" w:space="0" w:color="auto"/>
            </w:tcBorders>
            <w:shd w:val="clear" w:color="auto" w:fill="auto"/>
          </w:tcPr>
          <w:p w14:paraId="0562589F"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B067810" w14:textId="77777777" w:rsidTr="00FE5BF5">
        <w:trPr>
          <w:cantSplit/>
        </w:trPr>
        <w:tc>
          <w:tcPr>
            <w:tcW w:w="7315" w:type="dxa"/>
            <w:gridSpan w:val="5"/>
            <w:tcBorders>
              <w:top w:val="single" w:sz="12" w:space="0" w:color="auto"/>
              <w:left w:val="single" w:sz="12" w:space="0" w:color="auto"/>
              <w:bottom w:val="single" w:sz="12" w:space="0" w:color="auto"/>
            </w:tcBorders>
            <w:shd w:val="clear" w:color="auto" w:fill="auto"/>
            <w:noWrap/>
          </w:tcPr>
          <w:p w14:paraId="614650D0"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heme="minorEastAsia"/>
                <w:bCs/>
                <w:iCs/>
                <w:noProof/>
                <w:sz w:val="20"/>
                <w:szCs w:val="24"/>
                <w:lang w:val="en-IE"/>
              </w:rPr>
              <w:t>Group 18 – Goods identification</w:t>
            </w:r>
          </w:p>
        </w:tc>
        <w:tc>
          <w:tcPr>
            <w:tcW w:w="708" w:type="dxa"/>
            <w:tcBorders>
              <w:top w:val="single" w:sz="12" w:space="0" w:color="auto"/>
              <w:bottom w:val="single" w:sz="12" w:space="0" w:color="auto"/>
            </w:tcBorders>
            <w:shd w:val="clear" w:color="auto" w:fill="auto"/>
          </w:tcPr>
          <w:p w14:paraId="619721FD"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7DFFCC5C"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594FE360"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68D2C0C0" w14:textId="77777777" w:rsidR="004867AE" w:rsidRPr="004D6EA7" w:rsidRDefault="004867AE" w:rsidP="00C03B30">
            <w:pPr>
              <w:spacing w:before="0" w:after="0"/>
              <w:jc w:val="center"/>
              <w:rPr>
                <w:rFonts w:eastAsia="Times New Roman"/>
                <w:noProof/>
                <w:sz w:val="20"/>
                <w:szCs w:val="24"/>
                <w:lang w:val="en-IE" w:eastAsia="en-GB"/>
              </w:rPr>
            </w:pPr>
          </w:p>
        </w:tc>
        <w:tc>
          <w:tcPr>
            <w:tcW w:w="567" w:type="dxa"/>
            <w:tcBorders>
              <w:top w:val="single" w:sz="12" w:space="0" w:color="auto"/>
              <w:bottom w:val="single" w:sz="12" w:space="0" w:color="auto"/>
            </w:tcBorders>
            <w:shd w:val="clear" w:color="auto" w:fill="auto"/>
          </w:tcPr>
          <w:p w14:paraId="78396EA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12" w:space="0" w:color="auto"/>
              <w:bottom w:val="single" w:sz="12" w:space="0" w:color="auto"/>
            </w:tcBorders>
            <w:shd w:val="clear" w:color="auto" w:fill="auto"/>
          </w:tcPr>
          <w:p w14:paraId="4E56BB88"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70653987"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12" w:space="0" w:color="auto"/>
              <w:bottom w:val="single" w:sz="12" w:space="0" w:color="auto"/>
            </w:tcBorders>
            <w:shd w:val="clear" w:color="auto" w:fill="auto"/>
          </w:tcPr>
          <w:p w14:paraId="765CEA2C"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12" w:space="0" w:color="auto"/>
              <w:bottom w:val="single" w:sz="12" w:space="0" w:color="auto"/>
            </w:tcBorders>
            <w:shd w:val="clear" w:color="auto" w:fill="auto"/>
          </w:tcPr>
          <w:p w14:paraId="65909D2F" w14:textId="77777777" w:rsidR="004867AE" w:rsidRPr="004D6EA7" w:rsidRDefault="004867AE" w:rsidP="00C03B30">
            <w:pPr>
              <w:spacing w:before="0" w:after="0"/>
              <w:rPr>
                <w:rFonts w:eastAsia="Times New Roman"/>
                <w:noProof/>
                <w:sz w:val="20"/>
                <w:szCs w:val="24"/>
                <w:lang w:val="en-IE" w:eastAsia="en-GB"/>
              </w:rPr>
            </w:pPr>
          </w:p>
        </w:tc>
        <w:tc>
          <w:tcPr>
            <w:tcW w:w="851" w:type="dxa"/>
            <w:tcBorders>
              <w:top w:val="single" w:sz="12" w:space="0" w:color="auto"/>
              <w:bottom w:val="single" w:sz="12" w:space="0" w:color="auto"/>
              <w:right w:val="single" w:sz="12" w:space="0" w:color="auto"/>
            </w:tcBorders>
            <w:shd w:val="clear" w:color="auto" w:fill="auto"/>
          </w:tcPr>
          <w:p w14:paraId="77EAF002"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1EF14C9F" w14:textId="77777777" w:rsidTr="00FE5BF5">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1238B0B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18 01 000 000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23DF369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38</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453E12D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Net mass</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7966006C"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592B172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6524575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3E37571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single" w:sz="12" w:space="0" w:color="auto"/>
              <w:left w:val="nil"/>
              <w:bottom w:val="single" w:sz="4" w:space="0" w:color="auto"/>
              <w:right w:val="single" w:sz="4" w:space="0" w:color="auto"/>
            </w:tcBorders>
            <w:shd w:val="clear" w:color="auto" w:fill="auto"/>
            <w:noWrap/>
            <w:hideMark/>
          </w:tcPr>
          <w:p w14:paraId="6C1590F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single" w:sz="12" w:space="0" w:color="auto"/>
              <w:left w:val="nil"/>
              <w:bottom w:val="single" w:sz="4" w:space="0" w:color="auto"/>
              <w:right w:val="single" w:sz="12" w:space="0" w:color="auto"/>
            </w:tcBorders>
            <w:shd w:val="clear" w:color="auto" w:fill="auto"/>
            <w:noWrap/>
            <w:hideMark/>
          </w:tcPr>
          <w:p w14:paraId="1267D5C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12" w:space="0" w:color="auto"/>
              <w:left w:val="single" w:sz="12" w:space="0" w:color="auto"/>
              <w:right w:val="single" w:sz="4" w:space="0" w:color="auto"/>
            </w:tcBorders>
            <w:shd w:val="clear" w:color="auto" w:fill="auto"/>
          </w:tcPr>
          <w:p w14:paraId="34814960"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12" w:space="0" w:color="auto"/>
              <w:left w:val="single" w:sz="4" w:space="0" w:color="auto"/>
              <w:right w:val="single" w:sz="4" w:space="0" w:color="auto"/>
            </w:tcBorders>
            <w:shd w:val="clear" w:color="auto" w:fill="auto"/>
          </w:tcPr>
          <w:p w14:paraId="5EE8BB0B"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12" w:space="0" w:color="auto"/>
              <w:left w:val="single" w:sz="4" w:space="0" w:color="auto"/>
              <w:right w:val="single" w:sz="4" w:space="0" w:color="auto"/>
            </w:tcBorders>
            <w:shd w:val="clear" w:color="auto" w:fill="auto"/>
          </w:tcPr>
          <w:p w14:paraId="215C86AA"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12" w:space="0" w:color="auto"/>
              <w:left w:val="single" w:sz="4" w:space="0" w:color="auto"/>
              <w:right w:val="single" w:sz="12" w:space="0" w:color="auto"/>
            </w:tcBorders>
            <w:shd w:val="clear" w:color="auto" w:fill="auto"/>
          </w:tcPr>
          <w:p w14:paraId="75A6F049"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12" w:space="0" w:color="auto"/>
              <w:left w:val="single" w:sz="12" w:space="0" w:color="auto"/>
              <w:right w:val="single" w:sz="4" w:space="0" w:color="auto"/>
            </w:tcBorders>
            <w:shd w:val="clear" w:color="auto" w:fill="auto"/>
          </w:tcPr>
          <w:p w14:paraId="205D1A21"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n..16,6</w:t>
            </w:r>
          </w:p>
        </w:tc>
        <w:tc>
          <w:tcPr>
            <w:tcW w:w="851" w:type="dxa"/>
            <w:tcBorders>
              <w:top w:val="single" w:sz="12" w:space="0" w:color="auto"/>
              <w:left w:val="single" w:sz="4" w:space="0" w:color="auto"/>
              <w:right w:val="single" w:sz="12" w:space="0" w:color="auto"/>
            </w:tcBorders>
            <w:shd w:val="clear" w:color="auto" w:fill="auto"/>
          </w:tcPr>
          <w:p w14:paraId="2EC0365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6CDDB563"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2A153F43"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C28BC78"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1D2F3E1"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4E2BFA0"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69DE4280"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0EAA1F7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noWrap/>
            <w:hideMark/>
          </w:tcPr>
          <w:p w14:paraId="2F86C2F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4" w:space="0" w:color="auto"/>
            </w:tcBorders>
            <w:shd w:val="clear" w:color="auto" w:fill="auto"/>
            <w:noWrap/>
            <w:hideMark/>
          </w:tcPr>
          <w:p w14:paraId="5FF285A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75FE1E2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30D87B44"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BFDAE26"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4E0EEED3"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2DECFAC8"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75D943C"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5C0CA9DF"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4B0276D"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0848DF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18 04 000 000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48468E3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35</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5CA1C15"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Gross mass</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5A43E80"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48FE8B6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6837565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2DF7687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076EC36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3F4AB55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301B6E33"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275F58B8"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0FDB5B8B"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6D53AF05"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3E6E569E"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n..16,6</w:t>
            </w:r>
          </w:p>
        </w:tc>
        <w:tc>
          <w:tcPr>
            <w:tcW w:w="851" w:type="dxa"/>
            <w:tcBorders>
              <w:top w:val="single" w:sz="4" w:space="0" w:color="auto"/>
              <w:left w:val="single" w:sz="4" w:space="0" w:color="auto"/>
              <w:right w:val="single" w:sz="12" w:space="0" w:color="auto"/>
            </w:tcBorders>
            <w:shd w:val="clear" w:color="auto" w:fill="auto"/>
          </w:tcPr>
          <w:p w14:paraId="29FDB25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4F3C4591"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74E53651"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1861CAB2"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AA9DF82"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1F07E0D"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6220B46D"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1BB6B58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4B5EE68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4" w:space="0" w:color="auto"/>
            </w:tcBorders>
            <w:shd w:val="clear" w:color="auto" w:fill="auto"/>
            <w:hideMark/>
          </w:tcPr>
          <w:p w14:paraId="12BE341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HC</w:t>
            </w:r>
            <w:r w:rsidRPr="004D6EA7">
              <w:rPr>
                <w:rFonts w:eastAsia="Times New Roman"/>
                <w:noProof/>
                <w:sz w:val="20"/>
                <w:szCs w:val="24"/>
                <w:lang w:val="en-IE" w:eastAsia="en-GB"/>
              </w:rPr>
              <w:br/>
              <w:t>HI</w:t>
            </w:r>
          </w:p>
        </w:tc>
        <w:tc>
          <w:tcPr>
            <w:tcW w:w="709" w:type="dxa"/>
            <w:tcBorders>
              <w:top w:val="nil"/>
              <w:left w:val="nil"/>
              <w:bottom w:val="single" w:sz="4" w:space="0" w:color="auto"/>
              <w:right w:val="single" w:sz="12" w:space="0" w:color="auto"/>
            </w:tcBorders>
            <w:shd w:val="clear" w:color="auto" w:fill="auto"/>
            <w:hideMark/>
          </w:tcPr>
          <w:p w14:paraId="25E0290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23938608"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6D899E1F"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5383F476"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08462D9C"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07506BE1"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33473EAD"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59BC7FB2"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5645B9E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18 05 000 000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4BF9677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31</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A0277C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Description of goods</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0BB9CE5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722D5FD4"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51C236C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22BB9C4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1267F81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39A4393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6C3467D8"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3180BA63"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327B379D"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3C115F19"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017A0C7D"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an..512</w:t>
            </w:r>
          </w:p>
        </w:tc>
        <w:tc>
          <w:tcPr>
            <w:tcW w:w="851" w:type="dxa"/>
            <w:tcBorders>
              <w:top w:val="single" w:sz="4" w:space="0" w:color="auto"/>
              <w:left w:val="single" w:sz="4" w:space="0" w:color="auto"/>
              <w:right w:val="single" w:sz="12" w:space="0" w:color="auto"/>
            </w:tcBorders>
            <w:shd w:val="clear" w:color="auto" w:fill="auto"/>
          </w:tcPr>
          <w:p w14:paraId="423DD90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3C65BC3C"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2F7BA8E8"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360B8C92"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41C9108"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06F4D180"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7915DD0F"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56CE862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noWrap/>
            <w:hideMark/>
          </w:tcPr>
          <w:p w14:paraId="4BFE64C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noWrap/>
            <w:hideMark/>
          </w:tcPr>
          <w:p w14:paraId="796C3C5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12" w:space="0" w:color="auto"/>
            </w:tcBorders>
            <w:shd w:val="clear" w:color="auto" w:fill="auto"/>
            <w:noWrap/>
            <w:hideMark/>
          </w:tcPr>
          <w:p w14:paraId="4853DBF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5429ED57"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67830A4E"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92F3B2A"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3FD7228"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D112F56"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1751E909"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7A20F265"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25F32BF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18 06 000 000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7CEA078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N</w:t>
            </w:r>
            <w:r w:rsidR="00FF3686" w:rsidRPr="004D6EA7">
              <w:rPr>
                <w:rFonts w:eastAsia="Times New Roman"/>
                <w:noProof/>
                <w:sz w:val="20"/>
                <w:szCs w:val="24"/>
                <w:lang w:val="en-IE" w:eastAsia="en-GB"/>
              </w:rPr>
              <w:t>ew</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92FC8B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Packaging</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9340C4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5CC85DB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0DC0A9A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333A040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53BA350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2990F9E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39CFDAC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7608BF2F"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489B656F"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0C8F3ACE"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99x</w:t>
            </w:r>
          </w:p>
        </w:tc>
        <w:tc>
          <w:tcPr>
            <w:tcW w:w="992" w:type="dxa"/>
            <w:tcBorders>
              <w:top w:val="single" w:sz="4" w:space="0" w:color="auto"/>
              <w:left w:val="single" w:sz="12" w:space="0" w:color="auto"/>
              <w:right w:val="single" w:sz="4" w:space="0" w:color="auto"/>
            </w:tcBorders>
            <w:shd w:val="clear" w:color="auto" w:fill="auto"/>
          </w:tcPr>
          <w:p w14:paraId="6DCF9E64"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50FC4CF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66A4B7B7"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5D001103"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69997E6"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D653D67"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FF17302"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CD5DE5C"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03C01F9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noWrap/>
            <w:hideMark/>
          </w:tcPr>
          <w:p w14:paraId="7C8928E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noWrap/>
            <w:hideMark/>
          </w:tcPr>
          <w:p w14:paraId="34F38E4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12" w:space="0" w:color="auto"/>
            </w:tcBorders>
            <w:shd w:val="clear" w:color="auto" w:fill="auto"/>
            <w:noWrap/>
            <w:hideMark/>
          </w:tcPr>
          <w:p w14:paraId="7EA5D13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3A59321B"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0AE415F2"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6B2A9A1C"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5C672306"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BB78AF2"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4B5A6A16"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4047D77A"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5828CCA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18 06 003 000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303F44E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31</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64455C0"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069A60D3"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Type of packages</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6B81295C"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551C9CC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45B7E0A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3A32366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335D7E5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24C555B5"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4175C2C4"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5DBDB404"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51AFDCFC"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62BDA016"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an2</w:t>
            </w:r>
          </w:p>
        </w:tc>
        <w:tc>
          <w:tcPr>
            <w:tcW w:w="851" w:type="dxa"/>
            <w:tcBorders>
              <w:top w:val="single" w:sz="4" w:space="0" w:color="auto"/>
              <w:left w:val="single" w:sz="4" w:space="0" w:color="auto"/>
              <w:right w:val="single" w:sz="12" w:space="0" w:color="auto"/>
            </w:tcBorders>
            <w:shd w:val="clear" w:color="auto" w:fill="auto"/>
          </w:tcPr>
          <w:p w14:paraId="1FB3657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138E0A6E"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1F222FF9"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7D973653"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D0C0A4F"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1F451CA"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54F28B19"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77CF1A5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noWrap/>
            <w:hideMark/>
          </w:tcPr>
          <w:p w14:paraId="5F31864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noWrap/>
            <w:hideMark/>
          </w:tcPr>
          <w:p w14:paraId="09F8CDD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12" w:space="0" w:color="auto"/>
            </w:tcBorders>
            <w:shd w:val="clear" w:color="auto" w:fill="auto"/>
            <w:noWrap/>
            <w:hideMark/>
          </w:tcPr>
          <w:p w14:paraId="28FCD97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072E89F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1F6F67E7"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0FF1D1FA"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4B111B1E"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6A4A29AF"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3A2E0BF8"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31321C8"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4B32CF9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18 06 004 000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7751AA9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31</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30A568C"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0EA6FDB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Number of packages</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376052E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0559910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581DB85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0735088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18948AE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15A2207B"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07C4D0A0"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2484379C"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7F5618F6"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25088589"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n..8</w:t>
            </w:r>
          </w:p>
        </w:tc>
        <w:tc>
          <w:tcPr>
            <w:tcW w:w="851" w:type="dxa"/>
            <w:tcBorders>
              <w:top w:val="single" w:sz="4" w:space="0" w:color="auto"/>
              <w:left w:val="single" w:sz="4" w:space="0" w:color="auto"/>
              <w:right w:val="single" w:sz="12" w:space="0" w:color="auto"/>
            </w:tcBorders>
            <w:shd w:val="clear" w:color="auto" w:fill="auto"/>
          </w:tcPr>
          <w:p w14:paraId="52F7AF7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4A46B134"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100395F4"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749C7021"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086A590"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88A5DA7"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2F37AF6D"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0651C7A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noWrap/>
            <w:hideMark/>
          </w:tcPr>
          <w:p w14:paraId="0A664B4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noWrap/>
            <w:hideMark/>
          </w:tcPr>
          <w:p w14:paraId="1163DB2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12" w:space="0" w:color="auto"/>
            </w:tcBorders>
            <w:shd w:val="clear" w:color="auto" w:fill="auto"/>
            <w:noWrap/>
            <w:hideMark/>
          </w:tcPr>
          <w:p w14:paraId="3EDB75F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0449FFF8"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25ED8225"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3A68FFF"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47EEF936"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35DB62B6"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3C66AEA5"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4BE9F6E9"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508F9C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18 06 054 000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1461F6C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31</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D44AA01"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1E3A91F3"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Shipping marks</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47FDE9D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73010A1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[8]</w:t>
            </w:r>
          </w:p>
        </w:tc>
        <w:tc>
          <w:tcPr>
            <w:tcW w:w="709" w:type="dxa"/>
            <w:tcBorders>
              <w:top w:val="nil"/>
              <w:left w:val="nil"/>
              <w:bottom w:val="single" w:sz="4" w:space="0" w:color="auto"/>
              <w:right w:val="single" w:sz="4" w:space="0" w:color="auto"/>
            </w:tcBorders>
            <w:shd w:val="clear" w:color="auto" w:fill="auto"/>
            <w:hideMark/>
          </w:tcPr>
          <w:p w14:paraId="09EDE40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[8]</w:t>
            </w:r>
          </w:p>
        </w:tc>
        <w:tc>
          <w:tcPr>
            <w:tcW w:w="709" w:type="dxa"/>
            <w:tcBorders>
              <w:top w:val="nil"/>
              <w:left w:val="nil"/>
              <w:bottom w:val="single" w:sz="4" w:space="0" w:color="auto"/>
              <w:right w:val="single" w:sz="4" w:space="0" w:color="auto"/>
            </w:tcBorders>
            <w:shd w:val="clear" w:color="auto" w:fill="auto"/>
            <w:hideMark/>
          </w:tcPr>
          <w:p w14:paraId="0651FD8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[8]</w:t>
            </w:r>
          </w:p>
        </w:tc>
        <w:tc>
          <w:tcPr>
            <w:tcW w:w="709" w:type="dxa"/>
            <w:tcBorders>
              <w:top w:val="nil"/>
              <w:left w:val="nil"/>
              <w:bottom w:val="single" w:sz="4" w:space="0" w:color="auto"/>
              <w:right w:val="single" w:sz="12" w:space="0" w:color="auto"/>
            </w:tcBorders>
            <w:shd w:val="clear" w:color="auto" w:fill="auto"/>
            <w:hideMark/>
          </w:tcPr>
          <w:p w14:paraId="12779F6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122ADBDB"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11412532"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0B3CB154"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326BA5E7"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66C86635"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an..512</w:t>
            </w:r>
          </w:p>
        </w:tc>
        <w:tc>
          <w:tcPr>
            <w:tcW w:w="851" w:type="dxa"/>
            <w:tcBorders>
              <w:top w:val="single" w:sz="4" w:space="0" w:color="auto"/>
              <w:left w:val="single" w:sz="4" w:space="0" w:color="auto"/>
              <w:right w:val="single" w:sz="12" w:space="0" w:color="auto"/>
            </w:tcBorders>
            <w:shd w:val="clear" w:color="auto" w:fill="auto"/>
          </w:tcPr>
          <w:p w14:paraId="3105F08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18D0AE96"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69B2307E"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73FB4888"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A1A85CA"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68B5DF1"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1B9FABF0"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5793D14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noWrap/>
            <w:hideMark/>
          </w:tcPr>
          <w:p w14:paraId="5CD1833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noWrap/>
            <w:hideMark/>
          </w:tcPr>
          <w:p w14:paraId="6CA4963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12" w:space="0" w:color="auto"/>
            </w:tcBorders>
            <w:shd w:val="clear" w:color="auto" w:fill="auto"/>
            <w:noWrap/>
            <w:hideMark/>
          </w:tcPr>
          <w:p w14:paraId="0122F09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3475284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0D96E797"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713F48E2"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23DBF110"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47BBC4B5"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0976420D"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01CC35D3"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8C67D5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18 08 000 000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11C466E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31</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6AD5B8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CUS code</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339D242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2E81E64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486B3AE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4" w:space="0" w:color="auto"/>
            </w:tcBorders>
            <w:shd w:val="clear" w:color="auto" w:fill="auto"/>
            <w:noWrap/>
            <w:hideMark/>
          </w:tcPr>
          <w:p w14:paraId="54BEBFD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4" w:space="0" w:color="auto"/>
            </w:tcBorders>
            <w:shd w:val="clear" w:color="auto" w:fill="auto"/>
            <w:noWrap/>
            <w:hideMark/>
          </w:tcPr>
          <w:p w14:paraId="34D1E5A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12" w:space="0" w:color="auto"/>
            </w:tcBorders>
            <w:shd w:val="clear" w:color="auto" w:fill="auto"/>
            <w:noWrap/>
            <w:hideMark/>
          </w:tcPr>
          <w:p w14:paraId="736530D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0C1029F0"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632590B6"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332D7C9F"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7312A5D1"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2D703CC3"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an9</w:t>
            </w:r>
          </w:p>
        </w:tc>
        <w:tc>
          <w:tcPr>
            <w:tcW w:w="851" w:type="dxa"/>
            <w:tcBorders>
              <w:top w:val="single" w:sz="4" w:space="0" w:color="auto"/>
              <w:left w:val="single" w:sz="4" w:space="0" w:color="auto"/>
              <w:right w:val="single" w:sz="12" w:space="0" w:color="auto"/>
            </w:tcBorders>
            <w:shd w:val="clear" w:color="auto" w:fill="auto"/>
          </w:tcPr>
          <w:p w14:paraId="45D7C5C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11BFA01C"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123985CB"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43CE81AF"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6451E53F"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4D49773"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5AC2F064"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038D0F7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noWrap/>
            <w:hideMark/>
          </w:tcPr>
          <w:p w14:paraId="5596E14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noWrap/>
            <w:hideMark/>
          </w:tcPr>
          <w:p w14:paraId="184C6E1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12" w:space="0" w:color="auto"/>
            </w:tcBorders>
            <w:shd w:val="clear" w:color="auto" w:fill="auto"/>
            <w:noWrap/>
            <w:hideMark/>
          </w:tcPr>
          <w:p w14:paraId="4727CB9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5CB9F68F"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6534A736"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FFFA599"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7D80B665"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4DE23C66"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7B33EAB2"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614B355B"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7F6E05F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18 09 000 000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3AE70276"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4B5631EC"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Commodity code</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4C60865"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7C3CE67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4762C3B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32FB24D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4F537953" w14:textId="598A3C10" w:rsidR="0060538D" w:rsidRPr="004D6EA7" w:rsidRDefault="00BE745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12" w:space="0" w:color="auto"/>
            </w:tcBorders>
            <w:shd w:val="clear" w:color="auto" w:fill="auto"/>
            <w:hideMark/>
          </w:tcPr>
          <w:p w14:paraId="5062327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62375D8A"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010C7491"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55E094B3"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23B56F72"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0281343F"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31BE017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352397A0"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1D4ACFF5"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5A18B30F"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09A241D"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46821F6"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19EBA167"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7F9BB2E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noWrap/>
            <w:hideMark/>
          </w:tcPr>
          <w:p w14:paraId="132A951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noWrap/>
            <w:hideMark/>
          </w:tcPr>
          <w:p w14:paraId="63A603F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12" w:space="0" w:color="auto"/>
            </w:tcBorders>
            <w:shd w:val="clear" w:color="auto" w:fill="auto"/>
            <w:noWrap/>
            <w:hideMark/>
          </w:tcPr>
          <w:p w14:paraId="72F41E6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1A3F74A5"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0F6A90F9"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06484853"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E0B3D8B"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3044C97A"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59F207D7"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49BC6C87"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317CAAC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18 09 056 000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16B012A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N</w:t>
            </w:r>
            <w:r w:rsidR="00FF3686" w:rsidRPr="004D6EA7">
              <w:rPr>
                <w:rFonts w:eastAsia="Times New Roman"/>
                <w:noProof/>
                <w:sz w:val="20"/>
                <w:szCs w:val="24"/>
                <w:lang w:val="en-IE" w:eastAsia="en-GB"/>
              </w:rPr>
              <w:t>ew</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7BC81DE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731131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Harmonized System sub-heading code</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40B56AB0"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0ACAB0E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1CF1C5B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29A1F116" w14:textId="53B0ADE6" w:rsidR="004867AE" w:rsidRPr="004D6EA7" w:rsidRDefault="00BE745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12" w:space="0" w:color="auto"/>
            </w:tcBorders>
            <w:shd w:val="clear" w:color="auto" w:fill="auto"/>
            <w:hideMark/>
          </w:tcPr>
          <w:p w14:paraId="44AAB0A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634821CD"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6145B094"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49940850"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4F0FCA24"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2BCAA231"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an6</w:t>
            </w:r>
          </w:p>
        </w:tc>
        <w:tc>
          <w:tcPr>
            <w:tcW w:w="851" w:type="dxa"/>
            <w:tcBorders>
              <w:top w:val="single" w:sz="4" w:space="0" w:color="auto"/>
              <w:left w:val="single" w:sz="4" w:space="0" w:color="auto"/>
              <w:right w:val="single" w:sz="12" w:space="0" w:color="auto"/>
            </w:tcBorders>
            <w:shd w:val="clear" w:color="auto" w:fill="auto"/>
          </w:tcPr>
          <w:p w14:paraId="17BD06D9" w14:textId="48172A93" w:rsidR="004867AE" w:rsidRPr="004D6EA7" w:rsidRDefault="00075F9D"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10A8D689"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5C9C4BA3"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730E88D3"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FA3F3FA"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FD371E6"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DC54140"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6364ECA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noWrap/>
            <w:hideMark/>
          </w:tcPr>
          <w:p w14:paraId="31D853B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noWrap/>
            <w:hideMark/>
          </w:tcPr>
          <w:p w14:paraId="53101CB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12" w:space="0" w:color="auto"/>
            </w:tcBorders>
            <w:shd w:val="clear" w:color="auto" w:fill="auto"/>
            <w:noWrap/>
            <w:hideMark/>
          </w:tcPr>
          <w:p w14:paraId="2C29BF9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58A8D9E7"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60BC5406"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33F0539B"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25C42A97"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1A2AF0E"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0922A1E0"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7D4E7E00"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383AF62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18 09 057 000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4902DCD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33</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DDFCCD3"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5DC17984"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Combined nomenclature code</w:t>
            </w:r>
            <w:r w:rsidRPr="004D6EA7">
              <w:rPr>
                <w:rFonts w:eastAsia="Calibri"/>
                <w:noProof/>
                <w:sz w:val="20"/>
                <w:szCs w:val="24"/>
                <w:lang w:val="en-IE"/>
              </w:rPr>
              <w:t xml:space="preserve">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625FA600"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0A70412B" w14:textId="5FAA6CF9" w:rsidR="004867AE" w:rsidRPr="004D6EA7" w:rsidRDefault="00E21C09" w:rsidP="00E21C09">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B</w:t>
            </w:r>
          </w:p>
        </w:tc>
        <w:tc>
          <w:tcPr>
            <w:tcW w:w="709" w:type="dxa"/>
            <w:tcBorders>
              <w:top w:val="nil"/>
              <w:left w:val="nil"/>
              <w:bottom w:val="single" w:sz="4" w:space="0" w:color="auto"/>
              <w:right w:val="single" w:sz="4" w:space="0" w:color="auto"/>
            </w:tcBorders>
            <w:shd w:val="clear" w:color="auto" w:fill="auto"/>
            <w:hideMark/>
          </w:tcPr>
          <w:p w14:paraId="0F80C912" w14:textId="0F5CFA7F" w:rsidR="004867AE" w:rsidRPr="004D6EA7" w:rsidRDefault="00E21C09" w:rsidP="00E21C09">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B</w:t>
            </w:r>
          </w:p>
        </w:tc>
        <w:tc>
          <w:tcPr>
            <w:tcW w:w="709" w:type="dxa"/>
            <w:tcBorders>
              <w:top w:val="nil"/>
              <w:left w:val="nil"/>
              <w:bottom w:val="single" w:sz="4" w:space="0" w:color="auto"/>
              <w:right w:val="single" w:sz="4" w:space="0" w:color="auto"/>
            </w:tcBorders>
            <w:shd w:val="clear" w:color="auto" w:fill="auto"/>
            <w:hideMark/>
          </w:tcPr>
          <w:p w14:paraId="5AAE5EBA" w14:textId="7F1162AB" w:rsidR="004867AE" w:rsidRPr="004D6EA7" w:rsidRDefault="00AA6623"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C</w:t>
            </w:r>
          </w:p>
        </w:tc>
        <w:tc>
          <w:tcPr>
            <w:tcW w:w="709" w:type="dxa"/>
            <w:tcBorders>
              <w:top w:val="nil"/>
              <w:left w:val="nil"/>
              <w:bottom w:val="single" w:sz="4" w:space="0" w:color="auto"/>
              <w:right w:val="single" w:sz="12" w:space="0" w:color="auto"/>
            </w:tcBorders>
            <w:shd w:val="clear" w:color="auto" w:fill="auto"/>
            <w:hideMark/>
          </w:tcPr>
          <w:p w14:paraId="6E74DF5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14A8B0F3"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26991180"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59413051"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34E784F1"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992" w:type="dxa"/>
            <w:tcBorders>
              <w:top w:val="single" w:sz="4" w:space="0" w:color="auto"/>
              <w:left w:val="single" w:sz="12" w:space="0" w:color="auto"/>
              <w:right w:val="single" w:sz="4" w:space="0" w:color="auto"/>
            </w:tcBorders>
            <w:shd w:val="clear" w:color="auto" w:fill="auto"/>
          </w:tcPr>
          <w:p w14:paraId="30E3F282"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an2</w:t>
            </w:r>
          </w:p>
        </w:tc>
        <w:tc>
          <w:tcPr>
            <w:tcW w:w="851" w:type="dxa"/>
            <w:tcBorders>
              <w:top w:val="single" w:sz="4" w:space="0" w:color="auto"/>
              <w:left w:val="single" w:sz="4" w:space="0" w:color="auto"/>
              <w:right w:val="single" w:sz="12" w:space="0" w:color="auto"/>
            </w:tcBorders>
            <w:shd w:val="clear" w:color="auto" w:fill="auto"/>
          </w:tcPr>
          <w:p w14:paraId="33DB40B7" w14:textId="3BC936A6" w:rsidR="004867AE" w:rsidRPr="004D6EA7" w:rsidRDefault="00075F9D"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4C11F3D1" w14:textId="77777777" w:rsidTr="00E17FF8">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4744B7D1"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324CA378"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1280491"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743FD93"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4663D482"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7EDC4C7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noWrap/>
            <w:hideMark/>
          </w:tcPr>
          <w:p w14:paraId="646EC89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4" w:space="0" w:color="auto"/>
            </w:tcBorders>
            <w:shd w:val="clear" w:color="auto" w:fill="auto"/>
            <w:noWrap/>
            <w:hideMark/>
          </w:tcPr>
          <w:p w14:paraId="09118AB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HI</w:t>
            </w:r>
          </w:p>
        </w:tc>
        <w:tc>
          <w:tcPr>
            <w:tcW w:w="709" w:type="dxa"/>
            <w:tcBorders>
              <w:top w:val="nil"/>
              <w:left w:val="nil"/>
              <w:bottom w:val="single" w:sz="4" w:space="0" w:color="auto"/>
              <w:right w:val="single" w:sz="12" w:space="0" w:color="auto"/>
            </w:tcBorders>
            <w:shd w:val="clear" w:color="auto" w:fill="auto"/>
            <w:noWrap/>
            <w:hideMark/>
          </w:tcPr>
          <w:p w14:paraId="01045E9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1FAE5A5E"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ECD9DDD"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312E2B33"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533C01CB"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401DA06A"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4B9FC9EA"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5E3E2AEE" w14:textId="77777777" w:rsidTr="00FE5BF5">
        <w:trPr>
          <w:cantSplit/>
        </w:trPr>
        <w:tc>
          <w:tcPr>
            <w:tcW w:w="7315" w:type="dxa"/>
            <w:gridSpan w:val="5"/>
            <w:tcBorders>
              <w:top w:val="single" w:sz="12" w:space="0" w:color="auto"/>
              <w:left w:val="single" w:sz="12" w:space="0" w:color="auto"/>
              <w:bottom w:val="single" w:sz="12" w:space="0" w:color="auto"/>
            </w:tcBorders>
            <w:shd w:val="clear" w:color="auto" w:fill="auto"/>
            <w:noWrap/>
          </w:tcPr>
          <w:p w14:paraId="6AD9D5C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heme="minorEastAsia"/>
                <w:bCs/>
                <w:iCs/>
                <w:noProof/>
                <w:sz w:val="20"/>
                <w:szCs w:val="24"/>
                <w:lang w:val="en-IE"/>
              </w:rPr>
              <w:t>Group 19 – Transport information (modes, means and equipment)</w:t>
            </w:r>
          </w:p>
        </w:tc>
        <w:tc>
          <w:tcPr>
            <w:tcW w:w="708" w:type="dxa"/>
            <w:tcBorders>
              <w:top w:val="single" w:sz="12" w:space="0" w:color="auto"/>
              <w:bottom w:val="single" w:sz="12" w:space="0" w:color="auto"/>
            </w:tcBorders>
            <w:shd w:val="clear" w:color="auto" w:fill="auto"/>
          </w:tcPr>
          <w:p w14:paraId="41EB0FE8"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71CDFE3C"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069F4487"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2714A4EB" w14:textId="77777777" w:rsidR="004867AE" w:rsidRPr="004D6EA7" w:rsidRDefault="004867AE" w:rsidP="00C03B30">
            <w:pPr>
              <w:spacing w:before="0" w:after="0"/>
              <w:jc w:val="center"/>
              <w:rPr>
                <w:rFonts w:eastAsia="Times New Roman"/>
                <w:noProof/>
                <w:sz w:val="20"/>
                <w:szCs w:val="24"/>
                <w:lang w:val="en-IE" w:eastAsia="en-GB"/>
              </w:rPr>
            </w:pPr>
          </w:p>
        </w:tc>
        <w:tc>
          <w:tcPr>
            <w:tcW w:w="567" w:type="dxa"/>
            <w:tcBorders>
              <w:top w:val="single" w:sz="12" w:space="0" w:color="auto"/>
              <w:bottom w:val="single" w:sz="12" w:space="0" w:color="auto"/>
            </w:tcBorders>
            <w:shd w:val="clear" w:color="auto" w:fill="auto"/>
          </w:tcPr>
          <w:p w14:paraId="5E0795D9"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12" w:space="0" w:color="auto"/>
              <w:bottom w:val="single" w:sz="12" w:space="0" w:color="auto"/>
            </w:tcBorders>
            <w:shd w:val="clear" w:color="auto" w:fill="auto"/>
          </w:tcPr>
          <w:p w14:paraId="640C94CD"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51B556B0"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12" w:space="0" w:color="auto"/>
              <w:bottom w:val="single" w:sz="12" w:space="0" w:color="auto"/>
            </w:tcBorders>
            <w:shd w:val="clear" w:color="auto" w:fill="auto"/>
          </w:tcPr>
          <w:p w14:paraId="34CB6C17"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12" w:space="0" w:color="auto"/>
              <w:bottom w:val="single" w:sz="12" w:space="0" w:color="auto"/>
            </w:tcBorders>
            <w:shd w:val="clear" w:color="auto" w:fill="auto"/>
            <w:vAlign w:val="center"/>
          </w:tcPr>
          <w:p w14:paraId="7AFE7323" w14:textId="77777777" w:rsidR="004867AE" w:rsidRPr="004D6EA7" w:rsidRDefault="004867AE" w:rsidP="00C03B30">
            <w:pPr>
              <w:spacing w:before="0" w:after="0"/>
              <w:rPr>
                <w:rFonts w:eastAsia="Times New Roman"/>
                <w:noProof/>
                <w:sz w:val="20"/>
                <w:szCs w:val="24"/>
                <w:lang w:val="en-IE" w:eastAsia="en-GB"/>
              </w:rPr>
            </w:pPr>
          </w:p>
        </w:tc>
        <w:tc>
          <w:tcPr>
            <w:tcW w:w="851" w:type="dxa"/>
            <w:tcBorders>
              <w:top w:val="single" w:sz="12" w:space="0" w:color="auto"/>
              <w:bottom w:val="single" w:sz="12" w:space="0" w:color="auto"/>
              <w:right w:val="single" w:sz="12" w:space="0" w:color="auto"/>
            </w:tcBorders>
            <w:shd w:val="clear" w:color="auto" w:fill="auto"/>
          </w:tcPr>
          <w:p w14:paraId="0E93FC2E"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75F30723" w14:textId="77777777" w:rsidTr="00FE5BF5">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1201CB7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19 01 000 000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69E7A0B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19</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760DA2C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Container indicator</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042AE11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7C0A3B1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4261F25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p w14:paraId="2F89FEB5" w14:textId="0B8E75BC" w:rsidR="00A4660B" w:rsidRPr="004D6EA7" w:rsidRDefault="00A4660B"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[61]</w:t>
            </w:r>
          </w:p>
        </w:tc>
        <w:tc>
          <w:tcPr>
            <w:tcW w:w="709" w:type="dxa"/>
            <w:tcBorders>
              <w:top w:val="single" w:sz="12" w:space="0" w:color="auto"/>
              <w:left w:val="nil"/>
              <w:bottom w:val="single" w:sz="4" w:space="0" w:color="auto"/>
              <w:right w:val="single" w:sz="4" w:space="0" w:color="auto"/>
            </w:tcBorders>
            <w:shd w:val="clear" w:color="auto" w:fill="auto"/>
            <w:noWrap/>
            <w:hideMark/>
          </w:tcPr>
          <w:p w14:paraId="5BFD2A5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1A4D209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single" w:sz="12" w:space="0" w:color="auto"/>
              <w:left w:val="nil"/>
              <w:bottom w:val="single" w:sz="4" w:space="0" w:color="auto"/>
              <w:right w:val="single" w:sz="12" w:space="0" w:color="auto"/>
            </w:tcBorders>
            <w:shd w:val="clear" w:color="auto" w:fill="auto"/>
            <w:noWrap/>
            <w:hideMark/>
          </w:tcPr>
          <w:p w14:paraId="1BE93A46" w14:textId="07EFA6BA"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r w:rsidR="005269D0" w:rsidRPr="004D6EA7">
              <w:rPr>
                <w:rFonts w:eastAsia="Times New Roman"/>
                <w:noProof/>
                <w:sz w:val="20"/>
                <w:szCs w:val="24"/>
                <w:lang w:val="en-IE" w:eastAsia="en-GB"/>
              </w:rPr>
              <w:t>A</w:t>
            </w:r>
          </w:p>
        </w:tc>
        <w:tc>
          <w:tcPr>
            <w:tcW w:w="567" w:type="dxa"/>
            <w:tcBorders>
              <w:top w:val="single" w:sz="12" w:space="0" w:color="auto"/>
              <w:left w:val="single" w:sz="12" w:space="0" w:color="auto"/>
              <w:right w:val="single" w:sz="4" w:space="0" w:color="auto"/>
            </w:tcBorders>
            <w:shd w:val="clear" w:color="auto" w:fill="auto"/>
          </w:tcPr>
          <w:p w14:paraId="5D6D3FFB"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12" w:space="0" w:color="auto"/>
              <w:left w:val="single" w:sz="4" w:space="0" w:color="auto"/>
              <w:right w:val="single" w:sz="4" w:space="0" w:color="auto"/>
            </w:tcBorders>
            <w:shd w:val="clear" w:color="auto" w:fill="auto"/>
          </w:tcPr>
          <w:p w14:paraId="433C74FF"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12" w:space="0" w:color="auto"/>
              <w:left w:val="single" w:sz="4" w:space="0" w:color="auto"/>
              <w:right w:val="single" w:sz="4" w:space="0" w:color="auto"/>
            </w:tcBorders>
            <w:shd w:val="clear" w:color="auto" w:fill="auto"/>
          </w:tcPr>
          <w:p w14:paraId="01613B4C"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12" w:space="0" w:color="auto"/>
              <w:left w:val="single" w:sz="4" w:space="0" w:color="auto"/>
              <w:right w:val="single" w:sz="12" w:space="0" w:color="auto"/>
            </w:tcBorders>
            <w:shd w:val="clear" w:color="auto" w:fill="auto"/>
          </w:tcPr>
          <w:p w14:paraId="0A2C923A"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12" w:space="0" w:color="auto"/>
              <w:left w:val="single" w:sz="12" w:space="0" w:color="auto"/>
              <w:right w:val="single" w:sz="4" w:space="0" w:color="auto"/>
            </w:tcBorders>
            <w:shd w:val="clear" w:color="auto" w:fill="auto"/>
          </w:tcPr>
          <w:p w14:paraId="6AF276B6"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n1</w:t>
            </w:r>
          </w:p>
        </w:tc>
        <w:tc>
          <w:tcPr>
            <w:tcW w:w="851" w:type="dxa"/>
            <w:tcBorders>
              <w:top w:val="single" w:sz="12" w:space="0" w:color="auto"/>
              <w:left w:val="single" w:sz="4" w:space="0" w:color="auto"/>
              <w:right w:val="single" w:sz="12" w:space="0" w:color="auto"/>
            </w:tcBorders>
            <w:shd w:val="clear" w:color="auto" w:fill="auto"/>
          </w:tcPr>
          <w:p w14:paraId="72C11FE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1FD3ABCB"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0765B88A"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4652C1F"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85A7EA0"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2B88009"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5B14D726"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498EACA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0181CF4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6BF94CA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noWrap/>
            <w:hideMark/>
          </w:tcPr>
          <w:p w14:paraId="55FF750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443A1777"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03A2FC5D"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1EB81DE1"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85F0D05"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118328D9"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6FC2D0DD"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22239782"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67247D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19 03 000 000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3939D1D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25</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7A336EA1"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Mode of transport at the border</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222814A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76ADB97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759E39B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[30]</w:t>
            </w:r>
          </w:p>
          <w:p w14:paraId="01B0DFCD" w14:textId="2F85E168" w:rsidR="00A4660B" w:rsidRPr="004D6EA7" w:rsidRDefault="00A4660B"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[61]</w:t>
            </w:r>
          </w:p>
        </w:tc>
        <w:tc>
          <w:tcPr>
            <w:tcW w:w="709" w:type="dxa"/>
            <w:tcBorders>
              <w:top w:val="nil"/>
              <w:left w:val="nil"/>
              <w:bottom w:val="single" w:sz="4" w:space="0" w:color="auto"/>
              <w:right w:val="single" w:sz="4" w:space="0" w:color="auto"/>
            </w:tcBorders>
            <w:shd w:val="clear" w:color="auto" w:fill="auto"/>
            <w:hideMark/>
          </w:tcPr>
          <w:p w14:paraId="79867FB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[30]</w:t>
            </w:r>
          </w:p>
        </w:tc>
        <w:tc>
          <w:tcPr>
            <w:tcW w:w="709" w:type="dxa"/>
            <w:tcBorders>
              <w:top w:val="nil"/>
              <w:left w:val="nil"/>
              <w:bottom w:val="single" w:sz="4" w:space="0" w:color="auto"/>
              <w:right w:val="single" w:sz="4" w:space="0" w:color="auto"/>
            </w:tcBorders>
            <w:shd w:val="clear" w:color="auto" w:fill="auto"/>
            <w:noWrap/>
            <w:hideMark/>
          </w:tcPr>
          <w:p w14:paraId="37DF14F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0434CF42" w14:textId="07D578A9"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r w:rsidR="00A4660B"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78FFC3EE"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070C8111"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05C0298B"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38066E19"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69BA7C30"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n1</w:t>
            </w:r>
          </w:p>
        </w:tc>
        <w:tc>
          <w:tcPr>
            <w:tcW w:w="851" w:type="dxa"/>
            <w:tcBorders>
              <w:top w:val="single" w:sz="4" w:space="0" w:color="auto"/>
              <w:left w:val="single" w:sz="4" w:space="0" w:color="auto"/>
              <w:right w:val="single" w:sz="12" w:space="0" w:color="auto"/>
            </w:tcBorders>
            <w:shd w:val="clear" w:color="auto" w:fill="auto"/>
          </w:tcPr>
          <w:p w14:paraId="323B25B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046E5EC1"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4A781385"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7B919F1E"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C923EE2"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18316AE"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D09DBFE"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4E495D6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6F908F0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17CD021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2ED6563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6FB673B7"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4582175C"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AC70335"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2FD2D97A"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46EDF343"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319A384B"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2275507A"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935CCD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19 04 000 000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4000D6F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26</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7B444AD3"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Inland mode of transport</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05F7733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010BFAD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43A2FF9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B</w:t>
            </w:r>
            <w:r w:rsidRPr="004D6EA7">
              <w:rPr>
                <w:rFonts w:eastAsia="Times New Roman"/>
                <w:noProof/>
                <w:sz w:val="20"/>
                <w:szCs w:val="24"/>
                <w:lang w:val="en-IE" w:eastAsia="en-GB"/>
              </w:rPr>
              <w:br/>
            </w:r>
          </w:p>
        </w:tc>
        <w:tc>
          <w:tcPr>
            <w:tcW w:w="709" w:type="dxa"/>
            <w:tcBorders>
              <w:top w:val="nil"/>
              <w:left w:val="nil"/>
              <w:bottom w:val="single" w:sz="4" w:space="0" w:color="auto"/>
              <w:right w:val="single" w:sz="4" w:space="0" w:color="auto"/>
            </w:tcBorders>
            <w:shd w:val="clear" w:color="auto" w:fill="auto"/>
            <w:noWrap/>
            <w:hideMark/>
          </w:tcPr>
          <w:p w14:paraId="5F343CD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4" w:space="0" w:color="auto"/>
            </w:tcBorders>
            <w:shd w:val="clear" w:color="auto" w:fill="auto"/>
            <w:noWrap/>
            <w:hideMark/>
          </w:tcPr>
          <w:p w14:paraId="720FDCF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659E265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7F327DD8"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4F12D349"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20406F43"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62F92BB7"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0C0EE52C"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n1</w:t>
            </w:r>
          </w:p>
        </w:tc>
        <w:tc>
          <w:tcPr>
            <w:tcW w:w="851" w:type="dxa"/>
            <w:tcBorders>
              <w:top w:val="single" w:sz="4" w:space="0" w:color="auto"/>
              <w:left w:val="single" w:sz="4" w:space="0" w:color="auto"/>
              <w:right w:val="single" w:sz="12" w:space="0" w:color="auto"/>
            </w:tcBorders>
            <w:shd w:val="clear" w:color="auto" w:fill="auto"/>
          </w:tcPr>
          <w:p w14:paraId="327A8CB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19F8BC69"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099D25CD"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CBFD5E7"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67DF41C"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90A8CF1"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24CDF14A"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0BAE618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3BE1248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4" w:space="0" w:color="auto"/>
            </w:tcBorders>
            <w:shd w:val="clear" w:color="auto" w:fill="auto"/>
            <w:noWrap/>
            <w:hideMark/>
          </w:tcPr>
          <w:p w14:paraId="4742513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56336BF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0DC20EFE"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68C5F073"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0CA6653D"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6686997E"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54BB69CA"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34D63D41"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7D54BF28"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7660BAC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19 05 000 000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77EAF5D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18(1)</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BE6B2F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Departure transport means</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2C6D8B6C"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018A7D3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38F2455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[34]</w:t>
            </w:r>
            <w:r w:rsidRPr="004D6EA7">
              <w:rPr>
                <w:rFonts w:eastAsia="Times New Roman"/>
                <w:noProof/>
                <w:sz w:val="20"/>
                <w:szCs w:val="24"/>
                <w:lang w:val="en-IE" w:eastAsia="en-GB"/>
              </w:rPr>
              <w:br/>
              <w:t>[35]</w:t>
            </w:r>
            <w:r w:rsidRPr="004D6EA7">
              <w:rPr>
                <w:rFonts w:eastAsia="Times New Roman"/>
                <w:noProof/>
                <w:sz w:val="20"/>
                <w:szCs w:val="24"/>
                <w:lang w:val="en-IE" w:eastAsia="en-GB"/>
              </w:rPr>
              <w:br/>
              <w:t>[36]</w:t>
            </w:r>
          </w:p>
        </w:tc>
        <w:tc>
          <w:tcPr>
            <w:tcW w:w="709" w:type="dxa"/>
            <w:tcBorders>
              <w:top w:val="nil"/>
              <w:left w:val="nil"/>
              <w:bottom w:val="single" w:sz="4" w:space="0" w:color="auto"/>
              <w:right w:val="single" w:sz="4" w:space="0" w:color="auto"/>
            </w:tcBorders>
            <w:shd w:val="clear" w:color="auto" w:fill="auto"/>
            <w:hideMark/>
          </w:tcPr>
          <w:p w14:paraId="415A70A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[34]</w:t>
            </w:r>
            <w:r w:rsidRPr="004D6EA7">
              <w:rPr>
                <w:rFonts w:eastAsia="Times New Roman"/>
                <w:noProof/>
                <w:sz w:val="20"/>
                <w:szCs w:val="24"/>
                <w:lang w:val="en-IE" w:eastAsia="en-GB"/>
              </w:rPr>
              <w:br/>
              <w:t>[35]</w:t>
            </w:r>
            <w:r w:rsidRPr="004D6EA7">
              <w:rPr>
                <w:rFonts w:eastAsia="Times New Roman"/>
                <w:noProof/>
                <w:sz w:val="20"/>
                <w:szCs w:val="24"/>
                <w:lang w:val="en-IE" w:eastAsia="en-GB"/>
              </w:rPr>
              <w:br/>
              <w:t>[36]</w:t>
            </w:r>
          </w:p>
        </w:tc>
        <w:tc>
          <w:tcPr>
            <w:tcW w:w="709" w:type="dxa"/>
            <w:tcBorders>
              <w:top w:val="nil"/>
              <w:left w:val="nil"/>
              <w:bottom w:val="single" w:sz="4" w:space="0" w:color="auto"/>
              <w:right w:val="single" w:sz="4" w:space="0" w:color="auto"/>
            </w:tcBorders>
            <w:shd w:val="clear" w:color="auto" w:fill="auto"/>
            <w:hideMark/>
          </w:tcPr>
          <w:p w14:paraId="45A05A0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[34]</w:t>
            </w:r>
            <w:r w:rsidRPr="004D6EA7">
              <w:rPr>
                <w:rFonts w:eastAsia="Times New Roman"/>
                <w:noProof/>
                <w:sz w:val="20"/>
                <w:szCs w:val="24"/>
                <w:lang w:val="en-IE" w:eastAsia="en-GB"/>
              </w:rPr>
              <w:br/>
              <w:t>[35]</w:t>
            </w:r>
            <w:r w:rsidRPr="004D6EA7">
              <w:rPr>
                <w:rFonts w:eastAsia="Times New Roman"/>
                <w:noProof/>
                <w:sz w:val="20"/>
                <w:szCs w:val="24"/>
                <w:lang w:val="en-IE" w:eastAsia="en-GB"/>
              </w:rPr>
              <w:br/>
              <w:t>[36]</w:t>
            </w:r>
          </w:p>
        </w:tc>
        <w:tc>
          <w:tcPr>
            <w:tcW w:w="709" w:type="dxa"/>
            <w:tcBorders>
              <w:top w:val="nil"/>
              <w:left w:val="nil"/>
              <w:bottom w:val="single" w:sz="4" w:space="0" w:color="auto"/>
              <w:right w:val="single" w:sz="12" w:space="0" w:color="auto"/>
            </w:tcBorders>
            <w:shd w:val="clear" w:color="auto" w:fill="auto"/>
            <w:hideMark/>
          </w:tcPr>
          <w:p w14:paraId="33AADAE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3C9D466F"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78A3DABA"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999x</w:t>
            </w:r>
          </w:p>
        </w:tc>
        <w:tc>
          <w:tcPr>
            <w:tcW w:w="709" w:type="dxa"/>
            <w:tcBorders>
              <w:top w:val="single" w:sz="4" w:space="0" w:color="auto"/>
              <w:left w:val="single" w:sz="4" w:space="0" w:color="auto"/>
              <w:right w:val="single" w:sz="4" w:space="0" w:color="auto"/>
            </w:tcBorders>
            <w:shd w:val="clear" w:color="auto" w:fill="auto"/>
          </w:tcPr>
          <w:p w14:paraId="410AF992"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999x</w:t>
            </w:r>
          </w:p>
        </w:tc>
        <w:tc>
          <w:tcPr>
            <w:tcW w:w="567" w:type="dxa"/>
            <w:tcBorders>
              <w:top w:val="single" w:sz="4" w:space="0" w:color="auto"/>
              <w:left w:val="single" w:sz="4" w:space="0" w:color="auto"/>
              <w:right w:val="single" w:sz="12" w:space="0" w:color="auto"/>
            </w:tcBorders>
            <w:shd w:val="clear" w:color="auto" w:fill="auto"/>
          </w:tcPr>
          <w:p w14:paraId="5D15345F"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118714A7"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063012F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044A9C4A"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7366688"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3D0832C4"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E906E5A"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05E67B25"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760EE513"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3476F14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hideMark/>
          </w:tcPr>
          <w:p w14:paraId="52140A4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hideMark/>
          </w:tcPr>
          <w:p w14:paraId="65DB814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 xml:space="preserve">HC </w:t>
            </w:r>
          </w:p>
        </w:tc>
        <w:tc>
          <w:tcPr>
            <w:tcW w:w="709" w:type="dxa"/>
            <w:tcBorders>
              <w:top w:val="nil"/>
              <w:left w:val="nil"/>
              <w:bottom w:val="single" w:sz="4" w:space="0" w:color="auto"/>
              <w:right w:val="single" w:sz="12" w:space="0" w:color="auto"/>
            </w:tcBorders>
            <w:shd w:val="clear" w:color="auto" w:fill="auto"/>
            <w:hideMark/>
          </w:tcPr>
          <w:p w14:paraId="30FAD30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217DF49B"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81DA1F7"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3DB81C2"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370DC139"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25BA8811"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0002BE49"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5703B5B4"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3D5A64FA"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19 05 017 000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4FE0A4EE" w14:textId="77777777" w:rsidR="00B73346" w:rsidRPr="004D6EA7" w:rsidRDefault="00B73346"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78242496"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1D9C7E70"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Identification number</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17AB508D"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223DFE1A"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3F49ECDC"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12107D5B"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1DA5BFD6"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7ABD3BEC" w14:textId="77777777" w:rsidR="00B73346" w:rsidRPr="004D6EA7" w:rsidRDefault="00B73346"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48B0BC01" w14:textId="77777777" w:rsidR="00B73346" w:rsidRPr="004D6EA7" w:rsidRDefault="00B73346"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3F29422A" w14:textId="77777777" w:rsidR="00B73346" w:rsidRPr="004D6EA7" w:rsidRDefault="00B73346"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2CDC09E5" w14:textId="77777777" w:rsidR="00B73346" w:rsidRPr="004D6EA7" w:rsidRDefault="00B73346"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1074585B" w14:textId="77777777" w:rsidR="00B73346" w:rsidRPr="004D6EA7" w:rsidRDefault="00B73346" w:rsidP="00C03B30">
            <w:pPr>
              <w:spacing w:before="0" w:after="0"/>
              <w:rPr>
                <w:rFonts w:eastAsia="Times New Roman"/>
                <w:noProof/>
                <w:sz w:val="20"/>
                <w:szCs w:val="24"/>
                <w:lang w:val="en-IE" w:eastAsia="en-GB"/>
              </w:rPr>
            </w:pPr>
            <w:r w:rsidRPr="004D6EA7">
              <w:rPr>
                <w:rFonts w:eastAsia="Calibri"/>
                <w:noProof/>
                <w:sz w:val="20"/>
                <w:szCs w:val="24"/>
                <w:lang w:val="en-IE"/>
              </w:rPr>
              <w:t>an..35</w:t>
            </w:r>
          </w:p>
        </w:tc>
        <w:tc>
          <w:tcPr>
            <w:tcW w:w="851" w:type="dxa"/>
            <w:tcBorders>
              <w:top w:val="single" w:sz="4" w:space="0" w:color="auto"/>
              <w:left w:val="single" w:sz="4" w:space="0" w:color="auto"/>
              <w:right w:val="single" w:sz="12" w:space="0" w:color="auto"/>
            </w:tcBorders>
            <w:shd w:val="clear" w:color="auto" w:fill="auto"/>
          </w:tcPr>
          <w:p w14:paraId="5A6E5D72"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61B6C39E"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445EABAF" w14:textId="77777777" w:rsidR="00B73346" w:rsidRPr="004D6EA7" w:rsidRDefault="00B73346"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7EED249F" w14:textId="77777777" w:rsidR="00B73346" w:rsidRPr="004D6EA7" w:rsidRDefault="00B73346"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6AA2F5F9" w14:textId="77777777" w:rsidR="00B73346" w:rsidRPr="004D6EA7" w:rsidRDefault="00B73346"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08C3485F" w14:textId="77777777" w:rsidR="00B73346" w:rsidRPr="004D6EA7" w:rsidRDefault="00B73346"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46BC221A" w14:textId="77777777" w:rsidR="00B73346" w:rsidRPr="004D6EA7" w:rsidRDefault="00B73346"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3A752520"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hideMark/>
          </w:tcPr>
          <w:p w14:paraId="3B1E02C2"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hideMark/>
          </w:tcPr>
          <w:p w14:paraId="095CA6EB"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12" w:space="0" w:color="auto"/>
            </w:tcBorders>
            <w:shd w:val="clear" w:color="auto" w:fill="auto"/>
            <w:hideMark/>
          </w:tcPr>
          <w:p w14:paraId="427C4210"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33FF3E99" w14:textId="77777777" w:rsidR="00B73346" w:rsidRPr="004D6EA7" w:rsidRDefault="00B73346"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621144CD" w14:textId="77777777" w:rsidR="00B73346" w:rsidRPr="004D6EA7" w:rsidRDefault="00B73346"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4B8968C7" w14:textId="77777777" w:rsidR="00B73346" w:rsidRPr="004D6EA7" w:rsidRDefault="00B73346"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7185813E" w14:textId="77777777" w:rsidR="00B73346" w:rsidRPr="004D6EA7" w:rsidRDefault="00B73346"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29BC1765" w14:textId="77777777" w:rsidR="00B73346" w:rsidRPr="004D6EA7" w:rsidRDefault="00B73346"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2FDA3883" w14:textId="77777777" w:rsidR="00B73346" w:rsidRPr="004D6EA7" w:rsidRDefault="00B73346" w:rsidP="00C03B30">
            <w:pPr>
              <w:spacing w:before="0" w:after="0"/>
              <w:jc w:val="center"/>
              <w:rPr>
                <w:rFonts w:eastAsia="Times New Roman"/>
                <w:noProof/>
                <w:sz w:val="20"/>
                <w:szCs w:val="24"/>
                <w:lang w:val="en-IE" w:eastAsia="en-GB"/>
              </w:rPr>
            </w:pPr>
          </w:p>
        </w:tc>
      </w:tr>
      <w:tr w:rsidR="00CA6531" w:rsidRPr="004D6EA7" w14:paraId="3463D530"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3B7B6FE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19 05 061 000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09817D51"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47B131F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3D6AAA4"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Type of identification</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0D5D549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5082AD7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4045D08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515D8F2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0D49A94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5DEFE80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57A52936"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762AE032"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65E7C75D"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07D81587"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n2</w:t>
            </w:r>
          </w:p>
        </w:tc>
        <w:tc>
          <w:tcPr>
            <w:tcW w:w="851" w:type="dxa"/>
            <w:tcBorders>
              <w:top w:val="single" w:sz="4" w:space="0" w:color="auto"/>
              <w:left w:val="single" w:sz="4" w:space="0" w:color="auto"/>
              <w:right w:val="single" w:sz="12" w:space="0" w:color="auto"/>
            </w:tcBorders>
            <w:shd w:val="clear" w:color="auto" w:fill="auto"/>
          </w:tcPr>
          <w:p w14:paraId="07BE8E4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6DCF706C"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74F66528"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2B939DC1"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917B015"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CCAED97"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1009C381"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619DD2E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hideMark/>
          </w:tcPr>
          <w:p w14:paraId="7EB0B3B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hideMark/>
          </w:tcPr>
          <w:p w14:paraId="5BEC795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12" w:space="0" w:color="auto"/>
            </w:tcBorders>
            <w:shd w:val="clear" w:color="auto" w:fill="auto"/>
            <w:hideMark/>
          </w:tcPr>
          <w:p w14:paraId="19F78EB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492ADE58"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0CA0A3F9"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09BF3E4F"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08C60EAE"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312DE29B"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485B3364"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1CB00C64"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4A18CB0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19 05 062 000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3432C09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18(2)</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A14096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0DBA4B8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Nationality</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3EF044F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2292D08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7555F31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7D5B16A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2A814DD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3D9472CC"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0304C458"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68ED1B57"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567" w:type="dxa"/>
            <w:tcBorders>
              <w:top w:val="single" w:sz="4" w:space="0" w:color="auto"/>
              <w:left w:val="single" w:sz="4" w:space="0" w:color="auto"/>
              <w:right w:val="single" w:sz="12" w:space="0" w:color="auto"/>
            </w:tcBorders>
            <w:shd w:val="clear" w:color="auto" w:fill="auto"/>
          </w:tcPr>
          <w:p w14:paraId="6B3EBB5C"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60A6B8B3"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a2</w:t>
            </w:r>
          </w:p>
        </w:tc>
        <w:tc>
          <w:tcPr>
            <w:tcW w:w="851" w:type="dxa"/>
            <w:tcBorders>
              <w:top w:val="single" w:sz="4" w:space="0" w:color="auto"/>
              <w:left w:val="single" w:sz="4" w:space="0" w:color="auto"/>
              <w:right w:val="single" w:sz="12" w:space="0" w:color="auto"/>
            </w:tcBorders>
            <w:shd w:val="clear" w:color="auto" w:fill="auto"/>
          </w:tcPr>
          <w:p w14:paraId="770883A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578AA1CF"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28D82714"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7600070"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8FD77D2"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EEA706D"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2E80E32"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1B754CB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hideMark/>
          </w:tcPr>
          <w:p w14:paraId="7E0DA77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4" w:space="0" w:color="auto"/>
            </w:tcBorders>
            <w:shd w:val="clear" w:color="auto" w:fill="auto"/>
            <w:hideMark/>
          </w:tcPr>
          <w:p w14:paraId="6CDE183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r w:rsidRPr="004D6EA7">
              <w:rPr>
                <w:rFonts w:eastAsia="Times New Roman"/>
                <w:noProof/>
                <w:sz w:val="20"/>
                <w:szCs w:val="24"/>
                <w:lang w:val="en-IE" w:eastAsia="en-GB"/>
              </w:rPr>
              <w:br/>
              <w:t>HC</w:t>
            </w:r>
          </w:p>
        </w:tc>
        <w:tc>
          <w:tcPr>
            <w:tcW w:w="709" w:type="dxa"/>
            <w:tcBorders>
              <w:top w:val="nil"/>
              <w:left w:val="nil"/>
              <w:bottom w:val="single" w:sz="4" w:space="0" w:color="auto"/>
              <w:right w:val="single" w:sz="12" w:space="0" w:color="auto"/>
            </w:tcBorders>
            <w:shd w:val="clear" w:color="auto" w:fill="auto"/>
            <w:hideMark/>
          </w:tcPr>
          <w:p w14:paraId="1F5387E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6290F930"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6EB48B97"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1F5C01F0"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27C32530"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0476637B"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4CD30C45"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15F98D1A"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7C6E6DD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19 07 000 000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3379DE8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N</w:t>
            </w:r>
            <w:r w:rsidR="00FF3686" w:rsidRPr="004D6EA7">
              <w:rPr>
                <w:rFonts w:eastAsia="Times New Roman"/>
                <w:noProof/>
                <w:sz w:val="20"/>
                <w:szCs w:val="24"/>
                <w:lang w:val="en-IE" w:eastAsia="en-GB"/>
              </w:rPr>
              <w:t>ew</w:t>
            </w:r>
          </w:p>
        </w:tc>
        <w:tc>
          <w:tcPr>
            <w:tcW w:w="1701" w:type="dxa"/>
            <w:vMerge w:val="restart"/>
            <w:tcBorders>
              <w:top w:val="nil"/>
              <w:left w:val="single" w:sz="4" w:space="0" w:color="auto"/>
              <w:bottom w:val="single" w:sz="4" w:space="0" w:color="000000"/>
              <w:right w:val="single" w:sz="4" w:space="0" w:color="auto"/>
            </w:tcBorders>
            <w:shd w:val="clear" w:color="auto" w:fill="auto"/>
            <w:noWrap/>
            <w:hideMark/>
          </w:tcPr>
          <w:p w14:paraId="655AA4B4"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Transport equipment</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16D680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3D3DB2A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02FCB60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33DEC9F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04F793E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28F2D19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065FC702"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236244D6"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9,999x</w:t>
            </w:r>
          </w:p>
        </w:tc>
        <w:tc>
          <w:tcPr>
            <w:tcW w:w="709" w:type="dxa"/>
            <w:tcBorders>
              <w:top w:val="single" w:sz="4" w:space="0" w:color="auto"/>
              <w:left w:val="single" w:sz="4" w:space="0" w:color="auto"/>
              <w:right w:val="single" w:sz="4" w:space="0" w:color="auto"/>
            </w:tcBorders>
            <w:shd w:val="clear" w:color="auto" w:fill="auto"/>
          </w:tcPr>
          <w:p w14:paraId="0BF7868F"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31F1D3FF"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255EB262"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3CEE1DC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44F1BEA3"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21A6D332"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1800FA36"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88BA34F"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00508A9"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7C29F1B7"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702AEDC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hideMark/>
          </w:tcPr>
          <w:p w14:paraId="39F074C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hideMark/>
          </w:tcPr>
          <w:p w14:paraId="58BE05B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hideMark/>
          </w:tcPr>
          <w:p w14:paraId="0CEEE3A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43A035CA"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43C6218"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4B8C1925"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58AD85F8"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13F959A8"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5FF13E59"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22233F6C" w14:textId="77777777" w:rsidTr="00FE5BF5">
        <w:trPr>
          <w:cantSplit/>
        </w:trPr>
        <w:tc>
          <w:tcPr>
            <w:tcW w:w="1645" w:type="dxa"/>
            <w:vMerge w:val="restart"/>
            <w:tcBorders>
              <w:top w:val="nil"/>
              <w:left w:val="single" w:sz="12" w:space="0" w:color="auto"/>
              <w:right w:val="single" w:sz="4" w:space="0" w:color="auto"/>
            </w:tcBorders>
            <w:shd w:val="clear" w:color="auto" w:fill="auto"/>
            <w:noWrap/>
          </w:tcPr>
          <w:p w14:paraId="092B590C"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19 07 044 000</w:t>
            </w:r>
          </w:p>
        </w:tc>
        <w:tc>
          <w:tcPr>
            <w:tcW w:w="850" w:type="dxa"/>
            <w:vMerge w:val="restart"/>
            <w:tcBorders>
              <w:top w:val="nil"/>
              <w:left w:val="single" w:sz="4" w:space="0" w:color="auto"/>
              <w:right w:val="single" w:sz="4" w:space="0" w:color="auto"/>
            </w:tcBorders>
            <w:shd w:val="clear" w:color="auto" w:fill="auto"/>
            <w:vAlign w:val="center"/>
          </w:tcPr>
          <w:p w14:paraId="5F03CF10" w14:textId="77777777" w:rsidR="00B73346" w:rsidRPr="004D6EA7" w:rsidRDefault="00B73346"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right w:val="single" w:sz="4" w:space="0" w:color="auto"/>
            </w:tcBorders>
            <w:shd w:val="clear" w:color="auto" w:fill="auto"/>
            <w:vAlign w:val="center"/>
          </w:tcPr>
          <w:p w14:paraId="302B9160" w14:textId="77777777" w:rsidR="00B73346" w:rsidRPr="004D6EA7" w:rsidRDefault="00B73346" w:rsidP="00C03B30">
            <w:pPr>
              <w:spacing w:before="0" w:after="0"/>
              <w:jc w:val="left"/>
              <w:rPr>
                <w:rFonts w:eastAsia="Times New Roman"/>
                <w:noProof/>
                <w:sz w:val="20"/>
                <w:szCs w:val="24"/>
                <w:lang w:val="en-IE" w:eastAsia="en-GB"/>
              </w:rPr>
            </w:pPr>
          </w:p>
        </w:tc>
        <w:tc>
          <w:tcPr>
            <w:tcW w:w="1559" w:type="dxa"/>
            <w:vMerge w:val="restart"/>
            <w:tcBorders>
              <w:top w:val="nil"/>
              <w:left w:val="single" w:sz="4" w:space="0" w:color="auto"/>
              <w:right w:val="single" w:sz="4" w:space="0" w:color="auto"/>
            </w:tcBorders>
            <w:shd w:val="clear" w:color="auto" w:fill="auto"/>
          </w:tcPr>
          <w:p w14:paraId="1274CD52"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Goods reference</w:t>
            </w:r>
          </w:p>
        </w:tc>
        <w:tc>
          <w:tcPr>
            <w:tcW w:w="1560" w:type="dxa"/>
            <w:vMerge w:val="restart"/>
            <w:tcBorders>
              <w:top w:val="nil"/>
              <w:left w:val="single" w:sz="4" w:space="0" w:color="auto"/>
              <w:right w:val="single" w:sz="12" w:space="0" w:color="auto"/>
            </w:tcBorders>
            <w:shd w:val="clear" w:color="auto" w:fill="auto"/>
            <w:vAlign w:val="center"/>
          </w:tcPr>
          <w:p w14:paraId="25F5742B" w14:textId="77777777" w:rsidR="00B73346" w:rsidRPr="004D6EA7" w:rsidRDefault="00B73346"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tcPr>
          <w:p w14:paraId="547663FF"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tcPr>
          <w:p w14:paraId="5CE70753"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tcPr>
          <w:p w14:paraId="2610E541"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tcPr>
          <w:p w14:paraId="7137A9E1" w14:textId="77777777" w:rsidR="00B73346" w:rsidRPr="004D6EA7" w:rsidRDefault="00B73346" w:rsidP="00C03B30">
            <w:pPr>
              <w:spacing w:before="0" w:after="0"/>
              <w:jc w:val="center"/>
              <w:rPr>
                <w:rFonts w:eastAsia="Times New Roman"/>
                <w:noProof/>
                <w:sz w:val="20"/>
                <w:szCs w:val="24"/>
                <w:lang w:val="en-IE" w:eastAsia="en-GB"/>
              </w:rPr>
            </w:pPr>
          </w:p>
        </w:tc>
        <w:tc>
          <w:tcPr>
            <w:tcW w:w="567" w:type="dxa"/>
            <w:tcBorders>
              <w:top w:val="single" w:sz="4" w:space="0" w:color="auto"/>
              <w:left w:val="single" w:sz="12" w:space="0" w:color="auto"/>
              <w:right w:val="single" w:sz="4" w:space="0" w:color="auto"/>
            </w:tcBorders>
            <w:shd w:val="clear" w:color="auto" w:fill="auto"/>
          </w:tcPr>
          <w:p w14:paraId="7F7D1093" w14:textId="77777777" w:rsidR="00B73346" w:rsidRPr="004D6EA7" w:rsidRDefault="00B73346"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7BF1D0B5" w14:textId="77777777" w:rsidR="00B73346" w:rsidRPr="004D6EA7" w:rsidRDefault="00B73346" w:rsidP="00C03B30">
            <w:pPr>
              <w:spacing w:before="0" w:after="0"/>
              <w:jc w:val="right"/>
              <w:rPr>
                <w:rFonts w:eastAsia="Times New Roman"/>
                <w:noProof/>
                <w:sz w:val="20"/>
                <w:szCs w:val="24"/>
                <w:lang w:val="en-IE" w:eastAsia="en-GB"/>
              </w:rPr>
            </w:pPr>
            <w:r w:rsidRPr="004D6EA7">
              <w:rPr>
                <w:rFonts w:eastAsia="Calibri"/>
                <w:noProof/>
                <w:sz w:val="20"/>
                <w:szCs w:val="24"/>
                <w:lang w:val="en-IE"/>
              </w:rPr>
              <w:t>9,999x</w:t>
            </w:r>
          </w:p>
        </w:tc>
        <w:tc>
          <w:tcPr>
            <w:tcW w:w="709" w:type="dxa"/>
            <w:tcBorders>
              <w:top w:val="single" w:sz="4" w:space="0" w:color="auto"/>
              <w:left w:val="single" w:sz="4" w:space="0" w:color="auto"/>
              <w:right w:val="single" w:sz="4" w:space="0" w:color="auto"/>
            </w:tcBorders>
            <w:shd w:val="clear" w:color="auto" w:fill="auto"/>
          </w:tcPr>
          <w:p w14:paraId="06E0B2F5" w14:textId="77777777" w:rsidR="00B73346" w:rsidRPr="004D6EA7" w:rsidRDefault="00B73346"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753E1693" w14:textId="77777777" w:rsidR="00B73346" w:rsidRPr="004D6EA7" w:rsidRDefault="00B73346"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69F500BB" w14:textId="77777777" w:rsidR="00B73346" w:rsidRPr="004D6EA7" w:rsidRDefault="00B73346" w:rsidP="00C03B30">
            <w:pPr>
              <w:spacing w:before="0" w:after="0"/>
              <w:rPr>
                <w:rFonts w:eastAsia="Times New Roman"/>
                <w:noProof/>
                <w:sz w:val="20"/>
                <w:szCs w:val="24"/>
                <w:lang w:val="en-IE" w:eastAsia="en-GB"/>
              </w:rPr>
            </w:pPr>
            <w:r w:rsidRPr="004D6EA7">
              <w:rPr>
                <w:rFonts w:eastAsia="Calibri"/>
                <w:noProof/>
                <w:sz w:val="20"/>
                <w:szCs w:val="24"/>
                <w:lang w:val="en-IE"/>
              </w:rPr>
              <w:t>n..5</w:t>
            </w:r>
          </w:p>
        </w:tc>
        <w:tc>
          <w:tcPr>
            <w:tcW w:w="851" w:type="dxa"/>
            <w:tcBorders>
              <w:top w:val="single" w:sz="4" w:space="0" w:color="auto"/>
              <w:left w:val="single" w:sz="4" w:space="0" w:color="auto"/>
              <w:right w:val="single" w:sz="12" w:space="0" w:color="auto"/>
            </w:tcBorders>
            <w:shd w:val="clear" w:color="auto" w:fill="auto"/>
          </w:tcPr>
          <w:p w14:paraId="772A0589"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50687255" w14:textId="77777777" w:rsidTr="00FE5BF5">
        <w:trPr>
          <w:cantSplit/>
        </w:trPr>
        <w:tc>
          <w:tcPr>
            <w:tcW w:w="1645" w:type="dxa"/>
            <w:vMerge/>
            <w:tcBorders>
              <w:left w:val="single" w:sz="12" w:space="0" w:color="auto"/>
              <w:bottom w:val="single" w:sz="4" w:space="0" w:color="auto"/>
              <w:right w:val="single" w:sz="4" w:space="0" w:color="auto"/>
            </w:tcBorders>
            <w:shd w:val="clear" w:color="auto" w:fill="auto"/>
            <w:noWrap/>
          </w:tcPr>
          <w:p w14:paraId="3D44E661" w14:textId="77777777" w:rsidR="00B73346" w:rsidRPr="004D6EA7" w:rsidRDefault="00B73346" w:rsidP="00C03B30">
            <w:pPr>
              <w:spacing w:before="0" w:after="0"/>
              <w:jc w:val="center"/>
              <w:rPr>
                <w:rFonts w:eastAsia="Times New Roman"/>
                <w:noProof/>
                <w:sz w:val="20"/>
                <w:szCs w:val="24"/>
                <w:lang w:val="en-IE" w:eastAsia="en-GB"/>
              </w:rPr>
            </w:pPr>
          </w:p>
        </w:tc>
        <w:tc>
          <w:tcPr>
            <w:tcW w:w="850" w:type="dxa"/>
            <w:vMerge/>
            <w:tcBorders>
              <w:left w:val="single" w:sz="4" w:space="0" w:color="auto"/>
              <w:bottom w:val="single" w:sz="4" w:space="0" w:color="000000"/>
              <w:right w:val="single" w:sz="4" w:space="0" w:color="auto"/>
            </w:tcBorders>
            <w:shd w:val="clear" w:color="auto" w:fill="auto"/>
            <w:vAlign w:val="center"/>
          </w:tcPr>
          <w:p w14:paraId="1746F068" w14:textId="77777777" w:rsidR="00B73346" w:rsidRPr="004D6EA7" w:rsidRDefault="00B73346" w:rsidP="00C03B30">
            <w:pPr>
              <w:spacing w:before="0" w:after="0"/>
              <w:jc w:val="center"/>
              <w:rPr>
                <w:rFonts w:eastAsia="Times New Roman"/>
                <w:noProof/>
                <w:sz w:val="20"/>
                <w:szCs w:val="24"/>
                <w:lang w:val="en-IE" w:eastAsia="en-GB"/>
              </w:rPr>
            </w:pPr>
          </w:p>
        </w:tc>
        <w:tc>
          <w:tcPr>
            <w:tcW w:w="1701" w:type="dxa"/>
            <w:vMerge/>
            <w:tcBorders>
              <w:left w:val="single" w:sz="4" w:space="0" w:color="auto"/>
              <w:bottom w:val="single" w:sz="4" w:space="0" w:color="000000"/>
              <w:right w:val="single" w:sz="4" w:space="0" w:color="auto"/>
            </w:tcBorders>
            <w:shd w:val="clear" w:color="auto" w:fill="auto"/>
            <w:vAlign w:val="center"/>
          </w:tcPr>
          <w:p w14:paraId="17817F1B" w14:textId="77777777" w:rsidR="00B73346" w:rsidRPr="004D6EA7" w:rsidRDefault="00B73346" w:rsidP="00C03B30">
            <w:pPr>
              <w:spacing w:before="0" w:after="0"/>
              <w:jc w:val="left"/>
              <w:rPr>
                <w:rFonts w:eastAsia="Times New Roman"/>
                <w:noProof/>
                <w:sz w:val="20"/>
                <w:szCs w:val="24"/>
                <w:lang w:val="en-IE" w:eastAsia="en-GB"/>
              </w:rPr>
            </w:pPr>
          </w:p>
        </w:tc>
        <w:tc>
          <w:tcPr>
            <w:tcW w:w="1559" w:type="dxa"/>
            <w:vMerge/>
            <w:tcBorders>
              <w:left w:val="single" w:sz="4" w:space="0" w:color="auto"/>
              <w:bottom w:val="single" w:sz="4" w:space="0" w:color="000000"/>
              <w:right w:val="single" w:sz="4" w:space="0" w:color="auto"/>
            </w:tcBorders>
            <w:shd w:val="clear" w:color="auto" w:fill="auto"/>
            <w:vAlign w:val="center"/>
          </w:tcPr>
          <w:p w14:paraId="5DF5E08F" w14:textId="77777777" w:rsidR="00B73346" w:rsidRPr="004D6EA7" w:rsidRDefault="00B73346" w:rsidP="00C03B30">
            <w:pPr>
              <w:spacing w:before="0" w:after="0"/>
              <w:jc w:val="left"/>
              <w:rPr>
                <w:rFonts w:eastAsia="Times New Roman"/>
                <w:noProof/>
                <w:sz w:val="20"/>
                <w:szCs w:val="24"/>
                <w:lang w:val="en-IE" w:eastAsia="en-GB"/>
              </w:rPr>
            </w:pPr>
          </w:p>
        </w:tc>
        <w:tc>
          <w:tcPr>
            <w:tcW w:w="1560" w:type="dxa"/>
            <w:vMerge/>
            <w:tcBorders>
              <w:left w:val="single" w:sz="4" w:space="0" w:color="auto"/>
              <w:bottom w:val="single" w:sz="4" w:space="0" w:color="000000"/>
              <w:right w:val="single" w:sz="12" w:space="0" w:color="auto"/>
            </w:tcBorders>
            <w:shd w:val="clear" w:color="auto" w:fill="auto"/>
            <w:vAlign w:val="center"/>
          </w:tcPr>
          <w:p w14:paraId="3CB4BF2B" w14:textId="77777777" w:rsidR="00B73346" w:rsidRPr="004D6EA7" w:rsidRDefault="00B73346"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tcPr>
          <w:p w14:paraId="7D1699B4"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tcPr>
          <w:p w14:paraId="67137A5C"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tcPr>
          <w:p w14:paraId="714A11E1"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tcPr>
          <w:p w14:paraId="419CEB9C" w14:textId="77777777" w:rsidR="00B73346" w:rsidRPr="004D6EA7" w:rsidRDefault="00B73346" w:rsidP="00C03B30">
            <w:pPr>
              <w:spacing w:before="0" w:after="0"/>
              <w:jc w:val="center"/>
              <w:rPr>
                <w:rFonts w:eastAsia="Times New Roman"/>
                <w:noProof/>
                <w:sz w:val="20"/>
                <w:szCs w:val="24"/>
                <w:lang w:val="en-IE" w:eastAsia="en-GB"/>
              </w:rPr>
            </w:pPr>
          </w:p>
        </w:tc>
        <w:tc>
          <w:tcPr>
            <w:tcW w:w="567" w:type="dxa"/>
            <w:tcBorders>
              <w:left w:val="single" w:sz="12" w:space="0" w:color="auto"/>
              <w:bottom w:val="single" w:sz="4" w:space="0" w:color="auto"/>
              <w:right w:val="single" w:sz="4" w:space="0" w:color="auto"/>
            </w:tcBorders>
            <w:shd w:val="clear" w:color="auto" w:fill="auto"/>
          </w:tcPr>
          <w:p w14:paraId="3C0797B7" w14:textId="77777777" w:rsidR="00B73346" w:rsidRPr="004D6EA7" w:rsidRDefault="00B73346"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0A540B5E" w14:textId="77777777" w:rsidR="00B73346" w:rsidRPr="004D6EA7" w:rsidRDefault="00B73346"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5544DE5A" w14:textId="77777777" w:rsidR="00B73346" w:rsidRPr="004D6EA7" w:rsidRDefault="00B73346"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4E130E4B" w14:textId="77777777" w:rsidR="00B73346" w:rsidRPr="004D6EA7" w:rsidRDefault="00B73346"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4C1826CA" w14:textId="77777777" w:rsidR="00B73346" w:rsidRPr="004D6EA7" w:rsidRDefault="00B73346"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55950187" w14:textId="77777777" w:rsidR="00B73346" w:rsidRPr="004D6EA7" w:rsidRDefault="00B73346" w:rsidP="00C03B30">
            <w:pPr>
              <w:spacing w:before="0" w:after="0"/>
              <w:jc w:val="center"/>
              <w:rPr>
                <w:rFonts w:eastAsia="Times New Roman"/>
                <w:noProof/>
                <w:sz w:val="20"/>
                <w:szCs w:val="24"/>
                <w:lang w:val="en-IE" w:eastAsia="en-GB"/>
              </w:rPr>
            </w:pPr>
          </w:p>
        </w:tc>
      </w:tr>
      <w:tr w:rsidR="00CA6531" w:rsidRPr="004D6EA7" w14:paraId="0DA8FA9A"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51F6FBF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19 07 063 000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0B2E4CA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31</w:t>
            </w:r>
          </w:p>
        </w:tc>
        <w:tc>
          <w:tcPr>
            <w:tcW w:w="1701" w:type="dxa"/>
            <w:vMerge w:val="restart"/>
            <w:tcBorders>
              <w:top w:val="nil"/>
              <w:left w:val="single" w:sz="4" w:space="0" w:color="auto"/>
              <w:bottom w:val="single" w:sz="4" w:space="0" w:color="000000"/>
              <w:right w:val="single" w:sz="4" w:space="0" w:color="auto"/>
            </w:tcBorders>
            <w:shd w:val="clear" w:color="auto" w:fill="auto"/>
            <w:noWrap/>
            <w:hideMark/>
          </w:tcPr>
          <w:p w14:paraId="0A3FE63C"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5070426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Container identification number</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7DB0ECA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0774483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1304509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2793563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5A5F54C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1643ECC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46DF2E4A"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7AFF95DC"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3A2515FA"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3BC8F7CE"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an..17</w:t>
            </w:r>
          </w:p>
        </w:tc>
        <w:tc>
          <w:tcPr>
            <w:tcW w:w="851" w:type="dxa"/>
            <w:tcBorders>
              <w:top w:val="single" w:sz="4" w:space="0" w:color="auto"/>
              <w:left w:val="single" w:sz="4" w:space="0" w:color="auto"/>
              <w:right w:val="single" w:sz="12" w:space="0" w:color="auto"/>
            </w:tcBorders>
            <w:shd w:val="clear" w:color="auto" w:fill="auto"/>
          </w:tcPr>
          <w:p w14:paraId="27D7677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0D095BA3"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26A2AC88"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49C194EE"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27B38CB"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C3E7E6A"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34848AF7"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5BD3F34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xml:space="preserve">MC </w:t>
            </w:r>
          </w:p>
        </w:tc>
        <w:tc>
          <w:tcPr>
            <w:tcW w:w="709" w:type="dxa"/>
            <w:tcBorders>
              <w:top w:val="nil"/>
              <w:left w:val="nil"/>
              <w:bottom w:val="single" w:sz="4" w:space="0" w:color="auto"/>
              <w:right w:val="single" w:sz="4" w:space="0" w:color="auto"/>
            </w:tcBorders>
            <w:shd w:val="clear" w:color="auto" w:fill="auto"/>
            <w:hideMark/>
          </w:tcPr>
          <w:p w14:paraId="6D28EAE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hideMark/>
          </w:tcPr>
          <w:p w14:paraId="55C92A7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hideMark/>
          </w:tcPr>
          <w:p w14:paraId="216DE84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10749A40"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644E5467"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C08D460"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69C8425C"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42A6BB4F"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116C9128"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5FFE4084"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3B0D473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19 08 000 000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0772025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N</w:t>
            </w:r>
            <w:r w:rsidR="00FF3686" w:rsidRPr="004D6EA7">
              <w:rPr>
                <w:rFonts w:eastAsia="Times New Roman"/>
                <w:noProof/>
                <w:sz w:val="20"/>
                <w:szCs w:val="24"/>
                <w:lang w:val="en-IE" w:eastAsia="en-GB"/>
              </w:rPr>
              <w:t>ew</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BD18D84"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Active border transport means</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12ED1B9"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2C309F11"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6053289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strike/>
                <w:noProof/>
                <w:sz w:val="20"/>
                <w:szCs w:val="24"/>
                <w:lang w:val="en-IE" w:eastAsia="en-GB"/>
              </w:rPr>
              <w:br/>
            </w:r>
            <w:r w:rsidRPr="004D6EA7">
              <w:rPr>
                <w:rFonts w:eastAsia="Times New Roman"/>
                <w:noProof/>
                <w:sz w:val="20"/>
                <w:szCs w:val="24"/>
                <w:lang w:val="en-IE" w:eastAsia="en-GB"/>
              </w:rPr>
              <w:t>[34]</w:t>
            </w:r>
            <w:r w:rsidRPr="004D6EA7">
              <w:rPr>
                <w:rFonts w:eastAsia="Times New Roman"/>
                <w:noProof/>
                <w:sz w:val="20"/>
                <w:szCs w:val="24"/>
                <w:lang w:val="en-IE" w:eastAsia="en-GB"/>
              </w:rPr>
              <w:br/>
              <w:t>[35]</w:t>
            </w:r>
            <w:r w:rsidRPr="004D6EA7">
              <w:rPr>
                <w:rFonts w:eastAsia="Times New Roman"/>
                <w:noProof/>
                <w:sz w:val="20"/>
                <w:szCs w:val="24"/>
                <w:lang w:val="en-IE" w:eastAsia="en-GB"/>
              </w:rPr>
              <w:br/>
              <w:t>[36]</w:t>
            </w:r>
            <w:r w:rsidRPr="004D6EA7">
              <w:rPr>
                <w:rFonts w:eastAsia="Times New Roman"/>
                <w:noProof/>
                <w:sz w:val="20"/>
                <w:szCs w:val="24"/>
                <w:lang w:val="en-IE" w:eastAsia="en-GB"/>
              </w:rPr>
              <w:br/>
              <w:t>[61]</w:t>
            </w:r>
            <w:r w:rsidRPr="004D6EA7">
              <w:rPr>
                <w:rFonts w:eastAsia="Times New Roman"/>
                <w:noProof/>
                <w:sz w:val="20"/>
                <w:szCs w:val="24"/>
                <w:lang w:val="en-IE" w:eastAsia="en-GB"/>
              </w:rPr>
              <w:br/>
              <w:t>[70]</w:t>
            </w:r>
            <w:r w:rsidRPr="004D6EA7">
              <w:rPr>
                <w:rFonts w:eastAsia="Times New Roman"/>
                <w:noProof/>
                <w:sz w:val="20"/>
                <w:szCs w:val="24"/>
                <w:lang w:val="en-IE" w:eastAsia="en-GB"/>
              </w:rPr>
              <w:br/>
              <w:t>[71]</w:t>
            </w:r>
          </w:p>
        </w:tc>
        <w:tc>
          <w:tcPr>
            <w:tcW w:w="709" w:type="dxa"/>
            <w:tcBorders>
              <w:top w:val="nil"/>
              <w:left w:val="nil"/>
              <w:bottom w:val="single" w:sz="4" w:space="0" w:color="auto"/>
              <w:right w:val="single" w:sz="4" w:space="0" w:color="auto"/>
            </w:tcBorders>
            <w:shd w:val="clear" w:color="auto" w:fill="auto"/>
            <w:noWrap/>
            <w:hideMark/>
          </w:tcPr>
          <w:p w14:paraId="714810E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[34]</w:t>
            </w:r>
            <w:r w:rsidRPr="004D6EA7">
              <w:rPr>
                <w:rFonts w:eastAsia="Times New Roman"/>
                <w:noProof/>
                <w:sz w:val="20"/>
                <w:szCs w:val="24"/>
                <w:lang w:val="en-IE" w:eastAsia="en-GB"/>
              </w:rPr>
              <w:br/>
              <w:t>[35]</w:t>
            </w:r>
            <w:r w:rsidRPr="004D6EA7">
              <w:rPr>
                <w:rFonts w:eastAsia="Times New Roman"/>
                <w:noProof/>
                <w:sz w:val="20"/>
                <w:szCs w:val="24"/>
                <w:lang w:val="en-IE" w:eastAsia="en-GB"/>
              </w:rPr>
              <w:br/>
              <w:t>[36] [61]</w:t>
            </w:r>
            <w:r w:rsidRPr="004D6EA7">
              <w:rPr>
                <w:rFonts w:eastAsia="Times New Roman"/>
                <w:noProof/>
                <w:sz w:val="20"/>
                <w:szCs w:val="24"/>
                <w:lang w:val="en-IE" w:eastAsia="en-GB"/>
              </w:rPr>
              <w:br/>
              <w:t>[70]</w:t>
            </w:r>
            <w:r w:rsidRPr="004D6EA7">
              <w:rPr>
                <w:rFonts w:eastAsia="Times New Roman"/>
                <w:noProof/>
                <w:sz w:val="20"/>
                <w:szCs w:val="24"/>
                <w:lang w:val="en-IE" w:eastAsia="en-GB"/>
              </w:rPr>
              <w:br/>
              <w:t>[71]</w:t>
            </w:r>
          </w:p>
        </w:tc>
        <w:tc>
          <w:tcPr>
            <w:tcW w:w="709" w:type="dxa"/>
            <w:tcBorders>
              <w:top w:val="nil"/>
              <w:left w:val="nil"/>
              <w:bottom w:val="single" w:sz="4" w:space="0" w:color="auto"/>
              <w:right w:val="single" w:sz="4" w:space="0" w:color="auto"/>
            </w:tcBorders>
            <w:shd w:val="clear" w:color="auto" w:fill="auto"/>
            <w:noWrap/>
            <w:hideMark/>
          </w:tcPr>
          <w:p w14:paraId="74BD39A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1A5A478A" w14:textId="5845203C" w:rsidR="004867AE" w:rsidRPr="004D6EA7" w:rsidRDefault="004867AE" w:rsidP="00EC08ED">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[34]</w:t>
            </w:r>
            <w:r w:rsidRPr="004D6EA7">
              <w:rPr>
                <w:rFonts w:eastAsia="Times New Roman"/>
                <w:noProof/>
                <w:sz w:val="20"/>
                <w:szCs w:val="24"/>
                <w:lang w:val="en-IE" w:eastAsia="en-GB"/>
              </w:rPr>
              <w:br/>
              <w:t>[35] [36]</w:t>
            </w:r>
            <w:r w:rsidRPr="004D6EA7">
              <w:rPr>
                <w:rFonts w:eastAsia="Times New Roman"/>
                <w:noProof/>
                <w:sz w:val="20"/>
                <w:szCs w:val="24"/>
                <w:lang w:val="en-IE" w:eastAsia="en-GB"/>
              </w:rPr>
              <w:br/>
              <w:t>[70]</w:t>
            </w:r>
            <w:r w:rsidRPr="004D6EA7">
              <w:rPr>
                <w:rFonts w:eastAsia="Times New Roman"/>
                <w:noProof/>
                <w:sz w:val="20"/>
                <w:szCs w:val="24"/>
                <w:lang w:val="en-IE" w:eastAsia="en-GB"/>
              </w:rPr>
              <w:br/>
              <w:t>[71]</w:t>
            </w:r>
          </w:p>
        </w:tc>
        <w:tc>
          <w:tcPr>
            <w:tcW w:w="567" w:type="dxa"/>
            <w:tcBorders>
              <w:top w:val="single" w:sz="4" w:space="0" w:color="auto"/>
              <w:left w:val="single" w:sz="12" w:space="0" w:color="auto"/>
              <w:right w:val="single" w:sz="4" w:space="0" w:color="auto"/>
            </w:tcBorders>
            <w:shd w:val="clear" w:color="auto" w:fill="auto"/>
          </w:tcPr>
          <w:p w14:paraId="14773AB3"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3D139608"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9x</w:t>
            </w:r>
          </w:p>
        </w:tc>
        <w:tc>
          <w:tcPr>
            <w:tcW w:w="709" w:type="dxa"/>
            <w:tcBorders>
              <w:top w:val="single" w:sz="4" w:space="0" w:color="auto"/>
              <w:left w:val="single" w:sz="4" w:space="0" w:color="auto"/>
              <w:right w:val="single" w:sz="4" w:space="0" w:color="auto"/>
            </w:tcBorders>
            <w:shd w:val="clear" w:color="auto" w:fill="auto"/>
          </w:tcPr>
          <w:p w14:paraId="336F82CE"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57F9E0C4"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2830A76E"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6D93F3D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748A8CFC"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7FDF7D2"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25191466"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E30501D"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E7E582E"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4009A8EA"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4DA1E86E" w14:textId="77777777" w:rsidR="004867AE" w:rsidRPr="004D6EA7" w:rsidRDefault="004867AE" w:rsidP="00C03B30">
            <w:pPr>
              <w:spacing w:before="0" w:after="0"/>
              <w:jc w:val="center"/>
              <w:rPr>
                <w:rFonts w:eastAsia="Times New Roman"/>
                <w:strike/>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575EB27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 </w:t>
            </w:r>
          </w:p>
        </w:tc>
        <w:tc>
          <w:tcPr>
            <w:tcW w:w="709" w:type="dxa"/>
            <w:tcBorders>
              <w:top w:val="nil"/>
              <w:left w:val="nil"/>
              <w:bottom w:val="single" w:sz="4" w:space="0" w:color="auto"/>
              <w:right w:val="single" w:sz="4" w:space="0" w:color="auto"/>
            </w:tcBorders>
            <w:shd w:val="clear" w:color="auto" w:fill="auto"/>
            <w:noWrap/>
            <w:hideMark/>
          </w:tcPr>
          <w:p w14:paraId="66F1EF7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6A7BF5A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MC</w:t>
            </w:r>
          </w:p>
        </w:tc>
        <w:tc>
          <w:tcPr>
            <w:tcW w:w="567" w:type="dxa"/>
            <w:tcBorders>
              <w:left w:val="single" w:sz="12" w:space="0" w:color="auto"/>
              <w:bottom w:val="single" w:sz="4" w:space="0" w:color="auto"/>
              <w:right w:val="single" w:sz="4" w:space="0" w:color="auto"/>
            </w:tcBorders>
            <w:shd w:val="clear" w:color="auto" w:fill="auto"/>
          </w:tcPr>
          <w:p w14:paraId="308BF092"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0398CFE8"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186CB9F8"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E272BE6"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5FCBD0FF"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291DBA8D"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42443C81" w14:textId="77777777" w:rsidTr="00FE5BF5">
        <w:trPr>
          <w:cantSplit/>
        </w:trPr>
        <w:tc>
          <w:tcPr>
            <w:tcW w:w="1645" w:type="dxa"/>
            <w:vMerge w:val="restart"/>
            <w:tcBorders>
              <w:top w:val="single" w:sz="4" w:space="0" w:color="auto"/>
              <w:left w:val="single" w:sz="12" w:space="0" w:color="auto"/>
              <w:bottom w:val="single" w:sz="4" w:space="0" w:color="auto"/>
              <w:right w:val="single" w:sz="4" w:space="0" w:color="auto"/>
            </w:tcBorders>
            <w:shd w:val="clear" w:color="auto" w:fill="auto"/>
            <w:noWrap/>
          </w:tcPr>
          <w:p w14:paraId="024F909E" w14:textId="61836980" w:rsidR="004867AE" w:rsidRPr="004D6EA7" w:rsidRDefault="004867AE" w:rsidP="00EB42F9">
            <w:pPr>
              <w:spacing w:before="0" w:after="0"/>
              <w:jc w:val="center"/>
              <w:rPr>
                <w:rFonts w:eastAsia="Times New Roman"/>
                <w:noProof/>
                <w:sz w:val="20"/>
                <w:szCs w:val="24"/>
                <w:lang w:val="en-IE" w:eastAsia="en-GB"/>
              </w:rPr>
            </w:pPr>
            <w:r w:rsidRPr="004D6EA7">
              <w:rPr>
                <w:rFonts w:eastAsiaTheme="minorEastAsia"/>
                <w:bCs/>
                <w:iCs/>
                <w:noProof/>
                <w:sz w:val="20"/>
                <w:szCs w:val="24"/>
                <w:lang w:val="en-IE"/>
              </w:rPr>
              <w:t xml:space="preserve">19 </w:t>
            </w:r>
            <w:r w:rsidR="00EB42F9" w:rsidRPr="004D6EA7">
              <w:rPr>
                <w:rFonts w:eastAsiaTheme="minorEastAsia"/>
                <w:bCs/>
                <w:iCs/>
                <w:noProof/>
                <w:sz w:val="20"/>
                <w:szCs w:val="24"/>
                <w:lang w:val="en-IE"/>
              </w:rPr>
              <w:t>08 000 047</w:t>
            </w:r>
          </w:p>
        </w:tc>
        <w:tc>
          <w:tcPr>
            <w:tcW w:w="850" w:type="dxa"/>
            <w:vMerge w:val="restart"/>
            <w:tcBorders>
              <w:top w:val="nil"/>
              <w:left w:val="single" w:sz="4" w:space="0" w:color="auto"/>
              <w:right w:val="single" w:sz="4" w:space="0" w:color="auto"/>
            </w:tcBorders>
            <w:shd w:val="clear" w:color="auto" w:fill="auto"/>
            <w:noWrap/>
          </w:tcPr>
          <w:p w14:paraId="416BB49F" w14:textId="77777777" w:rsidR="004867AE" w:rsidRPr="004D6EA7" w:rsidRDefault="004867AE" w:rsidP="00C03B30">
            <w:pPr>
              <w:spacing w:before="0" w:after="0"/>
              <w:jc w:val="center"/>
              <w:rPr>
                <w:rFonts w:eastAsia="Times New Roman"/>
                <w:noProof/>
                <w:sz w:val="20"/>
                <w:szCs w:val="24"/>
                <w:highlight w:val="yellow"/>
                <w:lang w:val="en-IE" w:eastAsia="en-GB"/>
              </w:rPr>
            </w:pPr>
          </w:p>
        </w:tc>
        <w:tc>
          <w:tcPr>
            <w:tcW w:w="1701" w:type="dxa"/>
            <w:vMerge w:val="restart"/>
            <w:tcBorders>
              <w:top w:val="nil"/>
              <w:left w:val="single" w:sz="4" w:space="0" w:color="auto"/>
              <w:right w:val="single" w:sz="4" w:space="0" w:color="auto"/>
            </w:tcBorders>
            <w:shd w:val="clear" w:color="auto" w:fill="auto"/>
          </w:tcPr>
          <w:p w14:paraId="5BFD0C95" w14:textId="77777777" w:rsidR="004867AE" w:rsidRPr="004D6EA7" w:rsidRDefault="004867AE" w:rsidP="00C03B30">
            <w:pPr>
              <w:spacing w:before="0" w:after="0"/>
              <w:jc w:val="left"/>
              <w:rPr>
                <w:rFonts w:eastAsia="Times New Roman"/>
                <w:noProof/>
                <w:sz w:val="20"/>
                <w:szCs w:val="24"/>
                <w:highlight w:val="yellow"/>
                <w:lang w:val="en-IE" w:eastAsia="en-GB"/>
              </w:rPr>
            </w:pPr>
          </w:p>
        </w:tc>
        <w:tc>
          <w:tcPr>
            <w:tcW w:w="1559" w:type="dxa"/>
            <w:vMerge w:val="restart"/>
            <w:tcBorders>
              <w:top w:val="nil"/>
              <w:left w:val="single" w:sz="4" w:space="0" w:color="auto"/>
              <w:right w:val="single" w:sz="4" w:space="0" w:color="auto"/>
            </w:tcBorders>
            <w:shd w:val="clear" w:color="auto" w:fill="auto"/>
          </w:tcPr>
          <w:p w14:paraId="15D8924A" w14:textId="77777777" w:rsidR="004867AE" w:rsidRPr="004D6EA7" w:rsidRDefault="004867AE" w:rsidP="00C03B30">
            <w:pPr>
              <w:spacing w:before="0" w:after="0"/>
              <w:jc w:val="left"/>
              <w:rPr>
                <w:rFonts w:eastAsia="Times New Roman"/>
                <w:noProof/>
                <w:sz w:val="20"/>
                <w:szCs w:val="24"/>
                <w:highlight w:val="yellow"/>
                <w:lang w:val="en-IE" w:eastAsia="en-GB"/>
              </w:rPr>
            </w:pPr>
            <w:r w:rsidRPr="004D6EA7">
              <w:rPr>
                <w:rFonts w:eastAsia="Times New Roman"/>
                <w:noProof/>
                <w:sz w:val="20"/>
                <w:szCs w:val="24"/>
                <w:lang w:val="en-IE" w:eastAsia="en-GB"/>
              </w:rPr>
              <w:t>Customs office at border reference number</w:t>
            </w:r>
          </w:p>
        </w:tc>
        <w:tc>
          <w:tcPr>
            <w:tcW w:w="1560" w:type="dxa"/>
            <w:vMerge w:val="restart"/>
            <w:tcBorders>
              <w:top w:val="nil"/>
              <w:left w:val="single" w:sz="4" w:space="0" w:color="auto"/>
              <w:right w:val="single" w:sz="12" w:space="0" w:color="auto"/>
            </w:tcBorders>
            <w:shd w:val="clear" w:color="auto" w:fill="auto"/>
          </w:tcPr>
          <w:p w14:paraId="3070D269"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tcPr>
          <w:p w14:paraId="7344E27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tcPr>
          <w:p w14:paraId="34B073F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tcPr>
          <w:p w14:paraId="705D1C33"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nil"/>
              <w:left w:val="nil"/>
              <w:bottom w:val="single" w:sz="4" w:space="0" w:color="auto"/>
              <w:right w:val="single" w:sz="12" w:space="0" w:color="auto"/>
            </w:tcBorders>
            <w:shd w:val="clear" w:color="auto" w:fill="auto"/>
            <w:noWrap/>
          </w:tcPr>
          <w:p w14:paraId="3F0FB21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567" w:type="dxa"/>
            <w:tcBorders>
              <w:top w:val="single" w:sz="4" w:space="0" w:color="auto"/>
              <w:left w:val="single" w:sz="12" w:space="0" w:color="auto"/>
              <w:right w:val="single" w:sz="4" w:space="0" w:color="auto"/>
            </w:tcBorders>
            <w:shd w:val="clear" w:color="auto" w:fill="auto"/>
          </w:tcPr>
          <w:p w14:paraId="582FBCA6"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3A651129"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5250181A"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65B97EDA"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18445022"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an8</w:t>
            </w:r>
          </w:p>
        </w:tc>
        <w:tc>
          <w:tcPr>
            <w:tcW w:w="851" w:type="dxa"/>
            <w:tcBorders>
              <w:top w:val="single" w:sz="4" w:space="0" w:color="auto"/>
              <w:left w:val="single" w:sz="4" w:space="0" w:color="auto"/>
              <w:right w:val="single" w:sz="12" w:space="0" w:color="auto"/>
            </w:tcBorders>
            <w:shd w:val="clear" w:color="auto" w:fill="auto"/>
          </w:tcPr>
          <w:p w14:paraId="0FC2E127" w14:textId="6831EAE2" w:rsidR="004867AE" w:rsidRPr="004D6EA7" w:rsidRDefault="004E10D5"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19C92ED1" w14:textId="77777777" w:rsidTr="00FE5BF5">
        <w:trPr>
          <w:cantSplit/>
        </w:trPr>
        <w:tc>
          <w:tcPr>
            <w:tcW w:w="1645" w:type="dxa"/>
            <w:vMerge/>
            <w:tcBorders>
              <w:left w:val="single" w:sz="12" w:space="0" w:color="auto"/>
              <w:bottom w:val="single" w:sz="4" w:space="0" w:color="auto"/>
              <w:right w:val="single" w:sz="4" w:space="0" w:color="auto"/>
            </w:tcBorders>
            <w:shd w:val="clear" w:color="auto" w:fill="auto"/>
            <w:noWrap/>
          </w:tcPr>
          <w:p w14:paraId="4ED20890"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left w:val="single" w:sz="4" w:space="0" w:color="auto"/>
              <w:bottom w:val="single" w:sz="4" w:space="0" w:color="000000"/>
              <w:right w:val="single" w:sz="4" w:space="0" w:color="auto"/>
            </w:tcBorders>
            <w:shd w:val="clear" w:color="auto" w:fill="auto"/>
            <w:noWrap/>
          </w:tcPr>
          <w:p w14:paraId="6A9F6523"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left w:val="single" w:sz="4" w:space="0" w:color="auto"/>
              <w:bottom w:val="single" w:sz="4" w:space="0" w:color="000000"/>
              <w:right w:val="single" w:sz="4" w:space="0" w:color="auto"/>
            </w:tcBorders>
            <w:shd w:val="clear" w:color="auto" w:fill="auto"/>
          </w:tcPr>
          <w:p w14:paraId="7FF7CDF9"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left w:val="single" w:sz="4" w:space="0" w:color="auto"/>
              <w:bottom w:val="single" w:sz="4" w:space="0" w:color="000000"/>
              <w:right w:val="single" w:sz="4" w:space="0" w:color="auto"/>
            </w:tcBorders>
            <w:shd w:val="clear" w:color="auto" w:fill="auto"/>
          </w:tcPr>
          <w:p w14:paraId="60A5B6A0"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left w:val="single" w:sz="4" w:space="0" w:color="auto"/>
              <w:bottom w:val="single" w:sz="4" w:space="0" w:color="000000"/>
              <w:right w:val="single" w:sz="12" w:space="0" w:color="auto"/>
            </w:tcBorders>
            <w:shd w:val="clear" w:color="auto" w:fill="auto"/>
          </w:tcPr>
          <w:p w14:paraId="505C0AFD"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tcPr>
          <w:p w14:paraId="761E773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tcPr>
          <w:p w14:paraId="09D00A4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tcPr>
          <w:p w14:paraId="0D27913A"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nil"/>
              <w:left w:val="nil"/>
              <w:bottom w:val="single" w:sz="4" w:space="0" w:color="auto"/>
              <w:right w:val="single" w:sz="12" w:space="0" w:color="auto"/>
            </w:tcBorders>
            <w:shd w:val="clear" w:color="auto" w:fill="auto"/>
            <w:noWrap/>
          </w:tcPr>
          <w:p w14:paraId="41FB177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58C00F50"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5B185D28"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50BAB35A"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257F6C26"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2464A93A"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44BCCB1F"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5841EB91"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5615D780"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19 08 017 000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1EF91F98"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21(1)</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63DD8BE"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1DB0D8A7"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Identification number</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24743A2A" w14:textId="77777777" w:rsidR="00B73346" w:rsidRPr="004D6EA7" w:rsidRDefault="00B73346"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19E81947"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781E7F39"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 </w:t>
            </w:r>
          </w:p>
        </w:tc>
        <w:tc>
          <w:tcPr>
            <w:tcW w:w="709" w:type="dxa"/>
            <w:tcBorders>
              <w:top w:val="nil"/>
              <w:left w:val="nil"/>
              <w:bottom w:val="single" w:sz="4" w:space="0" w:color="auto"/>
              <w:right w:val="single" w:sz="4" w:space="0" w:color="auto"/>
            </w:tcBorders>
            <w:shd w:val="clear" w:color="auto" w:fill="auto"/>
            <w:noWrap/>
            <w:hideMark/>
          </w:tcPr>
          <w:p w14:paraId="4503A405"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37B82677"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A</w:t>
            </w:r>
          </w:p>
        </w:tc>
        <w:tc>
          <w:tcPr>
            <w:tcW w:w="567" w:type="dxa"/>
            <w:tcBorders>
              <w:top w:val="single" w:sz="4" w:space="0" w:color="auto"/>
              <w:left w:val="single" w:sz="12" w:space="0" w:color="auto"/>
              <w:right w:val="single" w:sz="4" w:space="0" w:color="auto"/>
            </w:tcBorders>
            <w:shd w:val="clear" w:color="auto" w:fill="auto"/>
          </w:tcPr>
          <w:p w14:paraId="2EA8641F" w14:textId="77777777" w:rsidR="00B73346" w:rsidRPr="004D6EA7" w:rsidRDefault="00B73346"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0D15B848" w14:textId="77777777" w:rsidR="00B73346" w:rsidRPr="004D6EA7" w:rsidRDefault="00B73346"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154B4C6B" w14:textId="77777777" w:rsidR="00B73346" w:rsidRPr="004D6EA7" w:rsidRDefault="00B73346"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04BF696F" w14:textId="77777777" w:rsidR="00B73346" w:rsidRPr="004D6EA7" w:rsidRDefault="00B73346"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3E3C8285" w14:textId="77777777" w:rsidR="00B73346" w:rsidRPr="004D6EA7" w:rsidRDefault="00B73346" w:rsidP="00C03B30">
            <w:pPr>
              <w:spacing w:before="0" w:after="0"/>
              <w:rPr>
                <w:rFonts w:eastAsia="Times New Roman"/>
                <w:noProof/>
                <w:sz w:val="20"/>
                <w:szCs w:val="24"/>
                <w:lang w:val="en-IE" w:eastAsia="en-GB"/>
              </w:rPr>
            </w:pPr>
            <w:r w:rsidRPr="004D6EA7">
              <w:rPr>
                <w:rFonts w:eastAsia="Calibri"/>
                <w:noProof/>
                <w:sz w:val="20"/>
                <w:szCs w:val="24"/>
                <w:lang w:val="en-IE"/>
              </w:rPr>
              <w:t>an..35</w:t>
            </w:r>
          </w:p>
        </w:tc>
        <w:tc>
          <w:tcPr>
            <w:tcW w:w="851" w:type="dxa"/>
            <w:tcBorders>
              <w:top w:val="single" w:sz="4" w:space="0" w:color="auto"/>
              <w:left w:val="single" w:sz="4" w:space="0" w:color="auto"/>
              <w:right w:val="single" w:sz="12" w:space="0" w:color="auto"/>
            </w:tcBorders>
            <w:shd w:val="clear" w:color="auto" w:fill="auto"/>
          </w:tcPr>
          <w:p w14:paraId="3267EED3"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5CB2FB9B"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73F70E7C" w14:textId="77777777" w:rsidR="00B73346" w:rsidRPr="004D6EA7" w:rsidRDefault="00B73346"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7F3B211" w14:textId="77777777" w:rsidR="00B73346" w:rsidRPr="004D6EA7" w:rsidRDefault="00B73346"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B031C4E" w14:textId="77777777" w:rsidR="00B73346" w:rsidRPr="004D6EA7" w:rsidRDefault="00B73346"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161A5EB" w14:textId="77777777" w:rsidR="00B73346" w:rsidRPr="004D6EA7" w:rsidRDefault="00B73346"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6A26EA15" w14:textId="77777777" w:rsidR="00B73346" w:rsidRPr="004D6EA7" w:rsidRDefault="00B73346"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71EF0CEE"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7ACFF67A"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 </w:t>
            </w:r>
          </w:p>
        </w:tc>
        <w:tc>
          <w:tcPr>
            <w:tcW w:w="709" w:type="dxa"/>
            <w:tcBorders>
              <w:top w:val="nil"/>
              <w:left w:val="nil"/>
              <w:bottom w:val="single" w:sz="4" w:space="0" w:color="auto"/>
              <w:right w:val="single" w:sz="4" w:space="0" w:color="auto"/>
            </w:tcBorders>
            <w:shd w:val="clear" w:color="auto" w:fill="auto"/>
            <w:noWrap/>
            <w:hideMark/>
          </w:tcPr>
          <w:p w14:paraId="172F9571" w14:textId="77777777" w:rsidR="00B73346" w:rsidRPr="004D6EA7" w:rsidRDefault="00B73346" w:rsidP="00C03B30">
            <w:pPr>
              <w:spacing w:before="0" w:after="0"/>
              <w:jc w:val="center"/>
              <w:rPr>
                <w:rFonts w:eastAsia="Times New Roman"/>
                <w:noProof/>
                <w:sz w:val="20"/>
                <w:szCs w:val="24"/>
                <w:lang w:val="en-IE" w:eastAsia="en-GB"/>
              </w:rPr>
            </w:pPr>
          </w:p>
        </w:tc>
        <w:tc>
          <w:tcPr>
            <w:tcW w:w="709" w:type="dxa"/>
            <w:tcBorders>
              <w:top w:val="nil"/>
              <w:left w:val="nil"/>
              <w:bottom w:val="single" w:sz="4" w:space="0" w:color="auto"/>
              <w:right w:val="single" w:sz="12" w:space="0" w:color="auto"/>
            </w:tcBorders>
            <w:shd w:val="clear" w:color="auto" w:fill="auto"/>
            <w:noWrap/>
            <w:hideMark/>
          </w:tcPr>
          <w:p w14:paraId="1784D1EA" w14:textId="77777777" w:rsidR="00B73346" w:rsidRPr="004D6EA7" w:rsidRDefault="00B7334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 </w:t>
            </w:r>
          </w:p>
        </w:tc>
        <w:tc>
          <w:tcPr>
            <w:tcW w:w="567" w:type="dxa"/>
            <w:tcBorders>
              <w:left w:val="single" w:sz="12" w:space="0" w:color="auto"/>
              <w:bottom w:val="single" w:sz="4" w:space="0" w:color="auto"/>
              <w:right w:val="single" w:sz="4" w:space="0" w:color="auto"/>
            </w:tcBorders>
            <w:shd w:val="clear" w:color="auto" w:fill="auto"/>
          </w:tcPr>
          <w:p w14:paraId="5D75CAE2" w14:textId="77777777" w:rsidR="00B73346" w:rsidRPr="004D6EA7" w:rsidRDefault="00B73346"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0AF527E1" w14:textId="77777777" w:rsidR="00B73346" w:rsidRPr="004D6EA7" w:rsidRDefault="00B73346"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7A07AC2A" w14:textId="77777777" w:rsidR="00B73346" w:rsidRPr="004D6EA7" w:rsidRDefault="00B73346"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364C7C3" w14:textId="77777777" w:rsidR="00B73346" w:rsidRPr="004D6EA7" w:rsidRDefault="00B73346"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1C504B19" w14:textId="77777777" w:rsidR="00B73346" w:rsidRPr="004D6EA7" w:rsidRDefault="00B73346"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4F5DCDF4" w14:textId="77777777" w:rsidR="00B73346" w:rsidRPr="004D6EA7" w:rsidRDefault="00B73346" w:rsidP="00C03B30">
            <w:pPr>
              <w:spacing w:before="0" w:after="0"/>
              <w:jc w:val="center"/>
              <w:rPr>
                <w:rFonts w:eastAsia="Times New Roman"/>
                <w:noProof/>
                <w:sz w:val="20"/>
                <w:szCs w:val="24"/>
                <w:lang w:val="en-IE" w:eastAsia="en-GB"/>
              </w:rPr>
            </w:pPr>
          </w:p>
        </w:tc>
      </w:tr>
      <w:tr w:rsidR="00CA6531" w:rsidRPr="004D6EA7" w14:paraId="2A8007A5" w14:textId="77777777" w:rsidTr="00FE5BF5">
        <w:trPr>
          <w:cantSplit/>
        </w:trPr>
        <w:tc>
          <w:tcPr>
            <w:tcW w:w="1645" w:type="dxa"/>
            <w:tcBorders>
              <w:top w:val="single" w:sz="4" w:space="0" w:color="auto"/>
              <w:left w:val="single" w:sz="12" w:space="0" w:color="auto"/>
              <w:bottom w:val="nil"/>
              <w:right w:val="single" w:sz="4" w:space="0" w:color="auto"/>
            </w:tcBorders>
            <w:shd w:val="clear" w:color="auto" w:fill="auto"/>
            <w:noWrap/>
            <w:hideMark/>
          </w:tcPr>
          <w:p w14:paraId="596B4DB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19 08 061 000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0491283F"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4FC1A64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531567E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Type of identification</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774109B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151FE0F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03074CD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A</w:t>
            </w:r>
          </w:p>
        </w:tc>
        <w:tc>
          <w:tcPr>
            <w:tcW w:w="709" w:type="dxa"/>
            <w:tcBorders>
              <w:top w:val="nil"/>
              <w:left w:val="nil"/>
              <w:bottom w:val="single" w:sz="4" w:space="0" w:color="auto"/>
              <w:right w:val="single" w:sz="4" w:space="0" w:color="auto"/>
            </w:tcBorders>
            <w:shd w:val="clear" w:color="auto" w:fill="auto"/>
            <w:noWrap/>
            <w:hideMark/>
          </w:tcPr>
          <w:p w14:paraId="4A1A878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76CF0AB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A</w:t>
            </w:r>
          </w:p>
        </w:tc>
        <w:tc>
          <w:tcPr>
            <w:tcW w:w="567" w:type="dxa"/>
            <w:tcBorders>
              <w:top w:val="single" w:sz="4" w:space="0" w:color="auto"/>
              <w:left w:val="single" w:sz="12" w:space="0" w:color="auto"/>
              <w:right w:val="single" w:sz="4" w:space="0" w:color="auto"/>
            </w:tcBorders>
            <w:shd w:val="clear" w:color="auto" w:fill="auto"/>
          </w:tcPr>
          <w:p w14:paraId="7FDAB477"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044A3D09"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2F1422DD"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328A52A6"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7F918663"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n2</w:t>
            </w:r>
          </w:p>
        </w:tc>
        <w:tc>
          <w:tcPr>
            <w:tcW w:w="851" w:type="dxa"/>
            <w:tcBorders>
              <w:top w:val="single" w:sz="4" w:space="0" w:color="auto"/>
              <w:left w:val="single" w:sz="4" w:space="0" w:color="auto"/>
              <w:right w:val="single" w:sz="12" w:space="0" w:color="auto"/>
            </w:tcBorders>
            <w:shd w:val="clear" w:color="auto" w:fill="auto"/>
          </w:tcPr>
          <w:p w14:paraId="0CDD8D3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1DB41AB5"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0CB21E69"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284550FA"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6404E75"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C0E847D"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3FDB323"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36CE05C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18C088C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 </w:t>
            </w:r>
          </w:p>
        </w:tc>
        <w:tc>
          <w:tcPr>
            <w:tcW w:w="709" w:type="dxa"/>
            <w:tcBorders>
              <w:top w:val="nil"/>
              <w:left w:val="nil"/>
              <w:bottom w:val="single" w:sz="4" w:space="0" w:color="auto"/>
              <w:right w:val="single" w:sz="4" w:space="0" w:color="auto"/>
            </w:tcBorders>
            <w:shd w:val="clear" w:color="auto" w:fill="auto"/>
            <w:noWrap/>
            <w:hideMark/>
          </w:tcPr>
          <w:p w14:paraId="2D4ADEF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2C5903A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MC</w:t>
            </w:r>
          </w:p>
        </w:tc>
        <w:tc>
          <w:tcPr>
            <w:tcW w:w="567" w:type="dxa"/>
            <w:tcBorders>
              <w:left w:val="single" w:sz="12" w:space="0" w:color="auto"/>
              <w:bottom w:val="single" w:sz="4" w:space="0" w:color="auto"/>
              <w:right w:val="single" w:sz="4" w:space="0" w:color="auto"/>
            </w:tcBorders>
            <w:shd w:val="clear" w:color="auto" w:fill="auto"/>
          </w:tcPr>
          <w:p w14:paraId="6DECCCB1"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30758BA7"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87B4822"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1C8AF840"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1A62760F"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4E57E9E0"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7E03C493"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21714D8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19 08 062 000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12B8CBC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21(2)</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66D6110"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3D317443"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Nationality</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2D45F2D3"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6F81633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51C90C2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A</w:t>
            </w:r>
          </w:p>
        </w:tc>
        <w:tc>
          <w:tcPr>
            <w:tcW w:w="709" w:type="dxa"/>
            <w:tcBorders>
              <w:top w:val="nil"/>
              <w:left w:val="nil"/>
              <w:bottom w:val="single" w:sz="4" w:space="0" w:color="auto"/>
              <w:right w:val="single" w:sz="4" w:space="0" w:color="auto"/>
            </w:tcBorders>
            <w:shd w:val="clear" w:color="auto" w:fill="auto"/>
            <w:noWrap/>
            <w:hideMark/>
          </w:tcPr>
          <w:p w14:paraId="28E40AB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4F7BBA1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A</w:t>
            </w:r>
          </w:p>
        </w:tc>
        <w:tc>
          <w:tcPr>
            <w:tcW w:w="567" w:type="dxa"/>
            <w:tcBorders>
              <w:top w:val="single" w:sz="4" w:space="0" w:color="auto"/>
              <w:left w:val="single" w:sz="12" w:space="0" w:color="auto"/>
              <w:right w:val="single" w:sz="4" w:space="0" w:color="auto"/>
            </w:tcBorders>
            <w:shd w:val="clear" w:color="auto" w:fill="auto"/>
          </w:tcPr>
          <w:p w14:paraId="589ED341"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601B48B7"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11C18819"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488EE4F9"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2CF2FFA5"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a2</w:t>
            </w:r>
          </w:p>
        </w:tc>
        <w:tc>
          <w:tcPr>
            <w:tcW w:w="851" w:type="dxa"/>
            <w:tcBorders>
              <w:top w:val="single" w:sz="4" w:space="0" w:color="auto"/>
              <w:left w:val="single" w:sz="4" w:space="0" w:color="auto"/>
              <w:right w:val="single" w:sz="12" w:space="0" w:color="auto"/>
            </w:tcBorders>
            <w:shd w:val="clear" w:color="auto" w:fill="auto"/>
          </w:tcPr>
          <w:p w14:paraId="014638F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3D2AC115"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719936BC"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1DD5AEEE"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9A491D7"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97BB37B"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9A14F60"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0C6ED99D" w14:textId="77777777" w:rsidR="004867AE" w:rsidRPr="004D6EA7" w:rsidRDefault="004867AE" w:rsidP="00C03B30">
            <w:pPr>
              <w:spacing w:before="0" w:after="0"/>
              <w:jc w:val="center"/>
              <w:rPr>
                <w:rFonts w:eastAsia="Times New Roman"/>
                <w:strike/>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noWrap/>
            <w:hideMark/>
          </w:tcPr>
          <w:p w14:paraId="139F174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 </w:t>
            </w:r>
          </w:p>
        </w:tc>
        <w:tc>
          <w:tcPr>
            <w:tcW w:w="709" w:type="dxa"/>
            <w:tcBorders>
              <w:top w:val="nil"/>
              <w:left w:val="nil"/>
              <w:bottom w:val="single" w:sz="4" w:space="0" w:color="auto"/>
              <w:right w:val="single" w:sz="4" w:space="0" w:color="auto"/>
            </w:tcBorders>
            <w:shd w:val="clear" w:color="auto" w:fill="auto"/>
            <w:noWrap/>
            <w:hideMark/>
          </w:tcPr>
          <w:p w14:paraId="594DD8D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1A83765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 </w:t>
            </w:r>
          </w:p>
        </w:tc>
        <w:tc>
          <w:tcPr>
            <w:tcW w:w="567" w:type="dxa"/>
            <w:tcBorders>
              <w:left w:val="single" w:sz="12" w:space="0" w:color="auto"/>
              <w:bottom w:val="single" w:sz="4" w:space="0" w:color="auto"/>
              <w:right w:val="single" w:sz="4" w:space="0" w:color="auto"/>
            </w:tcBorders>
            <w:shd w:val="clear" w:color="auto" w:fill="auto"/>
          </w:tcPr>
          <w:p w14:paraId="4060763F"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4FA52C06"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0E96B38E"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46730C1A"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46A42028"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217268CA"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56AD63AF" w14:textId="77777777" w:rsidTr="00FE5BF5">
        <w:trPr>
          <w:cantSplit/>
        </w:trPr>
        <w:tc>
          <w:tcPr>
            <w:tcW w:w="1645" w:type="dxa"/>
            <w:tcBorders>
              <w:top w:val="single" w:sz="4" w:space="0" w:color="auto"/>
              <w:left w:val="single" w:sz="12" w:space="0" w:color="auto"/>
              <w:bottom w:val="nil"/>
              <w:right w:val="single" w:sz="4" w:space="0" w:color="auto"/>
            </w:tcBorders>
            <w:shd w:val="clear" w:color="auto" w:fill="auto"/>
            <w:noWrap/>
          </w:tcPr>
          <w:p w14:paraId="2C3E2935" w14:textId="24F7F940" w:rsidR="004867AE" w:rsidRPr="004D6EA7" w:rsidRDefault="004867AE" w:rsidP="00C03B30">
            <w:pPr>
              <w:spacing w:before="0" w:after="0"/>
              <w:jc w:val="center"/>
              <w:rPr>
                <w:rFonts w:eastAsiaTheme="minorEastAsia"/>
                <w:bCs/>
                <w:iCs/>
                <w:noProof/>
                <w:sz w:val="20"/>
                <w:szCs w:val="24"/>
                <w:lang w:val="en-IE"/>
              </w:rPr>
            </w:pPr>
            <w:r w:rsidRPr="004D6EA7">
              <w:rPr>
                <w:rFonts w:eastAsiaTheme="minorEastAsia"/>
                <w:bCs/>
                <w:iCs/>
                <w:noProof/>
                <w:sz w:val="20"/>
                <w:szCs w:val="24"/>
                <w:lang w:val="en-IE"/>
              </w:rPr>
              <w:t xml:space="preserve">19 </w:t>
            </w:r>
            <w:r w:rsidR="00EB42F9" w:rsidRPr="004D6EA7">
              <w:rPr>
                <w:rFonts w:eastAsiaTheme="minorEastAsia"/>
                <w:bCs/>
                <w:iCs/>
                <w:noProof/>
                <w:sz w:val="20"/>
                <w:szCs w:val="24"/>
                <w:lang w:val="en-IE"/>
              </w:rPr>
              <w:t>02 000 000</w:t>
            </w:r>
          </w:p>
        </w:tc>
        <w:tc>
          <w:tcPr>
            <w:tcW w:w="850" w:type="dxa"/>
            <w:vMerge w:val="restart"/>
            <w:tcBorders>
              <w:top w:val="nil"/>
              <w:left w:val="single" w:sz="4" w:space="0" w:color="auto"/>
              <w:right w:val="single" w:sz="4" w:space="0" w:color="auto"/>
            </w:tcBorders>
            <w:shd w:val="clear" w:color="auto" w:fill="auto"/>
            <w:noWrap/>
          </w:tcPr>
          <w:p w14:paraId="67BFA347" w14:textId="77777777" w:rsidR="004867AE" w:rsidRPr="004D6EA7" w:rsidRDefault="004867AE" w:rsidP="00C03B30">
            <w:pPr>
              <w:spacing w:before="0" w:after="0"/>
              <w:jc w:val="center"/>
              <w:rPr>
                <w:rFonts w:eastAsiaTheme="minorEastAsia"/>
                <w:bCs/>
                <w:iCs/>
                <w:noProof/>
                <w:sz w:val="20"/>
                <w:szCs w:val="24"/>
                <w:highlight w:val="yellow"/>
                <w:lang w:val="en-IE"/>
              </w:rPr>
            </w:pPr>
          </w:p>
        </w:tc>
        <w:tc>
          <w:tcPr>
            <w:tcW w:w="1701" w:type="dxa"/>
            <w:vMerge w:val="restart"/>
            <w:tcBorders>
              <w:top w:val="nil"/>
              <w:left w:val="single" w:sz="4" w:space="0" w:color="auto"/>
              <w:right w:val="single" w:sz="4" w:space="0" w:color="auto"/>
            </w:tcBorders>
            <w:shd w:val="clear" w:color="auto" w:fill="auto"/>
          </w:tcPr>
          <w:p w14:paraId="3DE7D081"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val="restart"/>
            <w:tcBorders>
              <w:top w:val="nil"/>
              <w:left w:val="single" w:sz="4" w:space="0" w:color="auto"/>
              <w:right w:val="single" w:sz="4" w:space="0" w:color="auto"/>
            </w:tcBorders>
            <w:shd w:val="clear" w:color="auto" w:fill="auto"/>
          </w:tcPr>
          <w:p w14:paraId="0136CC6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Conveyance reference number</w:t>
            </w:r>
          </w:p>
        </w:tc>
        <w:tc>
          <w:tcPr>
            <w:tcW w:w="1560" w:type="dxa"/>
            <w:vMerge w:val="restart"/>
            <w:tcBorders>
              <w:top w:val="nil"/>
              <w:left w:val="single" w:sz="4" w:space="0" w:color="auto"/>
              <w:right w:val="single" w:sz="12" w:space="0" w:color="auto"/>
            </w:tcBorders>
            <w:shd w:val="clear" w:color="auto" w:fill="auto"/>
          </w:tcPr>
          <w:p w14:paraId="2E4CD966"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tcPr>
          <w:p w14:paraId="553CDE32" w14:textId="1D62FDE9" w:rsidR="004867AE" w:rsidRPr="004D6EA7" w:rsidRDefault="00310AF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B</w:t>
            </w:r>
          </w:p>
        </w:tc>
        <w:tc>
          <w:tcPr>
            <w:tcW w:w="709" w:type="dxa"/>
            <w:tcBorders>
              <w:top w:val="nil"/>
              <w:left w:val="nil"/>
              <w:bottom w:val="single" w:sz="4" w:space="0" w:color="auto"/>
              <w:right w:val="single" w:sz="4" w:space="0" w:color="auto"/>
            </w:tcBorders>
            <w:shd w:val="clear" w:color="auto" w:fill="auto"/>
          </w:tcPr>
          <w:p w14:paraId="1B24F5BA" w14:textId="79B39E6C" w:rsidR="004867AE" w:rsidRPr="004D6EA7" w:rsidRDefault="00310AF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B</w:t>
            </w:r>
          </w:p>
        </w:tc>
        <w:tc>
          <w:tcPr>
            <w:tcW w:w="709" w:type="dxa"/>
            <w:tcBorders>
              <w:top w:val="nil"/>
              <w:left w:val="nil"/>
              <w:bottom w:val="single" w:sz="4" w:space="0" w:color="auto"/>
              <w:right w:val="single" w:sz="4" w:space="0" w:color="auto"/>
            </w:tcBorders>
            <w:shd w:val="clear" w:color="auto" w:fill="auto"/>
          </w:tcPr>
          <w:p w14:paraId="73F39C5C"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nil"/>
              <w:left w:val="nil"/>
              <w:bottom w:val="single" w:sz="4" w:space="0" w:color="auto"/>
              <w:right w:val="single" w:sz="12" w:space="0" w:color="auto"/>
            </w:tcBorders>
            <w:shd w:val="clear" w:color="auto" w:fill="auto"/>
          </w:tcPr>
          <w:p w14:paraId="63C273AD" w14:textId="7AD18819" w:rsidR="004867AE" w:rsidRPr="004D6EA7" w:rsidRDefault="00310AF6"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B</w:t>
            </w:r>
          </w:p>
        </w:tc>
        <w:tc>
          <w:tcPr>
            <w:tcW w:w="567" w:type="dxa"/>
            <w:tcBorders>
              <w:top w:val="single" w:sz="4" w:space="0" w:color="auto"/>
              <w:left w:val="single" w:sz="12" w:space="0" w:color="auto"/>
              <w:right w:val="single" w:sz="4" w:space="0" w:color="auto"/>
            </w:tcBorders>
            <w:shd w:val="clear" w:color="auto" w:fill="auto"/>
          </w:tcPr>
          <w:p w14:paraId="35DC903C"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69962636"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9" w:type="dxa"/>
            <w:tcBorders>
              <w:top w:val="single" w:sz="4" w:space="0" w:color="auto"/>
              <w:left w:val="single" w:sz="4" w:space="0" w:color="auto"/>
              <w:right w:val="single" w:sz="4" w:space="0" w:color="auto"/>
            </w:tcBorders>
            <w:shd w:val="clear" w:color="auto" w:fill="auto"/>
          </w:tcPr>
          <w:p w14:paraId="4044CC58"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2A6026EF"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45C265EE"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an..17</w:t>
            </w:r>
          </w:p>
        </w:tc>
        <w:tc>
          <w:tcPr>
            <w:tcW w:w="851" w:type="dxa"/>
            <w:tcBorders>
              <w:top w:val="single" w:sz="4" w:space="0" w:color="auto"/>
              <w:left w:val="single" w:sz="4" w:space="0" w:color="auto"/>
              <w:right w:val="single" w:sz="12" w:space="0" w:color="auto"/>
            </w:tcBorders>
            <w:shd w:val="clear" w:color="auto" w:fill="auto"/>
          </w:tcPr>
          <w:p w14:paraId="4DCD43C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1CFED8E4"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tcPr>
          <w:p w14:paraId="54D6143A"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left w:val="single" w:sz="4" w:space="0" w:color="auto"/>
              <w:bottom w:val="single" w:sz="4" w:space="0" w:color="000000"/>
              <w:right w:val="single" w:sz="4" w:space="0" w:color="auto"/>
            </w:tcBorders>
            <w:shd w:val="clear" w:color="auto" w:fill="auto"/>
            <w:noWrap/>
          </w:tcPr>
          <w:p w14:paraId="33D2E53D"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left w:val="single" w:sz="4" w:space="0" w:color="auto"/>
              <w:bottom w:val="single" w:sz="4" w:space="0" w:color="000000"/>
              <w:right w:val="single" w:sz="4" w:space="0" w:color="auto"/>
            </w:tcBorders>
            <w:shd w:val="clear" w:color="auto" w:fill="auto"/>
          </w:tcPr>
          <w:p w14:paraId="3CB12BC7"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left w:val="single" w:sz="4" w:space="0" w:color="auto"/>
              <w:bottom w:val="single" w:sz="4" w:space="0" w:color="000000"/>
              <w:right w:val="single" w:sz="4" w:space="0" w:color="auto"/>
            </w:tcBorders>
            <w:shd w:val="clear" w:color="auto" w:fill="auto"/>
          </w:tcPr>
          <w:p w14:paraId="73E94A3B"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left w:val="single" w:sz="4" w:space="0" w:color="auto"/>
              <w:bottom w:val="single" w:sz="4" w:space="0" w:color="000000"/>
              <w:right w:val="single" w:sz="12" w:space="0" w:color="auto"/>
            </w:tcBorders>
            <w:shd w:val="clear" w:color="auto" w:fill="auto"/>
          </w:tcPr>
          <w:p w14:paraId="57D1AA93"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tcPr>
          <w:p w14:paraId="2189AE0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tcPr>
          <w:p w14:paraId="39E6409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tcPr>
          <w:p w14:paraId="51480ECF"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nil"/>
              <w:left w:val="nil"/>
              <w:bottom w:val="single" w:sz="4" w:space="0" w:color="auto"/>
              <w:right w:val="single" w:sz="12" w:space="0" w:color="auto"/>
            </w:tcBorders>
            <w:shd w:val="clear" w:color="auto" w:fill="auto"/>
          </w:tcPr>
          <w:p w14:paraId="546CF90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567" w:type="dxa"/>
            <w:tcBorders>
              <w:left w:val="single" w:sz="12" w:space="0" w:color="auto"/>
              <w:bottom w:val="single" w:sz="4" w:space="0" w:color="auto"/>
              <w:right w:val="single" w:sz="4" w:space="0" w:color="auto"/>
            </w:tcBorders>
            <w:shd w:val="clear" w:color="auto" w:fill="auto"/>
          </w:tcPr>
          <w:p w14:paraId="7399AB73"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69533FEE"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39C86FB1"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5971B829"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AB2D515"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39A57ED1"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174F2E25" w14:textId="77777777" w:rsidTr="00FE5BF5">
        <w:trPr>
          <w:cantSplit/>
        </w:trPr>
        <w:tc>
          <w:tcPr>
            <w:tcW w:w="1645" w:type="dxa"/>
            <w:tcBorders>
              <w:top w:val="single" w:sz="4" w:space="0" w:color="auto"/>
              <w:left w:val="single" w:sz="12" w:space="0" w:color="auto"/>
              <w:bottom w:val="nil"/>
              <w:right w:val="single" w:sz="4" w:space="0" w:color="auto"/>
            </w:tcBorders>
            <w:shd w:val="clear" w:color="auto" w:fill="auto"/>
            <w:noWrap/>
            <w:hideMark/>
          </w:tcPr>
          <w:p w14:paraId="77D368C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19 10 000 000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0468C01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419D112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Seal</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1A91D14"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0FCD5C6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545F014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5BC2136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3F6E6EB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r w:rsidRPr="004D6EA7">
              <w:rPr>
                <w:rFonts w:eastAsia="Times New Roman"/>
                <w:noProof/>
                <w:sz w:val="20"/>
                <w:szCs w:val="24"/>
                <w:lang w:val="en-IE" w:eastAsia="en-GB"/>
              </w:rPr>
              <w:br/>
              <w:t>[65]</w:t>
            </w:r>
          </w:p>
        </w:tc>
        <w:tc>
          <w:tcPr>
            <w:tcW w:w="709" w:type="dxa"/>
            <w:tcBorders>
              <w:top w:val="nil"/>
              <w:left w:val="nil"/>
              <w:bottom w:val="single" w:sz="4" w:space="0" w:color="auto"/>
              <w:right w:val="single" w:sz="12" w:space="0" w:color="auto"/>
            </w:tcBorders>
            <w:shd w:val="clear" w:color="auto" w:fill="auto"/>
            <w:hideMark/>
          </w:tcPr>
          <w:p w14:paraId="0A9A53B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5D89BF1C"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08758126"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99x</w:t>
            </w:r>
          </w:p>
        </w:tc>
        <w:tc>
          <w:tcPr>
            <w:tcW w:w="709" w:type="dxa"/>
            <w:tcBorders>
              <w:top w:val="single" w:sz="4" w:space="0" w:color="auto"/>
              <w:left w:val="single" w:sz="4" w:space="0" w:color="auto"/>
              <w:right w:val="single" w:sz="4" w:space="0" w:color="auto"/>
            </w:tcBorders>
            <w:shd w:val="clear" w:color="auto" w:fill="auto"/>
          </w:tcPr>
          <w:p w14:paraId="1EE83878"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4DCB06C5"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00CF8FBB"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35C9BC7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22EA0826"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53AA0061"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3BDD7942"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A81A1A8"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A238B37"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60A08702"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0968434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hideMark/>
          </w:tcPr>
          <w:p w14:paraId="7FE8BAD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hideMark/>
          </w:tcPr>
          <w:p w14:paraId="1E5422E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hideMark/>
          </w:tcPr>
          <w:p w14:paraId="1CCC6B5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693F8807"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45526C0E"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06082410"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015C3E87"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4AD763CF" w14:textId="77777777" w:rsidR="004867AE" w:rsidRPr="004D6EA7" w:rsidRDefault="004867AE" w:rsidP="00C03B30">
            <w:pPr>
              <w:spacing w:before="0" w:after="0"/>
              <w:rPr>
                <w:rFonts w:eastAsia="Times New Roman"/>
                <w:noProof/>
                <w:sz w:val="20"/>
                <w:szCs w:val="24"/>
                <w:lang w:val="en-IE" w:eastAsia="en-GB"/>
              </w:rPr>
            </w:pPr>
          </w:p>
        </w:tc>
        <w:tc>
          <w:tcPr>
            <w:tcW w:w="851" w:type="dxa"/>
            <w:tcBorders>
              <w:bottom w:val="single" w:sz="4" w:space="0" w:color="auto"/>
              <w:right w:val="single" w:sz="12" w:space="0" w:color="auto"/>
            </w:tcBorders>
            <w:shd w:val="clear" w:color="auto" w:fill="auto"/>
          </w:tcPr>
          <w:p w14:paraId="441CE0D4"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2D2B51BD"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0747593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19 10 068 000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5735A044"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F522705"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DAFCE3F"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Number of seals</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6C88222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3D92EEC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48DF6CE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hideMark/>
          </w:tcPr>
          <w:p w14:paraId="3E6202F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hideMark/>
          </w:tcPr>
          <w:p w14:paraId="5118427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2ABA20A0"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418274B7"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 *)</w:t>
            </w:r>
          </w:p>
        </w:tc>
        <w:tc>
          <w:tcPr>
            <w:tcW w:w="709" w:type="dxa"/>
            <w:tcBorders>
              <w:top w:val="single" w:sz="4" w:space="0" w:color="auto"/>
              <w:left w:val="single" w:sz="4" w:space="0" w:color="auto"/>
              <w:right w:val="single" w:sz="4" w:space="0" w:color="auto"/>
            </w:tcBorders>
            <w:shd w:val="clear" w:color="auto" w:fill="auto"/>
          </w:tcPr>
          <w:p w14:paraId="44C45B1C"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3BE817B7"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51E29974"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n..4</w:t>
            </w:r>
          </w:p>
        </w:tc>
        <w:tc>
          <w:tcPr>
            <w:tcW w:w="851" w:type="dxa"/>
            <w:tcBorders>
              <w:top w:val="single" w:sz="4" w:space="0" w:color="auto"/>
              <w:right w:val="single" w:sz="12" w:space="0" w:color="auto"/>
            </w:tcBorders>
            <w:shd w:val="clear" w:color="auto" w:fill="auto"/>
          </w:tcPr>
          <w:p w14:paraId="7D25C609" w14:textId="1B1E3784" w:rsidR="004867AE" w:rsidRPr="004D6EA7" w:rsidRDefault="00FD2321"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N</w:t>
            </w:r>
          </w:p>
        </w:tc>
      </w:tr>
      <w:tr w:rsidR="00CA6531" w:rsidRPr="004D6EA7" w14:paraId="6902A232"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71EB8CE9"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7489AAE5"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606E14E4"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A2458D9"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5F717DDB"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1FF632A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hideMark/>
          </w:tcPr>
          <w:p w14:paraId="4302AA7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4" w:space="0" w:color="auto"/>
            </w:tcBorders>
            <w:shd w:val="clear" w:color="auto" w:fill="auto"/>
            <w:hideMark/>
          </w:tcPr>
          <w:p w14:paraId="5852FAC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4" w:space="0" w:color="auto"/>
              <w:right w:val="single" w:sz="12" w:space="0" w:color="auto"/>
            </w:tcBorders>
            <w:shd w:val="clear" w:color="auto" w:fill="auto"/>
            <w:hideMark/>
          </w:tcPr>
          <w:p w14:paraId="026BE38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0003E10D"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2FDD55A4"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592B3B9A"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6A9A79DB"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4341AA83"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49374944"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302E8B4A"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251558F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19 10 015 000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3F02DEC9"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C29A3C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147DE710"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Identifier</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3D160064"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1019E34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4C310AA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1072D681"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12" w:space="0" w:color="auto"/>
            </w:tcBorders>
            <w:shd w:val="clear" w:color="auto" w:fill="auto"/>
            <w:noWrap/>
            <w:hideMark/>
          </w:tcPr>
          <w:p w14:paraId="209BD5E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156AAE61"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right w:val="single" w:sz="4" w:space="0" w:color="auto"/>
            </w:tcBorders>
            <w:shd w:val="clear" w:color="auto" w:fill="auto"/>
          </w:tcPr>
          <w:p w14:paraId="38B08B71"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 xml:space="preserve">1x </w:t>
            </w:r>
          </w:p>
        </w:tc>
        <w:tc>
          <w:tcPr>
            <w:tcW w:w="709" w:type="dxa"/>
            <w:tcBorders>
              <w:top w:val="single" w:sz="4" w:space="0" w:color="auto"/>
              <w:left w:val="single" w:sz="4" w:space="0" w:color="auto"/>
              <w:right w:val="single" w:sz="4" w:space="0" w:color="auto"/>
            </w:tcBorders>
            <w:shd w:val="clear" w:color="auto" w:fill="auto"/>
          </w:tcPr>
          <w:p w14:paraId="67E23D79"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6D5D3979"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2C72D417"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an..20</w:t>
            </w:r>
          </w:p>
        </w:tc>
        <w:tc>
          <w:tcPr>
            <w:tcW w:w="851" w:type="dxa"/>
            <w:tcBorders>
              <w:top w:val="single" w:sz="4" w:space="0" w:color="auto"/>
              <w:left w:val="single" w:sz="4" w:space="0" w:color="auto"/>
              <w:right w:val="single" w:sz="12" w:space="0" w:color="auto"/>
            </w:tcBorders>
            <w:shd w:val="clear" w:color="auto" w:fill="auto"/>
          </w:tcPr>
          <w:p w14:paraId="4C3F370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31C0636F" w14:textId="77777777" w:rsidTr="00FE5BF5">
        <w:trPr>
          <w:cantSplit/>
        </w:trPr>
        <w:tc>
          <w:tcPr>
            <w:tcW w:w="1645" w:type="dxa"/>
            <w:tcBorders>
              <w:top w:val="nil"/>
              <w:left w:val="single" w:sz="12" w:space="0" w:color="auto"/>
              <w:bottom w:val="single" w:sz="12" w:space="0" w:color="auto"/>
              <w:right w:val="single" w:sz="4" w:space="0" w:color="auto"/>
            </w:tcBorders>
            <w:shd w:val="clear" w:color="auto" w:fill="auto"/>
            <w:noWrap/>
            <w:hideMark/>
          </w:tcPr>
          <w:p w14:paraId="04A272DF"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12" w:space="0" w:color="auto"/>
              <w:right w:val="single" w:sz="4" w:space="0" w:color="auto"/>
            </w:tcBorders>
            <w:shd w:val="clear" w:color="auto" w:fill="auto"/>
            <w:vAlign w:val="center"/>
            <w:hideMark/>
          </w:tcPr>
          <w:p w14:paraId="671D9872"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12" w:space="0" w:color="auto"/>
              <w:right w:val="single" w:sz="4" w:space="0" w:color="auto"/>
            </w:tcBorders>
            <w:shd w:val="clear" w:color="auto" w:fill="auto"/>
            <w:vAlign w:val="center"/>
            <w:hideMark/>
          </w:tcPr>
          <w:p w14:paraId="756E3988"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12" w:space="0" w:color="auto"/>
              <w:right w:val="single" w:sz="4" w:space="0" w:color="auto"/>
            </w:tcBorders>
            <w:shd w:val="clear" w:color="auto" w:fill="auto"/>
            <w:vAlign w:val="center"/>
            <w:hideMark/>
          </w:tcPr>
          <w:p w14:paraId="20A21ABB"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12" w:space="0" w:color="auto"/>
              <w:right w:val="single" w:sz="12" w:space="0" w:color="auto"/>
            </w:tcBorders>
            <w:shd w:val="clear" w:color="auto" w:fill="auto"/>
            <w:vAlign w:val="center"/>
            <w:hideMark/>
          </w:tcPr>
          <w:p w14:paraId="05E84962"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12" w:space="0" w:color="auto"/>
              <w:right w:val="single" w:sz="4" w:space="0" w:color="auto"/>
            </w:tcBorders>
            <w:shd w:val="clear" w:color="auto" w:fill="auto"/>
            <w:hideMark/>
          </w:tcPr>
          <w:p w14:paraId="3B53F91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12" w:space="0" w:color="auto"/>
              <w:right w:val="single" w:sz="4" w:space="0" w:color="auto"/>
            </w:tcBorders>
            <w:shd w:val="clear" w:color="auto" w:fill="auto"/>
            <w:noWrap/>
            <w:hideMark/>
          </w:tcPr>
          <w:p w14:paraId="1F879B9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12" w:space="0" w:color="auto"/>
              <w:right w:val="single" w:sz="4" w:space="0" w:color="auto"/>
            </w:tcBorders>
            <w:shd w:val="clear" w:color="auto" w:fill="auto"/>
            <w:noWrap/>
            <w:hideMark/>
          </w:tcPr>
          <w:p w14:paraId="30686DC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MC</w:t>
            </w:r>
          </w:p>
        </w:tc>
        <w:tc>
          <w:tcPr>
            <w:tcW w:w="709" w:type="dxa"/>
            <w:tcBorders>
              <w:top w:val="nil"/>
              <w:left w:val="nil"/>
              <w:bottom w:val="single" w:sz="12" w:space="0" w:color="auto"/>
              <w:right w:val="single" w:sz="12" w:space="0" w:color="auto"/>
            </w:tcBorders>
            <w:shd w:val="clear" w:color="auto" w:fill="auto"/>
            <w:noWrap/>
            <w:hideMark/>
          </w:tcPr>
          <w:p w14:paraId="3147820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12" w:space="0" w:color="auto"/>
              <w:right w:val="single" w:sz="4" w:space="0" w:color="auto"/>
            </w:tcBorders>
            <w:shd w:val="clear" w:color="auto" w:fill="auto"/>
          </w:tcPr>
          <w:p w14:paraId="1F53CBCA"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12" w:space="0" w:color="auto"/>
              <w:right w:val="single" w:sz="4" w:space="0" w:color="auto"/>
            </w:tcBorders>
            <w:shd w:val="clear" w:color="auto" w:fill="auto"/>
          </w:tcPr>
          <w:p w14:paraId="6CBDD348"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12" w:space="0" w:color="auto"/>
              <w:right w:val="single" w:sz="4" w:space="0" w:color="auto"/>
            </w:tcBorders>
            <w:shd w:val="clear" w:color="auto" w:fill="auto"/>
          </w:tcPr>
          <w:p w14:paraId="495F5543"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12" w:space="0" w:color="auto"/>
              <w:right w:val="single" w:sz="12" w:space="0" w:color="auto"/>
            </w:tcBorders>
            <w:shd w:val="clear" w:color="auto" w:fill="auto"/>
          </w:tcPr>
          <w:p w14:paraId="6956B897"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12" w:space="0" w:color="auto"/>
              <w:right w:val="single" w:sz="4" w:space="0" w:color="auto"/>
            </w:tcBorders>
            <w:shd w:val="clear" w:color="auto" w:fill="auto"/>
          </w:tcPr>
          <w:p w14:paraId="3EF45D1C"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12" w:space="0" w:color="auto"/>
              <w:right w:val="single" w:sz="12" w:space="0" w:color="auto"/>
            </w:tcBorders>
            <w:shd w:val="clear" w:color="auto" w:fill="auto"/>
          </w:tcPr>
          <w:p w14:paraId="3FA4D65C"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52489B9C" w14:textId="77777777" w:rsidTr="00FE5BF5">
        <w:trPr>
          <w:cantSplit/>
        </w:trPr>
        <w:tc>
          <w:tcPr>
            <w:tcW w:w="7315" w:type="dxa"/>
            <w:gridSpan w:val="5"/>
            <w:tcBorders>
              <w:top w:val="single" w:sz="12" w:space="0" w:color="auto"/>
              <w:left w:val="single" w:sz="12" w:space="0" w:color="auto"/>
              <w:bottom w:val="single" w:sz="12" w:space="0" w:color="auto"/>
            </w:tcBorders>
            <w:shd w:val="clear" w:color="auto" w:fill="auto"/>
            <w:noWrap/>
          </w:tcPr>
          <w:p w14:paraId="3CB37543"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heme="minorEastAsia"/>
                <w:bCs/>
                <w:iCs/>
                <w:noProof/>
                <w:sz w:val="20"/>
                <w:szCs w:val="24"/>
                <w:lang w:val="en-IE"/>
              </w:rPr>
              <w:t xml:space="preserve">Group 99 – </w:t>
            </w:r>
            <w:r w:rsidRPr="004D6EA7">
              <w:rPr>
                <w:rFonts w:eastAsiaTheme="minorEastAsia"/>
                <w:noProof/>
                <w:sz w:val="20"/>
                <w:szCs w:val="24"/>
                <w:lang w:val="en-IE"/>
              </w:rPr>
              <w:t>Other data elements (statistical data, guarantees, tariff related data)</w:t>
            </w:r>
          </w:p>
        </w:tc>
        <w:tc>
          <w:tcPr>
            <w:tcW w:w="708" w:type="dxa"/>
            <w:tcBorders>
              <w:top w:val="single" w:sz="12" w:space="0" w:color="auto"/>
              <w:bottom w:val="single" w:sz="12" w:space="0" w:color="auto"/>
            </w:tcBorders>
            <w:shd w:val="clear" w:color="auto" w:fill="auto"/>
          </w:tcPr>
          <w:p w14:paraId="4BA6604F"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noWrap/>
          </w:tcPr>
          <w:p w14:paraId="48C98FCA"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noWrap/>
          </w:tcPr>
          <w:p w14:paraId="779E1118" w14:textId="77777777" w:rsidR="004867AE" w:rsidRPr="004D6EA7" w:rsidRDefault="004867AE" w:rsidP="00C03B30">
            <w:pPr>
              <w:spacing w:before="0" w:after="0"/>
              <w:jc w:val="center"/>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noWrap/>
          </w:tcPr>
          <w:p w14:paraId="0602C853" w14:textId="77777777" w:rsidR="004867AE" w:rsidRPr="004D6EA7" w:rsidRDefault="004867AE" w:rsidP="00C03B30">
            <w:pPr>
              <w:spacing w:before="0" w:after="0"/>
              <w:jc w:val="center"/>
              <w:rPr>
                <w:rFonts w:eastAsia="Times New Roman"/>
                <w:noProof/>
                <w:sz w:val="20"/>
                <w:szCs w:val="24"/>
                <w:lang w:val="en-IE" w:eastAsia="en-GB"/>
              </w:rPr>
            </w:pPr>
          </w:p>
        </w:tc>
        <w:tc>
          <w:tcPr>
            <w:tcW w:w="567" w:type="dxa"/>
            <w:tcBorders>
              <w:top w:val="single" w:sz="12" w:space="0" w:color="auto"/>
              <w:bottom w:val="single" w:sz="12" w:space="0" w:color="auto"/>
            </w:tcBorders>
            <w:shd w:val="clear" w:color="auto" w:fill="auto"/>
          </w:tcPr>
          <w:p w14:paraId="33CBBC58"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12" w:space="0" w:color="auto"/>
              <w:bottom w:val="single" w:sz="12" w:space="0" w:color="auto"/>
            </w:tcBorders>
            <w:shd w:val="clear" w:color="auto" w:fill="auto"/>
          </w:tcPr>
          <w:p w14:paraId="2A054B8B"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12" w:space="0" w:color="auto"/>
              <w:bottom w:val="single" w:sz="12" w:space="0" w:color="auto"/>
            </w:tcBorders>
            <w:shd w:val="clear" w:color="auto" w:fill="auto"/>
          </w:tcPr>
          <w:p w14:paraId="282FE997"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12" w:space="0" w:color="auto"/>
              <w:bottom w:val="single" w:sz="12" w:space="0" w:color="auto"/>
            </w:tcBorders>
            <w:shd w:val="clear" w:color="auto" w:fill="auto"/>
          </w:tcPr>
          <w:p w14:paraId="51211461"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12" w:space="0" w:color="auto"/>
              <w:bottom w:val="single" w:sz="12" w:space="0" w:color="auto"/>
            </w:tcBorders>
            <w:shd w:val="clear" w:color="auto" w:fill="auto"/>
          </w:tcPr>
          <w:p w14:paraId="7D17B4DC" w14:textId="77777777" w:rsidR="004867AE" w:rsidRPr="004D6EA7" w:rsidRDefault="004867AE" w:rsidP="00C03B30">
            <w:pPr>
              <w:spacing w:before="0" w:after="0"/>
              <w:rPr>
                <w:rFonts w:eastAsia="Times New Roman"/>
                <w:noProof/>
                <w:sz w:val="20"/>
                <w:szCs w:val="24"/>
                <w:lang w:val="en-IE" w:eastAsia="en-GB"/>
              </w:rPr>
            </w:pPr>
          </w:p>
        </w:tc>
        <w:tc>
          <w:tcPr>
            <w:tcW w:w="851" w:type="dxa"/>
            <w:tcBorders>
              <w:top w:val="single" w:sz="12" w:space="0" w:color="auto"/>
              <w:bottom w:val="single" w:sz="12" w:space="0" w:color="auto"/>
              <w:right w:val="single" w:sz="12" w:space="0" w:color="auto"/>
            </w:tcBorders>
            <w:shd w:val="clear" w:color="auto" w:fill="auto"/>
          </w:tcPr>
          <w:p w14:paraId="11826425"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176FCAAD" w14:textId="77777777" w:rsidTr="00FE5BF5">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4686840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99 02 000 000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318461B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52</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3EA509B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Guarantee type</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5C72645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2B80DDB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09C6631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1AD51AC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7C7092C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single" w:sz="12" w:space="0" w:color="auto"/>
              <w:left w:val="nil"/>
              <w:bottom w:val="single" w:sz="4" w:space="0" w:color="auto"/>
              <w:right w:val="single" w:sz="12" w:space="0" w:color="auto"/>
            </w:tcBorders>
            <w:shd w:val="clear" w:color="auto" w:fill="auto"/>
            <w:noWrap/>
            <w:hideMark/>
          </w:tcPr>
          <w:p w14:paraId="05BB409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12" w:space="0" w:color="auto"/>
              <w:left w:val="single" w:sz="12" w:space="0" w:color="auto"/>
              <w:right w:val="single" w:sz="4" w:space="0" w:color="auto"/>
            </w:tcBorders>
            <w:shd w:val="clear" w:color="auto" w:fill="auto"/>
          </w:tcPr>
          <w:p w14:paraId="7BA8F315"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9x</w:t>
            </w:r>
          </w:p>
        </w:tc>
        <w:tc>
          <w:tcPr>
            <w:tcW w:w="708" w:type="dxa"/>
            <w:tcBorders>
              <w:top w:val="single" w:sz="12" w:space="0" w:color="auto"/>
              <w:left w:val="single" w:sz="4" w:space="0" w:color="auto"/>
              <w:right w:val="single" w:sz="4" w:space="0" w:color="auto"/>
            </w:tcBorders>
            <w:shd w:val="clear" w:color="auto" w:fill="auto"/>
          </w:tcPr>
          <w:p w14:paraId="1B8268DD"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12" w:space="0" w:color="auto"/>
              <w:left w:val="single" w:sz="4" w:space="0" w:color="auto"/>
              <w:right w:val="single" w:sz="4" w:space="0" w:color="auto"/>
            </w:tcBorders>
            <w:shd w:val="clear" w:color="auto" w:fill="auto"/>
          </w:tcPr>
          <w:p w14:paraId="74FDA00D"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12" w:space="0" w:color="auto"/>
              <w:left w:val="single" w:sz="4" w:space="0" w:color="auto"/>
              <w:right w:val="single" w:sz="12" w:space="0" w:color="auto"/>
            </w:tcBorders>
            <w:shd w:val="clear" w:color="auto" w:fill="auto"/>
          </w:tcPr>
          <w:p w14:paraId="40F214A6"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12" w:space="0" w:color="auto"/>
              <w:left w:val="single" w:sz="12" w:space="0" w:color="auto"/>
              <w:right w:val="single" w:sz="4" w:space="0" w:color="auto"/>
            </w:tcBorders>
            <w:shd w:val="clear" w:color="auto" w:fill="auto"/>
          </w:tcPr>
          <w:p w14:paraId="220EFCF2"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an1</w:t>
            </w:r>
          </w:p>
        </w:tc>
        <w:tc>
          <w:tcPr>
            <w:tcW w:w="851" w:type="dxa"/>
            <w:tcBorders>
              <w:top w:val="single" w:sz="12" w:space="0" w:color="auto"/>
              <w:left w:val="single" w:sz="4" w:space="0" w:color="auto"/>
              <w:right w:val="single" w:sz="12" w:space="0" w:color="auto"/>
            </w:tcBorders>
            <w:shd w:val="clear" w:color="auto" w:fill="auto"/>
          </w:tcPr>
          <w:p w14:paraId="340AA52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52C07086"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6BF1714"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5BE53800"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3A23AC2"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01B4E764"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141DA2AD"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4FF674E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3CF0B42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793B8F3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7CF1E50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66ED2D37"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33EC7CCF"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127CE546"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5C745A43"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6B7A024"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7D87832E"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18F54E6F"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3BA9A56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99 03 000 000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763B9A1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52</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793423D"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Guarantee reference</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17610EE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0186821A"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2039D76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6609F1A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2688411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5436C28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53D2DDA9"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99x</w:t>
            </w:r>
          </w:p>
        </w:tc>
        <w:tc>
          <w:tcPr>
            <w:tcW w:w="708" w:type="dxa"/>
            <w:tcBorders>
              <w:top w:val="single" w:sz="4" w:space="0" w:color="auto"/>
              <w:left w:val="single" w:sz="4" w:space="0" w:color="auto"/>
              <w:right w:val="single" w:sz="4" w:space="0" w:color="auto"/>
            </w:tcBorders>
            <w:shd w:val="clear" w:color="auto" w:fill="auto"/>
          </w:tcPr>
          <w:p w14:paraId="5B8E83F2"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0568B5CE"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1D135FFA"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0B55BFE2"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w:t>
            </w:r>
          </w:p>
        </w:tc>
        <w:tc>
          <w:tcPr>
            <w:tcW w:w="851" w:type="dxa"/>
            <w:tcBorders>
              <w:top w:val="single" w:sz="4" w:space="0" w:color="auto"/>
              <w:left w:val="single" w:sz="4" w:space="0" w:color="auto"/>
              <w:right w:val="single" w:sz="12" w:space="0" w:color="auto"/>
            </w:tcBorders>
            <w:shd w:val="clear" w:color="auto" w:fill="auto"/>
          </w:tcPr>
          <w:p w14:paraId="73AEEE3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4FBF859A"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15CEB073"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3553E121"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6DF06F0D"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BE12B2D"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48423517"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2EFB81B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01ACBCA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5ACD09D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07001E8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2AA11211"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003EDFE9"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072096EF"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084B0587"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411FBE76"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79DA88D0"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7A813433"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0175507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99 03 069 000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0C9CD82D"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781DDBE3"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2C8978E2"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GRN</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30EF3711"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64204D2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463CEA6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29F90FF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52E73AF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0BCD2E2F"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4" w:space="0" w:color="auto"/>
              <w:left w:val="single" w:sz="4" w:space="0" w:color="auto"/>
              <w:right w:val="single" w:sz="4" w:space="0" w:color="auto"/>
            </w:tcBorders>
            <w:shd w:val="clear" w:color="auto" w:fill="auto"/>
          </w:tcPr>
          <w:p w14:paraId="59717380"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7068D8B4"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014E5E1E"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367D4797"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an..24</w:t>
            </w:r>
          </w:p>
        </w:tc>
        <w:tc>
          <w:tcPr>
            <w:tcW w:w="851" w:type="dxa"/>
            <w:tcBorders>
              <w:top w:val="single" w:sz="4" w:space="0" w:color="auto"/>
              <w:left w:val="single" w:sz="4" w:space="0" w:color="auto"/>
              <w:right w:val="single" w:sz="12" w:space="0" w:color="auto"/>
            </w:tcBorders>
            <w:shd w:val="clear" w:color="auto" w:fill="auto"/>
          </w:tcPr>
          <w:p w14:paraId="7F30498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2F2C3960"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49BC946B"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296AB81"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93E5D83"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89648C6"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3872BA22"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245B7AE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6486AD8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1DBB39E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32A93F6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21F29FF3"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73EEE9F7"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2F92ADE1"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2925620A"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1A2ED02F"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10F5578B"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71FD87A7"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4EA1F57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99 03 070 000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365284B0"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6B91F18"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56EA9650"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Access code</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0095568E"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7C2630B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6028DAD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1A604C3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7B579E5B"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6B630FDA"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4" w:space="0" w:color="auto"/>
              <w:left w:val="single" w:sz="4" w:space="0" w:color="auto"/>
              <w:right w:val="single" w:sz="4" w:space="0" w:color="auto"/>
            </w:tcBorders>
            <w:shd w:val="clear" w:color="auto" w:fill="auto"/>
          </w:tcPr>
          <w:p w14:paraId="526415B5"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64A18FCD"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25169D84"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6FA595F6"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an..4</w:t>
            </w:r>
          </w:p>
        </w:tc>
        <w:tc>
          <w:tcPr>
            <w:tcW w:w="851" w:type="dxa"/>
            <w:tcBorders>
              <w:top w:val="single" w:sz="4" w:space="0" w:color="auto"/>
              <w:left w:val="single" w:sz="4" w:space="0" w:color="auto"/>
              <w:right w:val="single" w:sz="12" w:space="0" w:color="auto"/>
            </w:tcBorders>
            <w:shd w:val="clear" w:color="auto" w:fill="auto"/>
          </w:tcPr>
          <w:p w14:paraId="3E76E35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24FCD834"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264A1133"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2828B00"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651B3EB0"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140CEEA"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E4EC3D9"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7EBC115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0FF1B7E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4728100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66FB957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5CA2B80C"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697B83D1"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427CD280"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49A44FB7"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3F9309CE"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06EBF403"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4969F7FD"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12FF16D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99 03 012 000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5F1AEDD2"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7227D56"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12F233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Currency</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38678A3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772E3C84"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43D47A4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4964E0F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3E1773B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24C01E36"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4" w:space="0" w:color="auto"/>
              <w:left w:val="single" w:sz="4" w:space="0" w:color="auto"/>
              <w:right w:val="single" w:sz="4" w:space="0" w:color="auto"/>
            </w:tcBorders>
            <w:shd w:val="clear" w:color="auto" w:fill="auto"/>
          </w:tcPr>
          <w:p w14:paraId="7953BD74"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1C98020E"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0E9390C1"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4E250265"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 xml:space="preserve">a3 </w:t>
            </w:r>
          </w:p>
        </w:tc>
        <w:tc>
          <w:tcPr>
            <w:tcW w:w="851" w:type="dxa"/>
            <w:tcBorders>
              <w:top w:val="single" w:sz="4" w:space="0" w:color="auto"/>
              <w:left w:val="single" w:sz="4" w:space="0" w:color="auto"/>
              <w:right w:val="single" w:sz="12" w:space="0" w:color="auto"/>
            </w:tcBorders>
            <w:shd w:val="clear" w:color="auto" w:fill="auto"/>
          </w:tcPr>
          <w:p w14:paraId="7CD9C51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Y</w:t>
            </w:r>
          </w:p>
        </w:tc>
      </w:tr>
      <w:tr w:rsidR="00CA6531" w:rsidRPr="004D6EA7" w14:paraId="50A05821"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015B8473"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2EF4D398"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1664152"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AE49043"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3D7F35A4"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5439B35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44A2C80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33DFCAAC"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2B6EE91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4" w:space="0" w:color="auto"/>
              <w:right w:val="single" w:sz="4" w:space="0" w:color="auto"/>
            </w:tcBorders>
            <w:shd w:val="clear" w:color="auto" w:fill="auto"/>
          </w:tcPr>
          <w:p w14:paraId="58F04768"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4" w:space="0" w:color="auto"/>
              <w:right w:val="single" w:sz="4" w:space="0" w:color="auto"/>
            </w:tcBorders>
            <w:shd w:val="clear" w:color="auto" w:fill="auto"/>
          </w:tcPr>
          <w:p w14:paraId="14F041E4"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4" w:space="0" w:color="auto"/>
              <w:right w:val="single" w:sz="4" w:space="0" w:color="auto"/>
            </w:tcBorders>
            <w:shd w:val="clear" w:color="auto" w:fill="auto"/>
          </w:tcPr>
          <w:p w14:paraId="601C8AE3"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4" w:space="0" w:color="auto"/>
              <w:right w:val="single" w:sz="12" w:space="0" w:color="auto"/>
            </w:tcBorders>
            <w:shd w:val="clear" w:color="auto" w:fill="auto"/>
          </w:tcPr>
          <w:p w14:paraId="4209161C"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4" w:space="0" w:color="auto"/>
              <w:right w:val="single" w:sz="4" w:space="0" w:color="auto"/>
            </w:tcBorders>
            <w:shd w:val="clear" w:color="auto" w:fill="auto"/>
          </w:tcPr>
          <w:p w14:paraId="71A1FC5F"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4" w:space="0" w:color="auto"/>
              <w:right w:val="single" w:sz="12" w:space="0" w:color="auto"/>
            </w:tcBorders>
            <w:shd w:val="clear" w:color="auto" w:fill="auto"/>
          </w:tcPr>
          <w:p w14:paraId="6E5BBE4C"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379DD6CD"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3261C0D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99 03 071 000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6B2F72DC"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65646B4"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06E326B5"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Amount to be covered</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5350B3E3"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5A11E5E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7BADB1F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51917C3E"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555827D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bottom w:val="single" w:sz="4" w:space="0" w:color="auto"/>
              <w:right w:val="single" w:sz="4" w:space="0" w:color="auto"/>
            </w:tcBorders>
            <w:shd w:val="clear" w:color="auto" w:fill="auto"/>
          </w:tcPr>
          <w:p w14:paraId="31FC8034"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1x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ECF075C"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5A1E4E"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bottom w:val="single" w:sz="4" w:space="0" w:color="auto"/>
              <w:right w:val="single" w:sz="12" w:space="0" w:color="auto"/>
            </w:tcBorders>
            <w:shd w:val="clear" w:color="auto" w:fill="auto"/>
          </w:tcPr>
          <w:p w14:paraId="47494D8F"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bottom w:val="single" w:sz="4" w:space="0" w:color="auto"/>
              <w:right w:val="single" w:sz="4" w:space="0" w:color="auto"/>
            </w:tcBorders>
            <w:shd w:val="clear" w:color="auto" w:fill="auto"/>
          </w:tcPr>
          <w:p w14:paraId="62313BC4"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n..16,2</w:t>
            </w: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15CEBFB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0F52C1DE" w14:textId="77777777" w:rsidTr="00FE5BF5">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D4651F6"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4DC31BE3"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111C548"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1CA31A0"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34DE9221"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4" w:space="0" w:color="auto"/>
              <w:right w:val="single" w:sz="4" w:space="0" w:color="auto"/>
            </w:tcBorders>
            <w:shd w:val="clear" w:color="auto" w:fill="auto"/>
            <w:hideMark/>
          </w:tcPr>
          <w:p w14:paraId="5998CF0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564A637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4" w:space="0" w:color="auto"/>
              <w:right w:val="single" w:sz="4" w:space="0" w:color="auto"/>
            </w:tcBorders>
            <w:shd w:val="clear" w:color="auto" w:fill="auto"/>
            <w:noWrap/>
            <w:hideMark/>
          </w:tcPr>
          <w:p w14:paraId="7ED6504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7ED28649"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bottom w:val="single" w:sz="4" w:space="0" w:color="auto"/>
              <w:right w:val="single" w:sz="4" w:space="0" w:color="auto"/>
            </w:tcBorders>
            <w:shd w:val="clear" w:color="auto" w:fill="auto"/>
          </w:tcPr>
          <w:p w14:paraId="6D769E45"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A2B1BA"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8925BB"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bottom w:val="single" w:sz="4" w:space="0" w:color="auto"/>
              <w:right w:val="single" w:sz="12" w:space="0" w:color="auto"/>
            </w:tcBorders>
            <w:shd w:val="clear" w:color="auto" w:fill="auto"/>
          </w:tcPr>
          <w:p w14:paraId="7E7945D4"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bottom w:val="single" w:sz="4" w:space="0" w:color="auto"/>
              <w:right w:val="single" w:sz="4" w:space="0" w:color="auto"/>
            </w:tcBorders>
            <w:shd w:val="clear" w:color="auto" w:fill="auto"/>
          </w:tcPr>
          <w:p w14:paraId="0D78E07D" w14:textId="77777777" w:rsidR="004867AE" w:rsidRPr="004D6EA7" w:rsidRDefault="004867AE" w:rsidP="00C03B30">
            <w:pPr>
              <w:spacing w:before="0" w:after="0"/>
              <w:rPr>
                <w:rFonts w:eastAsia="Times New Roman"/>
                <w:noProof/>
                <w:sz w:val="20"/>
                <w:szCs w:val="24"/>
                <w:lang w:val="en-IE" w:eastAsia="en-GB"/>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7148C24C" w14:textId="77777777" w:rsidR="004867AE" w:rsidRPr="004D6EA7" w:rsidRDefault="004867AE" w:rsidP="00C03B30">
            <w:pPr>
              <w:spacing w:before="0" w:after="0"/>
              <w:jc w:val="center"/>
              <w:rPr>
                <w:rFonts w:eastAsia="Times New Roman"/>
                <w:noProof/>
                <w:sz w:val="20"/>
                <w:szCs w:val="24"/>
                <w:lang w:val="en-IE" w:eastAsia="en-GB"/>
              </w:rPr>
            </w:pPr>
          </w:p>
        </w:tc>
      </w:tr>
      <w:tr w:rsidR="00CA6531" w:rsidRPr="004D6EA7" w14:paraId="51C82604" w14:textId="77777777" w:rsidTr="00FE5BF5">
        <w:trPr>
          <w:cantSplit/>
        </w:trPr>
        <w:tc>
          <w:tcPr>
            <w:tcW w:w="1645" w:type="dxa"/>
            <w:tcBorders>
              <w:top w:val="nil"/>
              <w:left w:val="single" w:sz="12" w:space="0" w:color="auto"/>
              <w:bottom w:val="nil"/>
              <w:right w:val="single" w:sz="4" w:space="0" w:color="auto"/>
            </w:tcBorders>
            <w:shd w:val="clear" w:color="auto" w:fill="auto"/>
            <w:noWrap/>
            <w:hideMark/>
          </w:tcPr>
          <w:p w14:paraId="74E4169F"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99 03 073 000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6D44BBB5"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0E208F7"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Other guarantee reference</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A7EA918"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6829F4DB" w14:textId="77777777" w:rsidR="004867AE" w:rsidRPr="004D6EA7" w:rsidRDefault="004867AE" w:rsidP="00C03B30">
            <w:pPr>
              <w:spacing w:before="0" w:after="0"/>
              <w:jc w:val="left"/>
              <w:rPr>
                <w:rFonts w:eastAsia="Times New Roman"/>
                <w:noProof/>
                <w:sz w:val="20"/>
                <w:szCs w:val="24"/>
                <w:lang w:val="en-IE" w:eastAsia="en-GB"/>
              </w:rPr>
            </w:pPr>
            <w:r w:rsidRPr="004D6EA7">
              <w:rPr>
                <w:rFonts w:eastAsia="Times New Roman"/>
                <w:noProof/>
                <w:sz w:val="20"/>
                <w:szCs w:val="24"/>
                <w:lang w:val="en-IE" w:eastAsia="en-GB"/>
              </w:rPr>
              <w:t> </w:t>
            </w:r>
          </w:p>
        </w:tc>
        <w:tc>
          <w:tcPr>
            <w:tcW w:w="708" w:type="dxa"/>
            <w:tcBorders>
              <w:top w:val="nil"/>
              <w:left w:val="single" w:sz="12" w:space="0" w:color="auto"/>
              <w:bottom w:val="single" w:sz="4" w:space="0" w:color="auto"/>
              <w:right w:val="single" w:sz="4" w:space="0" w:color="auto"/>
            </w:tcBorders>
            <w:shd w:val="clear" w:color="auto" w:fill="auto"/>
            <w:hideMark/>
          </w:tcPr>
          <w:p w14:paraId="2CA35398"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10CAC67D"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A</w:t>
            </w:r>
          </w:p>
        </w:tc>
        <w:tc>
          <w:tcPr>
            <w:tcW w:w="709" w:type="dxa"/>
            <w:tcBorders>
              <w:top w:val="nil"/>
              <w:left w:val="nil"/>
              <w:bottom w:val="single" w:sz="4" w:space="0" w:color="auto"/>
              <w:right w:val="single" w:sz="4" w:space="0" w:color="auto"/>
            </w:tcBorders>
            <w:shd w:val="clear" w:color="auto" w:fill="auto"/>
            <w:noWrap/>
            <w:hideMark/>
          </w:tcPr>
          <w:p w14:paraId="4E2D5BD6"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4" w:space="0" w:color="auto"/>
              <w:right w:val="single" w:sz="12" w:space="0" w:color="auto"/>
            </w:tcBorders>
            <w:shd w:val="clear" w:color="auto" w:fill="auto"/>
            <w:noWrap/>
            <w:hideMark/>
          </w:tcPr>
          <w:p w14:paraId="3D2903F3"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top w:val="single" w:sz="4" w:space="0" w:color="auto"/>
              <w:left w:val="single" w:sz="12" w:space="0" w:color="auto"/>
              <w:right w:val="single" w:sz="4" w:space="0" w:color="auto"/>
            </w:tcBorders>
            <w:shd w:val="clear" w:color="auto" w:fill="auto"/>
          </w:tcPr>
          <w:p w14:paraId="698947A2" w14:textId="77777777" w:rsidR="004867AE" w:rsidRPr="004D6EA7" w:rsidRDefault="004867AE" w:rsidP="00C03B30">
            <w:pPr>
              <w:spacing w:before="0" w:after="0"/>
              <w:jc w:val="right"/>
              <w:rPr>
                <w:rFonts w:eastAsia="Times New Roman"/>
                <w:noProof/>
                <w:sz w:val="20"/>
                <w:szCs w:val="24"/>
                <w:lang w:val="en-IE" w:eastAsia="en-GB"/>
              </w:rPr>
            </w:pPr>
            <w:r w:rsidRPr="004D6EA7">
              <w:rPr>
                <w:rFonts w:eastAsia="Calibri"/>
                <w:noProof/>
                <w:sz w:val="20"/>
                <w:szCs w:val="24"/>
                <w:lang w:val="en-IE"/>
              </w:rPr>
              <w:t>9x</w:t>
            </w:r>
          </w:p>
        </w:tc>
        <w:tc>
          <w:tcPr>
            <w:tcW w:w="708" w:type="dxa"/>
            <w:tcBorders>
              <w:top w:val="single" w:sz="4" w:space="0" w:color="auto"/>
              <w:left w:val="single" w:sz="4" w:space="0" w:color="auto"/>
              <w:right w:val="single" w:sz="4" w:space="0" w:color="auto"/>
            </w:tcBorders>
            <w:shd w:val="clear" w:color="auto" w:fill="auto"/>
          </w:tcPr>
          <w:p w14:paraId="528E0132"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top w:val="single" w:sz="4" w:space="0" w:color="auto"/>
              <w:left w:val="single" w:sz="4" w:space="0" w:color="auto"/>
              <w:right w:val="single" w:sz="4" w:space="0" w:color="auto"/>
            </w:tcBorders>
            <w:shd w:val="clear" w:color="auto" w:fill="auto"/>
          </w:tcPr>
          <w:p w14:paraId="2CD0B1DC"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top w:val="single" w:sz="4" w:space="0" w:color="auto"/>
              <w:left w:val="single" w:sz="4" w:space="0" w:color="auto"/>
              <w:right w:val="single" w:sz="12" w:space="0" w:color="auto"/>
            </w:tcBorders>
            <w:shd w:val="clear" w:color="auto" w:fill="auto"/>
          </w:tcPr>
          <w:p w14:paraId="5D43FE77"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top w:val="single" w:sz="4" w:space="0" w:color="auto"/>
              <w:left w:val="single" w:sz="12" w:space="0" w:color="auto"/>
              <w:right w:val="single" w:sz="4" w:space="0" w:color="auto"/>
            </w:tcBorders>
            <w:shd w:val="clear" w:color="auto" w:fill="auto"/>
          </w:tcPr>
          <w:p w14:paraId="14860841" w14:textId="77777777" w:rsidR="004867AE" w:rsidRPr="004D6EA7" w:rsidRDefault="004867AE" w:rsidP="00C03B30">
            <w:pPr>
              <w:spacing w:before="0" w:after="0"/>
              <w:rPr>
                <w:rFonts w:eastAsia="Times New Roman"/>
                <w:noProof/>
                <w:sz w:val="20"/>
                <w:szCs w:val="24"/>
                <w:lang w:val="en-IE" w:eastAsia="en-GB"/>
              </w:rPr>
            </w:pPr>
            <w:r w:rsidRPr="004D6EA7">
              <w:rPr>
                <w:rFonts w:eastAsia="Calibri"/>
                <w:noProof/>
                <w:sz w:val="20"/>
                <w:szCs w:val="24"/>
                <w:lang w:val="en-IE"/>
              </w:rPr>
              <w:t>an..35</w:t>
            </w:r>
          </w:p>
        </w:tc>
        <w:tc>
          <w:tcPr>
            <w:tcW w:w="851" w:type="dxa"/>
            <w:tcBorders>
              <w:top w:val="single" w:sz="4" w:space="0" w:color="auto"/>
              <w:left w:val="single" w:sz="4" w:space="0" w:color="auto"/>
              <w:right w:val="single" w:sz="12" w:space="0" w:color="auto"/>
            </w:tcBorders>
            <w:shd w:val="clear" w:color="auto" w:fill="auto"/>
          </w:tcPr>
          <w:p w14:paraId="74F7641A"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Calibri"/>
                <w:noProof/>
                <w:sz w:val="20"/>
                <w:szCs w:val="24"/>
                <w:lang w:val="en-IE"/>
              </w:rPr>
              <w:t>N</w:t>
            </w:r>
          </w:p>
        </w:tc>
      </w:tr>
      <w:tr w:rsidR="00CA6531" w:rsidRPr="004D6EA7" w14:paraId="580E4E41" w14:textId="77777777" w:rsidTr="00FE5BF5">
        <w:trPr>
          <w:cantSplit/>
        </w:trPr>
        <w:tc>
          <w:tcPr>
            <w:tcW w:w="1645" w:type="dxa"/>
            <w:tcBorders>
              <w:top w:val="nil"/>
              <w:left w:val="single" w:sz="12" w:space="0" w:color="auto"/>
              <w:bottom w:val="single" w:sz="12" w:space="0" w:color="auto"/>
              <w:right w:val="single" w:sz="4" w:space="0" w:color="auto"/>
            </w:tcBorders>
            <w:shd w:val="clear" w:color="auto" w:fill="auto"/>
            <w:noWrap/>
            <w:hideMark/>
          </w:tcPr>
          <w:p w14:paraId="066748F0" w14:textId="77777777" w:rsidR="004867AE" w:rsidRPr="004D6EA7" w:rsidRDefault="004867AE" w:rsidP="00C03B30">
            <w:pPr>
              <w:spacing w:before="0" w:after="0"/>
              <w:jc w:val="center"/>
              <w:rPr>
                <w:rFonts w:eastAsia="Times New Roman"/>
                <w:noProof/>
                <w:sz w:val="20"/>
                <w:szCs w:val="24"/>
                <w:lang w:val="en-IE" w:eastAsia="en-GB"/>
              </w:rPr>
            </w:pPr>
          </w:p>
        </w:tc>
        <w:tc>
          <w:tcPr>
            <w:tcW w:w="850" w:type="dxa"/>
            <w:vMerge/>
            <w:tcBorders>
              <w:top w:val="nil"/>
              <w:left w:val="single" w:sz="4" w:space="0" w:color="auto"/>
              <w:bottom w:val="single" w:sz="12" w:space="0" w:color="auto"/>
              <w:right w:val="single" w:sz="4" w:space="0" w:color="auto"/>
            </w:tcBorders>
            <w:shd w:val="clear" w:color="auto" w:fill="auto"/>
            <w:vAlign w:val="center"/>
            <w:hideMark/>
          </w:tcPr>
          <w:p w14:paraId="4365DEBA" w14:textId="77777777" w:rsidR="004867AE" w:rsidRPr="004D6EA7" w:rsidRDefault="004867AE" w:rsidP="00C03B30">
            <w:pPr>
              <w:spacing w:before="0" w:after="0"/>
              <w:jc w:val="center"/>
              <w:rPr>
                <w:rFonts w:eastAsia="Times New Roman"/>
                <w:noProof/>
                <w:sz w:val="20"/>
                <w:szCs w:val="24"/>
                <w:lang w:val="en-IE" w:eastAsia="en-GB"/>
              </w:rPr>
            </w:pPr>
          </w:p>
        </w:tc>
        <w:tc>
          <w:tcPr>
            <w:tcW w:w="1701" w:type="dxa"/>
            <w:vMerge/>
            <w:tcBorders>
              <w:top w:val="nil"/>
              <w:left w:val="single" w:sz="4" w:space="0" w:color="auto"/>
              <w:bottom w:val="single" w:sz="12" w:space="0" w:color="auto"/>
              <w:right w:val="single" w:sz="4" w:space="0" w:color="auto"/>
            </w:tcBorders>
            <w:shd w:val="clear" w:color="auto" w:fill="auto"/>
            <w:vAlign w:val="center"/>
            <w:hideMark/>
          </w:tcPr>
          <w:p w14:paraId="361E609C" w14:textId="77777777" w:rsidR="004867AE" w:rsidRPr="004D6EA7" w:rsidRDefault="004867AE" w:rsidP="00C03B30">
            <w:pPr>
              <w:spacing w:before="0" w:after="0"/>
              <w:jc w:val="left"/>
              <w:rPr>
                <w:rFonts w:eastAsia="Times New Roman"/>
                <w:noProof/>
                <w:sz w:val="20"/>
                <w:szCs w:val="24"/>
                <w:lang w:val="en-IE" w:eastAsia="en-GB"/>
              </w:rPr>
            </w:pPr>
          </w:p>
        </w:tc>
        <w:tc>
          <w:tcPr>
            <w:tcW w:w="1559" w:type="dxa"/>
            <w:vMerge/>
            <w:tcBorders>
              <w:top w:val="nil"/>
              <w:left w:val="single" w:sz="4" w:space="0" w:color="auto"/>
              <w:bottom w:val="single" w:sz="12" w:space="0" w:color="auto"/>
              <w:right w:val="single" w:sz="4" w:space="0" w:color="auto"/>
            </w:tcBorders>
            <w:shd w:val="clear" w:color="auto" w:fill="auto"/>
            <w:vAlign w:val="center"/>
            <w:hideMark/>
          </w:tcPr>
          <w:p w14:paraId="466D0EBF" w14:textId="77777777" w:rsidR="004867AE" w:rsidRPr="004D6EA7" w:rsidRDefault="004867AE" w:rsidP="00C03B30">
            <w:pPr>
              <w:spacing w:before="0" w:after="0"/>
              <w:jc w:val="left"/>
              <w:rPr>
                <w:rFonts w:eastAsia="Times New Roman"/>
                <w:noProof/>
                <w:sz w:val="20"/>
                <w:szCs w:val="24"/>
                <w:lang w:val="en-IE" w:eastAsia="en-GB"/>
              </w:rPr>
            </w:pPr>
          </w:p>
        </w:tc>
        <w:tc>
          <w:tcPr>
            <w:tcW w:w="1560" w:type="dxa"/>
            <w:vMerge/>
            <w:tcBorders>
              <w:top w:val="nil"/>
              <w:left w:val="single" w:sz="4" w:space="0" w:color="auto"/>
              <w:bottom w:val="single" w:sz="12" w:space="0" w:color="auto"/>
              <w:right w:val="single" w:sz="12" w:space="0" w:color="auto"/>
            </w:tcBorders>
            <w:shd w:val="clear" w:color="auto" w:fill="auto"/>
            <w:vAlign w:val="center"/>
            <w:hideMark/>
          </w:tcPr>
          <w:p w14:paraId="60DB9990" w14:textId="77777777" w:rsidR="004867AE" w:rsidRPr="004D6EA7" w:rsidRDefault="004867AE" w:rsidP="00C03B30">
            <w:pPr>
              <w:spacing w:before="0" w:after="0"/>
              <w:jc w:val="left"/>
              <w:rPr>
                <w:rFonts w:eastAsia="Times New Roman"/>
                <w:noProof/>
                <w:sz w:val="20"/>
                <w:szCs w:val="24"/>
                <w:lang w:val="en-IE" w:eastAsia="en-GB"/>
              </w:rPr>
            </w:pPr>
          </w:p>
        </w:tc>
        <w:tc>
          <w:tcPr>
            <w:tcW w:w="708" w:type="dxa"/>
            <w:tcBorders>
              <w:top w:val="nil"/>
              <w:left w:val="single" w:sz="12" w:space="0" w:color="auto"/>
              <w:bottom w:val="single" w:sz="12" w:space="0" w:color="auto"/>
              <w:right w:val="single" w:sz="4" w:space="0" w:color="auto"/>
            </w:tcBorders>
            <w:shd w:val="clear" w:color="auto" w:fill="auto"/>
            <w:hideMark/>
          </w:tcPr>
          <w:p w14:paraId="639F23E5"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12" w:space="0" w:color="auto"/>
              <w:right w:val="single" w:sz="4" w:space="0" w:color="auto"/>
            </w:tcBorders>
            <w:shd w:val="clear" w:color="auto" w:fill="auto"/>
            <w:noWrap/>
            <w:hideMark/>
          </w:tcPr>
          <w:p w14:paraId="6B30E852"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D</w:t>
            </w:r>
          </w:p>
        </w:tc>
        <w:tc>
          <w:tcPr>
            <w:tcW w:w="709" w:type="dxa"/>
            <w:tcBorders>
              <w:top w:val="nil"/>
              <w:left w:val="nil"/>
              <w:bottom w:val="single" w:sz="12" w:space="0" w:color="auto"/>
              <w:right w:val="single" w:sz="4" w:space="0" w:color="auto"/>
            </w:tcBorders>
            <w:shd w:val="clear" w:color="auto" w:fill="auto"/>
            <w:noWrap/>
            <w:hideMark/>
          </w:tcPr>
          <w:p w14:paraId="4E4D93B7"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709" w:type="dxa"/>
            <w:tcBorders>
              <w:top w:val="nil"/>
              <w:left w:val="nil"/>
              <w:bottom w:val="single" w:sz="12" w:space="0" w:color="auto"/>
              <w:right w:val="single" w:sz="12" w:space="0" w:color="auto"/>
            </w:tcBorders>
            <w:shd w:val="clear" w:color="auto" w:fill="auto"/>
            <w:noWrap/>
            <w:hideMark/>
          </w:tcPr>
          <w:p w14:paraId="1128AC20" w14:textId="77777777" w:rsidR="004867AE" w:rsidRPr="004D6EA7" w:rsidRDefault="004867AE" w:rsidP="00C03B30">
            <w:pPr>
              <w:spacing w:before="0" w:after="0"/>
              <w:jc w:val="center"/>
              <w:rPr>
                <w:rFonts w:eastAsia="Times New Roman"/>
                <w:noProof/>
                <w:sz w:val="20"/>
                <w:szCs w:val="24"/>
                <w:lang w:val="en-IE" w:eastAsia="en-GB"/>
              </w:rPr>
            </w:pPr>
            <w:r w:rsidRPr="004D6EA7">
              <w:rPr>
                <w:rFonts w:eastAsia="Times New Roman"/>
                <w:noProof/>
                <w:sz w:val="20"/>
                <w:szCs w:val="24"/>
                <w:lang w:val="en-IE" w:eastAsia="en-GB"/>
              </w:rPr>
              <w:t> </w:t>
            </w:r>
          </w:p>
        </w:tc>
        <w:tc>
          <w:tcPr>
            <w:tcW w:w="567" w:type="dxa"/>
            <w:tcBorders>
              <w:left w:val="single" w:sz="12" w:space="0" w:color="auto"/>
              <w:bottom w:val="single" w:sz="12" w:space="0" w:color="auto"/>
              <w:right w:val="single" w:sz="4" w:space="0" w:color="auto"/>
            </w:tcBorders>
            <w:shd w:val="clear" w:color="auto" w:fill="auto"/>
          </w:tcPr>
          <w:p w14:paraId="605FF687" w14:textId="77777777" w:rsidR="004867AE" w:rsidRPr="004D6EA7" w:rsidRDefault="004867AE" w:rsidP="00C03B30">
            <w:pPr>
              <w:spacing w:before="0" w:after="0"/>
              <w:jc w:val="right"/>
              <w:rPr>
                <w:rFonts w:eastAsia="Times New Roman"/>
                <w:noProof/>
                <w:sz w:val="20"/>
                <w:szCs w:val="24"/>
                <w:lang w:val="en-IE" w:eastAsia="en-GB"/>
              </w:rPr>
            </w:pPr>
          </w:p>
        </w:tc>
        <w:tc>
          <w:tcPr>
            <w:tcW w:w="708" w:type="dxa"/>
            <w:tcBorders>
              <w:left w:val="single" w:sz="4" w:space="0" w:color="auto"/>
              <w:bottom w:val="single" w:sz="12" w:space="0" w:color="auto"/>
              <w:right w:val="single" w:sz="4" w:space="0" w:color="auto"/>
            </w:tcBorders>
            <w:shd w:val="clear" w:color="auto" w:fill="auto"/>
          </w:tcPr>
          <w:p w14:paraId="5C818E01" w14:textId="77777777" w:rsidR="004867AE" w:rsidRPr="004D6EA7" w:rsidRDefault="004867AE" w:rsidP="00C03B30">
            <w:pPr>
              <w:spacing w:before="0" w:after="0"/>
              <w:jc w:val="right"/>
              <w:rPr>
                <w:rFonts w:eastAsia="Times New Roman"/>
                <w:noProof/>
                <w:sz w:val="20"/>
                <w:szCs w:val="24"/>
                <w:lang w:val="en-IE" w:eastAsia="en-GB"/>
              </w:rPr>
            </w:pPr>
          </w:p>
        </w:tc>
        <w:tc>
          <w:tcPr>
            <w:tcW w:w="709" w:type="dxa"/>
            <w:tcBorders>
              <w:left w:val="single" w:sz="4" w:space="0" w:color="auto"/>
              <w:bottom w:val="single" w:sz="12" w:space="0" w:color="auto"/>
              <w:right w:val="single" w:sz="4" w:space="0" w:color="auto"/>
            </w:tcBorders>
            <w:shd w:val="clear" w:color="auto" w:fill="auto"/>
          </w:tcPr>
          <w:p w14:paraId="7131AAF4" w14:textId="77777777" w:rsidR="004867AE" w:rsidRPr="004D6EA7" w:rsidRDefault="004867AE" w:rsidP="00C03B30">
            <w:pPr>
              <w:spacing w:before="0" w:after="0"/>
              <w:jc w:val="right"/>
              <w:rPr>
                <w:rFonts w:eastAsia="Times New Roman"/>
                <w:noProof/>
                <w:sz w:val="20"/>
                <w:szCs w:val="24"/>
                <w:lang w:val="en-IE" w:eastAsia="en-GB"/>
              </w:rPr>
            </w:pPr>
          </w:p>
        </w:tc>
        <w:tc>
          <w:tcPr>
            <w:tcW w:w="567" w:type="dxa"/>
            <w:tcBorders>
              <w:left w:val="single" w:sz="4" w:space="0" w:color="auto"/>
              <w:bottom w:val="single" w:sz="12" w:space="0" w:color="auto"/>
              <w:right w:val="single" w:sz="12" w:space="0" w:color="auto"/>
            </w:tcBorders>
            <w:shd w:val="clear" w:color="auto" w:fill="auto"/>
          </w:tcPr>
          <w:p w14:paraId="197856BE" w14:textId="77777777" w:rsidR="004867AE" w:rsidRPr="004D6EA7" w:rsidRDefault="004867AE" w:rsidP="00C03B30">
            <w:pPr>
              <w:spacing w:before="0" w:after="0"/>
              <w:jc w:val="right"/>
              <w:rPr>
                <w:rFonts w:eastAsia="Times New Roman"/>
                <w:noProof/>
                <w:sz w:val="20"/>
                <w:szCs w:val="24"/>
                <w:lang w:val="en-IE" w:eastAsia="en-GB"/>
              </w:rPr>
            </w:pPr>
          </w:p>
        </w:tc>
        <w:tc>
          <w:tcPr>
            <w:tcW w:w="992" w:type="dxa"/>
            <w:tcBorders>
              <w:left w:val="single" w:sz="12" w:space="0" w:color="auto"/>
              <w:bottom w:val="single" w:sz="12" w:space="0" w:color="auto"/>
              <w:right w:val="single" w:sz="4" w:space="0" w:color="auto"/>
            </w:tcBorders>
            <w:shd w:val="clear" w:color="auto" w:fill="auto"/>
          </w:tcPr>
          <w:p w14:paraId="38A4737E" w14:textId="77777777" w:rsidR="004867AE" w:rsidRPr="004D6EA7" w:rsidRDefault="004867AE" w:rsidP="00C03B30">
            <w:pPr>
              <w:spacing w:before="0" w:after="0"/>
              <w:rPr>
                <w:rFonts w:eastAsia="Times New Roman"/>
                <w:noProof/>
                <w:sz w:val="20"/>
                <w:szCs w:val="24"/>
                <w:lang w:val="en-IE" w:eastAsia="en-GB"/>
              </w:rPr>
            </w:pPr>
          </w:p>
        </w:tc>
        <w:tc>
          <w:tcPr>
            <w:tcW w:w="851" w:type="dxa"/>
            <w:tcBorders>
              <w:left w:val="single" w:sz="4" w:space="0" w:color="auto"/>
              <w:bottom w:val="single" w:sz="12" w:space="0" w:color="auto"/>
              <w:right w:val="single" w:sz="12" w:space="0" w:color="auto"/>
            </w:tcBorders>
            <w:shd w:val="clear" w:color="auto" w:fill="auto"/>
          </w:tcPr>
          <w:p w14:paraId="17EF72A8" w14:textId="77777777" w:rsidR="004867AE" w:rsidRPr="004D6EA7" w:rsidRDefault="004867AE" w:rsidP="00C03B30">
            <w:pPr>
              <w:spacing w:before="0" w:after="0"/>
              <w:jc w:val="center"/>
              <w:rPr>
                <w:rFonts w:eastAsia="Times New Roman"/>
                <w:noProof/>
                <w:sz w:val="20"/>
                <w:szCs w:val="24"/>
                <w:lang w:val="en-IE" w:eastAsia="en-GB"/>
              </w:rPr>
            </w:pPr>
          </w:p>
        </w:tc>
      </w:tr>
    </w:tbl>
    <w:p w14:paraId="37DCE86F" w14:textId="77777777" w:rsidR="004867AE" w:rsidRPr="004D6EA7" w:rsidRDefault="00FF3603" w:rsidP="00FE5BF5">
      <w:pPr>
        <w:pStyle w:val="Text1"/>
        <w:ind w:left="0"/>
        <w:jc w:val="left"/>
        <w:rPr>
          <w:noProof/>
          <w:sz w:val="20"/>
        </w:rPr>
      </w:pPr>
      <w:r w:rsidRPr="004D6EA7">
        <w:rPr>
          <w:noProof/>
          <w:sz w:val="20"/>
        </w:rPr>
        <w:t>*) The cardinality for the Number of seals has to be understood in relation to the transport equipment, i.e. 1x per container.</w:t>
      </w:r>
    </w:p>
    <w:p w14:paraId="30CDB57B" w14:textId="77777777" w:rsidR="004867AE" w:rsidRPr="004D6EA7" w:rsidRDefault="004867AE" w:rsidP="00D60A0A">
      <w:pPr>
        <w:pStyle w:val="Text1"/>
        <w:jc w:val="center"/>
        <w:rPr>
          <w:noProof/>
        </w:rPr>
        <w:sectPr w:rsidR="004867AE" w:rsidRPr="004D6EA7" w:rsidSect="00380C73">
          <w:headerReference w:type="default" r:id="rId17"/>
          <w:footerReference w:type="default" r:id="rId18"/>
          <w:headerReference w:type="first" r:id="rId19"/>
          <w:footerReference w:type="first" r:id="rId20"/>
          <w:pgSz w:w="16839" w:h="11907" w:orient="landscape"/>
          <w:pgMar w:top="1417" w:right="1246" w:bottom="1417" w:left="1134" w:header="709" w:footer="709" w:gutter="0"/>
          <w:cols w:space="720"/>
          <w:docGrid w:linePitch="360"/>
        </w:sectPr>
      </w:pPr>
    </w:p>
    <w:p w14:paraId="5EB7EA47" w14:textId="77777777" w:rsidR="00FF3603" w:rsidRPr="004D6EA7" w:rsidRDefault="00FF3603" w:rsidP="00FF3603">
      <w:pPr>
        <w:pStyle w:val="Text1"/>
        <w:jc w:val="center"/>
        <w:rPr>
          <w:noProof/>
        </w:rPr>
      </w:pPr>
      <w:r w:rsidRPr="004D6EA7">
        <w:rPr>
          <w:noProof/>
        </w:rPr>
        <w:t>CHAPTER II</w:t>
      </w:r>
    </w:p>
    <w:p w14:paraId="50A38148" w14:textId="77777777" w:rsidR="00FF3603" w:rsidRPr="004D6EA7" w:rsidRDefault="00FF3603" w:rsidP="00FF3603">
      <w:pPr>
        <w:pStyle w:val="Text1"/>
        <w:jc w:val="center"/>
        <w:rPr>
          <w:b/>
          <w:noProof/>
        </w:rPr>
      </w:pPr>
      <w:r w:rsidRPr="004D6EA7">
        <w:rPr>
          <w:b/>
          <w:noProof/>
        </w:rPr>
        <w:t>Notes</w:t>
      </w:r>
    </w:p>
    <w:p w14:paraId="2BA378AE" w14:textId="77777777" w:rsidR="00E10D4C" w:rsidRPr="004D6EA7" w:rsidRDefault="00E10D4C" w:rsidP="00E10D4C">
      <w:pPr>
        <w:pStyle w:val="Text1"/>
        <w:jc w:val="center"/>
        <w:rPr>
          <w:noProof/>
        </w:rPr>
      </w:pPr>
    </w:p>
    <w:tbl>
      <w:tblPr>
        <w:tblW w:w="7796" w:type="dxa"/>
        <w:tblInd w:w="1361" w:type="dxa"/>
        <w:tblLayout w:type="fixed"/>
        <w:tblCellMar>
          <w:left w:w="85" w:type="dxa"/>
          <w:right w:w="85" w:type="dxa"/>
        </w:tblCellMar>
        <w:tblLook w:val="0000" w:firstRow="0" w:lastRow="0" w:firstColumn="0" w:lastColumn="0" w:noHBand="0" w:noVBand="0"/>
      </w:tblPr>
      <w:tblGrid>
        <w:gridCol w:w="1701"/>
        <w:gridCol w:w="6095"/>
      </w:tblGrid>
      <w:tr w:rsidR="00E10D4C" w:rsidRPr="004D6EA7" w14:paraId="453C3213" w14:textId="77777777" w:rsidTr="00E10D4C">
        <w:trPr>
          <w:cantSplit/>
          <w:trHeight w:val="227"/>
          <w:tblHeader/>
        </w:trPr>
        <w:tc>
          <w:tcPr>
            <w:tcW w:w="1701" w:type="dxa"/>
            <w:tcBorders>
              <w:top w:val="single" w:sz="6" w:space="0" w:color="000000" w:themeColor="text1"/>
              <w:left w:val="nil"/>
              <w:bottom w:val="single" w:sz="6" w:space="0" w:color="000000" w:themeColor="text1"/>
              <w:right w:val="single" w:sz="6" w:space="0" w:color="000000" w:themeColor="text1"/>
            </w:tcBorders>
          </w:tcPr>
          <w:p w14:paraId="395976AA" w14:textId="77777777" w:rsidR="00E10D4C" w:rsidRPr="004D6EA7" w:rsidRDefault="00E10D4C" w:rsidP="00E10D4C">
            <w:pPr>
              <w:tabs>
                <w:tab w:val="left" w:pos="567"/>
              </w:tabs>
              <w:spacing w:before="60" w:after="60"/>
              <w:rPr>
                <w:noProof/>
                <w:szCs w:val="20"/>
                <w:lang w:val="en-IE"/>
              </w:rPr>
            </w:pPr>
            <w:r w:rsidRPr="004D6EA7">
              <w:rPr>
                <w:noProof/>
                <w:szCs w:val="20"/>
                <w:lang w:val="en-IE"/>
              </w:rPr>
              <w:t>Note number</w:t>
            </w:r>
            <w:r w:rsidRPr="004D6EA7">
              <w:rPr>
                <w:noProof/>
                <w:szCs w:val="20"/>
                <w:lang w:val="en-IE"/>
              </w:rPr>
              <w:tab/>
            </w:r>
          </w:p>
        </w:tc>
        <w:tc>
          <w:tcPr>
            <w:tcW w:w="6095" w:type="dxa"/>
            <w:tcBorders>
              <w:top w:val="single" w:sz="6" w:space="0" w:color="000000" w:themeColor="text1"/>
              <w:left w:val="nil"/>
              <w:bottom w:val="single" w:sz="6" w:space="0" w:color="000000" w:themeColor="text1"/>
              <w:right w:val="nil"/>
            </w:tcBorders>
          </w:tcPr>
          <w:p w14:paraId="382A2E3A" w14:textId="77777777" w:rsidR="00E10D4C" w:rsidRPr="004D6EA7" w:rsidRDefault="00E10D4C" w:rsidP="00E10D4C">
            <w:pPr>
              <w:tabs>
                <w:tab w:val="left" w:pos="567"/>
              </w:tabs>
              <w:spacing w:before="60" w:after="60"/>
              <w:rPr>
                <w:noProof/>
                <w:szCs w:val="20"/>
                <w:lang w:val="en-IE"/>
              </w:rPr>
            </w:pPr>
            <w:r w:rsidRPr="004D6EA7">
              <w:rPr>
                <w:noProof/>
                <w:szCs w:val="20"/>
                <w:lang w:val="en-IE"/>
              </w:rPr>
              <w:t>Note description</w:t>
            </w:r>
          </w:p>
        </w:tc>
      </w:tr>
      <w:tr w:rsidR="00E10D4C" w:rsidRPr="004D6EA7" w14:paraId="22158001" w14:textId="77777777" w:rsidTr="00E10D4C">
        <w:trPr>
          <w:cantSplit/>
          <w:trHeight w:val="227"/>
          <w:tblHeader/>
        </w:trPr>
        <w:tc>
          <w:tcPr>
            <w:tcW w:w="1701" w:type="dxa"/>
            <w:tcBorders>
              <w:top w:val="single" w:sz="6" w:space="0" w:color="000000" w:themeColor="text1"/>
              <w:left w:val="nil"/>
              <w:bottom w:val="single" w:sz="6" w:space="0" w:color="000000" w:themeColor="text1"/>
              <w:right w:val="single" w:sz="6" w:space="0" w:color="000000" w:themeColor="text1"/>
            </w:tcBorders>
          </w:tcPr>
          <w:p w14:paraId="3159D5ED" w14:textId="77777777" w:rsidR="00E10D4C" w:rsidRPr="004D6EA7" w:rsidRDefault="00E10D4C" w:rsidP="00E10D4C">
            <w:pPr>
              <w:tabs>
                <w:tab w:val="left" w:pos="567"/>
              </w:tabs>
              <w:spacing w:before="60" w:after="60"/>
              <w:rPr>
                <w:noProof/>
                <w:szCs w:val="20"/>
                <w:lang w:val="en-IE"/>
              </w:rPr>
            </w:pPr>
            <w:r w:rsidRPr="004D6EA7">
              <w:rPr>
                <w:noProof/>
                <w:szCs w:val="20"/>
                <w:lang w:val="en-IE"/>
              </w:rPr>
              <w:t>[6]</w:t>
            </w:r>
            <w:r w:rsidRPr="004D6EA7">
              <w:rPr>
                <w:noProof/>
                <w:szCs w:val="20"/>
                <w:lang w:val="en-IE"/>
              </w:rPr>
              <w:tab/>
            </w:r>
          </w:p>
        </w:tc>
        <w:tc>
          <w:tcPr>
            <w:tcW w:w="6095" w:type="dxa"/>
            <w:tcBorders>
              <w:top w:val="single" w:sz="6" w:space="0" w:color="000000" w:themeColor="text1"/>
              <w:left w:val="nil"/>
              <w:bottom w:val="single" w:sz="6" w:space="0" w:color="000000" w:themeColor="text1"/>
              <w:right w:val="nil"/>
            </w:tcBorders>
          </w:tcPr>
          <w:p w14:paraId="5E70A276" w14:textId="53137988" w:rsidR="00E10D4C" w:rsidRPr="004D6EA7" w:rsidRDefault="00E10D4C" w:rsidP="00C64C71">
            <w:pPr>
              <w:tabs>
                <w:tab w:val="left" w:pos="596"/>
              </w:tabs>
              <w:spacing w:before="60" w:after="60"/>
              <w:rPr>
                <w:noProof/>
                <w:szCs w:val="20"/>
                <w:lang w:val="en-IE"/>
              </w:rPr>
            </w:pPr>
            <w:r w:rsidRPr="004D6EA7">
              <w:rPr>
                <w:noProof/>
                <w:szCs w:val="20"/>
                <w:lang w:val="en-IE"/>
              </w:rPr>
              <w:t xml:space="preserve">Where the EORI number or a </w:t>
            </w:r>
            <w:r w:rsidR="005B4856" w:rsidRPr="004D6EA7">
              <w:rPr>
                <w:noProof/>
                <w:szCs w:val="20"/>
                <w:lang w:val="en-IE"/>
              </w:rPr>
              <w:t>common transit country</w:t>
            </w:r>
            <w:r w:rsidR="00E17FF8" w:rsidRPr="004D6EA7">
              <w:rPr>
                <w:noProof/>
                <w:szCs w:val="20"/>
                <w:lang w:val="en-IE"/>
              </w:rPr>
              <w:t xml:space="preserve"> or </w:t>
            </w:r>
            <w:r w:rsidRPr="004D6EA7">
              <w:rPr>
                <w:noProof/>
                <w:szCs w:val="20"/>
                <w:lang w:val="en-IE"/>
              </w:rPr>
              <w:t>third country unique identification number recognised by the customs office of departure is provided, the name and address shall not be provided.</w:t>
            </w:r>
          </w:p>
        </w:tc>
      </w:tr>
      <w:tr w:rsidR="00E10D4C" w:rsidRPr="004D6EA7" w14:paraId="4F1DA234" w14:textId="77777777" w:rsidTr="00E10D4C">
        <w:trPr>
          <w:cantSplit/>
          <w:trHeight w:val="227"/>
          <w:tblHeader/>
        </w:trPr>
        <w:tc>
          <w:tcPr>
            <w:tcW w:w="1701" w:type="dxa"/>
            <w:tcBorders>
              <w:top w:val="single" w:sz="6" w:space="0" w:color="000000" w:themeColor="text1"/>
              <w:left w:val="nil"/>
              <w:bottom w:val="single" w:sz="6" w:space="0" w:color="000000" w:themeColor="text1"/>
              <w:right w:val="single" w:sz="6" w:space="0" w:color="000000" w:themeColor="text1"/>
            </w:tcBorders>
          </w:tcPr>
          <w:p w14:paraId="5749A8D2" w14:textId="77777777" w:rsidR="00E10D4C" w:rsidRPr="004D6EA7" w:rsidRDefault="00E10D4C" w:rsidP="00E10D4C">
            <w:pPr>
              <w:tabs>
                <w:tab w:val="left" w:pos="567"/>
              </w:tabs>
              <w:spacing w:before="60" w:after="60"/>
              <w:rPr>
                <w:noProof/>
                <w:szCs w:val="20"/>
                <w:lang w:val="en-IE"/>
              </w:rPr>
            </w:pPr>
            <w:r w:rsidRPr="004D6EA7">
              <w:rPr>
                <w:noProof/>
                <w:szCs w:val="20"/>
                <w:lang w:val="en-IE"/>
              </w:rPr>
              <w:t>[8]</w:t>
            </w:r>
            <w:r w:rsidRPr="004D6EA7">
              <w:rPr>
                <w:noProof/>
                <w:szCs w:val="20"/>
                <w:lang w:val="en-IE"/>
              </w:rPr>
              <w:tab/>
            </w:r>
          </w:p>
        </w:tc>
        <w:tc>
          <w:tcPr>
            <w:tcW w:w="6095" w:type="dxa"/>
            <w:tcBorders>
              <w:top w:val="single" w:sz="6" w:space="0" w:color="000000" w:themeColor="text1"/>
              <w:left w:val="nil"/>
              <w:bottom w:val="single" w:sz="6" w:space="0" w:color="000000" w:themeColor="text1"/>
              <w:right w:val="nil"/>
            </w:tcBorders>
          </w:tcPr>
          <w:p w14:paraId="3FDE52DC" w14:textId="77777777" w:rsidR="00E10D4C" w:rsidRPr="004D6EA7" w:rsidRDefault="00E10D4C" w:rsidP="00E10D4C">
            <w:pPr>
              <w:tabs>
                <w:tab w:val="left" w:pos="596"/>
              </w:tabs>
              <w:spacing w:before="60" w:after="60"/>
              <w:rPr>
                <w:noProof/>
                <w:szCs w:val="20"/>
                <w:lang w:val="en-IE"/>
              </w:rPr>
            </w:pPr>
            <w:r w:rsidRPr="004D6EA7">
              <w:rPr>
                <w:noProof/>
                <w:szCs w:val="20"/>
                <w:lang w:val="en-IE"/>
              </w:rPr>
              <w:t>This information shall only be provided where available</w:t>
            </w:r>
          </w:p>
        </w:tc>
      </w:tr>
      <w:tr w:rsidR="00E10D4C" w:rsidRPr="004D6EA7" w14:paraId="24CD8FD9" w14:textId="77777777" w:rsidTr="00E10D4C">
        <w:trPr>
          <w:cantSplit/>
          <w:trHeight w:val="227"/>
          <w:tblHeader/>
        </w:trPr>
        <w:tc>
          <w:tcPr>
            <w:tcW w:w="1701" w:type="dxa"/>
            <w:tcBorders>
              <w:top w:val="single" w:sz="6" w:space="0" w:color="000000" w:themeColor="text1"/>
              <w:left w:val="nil"/>
              <w:bottom w:val="single" w:sz="6" w:space="0" w:color="000000" w:themeColor="text1"/>
              <w:right w:val="single" w:sz="6" w:space="0" w:color="000000" w:themeColor="text1"/>
            </w:tcBorders>
          </w:tcPr>
          <w:p w14:paraId="3EE48E64" w14:textId="77777777" w:rsidR="00E10D4C" w:rsidRPr="004D6EA7" w:rsidRDefault="00E10D4C" w:rsidP="00E10D4C">
            <w:pPr>
              <w:tabs>
                <w:tab w:val="left" w:pos="567"/>
              </w:tabs>
              <w:spacing w:before="60" w:after="60"/>
              <w:rPr>
                <w:noProof/>
                <w:szCs w:val="20"/>
                <w:lang w:val="en-IE"/>
              </w:rPr>
            </w:pPr>
            <w:r w:rsidRPr="004D6EA7">
              <w:rPr>
                <w:noProof/>
                <w:szCs w:val="20"/>
                <w:lang w:val="en-IE"/>
              </w:rPr>
              <w:t>[30]</w:t>
            </w:r>
            <w:r w:rsidRPr="004D6EA7">
              <w:rPr>
                <w:noProof/>
                <w:szCs w:val="20"/>
                <w:lang w:val="en-IE"/>
              </w:rPr>
              <w:tab/>
            </w:r>
          </w:p>
        </w:tc>
        <w:tc>
          <w:tcPr>
            <w:tcW w:w="6095" w:type="dxa"/>
            <w:tcBorders>
              <w:top w:val="single" w:sz="6" w:space="0" w:color="000000" w:themeColor="text1"/>
              <w:left w:val="nil"/>
              <w:bottom w:val="single" w:sz="6" w:space="0" w:color="000000" w:themeColor="text1"/>
              <w:right w:val="nil"/>
            </w:tcBorders>
          </w:tcPr>
          <w:p w14:paraId="61376293" w14:textId="77777777" w:rsidR="00E10D4C" w:rsidRPr="004D6EA7" w:rsidRDefault="00E10D4C" w:rsidP="00E10D4C">
            <w:pPr>
              <w:tabs>
                <w:tab w:val="left" w:pos="596"/>
              </w:tabs>
              <w:spacing w:before="60" w:after="60"/>
              <w:rPr>
                <w:noProof/>
                <w:szCs w:val="20"/>
                <w:lang w:val="en-IE"/>
              </w:rPr>
            </w:pPr>
            <w:r w:rsidRPr="004D6EA7">
              <w:rPr>
                <w:noProof/>
                <w:szCs w:val="20"/>
                <w:lang w:val="en-IE"/>
              </w:rPr>
              <w:t>Countries may waive this requirement for modes of transport other than rail in case the transit movement does not cross the external border of the Contracting Parties.</w:t>
            </w:r>
          </w:p>
        </w:tc>
      </w:tr>
      <w:tr w:rsidR="00E10D4C" w:rsidRPr="004D6EA7" w14:paraId="1D8D3B93" w14:textId="77777777" w:rsidTr="00E10D4C">
        <w:trPr>
          <w:cantSplit/>
          <w:trHeight w:val="227"/>
          <w:tblHeader/>
        </w:trPr>
        <w:tc>
          <w:tcPr>
            <w:tcW w:w="1701" w:type="dxa"/>
            <w:tcBorders>
              <w:top w:val="single" w:sz="6" w:space="0" w:color="000000" w:themeColor="text1"/>
              <w:left w:val="nil"/>
              <w:bottom w:val="single" w:sz="6" w:space="0" w:color="000000" w:themeColor="text1"/>
              <w:right w:val="single" w:sz="6" w:space="0" w:color="000000" w:themeColor="text1"/>
            </w:tcBorders>
          </w:tcPr>
          <w:p w14:paraId="7D1447A1" w14:textId="77777777" w:rsidR="00E10D4C" w:rsidRPr="004D6EA7" w:rsidRDefault="00E10D4C" w:rsidP="00E10D4C">
            <w:pPr>
              <w:tabs>
                <w:tab w:val="left" w:pos="567"/>
              </w:tabs>
              <w:spacing w:before="60" w:after="60"/>
              <w:rPr>
                <w:noProof/>
                <w:szCs w:val="20"/>
                <w:lang w:val="en-IE"/>
              </w:rPr>
            </w:pPr>
            <w:r w:rsidRPr="004D6EA7">
              <w:rPr>
                <w:noProof/>
                <w:szCs w:val="20"/>
                <w:lang w:val="en-IE"/>
              </w:rPr>
              <w:t>[34]</w:t>
            </w:r>
            <w:r w:rsidRPr="004D6EA7">
              <w:rPr>
                <w:noProof/>
                <w:szCs w:val="20"/>
                <w:lang w:val="en-IE"/>
              </w:rPr>
              <w:tab/>
            </w:r>
          </w:p>
        </w:tc>
        <w:tc>
          <w:tcPr>
            <w:tcW w:w="6095" w:type="dxa"/>
            <w:tcBorders>
              <w:top w:val="single" w:sz="6" w:space="0" w:color="000000" w:themeColor="text1"/>
              <w:left w:val="nil"/>
              <w:bottom w:val="single" w:sz="6" w:space="0" w:color="000000" w:themeColor="text1"/>
              <w:right w:val="nil"/>
            </w:tcBorders>
          </w:tcPr>
          <w:p w14:paraId="0E0CD67D" w14:textId="77777777" w:rsidR="00E10D4C" w:rsidRPr="004D6EA7" w:rsidRDefault="00E10D4C" w:rsidP="00E10D4C">
            <w:pPr>
              <w:tabs>
                <w:tab w:val="left" w:pos="596"/>
              </w:tabs>
              <w:spacing w:before="60" w:after="60"/>
              <w:rPr>
                <w:noProof/>
                <w:szCs w:val="20"/>
                <w:lang w:val="en-IE"/>
              </w:rPr>
            </w:pPr>
            <w:r w:rsidRPr="004D6EA7">
              <w:rPr>
                <w:noProof/>
                <w:szCs w:val="20"/>
                <w:lang w:val="en-IE"/>
              </w:rPr>
              <w:t>Not for use in the case of carriage by fixed transport installations.</w:t>
            </w:r>
          </w:p>
        </w:tc>
      </w:tr>
      <w:tr w:rsidR="00E10D4C" w:rsidRPr="004D6EA7" w14:paraId="5E86DBC6" w14:textId="77777777" w:rsidTr="00E10D4C">
        <w:trPr>
          <w:cantSplit/>
          <w:trHeight w:val="227"/>
          <w:tblHeader/>
        </w:trPr>
        <w:tc>
          <w:tcPr>
            <w:tcW w:w="1701" w:type="dxa"/>
            <w:tcBorders>
              <w:top w:val="single" w:sz="6" w:space="0" w:color="000000" w:themeColor="text1"/>
              <w:left w:val="nil"/>
              <w:bottom w:val="single" w:sz="6" w:space="0" w:color="000000" w:themeColor="text1"/>
              <w:right w:val="single" w:sz="6" w:space="0" w:color="000000" w:themeColor="text1"/>
            </w:tcBorders>
          </w:tcPr>
          <w:p w14:paraId="4E3338CA" w14:textId="77777777" w:rsidR="00E10D4C" w:rsidRPr="004D6EA7" w:rsidRDefault="00E10D4C" w:rsidP="00E10D4C">
            <w:pPr>
              <w:tabs>
                <w:tab w:val="left" w:pos="567"/>
              </w:tabs>
              <w:spacing w:before="60" w:after="60"/>
              <w:rPr>
                <w:noProof/>
                <w:szCs w:val="20"/>
                <w:lang w:val="en-IE"/>
              </w:rPr>
            </w:pPr>
            <w:r w:rsidRPr="004D6EA7">
              <w:rPr>
                <w:noProof/>
                <w:szCs w:val="20"/>
                <w:lang w:val="en-IE"/>
              </w:rPr>
              <w:t>[35]</w:t>
            </w:r>
            <w:r w:rsidRPr="004D6EA7">
              <w:rPr>
                <w:noProof/>
                <w:szCs w:val="20"/>
                <w:lang w:val="en-IE"/>
              </w:rPr>
              <w:tab/>
            </w:r>
          </w:p>
        </w:tc>
        <w:tc>
          <w:tcPr>
            <w:tcW w:w="6095" w:type="dxa"/>
            <w:tcBorders>
              <w:top w:val="single" w:sz="6" w:space="0" w:color="000000" w:themeColor="text1"/>
              <w:left w:val="nil"/>
              <w:bottom w:val="single" w:sz="6" w:space="0" w:color="000000" w:themeColor="text1"/>
              <w:right w:val="nil"/>
            </w:tcBorders>
          </w:tcPr>
          <w:p w14:paraId="1E1674AD" w14:textId="77777777" w:rsidR="00E10D4C" w:rsidRPr="004D6EA7" w:rsidRDefault="00E10D4C" w:rsidP="009E5945">
            <w:pPr>
              <w:tabs>
                <w:tab w:val="left" w:pos="596"/>
              </w:tabs>
              <w:spacing w:before="60" w:after="60"/>
              <w:rPr>
                <w:noProof/>
                <w:szCs w:val="20"/>
                <w:lang w:val="en-IE"/>
              </w:rPr>
            </w:pPr>
            <w:r w:rsidRPr="004D6EA7">
              <w:rPr>
                <w:noProof/>
                <w:szCs w:val="20"/>
                <w:lang w:val="en-IE"/>
              </w:rPr>
              <w:t>Where goods are carried in multimodal transport units, such as containers, swap bodies and semi-trailers, the customs authorities may authorise the holder of the transit procedure not to provide this information where the logistical pattern at the point of departure may prevent the identity and nationality of the means of transport from being provided at the time the goods are released for transit, providing multimodal transport units bear unique numbers and such numbers are indicated in D.E.</w:t>
            </w:r>
            <w:r w:rsidR="009E5945" w:rsidRPr="004D6EA7">
              <w:rPr>
                <w:noProof/>
                <w:szCs w:val="20"/>
                <w:lang w:val="en-IE"/>
              </w:rPr>
              <w:t> </w:t>
            </w:r>
            <w:r w:rsidRPr="004D6EA7">
              <w:rPr>
                <w:noProof/>
                <w:szCs w:val="20"/>
                <w:lang w:val="en-IE"/>
              </w:rPr>
              <w:t>19</w:t>
            </w:r>
            <w:r w:rsidR="009E5945" w:rsidRPr="004D6EA7">
              <w:rPr>
                <w:noProof/>
                <w:szCs w:val="20"/>
                <w:lang w:val="en-IE"/>
              </w:rPr>
              <w:t> </w:t>
            </w:r>
            <w:r w:rsidRPr="004D6EA7">
              <w:rPr>
                <w:noProof/>
                <w:szCs w:val="20"/>
                <w:lang w:val="en-IE"/>
              </w:rPr>
              <w:t>07</w:t>
            </w:r>
            <w:r w:rsidR="009E5945" w:rsidRPr="004D6EA7">
              <w:rPr>
                <w:noProof/>
                <w:szCs w:val="20"/>
                <w:lang w:val="en-IE"/>
              </w:rPr>
              <w:t> </w:t>
            </w:r>
            <w:r w:rsidRPr="004D6EA7">
              <w:rPr>
                <w:noProof/>
                <w:szCs w:val="20"/>
                <w:lang w:val="en-IE"/>
              </w:rPr>
              <w:t>063</w:t>
            </w:r>
            <w:r w:rsidR="009E5945" w:rsidRPr="004D6EA7">
              <w:rPr>
                <w:noProof/>
                <w:szCs w:val="20"/>
                <w:lang w:val="en-IE"/>
              </w:rPr>
              <w:t> </w:t>
            </w:r>
            <w:r w:rsidRPr="004D6EA7">
              <w:rPr>
                <w:noProof/>
                <w:szCs w:val="20"/>
                <w:lang w:val="en-IE"/>
              </w:rPr>
              <w:t>000 Container identification number.</w:t>
            </w:r>
          </w:p>
        </w:tc>
      </w:tr>
      <w:tr w:rsidR="00E10D4C" w:rsidRPr="004D6EA7" w14:paraId="3D4E2B37" w14:textId="77777777" w:rsidTr="00E10D4C">
        <w:trPr>
          <w:cantSplit/>
          <w:trHeight w:val="227"/>
          <w:tblHeader/>
        </w:trPr>
        <w:tc>
          <w:tcPr>
            <w:tcW w:w="1701" w:type="dxa"/>
            <w:tcBorders>
              <w:top w:val="single" w:sz="6" w:space="0" w:color="000000" w:themeColor="text1"/>
              <w:left w:val="nil"/>
              <w:bottom w:val="single" w:sz="6" w:space="0" w:color="000000" w:themeColor="text1"/>
              <w:right w:val="single" w:sz="6" w:space="0" w:color="000000" w:themeColor="text1"/>
            </w:tcBorders>
          </w:tcPr>
          <w:p w14:paraId="76AA2D58" w14:textId="77777777" w:rsidR="00E10D4C" w:rsidRPr="004D6EA7" w:rsidRDefault="00E10D4C" w:rsidP="00E10D4C">
            <w:pPr>
              <w:tabs>
                <w:tab w:val="left" w:pos="567"/>
              </w:tabs>
              <w:spacing w:before="60" w:after="60"/>
              <w:rPr>
                <w:noProof/>
                <w:szCs w:val="20"/>
                <w:lang w:val="en-IE"/>
              </w:rPr>
            </w:pPr>
            <w:r w:rsidRPr="004D6EA7">
              <w:rPr>
                <w:noProof/>
                <w:szCs w:val="20"/>
                <w:lang w:val="en-IE"/>
              </w:rPr>
              <w:t>[36]</w:t>
            </w:r>
            <w:r w:rsidRPr="004D6EA7">
              <w:rPr>
                <w:noProof/>
                <w:szCs w:val="20"/>
                <w:lang w:val="en-IE"/>
              </w:rPr>
              <w:tab/>
            </w:r>
          </w:p>
        </w:tc>
        <w:tc>
          <w:tcPr>
            <w:tcW w:w="6095" w:type="dxa"/>
            <w:tcBorders>
              <w:top w:val="single" w:sz="6" w:space="0" w:color="000000" w:themeColor="text1"/>
              <w:left w:val="nil"/>
              <w:bottom w:val="single" w:sz="6" w:space="0" w:color="000000" w:themeColor="text1"/>
              <w:right w:val="nil"/>
            </w:tcBorders>
          </w:tcPr>
          <w:p w14:paraId="799A70D1" w14:textId="77777777" w:rsidR="00E10D4C" w:rsidRPr="004D6EA7" w:rsidRDefault="00E10D4C" w:rsidP="00E10D4C">
            <w:pPr>
              <w:tabs>
                <w:tab w:val="left" w:pos="596"/>
              </w:tabs>
              <w:spacing w:before="60" w:after="60"/>
              <w:rPr>
                <w:noProof/>
                <w:szCs w:val="20"/>
                <w:lang w:val="en-IE"/>
              </w:rPr>
            </w:pPr>
            <w:r w:rsidRPr="004D6EA7">
              <w:rPr>
                <w:noProof/>
                <w:szCs w:val="20"/>
                <w:lang w:val="en-IE"/>
              </w:rPr>
              <w:t xml:space="preserve">In the following cases, countries shall waive the obligation to enter this information on a transit declaration lodged at the customs office of departure in relation with the means of transport on which the goods are directly loaded: </w:t>
            </w:r>
          </w:p>
          <w:p w14:paraId="34E6F8D7" w14:textId="77777777" w:rsidR="00E10D4C" w:rsidRPr="004D6EA7" w:rsidRDefault="00E10D4C" w:rsidP="00AA3CBA">
            <w:pPr>
              <w:pStyle w:val="ListParagraph"/>
              <w:numPr>
                <w:ilvl w:val="0"/>
                <w:numId w:val="11"/>
              </w:numPr>
              <w:spacing w:before="60" w:after="60"/>
              <w:ind w:left="312" w:hanging="312"/>
              <w:rPr>
                <w:noProof/>
                <w:szCs w:val="20"/>
                <w:lang w:val="en-IE"/>
              </w:rPr>
            </w:pPr>
            <w:r w:rsidRPr="004D6EA7">
              <w:rPr>
                <w:noProof/>
                <w:szCs w:val="20"/>
                <w:lang w:val="en-IE"/>
              </w:rPr>
              <w:t xml:space="preserve">where the logistical pattern does not allow this data element to be provided and the holder of the transit procedure has the AEOC status in the Union or a similar status in a common transit country, and </w:t>
            </w:r>
          </w:p>
          <w:p w14:paraId="1BE50DC6" w14:textId="77777777" w:rsidR="00E10D4C" w:rsidRPr="004D6EA7" w:rsidRDefault="00E10D4C" w:rsidP="00AA3CBA">
            <w:pPr>
              <w:pStyle w:val="ListParagraph"/>
              <w:numPr>
                <w:ilvl w:val="0"/>
                <w:numId w:val="11"/>
              </w:numPr>
              <w:spacing w:before="60" w:after="60"/>
              <w:ind w:left="312" w:hanging="312"/>
              <w:rPr>
                <w:noProof/>
                <w:szCs w:val="20"/>
                <w:lang w:val="en-IE"/>
              </w:rPr>
            </w:pPr>
            <w:r w:rsidRPr="004D6EA7">
              <w:rPr>
                <w:noProof/>
                <w:szCs w:val="20"/>
                <w:lang w:val="en-IE"/>
              </w:rPr>
              <w:t>where the relevant information may be traced where needed by the customs authorities via the records of the holder of the transit procedure.</w:t>
            </w:r>
          </w:p>
        </w:tc>
      </w:tr>
      <w:tr w:rsidR="00E10D4C" w:rsidRPr="004D6EA7" w14:paraId="454F9887" w14:textId="77777777" w:rsidTr="00E10D4C">
        <w:trPr>
          <w:cantSplit/>
          <w:trHeight w:val="227"/>
          <w:tblHeader/>
        </w:trPr>
        <w:tc>
          <w:tcPr>
            <w:tcW w:w="1701" w:type="dxa"/>
            <w:tcBorders>
              <w:top w:val="single" w:sz="6" w:space="0" w:color="000000" w:themeColor="text1"/>
              <w:left w:val="nil"/>
              <w:bottom w:val="single" w:sz="6" w:space="0" w:color="000000" w:themeColor="text1"/>
              <w:right w:val="single" w:sz="6" w:space="0" w:color="000000" w:themeColor="text1"/>
            </w:tcBorders>
          </w:tcPr>
          <w:p w14:paraId="7ADC9EFD" w14:textId="77777777" w:rsidR="00E10D4C" w:rsidRPr="004D6EA7" w:rsidRDefault="00E10D4C" w:rsidP="00E10D4C">
            <w:pPr>
              <w:tabs>
                <w:tab w:val="left" w:pos="567"/>
              </w:tabs>
              <w:spacing w:before="60" w:after="60"/>
              <w:rPr>
                <w:noProof/>
                <w:szCs w:val="20"/>
                <w:lang w:val="en-IE"/>
              </w:rPr>
            </w:pPr>
            <w:r w:rsidRPr="004D6EA7">
              <w:rPr>
                <w:noProof/>
                <w:szCs w:val="20"/>
                <w:lang w:val="en-IE"/>
              </w:rPr>
              <w:t>[60]</w:t>
            </w:r>
            <w:r w:rsidRPr="004D6EA7">
              <w:rPr>
                <w:noProof/>
                <w:szCs w:val="20"/>
                <w:lang w:val="en-IE"/>
              </w:rPr>
              <w:tab/>
            </w:r>
          </w:p>
        </w:tc>
        <w:tc>
          <w:tcPr>
            <w:tcW w:w="6095" w:type="dxa"/>
            <w:tcBorders>
              <w:top w:val="single" w:sz="6" w:space="0" w:color="000000" w:themeColor="text1"/>
              <w:left w:val="nil"/>
              <w:bottom w:val="single" w:sz="6" w:space="0" w:color="000000" w:themeColor="text1"/>
              <w:right w:val="nil"/>
            </w:tcBorders>
          </w:tcPr>
          <w:p w14:paraId="7CCC5115" w14:textId="77777777" w:rsidR="00E10D4C" w:rsidRPr="004D6EA7" w:rsidRDefault="00E10D4C" w:rsidP="00E10D4C">
            <w:pPr>
              <w:tabs>
                <w:tab w:val="left" w:pos="596"/>
              </w:tabs>
              <w:spacing w:before="60" w:after="60"/>
              <w:rPr>
                <w:noProof/>
                <w:szCs w:val="20"/>
                <w:lang w:val="en-IE"/>
              </w:rPr>
            </w:pPr>
            <w:r w:rsidRPr="004D6EA7">
              <w:rPr>
                <w:noProof/>
                <w:szCs w:val="20"/>
                <w:lang w:val="en-IE"/>
              </w:rPr>
              <w:t>This data element is to be provided when an authorisation exists according to Article 55 of Appendix I.</w:t>
            </w:r>
          </w:p>
        </w:tc>
      </w:tr>
      <w:tr w:rsidR="00E10D4C" w:rsidRPr="004D6EA7" w14:paraId="728B21E9" w14:textId="77777777" w:rsidTr="00E10D4C">
        <w:trPr>
          <w:cantSplit/>
          <w:trHeight w:val="227"/>
          <w:tblHeader/>
        </w:trPr>
        <w:tc>
          <w:tcPr>
            <w:tcW w:w="1701" w:type="dxa"/>
            <w:tcBorders>
              <w:top w:val="single" w:sz="6" w:space="0" w:color="000000" w:themeColor="text1"/>
              <w:left w:val="nil"/>
              <w:bottom w:val="single" w:sz="6" w:space="0" w:color="000000" w:themeColor="text1"/>
              <w:right w:val="single" w:sz="6" w:space="0" w:color="000000" w:themeColor="text1"/>
            </w:tcBorders>
          </w:tcPr>
          <w:p w14:paraId="199B3D4D" w14:textId="77777777" w:rsidR="00E10D4C" w:rsidRPr="004D6EA7" w:rsidRDefault="00E10D4C" w:rsidP="00E10D4C">
            <w:pPr>
              <w:tabs>
                <w:tab w:val="left" w:pos="567"/>
              </w:tabs>
              <w:spacing w:before="60" w:after="60"/>
              <w:rPr>
                <w:noProof/>
                <w:szCs w:val="20"/>
                <w:lang w:val="en-IE"/>
              </w:rPr>
            </w:pPr>
            <w:r w:rsidRPr="004D6EA7">
              <w:rPr>
                <w:noProof/>
                <w:szCs w:val="20"/>
                <w:lang w:val="en-IE"/>
              </w:rPr>
              <w:t>[61]</w:t>
            </w:r>
            <w:r w:rsidRPr="004D6EA7">
              <w:rPr>
                <w:noProof/>
                <w:szCs w:val="20"/>
                <w:lang w:val="en-IE"/>
              </w:rPr>
              <w:tab/>
            </w:r>
          </w:p>
        </w:tc>
        <w:tc>
          <w:tcPr>
            <w:tcW w:w="6095" w:type="dxa"/>
            <w:tcBorders>
              <w:top w:val="single" w:sz="6" w:space="0" w:color="000000" w:themeColor="text1"/>
              <w:left w:val="nil"/>
              <w:bottom w:val="single" w:sz="6" w:space="0" w:color="000000" w:themeColor="text1"/>
              <w:right w:val="nil"/>
            </w:tcBorders>
          </w:tcPr>
          <w:p w14:paraId="45EEBB10" w14:textId="2DB8FA5C" w:rsidR="00FE5BF5" w:rsidRPr="004D6EA7" w:rsidRDefault="00E10D4C" w:rsidP="00FE5BF5">
            <w:pPr>
              <w:tabs>
                <w:tab w:val="left" w:pos="596"/>
              </w:tabs>
              <w:spacing w:before="60" w:after="60"/>
              <w:rPr>
                <w:noProof/>
              </w:rPr>
            </w:pPr>
            <w:r w:rsidRPr="004D6EA7">
              <w:rPr>
                <w:noProof/>
                <w:szCs w:val="20"/>
                <w:lang w:val="en-IE"/>
              </w:rPr>
              <w:t>This data element is optional when the declaration is submitted prior to presentation of goods.</w:t>
            </w:r>
          </w:p>
        </w:tc>
      </w:tr>
      <w:tr w:rsidR="00E10D4C" w:rsidRPr="004D6EA7" w14:paraId="064DAC4D" w14:textId="77777777" w:rsidTr="00E10D4C">
        <w:trPr>
          <w:cantSplit/>
          <w:trHeight w:val="227"/>
          <w:tblHeader/>
        </w:trPr>
        <w:tc>
          <w:tcPr>
            <w:tcW w:w="1701" w:type="dxa"/>
            <w:tcBorders>
              <w:top w:val="single" w:sz="6" w:space="0" w:color="000000" w:themeColor="text1"/>
              <w:left w:val="nil"/>
              <w:bottom w:val="single" w:sz="6" w:space="0" w:color="000000" w:themeColor="text1"/>
              <w:right w:val="single" w:sz="6" w:space="0" w:color="000000" w:themeColor="text1"/>
            </w:tcBorders>
          </w:tcPr>
          <w:p w14:paraId="0D4B9150" w14:textId="77777777" w:rsidR="00E10D4C" w:rsidRPr="004D6EA7" w:rsidRDefault="00E10D4C" w:rsidP="00E10D4C">
            <w:pPr>
              <w:tabs>
                <w:tab w:val="left" w:pos="567"/>
              </w:tabs>
              <w:spacing w:before="60" w:after="60"/>
              <w:rPr>
                <w:noProof/>
                <w:szCs w:val="20"/>
                <w:lang w:val="en-IE"/>
              </w:rPr>
            </w:pPr>
            <w:r w:rsidRPr="004D6EA7">
              <w:rPr>
                <w:noProof/>
                <w:szCs w:val="20"/>
                <w:lang w:val="en-IE"/>
              </w:rPr>
              <w:t>[65]</w:t>
            </w:r>
            <w:r w:rsidRPr="004D6EA7">
              <w:rPr>
                <w:noProof/>
                <w:szCs w:val="20"/>
                <w:lang w:val="en-IE"/>
              </w:rPr>
              <w:tab/>
            </w:r>
          </w:p>
        </w:tc>
        <w:tc>
          <w:tcPr>
            <w:tcW w:w="6095" w:type="dxa"/>
            <w:tcBorders>
              <w:top w:val="single" w:sz="6" w:space="0" w:color="000000" w:themeColor="text1"/>
              <w:left w:val="nil"/>
              <w:bottom w:val="single" w:sz="6" w:space="0" w:color="000000" w:themeColor="text1"/>
              <w:right w:val="nil"/>
            </w:tcBorders>
          </w:tcPr>
          <w:p w14:paraId="27125B84" w14:textId="77777777" w:rsidR="00E10D4C" w:rsidRPr="004D6EA7" w:rsidRDefault="00E10D4C" w:rsidP="00E10D4C">
            <w:pPr>
              <w:tabs>
                <w:tab w:val="left" w:pos="596"/>
              </w:tabs>
              <w:spacing w:before="60" w:after="60"/>
              <w:rPr>
                <w:noProof/>
                <w:szCs w:val="20"/>
                <w:lang w:val="en-IE"/>
              </w:rPr>
            </w:pPr>
            <w:r w:rsidRPr="004D6EA7">
              <w:rPr>
                <w:noProof/>
                <w:szCs w:val="20"/>
                <w:lang w:val="en-IE"/>
              </w:rPr>
              <w:t>This information shall only be provided when customs authority decided to seal the goods.</w:t>
            </w:r>
          </w:p>
        </w:tc>
      </w:tr>
      <w:tr w:rsidR="00E10D4C" w:rsidRPr="004D6EA7" w14:paraId="1D3E7B7A" w14:textId="77777777" w:rsidTr="00E10D4C">
        <w:trPr>
          <w:cantSplit/>
          <w:trHeight w:val="227"/>
          <w:tblHeader/>
        </w:trPr>
        <w:tc>
          <w:tcPr>
            <w:tcW w:w="1701" w:type="dxa"/>
            <w:tcBorders>
              <w:top w:val="single" w:sz="6" w:space="0" w:color="000000" w:themeColor="text1"/>
              <w:left w:val="nil"/>
              <w:bottom w:val="single" w:sz="6" w:space="0" w:color="000000" w:themeColor="text1"/>
              <w:right w:val="single" w:sz="6" w:space="0" w:color="000000" w:themeColor="text1"/>
            </w:tcBorders>
          </w:tcPr>
          <w:p w14:paraId="6CD7B52D" w14:textId="77777777" w:rsidR="00E10D4C" w:rsidRPr="004D6EA7" w:rsidRDefault="00E10D4C" w:rsidP="00E10D4C">
            <w:pPr>
              <w:tabs>
                <w:tab w:val="left" w:pos="567"/>
              </w:tabs>
              <w:spacing w:before="60" w:after="60"/>
              <w:rPr>
                <w:noProof/>
                <w:szCs w:val="20"/>
                <w:lang w:val="en-IE"/>
              </w:rPr>
            </w:pPr>
            <w:r w:rsidRPr="004D6EA7">
              <w:rPr>
                <w:noProof/>
                <w:szCs w:val="20"/>
                <w:lang w:val="en-IE"/>
              </w:rPr>
              <w:t>[70]</w:t>
            </w:r>
            <w:r w:rsidRPr="004D6EA7">
              <w:rPr>
                <w:noProof/>
                <w:szCs w:val="20"/>
                <w:lang w:val="en-IE"/>
              </w:rPr>
              <w:tab/>
            </w:r>
          </w:p>
        </w:tc>
        <w:tc>
          <w:tcPr>
            <w:tcW w:w="6095" w:type="dxa"/>
            <w:tcBorders>
              <w:top w:val="single" w:sz="6" w:space="0" w:color="000000" w:themeColor="text1"/>
              <w:left w:val="nil"/>
              <w:bottom w:val="single" w:sz="6" w:space="0" w:color="000000" w:themeColor="text1"/>
              <w:right w:val="nil"/>
            </w:tcBorders>
          </w:tcPr>
          <w:p w14:paraId="2A4E69D3" w14:textId="24DB90AE" w:rsidR="00E10D4C" w:rsidRPr="004D6EA7" w:rsidRDefault="00E10D4C" w:rsidP="009E5945">
            <w:pPr>
              <w:tabs>
                <w:tab w:val="left" w:pos="596"/>
              </w:tabs>
              <w:spacing w:before="60" w:after="60"/>
              <w:rPr>
                <w:noProof/>
                <w:szCs w:val="20"/>
                <w:lang w:val="en-IE"/>
              </w:rPr>
            </w:pPr>
            <w:r w:rsidRPr="004D6EA7">
              <w:rPr>
                <w:noProof/>
                <w:szCs w:val="20"/>
                <w:lang w:val="en-IE"/>
              </w:rPr>
              <w:t xml:space="preserve">Not for use in the case there is no </w:t>
            </w:r>
            <w:r w:rsidR="006A496B" w:rsidRPr="004D6EA7">
              <w:rPr>
                <w:noProof/>
                <w:szCs w:val="20"/>
                <w:lang w:val="en-IE"/>
              </w:rPr>
              <w:t>c</w:t>
            </w:r>
            <w:r w:rsidRPr="004D6EA7">
              <w:rPr>
                <w:noProof/>
                <w:szCs w:val="20"/>
                <w:lang w:val="en-IE"/>
              </w:rPr>
              <w:t>ustoms office of transit (</w:t>
            </w:r>
            <w:r w:rsidR="009E5945" w:rsidRPr="004D6EA7">
              <w:rPr>
                <w:noProof/>
                <w:szCs w:val="20"/>
                <w:lang w:val="en-IE"/>
              </w:rPr>
              <w:t>D.E. </w:t>
            </w:r>
            <w:r w:rsidRPr="004D6EA7">
              <w:rPr>
                <w:noProof/>
                <w:szCs w:val="20"/>
                <w:lang w:val="en-IE"/>
              </w:rPr>
              <w:t>17</w:t>
            </w:r>
            <w:r w:rsidR="009E5945" w:rsidRPr="004D6EA7">
              <w:rPr>
                <w:noProof/>
                <w:szCs w:val="20"/>
                <w:lang w:val="en-IE"/>
              </w:rPr>
              <w:t> </w:t>
            </w:r>
            <w:r w:rsidRPr="004D6EA7">
              <w:rPr>
                <w:noProof/>
                <w:szCs w:val="20"/>
                <w:lang w:val="en-IE"/>
              </w:rPr>
              <w:t>04</w:t>
            </w:r>
            <w:r w:rsidR="009E5945" w:rsidRPr="004D6EA7">
              <w:rPr>
                <w:noProof/>
                <w:szCs w:val="20"/>
                <w:lang w:val="en-IE"/>
              </w:rPr>
              <w:t> </w:t>
            </w:r>
            <w:r w:rsidRPr="004D6EA7">
              <w:rPr>
                <w:noProof/>
                <w:szCs w:val="20"/>
                <w:lang w:val="en-IE"/>
              </w:rPr>
              <w:t>000</w:t>
            </w:r>
            <w:r w:rsidR="009E5945" w:rsidRPr="004D6EA7">
              <w:rPr>
                <w:noProof/>
                <w:szCs w:val="20"/>
                <w:lang w:val="en-IE"/>
              </w:rPr>
              <w:t> </w:t>
            </w:r>
            <w:r w:rsidRPr="004D6EA7">
              <w:rPr>
                <w:noProof/>
                <w:szCs w:val="20"/>
                <w:lang w:val="en-IE"/>
              </w:rPr>
              <w:t>000) declared.</w:t>
            </w:r>
          </w:p>
        </w:tc>
      </w:tr>
      <w:tr w:rsidR="00E10D4C" w:rsidRPr="004D6EA7" w14:paraId="30F48302" w14:textId="77777777" w:rsidTr="00E10D4C">
        <w:trPr>
          <w:cantSplit/>
          <w:trHeight w:val="227"/>
          <w:tblHeader/>
        </w:trPr>
        <w:tc>
          <w:tcPr>
            <w:tcW w:w="1701" w:type="dxa"/>
            <w:tcBorders>
              <w:top w:val="single" w:sz="6" w:space="0" w:color="000000" w:themeColor="text1"/>
              <w:left w:val="nil"/>
              <w:bottom w:val="single" w:sz="6" w:space="0" w:color="000000" w:themeColor="text1"/>
              <w:right w:val="single" w:sz="6" w:space="0" w:color="000000" w:themeColor="text1"/>
            </w:tcBorders>
          </w:tcPr>
          <w:p w14:paraId="0113B72A" w14:textId="77777777" w:rsidR="00E10D4C" w:rsidRPr="004D6EA7" w:rsidRDefault="00E10D4C" w:rsidP="00E10D4C">
            <w:pPr>
              <w:tabs>
                <w:tab w:val="left" w:pos="567"/>
              </w:tabs>
              <w:spacing w:before="60" w:after="60"/>
              <w:rPr>
                <w:noProof/>
                <w:szCs w:val="20"/>
                <w:lang w:val="en-IE"/>
              </w:rPr>
            </w:pPr>
            <w:r w:rsidRPr="004D6EA7">
              <w:rPr>
                <w:noProof/>
                <w:szCs w:val="20"/>
                <w:lang w:val="en-IE"/>
              </w:rPr>
              <w:t>[71]</w:t>
            </w:r>
            <w:r w:rsidRPr="004D6EA7">
              <w:rPr>
                <w:noProof/>
                <w:szCs w:val="20"/>
                <w:lang w:val="en-IE"/>
              </w:rPr>
              <w:tab/>
            </w:r>
          </w:p>
        </w:tc>
        <w:tc>
          <w:tcPr>
            <w:tcW w:w="6095" w:type="dxa"/>
            <w:tcBorders>
              <w:top w:val="single" w:sz="6" w:space="0" w:color="000000" w:themeColor="text1"/>
              <w:left w:val="nil"/>
              <w:bottom w:val="single" w:sz="6" w:space="0" w:color="000000" w:themeColor="text1"/>
              <w:right w:val="nil"/>
            </w:tcBorders>
          </w:tcPr>
          <w:p w14:paraId="6C667071" w14:textId="77777777" w:rsidR="00E10D4C" w:rsidRPr="004D6EA7" w:rsidRDefault="00E10D4C" w:rsidP="009E5945">
            <w:pPr>
              <w:tabs>
                <w:tab w:val="left" w:pos="596"/>
              </w:tabs>
              <w:spacing w:before="60" w:after="60"/>
              <w:rPr>
                <w:noProof/>
                <w:szCs w:val="20"/>
                <w:lang w:val="en-IE"/>
              </w:rPr>
            </w:pPr>
            <w:r w:rsidRPr="004D6EA7">
              <w:rPr>
                <w:noProof/>
                <w:szCs w:val="20"/>
                <w:lang w:val="en-IE"/>
              </w:rPr>
              <w:t>This information shall not be provided if it is the same as the Departure transport means (</w:t>
            </w:r>
            <w:r w:rsidR="009E5945" w:rsidRPr="004D6EA7">
              <w:rPr>
                <w:noProof/>
                <w:szCs w:val="20"/>
                <w:lang w:val="en-IE"/>
              </w:rPr>
              <w:t>D.E. </w:t>
            </w:r>
            <w:r w:rsidRPr="004D6EA7">
              <w:rPr>
                <w:noProof/>
                <w:szCs w:val="20"/>
                <w:lang w:val="en-IE"/>
              </w:rPr>
              <w:t>19</w:t>
            </w:r>
            <w:r w:rsidR="009E5945" w:rsidRPr="004D6EA7">
              <w:rPr>
                <w:noProof/>
                <w:szCs w:val="20"/>
                <w:lang w:val="en-IE"/>
              </w:rPr>
              <w:t> </w:t>
            </w:r>
            <w:r w:rsidRPr="004D6EA7">
              <w:rPr>
                <w:noProof/>
                <w:szCs w:val="20"/>
                <w:lang w:val="en-IE"/>
              </w:rPr>
              <w:t>05</w:t>
            </w:r>
            <w:r w:rsidR="009E5945" w:rsidRPr="004D6EA7">
              <w:rPr>
                <w:noProof/>
                <w:szCs w:val="20"/>
                <w:lang w:val="en-IE"/>
              </w:rPr>
              <w:t> </w:t>
            </w:r>
            <w:r w:rsidRPr="004D6EA7">
              <w:rPr>
                <w:noProof/>
                <w:szCs w:val="20"/>
                <w:lang w:val="en-IE"/>
              </w:rPr>
              <w:t>000</w:t>
            </w:r>
            <w:r w:rsidR="009E5945" w:rsidRPr="004D6EA7">
              <w:rPr>
                <w:noProof/>
                <w:szCs w:val="20"/>
                <w:lang w:val="en-IE"/>
              </w:rPr>
              <w:t> </w:t>
            </w:r>
            <w:r w:rsidRPr="004D6EA7">
              <w:rPr>
                <w:noProof/>
                <w:szCs w:val="20"/>
                <w:lang w:val="en-IE"/>
              </w:rPr>
              <w:t>000).</w:t>
            </w:r>
          </w:p>
        </w:tc>
      </w:tr>
      <w:tr w:rsidR="00E10D4C" w:rsidRPr="004D6EA7" w14:paraId="2180206C" w14:textId="77777777" w:rsidTr="00E10D4C">
        <w:trPr>
          <w:cantSplit/>
          <w:trHeight w:val="227"/>
          <w:tblHeader/>
        </w:trPr>
        <w:tc>
          <w:tcPr>
            <w:tcW w:w="1701" w:type="dxa"/>
            <w:tcBorders>
              <w:top w:val="single" w:sz="6" w:space="0" w:color="000000" w:themeColor="text1"/>
              <w:left w:val="nil"/>
              <w:bottom w:val="single" w:sz="6" w:space="0" w:color="000000" w:themeColor="text1"/>
              <w:right w:val="single" w:sz="6" w:space="0" w:color="000000" w:themeColor="text1"/>
            </w:tcBorders>
          </w:tcPr>
          <w:p w14:paraId="09D5AAF5" w14:textId="078E2C76" w:rsidR="00E10D4C" w:rsidRPr="004D6EA7" w:rsidRDefault="00FE5BF5" w:rsidP="00106596">
            <w:pPr>
              <w:tabs>
                <w:tab w:val="left" w:pos="567"/>
              </w:tabs>
              <w:spacing w:before="60" w:after="60"/>
              <w:rPr>
                <w:noProof/>
                <w:szCs w:val="20"/>
                <w:lang w:val="en-IE"/>
              </w:rPr>
            </w:pPr>
            <w:r w:rsidRPr="004D6EA7">
              <w:rPr>
                <w:rStyle w:val="Marker0"/>
                <w:noProof/>
                <w:color w:val="auto"/>
              </w:rPr>
              <w:t>[</w:t>
            </w:r>
            <w:r w:rsidR="00106596" w:rsidRPr="004D6EA7">
              <w:rPr>
                <w:rStyle w:val="Marker0"/>
                <w:noProof/>
                <w:color w:val="auto"/>
              </w:rPr>
              <w:t>75</w:t>
            </w:r>
            <w:r w:rsidRPr="004D6EA7">
              <w:rPr>
                <w:rStyle w:val="Marker0"/>
                <w:noProof/>
                <w:color w:val="auto"/>
              </w:rPr>
              <w:t>]</w:t>
            </w:r>
            <w:r w:rsidR="00E10D4C" w:rsidRPr="004D6EA7">
              <w:rPr>
                <w:noProof/>
                <w:szCs w:val="20"/>
                <w:lang w:val="en-IE"/>
              </w:rPr>
              <w:tab/>
            </w:r>
          </w:p>
        </w:tc>
        <w:tc>
          <w:tcPr>
            <w:tcW w:w="6095" w:type="dxa"/>
            <w:tcBorders>
              <w:top w:val="single" w:sz="6" w:space="0" w:color="000000" w:themeColor="text1"/>
              <w:left w:val="nil"/>
              <w:bottom w:val="single" w:sz="6" w:space="0" w:color="000000" w:themeColor="text1"/>
              <w:right w:val="nil"/>
            </w:tcBorders>
          </w:tcPr>
          <w:p w14:paraId="650C3CAA" w14:textId="2179FE1C" w:rsidR="00E10D4C" w:rsidRPr="004D6EA7" w:rsidRDefault="00FE5BF5" w:rsidP="00106596">
            <w:pPr>
              <w:tabs>
                <w:tab w:val="left" w:pos="596"/>
              </w:tabs>
              <w:spacing w:before="60" w:after="60"/>
              <w:rPr>
                <w:noProof/>
                <w:szCs w:val="20"/>
                <w:lang w:val="en-IE"/>
              </w:rPr>
            </w:pPr>
            <w:r w:rsidRPr="004D6EA7">
              <w:rPr>
                <w:rStyle w:val="Marker0"/>
                <w:noProof/>
                <w:color w:val="auto"/>
              </w:rPr>
              <w:t>For completion only where Contracting Parties</w:t>
            </w:r>
            <w:r w:rsidR="00EC08ED" w:rsidRPr="004D6EA7">
              <w:rPr>
                <w:rStyle w:val="Marker0"/>
                <w:noProof/>
                <w:color w:val="auto"/>
              </w:rPr>
              <w:t>’</w:t>
            </w:r>
            <w:r w:rsidRPr="004D6EA7">
              <w:rPr>
                <w:rStyle w:val="Marker0"/>
                <w:noProof/>
                <w:color w:val="auto"/>
              </w:rPr>
              <w:t xml:space="preserve"> legislation so provides</w:t>
            </w:r>
            <w:r w:rsidR="00106596" w:rsidRPr="004D6EA7">
              <w:rPr>
                <w:rStyle w:val="Marker0"/>
                <w:noProof/>
                <w:color w:val="auto"/>
              </w:rPr>
              <w:t>.</w:t>
            </w:r>
          </w:p>
        </w:tc>
      </w:tr>
    </w:tbl>
    <w:p w14:paraId="672DEAAA" w14:textId="77777777" w:rsidR="00E10D4C" w:rsidRPr="004D6EA7" w:rsidRDefault="00E10D4C" w:rsidP="00FF3603">
      <w:pPr>
        <w:pStyle w:val="Text1"/>
        <w:jc w:val="center"/>
        <w:rPr>
          <w:noProof/>
        </w:rPr>
      </w:pPr>
    </w:p>
    <w:p w14:paraId="679071C5" w14:textId="77777777" w:rsidR="0026349C" w:rsidRPr="004D6EA7" w:rsidRDefault="0026349C" w:rsidP="0026349C">
      <w:pPr>
        <w:pStyle w:val="Text1"/>
        <w:jc w:val="center"/>
        <w:rPr>
          <w:noProof/>
        </w:rPr>
      </w:pPr>
      <w:r w:rsidRPr="004D6EA7">
        <w:rPr>
          <w:noProof/>
        </w:rPr>
        <w:t>TITLE II</w:t>
      </w:r>
      <w:r w:rsidR="00140FDA" w:rsidRPr="004D6EA7">
        <w:rPr>
          <w:noProof/>
        </w:rPr>
        <w:t>I</w:t>
      </w:r>
    </w:p>
    <w:p w14:paraId="2B696FA1" w14:textId="074BB865" w:rsidR="0026349C" w:rsidRPr="004D6EA7" w:rsidRDefault="00470125" w:rsidP="0026349C">
      <w:pPr>
        <w:pStyle w:val="Text1"/>
        <w:jc w:val="center"/>
        <w:rPr>
          <w:b/>
          <w:noProof/>
        </w:rPr>
      </w:pPr>
      <w:r w:rsidRPr="004D6EA7">
        <w:rPr>
          <w:b/>
          <w:noProof/>
        </w:rPr>
        <w:t>NOTES AND CODES IN RELATION WITH THE COMMON DATA REQUIREMENTS FOR A TRANSIT DECLARATION</w:t>
      </w:r>
    </w:p>
    <w:p w14:paraId="06EC3DE5" w14:textId="77777777" w:rsidR="00E10D4C" w:rsidRPr="004D6EA7" w:rsidRDefault="00E10D4C" w:rsidP="00FF3603">
      <w:pPr>
        <w:pStyle w:val="Text1"/>
        <w:jc w:val="center"/>
        <w:rPr>
          <w:noProof/>
        </w:rPr>
      </w:pPr>
    </w:p>
    <w:p w14:paraId="300F3BD4" w14:textId="77777777" w:rsidR="0026349C" w:rsidRPr="004D6EA7" w:rsidRDefault="0026349C" w:rsidP="0026349C">
      <w:pPr>
        <w:pStyle w:val="Text1"/>
        <w:rPr>
          <w:noProof/>
        </w:rPr>
      </w:pPr>
      <w:r w:rsidRPr="004D6EA7">
        <w:rPr>
          <w:noProof/>
        </w:rPr>
        <w:t>The term ‘type/length’ in the explanation of an attribute indicates the requirements for the data type and the data length. The codes for the data types are as follows</w:t>
      </w:r>
      <w:r w:rsidR="00FE5BF5" w:rsidRPr="004D6EA7">
        <w:rPr>
          <w:noProof/>
        </w:rPr>
        <w:t>.</w:t>
      </w:r>
      <w:r w:rsidRPr="004D6EA7">
        <w:rPr>
          <w:noProof/>
        </w:rPr>
        <w:t xml:space="preserve"> </w:t>
      </w:r>
    </w:p>
    <w:p w14:paraId="53771259" w14:textId="77777777" w:rsidR="004867AE" w:rsidRPr="004D6EA7" w:rsidRDefault="004867AE" w:rsidP="00D60A0A">
      <w:pPr>
        <w:pStyle w:val="Text1"/>
        <w:jc w:val="center"/>
        <w:rPr>
          <w:noProof/>
        </w:rPr>
      </w:pPr>
    </w:p>
    <w:p w14:paraId="1A07D479" w14:textId="77777777" w:rsidR="00140FDA" w:rsidRPr="004D6EA7" w:rsidRDefault="00140FDA" w:rsidP="000D68EF">
      <w:pPr>
        <w:pStyle w:val="Text1"/>
        <w:rPr>
          <w:b/>
          <w:noProof/>
          <w:lang w:val="en-IE"/>
        </w:rPr>
      </w:pPr>
      <w:r w:rsidRPr="004D6EA7">
        <w:rPr>
          <w:b/>
          <w:noProof/>
          <w:lang w:val="en-IE"/>
        </w:rPr>
        <w:t>Group 11 –Message information (including procedure codes)</w:t>
      </w:r>
    </w:p>
    <w:p w14:paraId="396EEE43" w14:textId="77777777" w:rsidR="005D0BBF" w:rsidRPr="004D6EA7" w:rsidRDefault="005D0BBF" w:rsidP="000D68EF">
      <w:pPr>
        <w:pStyle w:val="Text1"/>
        <w:rPr>
          <w:b/>
          <w:noProof/>
        </w:rPr>
      </w:pPr>
    </w:p>
    <w:p w14:paraId="6FB7650A" w14:textId="77777777" w:rsidR="00140FDA" w:rsidRPr="004D6EA7" w:rsidRDefault="00140FDA" w:rsidP="000D68EF">
      <w:pPr>
        <w:pStyle w:val="Text1"/>
        <w:rPr>
          <w:rFonts w:eastAsia="Times New Roman"/>
          <w:i/>
          <w:noProof/>
          <w:u w:val="single"/>
          <w:lang w:val="en-IE"/>
        </w:rPr>
      </w:pPr>
      <w:r w:rsidRPr="004D6EA7">
        <w:rPr>
          <w:rFonts w:eastAsia="Times New Roman"/>
          <w:i/>
          <w:noProof/>
          <w:lang w:val="en-IE"/>
        </w:rPr>
        <w:t>11 01 000 000</w:t>
      </w:r>
      <w:r w:rsidRPr="004D6EA7">
        <w:rPr>
          <w:rFonts w:eastAsia="Times New Roman"/>
          <w:i/>
          <w:noProof/>
          <w:lang w:val="en-IE"/>
        </w:rPr>
        <w:tab/>
      </w:r>
      <w:r w:rsidRPr="004D6EA7">
        <w:rPr>
          <w:rFonts w:eastAsia="Times New Roman"/>
          <w:i/>
          <w:noProof/>
          <w:u w:val="single"/>
          <w:lang w:val="en-IE"/>
        </w:rPr>
        <w:t>Declaration type</w:t>
      </w:r>
    </w:p>
    <w:p w14:paraId="69AC35A1" w14:textId="77777777" w:rsidR="00140FDA" w:rsidRPr="004D6EA7" w:rsidRDefault="00140FDA" w:rsidP="00730B34">
      <w:pPr>
        <w:pStyle w:val="Text1"/>
        <w:ind w:left="1418"/>
        <w:rPr>
          <w:noProof/>
        </w:rPr>
      </w:pPr>
      <w:r w:rsidRPr="004D6EA7">
        <w:rPr>
          <w:noProof/>
          <w:lang w:val="en-IE"/>
        </w:rPr>
        <w:t>Enter the relevant code.</w:t>
      </w:r>
    </w:p>
    <w:p w14:paraId="0E924B37" w14:textId="77777777" w:rsidR="00140FDA" w:rsidRPr="004D6EA7" w:rsidRDefault="00140FDA" w:rsidP="00730B34">
      <w:pPr>
        <w:pStyle w:val="Text1"/>
        <w:ind w:left="1418"/>
        <w:rPr>
          <w:b/>
          <w:noProof/>
        </w:rPr>
      </w:pPr>
      <w:r w:rsidRPr="004D6EA7">
        <w:rPr>
          <w:b/>
          <w:noProof/>
        </w:rPr>
        <w:t>The codes to be used are:</w:t>
      </w:r>
    </w:p>
    <w:tbl>
      <w:tblPr>
        <w:tblStyle w:val="TableGrid1"/>
        <w:tblW w:w="7610" w:type="dxa"/>
        <w:tblInd w:w="1598" w:type="dxa"/>
        <w:tblBorders>
          <w:left w:val="none" w:sz="0" w:space="0" w:color="auto"/>
          <w:right w:val="none" w:sz="0" w:space="0" w:color="auto"/>
        </w:tblBorders>
        <w:tblLayout w:type="fixed"/>
        <w:tblLook w:val="04A0" w:firstRow="1" w:lastRow="0" w:firstColumn="1" w:lastColumn="0" w:noHBand="0" w:noVBand="1"/>
      </w:tblPr>
      <w:tblGrid>
        <w:gridCol w:w="1062"/>
        <w:gridCol w:w="4705"/>
        <w:gridCol w:w="1843"/>
      </w:tblGrid>
      <w:tr w:rsidR="00140FDA" w:rsidRPr="004D6EA7" w14:paraId="4D47E481" w14:textId="77777777" w:rsidTr="000D68EF">
        <w:trPr>
          <w:trHeight w:val="245"/>
          <w:tblHeader/>
        </w:trPr>
        <w:tc>
          <w:tcPr>
            <w:tcW w:w="1062" w:type="dxa"/>
            <w:tcBorders>
              <w:top w:val="single" w:sz="4" w:space="0" w:color="auto"/>
              <w:left w:val="nil"/>
              <w:bottom w:val="single" w:sz="4" w:space="0" w:color="auto"/>
              <w:right w:val="single" w:sz="4" w:space="0" w:color="auto"/>
            </w:tcBorders>
          </w:tcPr>
          <w:p w14:paraId="1D5C3BC6" w14:textId="77777777" w:rsidR="00140FDA" w:rsidRPr="004D6EA7" w:rsidRDefault="00140FDA" w:rsidP="000D68EF">
            <w:pPr>
              <w:rPr>
                <w:noProof/>
                <w:lang w:val="en-IE"/>
              </w:rPr>
            </w:pPr>
            <w:r w:rsidRPr="004D6EA7">
              <w:rPr>
                <w:noProof/>
                <w:lang w:val="en-IE"/>
              </w:rPr>
              <w:t>Code</w:t>
            </w:r>
          </w:p>
        </w:tc>
        <w:tc>
          <w:tcPr>
            <w:tcW w:w="4705" w:type="dxa"/>
            <w:tcBorders>
              <w:top w:val="single" w:sz="4" w:space="0" w:color="auto"/>
              <w:left w:val="single" w:sz="4" w:space="0" w:color="auto"/>
              <w:bottom w:val="single" w:sz="4" w:space="0" w:color="auto"/>
              <w:right w:val="single" w:sz="4" w:space="0" w:color="auto"/>
            </w:tcBorders>
          </w:tcPr>
          <w:p w14:paraId="766DD6A5" w14:textId="77777777" w:rsidR="00140FDA" w:rsidRPr="004D6EA7" w:rsidRDefault="00140FDA" w:rsidP="000D68EF">
            <w:pPr>
              <w:rPr>
                <w:noProof/>
                <w:lang w:val="en-IE"/>
              </w:rPr>
            </w:pPr>
            <w:r w:rsidRPr="004D6EA7">
              <w:rPr>
                <w:noProof/>
                <w:lang w:val="en-IE"/>
              </w:rPr>
              <w:t>Description</w:t>
            </w:r>
          </w:p>
        </w:tc>
        <w:tc>
          <w:tcPr>
            <w:tcW w:w="1843" w:type="dxa"/>
            <w:tcBorders>
              <w:top w:val="single" w:sz="4" w:space="0" w:color="auto"/>
              <w:left w:val="single" w:sz="4" w:space="0" w:color="auto"/>
              <w:bottom w:val="single" w:sz="4" w:space="0" w:color="auto"/>
              <w:right w:val="nil"/>
            </w:tcBorders>
            <w:hideMark/>
          </w:tcPr>
          <w:p w14:paraId="6ED06F3A" w14:textId="77777777" w:rsidR="00140FDA" w:rsidRPr="004D6EA7" w:rsidRDefault="00140FDA" w:rsidP="000D68EF">
            <w:pPr>
              <w:rPr>
                <w:noProof/>
                <w:lang w:val="en-IE"/>
              </w:rPr>
            </w:pPr>
            <w:r w:rsidRPr="004D6EA7">
              <w:rPr>
                <w:noProof/>
                <w:lang w:val="en-IE"/>
              </w:rPr>
              <w:t>Dataset in the data requirements table in</w:t>
            </w:r>
            <w:r w:rsidR="000D68EF" w:rsidRPr="004D6EA7">
              <w:rPr>
                <w:noProof/>
                <w:lang w:val="en-IE"/>
              </w:rPr>
              <w:t xml:space="preserve"> </w:t>
            </w:r>
            <w:r w:rsidRPr="004D6EA7">
              <w:rPr>
                <w:noProof/>
                <w:lang w:val="en-IE"/>
              </w:rPr>
              <w:t>Title II of this Annex</w:t>
            </w:r>
          </w:p>
        </w:tc>
      </w:tr>
      <w:tr w:rsidR="00140FDA" w:rsidRPr="004D6EA7" w14:paraId="767F9198" w14:textId="77777777" w:rsidTr="000D68EF">
        <w:trPr>
          <w:trHeight w:val="245"/>
        </w:trPr>
        <w:tc>
          <w:tcPr>
            <w:tcW w:w="1062" w:type="dxa"/>
            <w:tcBorders>
              <w:top w:val="single" w:sz="4" w:space="0" w:color="auto"/>
              <w:left w:val="nil"/>
              <w:bottom w:val="single" w:sz="4" w:space="0" w:color="auto"/>
              <w:right w:val="single" w:sz="4" w:space="0" w:color="auto"/>
            </w:tcBorders>
            <w:hideMark/>
          </w:tcPr>
          <w:p w14:paraId="5A15FA02" w14:textId="77777777" w:rsidR="00140FDA" w:rsidRPr="004D6EA7" w:rsidRDefault="00140FDA" w:rsidP="000D68EF">
            <w:pPr>
              <w:rPr>
                <w:noProof/>
                <w:lang w:val="en-IE"/>
              </w:rPr>
            </w:pPr>
            <w:r w:rsidRPr="004D6EA7">
              <w:rPr>
                <w:noProof/>
                <w:lang w:val="en-IE"/>
              </w:rPr>
              <w:t>C</w:t>
            </w:r>
          </w:p>
        </w:tc>
        <w:tc>
          <w:tcPr>
            <w:tcW w:w="4705" w:type="dxa"/>
            <w:tcBorders>
              <w:top w:val="single" w:sz="4" w:space="0" w:color="auto"/>
              <w:left w:val="single" w:sz="4" w:space="0" w:color="auto"/>
              <w:bottom w:val="single" w:sz="4" w:space="0" w:color="auto"/>
              <w:right w:val="single" w:sz="4" w:space="0" w:color="auto"/>
            </w:tcBorders>
            <w:hideMark/>
          </w:tcPr>
          <w:p w14:paraId="18251411" w14:textId="77777777" w:rsidR="00140FDA" w:rsidRPr="004D6EA7" w:rsidRDefault="00140FDA" w:rsidP="000D68EF">
            <w:pPr>
              <w:rPr>
                <w:noProof/>
                <w:lang w:val="en-IE"/>
              </w:rPr>
            </w:pPr>
            <w:r w:rsidRPr="004D6EA7">
              <w:rPr>
                <w:noProof/>
                <w:lang w:val="en-IE"/>
              </w:rPr>
              <w:t>Union goods not placed under a transit procedure in the context of the application of Article 55(1)(h) of Appendix I.</w:t>
            </w:r>
          </w:p>
        </w:tc>
        <w:tc>
          <w:tcPr>
            <w:tcW w:w="1843" w:type="dxa"/>
            <w:tcBorders>
              <w:top w:val="single" w:sz="4" w:space="0" w:color="auto"/>
              <w:left w:val="single" w:sz="4" w:space="0" w:color="auto"/>
              <w:bottom w:val="single" w:sz="4" w:space="0" w:color="auto"/>
              <w:right w:val="nil"/>
            </w:tcBorders>
            <w:hideMark/>
          </w:tcPr>
          <w:p w14:paraId="617F94E2" w14:textId="77777777" w:rsidR="00140FDA" w:rsidRPr="004D6EA7" w:rsidRDefault="00140FDA" w:rsidP="000D68EF">
            <w:pPr>
              <w:rPr>
                <w:noProof/>
                <w:lang w:val="en-IE"/>
              </w:rPr>
            </w:pPr>
            <w:r w:rsidRPr="004D6EA7">
              <w:rPr>
                <w:noProof/>
                <w:lang w:val="en-IE"/>
              </w:rPr>
              <w:t>D3</w:t>
            </w:r>
          </w:p>
        </w:tc>
      </w:tr>
      <w:tr w:rsidR="00140FDA" w:rsidRPr="004D6EA7" w14:paraId="21C000FC" w14:textId="77777777" w:rsidTr="000D68EF">
        <w:trPr>
          <w:trHeight w:val="245"/>
        </w:trPr>
        <w:tc>
          <w:tcPr>
            <w:tcW w:w="1062" w:type="dxa"/>
            <w:tcBorders>
              <w:top w:val="single" w:sz="4" w:space="0" w:color="auto"/>
              <w:left w:val="nil"/>
              <w:bottom w:val="single" w:sz="4" w:space="0" w:color="auto"/>
              <w:right w:val="single" w:sz="4" w:space="0" w:color="auto"/>
            </w:tcBorders>
            <w:hideMark/>
          </w:tcPr>
          <w:p w14:paraId="170158DA" w14:textId="77777777" w:rsidR="00140FDA" w:rsidRPr="004D6EA7" w:rsidRDefault="00140FDA" w:rsidP="000D68EF">
            <w:pPr>
              <w:rPr>
                <w:noProof/>
                <w:lang w:val="en-IE"/>
              </w:rPr>
            </w:pPr>
            <w:r w:rsidRPr="004D6EA7">
              <w:rPr>
                <w:noProof/>
                <w:lang w:val="en-IE"/>
              </w:rPr>
              <w:t>T</w:t>
            </w:r>
          </w:p>
        </w:tc>
        <w:tc>
          <w:tcPr>
            <w:tcW w:w="4705" w:type="dxa"/>
            <w:tcBorders>
              <w:top w:val="single" w:sz="4" w:space="0" w:color="auto"/>
              <w:left w:val="single" w:sz="4" w:space="0" w:color="auto"/>
              <w:bottom w:val="single" w:sz="4" w:space="0" w:color="auto"/>
              <w:right w:val="single" w:sz="4" w:space="0" w:color="auto"/>
            </w:tcBorders>
            <w:hideMark/>
          </w:tcPr>
          <w:p w14:paraId="29BA5493" w14:textId="77777777" w:rsidR="00140FDA" w:rsidRPr="004D6EA7" w:rsidRDefault="00140FDA" w:rsidP="000D68EF">
            <w:pPr>
              <w:rPr>
                <w:noProof/>
                <w:lang w:val="en-IE"/>
              </w:rPr>
            </w:pPr>
            <w:r w:rsidRPr="004D6EA7">
              <w:rPr>
                <w:noProof/>
                <w:lang w:val="en-IE"/>
              </w:rPr>
              <w:t>Mixed consignments comprising both goods which are to be placed under the T1 procedure and goods which are to be placed under the T2 procedure, covered by Article 28 of Appendix I.</w:t>
            </w:r>
          </w:p>
        </w:tc>
        <w:tc>
          <w:tcPr>
            <w:tcW w:w="1843" w:type="dxa"/>
            <w:tcBorders>
              <w:top w:val="single" w:sz="4" w:space="0" w:color="auto"/>
              <w:left w:val="single" w:sz="4" w:space="0" w:color="auto"/>
              <w:bottom w:val="single" w:sz="4" w:space="0" w:color="auto"/>
              <w:right w:val="nil"/>
            </w:tcBorders>
            <w:hideMark/>
          </w:tcPr>
          <w:p w14:paraId="6C4B59C6" w14:textId="36AE7DC7" w:rsidR="00140FDA" w:rsidRPr="004D6EA7" w:rsidRDefault="00140FDA" w:rsidP="00346C3E">
            <w:pPr>
              <w:rPr>
                <w:noProof/>
                <w:lang w:val="en-IE"/>
              </w:rPr>
            </w:pPr>
            <w:r w:rsidRPr="004D6EA7">
              <w:rPr>
                <w:noProof/>
                <w:lang w:val="en-IE"/>
              </w:rPr>
              <w:t>D1, D2</w:t>
            </w:r>
          </w:p>
        </w:tc>
      </w:tr>
      <w:tr w:rsidR="00140FDA" w:rsidRPr="004D6EA7" w14:paraId="49D48AEC" w14:textId="77777777" w:rsidTr="000D68EF">
        <w:trPr>
          <w:trHeight w:val="245"/>
        </w:trPr>
        <w:tc>
          <w:tcPr>
            <w:tcW w:w="1062" w:type="dxa"/>
            <w:tcBorders>
              <w:top w:val="single" w:sz="4" w:space="0" w:color="auto"/>
              <w:left w:val="nil"/>
              <w:bottom w:val="single" w:sz="4" w:space="0" w:color="auto"/>
              <w:right w:val="single" w:sz="4" w:space="0" w:color="auto"/>
            </w:tcBorders>
            <w:hideMark/>
          </w:tcPr>
          <w:p w14:paraId="5DF2875B" w14:textId="77777777" w:rsidR="00140FDA" w:rsidRPr="004D6EA7" w:rsidRDefault="00140FDA" w:rsidP="000D68EF">
            <w:pPr>
              <w:rPr>
                <w:noProof/>
                <w:lang w:val="en-IE"/>
              </w:rPr>
            </w:pPr>
            <w:r w:rsidRPr="004D6EA7">
              <w:rPr>
                <w:noProof/>
                <w:lang w:val="en-IE"/>
              </w:rPr>
              <w:t>T1</w:t>
            </w:r>
          </w:p>
        </w:tc>
        <w:tc>
          <w:tcPr>
            <w:tcW w:w="4705" w:type="dxa"/>
            <w:tcBorders>
              <w:top w:val="single" w:sz="4" w:space="0" w:color="auto"/>
              <w:left w:val="single" w:sz="4" w:space="0" w:color="auto"/>
              <w:bottom w:val="single" w:sz="4" w:space="0" w:color="auto"/>
              <w:right w:val="single" w:sz="4" w:space="0" w:color="auto"/>
            </w:tcBorders>
            <w:hideMark/>
          </w:tcPr>
          <w:p w14:paraId="3C3F96A9" w14:textId="77777777" w:rsidR="00140FDA" w:rsidRPr="004D6EA7" w:rsidRDefault="00140FDA" w:rsidP="000D68EF">
            <w:pPr>
              <w:rPr>
                <w:noProof/>
                <w:lang w:val="en-IE"/>
              </w:rPr>
            </w:pPr>
            <w:r w:rsidRPr="004D6EA7">
              <w:rPr>
                <w:noProof/>
                <w:lang w:val="en-IE"/>
              </w:rPr>
              <w:t>Goods not having the customs status of Union goods, which are placed under the transit procedure.</w:t>
            </w:r>
          </w:p>
        </w:tc>
        <w:tc>
          <w:tcPr>
            <w:tcW w:w="1843" w:type="dxa"/>
            <w:tcBorders>
              <w:top w:val="single" w:sz="4" w:space="0" w:color="auto"/>
              <w:left w:val="single" w:sz="4" w:space="0" w:color="auto"/>
              <w:bottom w:val="single" w:sz="4" w:space="0" w:color="auto"/>
              <w:right w:val="nil"/>
            </w:tcBorders>
            <w:hideMark/>
          </w:tcPr>
          <w:p w14:paraId="6E839ABF" w14:textId="77777777" w:rsidR="00140FDA" w:rsidRPr="004D6EA7" w:rsidRDefault="00140FDA" w:rsidP="000D68EF">
            <w:pPr>
              <w:rPr>
                <w:noProof/>
                <w:lang w:val="en-IE"/>
              </w:rPr>
            </w:pPr>
            <w:r w:rsidRPr="004D6EA7">
              <w:rPr>
                <w:noProof/>
                <w:lang w:val="en-IE"/>
              </w:rPr>
              <w:t>D1, D2, D3</w:t>
            </w:r>
          </w:p>
        </w:tc>
      </w:tr>
      <w:tr w:rsidR="00140FDA" w:rsidRPr="004D6EA7" w14:paraId="4C866C5B" w14:textId="77777777" w:rsidTr="000D68EF">
        <w:trPr>
          <w:trHeight w:val="245"/>
        </w:trPr>
        <w:tc>
          <w:tcPr>
            <w:tcW w:w="1062" w:type="dxa"/>
            <w:tcBorders>
              <w:top w:val="single" w:sz="4" w:space="0" w:color="auto"/>
              <w:left w:val="nil"/>
              <w:bottom w:val="single" w:sz="4" w:space="0" w:color="auto"/>
              <w:right w:val="single" w:sz="4" w:space="0" w:color="auto"/>
            </w:tcBorders>
            <w:hideMark/>
          </w:tcPr>
          <w:p w14:paraId="79E24B2F" w14:textId="77777777" w:rsidR="00140FDA" w:rsidRPr="004D6EA7" w:rsidRDefault="00140FDA" w:rsidP="000D68EF">
            <w:pPr>
              <w:rPr>
                <w:noProof/>
                <w:lang w:val="en-IE"/>
              </w:rPr>
            </w:pPr>
            <w:r w:rsidRPr="004D6EA7">
              <w:rPr>
                <w:noProof/>
                <w:lang w:val="en-IE"/>
              </w:rPr>
              <w:t>T2</w:t>
            </w:r>
          </w:p>
        </w:tc>
        <w:tc>
          <w:tcPr>
            <w:tcW w:w="4705" w:type="dxa"/>
            <w:tcBorders>
              <w:top w:val="single" w:sz="4" w:space="0" w:color="auto"/>
              <w:left w:val="single" w:sz="4" w:space="0" w:color="auto"/>
              <w:bottom w:val="single" w:sz="4" w:space="0" w:color="auto"/>
              <w:right w:val="single" w:sz="4" w:space="0" w:color="auto"/>
            </w:tcBorders>
            <w:hideMark/>
          </w:tcPr>
          <w:p w14:paraId="796B46E7" w14:textId="77777777" w:rsidR="00140FDA" w:rsidRPr="004D6EA7" w:rsidRDefault="00140FDA" w:rsidP="000D68EF">
            <w:pPr>
              <w:rPr>
                <w:noProof/>
                <w:lang w:val="en-IE"/>
              </w:rPr>
            </w:pPr>
            <w:r w:rsidRPr="004D6EA7">
              <w:rPr>
                <w:noProof/>
                <w:lang w:val="en-IE"/>
              </w:rPr>
              <w:t>Goods having the customs status of Union goods, which are placed under the transit procedure.</w:t>
            </w:r>
          </w:p>
        </w:tc>
        <w:tc>
          <w:tcPr>
            <w:tcW w:w="1843" w:type="dxa"/>
            <w:tcBorders>
              <w:top w:val="single" w:sz="4" w:space="0" w:color="auto"/>
              <w:left w:val="single" w:sz="4" w:space="0" w:color="auto"/>
              <w:bottom w:val="single" w:sz="4" w:space="0" w:color="auto"/>
              <w:right w:val="nil"/>
            </w:tcBorders>
            <w:hideMark/>
          </w:tcPr>
          <w:p w14:paraId="238BFD70" w14:textId="77777777" w:rsidR="00140FDA" w:rsidRPr="004D6EA7" w:rsidRDefault="00140FDA" w:rsidP="000D68EF">
            <w:pPr>
              <w:rPr>
                <w:noProof/>
                <w:lang w:val="en-IE"/>
              </w:rPr>
            </w:pPr>
            <w:r w:rsidRPr="004D6EA7">
              <w:rPr>
                <w:noProof/>
                <w:lang w:val="en-IE"/>
              </w:rPr>
              <w:t>D1, D2, D3</w:t>
            </w:r>
          </w:p>
        </w:tc>
      </w:tr>
      <w:tr w:rsidR="00140FDA" w:rsidRPr="004D6EA7" w14:paraId="53518F69" w14:textId="77777777" w:rsidTr="000D68EF">
        <w:trPr>
          <w:trHeight w:val="245"/>
        </w:trPr>
        <w:tc>
          <w:tcPr>
            <w:tcW w:w="1062" w:type="dxa"/>
            <w:tcBorders>
              <w:top w:val="single" w:sz="4" w:space="0" w:color="auto"/>
              <w:left w:val="nil"/>
              <w:bottom w:val="single" w:sz="4" w:space="0" w:color="auto"/>
              <w:right w:val="single" w:sz="4" w:space="0" w:color="auto"/>
            </w:tcBorders>
            <w:hideMark/>
          </w:tcPr>
          <w:p w14:paraId="5BF7C183" w14:textId="77777777" w:rsidR="00140FDA" w:rsidRPr="004D6EA7" w:rsidRDefault="00140FDA" w:rsidP="000D68EF">
            <w:pPr>
              <w:rPr>
                <w:noProof/>
                <w:lang w:val="en-IE"/>
              </w:rPr>
            </w:pPr>
            <w:r w:rsidRPr="004D6EA7">
              <w:rPr>
                <w:noProof/>
                <w:lang w:val="en-IE"/>
              </w:rPr>
              <w:t>T2F</w:t>
            </w:r>
          </w:p>
        </w:tc>
        <w:tc>
          <w:tcPr>
            <w:tcW w:w="4705" w:type="dxa"/>
            <w:tcBorders>
              <w:top w:val="single" w:sz="4" w:space="0" w:color="auto"/>
              <w:left w:val="single" w:sz="4" w:space="0" w:color="auto"/>
              <w:bottom w:val="single" w:sz="4" w:space="0" w:color="auto"/>
              <w:right w:val="single" w:sz="4" w:space="0" w:color="auto"/>
            </w:tcBorders>
            <w:hideMark/>
          </w:tcPr>
          <w:p w14:paraId="4AC7B25B" w14:textId="77777777" w:rsidR="00140FDA" w:rsidRPr="004D6EA7" w:rsidRDefault="00140FDA" w:rsidP="000D68EF">
            <w:pPr>
              <w:rPr>
                <w:noProof/>
                <w:lang w:val="en-IE"/>
              </w:rPr>
            </w:pPr>
            <w:r w:rsidRPr="004D6EA7">
              <w:rPr>
                <w:noProof/>
                <w:lang w:val="en-IE"/>
              </w:rPr>
              <w:t>Goods having the customs status of Union goods, which are moved between a part of the customs territory of the Union where the provisions of Directive 2006/112/EC or Directive 2008/118/EC do not apply and a common transit country.</w:t>
            </w:r>
          </w:p>
        </w:tc>
        <w:tc>
          <w:tcPr>
            <w:tcW w:w="1843" w:type="dxa"/>
            <w:tcBorders>
              <w:top w:val="single" w:sz="4" w:space="0" w:color="auto"/>
              <w:left w:val="single" w:sz="4" w:space="0" w:color="auto"/>
              <w:bottom w:val="single" w:sz="4" w:space="0" w:color="auto"/>
              <w:right w:val="nil"/>
            </w:tcBorders>
            <w:hideMark/>
          </w:tcPr>
          <w:p w14:paraId="6A1218E2" w14:textId="77777777" w:rsidR="00140FDA" w:rsidRPr="004D6EA7" w:rsidRDefault="00140FDA" w:rsidP="000D68EF">
            <w:pPr>
              <w:rPr>
                <w:noProof/>
                <w:lang w:val="en-IE"/>
              </w:rPr>
            </w:pPr>
            <w:r w:rsidRPr="004D6EA7">
              <w:rPr>
                <w:noProof/>
                <w:lang w:val="en-IE"/>
              </w:rPr>
              <w:t>D1, D2, D3</w:t>
            </w:r>
          </w:p>
        </w:tc>
      </w:tr>
      <w:tr w:rsidR="00140FDA" w:rsidRPr="004D6EA7" w14:paraId="585EE04D" w14:textId="77777777" w:rsidTr="000D68EF">
        <w:trPr>
          <w:trHeight w:val="245"/>
        </w:trPr>
        <w:tc>
          <w:tcPr>
            <w:tcW w:w="1062" w:type="dxa"/>
            <w:tcBorders>
              <w:top w:val="single" w:sz="4" w:space="0" w:color="auto"/>
              <w:left w:val="nil"/>
              <w:bottom w:val="single" w:sz="4" w:space="0" w:color="auto"/>
              <w:right w:val="single" w:sz="4" w:space="0" w:color="auto"/>
            </w:tcBorders>
            <w:hideMark/>
          </w:tcPr>
          <w:p w14:paraId="7AF78BE7" w14:textId="77777777" w:rsidR="00140FDA" w:rsidRPr="004D6EA7" w:rsidRDefault="00140FDA" w:rsidP="000D68EF">
            <w:pPr>
              <w:rPr>
                <w:noProof/>
                <w:lang w:val="en-IE"/>
              </w:rPr>
            </w:pPr>
            <w:r w:rsidRPr="004D6EA7">
              <w:rPr>
                <w:noProof/>
                <w:lang w:val="en-IE"/>
              </w:rPr>
              <w:t>TD</w:t>
            </w:r>
          </w:p>
        </w:tc>
        <w:tc>
          <w:tcPr>
            <w:tcW w:w="4705" w:type="dxa"/>
            <w:tcBorders>
              <w:top w:val="single" w:sz="4" w:space="0" w:color="auto"/>
              <w:left w:val="single" w:sz="4" w:space="0" w:color="auto"/>
              <w:bottom w:val="single" w:sz="4" w:space="0" w:color="auto"/>
              <w:right w:val="single" w:sz="4" w:space="0" w:color="auto"/>
            </w:tcBorders>
            <w:hideMark/>
          </w:tcPr>
          <w:p w14:paraId="05BF182E" w14:textId="77777777" w:rsidR="00140FDA" w:rsidRPr="004D6EA7" w:rsidRDefault="00140FDA" w:rsidP="000D68EF">
            <w:pPr>
              <w:rPr>
                <w:noProof/>
                <w:lang w:val="en-IE"/>
              </w:rPr>
            </w:pPr>
            <w:r w:rsidRPr="004D6EA7">
              <w:rPr>
                <w:noProof/>
                <w:lang w:val="en-IE"/>
              </w:rPr>
              <w:t>Goods already placed under a transit procedure in the context of the application of Article 55(1)(h) of Appendix I</w:t>
            </w:r>
            <w:r w:rsidR="00FE5BF5" w:rsidRPr="004D6EA7">
              <w:rPr>
                <w:noProof/>
                <w:lang w:val="en-IE"/>
              </w:rPr>
              <w:t>.</w:t>
            </w:r>
          </w:p>
        </w:tc>
        <w:tc>
          <w:tcPr>
            <w:tcW w:w="1843" w:type="dxa"/>
            <w:tcBorders>
              <w:top w:val="single" w:sz="4" w:space="0" w:color="auto"/>
              <w:left w:val="single" w:sz="4" w:space="0" w:color="auto"/>
              <w:bottom w:val="single" w:sz="4" w:space="0" w:color="auto"/>
              <w:right w:val="nil"/>
            </w:tcBorders>
            <w:hideMark/>
          </w:tcPr>
          <w:p w14:paraId="0F0F488C" w14:textId="77777777" w:rsidR="00140FDA" w:rsidRPr="004D6EA7" w:rsidRDefault="00140FDA" w:rsidP="000D68EF">
            <w:pPr>
              <w:rPr>
                <w:noProof/>
                <w:lang w:val="en-IE"/>
              </w:rPr>
            </w:pPr>
            <w:r w:rsidRPr="004D6EA7">
              <w:rPr>
                <w:noProof/>
                <w:lang w:val="en-IE"/>
              </w:rPr>
              <w:t>D3</w:t>
            </w:r>
          </w:p>
        </w:tc>
      </w:tr>
      <w:tr w:rsidR="00140FDA" w:rsidRPr="004D6EA7" w14:paraId="654DC8FC" w14:textId="77777777" w:rsidTr="000D68EF">
        <w:trPr>
          <w:trHeight w:val="256"/>
        </w:trPr>
        <w:tc>
          <w:tcPr>
            <w:tcW w:w="1062" w:type="dxa"/>
            <w:tcBorders>
              <w:top w:val="single" w:sz="4" w:space="0" w:color="auto"/>
              <w:left w:val="nil"/>
              <w:bottom w:val="single" w:sz="4" w:space="0" w:color="auto"/>
              <w:right w:val="single" w:sz="4" w:space="0" w:color="auto"/>
            </w:tcBorders>
            <w:hideMark/>
          </w:tcPr>
          <w:p w14:paraId="4ACFC1B7" w14:textId="77777777" w:rsidR="00140FDA" w:rsidRPr="004D6EA7" w:rsidRDefault="00140FDA" w:rsidP="000D68EF">
            <w:pPr>
              <w:rPr>
                <w:noProof/>
                <w:lang w:val="en-IE"/>
              </w:rPr>
            </w:pPr>
            <w:r w:rsidRPr="004D6EA7">
              <w:rPr>
                <w:noProof/>
                <w:lang w:val="en-IE"/>
              </w:rPr>
              <w:t>X</w:t>
            </w:r>
          </w:p>
        </w:tc>
        <w:tc>
          <w:tcPr>
            <w:tcW w:w="4705" w:type="dxa"/>
            <w:tcBorders>
              <w:top w:val="single" w:sz="4" w:space="0" w:color="auto"/>
              <w:left w:val="single" w:sz="4" w:space="0" w:color="auto"/>
              <w:bottom w:val="single" w:sz="4" w:space="0" w:color="auto"/>
              <w:right w:val="single" w:sz="4" w:space="0" w:color="auto"/>
            </w:tcBorders>
            <w:hideMark/>
          </w:tcPr>
          <w:p w14:paraId="1F4757DC" w14:textId="5F1C1EA5" w:rsidR="00140FDA" w:rsidRPr="004D6EA7" w:rsidRDefault="00346C3E" w:rsidP="00346C3E">
            <w:pPr>
              <w:rPr>
                <w:noProof/>
                <w:lang w:val="en-IE"/>
              </w:rPr>
            </w:pPr>
            <w:r w:rsidRPr="004D6EA7">
              <w:rPr>
                <w:noProof/>
                <w:sz w:val="22"/>
                <w:szCs w:val="22"/>
              </w:rPr>
              <w:t xml:space="preserve">Union goods for which the export was ended and exit confirmed and which are </w:t>
            </w:r>
            <w:r w:rsidR="00140FDA" w:rsidRPr="004D6EA7">
              <w:rPr>
                <w:noProof/>
                <w:lang w:val="en-IE"/>
              </w:rPr>
              <w:t xml:space="preserve"> not placed under a transit procedure in the context of the application of Article 55(1)(h) of Appendix I</w:t>
            </w:r>
            <w:r w:rsidR="00FE5BF5" w:rsidRPr="004D6EA7">
              <w:rPr>
                <w:noProof/>
                <w:lang w:val="en-IE"/>
              </w:rPr>
              <w:t>.</w:t>
            </w:r>
          </w:p>
        </w:tc>
        <w:tc>
          <w:tcPr>
            <w:tcW w:w="1843" w:type="dxa"/>
            <w:tcBorders>
              <w:top w:val="single" w:sz="4" w:space="0" w:color="auto"/>
              <w:left w:val="single" w:sz="4" w:space="0" w:color="auto"/>
              <w:bottom w:val="single" w:sz="4" w:space="0" w:color="auto"/>
              <w:right w:val="nil"/>
            </w:tcBorders>
            <w:hideMark/>
          </w:tcPr>
          <w:p w14:paraId="0F024640" w14:textId="77777777" w:rsidR="00140FDA" w:rsidRPr="004D6EA7" w:rsidRDefault="00140FDA" w:rsidP="009237A2">
            <w:pPr>
              <w:rPr>
                <w:noProof/>
                <w:lang w:val="en-IE"/>
              </w:rPr>
            </w:pPr>
            <w:r w:rsidRPr="004D6EA7">
              <w:rPr>
                <w:noProof/>
                <w:lang w:val="en-IE"/>
              </w:rPr>
              <w:t>D3</w:t>
            </w:r>
          </w:p>
        </w:tc>
      </w:tr>
    </w:tbl>
    <w:p w14:paraId="74244D2D" w14:textId="77777777" w:rsidR="00140FDA" w:rsidRPr="004D6EA7" w:rsidRDefault="00140FDA" w:rsidP="000D68EF">
      <w:pPr>
        <w:pStyle w:val="Text1"/>
        <w:rPr>
          <w:i/>
          <w:noProof/>
        </w:rPr>
      </w:pPr>
    </w:p>
    <w:p w14:paraId="2FB1AB30" w14:textId="0B4BB3B7" w:rsidR="00140FDA" w:rsidRPr="004D6EA7" w:rsidRDefault="00140FDA" w:rsidP="00F9301D">
      <w:pPr>
        <w:spacing w:before="0" w:after="200" w:line="276" w:lineRule="auto"/>
        <w:jc w:val="left"/>
        <w:rPr>
          <w:noProof/>
          <w:lang w:val="en-IE"/>
        </w:rPr>
      </w:pPr>
      <w:r w:rsidRPr="004D6EA7">
        <w:rPr>
          <w:i/>
          <w:noProof/>
          <w:lang w:val="en-IE"/>
        </w:rPr>
        <w:t>11 02 000 000</w:t>
      </w:r>
      <w:r w:rsidRPr="004D6EA7">
        <w:rPr>
          <w:i/>
          <w:noProof/>
          <w:lang w:val="en-IE"/>
        </w:rPr>
        <w:tab/>
      </w:r>
      <w:r w:rsidRPr="004D6EA7">
        <w:rPr>
          <w:i/>
          <w:noProof/>
          <w:u w:val="single"/>
          <w:lang w:val="en-IE"/>
        </w:rPr>
        <w:t>Additional declaration type</w:t>
      </w:r>
    </w:p>
    <w:p w14:paraId="4E012362" w14:textId="77777777" w:rsidR="00140FDA" w:rsidRPr="004D6EA7" w:rsidRDefault="00140FDA" w:rsidP="00730B34">
      <w:pPr>
        <w:pStyle w:val="Text1"/>
        <w:ind w:left="1418"/>
        <w:rPr>
          <w:noProof/>
        </w:rPr>
      </w:pPr>
      <w:r w:rsidRPr="004D6EA7">
        <w:rPr>
          <w:noProof/>
          <w:lang w:val="en-IE"/>
        </w:rPr>
        <w:t>Enter the relevant code.</w:t>
      </w:r>
    </w:p>
    <w:p w14:paraId="1CB7435E" w14:textId="77777777" w:rsidR="00140FDA" w:rsidRPr="004D6EA7" w:rsidRDefault="00140FDA" w:rsidP="00730B34">
      <w:pPr>
        <w:pStyle w:val="Text1"/>
        <w:ind w:left="1418"/>
        <w:rPr>
          <w:noProof/>
        </w:rPr>
      </w:pPr>
      <w:r w:rsidRPr="004D6EA7">
        <w:rPr>
          <w:b/>
          <w:noProof/>
        </w:rPr>
        <w:t>The codes to be used are:</w:t>
      </w:r>
    </w:p>
    <w:tbl>
      <w:tblPr>
        <w:tblStyle w:val="TableGrid"/>
        <w:tblW w:w="7299" w:type="dxa"/>
        <w:tblInd w:w="1598" w:type="dxa"/>
        <w:tblLayout w:type="fixed"/>
        <w:tblLook w:val="04A0" w:firstRow="1" w:lastRow="0" w:firstColumn="1" w:lastColumn="0" w:noHBand="0" w:noVBand="1"/>
      </w:tblPr>
      <w:tblGrid>
        <w:gridCol w:w="912"/>
        <w:gridCol w:w="6387"/>
      </w:tblGrid>
      <w:tr w:rsidR="005D0BBF" w:rsidRPr="004D6EA7" w14:paraId="79DCFDB6" w14:textId="77777777" w:rsidTr="005D0BBF">
        <w:trPr>
          <w:trHeight w:val="348"/>
          <w:tblHeader/>
        </w:trPr>
        <w:tc>
          <w:tcPr>
            <w:tcW w:w="912" w:type="dxa"/>
            <w:tcBorders>
              <w:top w:val="single" w:sz="4" w:space="0" w:color="auto"/>
              <w:left w:val="nil"/>
              <w:bottom w:val="single" w:sz="4" w:space="0" w:color="auto"/>
              <w:right w:val="single" w:sz="4" w:space="0" w:color="auto"/>
            </w:tcBorders>
            <w:hideMark/>
          </w:tcPr>
          <w:p w14:paraId="3DA01BAE" w14:textId="77777777" w:rsidR="005D0BBF" w:rsidRPr="004D6EA7" w:rsidRDefault="005D0BBF" w:rsidP="007712EC">
            <w:pPr>
              <w:rPr>
                <w:noProof/>
                <w:bdr w:val="none" w:sz="0" w:space="0" w:color="auto" w:frame="1"/>
                <w:lang w:val="en-IE"/>
              </w:rPr>
            </w:pPr>
            <w:r w:rsidRPr="004D6EA7">
              <w:rPr>
                <w:noProof/>
                <w:bdr w:val="none" w:sz="0" w:space="0" w:color="auto" w:frame="1"/>
                <w:lang w:val="en-IE"/>
              </w:rPr>
              <w:t>A</w:t>
            </w:r>
          </w:p>
        </w:tc>
        <w:tc>
          <w:tcPr>
            <w:tcW w:w="6387" w:type="dxa"/>
            <w:tcBorders>
              <w:top w:val="single" w:sz="4" w:space="0" w:color="auto"/>
              <w:left w:val="single" w:sz="4" w:space="0" w:color="auto"/>
              <w:bottom w:val="single" w:sz="4" w:space="0" w:color="auto"/>
              <w:right w:val="nil"/>
            </w:tcBorders>
            <w:hideMark/>
          </w:tcPr>
          <w:p w14:paraId="4252B455" w14:textId="77777777" w:rsidR="005D0BBF" w:rsidRPr="004D6EA7" w:rsidRDefault="005D0BBF" w:rsidP="007712EC">
            <w:pPr>
              <w:rPr>
                <w:noProof/>
                <w:bdr w:val="none" w:sz="0" w:space="0" w:color="auto" w:frame="1"/>
                <w:lang w:val="en-IE"/>
              </w:rPr>
            </w:pPr>
            <w:r w:rsidRPr="004D6EA7">
              <w:rPr>
                <w:noProof/>
                <w:bdr w:val="none" w:sz="0" w:space="0" w:color="auto" w:frame="1"/>
                <w:lang w:val="en-IE"/>
              </w:rPr>
              <w:t>for a standard customs declaration (under Articles 25 and 26 of Appendix I)</w:t>
            </w:r>
          </w:p>
        </w:tc>
      </w:tr>
      <w:tr w:rsidR="005D0BBF" w:rsidRPr="004D6EA7" w14:paraId="24F8290C" w14:textId="77777777" w:rsidTr="005D0BBF">
        <w:tc>
          <w:tcPr>
            <w:tcW w:w="912" w:type="dxa"/>
            <w:tcBorders>
              <w:top w:val="single" w:sz="4" w:space="0" w:color="auto"/>
              <w:left w:val="nil"/>
              <w:bottom w:val="single" w:sz="4" w:space="0" w:color="auto"/>
              <w:right w:val="single" w:sz="4" w:space="0" w:color="auto"/>
            </w:tcBorders>
            <w:hideMark/>
          </w:tcPr>
          <w:p w14:paraId="2DFE3158" w14:textId="77777777" w:rsidR="005D0BBF" w:rsidRPr="004D6EA7" w:rsidRDefault="005D0BBF" w:rsidP="007712EC">
            <w:pPr>
              <w:rPr>
                <w:noProof/>
                <w:bdr w:val="none" w:sz="0" w:space="0" w:color="auto" w:frame="1"/>
                <w:lang w:val="en-IE"/>
              </w:rPr>
            </w:pPr>
            <w:r w:rsidRPr="004D6EA7">
              <w:rPr>
                <w:noProof/>
                <w:bdr w:val="none" w:sz="0" w:space="0" w:color="auto" w:frame="1"/>
                <w:lang w:val="en-IE"/>
              </w:rPr>
              <w:t>D</w:t>
            </w:r>
          </w:p>
        </w:tc>
        <w:tc>
          <w:tcPr>
            <w:tcW w:w="6387" w:type="dxa"/>
            <w:tcBorders>
              <w:top w:val="single" w:sz="4" w:space="0" w:color="auto"/>
              <w:left w:val="single" w:sz="4" w:space="0" w:color="auto"/>
              <w:bottom w:val="single" w:sz="4" w:space="0" w:color="auto"/>
              <w:right w:val="nil"/>
            </w:tcBorders>
            <w:hideMark/>
          </w:tcPr>
          <w:p w14:paraId="0BB7CB1F" w14:textId="77777777" w:rsidR="005D0BBF" w:rsidRPr="004D6EA7" w:rsidRDefault="005D0BBF" w:rsidP="007712EC">
            <w:pPr>
              <w:rPr>
                <w:noProof/>
                <w:bdr w:val="none" w:sz="0" w:space="0" w:color="auto" w:frame="1"/>
                <w:lang w:val="en-IE"/>
              </w:rPr>
            </w:pPr>
            <w:r w:rsidRPr="004D6EA7">
              <w:rPr>
                <w:noProof/>
                <w:bdr w:val="none" w:sz="0" w:space="0" w:color="auto" w:frame="1"/>
                <w:lang w:val="en-IE"/>
              </w:rPr>
              <w:t xml:space="preserve">for lodging a standard customs declaration (such as referred to under code A) in accordance with Article </w:t>
            </w:r>
            <w:r w:rsidRPr="004D6EA7">
              <w:rPr>
                <w:noProof/>
                <w:lang w:val="en-IE"/>
              </w:rPr>
              <w:t>29a of Appendix I</w:t>
            </w:r>
          </w:p>
        </w:tc>
      </w:tr>
    </w:tbl>
    <w:p w14:paraId="5F4B8175" w14:textId="77777777" w:rsidR="005D0BBF" w:rsidRPr="004D6EA7" w:rsidRDefault="005D0BBF" w:rsidP="00730B34">
      <w:pPr>
        <w:pStyle w:val="Text1"/>
        <w:ind w:left="1418"/>
        <w:rPr>
          <w:noProof/>
        </w:rPr>
      </w:pPr>
    </w:p>
    <w:p w14:paraId="6EB24602" w14:textId="77777777" w:rsidR="00140FDA" w:rsidRPr="004D6EA7" w:rsidRDefault="00140FDA" w:rsidP="000D68EF">
      <w:pPr>
        <w:pStyle w:val="Text1"/>
        <w:rPr>
          <w:i/>
          <w:noProof/>
          <w:lang w:val="en-IE"/>
        </w:rPr>
      </w:pPr>
      <w:r w:rsidRPr="004D6EA7">
        <w:rPr>
          <w:i/>
          <w:noProof/>
          <w:lang w:val="en-IE"/>
        </w:rPr>
        <w:t>11 03 000 000</w:t>
      </w:r>
      <w:r w:rsidRPr="004D6EA7">
        <w:rPr>
          <w:i/>
          <w:noProof/>
          <w:lang w:val="en-IE"/>
        </w:rPr>
        <w:tab/>
      </w:r>
      <w:r w:rsidRPr="004D6EA7">
        <w:rPr>
          <w:i/>
          <w:noProof/>
          <w:u w:val="single"/>
          <w:lang w:val="en-IE"/>
        </w:rPr>
        <w:t>Goods item number</w:t>
      </w:r>
    </w:p>
    <w:p w14:paraId="4834B921" w14:textId="77777777" w:rsidR="00140FDA" w:rsidRPr="004D6EA7" w:rsidRDefault="00140FDA" w:rsidP="00730B34">
      <w:pPr>
        <w:pStyle w:val="Text1"/>
        <w:ind w:left="1418"/>
        <w:rPr>
          <w:noProof/>
        </w:rPr>
      </w:pPr>
      <w:r w:rsidRPr="004D6EA7">
        <w:rPr>
          <w:noProof/>
          <w:lang w:val="en-IE"/>
        </w:rPr>
        <w:t>Number of the item contained in the declaration where there is more than one item of goods.</w:t>
      </w:r>
    </w:p>
    <w:p w14:paraId="29AF1150" w14:textId="77777777" w:rsidR="005D0BBF" w:rsidRPr="004D6EA7" w:rsidRDefault="005D0BBF" w:rsidP="00730B34">
      <w:pPr>
        <w:pStyle w:val="Text1"/>
        <w:ind w:left="1418"/>
        <w:rPr>
          <w:noProof/>
        </w:rPr>
      </w:pPr>
    </w:p>
    <w:p w14:paraId="3C37FA3D" w14:textId="77777777" w:rsidR="00140FDA" w:rsidRPr="004D6EA7" w:rsidRDefault="00140FDA" w:rsidP="000D68EF">
      <w:pPr>
        <w:pStyle w:val="Text1"/>
        <w:rPr>
          <w:noProof/>
          <w:lang w:val="en-IE"/>
        </w:rPr>
      </w:pPr>
      <w:r w:rsidRPr="004D6EA7">
        <w:rPr>
          <w:i/>
          <w:noProof/>
          <w:lang w:val="en-IE"/>
        </w:rPr>
        <w:t>11 07 000 000</w:t>
      </w:r>
      <w:r w:rsidRPr="004D6EA7">
        <w:rPr>
          <w:i/>
          <w:noProof/>
          <w:lang w:val="en-IE"/>
        </w:rPr>
        <w:tab/>
      </w:r>
      <w:r w:rsidRPr="004D6EA7">
        <w:rPr>
          <w:i/>
          <w:noProof/>
          <w:u w:val="single"/>
          <w:lang w:val="en-IE"/>
        </w:rPr>
        <w:t>Security</w:t>
      </w:r>
    </w:p>
    <w:p w14:paraId="2FB71788" w14:textId="54D09A99" w:rsidR="00C64C71" w:rsidRPr="004D6EA7" w:rsidRDefault="00140FDA" w:rsidP="00C64C71">
      <w:pPr>
        <w:pStyle w:val="Text1"/>
        <w:ind w:left="1418"/>
        <w:rPr>
          <w:noProof/>
          <w:lang w:val="en-IE"/>
        </w:rPr>
      </w:pPr>
      <w:r w:rsidRPr="004D6EA7">
        <w:rPr>
          <w:noProof/>
          <w:lang w:val="en-IE"/>
        </w:rPr>
        <w:t xml:space="preserve">Using the relevant codes, indicate if the declaration is combined with </w:t>
      </w:r>
      <w:r w:rsidR="00C64C71" w:rsidRPr="004D6EA7">
        <w:rPr>
          <w:noProof/>
          <w:bdr w:val="none" w:sz="0" w:space="0" w:color="auto" w:frame="1"/>
          <w:lang w:val="en-IE"/>
        </w:rPr>
        <w:t>Exit summary declaration</w:t>
      </w:r>
      <w:r w:rsidR="00C64C71" w:rsidRPr="004D6EA7">
        <w:rPr>
          <w:noProof/>
          <w:lang w:val="en-IE"/>
        </w:rPr>
        <w:t xml:space="preserve"> (</w:t>
      </w:r>
      <w:r w:rsidRPr="004D6EA7">
        <w:rPr>
          <w:noProof/>
          <w:lang w:val="en-IE"/>
        </w:rPr>
        <w:t>EXS</w:t>
      </w:r>
      <w:r w:rsidR="00C64C71" w:rsidRPr="004D6EA7">
        <w:rPr>
          <w:noProof/>
          <w:lang w:val="en-IE"/>
        </w:rPr>
        <w:t>)</w:t>
      </w:r>
      <w:r w:rsidRPr="004D6EA7">
        <w:rPr>
          <w:noProof/>
          <w:lang w:val="en-IE"/>
        </w:rPr>
        <w:t xml:space="preserve"> or </w:t>
      </w:r>
      <w:r w:rsidR="00C64C71" w:rsidRPr="004D6EA7">
        <w:rPr>
          <w:noProof/>
          <w:bdr w:val="none" w:sz="0" w:space="0" w:color="auto" w:frame="1"/>
          <w:lang w:val="en-IE"/>
        </w:rPr>
        <w:t>Entry summary declaration</w:t>
      </w:r>
      <w:r w:rsidR="00C64C71" w:rsidRPr="004D6EA7">
        <w:rPr>
          <w:noProof/>
          <w:lang w:val="en-IE"/>
        </w:rPr>
        <w:t xml:space="preserve"> (</w:t>
      </w:r>
      <w:r w:rsidRPr="004D6EA7">
        <w:rPr>
          <w:noProof/>
          <w:lang w:val="en-IE"/>
        </w:rPr>
        <w:t>ENS</w:t>
      </w:r>
      <w:r w:rsidR="00C64C71" w:rsidRPr="004D6EA7">
        <w:rPr>
          <w:noProof/>
          <w:lang w:val="en-IE"/>
        </w:rPr>
        <w:t>) in accordance with the legislation on the safety and security measures of the respective Contracting Parties.</w:t>
      </w:r>
    </w:p>
    <w:p w14:paraId="538ECC59" w14:textId="77777777" w:rsidR="00394CE7" w:rsidRPr="004D6EA7" w:rsidRDefault="00394CE7" w:rsidP="00730B34">
      <w:pPr>
        <w:pStyle w:val="Text1"/>
        <w:ind w:left="1418"/>
        <w:rPr>
          <w:noProof/>
        </w:rPr>
      </w:pPr>
      <w:r w:rsidRPr="004D6EA7">
        <w:rPr>
          <w:b/>
          <w:noProof/>
        </w:rPr>
        <w:t>The codes to be used are:</w:t>
      </w:r>
    </w:p>
    <w:tbl>
      <w:tblPr>
        <w:tblStyle w:val="TableGrid"/>
        <w:tblW w:w="7230" w:type="dxa"/>
        <w:tblInd w:w="1598" w:type="dxa"/>
        <w:tblLayout w:type="fixed"/>
        <w:tblLook w:val="04A0" w:firstRow="1" w:lastRow="0" w:firstColumn="1" w:lastColumn="0" w:noHBand="0" w:noVBand="1"/>
      </w:tblPr>
      <w:tblGrid>
        <w:gridCol w:w="912"/>
        <w:gridCol w:w="1560"/>
        <w:gridCol w:w="4758"/>
      </w:tblGrid>
      <w:tr w:rsidR="00140FDA" w:rsidRPr="004D6EA7" w14:paraId="260545E2" w14:textId="77777777" w:rsidTr="006E6C97">
        <w:trPr>
          <w:trHeight w:val="348"/>
          <w:tblHeader/>
        </w:trPr>
        <w:tc>
          <w:tcPr>
            <w:tcW w:w="912" w:type="dxa"/>
            <w:tcBorders>
              <w:top w:val="single" w:sz="4" w:space="0" w:color="auto"/>
              <w:left w:val="nil"/>
              <w:bottom w:val="single" w:sz="4" w:space="0" w:color="auto"/>
              <w:right w:val="single" w:sz="4" w:space="0" w:color="auto"/>
            </w:tcBorders>
            <w:hideMark/>
          </w:tcPr>
          <w:p w14:paraId="28425CF5" w14:textId="77777777" w:rsidR="00140FDA" w:rsidRPr="004D6EA7" w:rsidRDefault="00140FDA" w:rsidP="00394CE7">
            <w:pPr>
              <w:rPr>
                <w:noProof/>
                <w:bdr w:val="none" w:sz="0" w:space="0" w:color="auto" w:frame="1"/>
                <w:lang w:val="en-IE"/>
              </w:rPr>
            </w:pPr>
            <w:r w:rsidRPr="004D6EA7">
              <w:rPr>
                <w:noProof/>
                <w:bdr w:val="none" w:sz="0" w:space="0" w:color="auto" w:frame="1"/>
                <w:lang w:val="en-IE"/>
              </w:rPr>
              <w:t>Code</w:t>
            </w:r>
          </w:p>
        </w:tc>
        <w:tc>
          <w:tcPr>
            <w:tcW w:w="1560" w:type="dxa"/>
            <w:tcBorders>
              <w:top w:val="single" w:sz="4" w:space="0" w:color="auto"/>
              <w:left w:val="single" w:sz="4" w:space="0" w:color="auto"/>
              <w:bottom w:val="single" w:sz="4" w:space="0" w:color="auto"/>
              <w:right w:val="single" w:sz="4" w:space="0" w:color="auto"/>
            </w:tcBorders>
            <w:hideMark/>
          </w:tcPr>
          <w:p w14:paraId="14F4E8B1" w14:textId="77777777" w:rsidR="00140FDA" w:rsidRPr="004D6EA7" w:rsidRDefault="00140FDA" w:rsidP="00394CE7">
            <w:pPr>
              <w:jc w:val="left"/>
              <w:rPr>
                <w:noProof/>
                <w:bdr w:val="none" w:sz="0" w:space="0" w:color="auto" w:frame="1"/>
                <w:lang w:val="en-IE"/>
              </w:rPr>
            </w:pPr>
            <w:r w:rsidRPr="004D6EA7">
              <w:rPr>
                <w:noProof/>
                <w:bdr w:val="none" w:sz="0" w:space="0" w:color="auto" w:frame="1"/>
                <w:lang w:val="en-IE"/>
              </w:rPr>
              <w:t>Description</w:t>
            </w:r>
          </w:p>
        </w:tc>
        <w:tc>
          <w:tcPr>
            <w:tcW w:w="4758" w:type="dxa"/>
            <w:tcBorders>
              <w:top w:val="single" w:sz="4" w:space="0" w:color="auto"/>
              <w:left w:val="single" w:sz="4" w:space="0" w:color="auto"/>
              <w:bottom w:val="single" w:sz="4" w:space="0" w:color="auto"/>
              <w:right w:val="nil"/>
            </w:tcBorders>
            <w:hideMark/>
          </w:tcPr>
          <w:p w14:paraId="128F7EEF" w14:textId="77777777" w:rsidR="00140FDA" w:rsidRPr="004D6EA7" w:rsidRDefault="00140FDA" w:rsidP="00394CE7">
            <w:pPr>
              <w:rPr>
                <w:noProof/>
                <w:bdr w:val="none" w:sz="0" w:space="0" w:color="auto" w:frame="1"/>
                <w:lang w:val="en-IE"/>
              </w:rPr>
            </w:pPr>
            <w:r w:rsidRPr="004D6EA7">
              <w:rPr>
                <w:noProof/>
                <w:bdr w:val="none" w:sz="0" w:space="0" w:color="auto" w:frame="1"/>
                <w:lang w:val="en-IE"/>
              </w:rPr>
              <w:t>Explanation</w:t>
            </w:r>
          </w:p>
        </w:tc>
      </w:tr>
      <w:tr w:rsidR="00140FDA" w:rsidRPr="004D6EA7" w14:paraId="6C994FCA" w14:textId="77777777" w:rsidTr="006E6C97">
        <w:tc>
          <w:tcPr>
            <w:tcW w:w="912" w:type="dxa"/>
            <w:tcBorders>
              <w:top w:val="single" w:sz="4" w:space="0" w:color="auto"/>
              <w:left w:val="nil"/>
              <w:bottom w:val="single" w:sz="4" w:space="0" w:color="auto"/>
              <w:right w:val="single" w:sz="4" w:space="0" w:color="auto"/>
            </w:tcBorders>
            <w:hideMark/>
          </w:tcPr>
          <w:p w14:paraId="3356A547" w14:textId="77777777" w:rsidR="00140FDA" w:rsidRPr="004D6EA7" w:rsidRDefault="00140FDA" w:rsidP="00394CE7">
            <w:pPr>
              <w:rPr>
                <w:noProof/>
                <w:bdr w:val="none" w:sz="0" w:space="0" w:color="auto" w:frame="1"/>
                <w:lang w:val="en-IE"/>
              </w:rPr>
            </w:pPr>
            <w:r w:rsidRPr="004D6EA7">
              <w:rPr>
                <w:noProof/>
                <w:bdr w:val="none" w:sz="0" w:space="0" w:color="auto" w:frame="1"/>
                <w:lang w:val="en-IE"/>
              </w:rPr>
              <w:t>0</w:t>
            </w:r>
          </w:p>
        </w:tc>
        <w:tc>
          <w:tcPr>
            <w:tcW w:w="1560" w:type="dxa"/>
            <w:tcBorders>
              <w:top w:val="single" w:sz="4" w:space="0" w:color="auto"/>
              <w:left w:val="single" w:sz="4" w:space="0" w:color="auto"/>
              <w:bottom w:val="single" w:sz="4" w:space="0" w:color="auto"/>
              <w:right w:val="single" w:sz="4" w:space="0" w:color="auto"/>
            </w:tcBorders>
            <w:hideMark/>
          </w:tcPr>
          <w:p w14:paraId="1E0F54C9" w14:textId="77777777" w:rsidR="00140FDA" w:rsidRPr="004D6EA7" w:rsidRDefault="00140FDA" w:rsidP="00394CE7">
            <w:pPr>
              <w:jc w:val="left"/>
              <w:rPr>
                <w:noProof/>
                <w:bdr w:val="none" w:sz="0" w:space="0" w:color="auto" w:frame="1"/>
                <w:lang w:val="en-IE"/>
              </w:rPr>
            </w:pPr>
            <w:r w:rsidRPr="004D6EA7">
              <w:rPr>
                <w:noProof/>
                <w:bdr w:val="none" w:sz="0" w:space="0" w:color="auto" w:frame="1"/>
                <w:lang w:val="en-IE"/>
              </w:rPr>
              <w:t>No</w:t>
            </w:r>
          </w:p>
        </w:tc>
        <w:tc>
          <w:tcPr>
            <w:tcW w:w="4758" w:type="dxa"/>
            <w:tcBorders>
              <w:top w:val="single" w:sz="4" w:space="0" w:color="auto"/>
              <w:left w:val="single" w:sz="4" w:space="0" w:color="auto"/>
              <w:bottom w:val="single" w:sz="4" w:space="0" w:color="auto"/>
              <w:right w:val="nil"/>
            </w:tcBorders>
            <w:hideMark/>
          </w:tcPr>
          <w:p w14:paraId="4D345B24" w14:textId="781103C5" w:rsidR="00140FDA" w:rsidRPr="004D6EA7" w:rsidRDefault="00140FDA" w:rsidP="00394CE7">
            <w:pPr>
              <w:rPr>
                <w:noProof/>
                <w:bdr w:val="none" w:sz="0" w:space="0" w:color="auto" w:frame="1"/>
                <w:lang w:val="en-IE"/>
              </w:rPr>
            </w:pPr>
            <w:r w:rsidRPr="004D6EA7">
              <w:rPr>
                <w:noProof/>
                <w:bdr w:val="none" w:sz="0" w:space="0" w:color="auto" w:frame="1"/>
                <w:lang w:val="en-IE"/>
              </w:rPr>
              <w:t>Declaration is not combined with Exit summary declaration or Entry summary declaration</w:t>
            </w:r>
            <w:r w:rsidR="00C64C71" w:rsidRPr="004D6EA7">
              <w:rPr>
                <w:noProof/>
                <w:bdr w:val="none" w:sz="0" w:space="0" w:color="auto" w:frame="1"/>
                <w:lang w:val="en-IE"/>
              </w:rPr>
              <w:t>.</w:t>
            </w:r>
          </w:p>
        </w:tc>
      </w:tr>
      <w:tr w:rsidR="00140FDA" w:rsidRPr="004D6EA7" w14:paraId="46B1EAAB" w14:textId="77777777" w:rsidTr="006E6C97">
        <w:tc>
          <w:tcPr>
            <w:tcW w:w="912" w:type="dxa"/>
            <w:tcBorders>
              <w:top w:val="single" w:sz="4" w:space="0" w:color="auto"/>
              <w:left w:val="nil"/>
              <w:bottom w:val="single" w:sz="4" w:space="0" w:color="auto"/>
              <w:right w:val="single" w:sz="4" w:space="0" w:color="auto"/>
            </w:tcBorders>
            <w:hideMark/>
          </w:tcPr>
          <w:p w14:paraId="5096DECF" w14:textId="77777777" w:rsidR="00140FDA" w:rsidRPr="004D6EA7" w:rsidRDefault="00140FDA" w:rsidP="00394CE7">
            <w:pPr>
              <w:rPr>
                <w:noProof/>
                <w:bdr w:val="none" w:sz="0" w:space="0" w:color="auto" w:frame="1"/>
                <w:lang w:val="en-IE"/>
              </w:rPr>
            </w:pPr>
            <w:r w:rsidRPr="004D6EA7">
              <w:rPr>
                <w:noProof/>
                <w:bdr w:val="none" w:sz="0" w:space="0" w:color="auto" w:frame="1"/>
                <w:lang w:val="en-IE"/>
              </w:rPr>
              <w:t>1</w:t>
            </w:r>
          </w:p>
        </w:tc>
        <w:tc>
          <w:tcPr>
            <w:tcW w:w="1560" w:type="dxa"/>
            <w:tcBorders>
              <w:top w:val="single" w:sz="4" w:space="0" w:color="auto"/>
              <w:left w:val="single" w:sz="4" w:space="0" w:color="auto"/>
              <w:bottom w:val="single" w:sz="4" w:space="0" w:color="auto"/>
              <w:right w:val="single" w:sz="4" w:space="0" w:color="auto"/>
            </w:tcBorders>
            <w:hideMark/>
          </w:tcPr>
          <w:p w14:paraId="46EE90BA" w14:textId="77777777" w:rsidR="00140FDA" w:rsidRPr="004D6EA7" w:rsidRDefault="00140FDA" w:rsidP="00394CE7">
            <w:pPr>
              <w:jc w:val="left"/>
              <w:rPr>
                <w:noProof/>
                <w:bdr w:val="none" w:sz="0" w:space="0" w:color="auto" w:frame="1"/>
                <w:lang w:val="en-IE"/>
              </w:rPr>
            </w:pPr>
            <w:r w:rsidRPr="004D6EA7">
              <w:rPr>
                <w:noProof/>
                <w:bdr w:val="none" w:sz="0" w:space="0" w:color="auto" w:frame="1"/>
                <w:lang w:val="en-IE"/>
              </w:rPr>
              <w:t xml:space="preserve">ENS  </w:t>
            </w:r>
          </w:p>
        </w:tc>
        <w:tc>
          <w:tcPr>
            <w:tcW w:w="4758" w:type="dxa"/>
            <w:tcBorders>
              <w:top w:val="single" w:sz="4" w:space="0" w:color="auto"/>
              <w:left w:val="single" w:sz="4" w:space="0" w:color="auto"/>
              <w:bottom w:val="single" w:sz="4" w:space="0" w:color="auto"/>
              <w:right w:val="nil"/>
            </w:tcBorders>
            <w:hideMark/>
          </w:tcPr>
          <w:p w14:paraId="49330E21" w14:textId="1BDCAE33" w:rsidR="00140FDA" w:rsidRPr="004D6EA7" w:rsidRDefault="00140FDA" w:rsidP="00394CE7">
            <w:pPr>
              <w:rPr>
                <w:noProof/>
                <w:bdr w:val="none" w:sz="0" w:space="0" w:color="auto" w:frame="1"/>
                <w:lang w:val="en-IE"/>
              </w:rPr>
            </w:pPr>
            <w:r w:rsidRPr="004D6EA7">
              <w:rPr>
                <w:noProof/>
                <w:bdr w:val="none" w:sz="0" w:space="0" w:color="auto" w:frame="1"/>
                <w:lang w:val="en-IE"/>
              </w:rPr>
              <w:t>Declaration is combined with Entry summary declaration</w:t>
            </w:r>
            <w:r w:rsidR="00C64C71" w:rsidRPr="004D6EA7">
              <w:rPr>
                <w:noProof/>
                <w:bdr w:val="none" w:sz="0" w:space="0" w:color="auto" w:frame="1"/>
                <w:lang w:val="en-IE"/>
              </w:rPr>
              <w:t>.</w:t>
            </w:r>
          </w:p>
        </w:tc>
      </w:tr>
      <w:tr w:rsidR="00140FDA" w:rsidRPr="004D6EA7" w14:paraId="7C0D3E50" w14:textId="77777777" w:rsidTr="006E6C97">
        <w:tc>
          <w:tcPr>
            <w:tcW w:w="912" w:type="dxa"/>
            <w:tcBorders>
              <w:top w:val="single" w:sz="4" w:space="0" w:color="auto"/>
              <w:left w:val="nil"/>
              <w:bottom w:val="single" w:sz="4" w:space="0" w:color="auto"/>
              <w:right w:val="single" w:sz="4" w:space="0" w:color="auto"/>
            </w:tcBorders>
            <w:hideMark/>
          </w:tcPr>
          <w:p w14:paraId="3284846E" w14:textId="77777777" w:rsidR="00140FDA" w:rsidRPr="004D6EA7" w:rsidRDefault="00140FDA" w:rsidP="00394CE7">
            <w:pPr>
              <w:rPr>
                <w:noProof/>
                <w:bdr w:val="none" w:sz="0" w:space="0" w:color="auto" w:frame="1"/>
                <w:lang w:val="en-IE"/>
              </w:rPr>
            </w:pPr>
            <w:r w:rsidRPr="004D6EA7">
              <w:rPr>
                <w:noProof/>
                <w:bdr w:val="none" w:sz="0" w:space="0" w:color="auto" w:frame="1"/>
                <w:lang w:val="en-IE"/>
              </w:rPr>
              <w:t>2</w:t>
            </w:r>
          </w:p>
        </w:tc>
        <w:tc>
          <w:tcPr>
            <w:tcW w:w="1560" w:type="dxa"/>
            <w:tcBorders>
              <w:top w:val="single" w:sz="4" w:space="0" w:color="auto"/>
              <w:left w:val="single" w:sz="4" w:space="0" w:color="auto"/>
              <w:bottom w:val="single" w:sz="4" w:space="0" w:color="auto"/>
              <w:right w:val="single" w:sz="4" w:space="0" w:color="auto"/>
            </w:tcBorders>
            <w:hideMark/>
          </w:tcPr>
          <w:p w14:paraId="20D92F6D" w14:textId="77777777" w:rsidR="00140FDA" w:rsidRPr="004D6EA7" w:rsidRDefault="00140FDA" w:rsidP="00394CE7">
            <w:pPr>
              <w:jc w:val="left"/>
              <w:rPr>
                <w:noProof/>
                <w:bdr w:val="none" w:sz="0" w:space="0" w:color="auto" w:frame="1"/>
                <w:lang w:val="en-IE"/>
              </w:rPr>
            </w:pPr>
            <w:r w:rsidRPr="004D6EA7">
              <w:rPr>
                <w:noProof/>
                <w:bdr w:val="none" w:sz="0" w:space="0" w:color="auto" w:frame="1"/>
                <w:lang w:val="en-IE"/>
              </w:rPr>
              <w:t>EXS</w:t>
            </w:r>
          </w:p>
        </w:tc>
        <w:tc>
          <w:tcPr>
            <w:tcW w:w="4758" w:type="dxa"/>
            <w:tcBorders>
              <w:top w:val="single" w:sz="4" w:space="0" w:color="auto"/>
              <w:left w:val="single" w:sz="4" w:space="0" w:color="auto"/>
              <w:bottom w:val="single" w:sz="4" w:space="0" w:color="auto"/>
              <w:right w:val="nil"/>
            </w:tcBorders>
            <w:hideMark/>
          </w:tcPr>
          <w:p w14:paraId="46FD3CAB" w14:textId="0D4CF271" w:rsidR="00140FDA" w:rsidRPr="004D6EA7" w:rsidRDefault="00140FDA" w:rsidP="00394CE7">
            <w:pPr>
              <w:rPr>
                <w:noProof/>
                <w:bdr w:val="none" w:sz="0" w:space="0" w:color="auto" w:frame="1"/>
                <w:lang w:val="en-IE"/>
              </w:rPr>
            </w:pPr>
            <w:r w:rsidRPr="004D6EA7">
              <w:rPr>
                <w:noProof/>
                <w:bdr w:val="none" w:sz="0" w:space="0" w:color="auto" w:frame="1"/>
                <w:lang w:val="en-IE"/>
              </w:rPr>
              <w:t>Declaration is combined with Exit summary declaration</w:t>
            </w:r>
            <w:r w:rsidR="00C64C71" w:rsidRPr="004D6EA7">
              <w:rPr>
                <w:noProof/>
                <w:bdr w:val="none" w:sz="0" w:space="0" w:color="auto" w:frame="1"/>
                <w:lang w:val="en-IE"/>
              </w:rPr>
              <w:t>.</w:t>
            </w:r>
          </w:p>
        </w:tc>
      </w:tr>
      <w:tr w:rsidR="00140FDA" w:rsidRPr="004D6EA7" w14:paraId="63FA96E5" w14:textId="77777777" w:rsidTr="006E6C97">
        <w:tc>
          <w:tcPr>
            <w:tcW w:w="912" w:type="dxa"/>
            <w:tcBorders>
              <w:top w:val="single" w:sz="4" w:space="0" w:color="auto"/>
              <w:left w:val="nil"/>
              <w:bottom w:val="single" w:sz="4" w:space="0" w:color="auto"/>
              <w:right w:val="single" w:sz="4" w:space="0" w:color="auto"/>
            </w:tcBorders>
            <w:hideMark/>
          </w:tcPr>
          <w:p w14:paraId="231C8D3B" w14:textId="77777777" w:rsidR="00140FDA" w:rsidRPr="004D6EA7" w:rsidRDefault="00140FDA" w:rsidP="00394CE7">
            <w:pPr>
              <w:rPr>
                <w:noProof/>
                <w:bdr w:val="none" w:sz="0" w:space="0" w:color="auto" w:frame="1"/>
                <w:lang w:val="en-IE"/>
              </w:rPr>
            </w:pPr>
            <w:r w:rsidRPr="004D6EA7">
              <w:rPr>
                <w:noProof/>
                <w:bdr w:val="none" w:sz="0" w:space="0" w:color="auto" w:frame="1"/>
                <w:lang w:val="en-IE"/>
              </w:rPr>
              <w:t>3</w:t>
            </w:r>
          </w:p>
        </w:tc>
        <w:tc>
          <w:tcPr>
            <w:tcW w:w="1560" w:type="dxa"/>
            <w:tcBorders>
              <w:top w:val="single" w:sz="4" w:space="0" w:color="auto"/>
              <w:left w:val="single" w:sz="4" w:space="0" w:color="auto"/>
              <w:bottom w:val="single" w:sz="4" w:space="0" w:color="auto"/>
              <w:right w:val="single" w:sz="4" w:space="0" w:color="auto"/>
            </w:tcBorders>
            <w:hideMark/>
          </w:tcPr>
          <w:p w14:paraId="1962E82D" w14:textId="77777777" w:rsidR="00140FDA" w:rsidRPr="004D6EA7" w:rsidRDefault="00140FDA" w:rsidP="00394CE7">
            <w:pPr>
              <w:jc w:val="left"/>
              <w:rPr>
                <w:noProof/>
                <w:bdr w:val="none" w:sz="0" w:space="0" w:color="auto" w:frame="1"/>
                <w:lang w:val="en-IE"/>
              </w:rPr>
            </w:pPr>
            <w:r w:rsidRPr="004D6EA7">
              <w:rPr>
                <w:noProof/>
                <w:bdr w:val="none" w:sz="0" w:space="0" w:color="auto" w:frame="1"/>
                <w:lang w:val="en-IE"/>
              </w:rPr>
              <w:t xml:space="preserve">ENS and EXS  </w:t>
            </w:r>
          </w:p>
        </w:tc>
        <w:tc>
          <w:tcPr>
            <w:tcW w:w="4758" w:type="dxa"/>
            <w:tcBorders>
              <w:top w:val="single" w:sz="4" w:space="0" w:color="auto"/>
              <w:left w:val="single" w:sz="4" w:space="0" w:color="auto"/>
              <w:bottom w:val="single" w:sz="4" w:space="0" w:color="auto"/>
              <w:right w:val="nil"/>
            </w:tcBorders>
            <w:hideMark/>
          </w:tcPr>
          <w:p w14:paraId="0271D4BA" w14:textId="278A40FE" w:rsidR="00140FDA" w:rsidRPr="004D6EA7" w:rsidRDefault="00140FDA" w:rsidP="00394CE7">
            <w:pPr>
              <w:rPr>
                <w:noProof/>
                <w:bdr w:val="none" w:sz="0" w:space="0" w:color="auto" w:frame="1"/>
                <w:lang w:val="en-IE"/>
              </w:rPr>
            </w:pPr>
            <w:r w:rsidRPr="004D6EA7">
              <w:rPr>
                <w:noProof/>
                <w:bdr w:val="none" w:sz="0" w:space="0" w:color="auto" w:frame="1"/>
                <w:lang w:val="en-IE"/>
              </w:rPr>
              <w:t>Declaration is combined with Exit summary declaration and Entry summary declaration</w:t>
            </w:r>
            <w:r w:rsidR="00C64C71" w:rsidRPr="004D6EA7">
              <w:rPr>
                <w:noProof/>
                <w:bdr w:val="none" w:sz="0" w:space="0" w:color="auto" w:frame="1"/>
                <w:lang w:val="en-IE"/>
              </w:rPr>
              <w:t>.</w:t>
            </w:r>
          </w:p>
        </w:tc>
      </w:tr>
    </w:tbl>
    <w:p w14:paraId="1F7BB94B" w14:textId="77777777" w:rsidR="00140FDA" w:rsidRPr="004D6EA7" w:rsidRDefault="00140FDA" w:rsidP="009E67B3">
      <w:pPr>
        <w:pStyle w:val="Text1"/>
        <w:ind w:left="1418"/>
        <w:rPr>
          <w:noProof/>
        </w:rPr>
      </w:pPr>
    </w:p>
    <w:p w14:paraId="68804484" w14:textId="77777777" w:rsidR="00140FDA" w:rsidRPr="004D6EA7" w:rsidRDefault="00140FDA" w:rsidP="000D68EF">
      <w:pPr>
        <w:pStyle w:val="Text1"/>
        <w:rPr>
          <w:noProof/>
          <w:lang w:val="en-IE"/>
        </w:rPr>
      </w:pPr>
      <w:r w:rsidRPr="004D6EA7">
        <w:rPr>
          <w:i/>
          <w:noProof/>
          <w:lang w:val="en-IE"/>
        </w:rPr>
        <w:t>11 08 000 000</w:t>
      </w:r>
      <w:r w:rsidRPr="004D6EA7">
        <w:rPr>
          <w:i/>
          <w:noProof/>
          <w:lang w:val="en-IE"/>
        </w:rPr>
        <w:tab/>
      </w:r>
      <w:r w:rsidRPr="004D6EA7">
        <w:rPr>
          <w:i/>
          <w:noProof/>
          <w:u w:val="single"/>
          <w:lang w:val="en-IE"/>
        </w:rPr>
        <w:t>Reduced dataset indicator</w:t>
      </w:r>
    </w:p>
    <w:p w14:paraId="1BD166BA" w14:textId="77777777" w:rsidR="00140FDA" w:rsidRPr="004D6EA7" w:rsidRDefault="00140FDA" w:rsidP="009E67B3">
      <w:pPr>
        <w:pStyle w:val="Text1"/>
        <w:ind w:left="1418"/>
        <w:rPr>
          <w:noProof/>
        </w:rPr>
      </w:pPr>
      <w:r w:rsidRPr="004D6EA7">
        <w:rPr>
          <w:noProof/>
          <w:lang w:val="en-IE"/>
        </w:rPr>
        <w:t>Using the relevant codes, indicate if the declaration contains the reduced dataset.</w:t>
      </w:r>
    </w:p>
    <w:p w14:paraId="4B5EC131" w14:textId="77777777" w:rsidR="00140FDA" w:rsidRPr="004D6EA7" w:rsidRDefault="00140FDA" w:rsidP="009E67B3">
      <w:pPr>
        <w:pStyle w:val="Text1"/>
        <w:ind w:left="1418"/>
        <w:rPr>
          <w:b/>
          <w:noProof/>
          <w:lang w:val="en-IE"/>
        </w:rPr>
      </w:pPr>
      <w:r w:rsidRPr="004D6EA7">
        <w:rPr>
          <w:b/>
          <w:noProof/>
          <w:lang w:val="en-IE"/>
        </w:rPr>
        <w:t>The codes to be used are:</w:t>
      </w:r>
    </w:p>
    <w:tbl>
      <w:tblPr>
        <w:tblStyle w:val="TableGrid"/>
        <w:tblW w:w="7230" w:type="dxa"/>
        <w:tblInd w:w="1598" w:type="dxa"/>
        <w:tblBorders>
          <w:left w:val="none" w:sz="0" w:space="0" w:color="auto"/>
          <w:right w:val="none" w:sz="0" w:space="0" w:color="auto"/>
        </w:tblBorders>
        <w:tblLayout w:type="fixed"/>
        <w:tblLook w:val="04A0" w:firstRow="1" w:lastRow="0" w:firstColumn="1" w:lastColumn="0" w:noHBand="0" w:noVBand="1"/>
      </w:tblPr>
      <w:tblGrid>
        <w:gridCol w:w="993"/>
        <w:gridCol w:w="6237"/>
      </w:tblGrid>
      <w:tr w:rsidR="00140FDA" w:rsidRPr="004D6EA7" w14:paraId="109E27D3" w14:textId="77777777" w:rsidTr="006E6C97">
        <w:tc>
          <w:tcPr>
            <w:tcW w:w="993" w:type="dxa"/>
            <w:hideMark/>
          </w:tcPr>
          <w:p w14:paraId="0D26438E"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0</w:t>
            </w:r>
          </w:p>
        </w:tc>
        <w:tc>
          <w:tcPr>
            <w:tcW w:w="6237" w:type="dxa"/>
            <w:hideMark/>
          </w:tcPr>
          <w:p w14:paraId="0FFA4E65"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No (Goods are not declared using a reduced data set)</w:t>
            </w:r>
          </w:p>
        </w:tc>
      </w:tr>
      <w:tr w:rsidR="00140FDA" w:rsidRPr="004D6EA7" w14:paraId="67EC84AD" w14:textId="77777777" w:rsidTr="006E6C97">
        <w:tc>
          <w:tcPr>
            <w:tcW w:w="993" w:type="dxa"/>
            <w:hideMark/>
          </w:tcPr>
          <w:p w14:paraId="1E6A86CC"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1</w:t>
            </w:r>
          </w:p>
        </w:tc>
        <w:tc>
          <w:tcPr>
            <w:tcW w:w="6237" w:type="dxa"/>
            <w:hideMark/>
          </w:tcPr>
          <w:p w14:paraId="77C1FBF9"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Yes (Goods are declared using a reduced data set)</w:t>
            </w:r>
          </w:p>
        </w:tc>
      </w:tr>
    </w:tbl>
    <w:p w14:paraId="77AADF8C" w14:textId="77777777" w:rsidR="00140FDA" w:rsidRPr="004D6EA7" w:rsidRDefault="00140FDA" w:rsidP="009E67B3">
      <w:pPr>
        <w:pStyle w:val="Text1"/>
        <w:ind w:left="1418"/>
        <w:rPr>
          <w:b/>
          <w:noProof/>
          <w:lang w:val="en-IE"/>
        </w:rPr>
      </w:pPr>
    </w:p>
    <w:p w14:paraId="714F03FA" w14:textId="77777777" w:rsidR="00140FDA" w:rsidRPr="004D6EA7" w:rsidRDefault="00140FDA" w:rsidP="000D68EF">
      <w:pPr>
        <w:pStyle w:val="Text1"/>
        <w:rPr>
          <w:b/>
          <w:noProof/>
          <w:lang w:val="en-IE"/>
        </w:rPr>
      </w:pPr>
      <w:r w:rsidRPr="004D6EA7">
        <w:rPr>
          <w:b/>
          <w:noProof/>
          <w:lang w:val="en-IE"/>
        </w:rPr>
        <w:t>Group 12 – References of messages, documents, certificates, authorisations</w:t>
      </w:r>
    </w:p>
    <w:p w14:paraId="7F58936A" w14:textId="77777777" w:rsidR="005D0BBF" w:rsidRPr="004D6EA7" w:rsidRDefault="005D0BBF" w:rsidP="000D68EF">
      <w:pPr>
        <w:pStyle w:val="Text1"/>
        <w:rPr>
          <w:b/>
          <w:noProof/>
        </w:rPr>
      </w:pPr>
    </w:p>
    <w:p w14:paraId="041C449E" w14:textId="77777777" w:rsidR="00140FDA" w:rsidRPr="004D6EA7" w:rsidRDefault="00140FDA" w:rsidP="000D68EF">
      <w:pPr>
        <w:pStyle w:val="Text1"/>
        <w:rPr>
          <w:noProof/>
          <w:lang w:val="en-IE"/>
        </w:rPr>
      </w:pPr>
      <w:r w:rsidRPr="004D6EA7">
        <w:rPr>
          <w:i/>
          <w:noProof/>
          <w:lang w:val="en-IE"/>
        </w:rPr>
        <w:t>12 01 000 000</w:t>
      </w:r>
      <w:r w:rsidRPr="004D6EA7">
        <w:rPr>
          <w:i/>
          <w:noProof/>
          <w:lang w:val="en-IE"/>
        </w:rPr>
        <w:tab/>
      </w:r>
      <w:r w:rsidRPr="004D6EA7">
        <w:rPr>
          <w:i/>
          <w:noProof/>
          <w:u w:val="single"/>
          <w:lang w:val="en-IE"/>
        </w:rPr>
        <w:t>Previous document</w:t>
      </w:r>
    </w:p>
    <w:p w14:paraId="4B8125A8" w14:textId="77777777" w:rsidR="00140FDA" w:rsidRPr="004D6EA7" w:rsidRDefault="00140FDA" w:rsidP="009E67B3">
      <w:pPr>
        <w:pStyle w:val="Text1"/>
        <w:ind w:left="1418"/>
        <w:rPr>
          <w:b/>
          <w:noProof/>
          <w:lang w:val="en-IE"/>
        </w:rPr>
      </w:pPr>
      <w:r w:rsidRPr="004D6EA7">
        <w:rPr>
          <w:noProof/>
          <w:lang w:val="en-IE"/>
        </w:rPr>
        <w:t>Indicate details relating to the previous document.</w:t>
      </w:r>
    </w:p>
    <w:p w14:paraId="5B53F842" w14:textId="77777777" w:rsidR="00140FDA" w:rsidRPr="004D6EA7" w:rsidRDefault="00140FDA" w:rsidP="009E67B3">
      <w:pPr>
        <w:pStyle w:val="Text1"/>
        <w:ind w:left="1418"/>
        <w:rPr>
          <w:b/>
          <w:noProof/>
          <w:lang w:val="en-IE"/>
        </w:rPr>
      </w:pPr>
      <w:r w:rsidRPr="004D6EA7">
        <w:rPr>
          <w:noProof/>
          <w:lang w:val="en-IE"/>
        </w:rPr>
        <w:t>For the Member States of the European Union –</w:t>
      </w:r>
      <w:r w:rsidRPr="004D6EA7" w:rsidDel="00623DAC">
        <w:rPr>
          <w:noProof/>
          <w:lang w:val="en-IE"/>
        </w:rPr>
        <w:t xml:space="preserve"> </w:t>
      </w:r>
      <w:r w:rsidRPr="004D6EA7">
        <w:rPr>
          <w:noProof/>
          <w:lang w:val="en-IE"/>
        </w:rPr>
        <w:t>Enter the details related to the writing-off of the goods declared in the declaration concerned, in relation with the ending of the temporary storage. Such details shall include the writing-off quantity and the respective measurement unit.</w:t>
      </w:r>
    </w:p>
    <w:p w14:paraId="3F67D165" w14:textId="77777777" w:rsidR="005D0BBF" w:rsidRPr="004D6EA7" w:rsidRDefault="005D0BBF" w:rsidP="009E67B3">
      <w:pPr>
        <w:pStyle w:val="Text1"/>
        <w:ind w:left="1418"/>
        <w:rPr>
          <w:b/>
          <w:noProof/>
          <w:lang w:val="en-IE"/>
        </w:rPr>
      </w:pPr>
    </w:p>
    <w:p w14:paraId="0CD8EC3B" w14:textId="77777777" w:rsidR="00140FDA" w:rsidRPr="004D6EA7" w:rsidRDefault="00140FDA" w:rsidP="000D68EF">
      <w:pPr>
        <w:pStyle w:val="Text1"/>
        <w:rPr>
          <w:noProof/>
          <w:lang w:val="en-IE"/>
        </w:rPr>
      </w:pPr>
      <w:r w:rsidRPr="004D6EA7">
        <w:rPr>
          <w:i/>
          <w:noProof/>
          <w:lang w:val="en-IE"/>
        </w:rPr>
        <w:t xml:space="preserve">12 01 001 000 </w:t>
      </w:r>
      <w:r w:rsidRPr="004D6EA7">
        <w:rPr>
          <w:i/>
          <w:noProof/>
          <w:lang w:val="en-IE"/>
        </w:rPr>
        <w:tab/>
        <w:t>Reference number</w:t>
      </w:r>
    </w:p>
    <w:p w14:paraId="78EB536B" w14:textId="77777777" w:rsidR="00140FDA" w:rsidRPr="004D6EA7" w:rsidRDefault="00140FDA" w:rsidP="009E67B3">
      <w:pPr>
        <w:pStyle w:val="Text1"/>
        <w:ind w:left="1418"/>
        <w:rPr>
          <w:b/>
          <w:noProof/>
          <w:lang w:val="en-IE"/>
        </w:rPr>
      </w:pPr>
      <w:r w:rsidRPr="004D6EA7">
        <w:rPr>
          <w:noProof/>
          <w:lang w:val="en-IE"/>
        </w:rPr>
        <w:t>Give the reference for the temporary storage or the previous customs procedure or corresponding customs documents.</w:t>
      </w:r>
    </w:p>
    <w:p w14:paraId="76EC34B7" w14:textId="77777777" w:rsidR="00140FDA" w:rsidRPr="004D6EA7" w:rsidRDefault="00140FDA" w:rsidP="009E67B3">
      <w:pPr>
        <w:pStyle w:val="Text1"/>
        <w:ind w:left="1418"/>
        <w:rPr>
          <w:b/>
          <w:noProof/>
          <w:lang w:val="en-IE"/>
        </w:rPr>
      </w:pPr>
      <w:r w:rsidRPr="004D6EA7">
        <w:rPr>
          <w:noProof/>
          <w:lang w:val="en-IE"/>
        </w:rPr>
        <w:t>For the Member States of the European Union –</w:t>
      </w:r>
      <w:r w:rsidRPr="004D6EA7" w:rsidDel="00623DAC">
        <w:rPr>
          <w:noProof/>
          <w:lang w:val="en-IE"/>
        </w:rPr>
        <w:t xml:space="preserve"> </w:t>
      </w:r>
      <w:r w:rsidR="009E67B3" w:rsidRPr="004D6EA7">
        <w:rPr>
          <w:noProof/>
          <w:lang w:val="en-IE"/>
        </w:rPr>
        <w:t>i</w:t>
      </w:r>
      <w:r w:rsidRPr="004D6EA7">
        <w:rPr>
          <w:noProof/>
          <w:lang w:val="en-IE"/>
        </w:rPr>
        <w:t>f the export is followed by transit, enter the MRN of the export declaration.</w:t>
      </w:r>
    </w:p>
    <w:p w14:paraId="5EAF52A1" w14:textId="77777777" w:rsidR="00140FDA" w:rsidRPr="004D6EA7" w:rsidRDefault="00140FDA" w:rsidP="005D0BBF">
      <w:pPr>
        <w:pStyle w:val="Text2"/>
        <w:rPr>
          <w:b/>
          <w:noProof/>
          <w:lang w:val="en-IE"/>
        </w:rPr>
      </w:pPr>
      <w:r w:rsidRPr="004D6EA7">
        <w:rPr>
          <w:b/>
          <w:noProof/>
          <w:lang w:val="en-IE"/>
        </w:rPr>
        <w:t>The codes to be used are:</w:t>
      </w:r>
    </w:p>
    <w:p w14:paraId="0701D7F6" w14:textId="77777777" w:rsidR="00140FDA" w:rsidRPr="004D6EA7" w:rsidRDefault="00140FDA" w:rsidP="009E67B3">
      <w:pPr>
        <w:pStyle w:val="Text1"/>
        <w:ind w:left="1418"/>
        <w:rPr>
          <w:b/>
          <w:noProof/>
          <w:lang w:val="en-IE"/>
        </w:rPr>
      </w:pPr>
      <w:r w:rsidRPr="004D6EA7">
        <w:rPr>
          <w:noProof/>
          <w:lang w:val="en-IE"/>
        </w:rPr>
        <w:t>The identification number or another recognisable reference of the document is inserted here.</w:t>
      </w:r>
    </w:p>
    <w:p w14:paraId="6CC6BA4D" w14:textId="77777777" w:rsidR="00140FDA" w:rsidRPr="004D6EA7" w:rsidRDefault="00140FDA" w:rsidP="009E67B3">
      <w:pPr>
        <w:pStyle w:val="Text1"/>
        <w:ind w:left="1418"/>
        <w:rPr>
          <w:b/>
          <w:noProof/>
          <w:lang w:val="en-IE"/>
        </w:rPr>
      </w:pPr>
      <w:r w:rsidRPr="004D6EA7">
        <w:rPr>
          <w:noProof/>
          <w:lang w:val="en-IE"/>
        </w:rPr>
        <w:t>In case the MRN is referred to as previous document, the reference number shall have the following structure:</w:t>
      </w:r>
    </w:p>
    <w:tbl>
      <w:tblPr>
        <w:tblStyle w:val="TableGrid"/>
        <w:tblW w:w="7230" w:type="dxa"/>
        <w:tblInd w:w="1598" w:type="dxa"/>
        <w:tblBorders>
          <w:left w:val="none" w:sz="0" w:space="0" w:color="auto"/>
          <w:right w:val="none" w:sz="0" w:space="0" w:color="auto"/>
        </w:tblBorders>
        <w:tblLayout w:type="fixed"/>
        <w:tblLook w:val="04A0" w:firstRow="1" w:lastRow="0" w:firstColumn="1" w:lastColumn="0" w:noHBand="0" w:noVBand="1"/>
      </w:tblPr>
      <w:tblGrid>
        <w:gridCol w:w="778"/>
        <w:gridCol w:w="3686"/>
        <w:gridCol w:w="992"/>
        <w:gridCol w:w="1774"/>
      </w:tblGrid>
      <w:tr w:rsidR="00140FDA" w:rsidRPr="004D6EA7" w14:paraId="34B62CF0" w14:textId="77777777" w:rsidTr="00AA6581">
        <w:trPr>
          <w:trHeight w:val="20"/>
        </w:trPr>
        <w:tc>
          <w:tcPr>
            <w:tcW w:w="778" w:type="dxa"/>
            <w:tcBorders>
              <w:top w:val="single" w:sz="4" w:space="0" w:color="auto"/>
              <w:left w:val="nil"/>
              <w:bottom w:val="single" w:sz="4" w:space="0" w:color="auto"/>
              <w:right w:val="single" w:sz="4" w:space="0" w:color="auto"/>
            </w:tcBorders>
            <w:hideMark/>
          </w:tcPr>
          <w:p w14:paraId="1EE6162F"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Field</w:t>
            </w:r>
          </w:p>
        </w:tc>
        <w:tc>
          <w:tcPr>
            <w:tcW w:w="3686" w:type="dxa"/>
            <w:tcBorders>
              <w:top w:val="single" w:sz="4" w:space="0" w:color="auto"/>
              <w:left w:val="single" w:sz="4" w:space="0" w:color="auto"/>
              <w:bottom w:val="single" w:sz="4" w:space="0" w:color="auto"/>
              <w:right w:val="single" w:sz="4" w:space="0" w:color="auto"/>
            </w:tcBorders>
            <w:hideMark/>
          </w:tcPr>
          <w:p w14:paraId="7BEDC670"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Content</w:t>
            </w:r>
          </w:p>
        </w:tc>
        <w:tc>
          <w:tcPr>
            <w:tcW w:w="992" w:type="dxa"/>
            <w:tcBorders>
              <w:top w:val="single" w:sz="4" w:space="0" w:color="auto"/>
              <w:left w:val="single" w:sz="4" w:space="0" w:color="auto"/>
              <w:bottom w:val="single" w:sz="4" w:space="0" w:color="auto"/>
              <w:right w:val="single" w:sz="4" w:space="0" w:color="auto"/>
            </w:tcBorders>
            <w:hideMark/>
          </w:tcPr>
          <w:p w14:paraId="6BE2ADD2"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Format</w:t>
            </w:r>
          </w:p>
        </w:tc>
        <w:tc>
          <w:tcPr>
            <w:tcW w:w="1774" w:type="dxa"/>
            <w:tcBorders>
              <w:top w:val="single" w:sz="4" w:space="0" w:color="auto"/>
              <w:left w:val="single" w:sz="4" w:space="0" w:color="auto"/>
              <w:bottom w:val="single" w:sz="4" w:space="0" w:color="auto"/>
              <w:right w:val="nil"/>
            </w:tcBorders>
            <w:hideMark/>
          </w:tcPr>
          <w:p w14:paraId="72334A4C"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Examples</w:t>
            </w:r>
          </w:p>
        </w:tc>
      </w:tr>
      <w:tr w:rsidR="00140FDA" w:rsidRPr="004D6EA7" w14:paraId="6AC448DE" w14:textId="77777777" w:rsidTr="00AA6581">
        <w:trPr>
          <w:trHeight w:val="20"/>
        </w:trPr>
        <w:tc>
          <w:tcPr>
            <w:tcW w:w="778" w:type="dxa"/>
            <w:tcBorders>
              <w:top w:val="single" w:sz="4" w:space="0" w:color="auto"/>
              <w:left w:val="nil"/>
              <w:bottom w:val="single" w:sz="4" w:space="0" w:color="auto"/>
              <w:right w:val="single" w:sz="4" w:space="0" w:color="auto"/>
            </w:tcBorders>
            <w:hideMark/>
          </w:tcPr>
          <w:p w14:paraId="4BE6B93F"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1</w:t>
            </w:r>
          </w:p>
        </w:tc>
        <w:tc>
          <w:tcPr>
            <w:tcW w:w="3686" w:type="dxa"/>
            <w:tcBorders>
              <w:top w:val="single" w:sz="4" w:space="0" w:color="auto"/>
              <w:left w:val="single" w:sz="4" w:space="0" w:color="auto"/>
              <w:bottom w:val="single" w:sz="4" w:space="0" w:color="auto"/>
              <w:right w:val="single" w:sz="4" w:space="0" w:color="auto"/>
            </w:tcBorders>
            <w:hideMark/>
          </w:tcPr>
          <w:p w14:paraId="6D5D795B"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Last two digits of year of formal acceptance of the declaration (YY)</w:t>
            </w:r>
          </w:p>
        </w:tc>
        <w:tc>
          <w:tcPr>
            <w:tcW w:w="992" w:type="dxa"/>
            <w:tcBorders>
              <w:top w:val="single" w:sz="4" w:space="0" w:color="auto"/>
              <w:left w:val="single" w:sz="4" w:space="0" w:color="auto"/>
              <w:bottom w:val="single" w:sz="4" w:space="0" w:color="auto"/>
              <w:right w:val="single" w:sz="4" w:space="0" w:color="auto"/>
            </w:tcBorders>
            <w:hideMark/>
          </w:tcPr>
          <w:p w14:paraId="36057F3C"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n2</w:t>
            </w:r>
          </w:p>
        </w:tc>
        <w:tc>
          <w:tcPr>
            <w:tcW w:w="1774" w:type="dxa"/>
            <w:tcBorders>
              <w:top w:val="single" w:sz="4" w:space="0" w:color="auto"/>
              <w:left w:val="single" w:sz="4" w:space="0" w:color="auto"/>
              <w:bottom w:val="single" w:sz="4" w:space="0" w:color="auto"/>
              <w:right w:val="nil"/>
            </w:tcBorders>
            <w:hideMark/>
          </w:tcPr>
          <w:p w14:paraId="0BEEFF49"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21</w:t>
            </w:r>
          </w:p>
        </w:tc>
      </w:tr>
      <w:tr w:rsidR="00140FDA" w:rsidRPr="004D6EA7" w14:paraId="6ECFCBF1" w14:textId="77777777" w:rsidTr="00AA6581">
        <w:trPr>
          <w:trHeight w:val="20"/>
        </w:trPr>
        <w:tc>
          <w:tcPr>
            <w:tcW w:w="778" w:type="dxa"/>
            <w:tcBorders>
              <w:top w:val="single" w:sz="4" w:space="0" w:color="auto"/>
              <w:left w:val="nil"/>
              <w:bottom w:val="single" w:sz="4" w:space="0" w:color="auto"/>
              <w:right w:val="single" w:sz="4" w:space="0" w:color="auto"/>
            </w:tcBorders>
            <w:hideMark/>
          </w:tcPr>
          <w:p w14:paraId="072C5314"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2</w:t>
            </w:r>
          </w:p>
        </w:tc>
        <w:tc>
          <w:tcPr>
            <w:tcW w:w="3686" w:type="dxa"/>
            <w:tcBorders>
              <w:top w:val="single" w:sz="4" w:space="0" w:color="auto"/>
              <w:left w:val="single" w:sz="4" w:space="0" w:color="auto"/>
              <w:bottom w:val="single" w:sz="4" w:space="0" w:color="auto"/>
              <w:right w:val="single" w:sz="4" w:space="0" w:color="auto"/>
            </w:tcBorders>
            <w:hideMark/>
          </w:tcPr>
          <w:p w14:paraId="4A7BE56E" w14:textId="41CD1551" w:rsidR="00140FDA" w:rsidRPr="004D6EA7" w:rsidRDefault="00140FDA" w:rsidP="005D0BBF">
            <w:pPr>
              <w:rPr>
                <w:noProof/>
                <w:bdr w:val="none" w:sz="0" w:space="0" w:color="auto" w:frame="1"/>
                <w:lang w:val="en-IE"/>
              </w:rPr>
            </w:pPr>
            <w:r w:rsidRPr="004D6EA7">
              <w:rPr>
                <w:noProof/>
                <w:bdr w:val="none" w:sz="0" w:space="0" w:color="auto" w:frame="1"/>
                <w:lang w:val="en-IE"/>
              </w:rPr>
              <w:t>Identifier of the country where the declaration / notification is lodged (</w:t>
            </w:r>
            <w:r w:rsidRPr="004D6EA7">
              <w:rPr>
                <w:rFonts w:eastAsia="Calibri"/>
                <w:noProof/>
                <w:lang w:val="en-IE"/>
              </w:rPr>
              <w:t xml:space="preserve">Country Code as referred to in </w:t>
            </w:r>
            <w:r w:rsidR="009237A2" w:rsidRPr="004D6EA7">
              <w:rPr>
                <w:rFonts w:eastAsia="Calibri"/>
                <w:noProof/>
                <w:lang w:val="en-IE"/>
              </w:rPr>
              <w:t xml:space="preserve">introductory </w:t>
            </w:r>
            <w:r w:rsidR="004100BB" w:rsidRPr="004D6EA7">
              <w:rPr>
                <w:rFonts w:eastAsia="Calibri"/>
                <w:noProof/>
                <w:lang w:val="en-IE"/>
              </w:rPr>
              <w:t>note 8</w:t>
            </w:r>
            <w:r w:rsidRPr="004D6EA7">
              <w:rPr>
                <w:rFonts w:eastAsia="Calibri"/>
                <w:noProof/>
                <w:lang w:val="en-IE"/>
              </w:rPr>
              <w:t xml:space="preserve"> number </w:t>
            </w:r>
            <w:r w:rsidRPr="004D6EA7">
              <w:rPr>
                <w:noProof/>
                <w:lang w:val="en-IE"/>
              </w:rPr>
              <w:t>3</w:t>
            </w:r>
            <w:r w:rsidRPr="004D6EA7">
              <w:rPr>
                <w:noProof/>
                <w:bdr w:val="none" w:sz="0" w:space="0" w:color="auto" w:frame="1"/>
                <w:lang w:val="en-IE"/>
              </w:rPr>
              <w:t>)</w:t>
            </w:r>
          </w:p>
        </w:tc>
        <w:tc>
          <w:tcPr>
            <w:tcW w:w="992" w:type="dxa"/>
            <w:tcBorders>
              <w:top w:val="single" w:sz="4" w:space="0" w:color="auto"/>
              <w:left w:val="single" w:sz="4" w:space="0" w:color="auto"/>
              <w:bottom w:val="single" w:sz="4" w:space="0" w:color="auto"/>
              <w:right w:val="single" w:sz="4" w:space="0" w:color="auto"/>
            </w:tcBorders>
            <w:hideMark/>
          </w:tcPr>
          <w:p w14:paraId="0E1D8B86"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a2</w:t>
            </w:r>
          </w:p>
        </w:tc>
        <w:tc>
          <w:tcPr>
            <w:tcW w:w="1774" w:type="dxa"/>
            <w:tcBorders>
              <w:top w:val="single" w:sz="4" w:space="0" w:color="auto"/>
              <w:left w:val="single" w:sz="4" w:space="0" w:color="auto"/>
              <w:bottom w:val="single" w:sz="4" w:space="0" w:color="auto"/>
              <w:right w:val="nil"/>
            </w:tcBorders>
            <w:hideMark/>
          </w:tcPr>
          <w:p w14:paraId="1E7E5000"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RO</w:t>
            </w:r>
          </w:p>
        </w:tc>
      </w:tr>
      <w:tr w:rsidR="00140FDA" w:rsidRPr="004D6EA7" w14:paraId="569D5D94" w14:textId="77777777" w:rsidTr="00AA6581">
        <w:trPr>
          <w:trHeight w:val="20"/>
        </w:trPr>
        <w:tc>
          <w:tcPr>
            <w:tcW w:w="778" w:type="dxa"/>
            <w:tcBorders>
              <w:top w:val="single" w:sz="4" w:space="0" w:color="auto"/>
              <w:left w:val="nil"/>
              <w:bottom w:val="single" w:sz="4" w:space="0" w:color="auto"/>
              <w:right w:val="single" w:sz="4" w:space="0" w:color="auto"/>
            </w:tcBorders>
            <w:hideMark/>
          </w:tcPr>
          <w:p w14:paraId="34CFC261"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3</w:t>
            </w:r>
          </w:p>
        </w:tc>
        <w:tc>
          <w:tcPr>
            <w:tcW w:w="3686" w:type="dxa"/>
            <w:tcBorders>
              <w:top w:val="single" w:sz="4" w:space="0" w:color="auto"/>
              <w:left w:val="single" w:sz="4" w:space="0" w:color="auto"/>
              <w:bottom w:val="single" w:sz="4" w:space="0" w:color="auto"/>
              <w:right w:val="single" w:sz="4" w:space="0" w:color="auto"/>
            </w:tcBorders>
            <w:hideMark/>
          </w:tcPr>
          <w:p w14:paraId="2160D763"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 xml:space="preserve">Unique identifier for message per year and country </w:t>
            </w:r>
          </w:p>
        </w:tc>
        <w:tc>
          <w:tcPr>
            <w:tcW w:w="992" w:type="dxa"/>
            <w:tcBorders>
              <w:top w:val="single" w:sz="4" w:space="0" w:color="auto"/>
              <w:left w:val="single" w:sz="4" w:space="0" w:color="auto"/>
              <w:bottom w:val="single" w:sz="4" w:space="0" w:color="auto"/>
              <w:right w:val="single" w:sz="4" w:space="0" w:color="auto"/>
            </w:tcBorders>
            <w:hideMark/>
          </w:tcPr>
          <w:p w14:paraId="1B33A3C5"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an 12</w:t>
            </w:r>
          </w:p>
        </w:tc>
        <w:tc>
          <w:tcPr>
            <w:tcW w:w="1774" w:type="dxa"/>
            <w:tcBorders>
              <w:top w:val="single" w:sz="4" w:space="0" w:color="auto"/>
              <w:left w:val="single" w:sz="4" w:space="0" w:color="auto"/>
              <w:bottom w:val="single" w:sz="4" w:space="0" w:color="auto"/>
              <w:right w:val="nil"/>
            </w:tcBorders>
            <w:hideMark/>
          </w:tcPr>
          <w:p w14:paraId="271E75E3"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9876AB889012</w:t>
            </w:r>
          </w:p>
        </w:tc>
      </w:tr>
      <w:tr w:rsidR="00140FDA" w:rsidRPr="004D6EA7" w14:paraId="0F6B4927" w14:textId="77777777" w:rsidTr="00AA6581">
        <w:trPr>
          <w:trHeight w:val="20"/>
        </w:trPr>
        <w:tc>
          <w:tcPr>
            <w:tcW w:w="778" w:type="dxa"/>
            <w:tcBorders>
              <w:top w:val="single" w:sz="4" w:space="0" w:color="auto"/>
              <w:left w:val="nil"/>
              <w:bottom w:val="single" w:sz="4" w:space="0" w:color="auto"/>
              <w:right w:val="single" w:sz="4" w:space="0" w:color="auto"/>
            </w:tcBorders>
            <w:hideMark/>
          </w:tcPr>
          <w:p w14:paraId="6E1BE7FB"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4</w:t>
            </w:r>
          </w:p>
        </w:tc>
        <w:tc>
          <w:tcPr>
            <w:tcW w:w="3686" w:type="dxa"/>
            <w:tcBorders>
              <w:top w:val="single" w:sz="4" w:space="0" w:color="auto"/>
              <w:left w:val="single" w:sz="4" w:space="0" w:color="auto"/>
              <w:bottom w:val="single" w:sz="4" w:space="0" w:color="auto"/>
              <w:right w:val="single" w:sz="4" w:space="0" w:color="auto"/>
            </w:tcBorders>
            <w:hideMark/>
          </w:tcPr>
          <w:p w14:paraId="3F9F73A2"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Procedure identifier</w:t>
            </w:r>
          </w:p>
        </w:tc>
        <w:tc>
          <w:tcPr>
            <w:tcW w:w="992" w:type="dxa"/>
            <w:tcBorders>
              <w:top w:val="single" w:sz="4" w:space="0" w:color="auto"/>
              <w:left w:val="single" w:sz="4" w:space="0" w:color="auto"/>
              <w:bottom w:val="single" w:sz="4" w:space="0" w:color="auto"/>
              <w:right w:val="single" w:sz="4" w:space="0" w:color="auto"/>
            </w:tcBorders>
            <w:hideMark/>
          </w:tcPr>
          <w:p w14:paraId="6323D39C"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a1</w:t>
            </w:r>
          </w:p>
        </w:tc>
        <w:tc>
          <w:tcPr>
            <w:tcW w:w="1774" w:type="dxa"/>
            <w:tcBorders>
              <w:top w:val="single" w:sz="4" w:space="0" w:color="auto"/>
              <w:left w:val="single" w:sz="4" w:space="0" w:color="auto"/>
              <w:bottom w:val="single" w:sz="4" w:space="0" w:color="auto"/>
              <w:right w:val="nil"/>
            </w:tcBorders>
            <w:hideMark/>
          </w:tcPr>
          <w:p w14:paraId="7079E5A1"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B</w:t>
            </w:r>
          </w:p>
        </w:tc>
      </w:tr>
      <w:tr w:rsidR="00140FDA" w:rsidRPr="004D6EA7" w14:paraId="341C7DC6" w14:textId="77777777" w:rsidTr="00AA6581">
        <w:trPr>
          <w:trHeight w:val="20"/>
        </w:trPr>
        <w:tc>
          <w:tcPr>
            <w:tcW w:w="778" w:type="dxa"/>
            <w:tcBorders>
              <w:top w:val="single" w:sz="4" w:space="0" w:color="auto"/>
              <w:left w:val="nil"/>
              <w:bottom w:val="single" w:sz="4" w:space="0" w:color="auto"/>
              <w:right w:val="single" w:sz="4" w:space="0" w:color="auto"/>
            </w:tcBorders>
            <w:hideMark/>
          </w:tcPr>
          <w:p w14:paraId="21E213CB"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5</w:t>
            </w:r>
          </w:p>
        </w:tc>
        <w:tc>
          <w:tcPr>
            <w:tcW w:w="3686" w:type="dxa"/>
            <w:tcBorders>
              <w:top w:val="single" w:sz="4" w:space="0" w:color="auto"/>
              <w:left w:val="single" w:sz="4" w:space="0" w:color="auto"/>
              <w:bottom w:val="single" w:sz="4" w:space="0" w:color="auto"/>
              <w:right w:val="single" w:sz="4" w:space="0" w:color="auto"/>
            </w:tcBorders>
            <w:hideMark/>
          </w:tcPr>
          <w:p w14:paraId="791E162E"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Check digit</w:t>
            </w:r>
          </w:p>
        </w:tc>
        <w:tc>
          <w:tcPr>
            <w:tcW w:w="992" w:type="dxa"/>
            <w:tcBorders>
              <w:top w:val="single" w:sz="4" w:space="0" w:color="auto"/>
              <w:left w:val="single" w:sz="4" w:space="0" w:color="auto"/>
              <w:bottom w:val="single" w:sz="4" w:space="0" w:color="auto"/>
              <w:right w:val="single" w:sz="4" w:space="0" w:color="auto"/>
            </w:tcBorders>
            <w:hideMark/>
          </w:tcPr>
          <w:p w14:paraId="1245CED6"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an1</w:t>
            </w:r>
          </w:p>
        </w:tc>
        <w:tc>
          <w:tcPr>
            <w:tcW w:w="1774" w:type="dxa"/>
            <w:tcBorders>
              <w:top w:val="single" w:sz="4" w:space="0" w:color="auto"/>
              <w:left w:val="single" w:sz="4" w:space="0" w:color="auto"/>
              <w:bottom w:val="single" w:sz="4" w:space="0" w:color="auto"/>
              <w:right w:val="nil"/>
            </w:tcBorders>
            <w:hideMark/>
          </w:tcPr>
          <w:p w14:paraId="1B1C9F6B" w14:textId="77777777" w:rsidR="00140FDA" w:rsidRPr="004D6EA7" w:rsidRDefault="00140FDA" w:rsidP="005D0BBF">
            <w:pPr>
              <w:rPr>
                <w:noProof/>
                <w:bdr w:val="none" w:sz="0" w:space="0" w:color="auto" w:frame="1"/>
                <w:lang w:val="en-IE"/>
              </w:rPr>
            </w:pPr>
            <w:r w:rsidRPr="004D6EA7">
              <w:rPr>
                <w:noProof/>
                <w:bdr w:val="none" w:sz="0" w:space="0" w:color="auto" w:frame="1"/>
                <w:lang w:val="en-IE"/>
              </w:rPr>
              <w:t>1</w:t>
            </w:r>
          </w:p>
        </w:tc>
      </w:tr>
    </w:tbl>
    <w:p w14:paraId="4411EDB8" w14:textId="77777777" w:rsidR="00140FDA" w:rsidRPr="004D6EA7" w:rsidRDefault="00140FDA" w:rsidP="009E67B3">
      <w:pPr>
        <w:pStyle w:val="Text1"/>
        <w:ind w:left="1418"/>
        <w:rPr>
          <w:b/>
          <w:noProof/>
          <w:lang w:val="en-IE"/>
        </w:rPr>
      </w:pPr>
      <w:r w:rsidRPr="004D6EA7">
        <w:rPr>
          <w:noProof/>
          <w:lang w:val="en-IE"/>
        </w:rPr>
        <w:t>Fields 1 and 2 as explained above.</w:t>
      </w:r>
    </w:p>
    <w:p w14:paraId="7ED98F0C" w14:textId="77777777" w:rsidR="00140FDA" w:rsidRPr="004D6EA7" w:rsidRDefault="00140FDA" w:rsidP="009E67B3">
      <w:pPr>
        <w:pStyle w:val="Text1"/>
        <w:ind w:left="1418"/>
        <w:rPr>
          <w:b/>
          <w:noProof/>
          <w:lang w:val="en-IE"/>
        </w:rPr>
      </w:pPr>
      <w:r w:rsidRPr="004D6EA7">
        <w:rPr>
          <w:noProof/>
          <w:lang w:val="en-IE"/>
        </w:rPr>
        <w:t>Field 3 shall be filled in with an identifier for the message concerned. The way that field is used is under the responsibility of national administrations but each message handled during one year within the given country must have a unique number in relation to the procedure concerned.</w:t>
      </w:r>
    </w:p>
    <w:p w14:paraId="7B51AC14" w14:textId="77777777" w:rsidR="00140FDA" w:rsidRPr="004D6EA7" w:rsidRDefault="00140FDA" w:rsidP="009E67B3">
      <w:pPr>
        <w:pStyle w:val="Text1"/>
        <w:ind w:left="1418"/>
        <w:rPr>
          <w:b/>
          <w:noProof/>
          <w:lang w:val="en-IE"/>
        </w:rPr>
      </w:pPr>
      <w:r w:rsidRPr="004D6EA7">
        <w:rPr>
          <w:noProof/>
          <w:lang w:val="en-IE"/>
        </w:rPr>
        <w:t>National administrations that want to have the reference number of the competent customs office included in the MRN, may use up to the first 6 characters to represent it.</w:t>
      </w:r>
    </w:p>
    <w:p w14:paraId="07436AB0" w14:textId="77777777" w:rsidR="00140FDA" w:rsidRPr="004D6EA7" w:rsidRDefault="00140FDA" w:rsidP="009E67B3">
      <w:pPr>
        <w:pStyle w:val="Text1"/>
        <w:ind w:left="1418"/>
        <w:rPr>
          <w:b/>
          <w:noProof/>
          <w:lang w:val="en-IE"/>
        </w:rPr>
      </w:pPr>
      <w:r w:rsidRPr="004D6EA7">
        <w:rPr>
          <w:noProof/>
          <w:lang w:val="en-IE"/>
        </w:rPr>
        <w:t>Field 4 shall be filled in with an identifier of the procedure as defined in the table below.</w:t>
      </w:r>
    </w:p>
    <w:p w14:paraId="4060994F" w14:textId="77777777" w:rsidR="00140FDA" w:rsidRPr="004D6EA7" w:rsidRDefault="00140FDA" w:rsidP="009E67B3">
      <w:pPr>
        <w:pStyle w:val="Text1"/>
        <w:ind w:left="1418"/>
        <w:rPr>
          <w:noProof/>
          <w:lang w:val="en-IE"/>
        </w:rPr>
      </w:pPr>
      <w:r w:rsidRPr="004D6EA7">
        <w:rPr>
          <w:noProof/>
          <w:lang w:val="en-IE"/>
        </w:rPr>
        <w:t>Field 5 shall be filled with a value that is a check digit for the whole MRN. This field allows for detection of an error when capturing the whole MRN.</w:t>
      </w:r>
    </w:p>
    <w:p w14:paraId="54E64E74" w14:textId="77777777" w:rsidR="00140FDA" w:rsidRPr="004D6EA7" w:rsidRDefault="00140FDA" w:rsidP="009E67B3">
      <w:pPr>
        <w:pStyle w:val="Text1"/>
        <w:ind w:left="1418"/>
        <w:rPr>
          <w:noProof/>
          <w:lang w:val="en-IE"/>
        </w:rPr>
      </w:pPr>
    </w:p>
    <w:p w14:paraId="225CA16B" w14:textId="77777777" w:rsidR="00140FDA" w:rsidRPr="004D6EA7" w:rsidRDefault="00140FDA" w:rsidP="009E67B3">
      <w:pPr>
        <w:pStyle w:val="Text1"/>
        <w:ind w:left="1418"/>
        <w:rPr>
          <w:noProof/>
          <w:lang w:val="en-IE"/>
        </w:rPr>
      </w:pPr>
      <w:r w:rsidRPr="004D6EA7">
        <w:rPr>
          <w:noProof/>
          <w:lang w:val="en-IE"/>
        </w:rPr>
        <w:t>Codes to be used in field 4 Procedure identifier:</w:t>
      </w:r>
    </w:p>
    <w:tbl>
      <w:tblPr>
        <w:tblStyle w:val="TableGrid1"/>
        <w:tblW w:w="7088" w:type="dxa"/>
        <w:tblInd w:w="1598" w:type="dxa"/>
        <w:tblBorders>
          <w:left w:val="none" w:sz="0" w:space="0" w:color="auto"/>
          <w:right w:val="none" w:sz="0" w:space="0" w:color="auto"/>
        </w:tblBorders>
        <w:tblLayout w:type="fixed"/>
        <w:tblLook w:val="04A0" w:firstRow="1" w:lastRow="0" w:firstColumn="1" w:lastColumn="0" w:noHBand="0" w:noVBand="1"/>
      </w:tblPr>
      <w:tblGrid>
        <w:gridCol w:w="993"/>
        <w:gridCol w:w="6095"/>
      </w:tblGrid>
      <w:tr w:rsidR="00140FDA" w:rsidRPr="004D6EA7" w14:paraId="1151B747" w14:textId="77777777" w:rsidTr="006E6C97">
        <w:trPr>
          <w:tblHeader/>
        </w:trPr>
        <w:tc>
          <w:tcPr>
            <w:tcW w:w="993" w:type="dxa"/>
            <w:tcBorders>
              <w:top w:val="single" w:sz="4" w:space="0" w:color="auto"/>
              <w:left w:val="nil"/>
              <w:bottom w:val="single" w:sz="4" w:space="0" w:color="auto"/>
              <w:right w:val="single" w:sz="4" w:space="0" w:color="auto"/>
            </w:tcBorders>
          </w:tcPr>
          <w:p w14:paraId="56A94137" w14:textId="77777777" w:rsidR="00140FDA" w:rsidRPr="004D6EA7" w:rsidRDefault="00140FDA" w:rsidP="00957AEE">
            <w:pPr>
              <w:rPr>
                <w:noProof/>
                <w:lang w:val="en-IE"/>
              </w:rPr>
            </w:pPr>
            <w:r w:rsidRPr="004D6EA7">
              <w:rPr>
                <w:noProof/>
                <w:lang w:val="en-IE"/>
              </w:rPr>
              <w:t>Code</w:t>
            </w:r>
          </w:p>
        </w:tc>
        <w:tc>
          <w:tcPr>
            <w:tcW w:w="6095" w:type="dxa"/>
            <w:tcBorders>
              <w:top w:val="single" w:sz="4" w:space="0" w:color="auto"/>
              <w:left w:val="single" w:sz="4" w:space="0" w:color="auto"/>
              <w:bottom w:val="single" w:sz="4" w:space="0" w:color="auto"/>
              <w:right w:val="nil"/>
            </w:tcBorders>
          </w:tcPr>
          <w:p w14:paraId="3637AF6D" w14:textId="77777777" w:rsidR="00140FDA" w:rsidRPr="004D6EA7" w:rsidRDefault="00140FDA" w:rsidP="00957AEE">
            <w:pPr>
              <w:rPr>
                <w:noProof/>
                <w:lang w:val="en-IE"/>
              </w:rPr>
            </w:pPr>
            <w:r w:rsidRPr="004D6EA7">
              <w:rPr>
                <w:noProof/>
                <w:lang w:val="en-IE"/>
              </w:rPr>
              <w:t>Procedure</w:t>
            </w:r>
          </w:p>
        </w:tc>
      </w:tr>
      <w:tr w:rsidR="00140FDA" w:rsidRPr="004D6EA7" w14:paraId="2392D994" w14:textId="77777777" w:rsidTr="006E6C97">
        <w:tc>
          <w:tcPr>
            <w:tcW w:w="993" w:type="dxa"/>
            <w:tcBorders>
              <w:top w:val="single" w:sz="4" w:space="0" w:color="auto"/>
              <w:left w:val="nil"/>
              <w:bottom w:val="single" w:sz="4" w:space="0" w:color="auto"/>
              <w:right w:val="single" w:sz="4" w:space="0" w:color="auto"/>
            </w:tcBorders>
            <w:hideMark/>
          </w:tcPr>
          <w:p w14:paraId="06F0C7A2" w14:textId="77777777" w:rsidR="00140FDA" w:rsidRPr="004D6EA7" w:rsidRDefault="00140FDA" w:rsidP="00957AEE">
            <w:pPr>
              <w:rPr>
                <w:noProof/>
                <w:lang w:val="en-IE"/>
              </w:rPr>
            </w:pPr>
            <w:r w:rsidRPr="004D6EA7">
              <w:rPr>
                <w:noProof/>
                <w:lang w:val="en-IE"/>
              </w:rPr>
              <w:t>A</w:t>
            </w:r>
          </w:p>
        </w:tc>
        <w:tc>
          <w:tcPr>
            <w:tcW w:w="6095" w:type="dxa"/>
            <w:tcBorders>
              <w:top w:val="single" w:sz="4" w:space="0" w:color="auto"/>
              <w:left w:val="single" w:sz="4" w:space="0" w:color="auto"/>
              <w:bottom w:val="single" w:sz="4" w:space="0" w:color="auto"/>
              <w:right w:val="nil"/>
            </w:tcBorders>
            <w:hideMark/>
          </w:tcPr>
          <w:p w14:paraId="5E27451A" w14:textId="77777777" w:rsidR="00140FDA" w:rsidRPr="004D6EA7" w:rsidRDefault="00140FDA" w:rsidP="00957AEE">
            <w:pPr>
              <w:rPr>
                <w:noProof/>
                <w:lang w:val="en-IE"/>
              </w:rPr>
            </w:pPr>
            <w:r w:rsidRPr="004D6EA7">
              <w:rPr>
                <w:noProof/>
                <w:lang w:val="en-IE"/>
              </w:rPr>
              <w:t>Export only</w:t>
            </w:r>
          </w:p>
        </w:tc>
      </w:tr>
      <w:tr w:rsidR="00140FDA" w:rsidRPr="004D6EA7" w14:paraId="6BE62E2B" w14:textId="77777777" w:rsidTr="006E6C97">
        <w:tc>
          <w:tcPr>
            <w:tcW w:w="993" w:type="dxa"/>
            <w:tcBorders>
              <w:top w:val="single" w:sz="4" w:space="0" w:color="auto"/>
              <w:left w:val="nil"/>
              <w:bottom w:val="single" w:sz="4" w:space="0" w:color="auto"/>
              <w:right w:val="single" w:sz="4" w:space="0" w:color="auto"/>
            </w:tcBorders>
            <w:hideMark/>
          </w:tcPr>
          <w:p w14:paraId="53B1C227" w14:textId="77777777" w:rsidR="00140FDA" w:rsidRPr="004D6EA7" w:rsidRDefault="00140FDA" w:rsidP="00957AEE">
            <w:pPr>
              <w:rPr>
                <w:noProof/>
                <w:lang w:val="en-IE"/>
              </w:rPr>
            </w:pPr>
            <w:r w:rsidRPr="004D6EA7">
              <w:rPr>
                <w:noProof/>
                <w:lang w:val="en-IE"/>
              </w:rPr>
              <w:t>B</w:t>
            </w:r>
          </w:p>
        </w:tc>
        <w:tc>
          <w:tcPr>
            <w:tcW w:w="6095" w:type="dxa"/>
            <w:tcBorders>
              <w:top w:val="single" w:sz="4" w:space="0" w:color="auto"/>
              <w:left w:val="single" w:sz="4" w:space="0" w:color="auto"/>
              <w:bottom w:val="single" w:sz="4" w:space="0" w:color="auto"/>
              <w:right w:val="nil"/>
            </w:tcBorders>
            <w:hideMark/>
          </w:tcPr>
          <w:p w14:paraId="657245A1" w14:textId="77777777" w:rsidR="00140FDA" w:rsidRPr="004D6EA7" w:rsidRDefault="00140FDA" w:rsidP="00957AEE">
            <w:pPr>
              <w:rPr>
                <w:noProof/>
                <w:lang w:val="en-IE"/>
              </w:rPr>
            </w:pPr>
            <w:r w:rsidRPr="004D6EA7">
              <w:rPr>
                <w:noProof/>
                <w:lang w:val="en-IE"/>
              </w:rPr>
              <w:t>Export and exit summary declaration</w:t>
            </w:r>
          </w:p>
        </w:tc>
      </w:tr>
      <w:tr w:rsidR="00140FDA" w:rsidRPr="004D6EA7" w14:paraId="6E61A278" w14:textId="77777777" w:rsidTr="006E6C97">
        <w:tc>
          <w:tcPr>
            <w:tcW w:w="993" w:type="dxa"/>
            <w:tcBorders>
              <w:top w:val="single" w:sz="4" w:space="0" w:color="auto"/>
              <w:left w:val="nil"/>
              <w:bottom w:val="single" w:sz="4" w:space="0" w:color="auto"/>
              <w:right w:val="single" w:sz="4" w:space="0" w:color="auto"/>
            </w:tcBorders>
            <w:hideMark/>
          </w:tcPr>
          <w:p w14:paraId="78860B0C" w14:textId="77777777" w:rsidR="00140FDA" w:rsidRPr="004D6EA7" w:rsidRDefault="00140FDA" w:rsidP="00957AEE">
            <w:pPr>
              <w:rPr>
                <w:noProof/>
                <w:lang w:val="en-IE"/>
              </w:rPr>
            </w:pPr>
            <w:r w:rsidRPr="004D6EA7">
              <w:rPr>
                <w:noProof/>
                <w:lang w:val="en-IE"/>
              </w:rPr>
              <w:t>C</w:t>
            </w:r>
          </w:p>
        </w:tc>
        <w:tc>
          <w:tcPr>
            <w:tcW w:w="6095" w:type="dxa"/>
            <w:tcBorders>
              <w:top w:val="single" w:sz="4" w:space="0" w:color="auto"/>
              <w:left w:val="single" w:sz="4" w:space="0" w:color="auto"/>
              <w:bottom w:val="single" w:sz="4" w:space="0" w:color="auto"/>
              <w:right w:val="nil"/>
            </w:tcBorders>
            <w:hideMark/>
          </w:tcPr>
          <w:p w14:paraId="4962CD0F" w14:textId="77777777" w:rsidR="00140FDA" w:rsidRPr="004D6EA7" w:rsidRDefault="00140FDA" w:rsidP="00957AEE">
            <w:pPr>
              <w:rPr>
                <w:noProof/>
                <w:lang w:val="en-IE"/>
              </w:rPr>
            </w:pPr>
            <w:r w:rsidRPr="004D6EA7">
              <w:rPr>
                <w:noProof/>
                <w:lang w:val="en-IE"/>
              </w:rPr>
              <w:t>Exit summary declaration only</w:t>
            </w:r>
          </w:p>
        </w:tc>
      </w:tr>
      <w:tr w:rsidR="00140FDA" w:rsidRPr="004D6EA7" w14:paraId="0BC65296" w14:textId="77777777" w:rsidTr="006E6C97">
        <w:tc>
          <w:tcPr>
            <w:tcW w:w="993" w:type="dxa"/>
            <w:tcBorders>
              <w:top w:val="single" w:sz="4" w:space="0" w:color="auto"/>
              <w:left w:val="nil"/>
              <w:bottom w:val="single" w:sz="4" w:space="0" w:color="auto"/>
              <w:right w:val="single" w:sz="4" w:space="0" w:color="auto"/>
            </w:tcBorders>
            <w:hideMark/>
          </w:tcPr>
          <w:p w14:paraId="32A2D69F" w14:textId="77777777" w:rsidR="00140FDA" w:rsidRPr="004D6EA7" w:rsidRDefault="00140FDA" w:rsidP="00957AEE">
            <w:pPr>
              <w:rPr>
                <w:noProof/>
                <w:lang w:val="en-IE"/>
              </w:rPr>
            </w:pPr>
            <w:r w:rsidRPr="004D6EA7">
              <w:rPr>
                <w:noProof/>
                <w:lang w:val="en-IE"/>
              </w:rPr>
              <w:t>D</w:t>
            </w:r>
          </w:p>
        </w:tc>
        <w:tc>
          <w:tcPr>
            <w:tcW w:w="6095" w:type="dxa"/>
            <w:tcBorders>
              <w:top w:val="single" w:sz="4" w:space="0" w:color="auto"/>
              <w:left w:val="single" w:sz="4" w:space="0" w:color="auto"/>
              <w:bottom w:val="single" w:sz="4" w:space="0" w:color="auto"/>
              <w:right w:val="nil"/>
            </w:tcBorders>
            <w:hideMark/>
          </w:tcPr>
          <w:p w14:paraId="2C106383" w14:textId="77777777" w:rsidR="00140FDA" w:rsidRPr="004D6EA7" w:rsidRDefault="00140FDA" w:rsidP="00957AEE">
            <w:pPr>
              <w:rPr>
                <w:noProof/>
                <w:lang w:val="en-IE"/>
              </w:rPr>
            </w:pPr>
            <w:r w:rsidRPr="004D6EA7">
              <w:rPr>
                <w:noProof/>
                <w:lang w:val="en-IE"/>
              </w:rPr>
              <w:t>Re-export notification</w:t>
            </w:r>
          </w:p>
        </w:tc>
      </w:tr>
      <w:tr w:rsidR="00140FDA" w:rsidRPr="004D6EA7" w14:paraId="196C4193" w14:textId="77777777" w:rsidTr="006E6C97">
        <w:tc>
          <w:tcPr>
            <w:tcW w:w="993" w:type="dxa"/>
            <w:tcBorders>
              <w:top w:val="single" w:sz="4" w:space="0" w:color="auto"/>
              <w:left w:val="nil"/>
              <w:bottom w:val="single" w:sz="4" w:space="0" w:color="auto"/>
              <w:right w:val="single" w:sz="4" w:space="0" w:color="auto"/>
            </w:tcBorders>
            <w:hideMark/>
          </w:tcPr>
          <w:p w14:paraId="525B0E98" w14:textId="77777777" w:rsidR="00140FDA" w:rsidRPr="004D6EA7" w:rsidRDefault="00140FDA" w:rsidP="00957AEE">
            <w:pPr>
              <w:rPr>
                <w:noProof/>
                <w:lang w:val="en-IE"/>
              </w:rPr>
            </w:pPr>
            <w:r w:rsidRPr="004D6EA7">
              <w:rPr>
                <w:noProof/>
                <w:lang w:val="en-IE"/>
              </w:rPr>
              <w:t>E</w:t>
            </w:r>
          </w:p>
        </w:tc>
        <w:tc>
          <w:tcPr>
            <w:tcW w:w="6095" w:type="dxa"/>
            <w:tcBorders>
              <w:top w:val="single" w:sz="4" w:space="0" w:color="auto"/>
              <w:left w:val="single" w:sz="4" w:space="0" w:color="auto"/>
              <w:bottom w:val="single" w:sz="4" w:space="0" w:color="auto"/>
              <w:right w:val="nil"/>
            </w:tcBorders>
            <w:hideMark/>
          </w:tcPr>
          <w:p w14:paraId="0A4BCFB6" w14:textId="77777777" w:rsidR="00140FDA" w:rsidRPr="004D6EA7" w:rsidRDefault="00140FDA" w:rsidP="00957AEE">
            <w:pPr>
              <w:rPr>
                <w:noProof/>
                <w:lang w:val="en-IE"/>
              </w:rPr>
            </w:pPr>
            <w:r w:rsidRPr="004D6EA7">
              <w:rPr>
                <w:noProof/>
                <w:lang w:val="en-IE"/>
              </w:rPr>
              <w:t>Dispatch of goods in relation with special fiscal territories</w:t>
            </w:r>
          </w:p>
        </w:tc>
      </w:tr>
      <w:tr w:rsidR="00140FDA" w:rsidRPr="004D6EA7" w14:paraId="54E09358" w14:textId="77777777" w:rsidTr="006E6C97">
        <w:tc>
          <w:tcPr>
            <w:tcW w:w="993" w:type="dxa"/>
            <w:tcBorders>
              <w:top w:val="single" w:sz="4" w:space="0" w:color="auto"/>
              <w:left w:val="nil"/>
              <w:bottom w:val="single" w:sz="4" w:space="0" w:color="auto"/>
              <w:right w:val="single" w:sz="4" w:space="0" w:color="auto"/>
            </w:tcBorders>
            <w:hideMark/>
          </w:tcPr>
          <w:p w14:paraId="691C70AD" w14:textId="77777777" w:rsidR="00140FDA" w:rsidRPr="004D6EA7" w:rsidRDefault="00140FDA" w:rsidP="00957AEE">
            <w:pPr>
              <w:rPr>
                <w:noProof/>
                <w:lang w:val="en-IE"/>
              </w:rPr>
            </w:pPr>
            <w:r w:rsidRPr="004D6EA7">
              <w:rPr>
                <w:noProof/>
                <w:lang w:val="en-IE"/>
              </w:rPr>
              <w:t>J</w:t>
            </w:r>
          </w:p>
        </w:tc>
        <w:tc>
          <w:tcPr>
            <w:tcW w:w="6095" w:type="dxa"/>
            <w:tcBorders>
              <w:top w:val="single" w:sz="4" w:space="0" w:color="auto"/>
              <w:left w:val="single" w:sz="4" w:space="0" w:color="auto"/>
              <w:bottom w:val="single" w:sz="4" w:space="0" w:color="auto"/>
              <w:right w:val="nil"/>
            </w:tcBorders>
            <w:hideMark/>
          </w:tcPr>
          <w:p w14:paraId="031B999B" w14:textId="77777777" w:rsidR="00140FDA" w:rsidRPr="004D6EA7" w:rsidRDefault="00140FDA" w:rsidP="00957AEE">
            <w:pPr>
              <w:rPr>
                <w:noProof/>
                <w:lang w:val="en-IE"/>
              </w:rPr>
            </w:pPr>
            <w:r w:rsidRPr="004D6EA7">
              <w:rPr>
                <w:noProof/>
                <w:lang w:val="en-IE"/>
              </w:rPr>
              <w:t>Transit declaration only</w:t>
            </w:r>
          </w:p>
        </w:tc>
      </w:tr>
      <w:tr w:rsidR="00140FDA" w:rsidRPr="004D6EA7" w14:paraId="78BB86A2" w14:textId="77777777" w:rsidTr="006E6C97">
        <w:tc>
          <w:tcPr>
            <w:tcW w:w="993" w:type="dxa"/>
            <w:tcBorders>
              <w:top w:val="single" w:sz="4" w:space="0" w:color="auto"/>
              <w:left w:val="nil"/>
              <w:bottom w:val="single" w:sz="4" w:space="0" w:color="auto"/>
              <w:right w:val="single" w:sz="4" w:space="0" w:color="auto"/>
            </w:tcBorders>
            <w:hideMark/>
          </w:tcPr>
          <w:p w14:paraId="46816E1D" w14:textId="77777777" w:rsidR="00140FDA" w:rsidRPr="004D6EA7" w:rsidRDefault="00140FDA" w:rsidP="00957AEE">
            <w:pPr>
              <w:rPr>
                <w:noProof/>
                <w:lang w:val="en-IE"/>
              </w:rPr>
            </w:pPr>
            <w:r w:rsidRPr="004D6EA7">
              <w:rPr>
                <w:noProof/>
                <w:lang w:val="en-IE"/>
              </w:rPr>
              <w:t>K</w:t>
            </w:r>
          </w:p>
        </w:tc>
        <w:tc>
          <w:tcPr>
            <w:tcW w:w="6095" w:type="dxa"/>
            <w:tcBorders>
              <w:top w:val="single" w:sz="4" w:space="0" w:color="auto"/>
              <w:left w:val="single" w:sz="4" w:space="0" w:color="auto"/>
              <w:bottom w:val="single" w:sz="4" w:space="0" w:color="auto"/>
              <w:right w:val="nil"/>
            </w:tcBorders>
            <w:hideMark/>
          </w:tcPr>
          <w:p w14:paraId="6E6A2287" w14:textId="77777777" w:rsidR="00140FDA" w:rsidRPr="004D6EA7" w:rsidRDefault="00140FDA" w:rsidP="00957AEE">
            <w:pPr>
              <w:rPr>
                <w:noProof/>
                <w:lang w:val="en-IE"/>
              </w:rPr>
            </w:pPr>
            <w:r w:rsidRPr="004D6EA7">
              <w:rPr>
                <w:noProof/>
                <w:lang w:val="en-IE"/>
              </w:rPr>
              <w:t>Transit declaration and exit summary declaration</w:t>
            </w:r>
          </w:p>
        </w:tc>
      </w:tr>
      <w:tr w:rsidR="00140FDA" w:rsidRPr="004D6EA7" w14:paraId="323F262A" w14:textId="77777777" w:rsidTr="006E6C97">
        <w:tc>
          <w:tcPr>
            <w:tcW w:w="993" w:type="dxa"/>
            <w:tcBorders>
              <w:top w:val="single" w:sz="4" w:space="0" w:color="auto"/>
              <w:left w:val="nil"/>
              <w:bottom w:val="single" w:sz="4" w:space="0" w:color="auto"/>
              <w:right w:val="single" w:sz="4" w:space="0" w:color="auto"/>
            </w:tcBorders>
            <w:hideMark/>
          </w:tcPr>
          <w:p w14:paraId="4D28DCC7" w14:textId="77777777" w:rsidR="00140FDA" w:rsidRPr="004D6EA7" w:rsidRDefault="00140FDA" w:rsidP="00957AEE">
            <w:pPr>
              <w:rPr>
                <w:noProof/>
                <w:lang w:val="en-IE"/>
              </w:rPr>
            </w:pPr>
            <w:r w:rsidRPr="004D6EA7">
              <w:rPr>
                <w:noProof/>
                <w:lang w:val="en-IE"/>
              </w:rPr>
              <w:t>L</w:t>
            </w:r>
          </w:p>
        </w:tc>
        <w:tc>
          <w:tcPr>
            <w:tcW w:w="6095" w:type="dxa"/>
            <w:tcBorders>
              <w:top w:val="single" w:sz="4" w:space="0" w:color="auto"/>
              <w:left w:val="single" w:sz="4" w:space="0" w:color="auto"/>
              <w:bottom w:val="single" w:sz="4" w:space="0" w:color="auto"/>
              <w:right w:val="nil"/>
            </w:tcBorders>
            <w:hideMark/>
          </w:tcPr>
          <w:p w14:paraId="33AA95BC" w14:textId="77777777" w:rsidR="00140FDA" w:rsidRPr="004D6EA7" w:rsidRDefault="00140FDA" w:rsidP="00957AEE">
            <w:pPr>
              <w:rPr>
                <w:noProof/>
                <w:lang w:val="en-IE"/>
              </w:rPr>
            </w:pPr>
            <w:r w:rsidRPr="004D6EA7">
              <w:rPr>
                <w:noProof/>
                <w:lang w:val="en-IE"/>
              </w:rPr>
              <w:t>Transit declaration and entry summary declaration</w:t>
            </w:r>
          </w:p>
        </w:tc>
      </w:tr>
      <w:tr w:rsidR="00140FDA" w:rsidRPr="004D6EA7" w14:paraId="62F544A5" w14:textId="77777777" w:rsidTr="006E6C97">
        <w:tc>
          <w:tcPr>
            <w:tcW w:w="993" w:type="dxa"/>
            <w:tcBorders>
              <w:top w:val="single" w:sz="4" w:space="0" w:color="auto"/>
              <w:left w:val="nil"/>
              <w:bottom w:val="single" w:sz="4" w:space="0" w:color="auto"/>
              <w:right w:val="single" w:sz="4" w:space="0" w:color="auto"/>
            </w:tcBorders>
            <w:hideMark/>
          </w:tcPr>
          <w:p w14:paraId="3BA7DD12" w14:textId="77777777" w:rsidR="00140FDA" w:rsidRPr="004D6EA7" w:rsidRDefault="00140FDA" w:rsidP="00957AEE">
            <w:pPr>
              <w:rPr>
                <w:noProof/>
                <w:lang w:val="en-IE"/>
              </w:rPr>
            </w:pPr>
            <w:r w:rsidRPr="004D6EA7">
              <w:rPr>
                <w:noProof/>
                <w:lang w:val="en-IE"/>
              </w:rPr>
              <w:t>M</w:t>
            </w:r>
          </w:p>
        </w:tc>
        <w:tc>
          <w:tcPr>
            <w:tcW w:w="6095" w:type="dxa"/>
            <w:tcBorders>
              <w:top w:val="single" w:sz="4" w:space="0" w:color="auto"/>
              <w:left w:val="single" w:sz="4" w:space="0" w:color="auto"/>
              <w:bottom w:val="single" w:sz="4" w:space="0" w:color="auto"/>
              <w:right w:val="nil"/>
            </w:tcBorders>
            <w:hideMark/>
          </w:tcPr>
          <w:p w14:paraId="31D8BDC7" w14:textId="77777777" w:rsidR="00140FDA" w:rsidRPr="004D6EA7" w:rsidRDefault="00140FDA" w:rsidP="00957AEE">
            <w:pPr>
              <w:rPr>
                <w:noProof/>
                <w:lang w:val="en-IE"/>
              </w:rPr>
            </w:pPr>
            <w:r w:rsidRPr="004D6EA7">
              <w:rPr>
                <w:noProof/>
                <w:lang w:val="en-IE"/>
              </w:rPr>
              <w:t>Transit declaration and exit summary declaration and entry summary declaration</w:t>
            </w:r>
          </w:p>
        </w:tc>
      </w:tr>
      <w:tr w:rsidR="00140FDA" w:rsidRPr="004D6EA7" w14:paraId="5CEB88BB" w14:textId="77777777" w:rsidTr="006E6C97">
        <w:tc>
          <w:tcPr>
            <w:tcW w:w="993" w:type="dxa"/>
            <w:tcBorders>
              <w:top w:val="single" w:sz="4" w:space="0" w:color="auto"/>
              <w:left w:val="nil"/>
              <w:bottom w:val="single" w:sz="4" w:space="0" w:color="auto"/>
              <w:right w:val="single" w:sz="4" w:space="0" w:color="auto"/>
            </w:tcBorders>
            <w:hideMark/>
          </w:tcPr>
          <w:p w14:paraId="76576779" w14:textId="77777777" w:rsidR="00140FDA" w:rsidRPr="004D6EA7" w:rsidRDefault="00140FDA" w:rsidP="00957AEE">
            <w:pPr>
              <w:rPr>
                <w:noProof/>
                <w:lang w:val="en-IE"/>
              </w:rPr>
            </w:pPr>
            <w:r w:rsidRPr="004D6EA7">
              <w:rPr>
                <w:noProof/>
                <w:lang w:val="en-IE"/>
              </w:rPr>
              <w:t>P</w:t>
            </w:r>
          </w:p>
        </w:tc>
        <w:tc>
          <w:tcPr>
            <w:tcW w:w="6095" w:type="dxa"/>
            <w:tcBorders>
              <w:top w:val="single" w:sz="4" w:space="0" w:color="auto"/>
              <w:left w:val="single" w:sz="4" w:space="0" w:color="auto"/>
              <w:bottom w:val="single" w:sz="4" w:space="0" w:color="auto"/>
              <w:right w:val="nil"/>
            </w:tcBorders>
            <w:hideMark/>
          </w:tcPr>
          <w:p w14:paraId="12297EA0" w14:textId="77777777" w:rsidR="00140FDA" w:rsidRPr="004D6EA7" w:rsidRDefault="00140FDA" w:rsidP="00957AEE">
            <w:pPr>
              <w:rPr>
                <w:noProof/>
                <w:lang w:val="en-IE"/>
              </w:rPr>
            </w:pPr>
            <w:r w:rsidRPr="004D6EA7">
              <w:rPr>
                <w:noProof/>
                <w:lang w:val="en-IE"/>
              </w:rPr>
              <w:t>Proof of the customs status of Union goods/Customs goods manifest</w:t>
            </w:r>
          </w:p>
        </w:tc>
      </w:tr>
      <w:tr w:rsidR="00140FDA" w:rsidRPr="004D6EA7" w14:paraId="3B1526CA" w14:textId="77777777" w:rsidTr="006E6C97">
        <w:tc>
          <w:tcPr>
            <w:tcW w:w="993" w:type="dxa"/>
            <w:tcBorders>
              <w:top w:val="single" w:sz="4" w:space="0" w:color="auto"/>
              <w:left w:val="nil"/>
              <w:bottom w:val="single" w:sz="4" w:space="0" w:color="auto"/>
              <w:right w:val="single" w:sz="4" w:space="0" w:color="auto"/>
            </w:tcBorders>
            <w:hideMark/>
          </w:tcPr>
          <w:p w14:paraId="52E94825" w14:textId="77777777" w:rsidR="00140FDA" w:rsidRPr="004D6EA7" w:rsidRDefault="00140FDA" w:rsidP="00957AEE">
            <w:pPr>
              <w:rPr>
                <w:noProof/>
                <w:lang w:val="en-IE"/>
              </w:rPr>
            </w:pPr>
            <w:r w:rsidRPr="004D6EA7">
              <w:rPr>
                <w:noProof/>
                <w:lang w:val="en-IE"/>
              </w:rPr>
              <w:t>R</w:t>
            </w:r>
          </w:p>
        </w:tc>
        <w:tc>
          <w:tcPr>
            <w:tcW w:w="6095" w:type="dxa"/>
            <w:tcBorders>
              <w:top w:val="single" w:sz="4" w:space="0" w:color="auto"/>
              <w:left w:val="single" w:sz="4" w:space="0" w:color="auto"/>
              <w:bottom w:val="single" w:sz="4" w:space="0" w:color="auto"/>
              <w:right w:val="nil"/>
            </w:tcBorders>
            <w:hideMark/>
          </w:tcPr>
          <w:p w14:paraId="5A81A7F4" w14:textId="77777777" w:rsidR="00140FDA" w:rsidRPr="004D6EA7" w:rsidRDefault="00140FDA" w:rsidP="00957AEE">
            <w:pPr>
              <w:rPr>
                <w:noProof/>
                <w:lang w:val="en-IE"/>
              </w:rPr>
            </w:pPr>
            <w:r w:rsidRPr="004D6EA7">
              <w:rPr>
                <w:noProof/>
                <w:lang w:val="en-IE"/>
              </w:rPr>
              <w:t>Import declaration only</w:t>
            </w:r>
          </w:p>
        </w:tc>
      </w:tr>
      <w:tr w:rsidR="00140FDA" w:rsidRPr="004D6EA7" w14:paraId="689C1DD7" w14:textId="77777777" w:rsidTr="006E6C97">
        <w:tc>
          <w:tcPr>
            <w:tcW w:w="993" w:type="dxa"/>
            <w:tcBorders>
              <w:top w:val="single" w:sz="4" w:space="0" w:color="auto"/>
              <w:left w:val="nil"/>
              <w:bottom w:val="single" w:sz="4" w:space="0" w:color="auto"/>
              <w:right w:val="single" w:sz="4" w:space="0" w:color="auto"/>
            </w:tcBorders>
            <w:hideMark/>
          </w:tcPr>
          <w:p w14:paraId="357DE37B" w14:textId="77777777" w:rsidR="00140FDA" w:rsidRPr="004D6EA7" w:rsidRDefault="00140FDA" w:rsidP="00957AEE">
            <w:pPr>
              <w:rPr>
                <w:noProof/>
                <w:lang w:val="en-IE"/>
              </w:rPr>
            </w:pPr>
            <w:r w:rsidRPr="004D6EA7">
              <w:rPr>
                <w:noProof/>
                <w:lang w:val="en-IE"/>
              </w:rPr>
              <w:t>S</w:t>
            </w:r>
          </w:p>
        </w:tc>
        <w:tc>
          <w:tcPr>
            <w:tcW w:w="6095" w:type="dxa"/>
            <w:tcBorders>
              <w:top w:val="single" w:sz="4" w:space="0" w:color="auto"/>
              <w:left w:val="single" w:sz="4" w:space="0" w:color="auto"/>
              <w:bottom w:val="single" w:sz="4" w:space="0" w:color="auto"/>
              <w:right w:val="nil"/>
            </w:tcBorders>
            <w:hideMark/>
          </w:tcPr>
          <w:p w14:paraId="398CC631" w14:textId="77777777" w:rsidR="00140FDA" w:rsidRPr="004D6EA7" w:rsidRDefault="00140FDA" w:rsidP="00957AEE">
            <w:pPr>
              <w:rPr>
                <w:noProof/>
                <w:lang w:val="en-IE"/>
              </w:rPr>
            </w:pPr>
            <w:r w:rsidRPr="004D6EA7">
              <w:rPr>
                <w:noProof/>
                <w:lang w:val="en-IE"/>
              </w:rPr>
              <w:t>Import declaration and entry summary declaration</w:t>
            </w:r>
          </w:p>
        </w:tc>
      </w:tr>
      <w:tr w:rsidR="00140FDA" w:rsidRPr="004D6EA7" w14:paraId="4EF674F0" w14:textId="77777777" w:rsidTr="006E6C97">
        <w:tc>
          <w:tcPr>
            <w:tcW w:w="993" w:type="dxa"/>
            <w:tcBorders>
              <w:top w:val="single" w:sz="4" w:space="0" w:color="auto"/>
              <w:left w:val="nil"/>
              <w:bottom w:val="single" w:sz="4" w:space="0" w:color="auto"/>
              <w:right w:val="single" w:sz="4" w:space="0" w:color="auto"/>
            </w:tcBorders>
            <w:hideMark/>
          </w:tcPr>
          <w:p w14:paraId="4831AB5B" w14:textId="77777777" w:rsidR="00140FDA" w:rsidRPr="004D6EA7" w:rsidRDefault="00140FDA" w:rsidP="00957AEE">
            <w:pPr>
              <w:rPr>
                <w:noProof/>
                <w:lang w:val="en-IE"/>
              </w:rPr>
            </w:pPr>
            <w:r w:rsidRPr="004D6EA7">
              <w:rPr>
                <w:noProof/>
                <w:lang w:val="en-IE"/>
              </w:rPr>
              <w:t>T</w:t>
            </w:r>
          </w:p>
        </w:tc>
        <w:tc>
          <w:tcPr>
            <w:tcW w:w="6095" w:type="dxa"/>
            <w:tcBorders>
              <w:top w:val="single" w:sz="4" w:space="0" w:color="auto"/>
              <w:left w:val="single" w:sz="4" w:space="0" w:color="auto"/>
              <w:bottom w:val="single" w:sz="4" w:space="0" w:color="auto"/>
              <w:right w:val="nil"/>
            </w:tcBorders>
            <w:hideMark/>
          </w:tcPr>
          <w:p w14:paraId="34878B44" w14:textId="77777777" w:rsidR="00140FDA" w:rsidRPr="004D6EA7" w:rsidRDefault="00140FDA" w:rsidP="00957AEE">
            <w:pPr>
              <w:rPr>
                <w:noProof/>
                <w:lang w:val="en-IE"/>
              </w:rPr>
            </w:pPr>
            <w:r w:rsidRPr="004D6EA7">
              <w:rPr>
                <w:noProof/>
                <w:lang w:val="en-IE"/>
              </w:rPr>
              <w:t>Entry summary declaration only</w:t>
            </w:r>
          </w:p>
        </w:tc>
      </w:tr>
      <w:tr w:rsidR="00140FDA" w:rsidRPr="004D6EA7" w14:paraId="53095B8E" w14:textId="77777777" w:rsidTr="006E6C97">
        <w:tc>
          <w:tcPr>
            <w:tcW w:w="993" w:type="dxa"/>
            <w:tcBorders>
              <w:top w:val="single" w:sz="4" w:space="0" w:color="auto"/>
              <w:left w:val="nil"/>
              <w:bottom w:val="single" w:sz="4" w:space="0" w:color="auto"/>
              <w:right w:val="single" w:sz="4" w:space="0" w:color="auto"/>
            </w:tcBorders>
            <w:hideMark/>
          </w:tcPr>
          <w:p w14:paraId="5FF0EEBB" w14:textId="77777777" w:rsidR="00140FDA" w:rsidRPr="004D6EA7" w:rsidRDefault="00140FDA" w:rsidP="00957AEE">
            <w:pPr>
              <w:rPr>
                <w:noProof/>
                <w:lang w:val="en-IE"/>
              </w:rPr>
            </w:pPr>
            <w:r w:rsidRPr="004D6EA7">
              <w:rPr>
                <w:noProof/>
                <w:lang w:val="en-IE"/>
              </w:rPr>
              <w:t>U</w:t>
            </w:r>
          </w:p>
        </w:tc>
        <w:tc>
          <w:tcPr>
            <w:tcW w:w="6095" w:type="dxa"/>
            <w:tcBorders>
              <w:top w:val="single" w:sz="4" w:space="0" w:color="auto"/>
              <w:left w:val="single" w:sz="4" w:space="0" w:color="auto"/>
              <w:bottom w:val="single" w:sz="4" w:space="0" w:color="auto"/>
              <w:right w:val="nil"/>
            </w:tcBorders>
            <w:hideMark/>
          </w:tcPr>
          <w:p w14:paraId="39036A14" w14:textId="77777777" w:rsidR="00140FDA" w:rsidRPr="004D6EA7" w:rsidRDefault="00140FDA" w:rsidP="00957AEE">
            <w:pPr>
              <w:rPr>
                <w:noProof/>
                <w:lang w:val="en-IE"/>
              </w:rPr>
            </w:pPr>
            <w:r w:rsidRPr="004D6EA7">
              <w:rPr>
                <w:noProof/>
                <w:lang w:val="en-IE"/>
              </w:rPr>
              <w:t>Temporary storage declaration</w:t>
            </w:r>
          </w:p>
        </w:tc>
      </w:tr>
      <w:tr w:rsidR="00140FDA" w:rsidRPr="004D6EA7" w14:paraId="3393FC58" w14:textId="77777777" w:rsidTr="006E6C97">
        <w:tc>
          <w:tcPr>
            <w:tcW w:w="993" w:type="dxa"/>
            <w:tcBorders>
              <w:top w:val="single" w:sz="4" w:space="0" w:color="auto"/>
              <w:left w:val="nil"/>
              <w:bottom w:val="single" w:sz="4" w:space="0" w:color="auto"/>
              <w:right w:val="single" w:sz="4" w:space="0" w:color="auto"/>
            </w:tcBorders>
            <w:hideMark/>
          </w:tcPr>
          <w:p w14:paraId="290A2BB5" w14:textId="77777777" w:rsidR="00140FDA" w:rsidRPr="004D6EA7" w:rsidRDefault="00140FDA" w:rsidP="00957AEE">
            <w:pPr>
              <w:rPr>
                <w:noProof/>
                <w:lang w:val="en-IE"/>
              </w:rPr>
            </w:pPr>
            <w:r w:rsidRPr="004D6EA7">
              <w:rPr>
                <w:noProof/>
                <w:lang w:val="en-IE"/>
              </w:rPr>
              <w:t>V</w:t>
            </w:r>
          </w:p>
        </w:tc>
        <w:tc>
          <w:tcPr>
            <w:tcW w:w="6095" w:type="dxa"/>
            <w:tcBorders>
              <w:top w:val="single" w:sz="4" w:space="0" w:color="auto"/>
              <w:left w:val="single" w:sz="4" w:space="0" w:color="auto"/>
              <w:bottom w:val="single" w:sz="4" w:space="0" w:color="auto"/>
              <w:right w:val="nil"/>
            </w:tcBorders>
            <w:hideMark/>
          </w:tcPr>
          <w:p w14:paraId="063B7F6C" w14:textId="77777777" w:rsidR="00140FDA" w:rsidRPr="004D6EA7" w:rsidRDefault="00140FDA" w:rsidP="00957AEE">
            <w:pPr>
              <w:rPr>
                <w:noProof/>
                <w:lang w:val="en-IE"/>
              </w:rPr>
            </w:pPr>
            <w:r w:rsidRPr="004D6EA7">
              <w:rPr>
                <w:noProof/>
                <w:lang w:val="en-IE"/>
              </w:rPr>
              <w:t>Introduction of goods in relation with special fiscal territories</w:t>
            </w:r>
          </w:p>
        </w:tc>
      </w:tr>
      <w:tr w:rsidR="00140FDA" w:rsidRPr="004D6EA7" w14:paraId="1D465ED0" w14:textId="77777777" w:rsidTr="006E6C97">
        <w:tc>
          <w:tcPr>
            <w:tcW w:w="993" w:type="dxa"/>
            <w:tcBorders>
              <w:top w:val="single" w:sz="4" w:space="0" w:color="auto"/>
              <w:left w:val="nil"/>
              <w:bottom w:val="single" w:sz="4" w:space="0" w:color="auto"/>
              <w:right w:val="single" w:sz="4" w:space="0" w:color="auto"/>
            </w:tcBorders>
            <w:hideMark/>
          </w:tcPr>
          <w:p w14:paraId="4F4498F4" w14:textId="77777777" w:rsidR="00140FDA" w:rsidRPr="004D6EA7" w:rsidRDefault="00140FDA" w:rsidP="00957AEE">
            <w:pPr>
              <w:rPr>
                <w:noProof/>
                <w:lang w:val="en-IE"/>
              </w:rPr>
            </w:pPr>
            <w:r w:rsidRPr="004D6EA7">
              <w:rPr>
                <w:noProof/>
                <w:lang w:val="en-IE"/>
              </w:rPr>
              <w:t>W</w:t>
            </w:r>
          </w:p>
        </w:tc>
        <w:tc>
          <w:tcPr>
            <w:tcW w:w="6095" w:type="dxa"/>
            <w:tcBorders>
              <w:top w:val="single" w:sz="4" w:space="0" w:color="auto"/>
              <w:left w:val="single" w:sz="4" w:space="0" w:color="auto"/>
              <w:bottom w:val="single" w:sz="4" w:space="0" w:color="auto"/>
              <w:right w:val="nil"/>
            </w:tcBorders>
            <w:hideMark/>
          </w:tcPr>
          <w:p w14:paraId="15ACB271" w14:textId="77777777" w:rsidR="00140FDA" w:rsidRPr="004D6EA7" w:rsidRDefault="00140FDA" w:rsidP="00957AEE">
            <w:pPr>
              <w:rPr>
                <w:noProof/>
                <w:lang w:val="en-IE"/>
              </w:rPr>
            </w:pPr>
            <w:r w:rsidRPr="004D6EA7">
              <w:rPr>
                <w:noProof/>
                <w:lang w:val="en-IE"/>
              </w:rPr>
              <w:t>Temporary storage declaration and entry summary declaration</w:t>
            </w:r>
          </w:p>
        </w:tc>
      </w:tr>
      <w:tr w:rsidR="00140FDA" w:rsidRPr="004D6EA7" w14:paraId="6057A3B6" w14:textId="77777777" w:rsidTr="006E6C97">
        <w:tc>
          <w:tcPr>
            <w:tcW w:w="993" w:type="dxa"/>
            <w:tcBorders>
              <w:top w:val="single" w:sz="4" w:space="0" w:color="auto"/>
              <w:left w:val="nil"/>
              <w:bottom w:val="single" w:sz="4" w:space="0" w:color="auto"/>
              <w:right w:val="single" w:sz="4" w:space="0" w:color="auto"/>
            </w:tcBorders>
            <w:hideMark/>
          </w:tcPr>
          <w:p w14:paraId="2FB00929" w14:textId="77777777" w:rsidR="00140FDA" w:rsidRPr="004D6EA7" w:rsidRDefault="00140FDA" w:rsidP="00957AEE">
            <w:pPr>
              <w:rPr>
                <w:noProof/>
                <w:lang w:val="en-IE"/>
              </w:rPr>
            </w:pPr>
            <w:r w:rsidRPr="004D6EA7">
              <w:rPr>
                <w:noProof/>
                <w:lang w:val="en-IE"/>
              </w:rPr>
              <w:t>Z</w:t>
            </w:r>
          </w:p>
        </w:tc>
        <w:tc>
          <w:tcPr>
            <w:tcW w:w="6095" w:type="dxa"/>
            <w:tcBorders>
              <w:top w:val="single" w:sz="4" w:space="0" w:color="auto"/>
              <w:left w:val="single" w:sz="4" w:space="0" w:color="auto"/>
              <w:bottom w:val="single" w:sz="4" w:space="0" w:color="auto"/>
              <w:right w:val="nil"/>
            </w:tcBorders>
            <w:hideMark/>
          </w:tcPr>
          <w:p w14:paraId="0F5C3B32" w14:textId="77777777" w:rsidR="00140FDA" w:rsidRPr="004D6EA7" w:rsidRDefault="00140FDA" w:rsidP="00957AEE">
            <w:pPr>
              <w:rPr>
                <w:noProof/>
                <w:lang w:val="en-IE"/>
              </w:rPr>
            </w:pPr>
            <w:r w:rsidRPr="004D6EA7">
              <w:rPr>
                <w:noProof/>
                <w:lang w:val="en-IE"/>
              </w:rPr>
              <w:t>Arrival notification</w:t>
            </w:r>
          </w:p>
        </w:tc>
      </w:tr>
    </w:tbl>
    <w:p w14:paraId="63DDB728" w14:textId="77777777" w:rsidR="00957AEE" w:rsidRPr="004D6EA7" w:rsidRDefault="00957AEE" w:rsidP="009E67B3">
      <w:pPr>
        <w:pStyle w:val="Text1"/>
        <w:ind w:left="1418"/>
        <w:rPr>
          <w:noProof/>
          <w:lang w:val="en-IE"/>
        </w:rPr>
      </w:pPr>
    </w:p>
    <w:p w14:paraId="4BC8571E" w14:textId="77777777" w:rsidR="00140FDA" w:rsidRPr="004D6EA7" w:rsidRDefault="00140FDA" w:rsidP="000D68EF">
      <w:pPr>
        <w:pStyle w:val="Text1"/>
        <w:rPr>
          <w:noProof/>
          <w:lang w:val="en-IE"/>
        </w:rPr>
      </w:pPr>
      <w:r w:rsidRPr="004D6EA7">
        <w:rPr>
          <w:i/>
          <w:noProof/>
          <w:lang w:val="en-IE"/>
        </w:rPr>
        <w:t>12 01 002 000</w:t>
      </w:r>
      <w:r w:rsidRPr="004D6EA7">
        <w:rPr>
          <w:i/>
          <w:noProof/>
          <w:lang w:val="en-IE"/>
        </w:rPr>
        <w:tab/>
        <w:t>Type</w:t>
      </w:r>
    </w:p>
    <w:p w14:paraId="5FC2EEB7" w14:textId="77777777" w:rsidR="00140FDA" w:rsidRPr="004D6EA7" w:rsidRDefault="00140FDA" w:rsidP="009E67B3">
      <w:pPr>
        <w:pStyle w:val="Text1"/>
        <w:ind w:left="1418"/>
        <w:rPr>
          <w:noProof/>
        </w:rPr>
      </w:pPr>
      <w:r w:rsidRPr="004D6EA7">
        <w:rPr>
          <w:noProof/>
          <w:lang w:val="en-IE"/>
        </w:rPr>
        <w:t>Using the relevant code, indicate the type of the document.</w:t>
      </w:r>
    </w:p>
    <w:p w14:paraId="544CD3FF" w14:textId="77777777" w:rsidR="00140FDA" w:rsidRPr="004D6EA7" w:rsidRDefault="00140FDA" w:rsidP="009E67B3">
      <w:pPr>
        <w:pStyle w:val="Text1"/>
        <w:ind w:left="1418"/>
        <w:rPr>
          <w:noProof/>
        </w:rPr>
      </w:pPr>
      <w:r w:rsidRPr="004D6EA7">
        <w:rPr>
          <w:b/>
          <w:noProof/>
          <w:lang w:val="en-IE"/>
        </w:rPr>
        <w:t>The codes to be used are:</w:t>
      </w:r>
    </w:p>
    <w:p w14:paraId="226DBE99" w14:textId="77777777" w:rsidR="00140FDA" w:rsidRPr="004D6EA7" w:rsidRDefault="00140FDA" w:rsidP="009E67B3">
      <w:pPr>
        <w:pStyle w:val="Text1"/>
        <w:ind w:left="1418"/>
        <w:rPr>
          <w:noProof/>
        </w:rPr>
      </w:pPr>
      <w:r w:rsidRPr="004D6EA7">
        <w:rPr>
          <w:noProof/>
        </w:rPr>
        <w:t>The codes can be found in the TARIC database.</w:t>
      </w:r>
    </w:p>
    <w:p w14:paraId="6735A8B4" w14:textId="77777777" w:rsidR="00957AEE" w:rsidRPr="004D6EA7" w:rsidRDefault="00957AEE" w:rsidP="009E67B3">
      <w:pPr>
        <w:pStyle w:val="Text1"/>
        <w:ind w:left="1418"/>
        <w:rPr>
          <w:noProof/>
        </w:rPr>
      </w:pPr>
    </w:p>
    <w:p w14:paraId="1095F947" w14:textId="77777777" w:rsidR="00140FDA" w:rsidRPr="004D6EA7" w:rsidRDefault="00140FDA" w:rsidP="000D68EF">
      <w:pPr>
        <w:pStyle w:val="Text1"/>
        <w:rPr>
          <w:noProof/>
          <w:lang w:val="en-IE"/>
        </w:rPr>
      </w:pPr>
      <w:r w:rsidRPr="004D6EA7">
        <w:rPr>
          <w:i/>
          <w:noProof/>
          <w:lang w:val="en-IE"/>
        </w:rPr>
        <w:t xml:space="preserve">12 01 003 000 </w:t>
      </w:r>
      <w:r w:rsidRPr="004D6EA7">
        <w:rPr>
          <w:i/>
          <w:noProof/>
          <w:lang w:val="en-IE"/>
        </w:rPr>
        <w:tab/>
        <w:t>Type of package</w:t>
      </w:r>
    </w:p>
    <w:p w14:paraId="6488E43E" w14:textId="77777777" w:rsidR="00140FDA" w:rsidRPr="004D6EA7" w:rsidRDefault="00140FDA" w:rsidP="009E67B3">
      <w:pPr>
        <w:pStyle w:val="Text1"/>
        <w:ind w:left="1418"/>
        <w:rPr>
          <w:noProof/>
        </w:rPr>
      </w:pPr>
      <w:r w:rsidRPr="004D6EA7">
        <w:rPr>
          <w:noProof/>
          <w:lang w:val="en-IE"/>
        </w:rPr>
        <w:t>Enter the code specifying the type of package relevant for writing-off the number of packages.</w:t>
      </w:r>
    </w:p>
    <w:p w14:paraId="72A91B5A" w14:textId="77777777" w:rsidR="00140FDA" w:rsidRPr="004D6EA7" w:rsidRDefault="00140FDA" w:rsidP="009E67B3">
      <w:pPr>
        <w:pStyle w:val="Text1"/>
        <w:ind w:left="1418"/>
        <w:rPr>
          <w:noProof/>
        </w:rPr>
      </w:pPr>
      <w:r w:rsidRPr="004D6EA7">
        <w:rPr>
          <w:b/>
          <w:noProof/>
          <w:lang w:val="en-IE"/>
        </w:rPr>
        <w:t>The codes to be used are:</w:t>
      </w:r>
    </w:p>
    <w:p w14:paraId="5C8B3D0F" w14:textId="5CADCEF9" w:rsidR="00140FDA" w:rsidRPr="004D6EA7" w:rsidRDefault="00140FDA" w:rsidP="009E67B3">
      <w:pPr>
        <w:pStyle w:val="Text1"/>
        <w:ind w:left="1418"/>
        <w:rPr>
          <w:noProof/>
        </w:rPr>
      </w:pPr>
      <w:r w:rsidRPr="004D6EA7">
        <w:rPr>
          <w:noProof/>
          <w:lang w:val="en-IE"/>
        </w:rPr>
        <w:t xml:space="preserve">Package type code as referred to in </w:t>
      </w:r>
      <w:r w:rsidR="009237A2" w:rsidRPr="004D6EA7">
        <w:rPr>
          <w:noProof/>
          <w:lang w:val="en-IE"/>
        </w:rPr>
        <w:t xml:space="preserve">introductory </w:t>
      </w:r>
      <w:r w:rsidR="004100BB" w:rsidRPr="004D6EA7">
        <w:rPr>
          <w:noProof/>
          <w:lang w:val="en-IE"/>
        </w:rPr>
        <w:t>note 8</w:t>
      </w:r>
      <w:r w:rsidRPr="004D6EA7">
        <w:rPr>
          <w:noProof/>
          <w:lang w:val="en-IE"/>
        </w:rPr>
        <w:t xml:space="preserve"> number 1.</w:t>
      </w:r>
    </w:p>
    <w:p w14:paraId="64B261E8" w14:textId="77777777" w:rsidR="00957AEE" w:rsidRPr="004D6EA7" w:rsidRDefault="00957AEE" w:rsidP="009E67B3">
      <w:pPr>
        <w:pStyle w:val="Text1"/>
        <w:ind w:left="1418"/>
        <w:rPr>
          <w:noProof/>
        </w:rPr>
      </w:pPr>
    </w:p>
    <w:p w14:paraId="2A62EBFB" w14:textId="77777777" w:rsidR="00140FDA" w:rsidRPr="004D6EA7" w:rsidRDefault="00140FDA" w:rsidP="000D68EF">
      <w:pPr>
        <w:pStyle w:val="Text1"/>
        <w:rPr>
          <w:noProof/>
          <w:lang w:val="en-IE"/>
        </w:rPr>
      </w:pPr>
      <w:r w:rsidRPr="004D6EA7">
        <w:rPr>
          <w:i/>
          <w:noProof/>
          <w:lang w:val="en-IE"/>
        </w:rPr>
        <w:t xml:space="preserve">12 01 004 000 </w:t>
      </w:r>
      <w:r w:rsidRPr="004D6EA7">
        <w:rPr>
          <w:i/>
          <w:noProof/>
          <w:lang w:val="en-IE"/>
        </w:rPr>
        <w:tab/>
        <w:t>Number of packages</w:t>
      </w:r>
    </w:p>
    <w:p w14:paraId="3003C8D6" w14:textId="77777777" w:rsidR="00140FDA" w:rsidRPr="004D6EA7" w:rsidRDefault="00140FDA" w:rsidP="009E67B3">
      <w:pPr>
        <w:pStyle w:val="Text1"/>
        <w:ind w:left="1418"/>
        <w:rPr>
          <w:noProof/>
        </w:rPr>
      </w:pPr>
      <w:r w:rsidRPr="004D6EA7">
        <w:rPr>
          <w:noProof/>
          <w:lang w:val="en-IE"/>
        </w:rPr>
        <w:t>Enter the relevant writing-off number of packages.</w:t>
      </w:r>
    </w:p>
    <w:p w14:paraId="1C3C8C9E" w14:textId="77777777" w:rsidR="00957AEE" w:rsidRPr="004D6EA7" w:rsidRDefault="00957AEE" w:rsidP="009E67B3">
      <w:pPr>
        <w:pStyle w:val="Text1"/>
        <w:ind w:left="1418"/>
        <w:rPr>
          <w:noProof/>
        </w:rPr>
      </w:pPr>
    </w:p>
    <w:p w14:paraId="59EB38D4" w14:textId="77777777" w:rsidR="00140FDA" w:rsidRPr="004D6EA7" w:rsidRDefault="00140FDA" w:rsidP="000D68EF">
      <w:pPr>
        <w:pStyle w:val="Text1"/>
        <w:rPr>
          <w:noProof/>
          <w:lang w:val="en-IE"/>
        </w:rPr>
      </w:pPr>
      <w:r w:rsidRPr="004D6EA7">
        <w:rPr>
          <w:i/>
          <w:noProof/>
          <w:lang w:val="en-IE"/>
        </w:rPr>
        <w:t>12 01 005 000</w:t>
      </w:r>
      <w:r w:rsidRPr="004D6EA7">
        <w:rPr>
          <w:i/>
          <w:noProof/>
          <w:lang w:val="en-IE"/>
        </w:rPr>
        <w:tab/>
        <w:t>Measurement unit and qualifier</w:t>
      </w:r>
    </w:p>
    <w:p w14:paraId="2FEFF608" w14:textId="77777777" w:rsidR="00140FDA" w:rsidRPr="004D6EA7" w:rsidRDefault="00140FDA" w:rsidP="009E67B3">
      <w:pPr>
        <w:pStyle w:val="Text1"/>
        <w:ind w:left="1418"/>
        <w:rPr>
          <w:noProof/>
        </w:rPr>
      </w:pPr>
      <w:r w:rsidRPr="004D6EA7">
        <w:rPr>
          <w:noProof/>
          <w:lang w:val="en-IE"/>
        </w:rPr>
        <w:t>Enter the relevant writing-off measurement unit and qualifier.</w:t>
      </w:r>
    </w:p>
    <w:p w14:paraId="23BE62A8" w14:textId="77777777" w:rsidR="00140FDA" w:rsidRPr="004D6EA7" w:rsidRDefault="00140FDA" w:rsidP="009E67B3">
      <w:pPr>
        <w:pStyle w:val="Text1"/>
        <w:ind w:left="1418"/>
        <w:rPr>
          <w:noProof/>
        </w:rPr>
      </w:pPr>
      <w:r w:rsidRPr="004D6EA7">
        <w:rPr>
          <w:b/>
          <w:noProof/>
          <w:lang w:val="en-IE"/>
        </w:rPr>
        <w:t>The codes and their formats to be used are:</w:t>
      </w:r>
    </w:p>
    <w:p w14:paraId="59DB8106" w14:textId="77777777" w:rsidR="00140FDA" w:rsidRPr="004D6EA7" w:rsidRDefault="00140FDA" w:rsidP="009E67B3">
      <w:pPr>
        <w:pStyle w:val="Text1"/>
        <w:ind w:left="1418"/>
        <w:rPr>
          <w:noProof/>
        </w:rPr>
      </w:pPr>
      <w:r w:rsidRPr="004D6EA7">
        <w:rPr>
          <w:noProof/>
        </w:rPr>
        <w:t>The measurement units and qualifiers defined in TARIC shall be used. In such case, the format of the measurement units and qualifiers shall be an..4, but shall never be n..4 formats, reserved for national measurement units and qualifiers.</w:t>
      </w:r>
    </w:p>
    <w:p w14:paraId="54F1B3A5" w14:textId="77777777" w:rsidR="00140FDA" w:rsidRPr="004D6EA7" w:rsidRDefault="00140FDA" w:rsidP="009E67B3">
      <w:pPr>
        <w:pStyle w:val="Text1"/>
        <w:ind w:left="1418"/>
        <w:rPr>
          <w:noProof/>
        </w:rPr>
      </w:pPr>
      <w:r w:rsidRPr="004D6EA7">
        <w:rPr>
          <w:noProof/>
        </w:rPr>
        <w:t>If no such measurement units and qualifiers are available in TARIC, national measurement units and qualifiers may be used. Their format shall be n..4.</w:t>
      </w:r>
    </w:p>
    <w:p w14:paraId="5785B36E" w14:textId="77777777" w:rsidR="00957AEE" w:rsidRPr="004D6EA7" w:rsidRDefault="00957AEE" w:rsidP="009E67B3">
      <w:pPr>
        <w:pStyle w:val="Text1"/>
        <w:ind w:left="1418"/>
        <w:rPr>
          <w:noProof/>
        </w:rPr>
      </w:pPr>
    </w:p>
    <w:p w14:paraId="3F4171C8" w14:textId="77777777" w:rsidR="00140FDA" w:rsidRPr="004D6EA7" w:rsidRDefault="00140FDA" w:rsidP="000D68EF">
      <w:pPr>
        <w:pStyle w:val="Text1"/>
        <w:rPr>
          <w:noProof/>
          <w:lang w:val="en-IE"/>
        </w:rPr>
      </w:pPr>
      <w:r w:rsidRPr="004D6EA7">
        <w:rPr>
          <w:i/>
          <w:noProof/>
          <w:lang w:val="en-IE"/>
        </w:rPr>
        <w:t>12 01 006 000</w:t>
      </w:r>
      <w:r w:rsidRPr="004D6EA7">
        <w:rPr>
          <w:i/>
          <w:noProof/>
          <w:lang w:val="en-IE"/>
        </w:rPr>
        <w:tab/>
        <w:t>Quantity</w:t>
      </w:r>
    </w:p>
    <w:p w14:paraId="4CB6D1EF" w14:textId="77777777" w:rsidR="00140FDA" w:rsidRPr="004D6EA7" w:rsidRDefault="00140FDA" w:rsidP="009E67B3">
      <w:pPr>
        <w:pStyle w:val="Text1"/>
        <w:ind w:left="1418"/>
        <w:rPr>
          <w:noProof/>
        </w:rPr>
      </w:pPr>
      <w:r w:rsidRPr="004D6EA7">
        <w:rPr>
          <w:noProof/>
          <w:lang w:val="en-IE"/>
        </w:rPr>
        <w:t>Enter the relevant writing-off quantity.</w:t>
      </w:r>
    </w:p>
    <w:p w14:paraId="1CA09438" w14:textId="77777777" w:rsidR="00957AEE" w:rsidRPr="004D6EA7" w:rsidRDefault="00957AEE" w:rsidP="009E67B3">
      <w:pPr>
        <w:pStyle w:val="Text1"/>
        <w:ind w:left="1418"/>
        <w:rPr>
          <w:noProof/>
        </w:rPr>
      </w:pPr>
    </w:p>
    <w:p w14:paraId="7A79386A" w14:textId="77777777" w:rsidR="00DE77CB" w:rsidRPr="004D6EA7" w:rsidRDefault="00DE77CB" w:rsidP="00DE77CB">
      <w:pPr>
        <w:pStyle w:val="Text1"/>
        <w:rPr>
          <w:noProof/>
          <w:lang w:val="en-IE"/>
        </w:rPr>
      </w:pPr>
      <w:r w:rsidRPr="004D6EA7">
        <w:rPr>
          <w:i/>
          <w:noProof/>
          <w:lang w:val="en-IE"/>
        </w:rPr>
        <w:t>12 01 007 000</w:t>
      </w:r>
      <w:r w:rsidRPr="004D6EA7">
        <w:rPr>
          <w:i/>
          <w:noProof/>
          <w:lang w:val="en-IE"/>
        </w:rPr>
        <w:tab/>
        <w:t>Goods item identifier</w:t>
      </w:r>
    </w:p>
    <w:p w14:paraId="177621B0" w14:textId="77777777" w:rsidR="00DE77CB" w:rsidRPr="004D6EA7" w:rsidRDefault="00DE77CB" w:rsidP="00DE77CB">
      <w:pPr>
        <w:pStyle w:val="Text1"/>
        <w:ind w:left="1418"/>
        <w:rPr>
          <w:noProof/>
        </w:rPr>
      </w:pPr>
      <w:r w:rsidRPr="004D6EA7">
        <w:rPr>
          <w:noProof/>
          <w:lang w:val="en-IE"/>
        </w:rPr>
        <w:t>Enter the goods item number as declared in the Previous document.</w:t>
      </w:r>
    </w:p>
    <w:p w14:paraId="29F7150F" w14:textId="77777777" w:rsidR="00DE77CB" w:rsidRPr="004D6EA7" w:rsidRDefault="00DE77CB" w:rsidP="00DE77CB">
      <w:pPr>
        <w:pStyle w:val="Text1"/>
        <w:ind w:left="1418"/>
        <w:rPr>
          <w:noProof/>
        </w:rPr>
      </w:pPr>
    </w:p>
    <w:p w14:paraId="5762EC61" w14:textId="77777777" w:rsidR="00140FDA" w:rsidRPr="004D6EA7" w:rsidRDefault="00140FDA" w:rsidP="000D68EF">
      <w:pPr>
        <w:pStyle w:val="Text1"/>
        <w:rPr>
          <w:noProof/>
          <w:lang w:val="en-IE"/>
        </w:rPr>
      </w:pPr>
      <w:r w:rsidRPr="004D6EA7">
        <w:rPr>
          <w:i/>
          <w:noProof/>
          <w:lang w:val="en-IE"/>
        </w:rPr>
        <w:t>12 01 079 000</w:t>
      </w:r>
      <w:r w:rsidRPr="004D6EA7">
        <w:rPr>
          <w:i/>
          <w:noProof/>
          <w:lang w:val="en-IE"/>
        </w:rPr>
        <w:tab/>
        <w:t xml:space="preserve">Complement of information </w:t>
      </w:r>
    </w:p>
    <w:p w14:paraId="09131C62" w14:textId="164A27D9" w:rsidR="00140FDA" w:rsidRPr="004D6EA7" w:rsidRDefault="00140FDA" w:rsidP="009E67B3">
      <w:pPr>
        <w:pStyle w:val="Text1"/>
        <w:ind w:left="1418"/>
        <w:rPr>
          <w:noProof/>
        </w:rPr>
      </w:pPr>
      <w:r w:rsidRPr="004D6EA7">
        <w:rPr>
          <w:noProof/>
          <w:lang w:val="en-IE"/>
        </w:rPr>
        <w:t xml:space="preserve">Enter complementary information concerning the </w:t>
      </w:r>
      <w:r w:rsidR="007937C8" w:rsidRPr="004D6EA7">
        <w:rPr>
          <w:noProof/>
          <w:lang w:val="en-IE"/>
        </w:rPr>
        <w:t xml:space="preserve">Previous </w:t>
      </w:r>
      <w:r w:rsidRPr="004D6EA7">
        <w:rPr>
          <w:noProof/>
          <w:lang w:val="en-IE"/>
        </w:rPr>
        <w:t xml:space="preserve">document. </w:t>
      </w:r>
    </w:p>
    <w:p w14:paraId="3D349898" w14:textId="77777777" w:rsidR="00140FDA" w:rsidRPr="004D6EA7" w:rsidRDefault="00140FDA" w:rsidP="009E67B3">
      <w:pPr>
        <w:pStyle w:val="Text1"/>
        <w:ind w:left="1418"/>
        <w:rPr>
          <w:noProof/>
        </w:rPr>
      </w:pPr>
      <w:r w:rsidRPr="004D6EA7">
        <w:rPr>
          <w:noProof/>
        </w:rPr>
        <w:t>This data element allows the economic operator to provide any complementary information related to the Previous document.</w:t>
      </w:r>
    </w:p>
    <w:p w14:paraId="25CED384" w14:textId="77777777" w:rsidR="00957AEE" w:rsidRPr="004D6EA7" w:rsidRDefault="00957AEE" w:rsidP="009E67B3">
      <w:pPr>
        <w:pStyle w:val="Text1"/>
        <w:ind w:left="1418"/>
        <w:rPr>
          <w:noProof/>
        </w:rPr>
      </w:pPr>
    </w:p>
    <w:p w14:paraId="5E6A4BA3" w14:textId="77777777" w:rsidR="00140FDA" w:rsidRPr="004D6EA7" w:rsidRDefault="00140FDA" w:rsidP="000D68EF">
      <w:pPr>
        <w:pStyle w:val="Text1"/>
        <w:rPr>
          <w:noProof/>
          <w:lang w:val="en-IE"/>
        </w:rPr>
      </w:pPr>
      <w:r w:rsidRPr="004D6EA7">
        <w:rPr>
          <w:i/>
          <w:noProof/>
          <w:lang w:val="en-IE"/>
        </w:rPr>
        <w:t>12 02 000 000</w:t>
      </w:r>
      <w:r w:rsidRPr="004D6EA7">
        <w:rPr>
          <w:i/>
          <w:noProof/>
          <w:lang w:val="en-IE"/>
        </w:rPr>
        <w:tab/>
      </w:r>
      <w:r w:rsidRPr="004D6EA7">
        <w:rPr>
          <w:i/>
          <w:noProof/>
          <w:u w:val="single"/>
          <w:lang w:val="en-IE"/>
        </w:rPr>
        <w:t>Additional information:</w:t>
      </w:r>
      <w:r w:rsidRPr="004D6EA7">
        <w:rPr>
          <w:i/>
          <w:noProof/>
          <w:lang w:val="en-IE"/>
        </w:rPr>
        <w:t xml:space="preserve"> </w:t>
      </w:r>
    </w:p>
    <w:p w14:paraId="2EE494D1" w14:textId="77777777" w:rsidR="00140FDA" w:rsidRPr="004D6EA7" w:rsidRDefault="00140FDA" w:rsidP="00307970">
      <w:pPr>
        <w:pStyle w:val="Text1"/>
        <w:ind w:left="1418"/>
        <w:rPr>
          <w:noProof/>
        </w:rPr>
      </w:pPr>
      <w:r w:rsidRPr="004D6EA7">
        <w:rPr>
          <w:noProof/>
          <w:lang w:val="en-IE"/>
        </w:rPr>
        <w:t>Use this data element in relation to information for which Contracting Parties’ legislation does not specify the field in which it is to be entered.</w:t>
      </w:r>
    </w:p>
    <w:p w14:paraId="122DDF49" w14:textId="77777777" w:rsidR="00957AEE" w:rsidRPr="004D6EA7" w:rsidRDefault="00957AEE" w:rsidP="00307970">
      <w:pPr>
        <w:pStyle w:val="Text1"/>
        <w:ind w:left="1418"/>
        <w:rPr>
          <w:noProof/>
        </w:rPr>
      </w:pPr>
    </w:p>
    <w:p w14:paraId="04DBA055" w14:textId="77777777" w:rsidR="00140FDA" w:rsidRPr="004D6EA7" w:rsidRDefault="00140FDA" w:rsidP="000D68EF">
      <w:pPr>
        <w:pStyle w:val="Text1"/>
        <w:rPr>
          <w:noProof/>
          <w:lang w:val="en-IE"/>
        </w:rPr>
      </w:pPr>
      <w:r w:rsidRPr="004D6EA7">
        <w:rPr>
          <w:i/>
          <w:noProof/>
          <w:lang w:val="en-IE"/>
        </w:rPr>
        <w:t>12 02 008 000</w:t>
      </w:r>
      <w:r w:rsidRPr="004D6EA7">
        <w:rPr>
          <w:i/>
          <w:noProof/>
          <w:lang w:val="en-IE"/>
        </w:rPr>
        <w:tab/>
        <w:t>Code</w:t>
      </w:r>
    </w:p>
    <w:p w14:paraId="78A281D1" w14:textId="77777777" w:rsidR="00140FDA" w:rsidRPr="004D6EA7" w:rsidRDefault="00140FDA" w:rsidP="00307970">
      <w:pPr>
        <w:pStyle w:val="Text1"/>
        <w:ind w:left="1418"/>
        <w:rPr>
          <w:noProof/>
        </w:rPr>
      </w:pPr>
      <w:r w:rsidRPr="004D6EA7">
        <w:rPr>
          <w:noProof/>
          <w:lang w:val="en-IE"/>
        </w:rPr>
        <w:t>Enter the relevant code, and, if applicable, the code provided for by the country concerned</w:t>
      </w:r>
      <w:r w:rsidR="00307970" w:rsidRPr="004D6EA7">
        <w:rPr>
          <w:noProof/>
          <w:lang w:val="en-IE"/>
        </w:rPr>
        <w:t>.</w:t>
      </w:r>
    </w:p>
    <w:p w14:paraId="0D5B1DD3" w14:textId="77777777" w:rsidR="00140FDA" w:rsidRPr="004D6EA7" w:rsidRDefault="00140FDA" w:rsidP="00307970">
      <w:pPr>
        <w:pStyle w:val="Text1"/>
        <w:ind w:left="1418"/>
        <w:rPr>
          <w:noProof/>
        </w:rPr>
      </w:pPr>
      <w:r w:rsidRPr="004D6EA7">
        <w:rPr>
          <w:b/>
          <w:noProof/>
          <w:lang w:val="en-IE"/>
        </w:rPr>
        <w:t>The codes and their formats to be used are:</w:t>
      </w:r>
    </w:p>
    <w:p w14:paraId="7B93D488" w14:textId="77777777" w:rsidR="00140FDA" w:rsidRPr="004D6EA7" w:rsidRDefault="00140FDA" w:rsidP="00307970">
      <w:pPr>
        <w:pStyle w:val="Text1"/>
        <w:ind w:left="1418"/>
        <w:rPr>
          <w:noProof/>
        </w:rPr>
      </w:pPr>
      <w:r w:rsidRPr="004D6EA7">
        <w:rPr>
          <w:noProof/>
        </w:rPr>
        <w:t xml:space="preserve">A five-digit code is used to encode additional information of a customs nature: </w:t>
      </w:r>
    </w:p>
    <w:p w14:paraId="714D5E0A" w14:textId="77777777" w:rsidR="00140FDA" w:rsidRPr="004D6EA7" w:rsidRDefault="00140FDA" w:rsidP="00307970">
      <w:pPr>
        <w:pStyle w:val="Text1"/>
        <w:ind w:left="1418"/>
        <w:rPr>
          <w:noProof/>
        </w:rPr>
      </w:pPr>
      <w:r w:rsidRPr="004D6EA7">
        <w:rPr>
          <w:noProof/>
        </w:rPr>
        <w:t>Code 0xxxx - General category</w:t>
      </w:r>
    </w:p>
    <w:p w14:paraId="401D908E" w14:textId="77777777" w:rsidR="00140FDA" w:rsidRPr="004D6EA7" w:rsidRDefault="00140FDA" w:rsidP="00307970">
      <w:pPr>
        <w:pStyle w:val="Text1"/>
        <w:ind w:left="1418"/>
        <w:rPr>
          <w:noProof/>
        </w:rPr>
      </w:pPr>
      <w:r w:rsidRPr="004D6EA7">
        <w:rPr>
          <w:noProof/>
        </w:rPr>
        <w:t>Code 2xxxx - On transit</w:t>
      </w:r>
    </w:p>
    <w:p w14:paraId="3D501916" w14:textId="77777777" w:rsidR="00140FDA" w:rsidRPr="004D6EA7" w:rsidRDefault="00140FDA" w:rsidP="00307970">
      <w:pPr>
        <w:pStyle w:val="Text1"/>
        <w:ind w:left="1418"/>
        <w:rPr>
          <w:noProof/>
        </w:rPr>
      </w:pPr>
      <w:r w:rsidRPr="004D6EA7">
        <w:rPr>
          <w:noProof/>
          <w:lang w:val="en-IE"/>
        </w:rPr>
        <w:t xml:space="preserve">The codes ‘00200’, ‘20100’, ‘20200’ and ‘20300’ are used in case of paper-based and electronic transit declarations, if applicable. </w:t>
      </w:r>
    </w:p>
    <w:tbl>
      <w:tblPr>
        <w:tblStyle w:val="TableGrid"/>
        <w:tblW w:w="7441" w:type="dxa"/>
        <w:tblInd w:w="1598" w:type="dxa"/>
        <w:tblBorders>
          <w:left w:val="none" w:sz="0" w:space="0" w:color="auto"/>
          <w:right w:val="none" w:sz="0" w:space="0" w:color="auto"/>
        </w:tblBorders>
        <w:tblLayout w:type="fixed"/>
        <w:tblLook w:val="04A0" w:firstRow="1" w:lastRow="0" w:firstColumn="1" w:lastColumn="0" w:noHBand="0" w:noVBand="1"/>
      </w:tblPr>
      <w:tblGrid>
        <w:gridCol w:w="920"/>
        <w:gridCol w:w="1774"/>
        <w:gridCol w:w="3273"/>
        <w:gridCol w:w="1474"/>
      </w:tblGrid>
      <w:tr w:rsidR="00140FDA" w:rsidRPr="004D6EA7" w14:paraId="1A035E6D" w14:textId="77777777" w:rsidTr="00957AEE">
        <w:trPr>
          <w:trHeight w:val="246"/>
          <w:tblHeader/>
        </w:trPr>
        <w:tc>
          <w:tcPr>
            <w:tcW w:w="920" w:type="dxa"/>
            <w:tcBorders>
              <w:top w:val="single" w:sz="4" w:space="0" w:color="auto"/>
              <w:left w:val="nil"/>
              <w:bottom w:val="single" w:sz="4" w:space="0" w:color="auto"/>
              <w:right w:val="single" w:sz="4" w:space="0" w:color="auto"/>
            </w:tcBorders>
            <w:hideMark/>
          </w:tcPr>
          <w:p w14:paraId="44DF2FD1" w14:textId="77777777" w:rsidR="00140FDA" w:rsidRPr="004D6EA7" w:rsidRDefault="00140FDA" w:rsidP="00957AEE">
            <w:pPr>
              <w:rPr>
                <w:noProof/>
                <w:bdr w:val="none" w:sz="0" w:space="0" w:color="auto" w:frame="1"/>
                <w:lang w:val="en-IE"/>
              </w:rPr>
            </w:pPr>
            <w:r w:rsidRPr="004D6EA7">
              <w:rPr>
                <w:noProof/>
                <w:bdr w:val="none" w:sz="0" w:space="0" w:color="auto" w:frame="1"/>
                <w:lang w:val="en-IE"/>
              </w:rPr>
              <w:t>Code</w:t>
            </w:r>
          </w:p>
        </w:tc>
        <w:tc>
          <w:tcPr>
            <w:tcW w:w="1774" w:type="dxa"/>
            <w:tcBorders>
              <w:top w:val="single" w:sz="4" w:space="0" w:color="auto"/>
              <w:left w:val="single" w:sz="4" w:space="0" w:color="auto"/>
              <w:bottom w:val="single" w:sz="4" w:space="0" w:color="auto"/>
              <w:right w:val="single" w:sz="4" w:space="0" w:color="auto"/>
            </w:tcBorders>
            <w:hideMark/>
          </w:tcPr>
          <w:p w14:paraId="413A4210" w14:textId="77777777" w:rsidR="00140FDA" w:rsidRPr="004D6EA7" w:rsidRDefault="00140FDA" w:rsidP="00957AEE">
            <w:pPr>
              <w:rPr>
                <w:noProof/>
                <w:bdr w:val="none" w:sz="0" w:space="0" w:color="auto" w:frame="1"/>
                <w:lang w:val="en-IE"/>
              </w:rPr>
            </w:pPr>
            <w:r w:rsidRPr="004D6EA7">
              <w:rPr>
                <w:noProof/>
                <w:bdr w:val="none" w:sz="0" w:space="0" w:color="auto" w:frame="1"/>
                <w:lang w:val="en-IE"/>
              </w:rPr>
              <w:t>Legal basis</w:t>
            </w:r>
          </w:p>
        </w:tc>
        <w:tc>
          <w:tcPr>
            <w:tcW w:w="3273" w:type="dxa"/>
            <w:tcBorders>
              <w:top w:val="single" w:sz="4" w:space="0" w:color="auto"/>
              <w:left w:val="single" w:sz="4" w:space="0" w:color="auto"/>
              <w:bottom w:val="single" w:sz="4" w:space="0" w:color="auto"/>
              <w:right w:val="single" w:sz="4" w:space="0" w:color="auto"/>
            </w:tcBorders>
            <w:hideMark/>
          </w:tcPr>
          <w:p w14:paraId="7305312F" w14:textId="77777777" w:rsidR="00140FDA" w:rsidRPr="004D6EA7" w:rsidRDefault="00140FDA" w:rsidP="00957AEE">
            <w:pPr>
              <w:rPr>
                <w:noProof/>
                <w:bdr w:val="none" w:sz="0" w:space="0" w:color="auto" w:frame="1"/>
                <w:lang w:val="en-IE"/>
              </w:rPr>
            </w:pPr>
            <w:r w:rsidRPr="004D6EA7">
              <w:rPr>
                <w:noProof/>
                <w:bdr w:val="none" w:sz="0" w:space="0" w:color="auto" w:frame="1"/>
                <w:lang w:val="en-IE"/>
              </w:rPr>
              <w:t>Subject</w:t>
            </w:r>
          </w:p>
        </w:tc>
        <w:tc>
          <w:tcPr>
            <w:tcW w:w="1474" w:type="dxa"/>
            <w:tcBorders>
              <w:top w:val="single" w:sz="4" w:space="0" w:color="auto"/>
              <w:left w:val="single" w:sz="4" w:space="0" w:color="auto"/>
              <w:bottom w:val="single" w:sz="4" w:space="0" w:color="auto"/>
              <w:right w:val="nil"/>
            </w:tcBorders>
            <w:hideMark/>
          </w:tcPr>
          <w:p w14:paraId="293CBBF5" w14:textId="77777777" w:rsidR="00140FDA" w:rsidRPr="004D6EA7" w:rsidRDefault="00140FDA" w:rsidP="00957AEE">
            <w:pPr>
              <w:rPr>
                <w:noProof/>
                <w:bdr w:val="none" w:sz="0" w:space="0" w:color="auto" w:frame="1"/>
                <w:lang w:val="en-IE"/>
              </w:rPr>
            </w:pPr>
            <w:r w:rsidRPr="004D6EA7">
              <w:rPr>
                <w:noProof/>
                <w:bdr w:val="none" w:sz="0" w:space="0" w:color="auto" w:frame="1"/>
                <w:lang w:val="en-IE"/>
              </w:rPr>
              <w:t>Additional information</w:t>
            </w:r>
          </w:p>
        </w:tc>
      </w:tr>
      <w:tr w:rsidR="00140FDA" w:rsidRPr="004D6EA7" w14:paraId="1F235FB4" w14:textId="77777777" w:rsidTr="00957AEE">
        <w:trPr>
          <w:trHeight w:val="246"/>
        </w:trPr>
        <w:tc>
          <w:tcPr>
            <w:tcW w:w="920" w:type="dxa"/>
            <w:tcBorders>
              <w:top w:val="single" w:sz="4" w:space="0" w:color="auto"/>
              <w:left w:val="nil"/>
              <w:bottom w:val="single" w:sz="4" w:space="0" w:color="auto"/>
              <w:right w:val="single" w:sz="4" w:space="0" w:color="auto"/>
            </w:tcBorders>
          </w:tcPr>
          <w:p w14:paraId="0E4A4CD3" w14:textId="77777777" w:rsidR="00140FDA" w:rsidRPr="004D6EA7" w:rsidRDefault="00140FDA" w:rsidP="00957AEE">
            <w:pPr>
              <w:rPr>
                <w:rFonts w:eastAsia="Times New Roman"/>
                <w:noProof/>
                <w:bdr w:val="none" w:sz="0" w:space="0" w:color="auto" w:frame="1"/>
                <w:lang w:val="en-IE"/>
              </w:rPr>
            </w:pPr>
            <w:r w:rsidRPr="004D6EA7">
              <w:rPr>
                <w:noProof/>
                <w:lang w:val="en-IE"/>
              </w:rPr>
              <w:t>00200</w:t>
            </w:r>
          </w:p>
        </w:tc>
        <w:tc>
          <w:tcPr>
            <w:tcW w:w="1774" w:type="dxa"/>
            <w:tcBorders>
              <w:top w:val="single" w:sz="4" w:space="0" w:color="auto"/>
              <w:left w:val="single" w:sz="4" w:space="0" w:color="auto"/>
              <w:bottom w:val="single" w:sz="4" w:space="0" w:color="auto"/>
              <w:right w:val="single" w:sz="4" w:space="0" w:color="auto"/>
            </w:tcBorders>
          </w:tcPr>
          <w:p w14:paraId="5371EA3B" w14:textId="77777777" w:rsidR="00140FDA" w:rsidRPr="004D6EA7" w:rsidRDefault="00140FDA" w:rsidP="00957AEE">
            <w:pPr>
              <w:rPr>
                <w:noProof/>
                <w:lang w:val="en-IE"/>
              </w:rPr>
            </w:pPr>
            <w:r w:rsidRPr="004D6EA7">
              <w:rPr>
                <w:noProof/>
                <w:lang w:val="en-IE"/>
              </w:rPr>
              <w:t>Annex A1a, Title III</w:t>
            </w:r>
          </w:p>
        </w:tc>
        <w:tc>
          <w:tcPr>
            <w:tcW w:w="3273" w:type="dxa"/>
            <w:tcBorders>
              <w:top w:val="single" w:sz="4" w:space="0" w:color="auto"/>
              <w:left w:val="single" w:sz="4" w:space="0" w:color="auto"/>
              <w:bottom w:val="single" w:sz="4" w:space="0" w:color="auto"/>
              <w:right w:val="single" w:sz="4" w:space="0" w:color="auto"/>
            </w:tcBorders>
          </w:tcPr>
          <w:p w14:paraId="5433C062" w14:textId="77777777" w:rsidR="00140FDA" w:rsidRPr="004D6EA7" w:rsidRDefault="00140FDA" w:rsidP="00957AEE">
            <w:pPr>
              <w:rPr>
                <w:rFonts w:eastAsia="Times New Roman"/>
                <w:noProof/>
                <w:bdr w:val="none" w:sz="0" w:space="0" w:color="auto" w:frame="1"/>
                <w:lang w:val="en-IE"/>
              </w:rPr>
            </w:pPr>
            <w:r w:rsidRPr="004D6EA7">
              <w:rPr>
                <w:noProof/>
                <w:lang w:val="en-IE"/>
              </w:rPr>
              <w:t>Several occurrences of documents and parties</w:t>
            </w:r>
          </w:p>
        </w:tc>
        <w:tc>
          <w:tcPr>
            <w:tcW w:w="1474" w:type="dxa"/>
            <w:tcBorders>
              <w:top w:val="single" w:sz="4" w:space="0" w:color="auto"/>
              <w:left w:val="single" w:sz="4" w:space="0" w:color="auto"/>
              <w:bottom w:val="single" w:sz="4" w:space="0" w:color="auto"/>
              <w:right w:val="nil"/>
            </w:tcBorders>
          </w:tcPr>
          <w:p w14:paraId="60685F78" w14:textId="77777777" w:rsidR="00140FDA" w:rsidRPr="004D6EA7" w:rsidRDefault="00140FDA" w:rsidP="00957AEE">
            <w:pPr>
              <w:rPr>
                <w:rFonts w:eastAsia="Calibri"/>
                <w:noProof/>
                <w:bdr w:val="none" w:sz="0" w:space="0" w:color="auto" w:frame="1"/>
                <w:lang w:val="en-IE"/>
              </w:rPr>
            </w:pPr>
            <w:r w:rsidRPr="004D6EA7">
              <w:rPr>
                <w:noProof/>
                <w:lang w:val="en-IE"/>
              </w:rPr>
              <w:t>‘Various’</w:t>
            </w:r>
          </w:p>
        </w:tc>
      </w:tr>
      <w:tr w:rsidR="00140FDA" w:rsidRPr="004D6EA7" w14:paraId="479E521C" w14:textId="77777777" w:rsidTr="00957AEE">
        <w:trPr>
          <w:trHeight w:val="246"/>
        </w:trPr>
        <w:tc>
          <w:tcPr>
            <w:tcW w:w="920" w:type="dxa"/>
            <w:tcBorders>
              <w:top w:val="single" w:sz="4" w:space="0" w:color="auto"/>
              <w:left w:val="nil"/>
              <w:bottom w:val="single" w:sz="4" w:space="0" w:color="auto"/>
              <w:right w:val="single" w:sz="4" w:space="0" w:color="auto"/>
            </w:tcBorders>
            <w:hideMark/>
          </w:tcPr>
          <w:p w14:paraId="76A8AA24" w14:textId="77777777" w:rsidR="00140FDA" w:rsidRPr="004D6EA7" w:rsidRDefault="00140FDA" w:rsidP="00957AEE">
            <w:pPr>
              <w:rPr>
                <w:rFonts w:eastAsia="Calibri"/>
                <w:noProof/>
                <w:bdr w:val="none" w:sz="0" w:space="0" w:color="auto" w:frame="1"/>
                <w:lang w:val="en-IE"/>
              </w:rPr>
            </w:pPr>
            <w:r w:rsidRPr="004D6EA7">
              <w:rPr>
                <w:noProof/>
                <w:bdr w:val="none" w:sz="0" w:space="0" w:color="auto" w:frame="1"/>
                <w:lang w:val="en-IE"/>
              </w:rPr>
              <w:t>20100</w:t>
            </w:r>
          </w:p>
        </w:tc>
        <w:tc>
          <w:tcPr>
            <w:tcW w:w="1774" w:type="dxa"/>
            <w:tcBorders>
              <w:top w:val="single" w:sz="4" w:space="0" w:color="auto"/>
              <w:left w:val="single" w:sz="4" w:space="0" w:color="auto"/>
              <w:bottom w:val="single" w:sz="4" w:space="0" w:color="auto"/>
              <w:right w:val="single" w:sz="4" w:space="0" w:color="auto"/>
            </w:tcBorders>
            <w:hideMark/>
          </w:tcPr>
          <w:p w14:paraId="3F9414EC" w14:textId="77777777" w:rsidR="00140FDA" w:rsidRPr="004D6EA7" w:rsidRDefault="00140FDA" w:rsidP="00957AEE">
            <w:pPr>
              <w:rPr>
                <w:rFonts w:eastAsia="Calibri"/>
                <w:noProof/>
                <w:bdr w:val="none" w:sz="0" w:space="0" w:color="auto" w:frame="1"/>
                <w:lang w:val="en-IE"/>
              </w:rPr>
            </w:pPr>
            <w:r w:rsidRPr="004D6EA7">
              <w:rPr>
                <w:noProof/>
                <w:lang w:val="en-IE"/>
              </w:rPr>
              <w:t>Article 18 of the Convention</w:t>
            </w:r>
          </w:p>
        </w:tc>
        <w:tc>
          <w:tcPr>
            <w:tcW w:w="3273" w:type="dxa"/>
            <w:tcBorders>
              <w:top w:val="single" w:sz="4" w:space="0" w:color="auto"/>
              <w:left w:val="single" w:sz="4" w:space="0" w:color="auto"/>
              <w:bottom w:val="single" w:sz="4" w:space="0" w:color="auto"/>
              <w:right w:val="single" w:sz="4" w:space="0" w:color="auto"/>
            </w:tcBorders>
            <w:hideMark/>
          </w:tcPr>
          <w:p w14:paraId="2EF386AA" w14:textId="77777777" w:rsidR="00140FDA" w:rsidRPr="004D6EA7" w:rsidRDefault="00140FDA" w:rsidP="00957AEE">
            <w:pPr>
              <w:rPr>
                <w:rFonts w:eastAsia="Calibri"/>
                <w:noProof/>
                <w:bdr w:val="none" w:sz="0" w:space="0" w:color="auto" w:frame="1"/>
                <w:lang w:val="en-IE"/>
              </w:rPr>
            </w:pPr>
            <w:r w:rsidRPr="004D6EA7">
              <w:rPr>
                <w:noProof/>
                <w:bdr w:val="none" w:sz="0" w:space="0" w:color="auto" w:frame="1"/>
                <w:lang w:val="en-IE"/>
              </w:rPr>
              <w:t xml:space="preserve">Export from one </w:t>
            </w:r>
            <w:r w:rsidRPr="004D6EA7">
              <w:rPr>
                <w:noProof/>
                <w:lang w:val="en-IE"/>
              </w:rPr>
              <w:t>Contracting Party or from the Union</w:t>
            </w:r>
            <w:r w:rsidRPr="004D6EA7">
              <w:rPr>
                <w:noProof/>
                <w:bdr w:val="none" w:sz="0" w:space="0" w:color="auto" w:frame="1"/>
                <w:lang w:val="en-IE"/>
              </w:rPr>
              <w:t xml:space="preserve"> subject to restriction</w:t>
            </w:r>
          </w:p>
        </w:tc>
        <w:tc>
          <w:tcPr>
            <w:tcW w:w="1474" w:type="dxa"/>
            <w:tcBorders>
              <w:top w:val="single" w:sz="4" w:space="0" w:color="auto"/>
              <w:left w:val="single" w:sz="4" w:space="0" w:color="auto"/>
              <w:bottom w:val="single" w:sz="4" w:space="0" w:color="auto"/>
              <w:right w:val="nil"/>
            </w:tcBorders>
          </w:tcPr>
          <w:p w14:paraId="4F81F4EF" w14:textId="77777777" w:rsidR="00140FDA" w:rsidRPr="004D6EA7" w:rsidRDefault="00140FDA" w:rsidP="00957AEE">
            <w:pPr>
              <w:rPr>
                <w:noProof/>
                <w:bdr w:val="none" w:sz="0" w:space="0" w:color="auto" w:frame="1"/>
                <w:lang w:val="en-IE"/>
              </w:rPr>
            </w:pPr>
          </w:p>
        </w:tc>
      </w:tr>
      <w:tr w:rsidR="00140FDA" w:rsidRPr="004D6EA7" w14:paraId="109BA616" w14:textId="77777777" w:rsidTr="00957AEE">
        <w:trPr>
          <w:trHeight w:val="246"/>
        </w:trPr>
        <w:tc>
          <w:tcPr>
            <w:tcW w:w="920" w:type="dxa"/>
            <w:tcBorders>
              <w:top w:val="single" w:sz="4" w:space="0" w:color="auto"/>
              <w:left w:val="nil"/>
              <w:bottom w:val="single" w:sz="4" w:space="0" w:color="auto"/>
              <w:right w:val="single" w:sz="4" w:space="0" w:color="auto"/>
            </w:tcBorders>
            <w:hideMark/>
          </w:tcPr>
          <w:p w14:paraId="1FC0DB7C" w14:textId="77777777" w:rsidR="00140FDA" w:rsidRPr="004D6EA7" w:rsidRDefault="00140FDA" w:rsidP="00957AEE">
            <w:pPr>
              <w:rPr>
                <w:rFonts w:eastAsia="Calibri"/>
                <w:noProof/>
                <w:bdr w:val="none" w:sz="0" w:space="0" w:color="auto" w:frame="1"/>
                <w:lang w:val="en-IE"/>
              </w:rPr>
            </w:pPr>
            <w:r w:rsidRPr="004D6EA7">
              <w:rPr>
                <w:noProof/>
                <w:bdr w:val="none" w:sz="0" w:space="0" w:color="auto" w:frame="1"/>
                <w:lang w:val="en-IE"/>
              </w:rPr>
              <w:t>20200</w:t>
            </w:r>
          </w:p>
        </w:tc>
        <w:tc>
          <w:tcPr>
            <w:tcW w:w="1774" w:type="dxa"/>
            <w:tcBorders>
              <w:top w:val="single" w:sz="4" w:space="0" w:color="auto"/>
              <w:left w:val="single" w:sz="4" w:space="0" w:color="auto"/>
              <w:bottom w:val="single" w:sz="4" w:space="0" w:color="auto"/>
              <w:right w:val="single" w:sz="4" w:space="0" w:color="auto"/>
            </w:tcBorders>
            <w:hideMark/>
          </w:tcPr>
          <w:p w14:paraId="44B0D952" w14:textId="77777777" w:rsidR="00140FDA" w:rsidRPr="004D6EA7" w:rsidRDefault="00140FDA" w:rsidP="00957AEE">
            <w:pPr>
              <w:rPr>
                <w:rFonts w:eastAsia="Calibri"/>
                <w:noProof/>
                <w:bdr w:val="none" w:sz="0" w:space="0" w:color="auto" w:frame="1"/>
                <w:lang w:val="en-IE"/>
              </w:rPr>
            </w:pPr>
            <w:r w:rsidRPr="004D6EA7">
              <w:rPr>
                <w:noProof/>
                <w:lang w:val="en-IE"/>
              </w:rPr>
              <w:t>Article 18 of the Convention</w:t>
            </w:r>
          </w:p>
        </w:tc>
        <w:tc>
          <w:tcPr>
            <w:tcW w:w="3273" w:type="dxa"/>
            <w:tcBorders>
              <w:top w:val="single" w:sz="4" w:space="0" w:color="auto"/>
              <w:left w:val="single" w:sz="4" w:space="0" w:color="auto"/>
              <w:bottom w:val="single" w:sz="4" w:space="0" w:color="auto"/>
              <w:right w:val="single" w:sz="4" w:space="0" w:color="auto"/>
            </w:tcBorders>
            <w:hideMark/>
          </w:tcPr>
          <w:p w14:paraId="4F8DFE3F" w14:textId="77777777" w:rsidR="00140FDA" w:rsidRPr="004D6EA7" w:rsidRDefault="00140FDA" w:rsidP="00957AEE">
            <w:pPr>
              <w:rPr>
                <w:rFonts w:eastAsia="Calibri"/>
                <w:noProof/>
                <w:bdr w:val="none" w:sz="0" w:space="0" w:color="auto" w:frame="1"/>
                <w:lang w:val="en-IE"/>
              </w:rPr>
            </w:pPr>
            <w:r w:rsidRPr="004D6EA7">
              <w:rPr>
                <w:rFonts w:eastAsia="Times New Roman"/>
                <w:noProof/>
                <w:bdr w:val="none" w:sz="0" w:space="0" w:color="auto" w:frame="1"/>
                <w:lang w:val="en-IE"/>
              </w:rPr>
              <w:t xml:space="preserve">Export from one </w:t>
            </w:r>
            <w:r w:rsidRPr="004D6EA7">
              <w:rPr>
                <w:noProof/>
                <w:lang w:val="en-IE"/>
              </w:rPr>
              <w:t xml:space="preserve">Contracting Party or from the Union </w:t>
            </w:r>
            <w:r w:rsidRPr="004D6EA7">
              <w:rPr>
                <w:rFonts w:eastAsia="Times New Roman"/>
                <w:noProof/>
                <w:bdr w:val="none" w:sz="0" w:space="0" w:color="auto" w:frame="1"/>
                <w:lang w:val="en-IE"/>
              </w:rPr>
              <w:t>subject to duties</w:t>
            </w:r>
          </w:p>
        </w:tc>
        <w:tc>
          <w:tcPr>
            <w:tcW w:w="1474" w:type="dxa"/>
            <w:tcBorders>
              <w:top w:val="single" w:sz="4" w:space="0" w:color="auto"/>
              <w:left w:val="single" w:sz="4" w:space="0" w:color="auto"/>
              <w:bottom w:val="single" w:sz="4" w:space="0" w:color="auto"/>
              <w:right w:val="nil"/>
            </w:tcBorders>
          </w:tcPr>
          <w:p w14:paraId="155FA077" w14:textId="77777777" w:rsidR="00140FDA" w:rsidRPr="004D6EA7" w:rsidRDefault="00140FDA" w:rsidP="00957AEE">
            <w:pPr>
              <w:rPr>
                <w:noProof/>
                <w:bdr w:val="none" w:sz="0" w:space="0" w:color="auto" w:frame="1"/>
                <w:lang w:val="en-IE"/>
              </w:rPr>
            </w:pPr>
          </w:p>
        </w:tc>
      </w:tr>
      <w:tr w:rsidR="00140FDA" w:rsidRPr="004D6EA7" w14:paraId="4766EAD8" w14:textId="77777777" w:rsidTr="00957AEE">
        <w:trPr>
          <w:trHeight w:val="246"/>
        </w:trPr>
        <w:tc>
          <w:tcPr>
            <w:tcW w:w="920" w:type="dxa"/>
            <w:tcBorders>
              <w:top w:val="single" w:sz="4" w:space="0" w:color="auto"/>
              <w:left w:val="nil"/>
              <w:bottom w:val="single" w:sz="4" w:space="0" w:color="auto"/>
              <w:right w:val="single" w:sz="4" w:space="0" w:color="auto"/>
            </w:tcBorders>
            <w:hideMark/>
          </w:tcPr>
          <w:p w14:paraId="3E3F5DF4" w14:textId="77777777" w:rsidR="00140FDA" w:rsidRPr="004D6EA7" w:rsidRDefault="00140FDA" w:rsidP="00957AEE">
            <w:pPr>
              <w:rPr>
                <w:rFonts w:eastAsia="Calibri"/>
                <w:noProof/>
                <w:bdr w:val="none" w:sz="0" w:space="0" w:color="auto" w:frame="1"/>
                <w:lang w:val="en-IE"/>
              </w:rPr>
            </w:pPr>
            <w:r w:rsidRPr="004D6EA7">
              <w:rPr>
                <w:noProof/>
                <w:bdr w:val="none" w:sz="0" w:space="0" w:color="auto" w:frame="1"/>
                <w:lang w:val="en-IE"/>
              </w:rPr>
              <w:t>20300</w:t>
            </w:r>
          </w:p>
        </w:tc>
        <w:tc>
          <w:tcPr>
            <w:tcW w:w="1774" w:type="dxa"/>
            <w:tcBorders>
              <w:top w:val="single" w:sz="4" w:space="0" w:color="auto"/>
              <w:left w:val="single" w:sz="4" w:space="0" w:color="auto"/>
              <w:bottom w:val="single" w:sz="4" w:space="0" w:color="auto"/>
              <w:right w:val="single" w:sz="4" w:space="0" w:color="auto"/>
            </w:tcBorders>
            <w:hideMark/>
          </w:tcPr>
          <w:p w14:paraId="200429D1" w14:textId="77777777" w:rsidR="00140FDA" w:rsidRPr="004D6EA7" w:rsidRDefault="00140FDA" w:rsidP="00957AEE">
            <w:pPr>
              <w:rPr>
                <w:rFonts w:eastAsia="Calibri"/>
                <w:noProof/>
                <w:bdr w:val="none" w:sz="0" w:space="0" w:color="auto" w:frame="1"/>
                <w:lang w:val="en-IE"/>
              </w:rPr>
            </w:pPr>
            <w:r w:rsidRPr="004D6EA7">
              <w:rPr>
                <w:noProof/>
                <w:lang w:val="en-IE"/>
              </w:rPr>
              <w:t>Article 18 of the Convention</w:t>
            </w:r>
          </w:p>
        </w:tc>
        <w:tc>
          <w:tcPr>
            <w:tcW w:w="3273" w:type="dxa"/>
            <w:tcBorders>
              <w:top w:val="single" w:sz="4" w:space="0" w:color="auto"/>
              <w:left w:val="single" w:sz="4" w:space="0" w:color="auto"/>
              <w:bottom w:val="single" w:sz="4" w:space="0" w:color="auto"/>
              <w:right w:val="single" w:sz="4" w:space="0" w:color="auto"/>
            </w:tcBorders>
            <w:hideMark/>
          </w:tcPr>
          <w:p w14:paraId="5AC4F80A" w14:textId="77777777" w:rsidR="00140FDA" w:rsidRPr="004D6EA7" w:rsidRDefault="00140FDA" w:rsidP="00957AEE">
            <w:pPr>
              <w:rPr>
                <w:rFonts w:eastAsia="Calibri"/>
                <w:noProof/>
                <w:bdr w:val="none" w:sz="0" w:space="0" w:color="auto" w:frame="1"/>
                <w:lang w:val="en-IE"/>
              </w:rPr>
            </w:pPr>
            <w:r w:rsidRPr="004D6EA7">
              <w:rPr>
                <w:noProof/>
                <w:bdr w:val="none" w:sz="0" w:space="0" w:color="auto" w:frame="1"/>
                <w:lang w:val="en-IE"/>
              </w:rPr>
              <w:t>Export</w:t>
            </w:r>
          </w:p>
        </w:tc>
        <w:tc>
          <w:tcPr>
            <w:tcW w:w="1474" w:type="dxa"/>
            <w:tcBorders>
              <w:top w:val="single" w:sz="4" w:space="0" w:color="auto"/>
              <w:left w:val="single" w:sz="4" w:space="0" w:color="auto"/>
              <w:bottom w:val="single" w:sz="4" w:space="0" w:color="auto"/>
              <w:right w:val="nil"/>
            </w:tcBorders>
            <w:hideMark/>
          </w:tcPr>
          <w:p w14:paraId="516C6B8D" w14:textId="77777777" w:rsidR="00140FDA" w:rsidRPr="004D6EA7" w:rsidRDefault="00140FDA" w:rsidP="00957AEE">
            <w:pPr>
              <w:rPr>
                <w:rFonts w:eastAsia="Calibri"/>
                <w:noProof/>
                <w:bdr w:val="none" w:sz="0" w:space="0" w:color="auto" w:frame="1"/>
                <w:lang w:val="en-IE"/>
              </w:rPr>
            </w:pPr>
            <w:r w:rsidRPr="004D6EA7">
              <w:rPr>
                <w:noProof/>
                <w:bdr w:val="none" w:sz="0" w:space="0" w:color="auto" w:frame="1"/>
                <w:lang w:val="en-IE"/>
              </w:rPr>
              <w:t>'Export'</w:t>
            </w:r>
          </w:p>
        </w:tc>
      </w:tr>
    </w:tbl>
    <w:p w14:paraId="524C4C84" w14:textId="77777777" w:rsidR="00140FDA" w:rsidRPr="004D6EA7" w:rsidRDefault="00140FDA" w:rsidP="00307970">
      <w:pPr>
        <w:pStyle w:val="Text1"/>
        <w:ind w:left="1418"/>
        <w:rPr>
          <w:noProof/>
        </w:rPr>
      </w:pPr>
      <w:r w:rsidRPr="004D6EA7">
        <w:rPr>
          <w:noProof/>
          <w:lang w:val="en-IE"/>
        </w:rPr>
        <w:t>Count</w:t>
      </w:r>
      <w:r w:rsidR="00307970" w:rsidRPr="004D6EA7">
        <w:rPr>
          <w:noProof/>
          <w:lang w:val="en-IE"/>
        </w:rPr>
        <w:t>ries may define national codes.</w:t>
      </w:r>
    </w:p>
    <w:p w14:paraId="54203AF2" w14:textId="77777777" w:rsidR="00140FDA" w:rsidRPr="004D6EA7" w:rsidRDefault="00140FDA" w:rsidP="00307970">
      <w:pPr>
        <w:pStyle w:val="Text1"/>
        <w:ind w:left="1418"/>
        <w:rPr>
          <w:noProof/>
        </w:rPr>
      </w:pPr>
      <w:r w:rsidRPr="004D6EA7">
        <w:rPr>
          <w:noProof/>
        </w:rPr>
        <w:t>National codes must have the format a1an4.</w:t>
      </w:r>
    </w:p>
    <w:p w14:paraId="73822B54" w14:textId="77777777" w:rsidR="00957AEE" w:rsidRPr="004D6EA7" w:rsidRDefault="00957AEE" w:rsidP="00307970">
      <w:pPr>
        <w:pStyle w:val="Text1"/>
        <w:ind w:left="1418"/>
        <w:rPr>
          <w:noProof/>
        </w:rPr>
      </w:pPr>
    </w:p>
    <w:p w14:paraId="63C5386A" w14:textId="77777777" w:rsidR="00140FDA" w:rsidRPr="004D6EA7" w:rsidRDefault="00140FDA" w:rsidP="000D68EF">
      <w:pPr>
        <w:pStyle w:val="Text1"/>
        <w:rPr>
          <w:noProof/>
          <w:lang w:val="en-IE"/>
        </w:rPr>
      </w:pPr>
      <w:r w:rsidRPr="004D6EA7">
        <w:rPr>
          <w:i/>
          <w:noProof/>
          <w:lang w:val="en-IE"/>
        </w:rPr>
        <w:t>12 02 009 000</w:t>
      </w:r>
      <w:r w:rsidRPr="004D6EA7">
        <w:rPr>
          <w:i/>
          <w:noProof/>
          <w:lang w:val="en-IE"/>
        </w:rPr>
        <w:tab/>
        <w:t>Text</w:t>
      </w:r>
    </w:p>
    <w:p w14:paraId="201220F0" w14:textId="77777777" w:rsidR="00140FDA" w:rsidRPr="004D6EA7" w:rsidRDefault="00140FDA" w:rsidP="00307970">
      <w:pPr>
        <w:pStyle w:val="Text1"/>
        <w:ind w:left="1418"/>
        <w:rPr>
          <w:noProof/>
        </w:rPr>
      </w:pPr>
      <w:r w:rsidRPr="004D6EA7">
        <w:rPr>
          <w:noProof/>
          <w:lang w:val="en-IE"/>
        </w:rPr>
        <w:t>Any explanatory text for the declared code may be provided if necessary.</w:t>
      </w:r>
    </w:p>
    <w:p w14:paraId="72865646" w14:textId="77777777" w:rsidR="00957AEE" w:rsidRPr="004D6EA7" w:rsidRDefault="00957AEE" w:rsidP="00307970">
      <w:pPr>
        <w:pStyle w:val="Text1"/>
        <w:ind w:left="1418"/>
        <w:rPr>
          <w:noProof/>
        </w:rPr>
      </w:pPr>
    </w:p>
    <w:p w14:paraId="26A8B963" w14:textId="77777777" w:rsidR="00140FDA" w:rsidRPr="004D6EA7" w:rsidRDefault="00140FDA" w:rsidP="000D68EF">
      <w:pPr>
        <w:pStyle w:val="Text1"/>
        <w:rPr>
          <w:i/>
          <w:noProof/>
          <w:u w:val="single"/>
          <w:lang w:val="en-IE"/>
        </w:rPr>
      </w:pPr>
      <w:r w:rsidRPr="004D6EA7">
        <w:rPr>
          <w:i/>
          <w:noProof/>
          <w:lang w:val="en-IE"/>
        </w:rPr>
        <w:t>12 03 000 000</w:t>
      </w:r>
      <w:r w:rsidRPr="004D6EA7">
        <w:rPr>
          <w:i/>
          <w:noProof/>
          <w:lang w:val="en-IE"/>
        </w:rPr>
        <w:tab/>
      </w:r>
      <w:r w:rsidRPr="004D6EA7">
        <w:rPr>
          <w:i/>
          <w:noProof/>
          <w:u w:val="single"/>
          <w:lang w:val="en-IE"/>
        </w:rPr>
        <w:t>Supporting document</w:t>
      </w:r>
    </w:p>
    <w:p w14:paraId="31DCCB7B" w14:textId="77777777" w:rsidR="00140FDA" w:rsidRPr="004D6EA7" w:rsidRDefault="00140FDA" w:rsidP="000D68EF">
      <w:pPr>
        <w:pStyle w:val="Text1"/>
        <w:rPr>
          <w:noProof/>
          <w:lang w:val="en-IE"/>
        </w:rPr>
      </w:pPr>
      <w:r w:rsidRPr="004D6EA7">
        <w:rPr>
          <w:i/>
          <w:noProof/>
          <w:lang w:val="en-IE"/>
        </w:rPr>
        <w:t>12 03 001 000</w:t>
      </w:r>
      <w:r w:rsidRPr="004D6EA7">
        <w:rPr>
          <w:i/>
          <w:noProof/>
          <w:lang w:val="en-IE"/>
        </w:rPr>
        <w:tab/>
        <w:t>Reference number</w:t>
      </w:r>
    </w:p>
    <w:p w14:paraId="7E76F037" w14:textId="77777777" w:rsidR="00140FDA" w:rsidRPr="004D6EA7" w:rsidRDefault="00140FDA" w:rsidP="00307970">
      <w:pPr>
        <w:pStyle w:val="Text1"/>
        <w:ind w:left="1418"/>
        <w:rPr>
          <w:noProof/>
        </w:rPr>
      </w:pPr>
      <w:r w:rsidRPr="004D6EA7">
        <w:rPr>
          <w:noProof/>
          <w:lang w:val="en-IE"/>
        </w:rPr>
        <w:t xml:space="preserve">Identification or reference number of </w:t>
      </w:r>
      <w:r w:rsidRPr="004D6EA7">
        <w:rPr>
          <w:noProof/>
        </w:rPr>
        <w:t>Contracting Parties' or international documents or certificates produced in support of the declaration.</w:t>
      </w:r>
    </w:p>
    <w:p w14:paraId="33EA7993" w14:textId="77777777" w:rsidR="00140FDA" w:rsidRPr="004D6EA7" w:rsidRDefault="00140FDA" w:rsidP="00307970">
      <w:pPr>
        <w:pStyle w:val="Text1"/>
        <w:ind w:left="1418"/>
        <w:rPr>
          <w:noProof/>
        </w:rPr>
      </w:pPr>
      <w:r w:rsidRPr="004D6EA7">
        <w:rPr>
          <w:noProof/>
        </w:rPr>
        <w:t>Using the relevant codes, enter the details required by any specific rules applicable together with reference data of the documents produced in support of the declaration.</w:t>
      </w:r>
    </w:p>
    <w:p w14:paraId="4546BF2A" w14:textId="77777777" w:rsidR="00140FDA" w:rsidRPr="004D6EA7" w:rsidRDefault="00140FDA" w:rsidP="00307970">
      <w:pPr>
        <w:pStyle w:val="Text1"/>
        <w:ind w:left="1418"/>
        <w:rPr>
          <w:noProof/>
        </w:rPr>
      </w:pPr>
      <w:r w:rsidRPr="004D6EA7">
        <w:rPr>
          <w:noProof/>
        </w:rPr>
        <w:t>Identification or reference number of national documents or certificates produced in support of the declaration.</w:t>
      </w:r>
    </w:p>
    <w:p w14:paraId="46208207" w14:textId="77777777" w:rsidR="00957AEE" w:rsidRPr="004D6EA7" w:rsidRDefault="00957AEE" w:rsidP="00307970">
      <w:pPr>
        <w:pStyle w:val="Text1"/>
        <w:ind w:left="1418"/>
        <w:rPr>
          <w:noProof/>
        </w:rPr>
      </w:pPr>
    </w:p>
    <w:p w14:paraId="6829233A" w14:textId="77777777" w:rsidR="00140FDA" w:rsidRPr="004D6EA7" w:rsidRDefault="00140FDA" w:rsidP="000D68EF">
      <w:pPr>
        <w:pStyle w:val="Text1"/>
        <w:rPr>
          <w:noProof/>
          <w:lang w:val="en-IE"/>
        </w:rPr>
      </w:pPr>
      <w:r w:rsidRPr="004D6EA7">
        <w:rPr>
          <w:i/>
          <w:noProof/>
          <w:lang w:val="en-IE"/>
        </w:rPr>
        <w:t>12 03 002 000</w:t>
      </w:r>
      <w:r w:rsidRPr="004D6EA7">
        <w:rPr>
          <w:i/>
          <w:noProof/>
          <w:lang w:val="en-IE"/>
        </w:rPr>
        <w:tab/>
        <w:t xml:space="preserve">Type </w:t>
      </w:r>
    </w:p>
    <w:p w14:paraId="0D395C5D" w14:textId="77777777" w:rsidR="00140FDA" w:rsidRPr="004D6EA7" w:rsidRDefault="00140FDA" w:rsidP="00307970">
      <w:pPr>
        <w:pStyle w:val="Text1"/>
        <w:ind w:left="1418"/>
        <w:rPr>
          <w:noProof/>
        </w:rPr>
      </w:pPr>
      <w:r w:rsidRPr="004D6EA7">
        <w:rPr>
          <w:noProof/>
          <w:lang w:val="en-IE"/>
        </w:rPr>
        <w:t xml:space="preserve">Using the relevant codes, </w:t>
      </w:r>
      <w:r w:rsidRPr="004D6EA7">
        <w:rPr>
          <w:noProof/>
        </w:rPr>
        <w:t>indicate the type of the document.</w:t>
      </w:r>
    </w:p>
    <w:p w14:paraId="6C990BA9" w14:textId="77777777" w:rsidR="00140FDA" w:rsidRPr="004D6EA7" w:rsidRDefault="00140FDA" w:rsidP="00307970">
      <w:pPr>
        <w:pStyle w:val="Text1"/>
        <w:ind w:left="1418"/>
        <w:rPr>
          <w:noProof/>
        </w:rPr>
      </w:pPr>
      <w:r w:rsidRPr="004D6EA7">
        <w:rPr>
          <w:noProof/>
        </w:rPr>
        <w:t>Enter the details related to the writing-off of the goods declared in the declaration concerned, in relation with the export and import licences and certificates.</w:t>
      </w:r>
    </w:p>
    <w:p w14:paraId="46615538" w14:textId="77777777" w:rsidR="00140FDA" w:rsidRPr="004D6EA7" w:rsidRDefault="00140FDA" w:rsidP="00307970">
      <w:pPr>
        <w:pStyle w:val="Text1"/>
        <w:ind w:left="1418"/>
        <w:rPr>
          <w:noProof/>
        </w:rPr>
      </w:pPr>
      <w:r w:rsidRPr="004D6EA7">
        <w:rPr>
          <w:b/>
          <w:noProof/>
          <w:lang w:val="en-IE"/>
        </w:rPr>
        <w:t>The codes and their formats to be used are:</w:t>
      </w:r>
    </w:p>
    <w:p w14:paraId="1F0F24E1" w14:textId="77777777" w:rsidR="00140FDA" w:rsidRPr="004D6EA7" w:rsidRDefault="00140FDA" w:rsidP="00307970">
      <w:pPr>
        <w:pStyle w:val="Text1"/>
        <w:ind w:left="1418"/>
        <w:rPr>
          <w:noProof/>
        </w:rPr>
      </w:pPr>
      <w:r w:rsidRPr="004D6EA7">
        <w:rPr>
          <w:noProof/>
          <w:lang w:val="en-IE"/>
        </w:rPr>
        <w:t>Contracting Parties' or international documents, certificates and authorisations produced in support of the transit declaration, must be entered in the format a1an3. The list of documents, certificates and authorisations, and their respective codes can be found in the TARIC database.</w:t>
      </w:r>
    </w:p>
    <w:p w14:paraId="230695EB" w14:textId="77777777" w:rsidR="00140FDA" w:rsidRPr="004D6EA7" w:rsidRDefault="00140FDA" w:rsidP="00307970">
      <w:pPr>
        <w:pStyle w:val="Text1"/>
        <w:ind w:left="1418"/>
        <w:rPr>
          <w:noProof/>
        </w:rPr>
      </w:pPr>
      <w:r w:rsidRPr="004D6EA7">
        <w:rPr>
          <w:noProof/>
          <w:lang w:val="en-IE"/>
        </w:rPr>
        <w:t>National documents, certificates and authorisations produced in support of the transit declaration, must be entered in the format n1an3 (Ex: 2123, 34d5). The four characters represent codes based on that country's own nomenclature.</w:t>
      </w:r>
    </w:p>
    <w:p w14:paraId="4EB22B77" w14:textId="77777777" w:rsidR="00140FDA" w:rsidRPr="004D6EA7" w:rsidRDefault="00140FDA" w:rsidP="00307970">
      <w:pPr>
        <w:pStyle w:val="Text1"/>
        <w:ind w:left="1418"/>
        <w:rPr>
          <w:noProof/>
        </w:rPr>
      </w:pPr>
    </w:p>
    <w:p w14:paraId="243A5EEE" w14:textId="77777777" w:rsidR="00140FDA" w:rsidRPr="004D6EA7" w:rsidRDefault="00140FDA" w:rsidP="000D68EF">
      <w:pPr>
        <w:pStyle w:val="Text1"/>
        <w:rPr>
          <w:noProof/>
          <w:lang w:val="en-IE"/>
        </w:rPr>
      </w:pPr>
      <w:r w:rsidRPr="004D6EA7">
        <w:rPr>
          <w:i/>
          <w:noProof/>
          <w:lang w:val="en-IE"/>
        </w:rPr>
        <w:t>12 03 013 000</w:t>
      </w:r>
      <w:r w:rsidRPr="004D6EA7">
        <w:rPr>
          <w:i/>
          <w:noProof/>
          <w:lang w:val="en-IE"/>
        </w:rPr>
        <w:tab/>
        <w:t>Document line item number</w:t>
      </w:r>
      <w:r w:rsidRPr="004D6EA7">
        <w:rPr>
          <w:noProof/>
        </w:rPr>
        <w:t>:</w:t>
      </w:r>
    </w:p>
    <w:p w14:paraId="6E589D1C" w14:textId="77777777" w:rsidR="00140FDA" w:rsidRPr="004D6EA7" w:rsidRDefault="00140FDA" w:rsidP="00307970">
      <w:pPr>
        <w:pStyle w:val="Text1"/>
        <w:ind w:left="1418"/>
        <w:rPr>
          <w:noProof/>
        </w:rPr>
      </w:pPr>
      <w:r w:rsidRPr="004D6EA7">
        <w:rPr>
          <w:noProof/>
          <w:lang w:val="en-IE"/>
        </w:rPr>
        <w:t>Enter the sequential number of the item in the supporting document (e.g. certificate, licence, permit, entry document etc.), correspo</w:t>
      </w:r>
      <w:r w:rsidR="00957AEE" w:rsidRPr="004D6EA7">
        <w:rPr>
          <w:noProof/>
          <w:lang w:val="en-IE"/>
        </w:rPr>
        <w:t>nding to the item in question.</w:t>
      </w:r>
    </w:p>
    <w:p w14:paraId="58903468" w14:textId="77777777" w:rsidR="00957AEE" w:rsidRPr="004D6EA7" w:rsidRDefault="00957AEE" w:rsidP="00307970">
      <w:pPr>
        <w:pStyle w:val="Text1"/>
        <w:ind w:left="1418"/>
        <w:rPr>
          <w:noProof/>
        </w:rPr>
      </w:pPr>
    </w:p>
    <w:p w14:paraId="2F374FBA" w14:textId="77777777" w:rsidR="00140FDA" w:rsidRPr="004D6EA7" w:rsidRDefault="00140FDA" w:rsidP="000D68EF">
      <w:pPr>
        <w:pStyle w:val="Text1"/>
        <w:rPr>
          <w:noProof/>
        </w:rPr>
      </w:pPr>
      <w:r w:rsidRPr="004D6EA7">
        <w:rPr>
          <w:i/>
          <w:noProof/>
          <w:lang w:val="en-IE"/>
        </w:rPr>
        <w:t>12 03 079 000</w:t>
      </w:r>
      <w:r w:rsidRPr="004D6EA7">
        <w:rPr>
          <w:i/>
          <w:noProof/>
          <w:lang w:val="en-IE"/>
        </w:rPr>
        <w:tab/>
        <w:t>Complement of information</w:t>
      </w:r>
    </w:p>
    <w:p w14:paraId="77FA5328" w14:textId="2E7E22CE" w:rsidR="00140FDA" w:rsidRPr="004D6EA7" w:rsidRDefault="00140FDA" w:rsidP="00307970">
      <w:pPr>
        <w:pStyle w:val="Text1"/>
        <w:ind w:left="1418"/>
        <w:rPr>
          <w:noProof/>
        </w:rPr>
      </w:pPr>
      <w:r w:rsidRPr="004D6EA7">
        <w:rPr>
          <w:noProof/>
        </w:rPr>
        <w:t xml:space="preserve">Enter complementary information concerning the </w:t>
      </w:r>
      <w:r w:rsidR="007937C8" w:rsidRPr="004D6EA7">
        <w:rPr>
          <w:noProof/>
        </w:rPr>
        <w:t xml:space="preserve">Supporting </w:t>
      </w:r>
      <w:r w:rsidRPr="004D6EA7">
        <w:rPr>
          <w:noProof/>
        </w:rPr>
        <w:t>document.</w:t>
      </w:r>
    </w:p>
    <w:p w14:paraId="59551566" w14:textId="380A093C" w:rsidR="00140FDA" w:rsidRPr="004D6EA7" w:rsidRDefault="00140FDA" w:rsidP="00307970">
      <w:pPr>
        <w:pStyle w:val="Text1"/>
        <w:ind w:left="1418"/>
        <w:rPr>
          <w:noProof/>
        </w:rPr>
      </w:pPr>
      <w:r w:rsidRPr="004D6EA7">
        <w:rPr>
          <w:noProof/>
        </w:rPr>
        <w:t xml:space="preserve">This data element allows the economic operator to provide any complementary information related to the </w:t>
      </w:r>
      <w:r w:rsidR="007937C8" w:rsidRPr="004D6EA7">
        <w:rPr>
          <w:noProof/>
        </w:rPr>
        <w:t xml:space="preserve">Supporting </w:t>
      </w:r>
      <w:r w:rsidRPr="004D6EA7">
        <w:rPr>
          <w:noProof/>
        </w:rPr>
        <w:t>document.</w:t>
      </w:r>
    </w:p>
    <w:p w14:paraId="3022CB3D" w14:textId="77777777" w:rsidR="00957AEE" w:rsidRPr="004D6EA7" w:rsidRDefault="00957AEE" w:rsidP="00307970">
      <w:pPr>
        <w:pStyle w:val="Text1"/>
        <w:ind w:left="1418"/>
        <w:rPr>
          <w:noProof/>
        </w:rPr>
      </w:pPr>
    </w:p>
    <w:p w14:paraId="41DBAD31" w14:textId="77777777" w:rsidR="00140FDA" w:rsidRPr="004D6EA7" w:rsidRDefault="00140FDA" w:rsidP="000D68EF">
      <w:pPr>
        <w:pStyle w:val="Text1"/>
        <w:rPr>
          <w:i/>
          <w:noProof/>
          <w:u w:val="single"/>
          <w:lang w:val="en-IE"/>
        </w:rPr>
      </w:pPr>
      <w:r w:rsidRPr="004D6EA7">
        <w:rPr>
          <w:i/>
          <w:noProof/>
          <w:lang w:val="en-IE"/>
        </w:rPr>
        <w:t xml:space="preserve">12 04 000 000 </w:t>
      </w:r>
      <w:r w:rsidRPr="004D6EA7">
        <w:rPr>
          <w:i/>
          <w:noProof/>
          <w:lang w:val="en-IE"/>
        </w:rPr>
        <w:tab/>
      </w:r>
      <w:r w:rsidRPr="004D6EA7">
        <w:rPr>
          <w:i/>
          <w:noProof/>
          <w:u w:val="single"/>
          <w:lang w:val="en-IE"/>
        </w:rPr>
        <w:t xml:space="preserve">Additional reference </w:t>
      </w:r>
    </w:p>
    <w:p w14:paraId="238FF5F6" w14:textId="527CC2A4" w:rsidR="00140FDA" w:rsidRPr="004D6EA7" w:rsidRDefault="00140FDA" w:rsidP="000D68EF">
      <w:pPr>
        <w:pStyle w:val="Text1"/>
        <w:rPr>
          <w:noProof/>
          <w:highlight w:val="yellow"/>
          <w:lang w:val="en-IE"/>
        </w:rPr>
      </w:pPr>
      <w:r w:rsidRPr="004D6EA7">
        <w:rPr>
          <w:i/>
          <w:noProof/>
          <w:lang w:val="en-IE"/>
        </w:rPr>
        <w:t>12 04 001 00</w:t>
      </w:r>
      <w:r w:rsidR="00EB42F9" w:rsidRPr="004D6EA7">
        <w:rPr>
          <w:i/>
          <w:noProof/>
          <w:lang w:val="en-IE"/>
        </w:rPr>
        <w:t>0</w:t>
      </w:r>
      <w:r w:rsidRPr="004D6EA7">
        <w:rPr>
          <w:i/>
          <w:noProof/>
          <w:lang w:val="en-IE"/>
        </w:rPr>
        <w:tab/>
        <w:t>Reference number</w:t>
      </w:r>
    </w:p>
    <w:p w14:paraId="64DBAAF1" w14:textId="2DFE4782" w:rsidR="00140FDA" w:rsidRPr="004D6EA7" w:rsidRDefault="00140FDA" w:rsidP="00307970">
      <w:pPr>
        <w:pStyle w:val="Text1"/>
        <w:ind w:left="1418"/>
        <w:rPr>
          <w:noProof/>
        </w:rPr>
      </w:pPr>
      <w:r w:rsidRPr="004D6EA7">
        <w:rPr>
          <w:noProof/>
          <w:lang w:val="en-IE"/>
        </w:rPr>
        <w:t xml:space="preserve">Reference number for any additional declarations made which is not covered by </w:t>
      </w:r>
      <w:r w:rsidRPr="004D6EA7">
        <w:rPr>
          <w:noProof/>
        </w:rPr>
        <w:t xml:space="preserve">Supporting </w:t>
      </w:r>
      <w:r w:rsidR="00CD435F" w:rsidRPr="004D6EA7">
        <w:rPr>
          <w:noProof/>
        </w:rPr>
        <w:t>d</w:t>
      </w:r>
      <w:r w:rsidRPr="004D6EA7">
        <w:rPr>
          <w:noProof/>
        </w:rPr>
        <w:t xml:space="preserve">ocument, </w:t>
      </w:r>
      <w:r w:rsidR="00CD435F" w:rsidRPr="004D6EA7">
        <w:rPr>
          <w:noProof/>
        </w:rPr>
        <w:t>T</w:t>
      </w:r>
      <w:r w:rsidRPr="004D6EA7">
        <w:rPr>
          <w:noProof/>
        </w:rPr>
        <w:t>ransport docu</w:t>
      </w:r>
      <w:r w:rsidR="00307970" w:rsidRPr="004D6EA7">
        <w:rPr>
          <w:noProof/>
        </w:rPr>
        <w:t xml:space="preserve">ment or </w:t>
      </w:r>
      <w:r w:rsidR="00CD435F" w:rsidRPr="004D6EA7">
        <w:rPr>
          <w:noProof/>
        </w:rPr>
        <w:t>A</w:t>
      </w:r>
      <w:r w:rsidR="00307970" w:rsidRPr="004D6EA7">
        <w:rPr>
          <w:noProof/>
        </w:rPr>
        <w:t>dditional information.</w:t>
      </w:r>
    </w:p>
    <w:p w14:paraId="5A39D1D1" w14:textId="77777777" w:rsidR="00957AEE" w:rsidRPr="004D6EA7" w:rsidRDefault="00957AEE" w:rsidP="00307970">
      <w:pPr>
        <w:pStyle w:val="Text1"/>
        <w:ind w:left="1418"/>
        <w:rPr>
          <w:noProof/>
        </w:rPr>
      </w:pPr>
    </w:p>
    <w:p w14:paraId="773318D6" w14:textId="77777777" w:rsidR="00140FDA" w:rsidRPr="004D6EA7" w:rsidRDefault="00140FDA" w:rsidP="000D68EF">
      <w:pPr>
        <w:pStyle w:val="Text1"/>
        <w:rPr>
          <w:noProof/>
          <w:lang w:val="en-IE"/>
        </w:rPr>
      </w:pPr>
      <w:r w:rsidRPr="004D6EA7">
        <w:rPr>
          <w:i/>
          <w:noProof/>
          <w:lang w:val="en-IE"/>
        </w:rPr>
        <w:t xml:space="preserve">12 04 002 000 </w:t>
      </w:r>
      <w:r w:rsidRPr="004D6EA7">
        <w:rPr>
          <w:i/>
          <w:noProof/>
          <w:lang w:val="en-IE"/>
        </w:rPr>
        <w:tab/>
        <w:t>Type</w:t>
      </w:r>
    </w:p>
    <w:p w14:paraId="7E4CC8BE" w14:textId="77777777" w:rsidR="00140FDA" w:rsidRPr="004D6EA7" w:rsidRDefault="00140FDA" w:rsidP="00307970">
      <w:pPr>
        <w:pStyle w:val="Text1"/>
        <w:ind w:left="1418"/>
        <w:rPr>
          <w:noProof/>
        </w:rPr>
      </w:pPr>
      <w:r w:rsidRPr="004D6EA7">
        <w:rPr>
          <w:noProof/>
          <w:lang w:val="en-IE"/>
        </w:rPr>
        <w:t>Using the relevant codes, enter the details required by any specific rules applicable</w:t>
      </w:r>
      <w:r w:rsidR="00307970" w:rsidRPr="004D6EA7">
        <w:rPr>
          <w:noProof/>
        </w:rPr>
        <w:t>.</w:t>
      </w:r>
    </w:p>
    <w:p w14:paraId="62BE1CBA" w14:textId="77777777" w:rsidR="00140FDA" w:rsidRPr="004D6EA7" w:rsidRDefault="00140FDA" w:rsidP="00307970">
      <w:pPr>
        <w:pStyle w:val="Text1"/>
        <w:ind w:left="1418"/>
        <w:rPr>
          <w:b/>
          <w:noProof/>
          <w:lang w:val="en-IE"/>
        </w:rPr>
      </w:pPr>
      <w:r w:rsidRPr="004D6EA7">
        <w:rPr>
          <w:b/>
          <w:noProof/>
          <w:lang w:val="en-IE"/>
        </w:rPr>
        <w:t>The codes and their formats to be used are:</w:t>
      </w:r>
    </w:p>
    <w:p w14:paraId="32610794" w14:textId="77777777" w:rsidR="00140FDA" w:rsidRPr="004D6EA7" w:rsidRDefault="00140FDA" w:rsidP="00307970">
      <w:pPr>
        <w:pStyle w:val="Text1"/>
        <w:ind w:left="1418"/>
        <w:rPr>
          <w:b/>
          <w:noProof/>
          <w:lang w:val="en-IE"/>
        </w:rPr>
      </w:pPr>
      <w:r w:rsidRPr="004D6EA7">
        <w:rPr>
          <w:noProof/>
          <w:lang w:val="en-IE"/>
        </w:rPr>
        <w:t>Contracting Parties' codes for Additional references must be entered in the format a1an3. The list of additional references and their respective codes can be found in the TARIC database.</w:t>
      </w:r>
    </w:p>
    <w:p w14:paraId="4F6C83D8" w14:textId="77777777" w:rsidR="00140FDA" w:rsidRPr="004D6EA7" w:rsidRDefault="00140FDA" w:rsidP="00307970">
      <w:pPr>
        <w:pStyle w:val="Text1"/>
        <w:ind w:left="1418"/>
        <w:rPr>
          <w:b/>
          <w:noProof/>
          <w:lang w:val="en-IE"/>
        </w:rPr>
      </w:pPr>
      <w:r w:rsidRPr="004D6EA7">
        <w:rPr>
          <w:rFonts w:eastAsia="Calibri"/>
          <w:noProof/>
          <w:lang w:val="en-IE"/>
        </w:rPr>
        <w:t>Countries may define national codes. National</w:t>
      </w:r>
      <w:r w:rsidRPr="004D6EA7">
        <w:rPr>
          <w:noProof/>
          <w:lang w:val="en-IE"/>
        </w:rPr>
        <w:t xml:space="preserve"> Additional reference </w:t>
      </w:r>
      <w:r w:rsidRPr="004D6EA7">
        <w:rPr>
          <w:rFonts w:eastAsia="Calibri"/>
          <w:noProof/>
          <w:lang w:val="en-IE"/>
        </w:rPr>
        <w:t xml:space="preserve">codes </w:t>
      </w:r>
      <w:r w:rsidRPr="004D6EA7">
        <w:rPr>
          <w:noProof/>
          <w:lang w:val="en-IE"/>
        </w:rPr>
        <w:t xml:space="preserve">must be entered in the format </w:t>
      </w:r>
      <w:r w:rsidRPr="004D6EA7">
        <w:rPr>
          <w:rFonts w:eastAsia="Calibri"/>
          <w:noProof/>
          <w:lang w:val="en-IE"/>
        </w:rPr>
        <w:t>n1an3</w:t>
      </w:r>
      <w:r w:rsidRPr="004D6EA7">
        <w:rPr>
          <w:noProof/>
          <w:lang w:val="en-IE"/>
        </w:rPr>
        <w:t>, possibly followed either by an identification number or another recognisable reference. The four characters represent codes based on that country's own nomenclature.</w:t>
      </w:r>
    </w:p>
    <w:p w14:paraId="110ACF76" w14:textId="77777777" w:rsidR="00140FDA" w:rsidRPr="004D6EA7" w:rsidRDefault="00140FDA" w:rsidP="00307970">
      <w:pPr>
        <w:pStyle w:val="Text1"/>
        <w:ind w:left="1418"/>
        <w:rPr>
          <w:b/>
          <w:noProof/>
          <w:lang w:val="en-IE"/>
        </w:rPr>
      </w:pPr>
    </w:p>
    <w:p w14:paraId="66C59B1C" w14:textId="77777777" w:rsidR="00140FDA" w:rsidRPr="004D6EA7" w:rsidRDefault="00140FDA" w:rsidP="000D68EF">
      <w:pPr>
        <w:pStyle w:val="Text1"/>
        <w:rPr>
          <w:noProof/>
          <w:lang w:val="en-IE"/>
        </w:rPr>
      </w:pPr>
      <w:r w:rsidRPr="004D6EA7">
        <w:rPr>
          <w:i/>
          <w:noProof/>
          <w:lang w:val="en-IE"/>
        </w:rPr>
        <w:t>12 05 000 000</w:t>
      </w:r>
      <w:r w:rsidRPr="004D6EA7">
        <w:rPr>
          <w:i/>
          <w:noProof/>
          <w:lang w:val="en-IE"/>
        </w:rPr>
        <w:tab/>
      </w:r>
      <w:r w:rsidRPr="004D6EA7">
        <w:rPr>
          <w:i/>
          <w:noProof/>
          <w:u w:val="single"/>
          <w:lang w:val="en-IE"/>
        </w:rPr>
        <w:t>Transport document</w:t>
      </w:r>
    </w:p>
    <w:p w14:paraId="45DC78AF" w14:textId="77777777" w:rsidR="00140FDA" w:rsidRPr="004D6EA7" w:rsidRDefault="00140FDA" w:rsidP="00307970">
      <w:pPr>
        <w:pStyle w:val="Text1"/>
        <w:ind w:left="1418"/>
        <w:rPr>
          <w:b/>
          <w:noProof/>
          <w:lang w:val="en-IE"/>
        </w:rPr>
      </w:pPr>
      <w:r w:rsidRPr="004D6EA7">
        <w:rPr>
          <w:noProof/>
          <w:lang w:val="en-IE"/>
        </w:rPr>
        <w:t>This data element includes the type and reference of the transport document.</w:t>
      </w:r>
    </w:p>
    <w:p w14:paraId="360EA08D" w14:textId="77777777" w:rsidR="00957AEE" w:rsidRPr="004D6EA7" w:rsidRDefault="00957AEE" w:rsidP="00307970">
      <w:pPr>
        <w:pStyle w:val="Text1"/>
        <w:ind w:left="1418"/>
        <w:rPr>
          <w:b/>
          <w:noProof/>
          <w:lang w:val="en-IE"/>
        </w:rPr>
      </w:pPr>
    </w:p>
    <w:p w14:paraId="6A3205EE" w14:textId="77777777" w:rsidR="00140FDA" w:rsidRPr="004D6EA7" w:rsidRDefault="00140FDA" w:rsidP="000D68EF">
      <w:pPr>
        <w:pStyle w:val="Text1"/>
        <w:rPr>
          <w:i/>
          <w:noProof/>
          <w:lang w:val="en-IE"/>
        </w:rPr>
      </w:pPr>
      <w:r w:rsidRPr="004D6EA7">
        <w:rPr>
          <w:i/>
          <w:noProof/>
          <w:lang w:val="en-IE"/>
        </w:rPr>
        <w:t>12 05 001 000</w:t>
      </w:r>
      <w:r w:rsidRPr="004D6EA7">
        <w:rPr>
          <w:i/>
          <w:noProof/>
          <w:lang w:val="en-IE"/>
        </w:rPr>
        <w:tab/>
        <w:t xml:space="preserve">Reference number </w:t>
      </w:r>
    </w:p>
    <w:p w14:paraId="1C1A6AF5" w14:textId="77777777" w:rsidR="00140FDA" w:rsidRPr="004D6EA7" w:rsidRDefault="0060538D" w:rsidP="00307970">
      <w:pPr>
        <w:pStyle w:val="Text1"/>
        <w:ind w:left="1418"/>
        <w:rPr>
          <w:b/>
          <w:noProof/>
          <w:lang w:val="en-IE"/>
        </w:rPr>
      </w:pPr>
      <w:r w:rsidRPr="004D6EA7">
        <w:rPr>
          <w:b/>
          <w:noProof/>
          <w:lang w:val="en-IE"/>
        </w:rPr>
        <w:t>For</w:t>
      </w:r>
      <w:r w:rsidR="00140FDA" w:rsidRPr="004D6EA7">
        <w:rPr>
          <w:b/>
          <w:noProof/>
          <w:lang w:val="en-IE"/>
        </w:rPr>
        <w:t xml:space="preserve"> column D3:</w:t>
      </w:r>
    </w:p>
    <w:p w14:paraId="3C85F745" w14:textId="77777777" w:rsidR="00140FDA" w:rsidRPr="004D6EA7" w:rsidRDefault="00140FDA" w:rsidP="00307970">
      <w:pPr>
        <w:pStyle w:val="Text1"/>
        <w:ind w:left="1418"/>
        <w:rPr>
          <w:noProof/>
          <w:lang w:val="en-IE"/>
        </w:rPr>
      </w:pPr>
      <w:r w:rsidRPr="004D6EA7">
        <w:rPr>
          <w:noProof/>
          <w:lang w:val="en-IE"/>
        </w:rPr>
        <w:t>This data element includes the reference of the transport document that is used as transit declaration.</w:t>
      </w:r>
    </w:p>
    <w:p w14:paraId="7A6BE9BB" w14:textId="77777777" w:rsidR="00957AEE" w:rsidRPr="004D6EA7" w:rsidRDefault="00957AEE" w:rsidP="00307970">
      <w:pPr>
        <w:pStyle w:val="Text1"/>
        <w:ind w:left="1418"/>
        <w:rPr>
          <w:noProof/>
          <w:lang w:val="en-IE"/>
        </w:rPr>
      </w:pPr>
    </w:p>
    <w:p w14:paraId="18F298B5" w14:textId="77777777" w:rsidR="00140FDA" w:rsidRPr="004D6EA7" w:rsidRDefault="00140FDA" w:rsidP="000D68EF">
      <w:pPr>
        <w:pStyle w:val="Text1"/>
        <w:rPr>
          <w:noProof/>
          <w:lang w:val="en-IE"/>
        </w:rPr>
      </w:pPr>
      <w:r w:rsidRPr="004D6EA7">
        <w:rPr>
          <w:i/>
          <w:noProof/>
          <w:lang w:val="en-IE"/>
        </w:rPr>
        <w:t>12 05 002 000</w:t>
      </w:r>
      <w:r w:rsidRPr="004D6EA7">
        <w:rPr>
          <w:i/>
          <w:noProof/>
          <w:lang w:val="en-IE"/>
        </w:rPr>
        <w:tab/>
        <w:t xml:space="preserve">Type </w:t>
      </w:r>
    </w:p>
    <w:p w14:paraId="2DD90F47" w14:textId="77777777" w:rsidR="00140FDA" w:rsidRPr="004D6EA7" w:rsidRDefault="00140FDA" w:rsidP="00307970">
      <w:pPr>
        <w:pStyle w:val="Text1"/>
        <w:ind w:left="1418"/>
        <w:rPr>
          <w:noProof/>
          <w:lang w:val="en-IE"/>
        </w:rPr>
      </w:pPr>
      <w:r w:rsidRPr="004D6EA7">
        <w:rPr>
          <w:noProof/>
          <w:lang w:val="en-IE"/>
        </w:rPr>
        <w:t>Using the relevant codes, indicate the type of the document.</w:t>
      </w:r>
    </w:p>
    <w:p w14:paraId="7B2BE11E" w14:textId="77777777" w:rsidR="00140FDA" w:rsidRPr="004D6EA7" w:rsidRDefault="00140FDA" w:rsidP="00307970">
      <w:pPr>
        <w:pStyle w:val="Text1"/>
        <w:ind w:left="1418"/>
        <w:rPr>
          <w:noProof/>
          <w:lang w:val="en-IE"/>
        </w:rPr>
      </w:pPr>
      <w:r w:rsidRPr="004D6EA7">
        <w:rPr>
          <w:b/>
          <w:noProof/>
          <w:lang w:val="en-IE"/>
        </w:rPr>
        <w:t>The codes to be used are:</w:t>
      </w:r>
    </w:p>
    <w:p w14:paraId="5D68434B" w14:textId="77777777" w:rsidR="00140FDA" w:rsidRPr="004D6EA7" w:rsidRDefault="00140FDA" w:rsidP="00307970">
      <w:pPr>
        <w:pStyle w:val="Text1"/>
        <w:ind w:left="1418"/>
        <w:rPr>
          <w:noProof/>
          <w:lang w:val="en-IE"/>
        </w:rPr>
      </w:pPr>
      <w:r w:rsidRPr="004D6EA7">
        <w:rPr>
          <w:noProof/>
          <w:lang w:val="en-IE"/>
        </w:rPr>
        <w:t>The codes can be found in the TARIC database.</w:t>
      </w:r>
    </w:p>
    <w:p w14:paraId="03EA76C8" w14:textId="77777777" w:rsidR="006B5693" w:rsidRPr="004D6EA7" w:rsidRDefault="006B5693" w:rsidP="00307970">
      <w:pPr>
        <w:pStyle w:val="Text1"/>
        <w:ind w:left="1418"/>
        <w:rPr>
          <w:noProof/>
          <w:lang w:val="en-IE"/>
        </w:rPr>
      </w:pPr>
    </w:p>
    <w:p w14:paraId="54DB84A9" w14:textId="77777777" w:rsidR="00140FDA" w:rsidRPr="004D6EA7" w:rsidRDefault="00140FDA" w:rsidP="000D68EF">
      <w:pPr>
        <w:pStyle w:val="Text1"/>
        <w:rPr>
          <w:noProof/>
          <w:lang w:val="en-IE"/>
        </w:rPr>
      </w:pPr>
      <w:r w:rsidRPr="004D6EA7">
        <w:rPr>
          <w:i/>
          <w:noProof/>
          <w:lang w:val="en-IE"/>
        </w:rPr>
        <w:t>12 08 000 000</w:t>
      </w:r>
      <w:r w:rsidRPr="004D6EA7">
        <w:rPr>
          <w:i/>
          <w:noProof/>
          <w:lang w:val="en-IE"/>
        </w:rPr>
        <w:tab/>
      </w:r>
      <w:r w:rsidRPr="004D6EA7">
        <w:rPr>
          <w:i/>
          <w:noProof/>
          <w:u w:val="single"/>
          <w:lang w:val="en-IE"/>
        </w:rPr>
        <w:t>Reference number/UCR</w:t>
      </w:r>
      <w:r w:rsidRPr="004D6EA7">
        <w:rPr>
          <w:i/>
          <w:noProof/>
          <w:lang w:val="en-IE"/>
        </w:rPr>
        <w:t xml:space="preserve"> </w:t>
      </w:r>
    </w:p>
    <w:p w14:paraId="047D3578" w14:textId="5274CBF6" w:rsidR="00140FDA" w:rsidRPr="004D6EA7" w:rsidRDefault="00140FDA" w:rsidP="00307970">
      <w:pPr>
        <w:pStyle w:val="Text1"/>
        <w:ind w:left="1418"/>
        <w:rPr>
          <w:noProof/>
          <w:lang w:val="en-IE"/>
        </w:rPr>
      </w:pPr>
      <w:r w:rsidRPr="004D6EA7">
        <w:rPr>
          <w:noProof/>
          <w:lang w:val="en-IE"/>
        </w:rPr>
        <w:t xml:space="preserve">This entry concerns the unique </w:t>
      </w:r>
      <w:r w:rsidR="006408E1" w:rsidRPr="004D6EA7">
        <w:rPr>
          <w:noProof/>
          <w:lang w:val="en-IE"/>
        </w:rPr>
        <w:t xml:space="preserve">consignment </w:t>
      </w:r>
      <w:r w:rsidRPr="004D6EA7">
        <w:rPr>
          <w:noProof/>
          <w:lang w:val="en-IE"/>
        </w:rPr>
        <w:t>reference number assigned by the person concerned to the consignment in question.</w:t>
      </w:r>
    </w:p>
    <w:p w14:paraId="5278E98D" w14:textId="77777777" w:rsidR="00140FDA" w:rsidRPr="004D6EA7" w:rsidRDefault="00140FDA" w:rsidP="00307970">
      <w:pPr>
        <w:pStyle w:val="Text1"/>
        <w:ind w:left="1418"/>
        <w:rPr>
          <w:noProof/>
          <w:lang w:val="en-IE"/>
        </w:rPr>
      </w:pPr>
      <w:r w:rsidRPr="004D6EA7">
        <w:rPr>
          <w:noProof/>
          <w:lang w:val="en-IE"/>
        </w:rPr>
        <w:t>It may take the form of WCO (ISO 15459) codes or equivalent. It provides access to underlying commercial data of interest to customs.</w:t>
      </w:r>
    </w:p>
    <w:p w14:paraId="03A49F77" w14:textId="77777777" w:rsidR="006B5693" w:rsidRPr="004D6EA7" w:rsidRDefault="006B5693" w:rsidP="00307970">
      <w:pPr>
        <w:pStyle w:val="Text1"/>
        <w:ind w:left="1418"/>
        <w:rPr>
          <w:noProof/>
          <w:lang w:val="en-IE"/>
        </w:rPr>
      </w:pPr>
    </w:p>
    <w:p w14:paraId="5D865884" w14:textId="77777777" w:rsidR="00140FDA" w:rsidRPr="004D6EA7" w:rsidRDefault="00140FDA" w:rsidP="000D68EF">
      <w:pPr>
        <w:pStyle w:val="Text1"/>
        <w:rPr>
          <w:noProof/>
          <w:lang w:val="en-IE"/>
        </w:rPr>
      </w:pPr>
      <w:r w:rsidRPr="004D6EA7">
        <w:rPr>
          <w:i/>
          <w:noProof/>
          <w:lang w:val="en-IE"/>
        </w:rPr>
        <w:t>12 09 000 000</w:t>
      </w:r>
      <w:r w:rsidRPr="004D6EA7">
        <w:rPr>
          <w:i/>
          <w:noProof/>
          <w:lang w:val="en-IE"/>
        </w:rPr>
        <w:tab/>
      </w:r>
      <w:r w:rsidRPr="004D6EA7">
        <w:rPr>
          <w:i/>
          <w:noProof/>
          <w:u w:val="single"/>
          <w:lang w:val="en-IE"/>
        </w:rPr>
        <w:t xml:space="preserve">LRN </w:t>
      </w:r>
    </w:p>
    <w:p w14:paraId="05FEBA51" w14:textId="77777777" w:rsidR="00140FDA" w:rsidRPr="004D6EA7" w:rsidRDefault="00140FDA" w:rsidP="00307970">
      <w:pPr>
        <w:pStyle w:val="Text1"/>
        <w:ind w:left="1418"/>
        <w:rPr>
          <w:noProof/>
          <w:lang w:val="en-IE"/>
        </w:rPr>
      </w:pPr>
      <w:r w:rsidRPr="004D6EA7">
        <w:rPr>
          <w:noProof/>
          <w:lang w:val="en-IE"/>
        </w:rPr>
        <w:t>The local reference number (LRN) shall be used. It is nationally defined and allocated by the declarant in agreement with the competent authorities to identify each single declaration.</w:t>
      </w:r>
    </w:p>
    <w:p w14:paraId="183E5A4B" w14:textId="77777777" w:rsidR="00AE37F2" w:rsidRPr="004D6EA7" w:rsidRDefault="00AE37F2" w:rsidP="00307970">
      <w:pPr>
        <w:pStyle w:val="Text1"/>
        <w:ind w:left="1418"/>
        <w:rPr>
          <w:noProof/>
          <w:lang w:val="en-IE"/>
        </w:rPr>
      </w:pPr>
    </w:p>
    <w:p w14:paraId="2B1AB0CF" w14:textId="77777777" w:rsidR="00140FDA" w:rsidRPr="004D6EA7" w:rsidRDefault="00140FDA" w:rsidP="000D68EF">
      <w:pPr>
        <w:pStyle w:val="Text1"/>
        <w:rPr>
          <w:noProof/>
        </w:rPr>
      </w:pPr>
      <w:r w:rsidRPr="004D6EA7">
        <w:rPr>
          <w:i/>
          <w:noProof/>
          <w:lang w:val="en-IE"/>
        </w:rPr>
        <w:t>12 12 000 000</w:t>
      </w:r>
      <w:r w:rsidRPr="004D6EA7">
        <w:rPr>
          <w:i/>
          <w:noProof/>
          <w:lang w:val="en-IE"/>
        </w:rPr>
        <w:tab/>
      </w:r>
      <w:r w:rsidRPr="004D6EA7">
        <w:rPr>
          <w:i/>
          <w:noProof/>
          <w:u w:val="single"/>
          <w:lang w:val="en-IE"/>
        </w:rPr>
        <w:t>Authorisation</w:t>
      </w:r>
    </w:p>
    <w:p w14:paraId="39FDCC91" w14:textId="77777777" w:rsidR="00500AE4" w:rsidRPr="004D6EA7" w:rsidRDefault="00500AE4" w:rsidP="00500AE4">
      <w:pPr>
        <w:pStyle w:val="Text1"/>
        <w:rPr>
          <w:i/>
          <w:noProof/>
          <w:lang w:val="en-IE"/>
        </w:rPr>
      </w:pPr>
      <w:r w:rsidRPr="004D6EA7">
        <w:rPr>
          <w:i/>
          <w:noProof/>
          <w:lang w:val="en-IE"/>
        </w:rPr>
        <w:t>12 12 001 000</w:t>
      </w:r>
      <w:r w:rsidRPr="004D6EA7">
        <w:rPr>
          <w:i/>
          <w:noProof/>
          <w:lang w:val="en-IE"/>
        </w:rPr>
        <w:tab/>
        <w:t>Reference number</w:t>
      </w:r>
    </w:p>
    <w:p w14:paraId="589DA892" w14:textId="77777777" w:rsidR="00500AE4" w:rsidRPr="004D6EA7" w:rsidRDefault="00500AE4" w:rsidP="00307970">
      <w:pPr>
        <w:pStyle w:val="Text1"/>
        <w:ind w:left="1418"/>
        <w:rPr>
          <w:noProof/>
          <w:lang w:val="en-IE"/>
        </w:rPr>
      </w:pPr>
      <w:r w:rsidRPr="004D6EA7">
        <w:rPr>
          <w:noProof/>
          <w:lang w:val="en-IE"/>
        </w:rPr>
        <w:t>Enter the reference number of all authorisations necessary for the declaration and notification.</w:t>
      </w:r>
    </w:p>
    <w:p w14:paraId="7249C01A" w14:textId="77777777" w:rsidR="00500AE4" w:rsidRPr="004D6EA7" w:rsidRDefault="00500AE4" w:rsidP="00307970">
      <w:pPr>
        <w:pStyle w:val="Text1"/>
        <w:ind w:left="1418"/>
        <w:rPr>
          <w:noProof/>
          <w:lang w:val="en-IE"/>
        </w:rPr>
      </w:pPr>
    </w:p>
    <w:p w14:paraId="125B98B0" w14:textId="77777777" w:rsidR="00140FDA" w:rsidRPr="004D6EA7" w:rsidRDefault="00140FDA" w:rsidP="000D68EF">
      <w:pPr>
        <w:pStyle w:val="Text1"/>
        <w:rPr>
          <w:noProof/>
          <w:lang w:val="en-IE"/>
        </w:rPr>
      </w:pPr>
      <w:r w:rsidRPr="004D6EA7">
        <w:rPr>
          <w:i/>
          <w:noProof/>
          <w:lang w:val="en-IE"/>
        </w:rPr>
        <w:t>12 12 002 000</w:t>
      </w:r>
      <w:r w:rsidRPr="004D6EA7">
        <w:rPr>
          <w:i/>
          <w:noProof/>
          <w:lang w:val="en-IE"/>
        </w:rPr>
        <w:tab/>
        <w:t xml:space="preserve">Type </w:t>
      </w:r>
    </w:p>
    <w:p w14:paraId="5EFD5980" w14:textId="77777777" w:rsidR="00140FDA" w:rsidRPr="004D6EA7" w:rsidRDefault="00140FDA" w:rsidP="00307970">
      <w:pPr>
        <w:pStyle w:val="Text1"/>
        <w:ind w:left="1418"/>
        <w:rPr>
          <w:noProof/>
          <w:lang w:val="en-IE"/>
        </w:rPr>
      </w:pPr>
      <w:r w:rsidRPr="004D6EA7">
        <w:rPr>
          <w:noProof/>
          <w:lang w:val="en-IE"/>
        </w:rPr>
        <w:t>Using the relevant codes, indicate the type of the document.</w:t>
      </w:r>
    </w:p>
    <w:p w14:paraId="385F5ADE" w14:textId="77777777" w:rsidR="00140FDA" w:rsidRPr="004D6EA7" w:rsidRDefault="00140FDA" w:rsidP="00307970">
      <w:pPr>
        <w:pStyle w:val="Text1"/>
        <w:ind w:left="1418"/>
        <w:rPr>
          <w:noProof/>
          <w:lang w:val="en-IE"/>
        </w:rPr>
      </w:pPr>
      <w:r w:rsidRPr="004D6EA7">
        <w:rPr>
          <w:b/>
          <w:noProof/>
          <w:lang w:val="en-IE"/>
        </w:rPr>
        <w:t>The codes to be used are:</w:t>
      </w:r>
    </w:p>
    <w:p w14:paraId="3D2DC88C" w14:textId="77777777" w:rsidR="00140FDA" w:rsidRPr="004D6EA7" w:rsidRDefault="00140FDA" w:rsidP="00307970">
      <w:pPr>
        <w:pStyle w:val="Text1"/>
        <w:ind w:left="1418"/>
        <w:rPr>
          <w:noProof/>
          <w:lang w:val="en-IE"/>
        </w:rPr>
      </w:pPr>
      <w:r w:rsidRPr="004D6EA7">
        <w:rPr>
          <w:noProof/>
          <w:lang w:val="en-IE"/>
        </w:rPr>
        <w:t>The codes can be found in the TARIC database.</w:t>
      </w:r>
    </w:p>
    <w:p w14:paraId="20736ACB" w14:textId="77777777" w:rsidR="00AE37F2" w:rsidRPr="004D6EA7" w:rsidRDefault="00AE37F2" w:rsidP="00307970">
      <w:pPr>
        <w:pStyle w:val="Text1"/>
        <w:ind w:left="1418"/>
        <w:rPr>
          <w:noProof/>
          <w:lang w:val="en-IE"/>
        </w:rPr>
      </w:pPr>
    </w:p>
    <w:p w14:paraId="06D4AF9D" w14:textId="77777777" w:rsidR="00140FDA" w:rsidRPr="004D6EA7" w:rsidRDefault="00140FDA" w:rsidP="000D68EF">
      <w:pPr>
        <w:pStyle w:val="Text1"/>
        <w:rPr>
          <w:b/>
          <w:noProof/>
          <w:lang w:val="en-IE"/>
        </w:rPr>
      </w:pPr>
      <w:r w:rsidRPr="004D6EA7">
        <w:rPr>
          <w:b/>
          <w:noProof/>
          <w:lang w:val="en-IE"/>
        </w:rPr>
        <w:t>Group 13 – Parties</w:t>
      </w:r>
    </w:p>
    <w:p w14:paraId="2861C08D" w14:textId="77777777" w:rsidR="00AE37F2" w:rsidRPr="004D6EA7" w:rsidRDefault="00AE37F2" w:rsidP="000D68EF">
      <w:pPr>
        <w:pStyle w:val="Text1"/>
        <w:rPr>
          <w:b/>
          <w:noProof/>
        </w:rPr>
      </w:pPr>
    </w:p>
    <w:p w14:paraId="4924A2A3" w14:textId="77777777" w:rsidR="00140FDA" w:rsidRPr="004D6EA7" w:rsidRDefault="00140FDA" w:rsidP="000D68EF">
      <w:pPr>
        <w:pStyle w:val="Text1"/>
        <w:rPr>
          <w:noProof/>
          <w:lang w:val="en-IE"/>
        </w:rPr>
      </w:pPr>
      <w:r w:rsidRPr="004D6EA7">
        <w:rPr>
          <w:i/>
          <w:noProof/>
          <w:lang w:val="en-IE"/>
        </w:rPr>
        <w:t>13 02 000 000</w:t>
      </w:r>
      <w:r w:rsidRPr="004D6EA7">
        <w:rPr>
          <w:i/>
          <w:noProof/>
          <w:lang w:val="en-IE"/>
        </w:rPr>
        <w:tab/>
      </w:r>
      <w:r w:rsidRPr="004D6EA7">
        <w:rPr>
          <w:i/>
          <w:noProof/>
          <w:u w:val="single"/>
          <w:lang w:val="en-IE"/>
        </w:rPr>
        <w:t>Consignor</w:t>
      </w:r>
    </w:p>
    <w:p w14:paraId="1D8010A6" w14:textId="77777777" w:rsidR="00140FDA" w:rsidRPr="004D6EA7" w:rsidRDefault="00140FDA" w:rsidP="00307970">
      <w:pPr>
        <w:pStyle w:val="Text1"/>
        <w:ind w:left="1418"/>
        <w:rPr>
          <w:noProof/>
          <w:lang w:val="en-IE"/>
        </w:rPr>
      </w:pPr>
      <w:r w:rsidRPr="004D6EA7">
        <w:rPr>
          <w:noProof/>
          <w:lang w:val="en-IE"/>
        </w:rPr>
        <w:t>Party consigning goods as stipulated in the transport contract by the party ordering the transport.</w:t>
      </w:r>
    </w:p>
    <w:p w14:paraId="550B6414" w14:textId="77777777" w:rsidR="00140FDA" w:rsidRPr="004D6EA7" w:rsidRDefault="00140FDA" w:rsidP="00307970">
      <w:pPr>
        <w:pStyle w:val="Text1"/>
        <w:ind w:left="1418"/>
        <w:rPr>
          <w:noProof/>
          <w:lang w:val="en-IE"/>
        </w:rPr>
      </w:pPr>
      <w:r w:rsidRPr="004D6EA7">
        <w:rPr>
          <w:noProof/>
          <w:lang w:val="en-IE"/>
        </w:rPr>
        <w:t>This element must be provided when different from the declarant.</w:t>
      </w:r>
    </w:p>
    <w:p w14:paraId="5B499A74" w14:textId="77777777" w:rsidR="00AE37F2" w:rsidRPr="004D6EA7" w:rsidRDefault="00AE37F2" w:rsidP="00307970">
      <w:pPr>
        <w:pStyle w:val="Text1"/>
        <w:ind w:left="1418"/>
        <w:rPr>
          <w:noProof/>
          <w:lang w:val="en-IE"/>
        </w:rPr>
      </w:pPr>
    </w:p>
    <w:p w14:paraId="31B740CA" w14:textId="77777777" w:rsidR="00140FDA" w:rsidRPr="004D6EA7" w:rsidRDefault="00140FDA" w:rsidP="000D68EF">
      <w:pPr>
        <w:pStyle w:val="Text1"/>
        <w:rPr>
          <w:noProof/>
          <w:lang w:val="en-IE"/>
        </w:rPr>
      </w:pPr>
      <w:r w:rsidRPr="004D6EA7">
        <w:rPr>
          <w:i/>
          <w:noProof/>
          <w:lang w:val="en-IE"/>
        </w:rPr>
        <w:t>13 02 016 000</w:t>
      </w:r>
      <w:r w:rsidRPr="004D6EA7">
        <w:rPr>
          <w:i/>
          <w:noProof/>
          <w:lang w:val="en-IE"/>
        </w:rPr>
        <w:tab/>
        <w:t xml:space="preserve">Name </w:t>
      </w:r>
    </w:p>
    <w:p w14:paraId="5E3D4765" w14:textId="77777777" w:rsidR="00140FDA" w:rsidRPr="004D6EA7" w:rsidRDefault="00140FDA" w:rsidP="00307970">
      <w:pPr>
        <w:pStyle w:val="Text1"/>
        <w:ind w:left="1418"/>
        <w:rPr>
          <w:noProof/>
          <w:lang w:val="en-IE"/>
        </w:rPr>
      </w:pPr>
      <w:r w:rsidRPr="004D6EA7">
        <w:rPr>
          <w:noProof/>
          <w:lang w:val="en-IE"/>
        </w:rPr>
        <w:t xml:space="preserve">Enter the full name and where applicable the legal form of the party. </w:t>
      </w:r>
    </w:p>
    <w:p w14:paraId="6FE8C880" w14:textId="77777777" w:rsidR="00AE37F2" w:rsidRPr="004D6EA7" w:rsidRDefault="00AE37F2" w:rsidP="00307970">
      <w:pPr>
        <w:pStyle w:val="Text1"/>
        <w:ind w:left="1418"/>
        <w:rPr>
          <w:noProof/>
          <w:lang w:val="en-IE"/>
        </w:rPr>
      </w:pPr>
    </w:p>
    <w:p w14:paraId="5060DC65" w14:textId="77777777" w:rsidR="00140FDA" w:rsidRPr="004D6EA7" w:rsidRDefault="00140FDA" w:rsidP="000D68EF">
      <w:pPr>
        <w:pStyle w:val="Text1"/>
        <w:rPr>
          <w:noProof/>
          <w:lang w:val="en-IE"/>
        </w:rPr>
      </w:pPr>
      <w:r w:rsidRPr="004D6EA7">
        <w:rPr>
          <w:i/>
          <w:noProof/>
          <w:lang w:val="en-IE"/>
        </w:rPr>
        <w:t>13 02 017 000</w:t>
      </w:r>
      <w:r w:rsidRPr="004D6EA7">
        <w:rPr>
          <w:i/>
          <w:noProof/>
          <w:lang w:val="en-IE"/>
        </w:rPr>
        <w:tab/>
        <w:t>Identification number</w:t>
      </w:r>
      <w:r w:rsidRPr="004D6EA7">
        <w:rPr>
          <w:noProof/>
          <w:lang w:val="en-IE"/>
        </w:rPr>
        <w:t>:</w:t>
      </w:r>
    </w:p>
    <w:p w14:paraId="2EF3FF4F" w14:textId="77777777" w:rsidR="00140FDA" w:rsidRPr="004D6EA7" w:rsidRDefault="00140FDA" w:rsidP="00307970">
      <w:pPr>
        <w:pStyle w:val="Text1"/>
        <w:ind w:left="1418"/>
        <w:rPr>
          <w:noProof/>
          <w:lang w:val="en-IE"/>
        </w:rPr>
      </w:pPr>
      <w:r w:rsidRPr="004D6EA7">
        <w:rPr>
          <w:noProof/>
          <w:lang w:val="en-IE"/>
        </w:rPr>
        <w:t>Enter the EORI number of the consignor or the trader identification number in a common transit country.</w:t>
      </w:r>
    </w:p>
    <w:p w14:paraId="619653C3" w14:textId="77777777" w:rsidR="00140FDA" w:rsidRPr="004D6EA7" w:rsidRDefault="00140FDA" w:rsidP="00307970">
      <w:pPr>
        <w:pStyle w:val="Text1"/>
        <w:ind w:left="1418"/>
        <w:rPr>
          <w:noProof/>
          <w:lang w:val="en-IE"/>
        </w:rPr>
      </w:pPr>
      <w:r w:rsidRPr="004D6EA7">
        <w:rPr>
          <w:noProof/>
          <w:lang w:val="en-IE"/>
        </w:rPr>
        <w:t>Where facilitations are granted in the framework of a third country traders’ partnership programme which is recognised by the Contracting Party concerned, this information may take the form of a third country unique identification number which has been made available to the Contracting Party concerned by the third country concerned. That number may be used whenever available to the declarant.</w:t>
      </w:r>
    </w:p>
    <w:p w14:paraId="5F18466A" w14:textId="77777777" w:rsidR="00140FDA" w:rsidRPr="004D6EA7" w:rsidRDefault="00140FDA" w:rsidP="00307970">
      <w:pPr>
        <w:pStyle w:val="Text1"/>
        <w:ind w:left="1418"/>
        <w:rPr>
          <w:noProof/>
          <w:lang w:val="en-IE"/>
        </w:rPr>
      </w:pPr>
      <w:r w:rsidRPr="004D6EA7">
        <w:rPr>
          <w:b/>
          <w:noProof/>
          <w:lang w:val="en-IE"/>
        </w:rPr>
        <w:t>The codes to be used are:</w:t>
      </w:r>
    </w:p>
    <w:p w14:paraId="415243E6" w14:textId="6F628119" w:rsidR="00140FDA" w:rsidRPr="004D6EA7" w:rsidRDefault="00140FDA" w:rsidP="00307970">
      <w:pPr>
        <w:pStyle w:val="Text1"/>
        <w:ind w:left="1418"/>
        <w:rPr>
          <w:noProof/>
          <w:lang w:val="en-IE"/>
        </w:rPr>
      </w:pPr>
      <w:r w:rsidRPr="004D6EA7">
        <w:rPr>
          <w:noProof/>
          <w:lang w:val="en-IE"/>
        </w:rPr>
        <w:t xml:space="preserve">The structure of a third country unique identification number which has been made available to the </w:t>
      </w:r>
      <w:r w:rsidR="00245E20" w:rsidRPr="004D6EA7">
        <w:rPr>
          <w:noProof/>
          <w:lang w:val="en-IE"/>
        </w:rPr>
        <w:t xml:space="preserve">Contracting Party concerned </w:t>
      </w:r>
      <w:r w:rsidRPr="004D6EA7">
        <w:rPr>
          <w:noProof/>
          <w:lang w:val="en-IE"/>
        </w:rPr>
        <w:t>is as follows:</w:t>
      </w:r>
    </w:p>
    <w:tbl>
      <w:tblPr>
        <w:tblStyle w:val="TableGrid"/>
        <w:tblW w:w="7088" w:type="dxa"/>
        <w:tblInd w:w="1598" w:type="dxa"/>
        <w:tblBorders>
          <w:left w:val="none" w:sz="0" w:space="0" w:color="auto"/>
          <w:right w:val="none" w:sz="0" w:space="0" w:color="auto"/>
        </w:tblBorders>
        <w:tblLayout w:type="fixed"/>
        <w:tblLook w:val="04A0" w:firstRow="1" w:lastRow="0" w:firstColumn="1" w:lastColumn="0" w:noHBand="0" w:noVBand="1"/>
      </w:tblPr>
      <w:tblGrid>
        <w:gridCol w:w="851"/>
        <w:gridCol w:w="4103"/>
        <w:gridCol w:w="2134"/>
      </w:tblGrid>
      <w:tr w:rsidR="00140FDA" w:rsidRPr="004D6EA7" w14:paraId="27519131" w14:textId="77777777" w:rsidTr="006E6C97">
        <w:tc>
          <w:tcPr>
            <w:tcW w:w="851" w:type="dxa"/>
            <w:tcBorders>
              <w:top w:val="single" w:sz="4" w:space="0" w:color="auto"/>
              <w:left w:val="nil"/>
              <w:bottom w:val="single" w:sz="4" w:space="0" w:color="auto"/>
              <w:right w:val="single" w:sz="4" w:space="0" w:color="auto"/>
            </w:tcBorders>
            <w:hideMark/>
          </w:tcPr>
          <w:p w14:paraId="0C039DE8" w14:textId="77777777" w:rsidR="00140FDA" w:rsidRPr="004D6EA7" w:rsidRDefault="00140FDA" w:rsidP="00AE37F2">
            <w:pPr>
              <w:rPr>
                <w:noProof/>
                <w:lang w:val="en-IE"/>
              </w:rPr>
            </w:pPr>
            <w:r w:rsidRPr="004D6EA7">
              <w:rPr>
                <w:noProof/>
                <w:lang w:val="en-IE"/>
              </w:rPr>
              <w:t>Field</w:t>
            </w:r>
          </w:p>
        </w:tc>
        <w:tc>
          <w:tcPr>
            <w:tcW w:w="4103" w:type="dxa"/>
            <w:tcBorders>
              <w:top w:val="single" w:sz="4" w:space="0" w:color="auto"/>
              <w:left w:val="single" w:sz="4" w:space="0" w:color="auto"/>
              <w:bottom w:val="single" w:sz="4" w:space="0" w:color="auto"/>
              <w:right w:val="single" w:sz="4" w:space="0" w:color="auto"/>
            </w:tcBorders>
            <w:hideMark/>
          </w:tcPr>
          <w:p w14:paraId="01CD8E79" w14:textId="77777777" w:rsidR="00140FDA" w:rsidRPr="004D6EA7" w:rsidRDefault="00140FDA" w:rsidP="00AE37F2">
            <w:pPr>
              <w:rPr>
                <w:noProof/>
                <w:lang w:val="en-IE"/>
              </w:rPr>
            </w:pPr>
            <w:r w:rsidRPr="004D6EA7">
              <w:rPr>
                <w:noProof/>
                <w:lang w:val="en-IE"/>
              </w:rPr>
              <w:t>Content</w:t>
            </w:r>
          </w:p>
        </w:tc>
        <w:tc>
          <w:tcPr>
            <w:tcW w:w="2134" w:type="dxa"/>
            <w:tcBorders>
              <w:top w:val="single" w:sz="4" w:space="0" w:color="auto"/>
              <w:left w:val="single" w:sz="4" w:space="0" w:color="auto"/>
              <w:bottom w:val="single" w:sz="4" w:space="0" w:color="auto"/>
              <w:right w:val="nil"/>
            </w:tcBorders>
            <w:hideMark/>
          </w:tcPr>
          <w:p w14:paraId="45DF6C7B" w14:textId="77777777" w:rsidR="00140FDA" w:rsidRPr="004D6EA7" w:rsidRDefault="00140FDA" w:rsidP="00AE37F2">
            <w:pPr>
              <w:rPr>
                <w:noProof/>
                <w:lang w:val="en-IE"/>
              </w:rPr>
            </w:pPr>
            <w:r w:rsidRPr="004D6EA7">
              <w:rPr>
                <w:noProof/>
                <w:lang w:val="en-IE"/>
              </w:rPr>
              <w:t>Format</w:t>
            </w:r>
          </w:p>
        </w:tc>
      </w:tr>
      <w:tr w:rsidR="00140FDA" w:rsidRPr="004D6EA7" w14:paraId="3EA8A594" w14:textId="77777777" w:rsidTr="006E6C97">
        <w:tc>
          <w:tcPr>
            <w:tcW w:w="851" w:type="dxa"/>
            <w:tcBorders>
              <w:top w:val="single" w:sz="4" w:space="0" w:color="auto"/>
              <w:left w:val="nil"/>
              <w:bottom w:val="single" w:sz="4" w:space="0" w:color="auto"/>
              <w:right w:val="single" w:sz="4" w:space="0" w:color="auto"/>
            </w:tcBorders>
            <w:hideMark/>
          </w:tcPr>
          <w:p w14:paraId="7F3BBB7F" w14:textId="77777777" w:rsidR="00140FDA" w:rsidRPr="004D6EA7" w:rsidRDefault="00140FDA" w:rsidP="00AE37F2">
            <w:pPr>
              <w:rPr>
                <w:noProof/>
                <w:lang w:val="en-IE"/>
              </w:rPr>
            </w:pPr>
            <w:r w:rsidRPr="004D6EA7">
              <w:rPr>
                <w:noProof/>
                <w:lang w:val="en-IE"/>
              </w:rPr>
              <w:t>1</w:t>
            </w:r>
          </w:p>
        </w:tc>
        <w:tc>
          <w:tcPr>
            <w:tcW w:w="4103" w:type="dxa"/>
            <w:tcBorders>
              <w:top w:val="single" w:sz="4" w:space="0" w:color="auto"/>
              <w:left w:val="single" w:sz="4" w:space="0" w:color="auto"/>
              <w:bottom w:val="single" w:sz="4" w:space="0" w:color="auto"/>
              <w:right w:val="single" w:sz="4" w:space="0" w:color="auto"/>
            </w:tcBorders>
            <w:hideMark/>
          </w:tcPr>
          <w:p w14:paraId="3194E7E8" w14:textId="77777777" w:rsidR="00140FDA" w:rsidRPr="004D6EA7" w:rsidRDefault="00140FDA" w:rsidP="00AE37F2">
            <w:pPr>
              <w:rPr>
                <w:noProof/>
                <w:lang w:val="en-IE"/>
              </w:rPr>
            </w:pPr>
            <w:r w:rsidRPr="004D6EA7">
              <w:rPr>
                <w:noProof/>
                <w:lang w:val="en-IE"/>
              </w:rPr>
              <w:t>Country code</w:t>
            </w:r>
          </w:p>
        </w:tc>
        <w:tc>
          <w:tcPr>
            <w:tcW w:w="2134" w:type="dxa"/>
            <w:tcBorders>
              <w:top w:val="single" w:sz="4" w:space="0" w:color="auto"/>
              <w:left w:val="single" w:sz="4" w:space="0" w:color="auto"/>
              <w:bottom w:val="single" w:sz="4" w:space="0" w:color="auto"/>
              <w:right w:val="nil"/>
            </w:tcBorders>
            <w:hideMark/>
          </w:tcPr>
          <w:p w14:paraId="389170FF" w14:textId="77777777" w:rsidR="00140FDA" w:rsidRPr="004D6EA7" w:rsidRDefault="00140FDA" w:rsidP="00AE37F2">
            <w:pPr>
              <w:rPr>
                <w:noProof/>
                <w:lang w:val="en-IE"/>
              </w:rPr>
            </w:pPr>
            <w:r w:rsidRPr="004D6EA7">
              <w:rPr>
                <w:noProof/>
                <w:lang w:val="en-IE"/>
              </w:rPr>
              <w:t>a2</w:t>
            </w:r>
          </w:p>
        </w:tc>
      </w:tr>
      <w:tr w:rsidR="00140FDA" w:rsidRPr="004D6EA7" w14:paraId="1E3C82E8" w14:textId="77777777" w:rsidTr="006E6C97">
        <w:tc>
          <w:tcPr>
            <w:tcW w:w="851" w:type="dxa"/>
            <w:tcBorders>
              <w:top w:val="single" w:sz="4" w:space="0" w:color="auto"/>
              <w:left w:val="nil"/>
              <w:bottom w:val="single" w:sz="4" w:space="0" w:color="auto"/>
              <w:right w:val="single" w:sz="4" w:space="0" w:color="auto"/>
            </w:tcBorders>
            <w:hideMark/>
          </w:tcPr>
          <w:p w14:paraId="66E4E86B" w14:textId="77777777" w:rsidR="00140FDA" w:rsidRPr="004D6EA7" w:rsidRDefault="00140FDA" w:rsidP="00AE37F2">
            <w:pPr>
              <w:rPr>
                <w:noProof/>
                <w:lang w:val="en-IE"/>
              </w:rPr>
            </w:pPr>
            <w:r w:rsidRPr="004D6EA7">
              <w:rPr>
                <w:noProof/>
                <w:lang w:val="en-IE"/>
              </w:rPr>
              <w:t>2</w:t>
            </w:r>
          </w:p>
        </w:tc>
        <w:tc>
          <w:tcPr>
            <w:tcW w:w="4103" w:type="dxa"/>
            <w:tcBorders>
              <w:top w:val="single" w:sz="4" w:space="0" w:color="auto"/>
              <w:left w:val="single" w:sz="4" w:space="0" w:color="auto"/>
              <w:bottom w:val="single" w:sz="4" w:space="0" w:color="auto"/>
              <w:right w:val="single" w:sz="4" w:space="0" w:color="auto"/>
            </w:tcBorders>
            <w:hideMark/>
          </w:tcPr>
          <w:p w14:paraId="76B53FE9" w14:textId="77777777" w:rsidR="00140FDA" w:rsidRPr="004D6EA7" w:rsidRDefault="00140FDA" w:rsidP="00AE37F2">
            <w:pPr>
              <w:rPr>
                <w:noProof/>
                <w:lang w:val="en-IE"/>
              </w:rPr>
            </w:pPr>
            <w:r w:rsidRPr="004D6EA7">
              <w:rPr>
                <w:noProof/>
                <w:lang w:val="en-IE"/>
              </w:rPr>
              <w:t>Unique identification number in a third country</w:t>
            </w:r>
          </w:p>
        </w:tc>
        <w:tc>
          <w:tcPr>
            <w:tcW w:w="2134" w:type="dxa"/>
            <w:tcBorders>
              <w:top w:val="single" w:sz="4" w:space="0" w:color="auto"/>
              <w:left w:val="single" w:sz="4" w:space="0" w:color="auto"/>
              <w:bottom w:val="single" w:sz="4" w:space="0" w:color="auto"/>
              <w:right w:val="nil"/>
            </w:tcBorders>
            <w:hideMark/>
          </w:tcPr>
          <w:p w14:paraId="2261D531" w14:textId="77777777" w:rsidR="00140FDA" w:rsidRPr="004D6EA7" w:rsidRDefault="00140FDA" w:rsidP="00AE37F2">
            <w:pPr>
              <w:rPr>
                <w:noProof/>
                <w:lang w:val="en-IE"/>
              </w:rPr>
            </w:pPr>
            <w:r w:rsidRPr="004D6EA7">
              <w:rPr>
                <w:noProof/>
                <w:lang w:val="en-IE"/>
              </w:rPr>
              <w:t>an..15</w:t>
            </w:r>
          </w:p>
        </w:tc>
      </w:tr>
    </w:tbl>
    <w:p w14:paraId="1276CA69" w14:textId="30FF8728" w:rsidR="00140FDA" w:rsidRPr="004D6EA7" w:rsidRDefault="00140FDA" w:rsidP="00307970">
      <w:pPr>
        <w:pStyle w:val="Text1"/>
        <w:ind w:left="1418"/>
        <w:rPr>
          <w:noProof/>
          <w:lang w:val="en-IE"/>
        </w:rPr>
      </w:pPr>
      <w:r w:rsidRPr="004D6EA7">
        <w:rPr>
          <w:noProof/>
          <w:lang w:val="en-IE"/>
        </w:rPr>
        <w:t xml:space="preserve">Country code: Country Code as referred to in </w:t>
      </w:r>
      <w:r w:rsidR="009237A2" w:rsidRPr="004D6EA7">
        <w:rPr>
          <w:noProof/>
          <w:lang w:val="en-IE"/>
        </w:rPr>
        <w:t xml:space="preserve">introductory </w:t>
      </w:r>
      <w:r w:rsidR="004100BB" w:rsidRPr="004D6EA7">
        <w:rPr>
          <w:noProof/>
          <w:lang w:val="en-IE"/>
        </w:rPr>
        <w:t>note 8</w:t>
      </w:r>
      <w:r w:rsidRPr="004D6EA7">
        <w:rPr>
          <w:noProof/>
          <w:lang w:val="en-IE"/>
        </w:rPr>
        <w:t xml:space="preserve"> number 3.</w:t>
      </w:r>
    </w:p>
    <w:p w14:paraId="723FE699" w14:textId="77777777" w:rsidR="00AE37F2" w:rsidRPr="004D6EA7" w:rsidRDefault="00AE37F2" w:rsidP="00307970">
      <w:pPr>
        <w:pStyle w:val="Text1"/>
        <w:ind w:left="1418"/>
        <w:rPr>
          <w:noProof/>
          <w:lang w:val="en-IE"/>
        </w:rPr>
      </w:pPr>
    </w:p>
    <w:p w14:paraId="187E6E3A" w14:textId="77777777" w:rsidR="00140FDA" w:rsidRPr="004D6EA7" w:rsidRDefault="00140FDA" w:rsidP="000D68EF">
      <w:pPr>
        <w:pStyle w:val="Text1"/>
        <w:rPr>
          <w:noProof/>
        </w:rPr>
      </w:pPr>
      <w:r w:rsidRPr="004D6EA7">
        <w:rPr>
          <w:i/>
          <w:noProof/>
          <w:lang w:val="en-IE"/>
        </w:rPr>
        <w:t>1</w:t>
      </w:r>
      <w:r w:rsidR="00AE37F2" w:rsidRPr="004D6EA7">
        <w:rPr>
          <w:i/>
          <w:noProof/>
          <w:lang w:val="en-IE"/>
        </w:rPr>
        <w:t>3 02 018 000</w:t>
      </w:r>
      <w:r w:rsidR="00AE37F2" w:rsidRPr="004D6EA7">
        <w:rPr>
          <w:i/>
          <w:noProof/>
          <w:lang w:val="en-IE"/>
        </w:rPr>
        <w:tab/>
        <w:t>Address:</w:t>
      </w:r>
    </w:p>
    <w:p w14:paraId="45575740" w14:textId="77777777" w:rsidR="00140FDA" w:rsidRPr="004D6EA7" w:rsidRDefault="00140FDA" w:rsidP="000D68EF">
      <w:pPr>
        <w:pStyle w:val="Text1"/>
        <w:rPr>
          <w:noProof/>
          <w:lang w:val="en-IE"/>
        </w:rPr>
      </w:pPr>
      <w:r w:rsidRPr="004D6EA7">
        <w:rPr>
          <w:i/>
          <w:noProof/>
          <w:lang w:val="en-IE"/>
        </w:rPr>
        <w:t>13 02 018 019</w:t>
      </w:r>
      <w:r w:rsidRPr="004D6EA7">
        <w:rPr>
          <w:i/>
          <w:noProof/>
          <w:lang w:val="en-IE"/>
        </w:rPr>
        <w:tab/>
        <w:t xml:space="preserve">Street and number </w:t>
      </w:r>
    </w:p>
    <w:p w14:paraId="42BB0439" w14:textId="77777777" w:rsidR="00140FDA" w:rsidRPr="004D6EA7" w:rsidRDefault="00140FDA" w:rsidP="00307970">
      <w:pPr>
        <w:pStyle w:val="Text1"/>
        <w:ind w:left="1418"/>
        <w:rPr>
          <w:noProof/>
          <w:lang w:val="en-IE"/>
        </w:rPr>
      </w:pPr>
      <w:r w:rsidRPr="004D6EA7">
        <w:rPr>
          <w:noProof/>
          <w:lang w:val="en-IE"/>
        </w:rPr>
        <w:t>Enter the name of the street of the party’s address and the number of the building or facility.</w:t>
      </w:r>
    </w:p>
    <w:p w14:paraId="1B9DCD9C" w14:textId="77777777" w:rsidR="00AE37F2" w:rsidRPr="004D6EA7" w:rsidRDefault="00AE37F2" w:rsidP="00307970">
      <w:pPr>
        <w:pStyle w:val="Text1"/>
        <w:ind w:left="1418"/>
        <w:rPr>
          <w:noProof/>
          <w:lang w:val="en-IE"/>
        </w:rPr>
      </w:pPr>
    </w:p>
    <w:p w14:paraId="0FE5976B" w14:textId="77777777" w:rsidR="00140FDA" w:rsidRPr="004D6EA7" w:rsidRDefault="00140FDA" w:rsidP="000D68EF">
      <w:pPr>
        <w:pStyle w:val="Text1"/>
        <w:rPr>
          <w:noProof/>
          <w:lang w:val="en-IE"/>
        </w:rPr>
      </w:pPr>
      <w:r w:rsidRPr="004D6EA7">
        <w:rPr>
          <w:i/>
          <w:noProof/>
          <w:lang w:val="en-IE"/>
        </w:rPr>
        <w:t>13 02 018 020</w:t>
      </w:r>
      <w:r w:rsidRPr="004D6EA7">
        <w:rPr>
          <w:i/>
          <w:noProof/>
          <w:lang w:val="en-IE"/>
        </w:rPr>
        <w:tab/>
        <w:t xml:space="preserve">Country </w:t>
      </w:r>
    </w:p>
    <w:p w14:paraId="75EE8AC2" w14:textId="77777777" w:rsidR="00140FDA" w:rsidRPr="004D6EA7" w:rsidRDefault="00140FDA" w:rsidP="00307970">
      <w:pPr>
        <w:pStyle w:val="Text1"/>
        <w:ind w:left="1418"/>
        <w:rPr>
          <w:noProof/>
          <w:lang w:val="en-IE"/>
        </w:rPr>
      </w:pPr>
      <w:r w:rsidRPr="004D6EA7">
        <w:rPr>
          <w:noProof/>
          <w:lang w:val="en-IE"/>
        </w:rPr>
        <w:t>Enter the code of the country.</w:t>
      </w:r>
    </w:p>
    <w:p w14:paraId="5B4E18BB" w14:textId="77777777" w:rsidR="00140FDA" w:rsidRPr="004D6EA7" w:rsidRDefault="00140FDA" w:rsidP="00307970">
      <w:pPr>
        <w:pStyle w:val="Text1"/>
        <w:ind w:left="1418"/>
        <w:rPr>
          <w:noProof/>
          <w:lang w:val="en-IE"/>
        </w:rPr>
      </w:pPr>
      <w:r w:rsidRPr="004D6EA7">
        <w:rPr>
          <w:b/>
          <w:noProof/>
          <w:lang w:val="en-IE"/>
        </w:rPr>
        <w:t>The codes to be used are:</w:t>
      </w:r>
    </w:p>
    <w:p w14:paraId="5E179945" w14:textId="55F0D2BC" w:rsidR="00140FDA" w:rsidRPr="004D6EA7" w:rsidRDefault="00140FDA" w:rsidP="00307970">
      <w:pPr>
        <w:pStyle w:val="Text1"/>
        <w:ind w:left="1418"/>
        <w:rPr>
          <w:noProof/>
          <w:lang w:val="en-IE"/>
        </w:rPr>
      </w:pPr>
      <w:r w:rsidRPr="004D6EA7">
        <w:rPr>
          <w:noProof/>
          <w:lang w:val="en-IE"/>
        </w:rPr>
        <w:t xml:space="preserve">Country Code as referred to in </w:t>
      </w:r>
      <w:r w:rsidR="009237A2" w:rsidRPr="004D6EA7">
        <w:rPr>
          <w:noProof/>
          <w:lang w:val="en-IE"/>
        </w:rPr>
        <w:t xml:space="preserve">introductory </w:t>
      </w:r>
      <w:r w:rsidR="004100BB" w:rsidRPr="004D6EA7">
        <w:rPr>
          <w:noProof/>
          <w:lang w:val="en-IE"/>
        </w:rPr>
        <w:t>note 8</w:t>
      </w:r>
      <w:r w:rsidRPr="004D6EA7">
        <w:rPr>
          <w:noProof/>
          <w:lang w:val="en-IE"/>
        </w:rPr>
        <w:t xml:space="preserve"> number 3.</w:t>
      </w:r>
    </w:p>
    <w:p w14:paraId="4A5FD604" w14:textId="77777777" w:rsidR="00AE37F2" w:rsidRPr="004D6EA7" w:rsidRDefault="00AE37F2" w:rsidP="00307970">
      <w:pPr>
        <w:pStyle w:val="Text1"/>
        <w:ind w:left="1418"/>
        <w:rPr>
          <w:noProof/>
          <w:lang w:val="en-IE"/>
        </w:rPr>
      </w:pPr>
    </w:p>
    <w:p w14:paraId="59A22B26" w14:textId="77777777" w:rsidR="00140FDA" w:rsidRPr="004D6EA7" w:rsidRDefault="00140FDA" w:rsidP="000D68EF">
      <w:pPr>
        <w:pStyle w:val="Text1"/>
        <w:rPr>
          <w:noProof/>
          <w:lang w:val="en-IE"/>
        </w:rPr>
      </w:pPr>
      <w:r w:rsidRPr="004D6EA7">
        <w:rPr>
          <w:i/>
          <w:noProof/>
          <w:lang w:val="en-IE"/>
        </w:rPr>
        <w:t>13 02 018 021</w:t>
      </w:r>
      <w:r w:rsidRPr="004D6EA7">
        <w:rPr>
          <w:i/>
          <w:noProof/>
          <w:lang w:val="en-IE"/>
        </w:rPr>
        <w:tab/>
        <w:t>Postcode</w:t>
      </w:r>
      <w:r w:rsidRPr="004D6EA7">
        <w:rPr>
          <w:noProof/>
          <w:lang w:val="en-IE"/>
        </w:rPr>
        <w:t>:</w:t>
      </w:r>
    </w:p>
    <w:p w14:paraId="3D5E2686" w14:textId="77777777" w:rsidR="00140FDA" w:rsidRPr="004D6EA7" w:rsidRDefault="00140FDA" w:rsidP="00C672C4">
      <w:pPr>
        <w:pStyle w:val="Text1"/>
        <w:ind w:left="1418"/>
        <w:rPr>
          <w:noProof/>
          <w:lang w:val="en-IE"/>
        </w:rPr>
      </w:pPr>
      <w:r w:rsidRPr="004D6EA7">
        <w:rPr>
          <w:noProof/>
          <w:lang w:val="en-IE"/>
        </w:rPr>
        <w:t>Enter the relevant postcode for th</w:t>
      </w:r>
      <w:r w:rsidR="00AE37F2" w:rsidRPr="004D6EA7">
        <w:rPr>
          <w:noProof/>
          <w:lang w:val="en-IE"/>
        </w:rPr>
        <w:t>e related address particulars.</w:t>
      </w:r>
    </w:p>
    <w:p w14:paraId="5FF8B4B9" w14:textId="77777777" w:rsidR="00AE37F2" w:rsidRPr="004D6EA7" w:rsidRDefault="00AE37F2" w:rsidP="00C672C4">
      <w:pPr>
        <w:pStyle w:val="Text1"/>
        <w:ind w:left="1418"/>
        <w:rPr>
          <w:noProof/>
          <w:lang w:val="en-IE"/>
        </w:rPr>
      </w:pPr>
    </w:p>
    <w:p w14:paraId="633A1970" w14:textId="77777777" w:rsidR="00140FDA" w:rsidRPr="004D6EA7" w:rsidRDefault="00140FDA" w:rsidP="000D68EF">
      <w:pPr>
        <w:pStyle w:val="Text1"/>
        <w:rPr>
          <w:noProof/>
          <w:lang w:val="en-IE"/>
        </w:rPr>
      </w:pPr>
      <w:r w:rsidRPr="004D6EA7">
        <w:rPr>
          <w:i/>
          <w:noProof/>
          <w:lang w:val="en-IE"/>
        </w:rPr>
        <w:t>13 02 018 022</w:t>
      </w:r>
      <w:r w:rsidRPr="004D6EA7">
        <w:rPr>
          <w:i/>
          <w:noProof/>
          <w:lang w:val="en-IE"/>
        </w:rPr>
        <w:tab/>
        <w:t xml:space="preserve">City </w:t>
      </w:r>
    </w:p>
    <w:p w14:paraId="46EEBDAC" w14:textId="77777777" w:rsidR="00140FDA" w:rsidRPr="004D6EA7" w:rsidRDefault="00140FDA" w:rsidP="00C672C4">
      <w:pPr>
        <w:pStyle w:val="Text1"/>
        <w:ind w:left="1418"/>
        <w:rPr>
          <w:noProof/>
          <w:lang w:val="en-IE"/>
        </w:rPr>
      </w:pPr>
      <w:r w:rsidRPr="004D6EA7">
        <w:rPr>
          <w:noProof/>
          <w:lang w:val="en-IE"/>
        </w:rPr>
        <w:t>Enter the city name of the party’s address.</w:t>
      </w:r>
    </w:p>
    <w:p w14:paraId="4FEF3D1C" w14:textId="77777777" w:rsidR="00AE37F2" w:rsidRPr="004D6EA7" w:rsidRDefault="00AE37F2" w:rsidP="00C672C4">
      <w:pPr>
        <w:pStyle w:val="Text1"/>
        <w:ind w:left="1418"/>
        <w:rPr>
          <w:noProof/>
          <w:lang w:val="en-IE"/>
        </w:rPr>
      </w:pPr>
    </w:p>
    <w:p w14:paraId="28083BE8" w14:textId="77777777" w:rsidR="00140FDA" w:rsidRPr="004D6EA7" w:rsidRDefault="00140FDA" w:rsidP="000D68EF">
      <w:pPr>
        <w:pStyle w:val="Text1"/>
        <w:rPr>
          <w:noProof/>
        </w:rPr>
      </w:pPr>
      <w:r w:rsidRPr="004D6EA7">
        <w:rPr>
          <w:i/>
          <w:noProof/>
          <w:lang w:val="en-IE"/>
        </w:rPr>
        <w:t xml:space="preserve">13 02 074 000 </w:t>
      </w:r>
      <w:r w:rsidRPr="004D6EA7">
        <w:rPr>
          <w:i/>
          <w:noProof/>
          <w:lang w:val="en-IE"/>
        </w:rPr>
        <w:tab/>
        <w:t>Contact person</w:t>
      </w:r>
    </w:p>
    <w:p w14:paraId="5EEEF9DD" w14:textId="77777777" w:rsidR="00140FDA" w:rsidRPr="004D6EA7" w:rsidRDefault="00140FDA" w:rsidP="000D68EF">
      <w:pPr>
        <w:pStyle w:val="Text1"/>
        <w:rPr>
          <w:noProof/>
          <w:lang w:val="en-IE"/>
        </w:rPr>
      </w:pPr>
      <w:r w:rsidRPr="004D6EA7">
        <w:rPr>
          <w:i/>
          <w:noProof/>
          <w:lang w:val="en-IE"/>
        </w:rPr>
        <w:t>13 02 074 016</w:t>
      </w:r>
      <w:r w:rsidRPr="004D6EA7">
        <w:rPr>
          <w:i/>
          <w:noProof/>
          <w:lang w:val="en-IE"/>
        </w:rPr>
        <w:tab/>
        <w:t>Name</w:t>
      </w:r>
    </w:p>
    <w:p w14:paraId="10F4712C" w14:textId="77777777" w:rsidR="00140FDA" w:rsidRPr="004D6EA7" w:rsidRDefault="00140FDA" w:rsidP="00C672C4">
      <w:pPr>
        <w:pStyle w:val="Text1"/>
        <w:ind w:left="1418"/>
        <w:rPr>
          <w:noProof/>
          <w:lang w:val="en-IE"/>
        </w:rPr>
      </w:pPr>
      <w:r w:rsidRPr="004D6EA7">
        <w:rPr>
          <w:noProof/>
          <w:lang w:val="en-IE"/>
        </w:rPr>
        <w:t>Enter the name of the contact person.</w:t>
      </w:r>
    </w:p>
    <w:p w14:paraId="0CA66F51" w14:textId="77777777" w:rsidR="00AE37F2" w:rsidRPr="004D6EA7" w:rsidRDefault="00AE37F2" w:rsidP="00C672C4">
      <w:pPr>
        <w:pStyle w:val="Text1"/>
        <w:ind w:left="1418"/>
        <w:rPr>
          <w:noProof/>
          <w:lang w:val="en-IE"/>
        </w:rPr>
      </w:pPr>
    </w:p>
    <w:p w14:paraId="68093118" w14:textId="77777777" w:rsidR="00140FDA" w:rsidRPr="004D6EA7" w:rsidRDefault="00140FDA" w:rsidP="000D68EF">
      <w:pPr>
        <w:pStyle w:val="Text1"/>
        <w:rPr>
          <w:noProof/>
          <w:lang w:val="en-IE"/>
        </w:rPr>
      </w:pPr>
      <w:r w:rsidRPr="004D6EA7">
        <w:rPr>
          <w:i/>
          <w:noProof/>
          <w:lang w:val="en-IE"/>
        </w:rPr>
        <w:t xml:space="preserve">13 02 074 075 </w:t>
      </w:r>
      <w:r w:rsidRPr="004D6EA7">
        <w:rPr>
          <w:i/>
          <w:noProof/>
          <w:lang w:val="en-IE"/>
        </w:rPr>
        <w:tab/>
        <w:t>Phone number</w:t>
      </w:r>
    </w:p>
    <w:p w14:paraId="43AD482D" w14:textId="77777777" w:rsidR="00140FDA" w:rsidRPr="004D6EA7" w:rsidRDefault="00140FDA" w:rsidP="00C672C4">
      <w:pPr>
        <w:pStyle w:val="Text1"/>
        <w:ind w:left="1418"/>
        <w:rPr>
          <w:noProof/>
          <w:lang w:val="en-IE"/>
        </w:rPr>
      </w:pPr>
      <w:r w:rsidRPr="004D6EA7">
        <w:rPr>
          <w:noProof/>
          <w:lang w:val="en-IE"/>
        </w:rPr>
        <w:t>Enter the phone number of the contact person.</w:t>
      </w:r>
    </w:p>
    <w:p w14:paraId="69B6B3BF" w14:textId="77777777" w:rsidR="00AE37F2" w:rsidRPr="004D6EA7" w:rsidRDefault="00AE37F2" w:rsidP="00C672C4">
      <w:pPr>
        <w:pStyle w:val="Text1"/>
        <w:ind w:left="1418"/>
        <w:rPr>
          <w:noProof/>
          <w:lang w:val="en-IE"/>
        </w:rPr>
      </w:pPr>
    </w:p>
    <w:p w14:paraId="211A9894" w14:textId="77777777" w:rsidR="00140FDA" w:rsidRPr="004D6EA7" w:rsidRDefault="00140FDA" w:rsidP="000D68EF">
      <w:pPr>
        <w:pStyle w:val="Text1"/>
        <w:rPr>
          <w:noProof/>
          <w:lang w:val="en-IE"/>
        </w:rPr>
      </w:pPr>
      <w:r w:rsidRPr="004D6EA7">
        <w:rPr>
          <w:i/>
          <w:noProof/>
          <w:lang w:val="en-IE"/>
        </w:rPr>
        <w:t xml:space="preserve">13 02 074 076 </w:t>
      </w:r>
      <w:r w:rsidRPr="004D6EA7">
        <w:rPr>
          <w:i/>
          <w:noProof/>
          <w:lang w:val="en-IE"/>
        </w:rPr>
        <w:tab/>
        <w:t>E-mail address</w:t>
      </w:r>
    </w:p>
    <w:p w14:paraId="145C38B7" w14:textId="77777777" w:rsidR="00140FDA" w:rsidRPr="004D6EA7" w:rsidRDefault="00140FDA" w:rsidP="00C672C4">
      <w:pPr>
        <w:pStyle w:val="Text1"/>
        <w:ind w:left="1418"/>
        <w:rPr>
          <w:noProof/>
          <w:lang w:val="en-IE"/>
        </w:rPr>
      </w:pPr>
      <w:r w:rsidRPr="004D6EA7">
        <w:rPr>
          <w:noProof/>
          <w:lang w:val="en-IE"/>
        </w:rPr>
        <w:t>Enter the e-mail address of the contact person.</w:t>
      </w:r>
    </w:p>
    <w:p w14:paraId="30F87AE1" w14:textId="77777777" w:rsidR="00AE37F2" w:rsidRPr="004D6EA7" w:rsidRDefault="00AE37F2" w:rsidP="00C672C4">
      <w:pPr>
        <w:pStyle w:val="Text1"/>
        <w:ind w:left="1418"/>
        <w:rPr>
          <w:noProof/>
          <w:lang w:val="en-IE"/>
        </w:rPr>
      </w:pPr>
    </w:p>
    <w:p w14:paraId="478EDEA2" w14:textId="77777777" w:rsidR="00140FDA" w:rsidRPr="004D6EA7" w:rsidRDefault="00140FDA" w:rsidP="000D68EF">
      <w:pPr>
        <w:pStyle w:val="Text1"/>
        <w:rPr>
          <w:noProof/>
          <w:lang w:val="en-IE"/>
        </w:rPr>
      </w:pPr>
      <w:r w:rsidRPr="004D6EA7">
        <w:rPr>
          <w:i/>
          <w:noProof/>
          <w:lang w:val="en-IE"/>
        </w:rPr>
        <w:t>13 03 000 000</w:t>
      </w:r>
      <w:r w:rsidRPr="004D6EA7">
        <w:rPr>
          <w:i/>
          <w:noProof/>
          <w:lang w:val="en-IE"/>
        </w:rPr>
        <w:tab/>
      </w:r>
      <w:r w:rsidRPr="004D6EA7">
        <w:rPr>
          <w:i/>
          <w:noProof/>
          <w:u w:val="single"/>
          <w:lang w:val="en-IE"/>
        </w:rPr>
        <w:t>Consignee</w:t>
      </w:r>
    </w:p>
    <w:p w14:paraId="4EFFBEF9" w14:textId="77777777" w:rsidR="00140FDA" w:rsidRPr="004D6EA7" w:rsidRDefault="00140FDA" w:rsidP="00C672C4">
      <w:pPr>
        <w:pStyle w:val="Text1"/>
        <w:ind w:left="1418"/>
        <w:rPr>
          <w:noProof/>
          <w:lang w:val="en-IE"/>
        </w:rPr>
      </w:pPr>
      <w:r w:rsidRPr="004D6EA7">
        <w:rPr>
          <w:noProof/>
          <w:lang w:val="en-IE"/>
        </w:rPr>
        <w:t xml:space="preserve">Party to whom goods are actually consigned. </w:t>
      </w:r>
    </w:p>
    <w:p w14:paraId="0712A01D" w14:textId="1E662ACC" w:rsidR="00140FDA" w:rsidRPr="004D6EA7" w:rsidRDefault="00140FDA" w:rsidP="00C672C4">
      <w:pPr>
        <w:pStyle w:val="Text1"/>
        <w:ind w:left="1418"/>
        <w:rPr>
          <w:noProof/>
          <w:lang w:val="en-IE"/>
        </w:rPr>
      </w:pPr>
      <w:r w:rsidRPr="004D6EA7">
        <w:rPr>
          <w:noProof/>
          <w:lang w:val="en-IE"/>
        </w:rPr>
        <w:t>This data element and its sub-elements may be declared at HI level until the upgrading of the NCTS referred to in the Annex to Implementing Decision (EU) 2016/578 by all the Contracting Parties.</w:t>
      </w:r>
    </w:p>
    <w:p w14:paraId="3239F781" w14:textId="77777777" w:rsidR="00AE37F2" w:rsidRPr="004D6EA7" w:rsidRDefault="00AE37F2" w:rsidP="00C672C4">
      <w:pPr>
        <w:pStyle w:val="Text1"/>
        <w:ind w:left="1418"/>
        <w:rPr>
          <w:b/>
          <w:noProof/>
          <w:lang w:val="en-IE"/>
        </w:rPr>
      </w:pPr>
    </w:p>
    <w:p w14:paraId="74D8EF9E" w14:textId="77777777" w:rsidR="00140FDA" w:rsidRPr="004D6EA7" w:rsidRDefault="00140FDA" w:rsidP="000D68EF">
      <w:pPr>
        <w:pStyle w:val="Text1"/>
        <w:rPr>
          <w:noProof/>
          <w:lang w:val="en-IE"/>
        </w:rPr>
      </w:pPr>
      <w:r w:rsidRPr="004D6EA7">
        <w:rPr>
          <w:i/>
          <w:noProof/>
          <w:lang w:val="en-IE"/>
        </w:rPr>
        <w:t>13 03 016 000</w:t>
      </w:r>
      <w:r w:rsidRPr="004D6EA7">
        <w:rPr>
          <w:i/>
          <w:noProof/>
          <w:lang w:val="en-IE"/>
        </w:rPr>
        <w:tab/>
        <w:t xml:space="preserve">Name </w:t>
      </w:r>
    </w:p>
    <w:p w14:paraId="416D85D9" w14:textId="77777777" w:rsidR="00140FDA" w:rsidRPr="004D6EA7" w:rsidRDefault="00140FDA" w:rsidP="00C672C4">
      <w:pPr>
        <w:pStyle w:val="Text1"/>
        <w:ind w:left="1418"/>
        <w:rPr>
          <w:noProof/>
          <w:lang w:val="en-IE"/>
        </w:rPr>
      </w:pPr>
      <w:r w:rsidRPr="004D6EA7">
        <w:rPr>
          <w:noProof/>
          <w:lang w:val="en-IE"/>
        </w:rPr>
        <w:t>Enter the full name and where applicabl</w:t>
      </w:r>
      <w:r w:rsidR="00AE37F2" w:rsidRPr="004D6EA7">
        <w:rPr>
          <w:noProof/>
          <w:lang w:val="en-IE"/>
        </w:rPr>
        <w:t>e the legal form of the party.</w:t>
      </w:r>
    </w:p>
    <w:p w14:paraId="21B49CA4" w14:textId="77777777" w:rsidR="00AE37F2" w:rsidRPr="004D6EA7" w:rsidRDefault="00AE37F2" w:rsidP="00C672C4">
      <w:pPr>
        <w:pStyle w:val="Text1"/>
        <w:ind w:left="1418"/>
        <w:rPr>
          <w:noProof/>
          <w:lang w:val="en-IE"/>
        </w:rPr>
      </w:pPr>
    </w:p>
    <w:p w14:paraId="28EA0C02" w14:textId="77777777" w:rsidR="00140FDA" w:rsidRPr="004D6EA7" w:rsidRDefault="00140FDA" w:rsidP="000D68EF">
      <w:pPr>
        <w:pStyle w:val="Text1"/>
        <w:rPr>
          <w:noProof/>
          <w:lang w:val="en-IE"/>
        </w:rPr>
      </w:pPr>
      <w:r w:rsidRPr="004D6EA7">
        <w:rPr>
          <w:i/>
          <w:noProof/>
          <w:lang w:val="en-IE"/>
        </w:rPr>
        <w:t>13 03 017 000</w:t>
      </w:r>
      <w:r w:rsidRPr="004D6EA7">
        <w:rPr>
          <w:i/>
          <w:noProof/>
          <w:lang w:val="en-IE"/>
        </w:rPr>
        <w:tab/>
        <w:t xml:space="preserve">Identification number </w:t>
      </w:r>
    </w:p>
    <w:p w14:paraId="35DB66B1" w14:textId="77777777" w:rsidR="00140FDA" w:rsidRPr="004D6EA7" w:rsidRDefault="00140FDA" w:rsidP="00C672C4">
      <w:pPr>
        <w:pStyle w:val="Text1"/>
        <w:ind w:left="1418"/>
        <w:rPr>
          <w:noProof/>
          <w:lang w:val="en-IE"/>
        </w:rPr>
      </w:pPr>
      <w:r w:rsidRPr="004D6EA7">
        <w:rPr>
          <w:noProof/>
          <w:lang w:val="en-IE"/>
        </w:rPr>
        <w:t>Enter the EORI number or the trader identification number in a common transit country.</w:t>
      </w:r>
    </w:p>
    <w:p w14:paraId="3CFF7675" w14:textId="77777777" w:rsidR="00140FDA" w:rsidRPr="004D6EA7" w:rsidRDefault="00140FDA" w:rsidP="00C672C4">
      <w:pPr>
        <w:pStyle w:val="Text1"/>
        <w:ind w:left="1418"/>
        <w:rPr>
          <w:noProof/>
          <w:lang w:val="en-IE"/>
        </w:rPr>
      </w:pPr>
      <w:r w:rsidRPr="004D6EA7">
        <w:rPr>
          <w:noProof/>
          <w:lang w:val="en-IE"/>
        </w:rPr>
        <w:t>Where facilitations are granted in the framework of a third country traders’ partnership programme which is recognised by the Contracting Party concerned, this information may take the form of a third country unique identification number which has been made available to the Contracting Party concerned by the third country concerned. That number may be used whenever available to the declarant.</w:t>
      </w:r>
    </w:p>
    <w:p w14:paraId="2F703E65" w14:textId="77777777" w:rsidR="00140FDA" w:rsidRPr="004D6EA7" w:rsidRDefault="00140FDA" w:rsidP="00C672C4">
      <w:pPr>
        <w:pStyle w:val="Text1"/>
        <w:ind w:left="1418"/>
        <w:rPr>
          <w:b/>
          <w:noProof/>
          <w:lang w:val="en-IE"/>
        </w:rPr>
      </w:pPr>
      <w:r w:rsidRPr="004D6EA7">
        <w:rPr>
          <w:b/>
          <w:noProof/>
          <w:lang w:val="en-IE"/>
        </w:rPr>
        <w:t>The codes to be used are:</w:t>
      </w:r>
    </w:p>
    <w:p w14:paraId="00168502" w14:textId="77777777" w:rsidR="00140FDA" w:rsidRPr="004D6EA7" w:rsidRDefault="00140FDA" w:rsidP="00C672C4">
      <w:pPr>
        <w:pStyle w:val="Text1"/>
        <w:ind w:left="1418"/>
        <w:rPr>
          <w:noProof/>
          <w:lang w:val="en-IE"/>
        </w:rPr>
      </w:pPr>
      <w:r w:rsidRPr="004D6EA7">
        <w:rPr>
          <w:noProof/>
          <w:lang w:val="en-IE"/>
        </w:rPr>
        <w:t>The identification number as defined for D.E.</w:t>
      </w:r>
      <w:r w:rsidR="00144C3C" w:rsidRPr="004D6EA7">
        <w:rPr>
          <w:noProof/>
          <w:lang w:val="en-IE"/>
        </w:rPr>
        <w:t> </w:t>
      </w:r>
      <w:r w:rsidRPr="004D6EA7">
        <w:rPr>
          <w:noProof/>
          <w:lang w:val="en-IE"/>
        </w:rPr>
        <w:t>13</w:t>
      </w:r>
      <w:r w:rsidR="00144C3C" w:rsidRPr="004D6EA7">
        <w:rPr>
          <w:noProof/>
          <w:lang w:val="en-IE"/>
        </w:rPr>
        <w:t> </w:t>
      </w:r>
      <w:r w:rsidRPr="004D6EA7">
        <w:rPr>
          <w:noProof/>
          <w:lang w:val="en-IE"/>
        </w:rPr>
        <w:t>02</w:t>
      </w:r>
      <w:r w:rsidR="00144C3C" w:rsidRPr="004D6EA7">
        <w:rPr>
          <w:noProof/>
          <w:lang w:val="en-IE"/>
        </w:rPr>
        <w:t> </w:t>
      </w:r>
      <w:r w:rsidRPr="004D6EA7">
        <w:rPr>
          <w:noProof/>
          <w:lang w:val="en-IE"/>
        </w:rPr>
        <w:t>017</w:t>
      </w:r>
      <w:r w:rsidR="00144C3C" w:rsidRPr="004D6EA7">
        <w:rPr>
          <w:noProof/>
          <w:lang w:val="en-IE"/>
        </w:rPr>
        <w:t> </w:t>
      </w:r>
      <w:r w:rsidRPr="004D6EA7">
        <w:rPr>
          <w:noProof/>
          <w:lang w:val="en-IE"/>
        </w:rPr>
        <w:t>000 Consignor/Identification number shall be used</w:t>
      </w:r>
      <w:r w:rsidR="00144C3C" w:rsidRPr="004D6EA7">
        <w:rPr>
          <w:noProof/>
          <w:lang w:val="en-IE"/>
        </w:rPr>
        <w:t>.</w:t>
      </w:r>
    </w:p>
    <w:p w14:paraId="7AF948CF" w14:textId="77777777" w:rsidR="00AE37F2" w:rsidRPr="004D6EA7" w:rsidRDefault="00AE37F2" w:rsidP="00AE37F2">
      <w:pPr>
        <w:pStyle w:val="Text2"/>
        <w:rPr>
          <w:noProof/>
        </w:rPr>
      </w:pPr>
    </w:p>
    <w:p w14:paraId="486B180C" w14:textId="77777777" w:rsidR="00140FDA" w:rsidRPr="004D6EA7" w:rsidRDefault="00140FDA" w:rsidP="000D68EF">
      <w:pPr>
        <w:pStyle w:val="Text1"/>
        <w:rPr>
          <w:noProof/>
        </w:rPr>
      </w:pPr>
      <w:r w:rsidRPr="004D6EA7">
        <w:rPr>
          <w:i/>
          <w:noProof/>
          <w:lang w:val="en-IE"/>
        </w:rPr>
        <w:t>13 03 018 000</w:t>
      </w:r>
      <w:r w:rsidRPr="004D6EA7">
        <w:rPr>
          <w:i/>
          <w:noProof/>
          <w:lang w:val="en-IE"/>
        </w:rPr>
        <w:tab/>
        <w:t xml:space="preserve">Address: </w:t>
      </w:r>
    </w:p>
    <w:p w14:paraId="4F866CBC" w14:textId="77777777" w:rsidR="00140FDA" w:rsidRPr="004D6EA7" w:rsidRDefault="00140FDA" w:rsidP="000D68EF">
      <w:pPr>
        <w:pStyle w:val="Text1"/>
        <w:rPr>
          <w:noProof/>
          <w:lang w:val="en-IE"/>
        </w:rPr>
      </w:pPr>
      <w:r w:rsidRPr="004D6EA7">
        <w:rPr>
          <w:i/>
          <w:noProof/>
          <w:lang w:val="en-IE"/>
        </w:rPr>
        <w:t>13 03 018 019</w:t>
      </w:r>
      <w:r w:rsidRPr="004D6EA7">
        <w:rPr>
          <w:i/>
          <w:noProof/>
          <w:lang w:val="en-IE"/>
        </w:rPr>
        <w:tab/>
        <w:t xml:space="preserve">Street and number </w:t>
      </w:r>
    </w:p>
    <w:p w14:paraId="7306431B" w14:textId="77777777" w:rsidR="00140FDA" w:rsidRPr="004D6EA7" w:rsidRDefault="00140FDA" w:rsidP="00C672C4">
      <w:pPr>
        <w:pStyle w:val="Text1"/>
        <w:ind w:left="1418"/>
        <w:rPr>
          <w:noProof/>
          <w:lang w:val="en-IE"/>
        </w:rPr>
      </w:pPr>
      <w:r w:rsidRPr="004D6EA7">
        <w:rPr>
          <w:noProof/>
          <w:lang w:val="en-IE"/>
        </w:rPr>
        <w:t>Enter the name of the street of the party’s address and the number of the building or facility.</w:t>
      </w:r>
    </w:p>
    <w:p w14:paraId="524968B4" w14:textId="77777777" w:rsidR="00AE37F2" w:rsidRPr="004D6EA7" w:rsidRDefault="00AE37F2" w:rsidP="00C672C4">
      <w:pPr>
        <w:pStyle w:val="Text1"/>
        <w:ind w:left="1418"/>
        <w:rPr>
          <w:noProof/>
          <w:lang w:val="en-IE"/>
        </w:rPr>
      </w:pPr>
    </w:p>
    <w:p w14:paraId="6542B202" w14:textId="77777777" w:rsidR="00140FDA" w:rsidRPr="004D6EA7" w:rsidRDefault="00140FDA" w:rsidP="000D68EF">
      <w:pPr>
        <w:pStyle w:val="Text1"/>
        <w:rPr>
          <w:noProof/>
          <w:lang w:val="en-IE"/>
        </w:rPr>
      </w:pPr>
      <w:r w:rsidRPr="004D6EA7">
        <w:rPr>
          <w:i/>
          <w:noProof/>
          <w:lang w:val="en-IE"/>
        </w:rPr>
        <w:t>13 03 018 020</w:t>
      </w:r>
      <w:r w:rsidRPr="004D6EA7">
        <w:rPr>
          <w:i/>
          <w:noProof/>
          <w:lang w:val="en-IE"/>
        </w:rPr>
        <w:tab/>
        <w:t xml:space="preserve">Country </w:t>
      </w:r>
    </w:p>
    <w:p w14:paraId="4AB3D0CA" w14:textId="77777777" w:rsidR="00140FDA" w:rsidRPr="004D6EA7" w:rsidRDefault="00140FDA" w:rsidP="00C672C4">
      <w:pPr>
        <w:pStyle w:val="Text1"/>
        <w:ind w:left="1418"/>
        <w:rPr>
          <w:noProof/>
        </w:rPr>
      </w:pPr>
      <w:r w:rsidRPr="004D6EA7">
        <w:rPr>
          <w:noProof/>
          <w:lang w:val="en-IE"/>
        </w:rPr>
        <w:t>Enter the code of the country.</w:t>
      </w:r>
    </w:p>
    <w:p w14:paraId="6F5DBBF5" w14:textId="77777777" w:rsidR="00140FDA" w:rsidRPr="004D6EA7" w:rsidRDefault="00140FDA" w:rsidP="00C672C4">
      <w:pPr>
        <w:pStyle w:val="Text1"/>
        <w:ind w:left="1418"/>
        <w:rPr>
          <w:noProof/>
        </w:rPr>
      </w:pPr>
      <w:r w:rsidRPr="004D6EA7">
        <w:rPr>
          <w:b/>
          <w:noProof/>
          <w:lang w:val="en-IE"/>
        </w:rPr>
        <w:t>The codes to be used are:</w:t>
      </w:r>
    </w:p>
    <w:p w14:paraId="7A009964" w14:textId="73BFC563" w:rsidR="00140FDA" w:rsidRPr="004D6EA7" w:rsidRDefault="00140FDA" w:rsidP="00C672C4">
      <w:pPr>
        <w:pStyle w:val="Text1"/>
        <w:ind w:left="1418"/>
        <w:rPr>
          <w:noProof/>
        </w:rPr>
      </w:pPr>
      <w:r w:rsidRPr="004D6EA7">
        <w:rPr>
          <w:noProof/>
          <w:lang w:val="en-IE"/>
        </w:rPr>
        <w:t xml:space="preserve">Country Code as referred to in </w:t>
      </w:r>
      <w:r w:rsidR="009237A2" w:rsidRPr="004D6EA7">
        <w:rPr>
          <w:noProof/>
          <w:lang w:val="en-IE"/>
        </w:rPr>
        <w:t xml:space="preserve">introductory </w:t>
      </w:r>
      <w:r w:rsidR="004100BB" w:rsidRPr="004D6EA7">
        <w:rPr>
          <w:noProof/>
          <w:lang w:val="en-IE"/>
        </w:rPr>
        <w:t>note 8</w:t>
      </w:r>
      <w:r w:rsidRPr="004D6EA7">
        <w:rPr>
          <w:noProof/>
          <w:lang w:val="en-IE"/>
        </w:rPr>
        <w:t xml:space="preserve"> number 3.</w:t>
      </w:r>
    </w:p>
    <w:p w14:paraId="0409870B" w14:textId="77777777" w:rsidR="00140FDA" w:rsidRPr="004D6EA7" w:rsidRDefault="00140FDA" w:rsidP="00C672C4">
      <w:pPr>
        <w:pStyle w:val="Text1"/>
        <w:ind w:left="1418"/>
        <w:rPr>
          <w:noProof/>
        </w:rPr>
      </w:pPr>
      <w:r w:rsidRPr="004D6EA7">
        <w:rPr>
          <w:noProof/>
        </w:rPr>
        <w:t>For common transit countries - the code XI is optional.</w:t>
      </w:r>
    </w:p>
    <w:p w14:paraId="7C8E7241" w14:textId="77777777" w:rsidR="00AE37F2" w:rsidRPr="004D6EA7" w:rsidRDefault="00AE37F2" w:rsidP="00C672C4">
      <w:pPr>
        <w:pStyle w:val="Text1"/>
        <w:ind w:left="1418"/>
        <w:rPr>
          <w:noProof/>
        </w:rPr>
      </w:pPr>
    </w:p>
    <w:p w14:paraId="7FC22FD4" w14:textId="77777777" w:rsidR="00140FDA" w:rsidRPr="004D6EA7" w:rsidRDefault="00140FDA" w:rsidP="000D68EF">
      <w:pPr>
        <w:pStyle w:val="Text1"/>
        <w:rPr>
          <w:noProof/>
          <w:lang w:val="en-IE"/>
        </w:rPr>
      </w:pPr>
      <w:r w:rsidRPr="004D6EA7">
        <w:rPr>
          <w:i/>
          <w:noProof/>
          <w:lang w:val="en-IE"/>
        </w:rPr>
        <w:t>13 03 018 021</w:t>
      </w:r>
      <w:r w:rsidRPr="004D6EA7">
        <w:rPr>
          <w:i/>
          <w:noProof/>
          <w:lang w:val="en-IE"/>
        </w:rPr>
        <w:tab/>
        <w:t xml:space="preserve">Postcode </w:t>
      </w:r>
    </w:p>
    <w:p w14:paraId="57B1E0E9" w14:textId="77777777" w:rsidR="00140FDA" w:rsidRPr="004D6EA7" w:rsidRDefault="00140FDA" w:rsidP="00C672C4">
      <w:pPr>
        <w:pStyle w:val="Text1"/>
        <w:ind w:left="1418"/>
        <w:rPr>
          <w:noProof/>
        </w:rPr>
      </w:pPr>
      <w:r w:rsidRPr="004D6EA7">
        <w:rPr>
          <w:noProof/>
          <w:lang w:val="en-IE"/>
        </w:rPr>
        <w:t>Enter the relevant postcode for th</w:t>
      </w:r>
      <w:r w:rsidR="00AE37F2" w:rsidRPr="004D6EA7">
        <w:rPr>
          <w:noProof/>
          <w:lang w:val="en-IE"/>
        </w:rPr>
        <w:t>e related address particulars.</w:t>
      </w:r>
    </w:p>
    <w:p w14:paraId="5E0E1F16" w14:textId="77777777" w:rsidR="00AE37F2" w:rsidRPr="004D6EA7" w:rsidRDefault="00AE37F2" w:rsidP="00C672C4">
      <w:pPr>
        <w:pStyle w:val="Text1"/>
        <w:ind w:left="1418"/>
        <w:rPr>
          <w:noProof/>
        </w:rPr>
      </w:pPr>
    </w:p>
    <w:p w14:paraId="5ECB8407" w14:textId="77777777" w:rsidR="00140FDA" w:rsidRPr="004D6EA7" w:rsidRDefault="00140FDA" w:rsidP="000D68EF">
      <w:pPr>
        <w:pStyle w:val="Text1"/>
        <w:rPr>
          <w:noProof/>
          <w:lang w:val="en-IE"/>
        </w:rPr>
      </w:pPr>
      <w:r w:rsidRPr="004D6EA7">
        <w:rPr>
          <w:i/>
          <w:noProof/>
          <w:lang w:val="en-IE"/>
        </w:rPr>
        <w:t>13 03 018 022</w:t>
      </w:r>
      <w:r w:rsidRPr="004D6EA7">
        <w:rPr>
          <w:i/>
          <w:noProof/>
          <w:lang w:val="en-IE"/>
        </w:rPr>
        <w:tab/>
        <w:t>City</w:t>
      </w:r>
      <w:r w:rsidRPr="004D6EA7">
        <w:rPr>
          <w:noProof/>
          <w:lang w:val="en-IE"/>
        </w:rPr>
        <w:t>:</w:t>
      </w:r>
    </w:p>
    <w:p w14:paraId="4094F61B" w14:textId="77777777" w:rsidR="00140FDA" w:rsidRPr="004D6EA7" w:rsidRDefault="00140FDA" w:rsidP="00C672C4">
      <w:pPr>
        <w:pStyle w:val="Text1"/>
        <w:ind w:left="1418"/>
        <w:rPr>
          <w:noProof/>
        </w:rPr>
      </w:pPr>
      <w:r w:rsidRPr="004D6EA7">
        <w:rPr>
          <w:noProof/>
          <w:lang w:val="en-IE"/>
        </w:rPr>
        <w:t>Enter the city name of the party’s address.</w:t>
      </w:r>
    </w:p>
    <w:p w14:paraId="2DB2436D" w14:textId="77777777" w:rsidR="00AE37F2" w:rsidRPr="004D6EA7" w:rsidRDefault="00AE37F2" w:rsidP="00C672C4">
      <w:pPr>
        <w:pStyle w:val="Text1"/>
        <w:ind w:left="1418"/>
        <w:rPr>
          <w:noProof/>
        </w:rPr>
      </w:pPr>
    </w:p>
    <w:p w14:paraId="2AD1695E" w14:textId="77777777" w:rsidR="00140FDA" w:rsidRPr="004D6EA7" w:rsidRDefault="00140FDA" w:rsidP="000D68EF">
      <w:pPr>
        <w:pStyle w:val="Text1"/>
        <w:rPr>
          <w:noProof/>
          <w:lang w:val="en-IE"/>
        </w:rPr>
      </w:pPr>
      <w:r w:rsidRPr="004D6EA7">
        <w:rPr>
          <w:i/>
          <w:noProof/>
          <w:lang w:val="en-IE"/>
        </w:rPr>
        <w:t>13 06 000 000</w:t>
      </w:r>
      <w:r w:rsidRPr="004D6EA7">
        <w:rPr>
          <w:i/>
          <w:noProof/>
          <w:lang w:val="en-IE"/>
        </w:rPr>
        <w:tab/>
      </w:r>
      <w:r w:rsidRPr="004D6EA7">
        <w:rPr>
          <w:i/>
          <w:noProof/>
          <w:u w:val="single"/>
          <w:lang w:val="en-IE"/>
        </w:rPr>
        <w:t>Representative</w:t>
      </w:r>
    </w:p>
    <w:p w14:paraId="3EC3FA8A" w14:textId="77777777" w:rsidR="00140FDA" w:rsidRPr="004D6EA7" w:rsidRDefault="00140FDA" w:rsidP="00C672C4">
      <w:pPr>
        <w:pStyle w:val="Text1"/>
        <w:ind w:left="1418"/>
        <w:rPr>
          <w:noProof/>
        </w:rPr>
      </w:pPr>
      <w:r w:rsidRPr="004D6EA7">
        <w:rPr>
          <w:noProof/>
          <w:lang w:val="en-IE"/>
        </w:rPr>
        <w:t>This information shall be required, if different from D.E.</w:t>
      </w:r>
      <w:r w:rsidR="009E5945" w:rsidRPr="004D6EA7">
        <w:rPr>
          <w:noProof/>
          <w:lang w:val="en-IE"/>
        </w:rPr>
        <w:t> </w:t>
      </w:r>
      <w:r w:rsidRPr="004D6EA7">
        <w:rPr>
          <w:noProof/>
          <w:lang w:val="en-IE"/>
        </w:rPr>
        <w:t>13</w:t>
      </w:r>
      <w:r w:rsidR="009E5945" w:rsidRPr="004D6EA7">
        <w:rPr>
          <w:noProof/>
          <w:lang w:val="en-IE"/>
        </w:rPr>
        <w:t> </w:t>
      </w:r>
      <w:r w:rsidRPr="004D6EA7">
        <w:rPr>
          <w:noProof/>
          <w:lang w:val="en-IE"/>
        </w:rPr>
        <w:t>05</w:t>
      </w:r>
      <w:r w:rsidR="009E5945" w:rsidRPr="004D6EA7">
        <w:rPr>
          <w:noProof/>
          <w:lang w:val="en-IE"/>
        </w:rPr>
        <w:t> </w:t>
      </w:r>
      <w:r w:rsidRPr="004D6EA7">
        <w:rPr>
          <w:noProof/>
          <w:lang w:val="en-IE"/>
        </w:rPr>
        <w:t>000</w:t>
      </w:r>
      <w:r w:rsidR="009E5945" w:rsidRPr="004D6EA7">
        <w:rPr>
          <w:noProof/>
          <w:lang w:val="en-IE"/>
        </w:rPr>
        <w:t> </w:t>
      </w:r>
      <w:r w:rsidRPr="004D6EA7">
        <w:rPr>
          <w:noProof/>
          <w:lang w:val="en-IE"/>
        </w:rPr>
        <w:t>000 Declarant or where appropriate D.E. 13</w:t>
      </w:r>
      <w:r w:rsidR="009E5945" w:rsidRPr="004D6EA7">
        <w:rPr>
          <w:noProof/>
          <w:lang w:val="en-IE"/>
        </w:rPr>
        <w:t> </w:t>
      </w:r>
      <w:r w:rsidRPr="004D6EA7">
        <w:rPr>
          <w:noProof/>
          <w:lang w:val="en-IE"/>
        </w:rPr>
        <w:t>07</w:t>
      </w:r>
      <w:r w:rsidR="009E5945" w:rsidRPr="004D6EA7">
        <w:rPr>
          <w:noProof/>
          <w:lang w:val="en-IE"/>
        </w:rPr>
        <w:t> </w:t>
      </w:r>
      <w:r w:rsidRPr="004D6EA7">
        <w:rPr>
          <w:noProof/>
          <w:lang w:val="en-IE"/>
        </w:rPr>
        <w:t>000</w:t>
      </w:r>
      <w:r w:rsidR="009E5945" w:rsidRPr="004D6EA7">
        <w:rPr>
          <w:noProof/>
          <w:lang w:val="en-IE"/>
        </w:rPr>
        <w:t> </w:t>
      </w:r>
      <w:r w:rsidRPr="004D6EA7">
        <w:rPr>
          <w:noProof/>
          <w:lang w:val="en-IE"/>
        </w:rPr>
        <w:t>000 Holder of the transit procedure.</w:t>
      </w:r>
    </w:p>
    <w:p w14:paraId="7F6F4D3B" w14:textId="77777777" w:rsidR="00AE37F2" w:rsidRPr="004D6EA7" w:rsidRDefault="00AE37F2" w:rsidP="00C672C4">
      <w:pPr>
        <w:pStyle w:val="Text1"/>
        <w:ind w:left="1418"/>
        <w:rPr>
          <w:noProof/>
        </w:rPr>
      </w:pPr>
    </w:p>
    <w:p w14:paraId="6BF2CD1D" w14:textId="77777777" w:rsidR="00140FDA" w:rsidRPr="004D6EA7" w:rsidRDefault="00140FDA" w:rsidP="000D68EF">
      <w:pPr>
        <w:pStyle w:val="Text1"/>
        <w:rPr>
          <w:noProof/>
          <w:lang w:val="en-IE"/>
        </w:rPr>
      </w:pPr>
      <w:r w:rsidRPr="004D6EA7">
        <w:rPr>
          <w:i/>
          <w:noProof/>
          <w:lang w:val="en-IE"/>
        </w:rPr>
        <w:t>13 06 017 000</w:t>
      </w:r>
      <w:r w:rsidRPr="004D6EA7">
        <w:rPr>
          <w:i/>
          <w:noProof/>
          <w:lang w:val="en-IE"/>
        </w:rPr>
        <w:tab/>
        <w:t xml:space="preserve">Identification number </w:t>
      </w:r>
    </w:p>
    <w:p w14:paraId="5CB3B4F7" w14:textId="77777777" w:rsidR="00140FDA" w:rsidRPr="004D6EA7" w:rsidRDefault="00140FDA" w:rsidP="00C672C4">
      <w:pPr>
        <w:pStyle w:val="Text1"/>
        <w:ind w:left="1418"/>
        <w:rPr>
          <w:noProof/>
        </w:rPr>
      </w:pPr>
      <w:r w:rsidRPr="004D6EA7">
        <w:rPr>
          <w:noProof/>
          <w:lang w:val="en-IE"/>
        </w:rPr>
        <w:t>Enter the EORI number of the person concerned or the trader identification number in a common transit country.</w:t>
      </w:r>
    </w:p>
    <w:p w14:paraId="75324311" w14:textId="77777777" w:rsidR="00140FDA" w:rsidRPr="004D6EA7" w:rsidRDefault="00140FDA" w:rsidP="00C672C4">
      <w:pPr>
        <w:pStyle w:val="Text1"/>
        <w:ind w:left="1418"/>
        <w:rPr>
          <w:noProof/>
        </w:rPr>
      </w:pPr>
      <w:r w:rsidRPr="004D6EA7">
        <w:rPr>
          <w:b/>
          <w:noProof/>
          <w:lang w:val="en-IE"/>
        </w:rPr>
        <w:t>The codes to be used are:</w:t>
      </w:r>
    </w:p>
    <w:p w14:paraId="2443CD20" w14:textId="77777777" w:rsidR="00140FDA" w:rsidRPr="004D6EA7" w:rsidRDefault="00140FDA" w:rsidP="00C672C4">
      <w:pPr>
        <w:pStyle w:val="Text1"/>
        <w:ind w:left="1418"/>
        <w:rPr>
          <w:noProof/>
          <w:lang w:val="en-IE"/>
        </w:rPr>
      </w:pPr>
      <w:r w:rsidRPr="004D6EA7">
        <w:rPr>
          <w:noProof/>
        </w:rPr>
        <w:t>The identification number as defined for D.E.</w:t>
      </w:r>
      <w:r w:rsidR="00144C3C" w:rsidRPr="004D6EA7">
        <w:rPr>
          <w:noProof/>
        </w:rPr>
        <w:t> </w:t>
      </w:r>
      <w:r w:rsidRPr="004D6EA7">
        <w:rPr>
          <w:noProof/>
        </w:rPr>
        <w:t>13</w:t>
      </w:r>
      <w:r w:rsidR="00144C3C" w:rsidRPr="004D6EA7">
        <w:rPr>
          <w:noProof/>
        </w:rPr>
        <w:t> </w:t>
      </w:r>
      <w:r w:rsidRPr="004D6EA7">
        <w:rPr>
          <w:noProof/>
        </w:rPr>
        <w:t>02</w:t>
      </w:r>
      <w:r w:rsidR="00144C3C" w:rsidRPr="004D6EA7">
        <w:rPr>
          <w:noProof/>
        </w:rPr>
        <w:t> </w:t>
      </w:r>
      <w:r w:rsidRPr="004D6EA7">
        <w:rPr>
          <w:noProof/>
        </w:rPr>
        <w:t>017</w:t>
      </w:r>
      <w:r w:rsidR="00144C3C" w:rsidRPr="004D6EA7">
        <w:rPr>
          <w:noProof/>
        </w:rPr>
        <w:t> </w:t>
      </w:r>
      <w:r w:rsidRPr="004D6EA7">
        <w:rPr>
          <w:noProof/>
        </w:rPr>
        <w:t>000 Consignor/Identification number shall</w:t>
      </w:r>
      <w:r w:rsidRPr="004D6EA7">
        <w:rPr>
          <w:noProof/>
          <w:lang w:val="en-IE"/>
        </w:rPr>
        <w:t xml:space="preserve"> be used</w:t>
      </w:r>
      <w:r w:rsidR="00144C3C" w:rsidRPr="004D6EA7">
        <w:rPr>
          <w:noProof/>
          <w:lang w:val="en-IE"/>
        </w:rPr>
        <w:t>.</w:t>
      </w:r>
    </w:p>
    <w:p w14:paraId="58211878" w14:textId="77777777" w:rsidR="00AE37F2" w:rsidRPr="004D6EA7" w:rsidRDefault="00AE37F2" w:rsidP="00C672C4">
      <w:pPr>
        <w:pStyle w:val="Text1"/>
        <w:ind w:left="1418"/>
        <w:rPr>
          <w:noProof/>
        </w:rPr>
      </w:pPr>
    </w:p>
    <w:p w14:paraId="08B49741" w14:textId="77777777" w:rsidR="00140FDA" w:rsidRPr="004D6EA7" w:rsidRDefault="00140FDA" w:rsidP="000D68EF">
      <w:pPr>
        <w:pStyle w:val="Text1"/>
        <w:rPr>
          <w:noProof/>
          <w:lang w:val="en-IE"/>
        </w:rPr>
      </w:pPr>
      <w:r w:rsidRPr="004D6EA7">
        <w:rPr>
          <w:i/>
          <w:noProof/>
          <w:lang w:val="en-IE"/>
        </w:rPr>
        <w:t>13 06 030 000</w:t>
      </w:r>
      <w:r w:rsidRPr="004D6EA7">
        <w:rPr>
          <w:i/>
          <w:noProof/>
          <w:lang w:val="en-IE"/>
        </w:rPr>
        <w:tab/>
        <w:t>Status</w:t>
      </w:r>
    </w:p>
    <w:p w14:paraId="131B3C0F" w14:textId="77777777" w:rsidR="00140FDA" w:rsidRPr="004D6EA7" w:rsidRDefault="00140FDA" w:rsidP="00C672C4">
      <w:pPr>
        <w:pStyle w:val="Text1"/>
        <w:ind w:left="1418"/>
        <w:rPr>
          <w:noProof/>
        </w:rPr>
      </w:pPr>
      <w:r w:rsidRPr="004D6EA7">
        <w:rPr>
          <w:noProof/>
          <w:lang w:val="en-IE"/>
        </w:rPr>
        <w:t>Enter the relevant code representing the status of the representative.</w:t>
      </w:r>
    </w:p>
    <w:p w14:paraId="16DBBBB5" w14:textId="77777777" w:rsidR="00140FDA" w:rsidRPr="004D6EA7" w:rsidRDefault="00140FDA" w:rsidP="00C672C4">
      <w:pPr>
        <w:pStyle w:val="Text1"/>
        <w:ind w:left="1418"/>
        <w:rPr>
          <w:noProof/>
        </w:rPr>
      </w:pPr>
      <w:r w:rsidRPr="004D6EA7">
        <w:rPr>
          <w:b/>
          <w:noProof/>
          <w:lang w:val="en-IE"/>
        </w:rPr>
        <w:t>The codes to be used are:</w:t>
      </w:r>
    </w:p>
    <w:p w14:paraId="06BCC156" w14:textId="77777777" w:rsidR="00140FDA" w:rsidRPr="004D6EA7" w:rsidRDefault="00140FDA" w:rsidP="00C672C4">
      <w:pPr>
        <w:pStyle w:val="Text1"/>
        <w:ind w:left="1418"/>
        <w:rPr>
          <w:noProof/>
        </w:rPr>
      </w:pPr>
      <w:r w:rsidRPr="004D6EA7">
        <w:rPr>
          <w:noProof/>
        </w:rPr>
        <w:t xml:space="preserve">Insert one of the following codes before the full name to designate the status of the representative: </w:t>
      </w:r>
    </w:p>
    <w:tbl>
      <w:tblPr>
        <w:tblStyle w:val="TableGrid"/>
        <w:tblW w:w="7224" w:type="dxa"/>
        <w:tblInd w:w="1599" w:type="dxa"/>
        <w:tblBorders>
          <w:left w:val="none" w:sz="0" w:space="0" w:color="auto"/>
          <w:right w:val="none" w:sz="0" w:space="0" w:color="auto"/>
        </w:tblBorders>
        <w:tblLayout w:type="fixed"/>
        <w:tblLook w:val="04A0" w:firstRow="1" w:lastRow="0" w:firstColumn="1" w:lastColumn="0" w:noHBand="0" w:noVBand="1"/>
      </w:tblPr>
      <w:tblGrid>
        <w:gridCol w:w="1128"/>
        <w:gridCol w:w="6096"/>
      </w:tblGrid>
      <w:tr w:rsidR="00140FDA" w:rsidRPr="004D6EA7" w14:paraId="22A85C52" w14:textId="77777777" w:rsidTr="006E6C97">
        <w:tc>
          <w:tcPr>
            <w:tcW w:w="1128" w:type="dxa"/>
          </w:tcPr>
          <w:p w14:paraId="1251A4A9" w14:textId="77777777" w:rsidR="00140FDA" w:rsidRPr="004D6EA7" w:rsidRDefault="00140FDA" w:rsidP="00AE37F2">
            <w:pPr>
              <w:rPr>
                <w:noProof/>
                <w:lang w:val="en-IE"/>
              </w:rPr>
            </w:pPr>
            <w:r w:rsidRPr="004D6EA7">
              <w:rPr>
                <w:noProof/>
                <w:lang w:val="en-IE"/>
              </w:rPr>
              <w:t>2</w:t>
            </w:r>
          </w:p>
        </w:tc>
        <w:tc>
          <w:tcPr>
            <w:tcW w:w="6096" w:type="dxa"/>
          </w:tcPr>
          <w:p w14:paraId="6126A582" w14:textId="77777777" w:rsidR="00140FDA" w:rsidRPr="004D6EA7" w:rsidRDefault="00140FDA" w:rsidP="00AE37F2">
            <w:pPr>
              <w:rPr>
                <w:noProof/>
                <w:lang w:val="en-IE"/>
              </w:rPr>
            </w:pPr>
            <w:r w:rsidRPr="004D6EA7">
              <w:rPr>
                <w:noProof/>
                <w:lang w:val="en-IE"/>
              </w:rPr>
              <w:t>Direct representation (the customs representative acts in the name of and on behalf of another person)</w:t>
            </w:r>
          </w:p>
        </w:tc>
      </w:tr>
      <w:tr w:rsidR="00140FDA" w:rsidRPr="004D6EA7" w14:paraId="59BFEE27" w14:textId="77777777" w:rsidTr="006E6C97">
        <w:tc>
          <w:tcPr>
            <w:tcW w:w="1128" w:type="dxa"/>
          </w:tcPr>
          <w:p w14:paraId="2FEA8570" w14:textId="471253D2" w:rsidR="00140FDA" w:rsidRPr="004D6EA7" w:rsidRDefault="00140FDA" w:rsidP="00AE37F2">
            <w:pPr>
              <w:rPr>
                <w:noProof/>
                <w:lang w:val="en-IE"/>
              </w:rPr>
            </w:pPr>
            <w:r w:rsidRPr="004D6EA7">
              <w:rPr>
                <w:noProof/>
                <w:lang w:val="en-IE"/>
              </w:rPr>
              <w:t>3</w:t>
            </w:r>
          </w:p>
        </w:tc>
        <w:tc>
          <w:tcPr>
            <w:tcW w:w="6096" w:type="dxa"/>
          </w:tcPr>
          <w:p w14:paraId="530DF6BF" w14:textId="150A4C00" w:rsidR="00140FDA" w:rsidRPr="004D6EA7" w:rsidRDefault="00140FDA" w:rsidP="00AE37F2">
            <w:pPr>
              <w:rPr>
                <w:noProof/>
                <w:lang w:val="en-IE"/>
              </w:rPr>
            </w:pPr>
            <w:r w:rsidRPr="004D6EA7">
              <w:rPr>
                <w:noProof/>
                <w:lang w:val="en-IE"/>
              </w:rPr>
              <w:t>Indirect representation (the customs representative acts in his or her own name, but on behalf of another person)</w:t>
            </w:r>
          </w:p>
        </w:tc>
      </w:tr>
    </w:tbl>
    <w:p w14:paraId="347128A8" w14:textId="62B7E41D" w:rsidR="00D03833" w:rsidRPr="004D6EA7" w:rsidRDefault="00D03833" w:rsidP="00C672C4">
      <w:pPr>
        <w:pStyle w:val="Text1"/>
        <w:ind w:left="1418"/>
        <w:rPr>
          <w:noProof/>
        </w:rPr>
      </w:pPr>
      <w:r w:rsidRPr="004D6EA7">
        <w:rPr>
          <w:noProof/>
          <w:lang w:val="en-IE"/>
        </w:rPr>
        <w:t>The code 3 is irrelevant for customs transit procedures.</w:t>
      </w:r>
    </w:p>
    <w:p w14:paraId="75CAEDF4" w14:textId="77777777" w:rsidR="00AE37F2" w:rsidRPr="004D6EA7" w:rsidRDefault="00AE37F2" w:rsidP="00C672C4">
      <w:pPr>
        <w:pStyle w:val="Text1"/>
        <w:ind w:left="1418"/>
        <w:rPr>
          <w:noProof/>
        </w:rPr>
      </w:pPr>
    </w:p>
    <w:p w14:paraId="05179DC9" w14:textId="77777777" w:rsidR="00140FDA" w:rsidRPr="004D6EA7" w:rsidRDefault="00140FDA" w:rsidP="000D68EF">
      <w:pPr>
        <w:pStyle w:val="Text1"/>
        <w:rPr>
          <w:noProof/>
        </w:rPr>
      </w:pPr>
      <w:r w:rsidRPr="004D6EA7">
        <w:rPr>
          <w:i/>
          <w:noProof/>
          <w:lang w:val="en-IE"/>
        </w:rPr>
        <w:t>13 06 074 000</w:t>
      </w:r>
      <w:r w:rsidRPr="004D6EA7">
        <w:rPr>
          <w:i/>
          <w:noProof/>
          <w:lang w:val="en-IE"/>
        </w:rPr>
        <w:tab/>
        <w:t xml:space="preserve">Contact person: </w:t>
      </w:r>
    </w:p>
    <w:p w14:paraId="760CCA1C" w14:textId="77777777" w:rsidR="00140FDA" w:rsidRPr="004D6EA7" w:rsidRDefault="00140FDA" w:rsidP="000D68EF">
      <w:pPr>
        <w:pStyle w:val="Text1"/>
        <w:rPr>
          <w:noProof/>
          <w:lang w:val="en-IE"/>
        </w:rPr>
      </w:pPr>
      <w:r w:rsidRPr="004D6EA7">
        <w:rPr>
          <w:i/>
          <w:noProof/>
          <w:lang w:val="en-IE"/>
        </w:rPr>
        <w:t>13 06 074 016</w:t>
      </w:r>
      <w:r w:rsidRPr="004D6EA7">
        <w:rPr>
          <w:i/>
          <w:noProof/>
          <w:lang w:val="en-IE"/>
        </w:rPr>
        <w:tab/>
        <w:t>Name</w:t>
      </w:r>
    </w:p>
    <w:p w14:paraId="63B286CF" w14:textId="77777777" w:rsidR="00140FDA" w:rsidRPr="004D6EA7" w:rsidRDefault="00140FDA" w:rsidP="00C672C4">
      <w:pPr>
        <w:pStyle w:val="Text1"/>
        <w:ind w:left="1418"/>
        <w:rPr>
          <w:noProof/>
        </w:rPr>
      </w:pPr>
      <w:r w:rsidRPr="004D6EA7">
        <w:rPr>
          <w:noProof/>
          <w:lang w:val="en-IE"/>
        </w:rPr>
        <w:t>Enter the name of the contact person.</w:t>
      </w:r>
    </w:p>
    <w:p w14:paraId="52EAB01B" w14:textId="77777777" w:rsidR="00AE37F2" w:rsidRPr="004D6EA7" w:rsidRDefault="00AE37F2" w:rsidP="00C672C4">
      <w:pPr>
        <w:pStyle w:val="Text1"/>
        <w:ind w:left="1418"/>
        <w:rPr>
          <w:noProof/>
        </w:rPr>
      </w:pPr>
    </w:p>
    <w:p w14:paraId="1072CDC9" w14:textId="77777777" w:rsidR="00140FDA" w:rsidRPr="004D6EA7" w:rsidRDefault="00140FDA" w:rsidP="000D68EF">
      <w:pPr>
        <w:pStyle w:val="Text1"/>
        <w:rPr>
          <w:noProof/>
          <w:lang w:val="en-IE"/>
        </w:rPr>
      </w:pPr>
      <w:r w:rsidRPr="004D6EA7">
        <w:rPr>
          <w:i/>
          <w:noProof/>
          <w:lang w:val="en-IE"/>
        </w:rPr>
        <w:t>13 06 074 075</w:t>
      </w:r>
      <w:r w:rsidRPr="004D6EA7">
        <w:rPr>
          <w:i/>
          <w:noProof/>
          <w:lang w:val="en-IE"/>
        </w:rPr>
        <w:tab/>
        <w:t>Phone number</w:t>
      </w:r>
    </w:p>
    <w:p w14:paraId="1F4D408F" w14:textId="77777777" w:rsidR="00140FDA" w:rsidRPr="004D6EA7" w:rsidRDefault="00140FDA" w:rsidP="00C672C4">
      <w:pPr>
        <w:pStyle w:val="Text1"/>
        <w:ind w:left="1418"/>
        <w:rPr>
          <w:noProof/>
        </w:rPr>
      </w:pPr>
      <w:r w:rsidRPr="004D6EA7">
        <w:rPr>
          <w:noProof/>
          <w:lang w:val="en-IE"/>
        </w:rPr>
        <w:t>Enter the phone number of the contact person.</w:t>
      </w:r>
    </w:p>
    <w:p w14:paraId="71B26BB0" w14:textId="77777777" w:rsidR="00AE37F2" w:rsidRPr="004D6EA7" w:rsidRDefault="00AE37F2" w:rsidP="00C672C4">
      <w:pPr>
        <w:pStyle w:val="Text1"/>
        <w:ind w:left="1418"/>
        <w:rPr>
          <w:noProof/>
        </w:rPr>
      </w:pPr>
    </w:p>
    <w:p w14:paraId="64DA328D" w14:textId="77777777" w:rsidR="00140FDA" w:rsidRPr="004D6EA7" w:rsidRDefault="00140FDA" w:rsidP="000D68EF">
      <w:pPr>
        <w:pStyle w:val="Text1"/>
        <w:rPr>
          <w:noProof/>
          <w:lang w:val="en-IE"/>
        </w:rPr>
      </w:pPr>
      <w:r w:rsidRPr="004D6EA7">
        <w:rPr>
          <w:i/>
          <w:noProof/>
          <w:lang w:val="en-IE"/>
        </w:rPr>
        <w:t>13 06 074 076</w:t>
      </w:r>
      <w:r w:rsidRPr="004D6EA7">
        <w:rPr>
          <w:i/>
          <w:noProof/>
          <w:lang w:val="en-IE"/>
        </w:rPr>
        <w:tab/>
        <w:t>E-mail address</w:t>
      </w:r>
    </w:p>
    <w:p w14:paraId="21D22F8E" w14:textId="77777777" w:rsidR="00140FDA" w:rsidRPr="004D6EA7" w:rsidRDefault="00140FDA" w:rsidP="00C672C4">
      <w:pPr>
        <w:pStyle w:val="Text1"/>
        <w:ind w:left="1418"/>
        <w:rPr>
          <w:noProof/>
        </w:rPr>
      </w:pPr>
      <w:r w:rsidRPr="004D6EA7">
        <w:rPr>
          <w:noProof/>
          <w:lang w:val="en-IE"/>
        </w:rPr>
        <w:t>Enter the e-mail address of the contact person.</w:t>
      </w:r>
    </w:p>
    <w:p w14:paraId="17771662" w14:textId="77777777" w:rsidR="00AE37F2" w:rsidRPr="004D6EA7" w:rsidRDefault="00AE37F2" w:rsidP="00C672C4">
      <w:pPr>
        <w:pStyle w:val="Text1"/>
        <w:ind w:left="1418"/>
        <w:rPr>
          <w:noProof/>
        </w:rPr>
      </w:pPr>
    </w:p>
    <w:p w14:paraId="4EA25F21" w14:textId="77777777" w:rsidR="00140FDA" w:rsidRPr="004D6EA7" w:rsidRDefault="00140FDA" w:rsidP="000D68EF">
      <w:pPr>
        <w:pStyle w:val="Text1"/>
        <w:rPr>
          <w:noProof/>
        </w:rPr>
      </w:pPr>
      <w:r w:rsidRPr="004D6EA7">
        <w:rPr>
          <w:i/>
          <w:noProof/>
          <w:lang w:val="en-IE"/>
        </w:rPr>
        <w:t>13 07 000 000</w:t>
      </w:r>
      <w:r w:rsidRPr="004D6EA7">
        <w:rPr>
          <w:i/>
          <w:noProof/>
          <w:lang w:val="en-IE"/>
        </w:rPr>
        <w:tab/>
      </w:r>
      <w:r w:rsidRPr="004D6EA7">
        <w:rPr>
          <w:i/>
          <w:noProof/>
          <w:u w:val="single"/>
          <w:lang w:val="en-IE"/>
        </w:rPr>
        <w:t xml:space="preserve">Holder of the transit procedure: </w:t>
      </w:r>
    </w:p>
    <w:p w14:paraId="4628514D" w14:textId="77777777" w:rsidR="00140FDA" w:rsidRPr="004D6EA7" w:rsidRDefault="00140FDA" w:rsidP="000D68EF">
      <w:pPr>
        <w:pStyle w:val="Text1"/>
        <w:rPr>
          <w:noProof/>
          <w:lang w:val="en-IE"/>
        </w:rPr>
      </w:pPr>
      <w:r w:rsidRPr="004D6EA7">
        <w:rPr>
          <w:i/>
          <w:noProof/>
          <w:lang w:val="en-IE"/>
        </w:rPr>
        <w:t>13 07 016 000</w:t>
      </w:r>
      <w:r w:rsidRPr="004D6EA7">
        <w:rPr>
          <w:i/>
          <w:noProof/>
          <w:lang w:val="en-IE"/>
        </w:rPr>
        <w:tab/>
        <w:t>Name</w:t>
      </w:r>
      <w:r w:rsidRPr="004D6EA7">
        <w:rPr>
          <w:noProof/>
          <w:lang w:val="en-IE"/>
        </w:rPr>
        <w:t>:</w:t>
      </w:r>
    </w:p>
    <w:p w14:paraId="13C3C86C" w14:textId="77777777" w:rsidR="00140FDA" w:rsidRPr="004D6EA7" w:rsidRDefault="00140FDA" w:rsidP="00C672C4">
      <w:pPr>
        <w:pStyle w:val="Text1"/>
        <w:ind w:left="1418"/>
        <w:rPr>
          <w:noProof/>
        </w:rPr>
      </w:pPr>
      <w:r w:rsidRPr="004D6EA7">
        <w:rPr>
          <w:noProof/>
          <w:lang w:val="en-IE"/>
        </w:rPr>
        <w:t>Enter the full name (person or company) and address of the holder of the transit procedure. Where appropriate, enter the full name (person or company) of the authorised representative lodging the transit declaration on behalf of the holder of the procedure.</w:t>
      </w:r>
    </w:p>
    <w:p w14:paraId="081EBC70" w14:textId="77777777" w:rsidR="00AE37F2" w:rsidRPr="004D6EA7" w:rsidRDefault="00AE37F2" w:rsidP="00C672C4">
      <w:pPr>
        <w:pStyle w:val="Text1"/>
        <w:ind w:left="1418"/>
        <w:rPr>
          <w:noProof/>
        </w:rPr>
      </w:pPr>
    </w:p>
    <w:p w14:paraId="1E2FB8F5" w14:textId="77777777" w:rsidR="00140FDA" w:rsidRPr="004D6EA7" w:rsidRDefault="00140FDA" w:rsidP="000D68EF">
      <w:pPr>
        <w:pStyle w:val="Text1"/>
        <w:rPr>
          <w:noProof/>
          <w:lang w:val="en-IE"/>
        </w:rPr>
      </w:pPr>
      <w:r w:rsidRPr="004D6EA7">
        <w:rPr>
          <w:i/>
          <w:noProof/>
          <w:lang w:val="en-IE"/>
        </w:rPr>
        <w:t>13 07 017 000</w:t>
      </w:r>
      <w:r w:rsidRPr="004D6EA7">
        <w:rPr>
          <w:i/>
          <w:noProof/>
          <w:lang w:val="en-IE"/>
        </w:rPr>
        <w:tab/>
        <w:t>Identification number</w:t>
      </w:r>
    </w:p>
    <w:p w14:paraId="27D73F2F" w14:textId="77777777" w:rsidR="00140FDA" w:rsidRPr="004D6EA7" w:rsidRDefault="00140FDA" w:rsidP="00C672C4">
      <w:pPr>
        <w:pStyle w:val="Text1"/>
        <w:ind w:left="1418"/>
        <w:rPr>
          <w:noProof/>
        </w:rPr>
      </w:pPr>
      <w:r w:rsidRPr="004D6EA7">
        <w:rPr>
          <w:noProof/>
          <w:lang w:val="en-IE"/>
        </w:rPr>
        <w:t>Enter the EORI number of the holder of the transit procedure or the trader identification number in a common transit country.</w:t>
      </w:r>
    </w:p>
    <w:p w14:paraId="079FC00D" w14:textId="77777777" w:rsidR="00140FDA" w:rsidRPr="004D6EA7" w:rsidRDefault="00140FDA" w:rsidP="00C672C4">
      <w:pPr>
        <w:pStyle w:val="Text1"/>
        <w:ind w:left="1418"/>
        <w:rPr>
          <w:noProof/>
        </w:rPr>
      </w:pPr>
      <w:r w:rsidRPr="004D6EA7">
        <w:rPr>
          <w:b/>
          <w:noProof/>
          <w:lang w:val="en-IE"/>
        </w:rPr>
        <w:t>The codes to be used are:</w:t>
      </w:r>
    </w:p>
    <w:p w14:paraId="16975B43" w14:textId="77777777" w:rsidR="00140FDA" w:rsidRPr="004D6EA7" w:rsidRDefault="00140FDA" w:rsidP="00C672C4">
      <w:pPr>
        <w:pStyle w:val="Text1"/>
        <w:ind w:left="1418"/>
        <w:rPr>
          <w:noProof/>
        </w:rPr>
      </w:pPr>
      <w:r w:rsidRPr="004D6EA7">
        <w:rPr>
          <w:noProof/>
        </w:rPr>
        <w:t>The identification number as defined for D.E.</w:t>
      </w:r>
      <w:r w:rsidR="009E5945" w:rsidRPr="004D6EA7">
        <w:rPr>
          <w:noProof/>
        </w:rPr>
        <w:t> </w:t>
      </w:r>
      <w:r w:rsidRPr="004D6EA7">
        <w:rPr>
          <w:noProof/>
        </w:rPr>
        <w:t>13</w:t>
      </w:r>
      <w:r w:rsidR="009E5945" w:rsidRPr="004D6EA7">
        <w:rPr>
          <w:noProof/>
        </w:rPr>
        <w:t> </w:t>
      </w:r>
      <w:r w:rsidRPr="004D6EA7">
        <w:rPr>
          <w:noProof/>
        </w:rPr>
        <w:t>02</w:t>
      </w:r>
      <w:r w:rsidR="009E5945" w:rsidRPr="004D6EA7">
        <w:rPr>
          <w:noProof/>
        </w:rPr>
        <w:t> </w:t>
      </w:r>
      <w:r w:rsidRPr="004D6EA7">
        <w:rPr>
          <w:noProof/>
        </w:rPr>
        <w:t>017</w:t>
      </w:r>
      <w:r w:rsidR="009E5945" w:rsidRPr="004D6EA7">
        <w:rPr>
          <w:noProof/>
        </w:rPr>
        <w:t> </w:t>
      </w:r>
      <w:r w:rsidRPr="004D6EA7">
        <w:rPr>
          <w:noProof/>
        </w:rPr>
        <w:t>000 Consignor/Identification number shall be used</w:t>
      </w:r>
      <w:r w:rsidR="00AE37F2" w:rsidRPr="004D6EA7">
        <w:rPr>
          <w:noProof/>
        </w:rPr>
        <w:t>.</w:t>
      </w:r>
    </w:p>
    <w:p w14:paraId="4794D715" w14:textId="77777777" w:rsidR="00AE37F2" w:rsidRPr="004D6EA7" w:rsidRDefault="00AE37F2" w:rsidP="00C672C4">
      <w:pPr>
        <w:pStyle w:val="Text1"/>
        <w:ind w:left="1418"/>
        <w:rPr>
          <w:noProof/>
        </w:rPr>
      </w:pPr>
    </w:p>
    <w:p w14:paraId="340C0DE2" w14:textId="77777777" w:rsidR="00140FDA" w:rsidRPr="004D6EA7" w:rsidRDefault="00140FDA" w:rsidP="000D68EF">
      <w:pPr>
        <w:pStyle w:val="Text1"/>
        <w:rPr>
          <w:i/>
          <w:noProof/>
          <w:lang w:val="en-IE"/>
        </w:rPr>
      </w:pPr>
      <w:r w:rsidRPr="004D6EA7">
        <w:rPr>
          <w:i/>
          <w:noProof/>
          <w:lang w:val="en-IE"/>
        </w:rPr>
        <w:t>13 07 018 000</w:t>
      </w:r>
      <w:r w:rsidRPr="004D6EA7">
        <w:rPr>
          <w:i/>
          <w:noProof/>
          <w:lang w:val="en-IE"/>
        </w:rPr>
        <w:tab/>
        <w:t xml:space="preserve">Address: </w:t>
      </w:r>
    </w:p>
    <w:p w14:paraId="4D7D54FE" w14:textId="77777777" w:rsidR="00140FDA" w:rsidRPr="004D6EA7" w:rsidRDefault="00140FDA" w:rsidP="000D68EF">
      <w:pPr>
        <w:pStyle w:val="Text1"/>
        <w:rPr>
          <w:noProof/>
          <w:lang w:val="en-IE"/>
        </w:rPr>
      </w:pPr>
      <w:r w:rsidRPr="004D6EA7">
        <w:rPr>
          <w:i/>
          <w:noProof/>
          <w:lang w:val="en-IE"/>
        </w:rPr>
        <w:t>13 07 018 019</w:t>
      </w:r>
      <w:r w:rsidRPr="004D6EA7">
        <w:rPr>
          <w:i/>
          <w:noProof/>
          <w:lang w:val="en-IE"/>
        </w:rPr>
        <w:tab/>
        <w:t xml:space="preserve">Street and number </w:t>
      </w:r>
    </w:p>
    <w:p w14:paraId="5C326F76" w14:textId="77777777" w:rsidR="00140FDA" w:rsidRPr="004D6EA7" w:rsidRDefault="00140FDA" w:rsidP="00C672C4">
      <w:pPr>
        <w:pStyle w:val="Text1"/>
        <w:ind w:left="1418"/>
        <w:rPr>
          <w:noProof/>
        </w:rPr>
      </w:pPr>
      <w:r w:rsidRPr="004D6EA7">
        <w:rPr>
          <w:noProof/>
          <w:lang w:val="en-IE"/>
        </w:rPr>
        <w:t>Enter the name of the street of the party’s address and the number of the building or facility.</w:t>
      </w:r>
    </w:p>
    <w:p w14:paraId="15EADDE2" w14:textId="77777777" w:rsidR="00AE37F2" w:rsidRPr="004D6EA7" w:rsidRDefault="00AE37F2" w:rsidP="00C672C4">
      <w:pPr>
        <w:pStyle w:val="Text1"/>
        <w:ind w:left="1418"/>
        <w:rPr>
          <w:noProof/>
        </w:rPr>
      </w:pPr>
    </w:p>
    <w:p w14:paraId="6E4EDCAC" w14:textId="77777777" w:rsidR="00140FDA" w:rsidRPr="004D6EA7" w:rsidRDefault="00140FDA" w:rsidP="000D68EF">
      <w:pPr>
        <w:pStyle w:val="Text1"/>
        <w:rPr>
          <w:noProof/>
          <w:lang w:val="en-IE"/>
        </w:rPr>
      </w:pPr>
      <w:r w:rsidRPr="004D6EA7">
        <w:rPr>
          <w:i/>
          <w:noProof/>
          <w:lang w:val="en-IE"/>
        </w:rPr>
        <w:t>13 07 018 020</w:t>
      </w:r>
      <w:r w:rsidRPr="004D6EA7">
        <w:rPr>
          <w:i/>
          <w:noProof/>
          <w:lang w:val="en-IE"/>
        </w:rPr>
        <w:tab/>
        <w:t xml:space="preserve">Country </w:t>
      </w:r>
    </w:p>
    <w:p w14:paraId="6274ADD1" w14:textId="77777777" w:rsidR="00140FDA" w:rsidRPr="004D6EA7" w:rsidRDefault="00140FDA" w:rsidP="00C672C4">
      <w:pPr>
        <w:pStyle w:val="Text1"/>
        <w:ind w:left="1418"/>
        <w:rPr>
          <w:noProof/>
          <w:lang w:val="en-IE"/>
        </w:rPr>
      </w:pPr>
      <w:r w:rsidRPr="004D6EA7">
        <w:rPr>
          <w:noProof/>
          <w:lang w:val="en-IE"/>
        </w:rPr>
        <w:t>Enter the code of the country.</w:t>
      </w:r>
    </w:p>
    <w:p w14:paraId="313D042B" w14:textId="77777777" w:rsidR="007712EC" w:rsidRPr="004D6EA7" w:rsidRDefault="007712EC" w:rsidP="00C672C4">
      <w:pPr>
        <w:pStyle w:val="Text1"/>
        <w:ind w:left="1418"/>
        <w:rPr>
          <w:noProof/>
          <w:lang w:val="en-IE"/>
        </w:rPr>
      </w:pPr>
      <w:r w:rsidRPr="004D6EA7">
        <w:rPr>
          <w:b/>
          <w:noProof/>
          <w:lang w:val="en-IE"/>
        </w:rPr>
        <w:t>The codes to be used are:</w:t>
      </w:r>
    </w:p>
    <w:p w14:paraId="0CD5A5EA" w14:textId="3E1444B0" w:rsidR="00140FDA" w:rsidRPr="004D6EA7" w:rsidRDefault="00140FDA" w:rsidP="00C672C4">
      <w:pPr>
        <w:pStyle w:val="Text1"/>
        <w:ind w:left="1418"/>
        <w:rPr>
          <w:noProof/>
          <w:lang w:val="en-IE"/>
        </w:rPr>
      </w:pPr>
      <w:r w:rsidRPr="004D6EA7">
        <w:rPr>
          <w:noProof/>
          <w:lang w:val="en-IE"/>
        </w:rPr>
        <w:t xml:space="preserve">Country Code as referred to in </w:t>
      </w:r>
      <w:r w:rsidR="009237A2" w:rsidRPr="004D6EA7">
        <w:rPr>
          <w:noProof/>
          <w:lang w:val="en-IE"/>
        </w:rPr>
        <w:t xml:space="preserve">introductory </w:t>
      </w:r>
      <w:r w:rsidR="004100BB" w:rsidRPr="004D6EA7">
        <w:rPr>
          <w:noProof/>
          <w:lang w:val="en-IE"/>
        </w:rPr>
        <w:t>note 8</w:t>
      </w:r>
      <w:r w:rsidRPr="004D6EA7">
        <w:rPr>
          <w:noProof/>
          <w:lang w:val="en-IE"/>
        </w:rPr>
        <w:t xml:space="preserve"> number 3.</w:t>
      </w:r>
    </w:p>
    <w:p w14:paraId="7B4AAFA3" w14:textId="77777777" w:rsidR="007712EC" w:rsidRPr="004D6EA7" w:rsidRDefault="007712EC" w:rsidP="00C672C4">
      <w:pPr>
        <w:pStyle w:val="Text1"/>
        <w:ind w:left="1418"/>
        <w:rPr>
          <w:noProof/>
          <w:lang w:val="en-IE"/>
        </w:rPr>
      </w:pPr>
    </w:p>
    <w:p w14:paraId="7B40F1CE" w14:textId="77777777" w:rsidR="00140FDA" w:rsidRPr="004D6EA7" w:rsidRDefault="00140FDA" w:rsidP="000D68EF">
      <w:pPr>
        <w:pStyle w:val="Text1"/>
        <w:rPr>
          <w:noProof/>
          <w:lang w:val="en-IE"/>
        </w:rPr>
      </w:pPr>
      <w:r w:rsidRPr="004D6EA7">
        <w:rPr>
          <w:i/>
          <w:noProof/>
          <w:lang w:val="en-IE"/>
        </w:rPr>
        <w:t>13 07</w:t>
      </w:r>
      <w:r w:rsidR="007712EC" w:rsidRPr="004D6EA7">
        <w:rPr>
          <w:i/>
          <w:noProof/>
          <w:lang w:val="en-IE"/>
        </w:rPr>
        <w:t xml:space="preserve"> </w:t>
      </w:r>
      <w:r w:rsidRPr="004D6EA7">
        <w:rPr>
          <w:i/>
          <w:noProof/>
          <w:lang w:val="en-IE"/>
        </w:rPr>
        <w:t>018 021</w:t>
      </w:r>
      <w:r w:rsidRPr="004D6EA7">
        <w:rPr>
          <w:i/>
          <w:noProof/>
          <w:lang w:val="en-IE"/>
        </w:rPr>
        <w:tab/>
        <w:t xml:space="preserve">Postcode </w:t>
      </w:r>
    </w:p>
    <w:p w14:paraId="058953C4" w14:textId="77777777" w:rsidR="00140FDA" w:rsidRPr="004D6EA7" w:rsidRDefault="00140FDA" w:rsidP="00C672C4">
      <w:pPr>
        <w:pStyle w:val="Text1"/>
        <w:ind w:left="1418"/>
        <w:rPr>
          <w:noProof/>
          <w:lang w:val="en-IE"/>
        </w:rPr>
      </w:pPr>
      <w:r w:rsidRPr="004D6EA7">
        <w:rPr>
          <w:noProof/>
          <w:lang w:val="en-IE"/>
        </w:rPr>
        <w:t>Enter the relevant postcode for th</w:t>
      </w:r>
      <w:r w:rsidR="007712EC" w:rsidRPr="004D6EA7">
        <w:rPr>
          <w:noProof/>
          <w:lang w:val="en-IE"/>
        </w:rPr>
        <w:t>e related address particulars.</w:t>
      </w:r>
    </w:p>
    <w:p w14:paraId="005F3749" w14:textId="77777777" w:rsidR="007712EC" w:rsidRPr="004D6EA7" w:rsidRDefault="007712EC" w:rsidP="00C672C4">
      <w:pPr>
        <w:pStyle w:val="Text1"/>
        <w:ind w:left="1418"/>
        <w:rPr>
          <w:noProof/>
          <w:lang w:val="en-IE"/>
        </w:rPr>
      </w:pPr>
    </w:p>
    <w:p w14:paraId="5FD89E05" w14:textId="77777777" w:rsidR="00140FDA" w:rsidRPr="004D6EA7" w:rsidRDefault="00140FDA" w:rsidP="000D68EF">
      <w:pPr>
        <w:pStyle w:val="Text1"/>
        <w:rPr>
          <w:noProof/>
          <w:lang w:val="en-IE"/>
        </w:rPr>
      </w:pPr>
      <w:r w:rsidRPr="004D6EA7">
        <w:rPr>
          <w:i/>
          <w:noProof/>
          <w:lang w:val="en-IE"/>
        </w:rPr>
        <w:t>13 07 018 022</w:t>
      </w:r>
      <w:r w:rsidRPr="004D6EA7">
        <w:rPr>
          <w:i/>
          <w:noProof/>
          <w:lang w:val="en-IE"/>
        </w:rPr>
        <w:tab/>
        <w:t xml:space="preserve">City </w:t>
      </w:r>
    </w:p>
    <w:p w14:paraId="14330FFF" w14:textId="77777777" w:rsidR="00140FDA" w:rsidRPr="004D6EA7" w:rsidRDefault="00140FDA" w:rsidP="00C672C4">
      <w:pPr>
        <w:pStyle w:val="Text1"/>
        <w:ind w:left="1418"/>
        <w:rPr>
          <w:noProof/>
          <w:lang w:val="en-IE"/>
        </w:rPr>
      </w:pPr>
      <w:r w:rsidRPr="004D6EA7">
        <w:rPr>
          <w:noProof/>
          <w:lang w:val="en-IE"/>
        </w:rPr>
        <w:t>Enter the city name of the party’s address.</w:t>
      </w:r>
    </w:p>
    <w:p w14:paraId="05F953E6" w14:textId="77777777" w:rsidR="007712EC" w:rsidRPr="004D6EA7" w:rsidRDefault="007712EC" w:rsidP="00C672C4">
      <w:pPr>
        <w:pStyle w:val="Text1"/>
        <w:ind w:left="1418"/>
        <w:rPr>
          <w:noProof/>
          <w:lang w:val="en-IE"/>
        </w:rPr>
      </w:pPr>
    </w:p>
    <w:p w14:paraId="4914631D" w14:textId="77777777" w:rsidR="00140FDA" w:rsidRPr="004D6EA7" w:rsidRDefault="00140FDA" w:rsidP="000D68EF">
      <w:pPr>
        <w:pStyle w:val="Text1"/>
        <w:rPr>
          <w:i/>
          <w:noProof/>
          <w:lang w:val="en-IE"/>
        </w:rPr>
      </w:pPr>
      <w:r w:rsidRPr="004D6EA7">
        <w:rPr>
          <w:i/>
          <w:noProof/>
          <w:lang w:val="en-IE"/>
        </w:rPr>
        <w:t>13 07 074 000</w:t>
      </w:r>
      <w:r w:rsidRPr="004D6EA7">
        <w:rPr>
          <w:i/>
          <w:noProof/>
          <w:lang w:val="en-IE"/>
        </w:rPr>
        <w:tab/>
        <w:t xml:space="preserve">Contact person: </w:t>
      </w:r>
    </w:p>
    <w:p w14:paraId="2E2B3118" w14:textId="77777777" w:rsidR="00140FDA" w:rsidRPr="004D6EA7" w:rsidRDefault="00140FDA" w:rsidP="000D68EF">
      <w:pPr>
        <w:pStyle w:val="Text1"/>
        <w:rPr>
          <w:noProof/>
          <w:lang w:val="en-IE"/>
        </w:rPr>
      </w:pPr>
      <w:r w:rsidRPr="004D6EA7">
        <w:rPr>
          <w:i/>
          <w:noProof/>
          <w:lang w:val="en-IE"/>
        </w:rPr>
        <w:t>13 07 074 016</w:t>
      </w:r>
      <w:r w:rsidRPr="004D6EA7">
        <w:rPr>
          <w:i/>
          <w:noProof/>
          <w:lang w:val="en-IE"/>
        </w:rPr>
        <w:tab/>
        <w:t>Name</w:t>
      </w:r>
    </w:p>
    <w:p w14:paraId="4A072C3A" w14:textId="77777777" w:rsidR="00140FDA" w:rsidRPr="004D6EA7" w:rsidRDefault="00140FDA" w:rsidP="00C672C4">
      <w:pPr>
        <w:pStyle w:val="Text1"/>
        <w:ind w:left="1418"/>
        <w:rPr>
          <w:noProof/>
          <w:lang w:val="en-IE"/>
        </w:rPr>
      </w:pPr>
      <w:r w:rsidRPr="004D6EA7">
        <w:rPr>
          <w:noProof/>
          <w:lang w:val="en-IE"/>
        </w:rPr>
        <w:t>Enter the name of the contact person.</w:t>
      </w:r>
    </w:p>
    <w:p w14:paraId="103883FE" w14:textId="77777777" w:rsidR="007712EC" w:rsidRPr="004D6EA7" w:rsidRDefault="007712EC" w:rsidP="00C672C4">
      <w:pPr>
        <w:pStyle w:val="Text1"/>
        <w:ind w:left="1418"/>
        <w:rPr>
          <w:noProof/>
          <w:lang w:val="en-IE"/>
        </w:rPr>
      </w:pPr>
    </w:p>
    <w:p w14:paraId="632C4F5C" w14:textId="77777777" w:rsidR="00140FDA" w:rsidRPr="004D6EA7" w:rsidRDefault="00140FDA" w:rsidP="000D68EF">
      <w:pPr>
        <w:pStyle w:val="Text1"/>
        <w:rPr>
          <w:noProof/>
          <w:lang w:val="en-IE"/>
        </w:rPr>
      </w:pPr>
      <w:r w:rsidRPr="004D6EA7">
        <w:rPr>
          <w:i/>
          <w:noProof/>
          <w:lang w:val="en-IE"/>
        </w:rPr>
        <w:t>13 07 074 075</w:t>
      </w:r>
      <w:r w:rsidRPr="004D6EA7">
        <w:rPr>
          <w:i/>
          <w:noProof/>
          <w:lang w:val="en-IE"/>
        </w:rPr>
        <w:tab/>
        <w:t>Phone number</w:t>
      </w:r>
    </w:p>
    <w:p w14:paraId="35ED5D15" w14:textId="77777777" w:rsidR="00140FDA" w:rsidRPr="004D6EA7" w:rsidRDefault="00140FDA" w:rsidP="00C672C4">
      <w:pPr>
        <w:pStyle w:val="Text1"/>
        <w:ind w:left="1418"/>
        <w:rPr>
          <w:noProof/>
          <w:lang w:val="en-IE"/>
        </w:rPr>
      </w:pPr>
      <w:r w:rsidRPr="004D6EA7">
        <w:rPr>
          <w:noProof/>
          <w:lang w:val="en-IE"/>
        </w:rPr>
        <w:t>Enter the phone number of the contact person.</w:t>
      </w:r>
    </w:p>
    <w:p w14:paraId="6E18AE3E" w14:textId="77777777" w:rsidR="007712EC" w:rsidRPr="004D6EA7" w:rsidRDefault="007712EC" w:rsidP="00C672C4">
      <w:pPr>
        <w:pStyle w:val="Text1"/>
        <w:ind w:left="1418"/>
        <w:rPr>
          <w:noProof/>
          <w:lang w:val="en-IE"/>
        </w:rPr>
      </w:pPr>
    </w:p>
    <w:p w14:paraId="43E16288" w14:textId="77777777" w:rsidR="00140FDA" w:rsidRPr="004D6EA7" w:rsidRDefault="00140FDA" w:rsidP="000D68EF">
      <w:pPr>
        <w:pStyle w:val="Text1"/>
        <w:rPr>
          <w:noProof/>
          <w:lang w:val="en-IE"/>
        </w:rPr>
      </w:pPr>
      <w:r w:rsidRPr="004D6EA7">
        <w:rPr>
          <w:i/>
          <w:noProof/>
          <w:lang w:val="en-IE"/>
        </w:rPr>
        <w:t>13 07 074 076</w:t>
      </w:r>
      <w:r w:rsidRPr="004D6EA7">
        <w:rPr>
          <w:i/>
          <w:noProof/>
          <w:lang w:val="en-IE"/>
        </w:rPr>
        <w:tab/>
        <w:t>E-mail address</w:t>
      </w:r>
    </w:p>
    <w:p w14:paraId="388DC55C" w14:textId="77777777" w:rsidR="00140FDA" w:rsidRPr="004D6EA7" w:rsidRDefault="00140FDA" w:rsidP="00C672C4">
      <w:pPr>
        <w:pStyle w:val="Text1"/>
        <w:ind w:left="1418"/>
        <w:rPr>
          <w:noProof/>
          <w:lang w:val="en-IE"/>
        </w:rPr>
      </w:pPr>
      <w:r w:rsidRPr="004D6EA7">
        <w:rPr>
          <w:noProof/>
          <w:lang w:val="en-IE"/>
        </w:rPr>
        <w:t>Enter the e-mail address of the contact person.</w:t>
      </w:r>
    </w:p>
    <w:p w14:paraId="31D93EFA" w14:textId="77777777" w:rsidR="007712EC" w:rsidRPr="004D6EA7" w:rsidRDefault="007712EC" w:rsidP="00C672C4">
      <w:pPr>
        <w:pStyle w:val="Text1"/>
        <w:ind w:left="1418"/>
        <w:rPr>
          <w:noProof/>
          <w:lang w:val="en-IE"/>
        </w:rPr>
      </w:pPr>
    </w:p>
    <w:p w14:paraId="7651CD84" w14:textId="77777777" w:rsidR="00140FDA" w:rsidRPr="004D6EA7" w:rsidRDefault="00140FDA" w:rsidP="000D68EF">
      <w:pPr>
        <w:pStyle w:val="Text1"/>
        <w:rPr>
          <w:noProof/>
          <w:lang w:val="en-IE"/>
        </w:rPr>
      </w:pPr>
      <w:r w:rsidRPr="004D6EA7">
        <w:rPr>
          <w:i/>
          <w:noProof/>
          <w:lang w:val="en-IE"/>
        </w:rPr>
        <w:t>13 14 000 000</w:t>
      </w:r>
      <w:r w:rsidRPr="004D6EA7">
        <w:rPr>
          <w:i/>
          <w:noProof/>
          <w:lang w:val="en-IE"/>
        </w:rPr>
        <w:tab/>
      </w:r>
      <w:r w:rsidRPr="004D6EA7">
        <w:rPr>
          <w:i/>
          <w:noProof/>
          <w:u w:val="single"/>
          <w:lang w:val="en-IE"/>
        </w:rPr>
        <w:t>Additional supply chain actor</w:t>
      </w:r>
    </w:p>
    <w:p w14:paraId="3B4632D8" w14:textId="77777777" w:rsidR="00140FDA" w:rsidRPr="004D6EA7" w:rsidRDefault="00140FDA" w:rsidP="00C672C4">
      <w:pPr>
        <w:pStyle w:val="Text1"/>
        <w:ind w:left="1418"/>
        <w:rPr>
          <w:noProof/>
          <w:lang w:val="en-IE"/>
        </w:rPr>
      </w:pPr>
      <w:r w:rsidRPr="004D6EA7">
        <w:rPr>
          <w:noProof/>
          <w:lang w:val="en-IE"/>
        </w:rPr>
        <w:t>Additional supply chain actors can be indicated here in order to demonstrate that the entire supply chain was covered by the economic operators holders of the AEO status.</w:t>
      </w:r>
    </w:p>
    <w:p w14:paraId="0F1965E8" w14:textId="77777777" w:rsidR="00140FDA" w:rsidRPr="004D6EA7" w:rsidRDefault="00140FDA" w:rsidP="00C672C4">
      <w:pPr>
        <w:pStyle w:val="Text1"/>
        <w:ind w:left="1418"/>
        <w:rPr>
          <w:noProof/>
          <w:lang w:val="en-IE"/>
        </w:rPr>
      </w:pPr>
      <w:r w:rsidRPr="004D6EA7">
        <w:rPr>
          <w:noProof/>
          <w:lang w:val="en-IE"/>
        </w:rPr>
        <w:t>If this data class is used Role and Identification number shall be provided, else this data elemen</w:t>
      </w:r>
      <w:r w:rsidR="007712EC" w:rsidRPr="004D6EA7">
        <w:rPr>
          <w:noProof/>
          <w:lang w:val="en-IE"/>
        </w:rPr>
        <w:t>t is optional.</w:t>
      </w:r>
    </w:p>
    <w:p w14:paraId="5C673C29" w14:textId="77777777" w:rsidR="007712EC" w:rsidRPr="004D6EA7" w:rsidRDefault="007712EC" w:rsidP="00C672C4">
      <w:pPr>
        <w:pStyle w:val="Text1"/>
        <w:ind w:left="1418"/>
        <w:rPr>
          <w:noProof/>
          <w:lang w:val="en-IE"/>
        </w:rPr>
      </w:pPr>
    </w:p>
    <w:p w14:paraId="7F7BEAA6" w14:textId="77777777" w:rsidR="00500AE4" w:rsidRPr="004D6EA7" w:rsidRDefault="00500AE4" w:rsidP="00500AE4">
      <w:pPr>
        <w:pStyle w:val="Text1"/>
        <w:rPr>
          <w:noProof/>
          <w:lang w:val="en-IE"/>
        </w:rPr>
      </w:pPr>
      <w:r w:rsidRPr="004D6EA7">
        <w:rPr>
          <w:i/>
          <w:noProof/>
          <w:lang w:val="en-IE"/>
        </w:rPr>
        <w:t>13 14 017 000</w:t>
      </w:r>
      <w:r w:rsidRPr="004D6EA7">
        <w:rPr>
          <w:i/>
          <w:noProof/>
          <w:lang w:val="en-IE"/>
        </w:rPr>
        <w:tab/>
        <w:t xml:space="preserve">Identification number </w:t>
      </w:r>
    </w:p>
    <w:p w14:paraId="4FE5E8E0" w14:textId="77777777" w:rsidR="00500AE4" w:rsidRPr="004D6EA7" w:rsidRDefault="00500AE4" w:rsidP="00C672C4">
      <w:pPr>
        <w:pStyle w:val="Text1"/>
        <w:ind w:left="1418"/>
        <w:rPr>
          <w:noProof/>
          <w:lang w:val="en-IE"/>
        </w:rPr>
      </w:pPr>
      <w:r w:rsidRPr="004D6EA7">
        <w:rPr>
          <w:noProof/>
          <w:lang w:val="en-IE"/>
        </w:rPr>
        <w:t>The EORI number or third country unique identification number shall be declared when such number was assigned to the party.</w:t>
      </w:r>
    </w:p>
    <w:p w14:paraId="4223BBE8" w14:textId="77777777" w:rsidR="00500AE4" w:rsidRPr="004D6EA7" w:rsidRDefault="00500AE4" w:rsidP="00C672C4">
      <w:pPr>
        <w:pStyle w:val="Text1"/>
        <w:ind w:left="1418"/>
        <w:rPr>
          <w:noProof/>
          <w:lang w:val="en-IE"/>
        </w:rPr>
      </w:pPr>
      <w:r w:rsidRPr="004D6EA7">
        <w:rPr>
          <w:b/>
          <w:noProof/>
          <w:lang w:val="en-IE"/>
        </w:rPr>
        <w:t>The codes to be used are:</w:t>
      </w:r>
    </w:p>
    <w:p w14:paraId="6FEC87A6" w14:textId="77777777" w:rsidR="00500AE4" w:rsidRPr="004D6EA7" w:rsidRDefault="00500AE4" w:rsidP="00C672C4">
      <w:pPr>
        <w:pStyle w:val="Text1"/>
        <w:ind w:left="1418"/>
        <w:rPr>
          <w:noProof/>
          <w:lang w:val="en-IE"/>
        </w:rPr>
      </w:pPr>
      <w:r w:rsidRPr="004D6EA7">
        <w:rPr>
          <w:noProof/>
          <w:lang w:val="en-IE"/>
        </w:rPr>
        <w:t>The identification number as defined for D.E.</w:t>
      </w:r>
      <w:r w:rsidR="00144C3C" w:rsidRPr="004D6EA7">
        <w:rPr>
          <w:noProof/>
          <w:lang w:val="en-IE"/>
        </w:rPr>
        <w:t> </w:t>
      </w:r>
      <w:r w:rsidRPr="004D6EA7">
        <w:rPr>
          <w:noProof/>
          <w:lang w:val="en-IE"/>
        </w:rPr>
        <w:t>13</w:t>
      </w:r>
      <w:r w:rsidR="00144C3C" w:rsidRPr="004D6EA7">
        <w:rPr>
          <w:noProof/>
          <w:lang w:val="en-IE"/>
        </w:rPr>
        <w:t> </w:t>
      </w:r>
      <w:r w:rsidRPr="004D6EA7">
        <w:rPr>
          <w:noProof/>
          <w:lang w:val="en-IE"/>
        </w:rPr>
        <w:t>02</w:t>
      </w:r>
      <w:r w:rsidR="00144C3C" w:rsidRPr="004D6EA7">
        <w:rPr>
          <w:noProof/>
          <w:lang w:val="en-IE"/>
        </w:rPr>
        <w:t> </w:t>
      </w:r>
      <w:r w:rsidRPr="004D6EA7">
        <w:rPr>
          <w:noProof/>
          <w:lang w:val="en-IE"/>
        </w:rPr>
        <w:t>017</w:t>
      </w:r>
      <w:r w:rsidR="00144C3C" w:rsidRPr="004D6EA7">
        <w:rPr>
          <w:noProof/>
          <w:lang w:val="en-IE"/>
        </w:rPr>
        <w:t> </w:t>
      </w:r>
      <w:r w:rsidRPr="004D6EA7">
        <w:rPr>
          <w:noProof/>
          <w:lang w:val="en-IE"/>
        </w:rPr>
        <w:t>000 Consignor/Identification number shall be used</w:t>
      </w:r>
      <w:r w:rsidR="00144C3C" w:rsidRPr="004D6EA7">
        <w:rPr>
          <w:noProof/>
          <w:lang w:val="en-IE"/>
        </w:rPr>
        <w:t>.</w:t>
      </w:r>
    </w:p>
    <w:p w14:paraId="601CD95F" w14:textId="77777777" w:rsidR="00500AE4" w:rsidRPr="004D6EA7" w:rsidRDefault="00500AE4" w:rsidP="00C672C4">
      <w:pPr>
        <w:pStyle w:val="Text1"/>
        <w:ind w:left="1418"/>
        <w:rPr>
          <w:noProof/>
          <w:lang w:val="en-IE"/>
        </w:rPr>
      </w:pPr>
    </w:p>
    <w:p w14:paraId="4DCC0B45" w14:textId="77777777" w:rsidR="00140FDA" w:rsidRPr="004D6EA7" w:rsidRDefault="00140FDA" w:rsidP="000D68EF">
      <w:pPr>
        <w:pStyle w:val="Text1"/>
        <w:rPr>
          <w:noProof/>
          <w:lang w:val="en-IE"/>
        </w:rPr>
      </w:pPr>
      <w:r w:rsidRPr="004D6EA7">
        <w:rPr>
          <w:i/>
          <w:noProof/>
          <w:lang w:val="en-IE"/>
        </w:rPr>
        <w:t>13 14 031 000</w:t>
      </w:r>
      <w:r w:rsidRPr="004D6EA7">
        <w:rPr>
          <w:i/>
          <w:noProof/>
          <w:lang w:val="en-IE"/>
        </w:rPr>
        <w:tab/>
        <w:t xml:space="preserve">Role </w:t>
      </w:r>
    </w:p>
    <w:p w14:paraId="27D93647" w14:textId="77777777" w:rsidR="00140FDA" w:rsidRPr="004D6EA7" w:rsidRDefault="00140FDA" w:rsidP="00C672C4">
      <w:pPr>
        <w:pStyle w:val="Text1"/>
        <w:ind w:left="1418"/>
        <w:rPr>
          <w:noProof/>
        </w:rPr>
      </w:pPr>
      <w:r w:rsidRPr="004D6EA7">
        <w:rPr>
          <w:noProof/>
          <w:lang w:val="en-IE"/>
        </w:rPr>
        <w:t>Enter the relevant role code specifying the role of the a</w:t>
      </w:r>
      <w:r w:rsidR="00C672C4" w:rsidRPr="004D6EA7">
        <w:rPr>
          <w:noProof/>
          <w:lang w:val="en-IE"/>
        </w:rPr>
        <w:t>dditional supply chain actors.</w:t>
      </w:r>
    </w:p>
    <w:p w14:paraId="5303FDF6" w14:textId="77777777" w:rsidR="00140FDA" w:rsidRPr="004D6EA7" w:rsidRDefault="00140FDA" w:rsidP="00C672C4">
      <w:pPr>
        <w:pStyle w:val="Text1"/>
        <w:ind w:left="1418"/>
        <w:rPr>
          <w:noProof/>
        </w:rPr>
      </w:pPr>
      <w:r w:rsidRPr="004D6EA7">
        <w:rPr>
          <w:b/>
          <w:noProof/>
          <w:lang w:val="en-IE"/>
        </w:rPr>
        <w:t>The codes to be used are:</w:t>
      </w:r>
    </w:p>
    <w:p w14:paraId="5B329ABC" w14:textId="77777777" w:rsidR="00140FDA" w:rsidRPr="004D6EA7" w:rsidRDefault="00140FDA" w:rsidP="00C672C4">
      <w:pPr>
        <w:pStyle w:val="Text1"/>
        <w:ind w:left="1418"/>
        <w:rPr>
          <w:noProof/>
        </w:rPr>
      </w:pPr>
      <w:r w:rsidRPr="004D6EA7">
        <w:rPr>
          <w:noProof/>
        </w:rPr>
        <w:t>The following parties can be declared:</w:t>
      </w:r>
    </w:p>
    <w:tbl>
      <w:tblPr>
        <w:tblStyle w:val="TableGrid"/>
        <w:tblW w:w="7088" w:type="dxa"/>
        <w:tblInd w:w="1598" w:type="dxa"/>
        <w:tblBorders>
          <w:left w:val="none" w:sz="0" w:space="0" w:color="auto"/>
          <w:right w:val="none" w:sz="0" w:space="0" w:color="auto"/>
        </w:tblBorders>
        <w:tblLayout w:type="fixed"/>
        <w:tblCellMar>
          <w:left w:w="85" w:type="dxa"/>
          <w:right w:w="85" w:type="dxa"/>
        </w:tblCellMar>
        <w:tblLook w:val="04A0" w:firstRow="1" w:lastRow="0" w:firstColumn="1" w:lastColumn="0" w:noHBand="0" w:noVBand="1"/>
      </w:tblPr>
      <w:tblGrid>
        <w:gridCol w:w="1134"/>
        <w:gridCol w:w="1843"/>
        <w:gridCol w:w="4111"/>
      </w:tblGrid>
      <w:tr w:rsidR="00140FDA" w:rsidRPr="004D6EA7" w14:paraId="2861031B" w14:textId="77777777" w:rsidTr="006E6C97">
        <w:trPr>
          <w:trHeight w:val="389"/>
          <w:tblHeader/>
        </w:trPr>
        <w:tc>
          <w:tcPr>
            <w:tcW w:w="1134" w:type="dxa"/>
            <w:tcBorders>
              <w:top w:val="single" w:sz="4" w:space="0" w:color="auto"/>
              <w:left w:val="nil"/>
              <w:bottom w:val="single" w:sz="4" w:space="0" w:color="auto"/>
              <w:right w:val="single" w:sz="4" w:space="0" w:color="auto"/>
            </w:tcBorders>
            <w:hideMark/>
          </w:tcPr>
          <w:p w14:paraId="3F670C5E" w14:textId="77777777" w:rsidR="00140FDA" w:rsidRPr="004D6EA7" w:rsidRDefault="00140FDA" w:rsidP="007712EC">
            <w:pPr>
              <w:rPr>
                <w:noProof/>
                <w:bdr w:val="none" w:sz="0" w:space="0" w:color="auto" w:frame="1"/>
                <w:lang w:val="en-IE"/>
              </w:rPr>
            </w:pPr>
            <w:r w:rsidRPr="004D6EA7">
              <w:rPr>
                <w:noProof/>
                <w:bdr w:val="none" w:sz="0" w:space="0" w:color="auto" w:frame="1"/>
                <w:lang w:val="en-IE"/>
              </w:rPr>
              <w:t>Role Code</w:t>
            </w:r>
          </w:p>
        </w:tc>
        <w:tc>
          <w:tcPr>
            <w:tcW w:w="1843" w:type="dxa"/>
            <w:tcBorders>
              <w:top w:val="single" w:sz="4" w:space="0" w:color="auto"/>
              <w:left w:val="single" w:sz="4" w:space="0" w:color="auto"/>
              <w:bottom w:val="single" w:sz="4" w:space="0" w:color="auto"/>
              <w:right w:val="single" w:sz="4" w:space="0" w:color="auto"/>
            </w:tcBorders>
            <w:hideMark/>
          </w:tcPr>
          <w:p w14:paraId="6F524577" w14:textId="77777777" w:rsidR="00140FDA" w:rsidRPr="004D6EA7" w:rsidRDefault="00140FDA" w:rsidP="007712EC">
            <w:pPr>
              <w:rPr>
                <w:noProof/>
                <w:bdr w:val="none" w:sz="0" w:space="0" w:color="auto" w:frame="1"/>
                <w:lang w:val="en-IE"/>
              </w:rPr>
            </w:pPr>
            <w:r w:rsidRPr="004D6EA7">
              <w:rPr>
                <w:noProof/>
                <w:bdr w:val="none" w:sz="0" w:space="0" w:color="auto" w:frame="1"/>
                <w:lang w:val="en-IE"/>
              </w:rPr>
              <w:t>Party</w:t>
            </w:r>
          </w:p>
        </w:tc>
        <w:tc>
          <w:tcPr>
            <w:tcW w:w="4111" w:type="dxa"/>
            <w:tcBorders>
              <w:top w:val="single" w:sz="4" w:space="0" w:color="auto"/>
              <w:left w:val="single" w:sz="4" w:space="0" w:color="auto"/>
              <w:bottom w:val="single" w:sz="4" w:space="0" w:color="auto"/>
              <w:right w:val="nil"/>
            </w:tcBorders>
            <w:hideMark/>
          </w:tcPr>
          <w:p w14:paraId="423FE5D5" w14:textId="77777777" w:rsidR="00140FDA" w:rsidRPr="004D6EA7" w:rsidRDefault="00140FDA" w:rsidP="007712EC">
            <w:pPr>
              <w:rPr>
                <w:noProof/>
                <w:bdr w:val="none" w:sz="0" w:space="0" w:color="auto" w:frame="1"/>
                <w:lang w:val="en-IE"/>
              </w:rPr>
            </w:pPr>
            <w:r w:rsidRPr="004D6EA7">
              <w:rPr>
                <w:noProof/>
                <w:bdr w:val="none" w:sz="0" w:space="0" w:color="auto" w:frame="1"/>
                <w:lang w:val="en-IE"/>
              </w:rPr>
              <w:t>Description</w:t>
            </w:r>
          </w:p>
        </w:tc>
      </w:tr>
      <w:tr w:rsidR="00140FDA" w:rsidRPr="004D6EA7" w14:paraId="319E8DE3" w14:textId="77777777" w:rsidTr="006E6C97">
        <w:trPr>
          <w:trHeight w:val="1040"/>
        </w:trPr>
        <w:tc>
          <w:tcPr>
            <w:tcW w:w="1134" w:type="dxa"/>
            <w:tcBorders>
              <w:top w:val="single" w:sz="4" w:space="0" w:color="auto"/>
              <w:left w:val="nil"/>
              <w:bottom w:val="single" w:sz="4" w:space="0" w:color="auto"/>
              <w:right w:val="single" w:sz="4" w:space="0" w:color="auto"/>
            </w:tcBorders>
            <w:hideMark/>
          </w:tcPr>
          <w:p w14:paraId="2CC0FDC6" w14:textId="77777777" w:rsidR="00140FDA" w:rsidRPr="004D6EA7" w:rsidRDefault="00140FDA" w:rsidP="007712EC">
            <w:pPr>
              <w:rPr>
                <w:noProof/>
                <w:bdr w:val="none" w:sz="0" w:space="0" w:color="auto" w:frame="1"/>
                <w:lang w:val="en-IE"/>
              </w:rPr>
            </w:pPr>
            <w:r w:rsidRPr="004D6EA7">
              <w:rPr>
                <w:noProof/>
                <w:bdr w:val="none" w:sz="0" w:space="0" w:color="auto" w:frame="1"/>
                <w:lang w:val="en-IE"/>
              </w:rPr>
              <w:t>CS</w:t>
            </w:r>
          </w:p>
        </w:tc>
        <w:tc>
          <w:tcPr>
            <w:tcW w:w="1843" w:type="dxa"/>
            <w:tcBorders>
              <w:top w:val="single" w:sz="4" w:space="0" w:color="auto"/>
              <w:left w:val="single" w:sz="4" w:space="0" w:color="auto"/>
              <w:bottom w:val="single" w:sz="4" w:space="0" w:color="auto"/>
              <w:right w:val="single" w:sz="4" w:space="0" w:color="auto"/>
            </w:tcBorders>
            <w:hideMark/>
          </w:tcPr>
          <w:p w14:paraId="02D45C0A" w14:textId="77777777" w:rsidR="00140FDA" w:rsidRPr="004D6EA7" w:rsidRDefault="00140FDA" w:rsidP="007712EC">
            <w:pPr>
              <w:rPr>
                <w:noProof/>
                <w:bdr w:val="none" w:sz="0" w:space="0" w:color="auto" w:frame="1"/>
                <w:lang w:val="en-IE"/>
              </w:rPr>
            </w:pPr>
            <w:r w:rsidRPr="004D6EA7">
              <w:rPr>
                <w:noProof/>
                <w:bdr w:val="none" w:sz="0" w:space="0" w:color="auto" w:frame="1"/>
                <w:lang w:val="en-IE"/>
              </w:rPr>
              <w:t>Consolidator</w:t>
            </w:r>
          </w:p>
        </w:tc>
        <w:tc>
          <w:tcPr>
            <w:tcW w:w="4111" w:type="dxa"/>
            <w:tcBorders>
              <w:top w:val="single" w:sz="4" w:space="0" w:color="auto"/>
              <w:left w:val="single" w:sz="4" w:space="0" w:color="auto"/>
              <w:bottom w:val="single" w:sz="4" w:space="0" w:color="auto"/>
              <w:right w:val="nil"/>
            </w:tcBorders>
            <w:hideMark/>
          </w:tcPr>
          <w:p w14:paraId="27DBAD92" w14:textId="77777777" w:rsidR="00140FDA" w:rsidRPr="004D6EA7" w:rsidRDefault="00140FDA" w:rsidP="007712EC">
            <w:pPr>
              <w:rPr>
                <w:noProof/>
                <w:bdr w:val="none" w:sz="0" w:space="0" w:color="auto" w:frame="1"/>
                <w:lang w:val="en-IE"/>
              </w:rPr>
            </w:pPr>
            <w:r w:rsidRPr="004D6EA7">
              <w:rPr>
                <w:noProof/>
                <w:bdr w:val="none" w:sz="0" w:space="0" w:color="auto" w:frame="1"/>
                <w:lang w:val="en-IE"/>
              </w:rPr>
              <w:t>Freight forwarder combining individual smaller consignments into a single larger consignment (in a consolidation process) that is sent to a counterpart who mirrors the consolidator's activity by dividing the consolidated consignment into its original components</w:t>
            </w:r>
          </w:p>
        </w:tc>
      </w:tr>
      <w:tr w:rsidR="00140FDA" w:rsidRPr="004D6EA7" w14:paraId="572B711E" w14:textId="77777777" w:rsidTr="006E6C97">
        <w:trPr>
          <w:trHeight w:val="402"/>
        </w:trPr>
        <w:tc>
          <w:tcPr>
            <w:tcW w:w="1134" w:type="dxa"/>
            <w:tcBorders>
              <w:top w:val="single" w:sz="4" w:space="0" w:color="auto"/>
              <w:left w:val="nil"/>
              <w:bottom w:val="single" w:sz="4" w:space="0" w:color="auto"/>
              <w:right w:val="single" w:sz="4" w:space="0" w:color="auto"/>
            </w:tcBorders>
            <w:hideMark/>
          </w:tcPr>
          <w:p w14:paraId="2AB611C3" w14:textId="77777777" w:rsidR="00140FDA" w:rsidRPr="004D6EA7" w:rsidRDefault="00140FDA" w:rsidP="007712EC">
            <w:pPr>
              <w:rPr>
                <w:noProof/>
                <w:bdr w:val="none" w:sz="0" w:space="0" w:color="auto" w:frame="1"/>
                <w:lang w:val="en-IE"/>
              </w:rPr>
            </w:pPr>
            <w:r w:rsidRPr="004D6EA7">
              <w:rPr>
                <w:noProof/>
                <w:bdr w:val="none" w:sz="0" w:space="0" w:color="auto" w:frame="1"/>
                <w:lang w:val="en-IE"/>
              </w:rPr>
              <w:t>FW</w:t>
            </w:r>
          </w:p>
        </w:tc>
        <w:tc>
          <w:tcPr>
            <w:tcW w:w="1843" w:type="dxa"/>
            <w:tcBorders>
              <w:top w:val="single" w:sz="4" w:space="0" w:color="auto"/>
              <w:left w:val="single" w:sz="4" w:space="0" w:color="auto"/>
              <w:bottom w:val="single" w:sz="4" w:space="0" w:color="auto"/>
              <w:right w:val="single" w:sz="4" w:space="0" w:color="auto"/>
            </w:tcBorders>
            <w:hideMark/>
          </w:tcPr>
          <w:p w14:paraId="25D42694" w14:textId="77777777" w:rsidR="00140FDA" w:rsidRPr="004D6EA7" w:rsidRDefault="00140FDA" w:rsidP="007712EC">
            <w:pPr>
              <w:rPr>
                <w:noProof/>
                <w:bdr w:val="none" w:sz="0" w:space="0" w:color="auto" w:frame="1"/>
                <w:lang w:val="en-IE"/>
              </w:rPr>
            </w:pPr>
            <w:r w:rsidRPr="004D6EA7">
              <w:rPr>
                <w:noProof/>
                <w:bdr w:val="none" w:sz="0" w:space="0" w:color="auto" w:frame="1"/>
                <w:lang w:val="en-IE"/>
              </w:rPr>
              <w:t>Freight Forwarder</w:t>
            </w:r>
          </w:p>
        </w:tc>
        <w:tc>
          <w:tcPr>
            <w:tcW w:w="4111" w:type="dxa"/>
            <w:tcBorders>
              <w:top w:val="single" w:sz="4" w:space="0" w:color="auto"/>
              <w:left w:val="single" w:sz="4" w:space="0" w:color="auto"/>
              <w:bottom w:val="single" w:sz="4" w:space="0" w:color="auto"/>
              <w:right w:val="nil"/>
            </w:tcBorders>
            <w:hideMark/>
          </w:tcPr>
          <w:p w14:paraId="56D8D335" w14:textId="77777777" w:rsidR="00140FDA" w:rsidRPr="004D6EA7" w:rsidRDefault="00140FDA" w:rsidP="007712EC">
            <w:pPr>
              <w:rPr>
                <w:noProof/>
                <w:bdr w:val="none" w:sz="0" w:space="0" w:color="auto" w:frame="1"/>
                <w:lang w:val="en-IE"/>
              </w:rPr>
            </w:pPr>
            <w:r w:rsidRPr="004D6EA7">
              <w:rPr>
                <w:noProof/>
                <w:bdr w:val="none" w:sz="0" w:space="0" w:color="auto" w:frame="1"/>
                <w:lang w:val="en-IE"/>
              </w:rPr>
              <w:t>Party undertaking forwarding of goods</w:t>
            </w:r>
          </w:p>
        </w:tc>
      </w:tr>
      <w:tr w:rsidR="00140FDA" w:rsidRPr="004D6EA7" w14:paraId="7E892C7E" w14:textId="77777777" w:rsidTr="006E6C97">
        <w:trPr>
          <w:trHeight w:val="389"/>
        </w:trPr>
        <w:tc>
          <w:tcPr>
            <w:tcW w:w="1134" w:type="dxa"/>
            <w:tcBorders>
              <w:top w:val="single" w:sz="4" w:space="0" w:color="auto"/>
              <w:left w:val="nil"/>
              <w:bottom w:val="single" w:sz="4" w:space="0" w:color="auto"/>
              <w:right w:val="single" w:sz="4" w:space="0" w:color="auto"/>
            </w:tcBorders>
            <w:hideMark/>
          </w:tcPr>
          <w:p w14:paraId="389F7613" w14:textId="77777777" w:rsidR="00140FDA" w:rsidRPr="004D6EA7" w:rsidRDefault="00140FDA" w:rsidP="007712EC">
            <w:pPr>
              <w:rPr>
                <w:noProof/>
                <w:bdr w:val="none" w:sz="0" w:space="0" w:color="auto" w:frame="1"/>
                <w:lang w:val="en-IE"/>
              </w:rPr>
            </w:pPr>
            <w:r w:rsidRPr="004D6EA7">
              <w:rPr>
                <w:noProof/>
                <w:bdr w:val="none" w:sz="0" w:space="0" w:color="auto" w:frame="1"/>
                <w:lang w:val="en-IE"/>
              </w:rPr>
              <w:t>MF</w:t>
            </w:r>
          </w:p>
        </w:tc>
        <w:tc>
          <w:tcPr>
            <w:tcW w:w="1843" w:type="dxa"/>
            <w:tcBorders>
              <w:top w:val="single" w:sz="4" w:space="0" w:color="auto"/>
              <w:left w:val="single" w:sz="4" w:space="0" w:color="auto"/>
              <w:bottom w:val="single" w:sz="4" w:space="0" w:color="auto"/>
              <w:right w:val="single" w:sz="4" w:space="0" w:color="auto"/>
            </w:tcBorders>
            <w:hideMark/>
          </w:tcPr>
          <w:p w14:paraId="58817923" w14:textId="77777777" w:rsidR="00140FDA" w:rsidRPr="004D6EA7" w:rsidRDefault="00140FDA" w:rsidP="007712EC">
            <w:pPr>
              <w:rPr>
                <w:noProof/>
                <w:bdr w:val="none" w:sz="0" w:space="0" w:color="auto" w:frame="1"/>
                <w:lang w:val="en-IE"/>
              </w:rPr>
            </w:pPr>
            <w:r w:rsidRPr="004D6EA7">
              <w:rPr>
                <w:noProof/>
                <w:bdr w:val="none" w:sz="0" w:space="0" w:color="auto" w:frame="1"/>
                <w:lang w:val="en-IE"/>
              </w:rPr>
              <w:t>Manufacturer</w:t>
            </w:r>
          </w:p>
        </w:tc>
        <w:tc>
          <w:tcPr>
            <w:tcW w:w="4111" w:type="dxa"/>
            <w:tcBorders>
              <w:top w:val="single" w:sz="4" w:space="0" w:color="auto"/>
              <w:left w:val="single" w:sz="4" w:space="0" w:color="auto"/>
              <w:bottom w:val="single" w:sz="4" w:space="0" w:color="auto"/>
              <w:right w:val="nil"/>
            </w:tcBorders>
            <w:hideMark/>
          </w:tcPr>
          <w:p w14:paraId="7A11236E" w14:textId="77777777" w:rsidR="00140FDA" w:rsidRPr="004D6EA7" w:rsidRDefault="00140FDA" w:rsidP="007712EC">
            <w:pPr>
              <w:rPr>
                <w:noProof/>
                <w:bdr w:val="none" w:sz="0" w:space="0" w:color="auto" w:frame="1"/>
                <w:lang w:val="en-IE"/>
              </w:rPr>
            </w:pPr>
            <w:r w:rsidRPr="004D6EA7">
              <w:rPr>
                <w:noProof/>
                <w:bdr w:val="none" w:sz="0" w:space="0" w:color="auto" w:frame="1"/>
                <w:lang w:val="en-IE"/>
              </w:rPr>
              <w:t>Party which manufactures goods</w:t>
            </w:r>
          </w:p>
        </w:tc>
      </w:tr>
      <w:tr w:rsidR="00140FDA" w:rsidRPr="004D6EA7" w14:paraId="33240450" w14:textId="77777777" w:rsidTr="006E6C97">
        <w:trPr>
          <w:trHeight w:val="389"/>
        </w:trPr>
        <w:tc>
          <w:tcPr>
            <w:tcW w:w="1134" w:type="dxa"/>
            <w:tcBorders>
              <w:top w:val="single" w:sz="4" w:space="0" w:color="auto"/>
              <w:left w:val="nil"/>
              <w:bottom w:val="single" w:sz="4" w:space="0" w:color="auto"/>
              <w:right w:val="single" w:sz="4" w:space="0" w:color="auto"/>
            </w:tcBorders>
            <w:hideMark/>
          </w:tcPr>
          <w:p w14:paraId="6F7CCF96" w14:textId="77777777" w:rsidR="00140FDA" w:rsidRPr="004D6EA7" w:rsidRDefault="00140FDA" w:rsidP="007712EC">
            <w:pPr>
              <w:rPr>
                <w:noProof/>
                <w:bdr w:val="none" w:sz="0" w:space="0" w:color="auto" w:frame="1"/>
                <w:lang w:val="en-IE"/>
              </w:rPr>
            </w:pPr>
            <w:r w:rsidRPr="004D6EA7">
              <w:rPr>
                <w:noProof/>
                <w:bdr w:val="none" w:sz="0" w:space="0" w:color="auto" w:frame="1"/>
                <w:lang w:val="en-IE"/>
              </w:rPr>
              <w:t>WH</w:t>
            </w:r>
          </w:p>
        </w:tc>
        <w:tc>
          <w:tcPr>
            <w:tcW w:w="1843" w:type="dxa"/>
            <w:tcBorders>
              <w:top w:val="single" w:sz="4" w:space="0" w:color="auto"/>
              <w:left w:val="single" w:sz="4" w:space="0" w:color="auto"/>
              <w:bottom w:val="single" w:sz="4" w:space="0" w:color="auto"/>
              <w:right w:val="single" w:sz="4" w:space="0" w:color="auto"/>
            </w:tcBorders>
            <w:hideMark/>
          </w:tcPr>
          <w:p w14:paraId="2234AA66" w14:textId="77777777" w:rsidR="00140FDA" w:rsidRPr="004D6EA7" w:rsidRDefault="00140FDA" w:rsidP="007712EC">
            <w:pPr>
              <w:rPr>
                <w:noProof/>
                <w:bdr w:val="none" w:sz="0" w:space="0" w:color="auto" w:frame="1"/>
                <w:lang w:val="en-IE"/>
              </w:rPr>
            </w:pPr>
            <w:r w:rsidRPr="004D6EA7">
              <w:rPr>
                <w:noProof/>
                <w:bdr w:val="none" w:sz="0" w:space="0" w:color="auto" w:frame="1"/>
                <w:lang w:val="en-IE"/>
              </w:rPr>
              <w:t>Warehouse Keeper</w:t>
            </w:r>
          </w:p>
        </w:tc>
        <w:tc>
          <w:tcPr>
            <w:tcW w:w="4111" w:type="dxa"/>
            <w:tcBorders>
              <w:top w:val="single" w:sz="4" w:space="0" w:color="auto"/>
              <w:left w:val="single" w:sz="4" w:space="0" w:color="auto"/>
              <w:bottom w:val="single" w:sz="4" w:space="0" w:color="auto"/>
              <w:right w:val="nil"/>
            </w:tcBorders>
            <w:hideMark/>
          </w:tcPr>
          <w:p w14:paraId="5979DD1A" w14:textId="77777777" w:rsidR="00140FDA" w:rsidRPr="004D6EA7" w:rsidRDefault="00140FDA" w:rsidP="007712EC">
            <w:pPr>
              <w:rPr>
                <w:noProof/>
                <w:bdr w:val="none" w:sz="0" w:space="0" w:color="auto" w:frame="1"/>
                <w:lang w:val="en-IE"/>
              </w:rPr>
            </w:pPr>
            <w:r w:rsidRPr="004D6EA7">
              <w:rPr>
                <w:noProof/>
                <w:bdr w:val="none" w:sz="0" w:space="0" w:color="auto" w:frame="1"/>
                <w:lang w:val="en-IE"/>
              </w:rPr>
              <w:t>Party taking responsibility for goods entered into a warehouse</w:t>
            </w:r>
          </w:p>
        </w:tc>
      </w:tr>
    </w:tbl>
    <w:p w14:paraId="07C6510D" w14:textId="77777777" w:rsidR="00140FDA" w:rsidRPr="004D6EA7" w:rsidRDefault="00140FDA" w:rsidP="00C672C4">
      <w:pPr>
        <w:pStyle w:val="Text1"/>
        <w:ind w:left="1418"/>
        <w:rPr>
          <w:noProof/>
        </w:rPr>
      </w:pPr>
    </w:p>
    <w:p w14:paraId="5E2006FC" w14:textId="77777777" w:rsidR="00140FDA" w:rsidRPr="004D6EA7" w:rsidRDefault="00140FDA" w:rsidP="000D68EF">
      <w:pPr>
        <w:pStyle w:val="Text1"/>
        <w:rPr>
          <w:b/>
          <w:noProof/>
          <w:lang w:val="en-IE"/>
        </w:rPr>
      </w:pPr>
      <w:r w:rsidRPr="004D6EA7">
        <w:rPr>
          <w:b/>
          <w:noProof/>
          <w:lang w:val="en-IE"/>
        </w:rPr>
        <w:t>Group 16 – Places/Countries/Regions</w:t>
      </w:r>
    </w:p>
    <w:p w14:paraId="0DB8D248" w14:textId="77777777" w:rsidR="007712EC" w:rsidRPr="004D6EA7" w:rsidRDefault="007712EC" w:rsidP="000D68EF">
      <w:pPr>
        <w:pStyle w:val="Text1"/>
        <w:rPr>
          <w:b/>
          <w:noProof/>
        </w:rPr>
      </w:pPr>
    </w:p>
    <w:p w14:paraId="0667DABE" w14:textId="77777777" w:rsidR="007712EC" w:rsidRPr="004D6EA7" w:rsidRDefault="00140FDA" w:rsidP="000D68EF">
      <w:pPr>
        <w:pStyle w:val="Text1"/>
        <w:rPr>
          <w:i/>
          <w:noProof/>
          <w:u w:val="single"/>
          <w:lang w:val="en-IE"/>
        </w:rPr>
      </w:pPr>
      <w:r w:rsidRPr="004D6EA7">
        <w:rPr>
          <w:i/>
          <w:noProof/>
          <w:lang w:val="en-IE"/>
        </w:rPr>
        <w:t>16 03 000 000</w:t>
      </w:r>
      <w:r w:rsidRPr="004D6EA7">
        <w:rPr>
          <w:i/>
          <w:noProof/>
          <w:lang w:val="en-IE"/>
        </w:rPr>
        <w:tab/>
      </w:r>
      <w:r w:rsidRPr="004D6EA7">
        <w:rPr>
          <w:i/>
          <w:noProof/>
          <w:u w:val="single"/>
          <w:lang w:val="en-IE"/>
        </w:rPr>
        <w:t>Country of destination</w:t>
      </w:r>
    </w:p>
    <w:p w14:paraId="593F628B" w14:textId="77777777" w:rsidR="00140FDA" w:rsidRPr="004D6EA7" w:rsidRDefault="00140FDA" w:rsidP="00C672C4">
      <w:pPr>
        <w:pStyle w:val="Text1"/>
        <w:ind w:left="1418"/>
        <w:rPr>
          <w:noProof/>
        </w:rPr>
      </w:pPr>
      <w:r w:rsidRPr="004D6EA7">
        <w:rPr>
          <w:noProof/>
          <w:lang w:val="en-IE"/>
        </w:rPr>
        <w:t>Using the relevant code, enter the last country of destination of the goods</w:t>
      </w:r>
      <w:r w:rsidRPr="004D6EA7">
        <w:rPr>
          <w:noProof/>
        </w:rPr>
        <w:t>.</w:t>
      </w:r>
    </w:p>
    <w:p w14:paraId="6FB45F30" w14:textId="77777777" w:rsidR="00140FDA" w:rsidRPr="004D6EA7" w:rsidRDefault="00140FDA" w:rsidP="00C672C4">
      <w:pPr>
        <w:pStyle w:val="Text1"/>
        <w:ind w:left="1418"/>
        <w:rPr>
          <w:noProof/>
        </w:rPr>
      </w:pPr>
      <w:r w:rsidRPr="004D6EA7">
        <w:rPr>
          <w:noProof/>
        </w:rPr>
        <w:t>The country of last known destination is defined as the last country to which it is known at the time of release into the customs procedure that the goods are to be delivered.</w:t>
      </w:r>
    </w:p>
    <w:p w14:paraId="75B49577" w14:textId="77777777" w:rsidR="00140FDA" w:rsidRPr="004D6EA7" w:rsidRDefault="00140FDA" w:rsidP="00C672C4">
      <w:pPr>
        <w:pStyle w:val="Text1"/>
        <w:ind w:left="1418"/>
        <w:rPr>
          <w:noProof/>
        </w:rPr>
      </w:pPr>
      <w:r w:rsidRPr="004D6EA7">
        <w:rPr>
          <w:b/>
          <w:noProof/>
          <w:lang w:val="en-IE"/>
        </w:rPr>
        <w:t>The codes to be used are:</w:t>
      </w:r>
    </w:p>
    <w:p w14:paraId="2BD6FF20" w14:textId="2A9BEF5A" w:rsidR="00140FDA" w:rsidRPr="004D6EA7" w:rsidRDefault="00140FDA" w:rsidP="00C672C4">
      <w:pPr>
        <w:pStyle w:val="Text1"/>
        <w:ind w:left="1418"/>
        <w:rPr>
          <w:noProof/>
        </w:rPr>
      </w:pPr>
      <w:r w:rsidRPr="004D6EA7">
        <w:rPr>
          <w:noProof/>
          <w:lang w:val="en-IE"/>
        </w:rPr>
        <w:t xml:space="preserve">Country Code as referred to in </w:t>
      </w:r>
      <w:r w:rsidR="009237A2" w:rsidRPr="004D6EA7">
        <w:rPr>
          <w:noProof/>
          <w:lang w:val="en-IE"/>
        </w:rPr>
        <w:t xml:space="preserve">introductory </w:t>
      </w:r>
      <w:r w:rsidR="004100BB" w:rsidRPr="004D6EA7">
        <w:rPr>
          <w:noProof/>
          <w:lang w:val="en-IE"/>
        </w:rPr>
        <w:t>note 8</w:t>
      </w:r>
      <w:r w:rsidRPr="004D6EA7">
        <w:rPr>
          <w:noProof/>
          <w:lang w:val="en-IE"/>
        </w:rPr>
        <w:t xml:space="preserve"> number 3.</w:t>
      </w:r>
    </w:p>
    <w:p w14:paraId="72064311" w14:textId="60C75732" w:rsidR="00140FDA" w:rsidRPr="004D6EA7" w:rsidRDefault="00140FDA" w:rsidP="00C672C4">
      <w:pPr>
        <w:pStyle w:val="Text1"/>
        <w:ind w:left="1418"/>
        <w:rPr>
          <w:noProof/>
        </w:rPr>
      </w:pPr>
      <w:r w:rsidRPr="004D6EA7">
        <w:rPr>
          <w:noProof/>
        </w:rPr>
        <w:t>For common transit countries - the code XI is optional.</w:t>
      </w:r>
    </w:p>
    <w:p w14:paraId="5A690908" w14:textId="77777777" w:rsidR="003849FF" w:rsidRPr="004D6EA7" w:rsidRDefault="003849FF" w:rsidP="00C672C4">
      <w:pPr>
        <w:pStyle w:val="Text1"/>
        <w:ind w:left="1418"/>
        <w:rPr>
          <w:noProof/>
        </w:rPr>
      </w:pPr>
    </w:p>
    <w:p w14:paraId="11D7628E" w14:textId="2F8D35DF" w:rsidR="00F06950" w:rsidRPr="004D6EA7" w:rsidRDefault="00F06950" w:rsidP="00F06950">
      <w:pPr>
        <w:pStyle w:val="Text1"/>
        <w:rPr>
          <w:i/>
          <w:noProof/>
          <w:u w:val="single"/>
          <w:lang w:val="en-IE"/>
        </w:rPr>
      </w:pPr>
      <w:r w:rsidRPr="004D6EA7">
        <w:rPr>
          <w:i/>
          <w:noProof/>
          <w:lang w:val="en-IE"/>
        </w:rPr>
        <w:t>16 06 000 000</w:t>
      </w:r>
      <w:r w:rsidRPr="004D6EA7">
        <w:rPr>
          <w:i/>
          <w:noProof/>
          <w:lang w:val="en-IE"/>
        </w:rPr>
        <w:tab/>
      </w:r>
      <w:r w:rsidRPr="004D6EA7">
        <w:rPr>
          <w:i/>
          <w:noProof/>
          <w:u w:val="single"/>
          <w:lang w:val="en-IE"/>
        </w:rPr>
        <w:t>Country of dispatch</w:t>
      </w:r>
    </w:p>
    <w:p w14:paraId="0EEC919E" w14:textId="27644B38" w:rsidR="00F06950" w:rsidRPr="004D6EA7" w:rsidRDefault="00F06950" w:rsidP="00F06950">
      <w:pPr>
        <w:pStyle w:val="Text1"/>
        <w:ind w:left="1418"/>
        <w:rPr>
          <w:noProof/>
        </w:rPr>
      </w:pPr>
      <w:r w:rsidRPr="004D6EA7">
        <w:rPr>
          <w:noProof/>
          <w:lang w:val="en-IE"/>
        </w:rPr>
        <w:t xml:space="preserve">Using the relevant code, enter the country </w:t>
      </w:r>
      <w:r w:rsidR="00063247" w:rsidRPr="004D6EA7">
        <w:rPr>
          <w:noProof/>
          <w:lang w:val="en-IE"/>
        </w:rPr>
        <w:t>from which the goods are dispatched/exported</w:t>
      </w:r>
      <w:r w:rsidRPr="004D6EA7">
        <w:rPr>
          <w:noProof/>
          <w:lang w:val="en-IE"/>
        </w:rPr>
        <w:t xml:space="preserve">. </w:t>
      </w:r>
    </w:p>
    <w:p w14:paraId="6DEB5F77" w14:textId="77777777" w:rsidR="00F06950" w:rsidRPr="004D6EA7" w:rsidRDefault="00F06950" w:rsidP="00F06950">
      <w:pPr>
        <w:pStyle w:val="Text1"/>
        <w:ind w:left="1418"/>
        <w:rPr>
          <w:noProof/>
        </w:rPr>
      </w:pPr>
      <w:r w:rsidRPr="004D6EA7">
        <w:rPr>
          <w:b/>
          <w:noProof/>
          <w:lang w:val="en-IE"/>
        </w:rPr>
        <w:t>The codes to be used are:</w:t>
      </w:r>
    </w:p>
    <w:p w14:paraId="79BA3B95" w14:textId="77472C97" w:rsidR="00F06950" w:rsidRPr="004D6EA7" w:rsidRDefault="00F06950" w:rsidP="00F06950">
      <w:pPr>
        <w:pStyle w:val="Text1"/>
        <w:ind w:left="1418"/>
        <w:rPr>
          <w:noProof/>
          <w:lang w:val="en-IE"/>
        </w:rPr>
      </w:pPr>
      <w:r w:rsidRPr="004D6EA7">
        <w:rPr>
          <w:noProof/>
          <w:lang w:val="en-IE"/>
        </w:rPr>
        <w:t>Country Code as referred to in introductory note 8 number 3.</w:t>
      </w:r>
    </w:p>
    <w:p w14:paraId="00869A5D" w14:textId="77777777" w:rsidR="003849FF" w:rsidRPr="004D6EA7" w:rsidRDefault="003849FF" w:rsidP="00F06950">
      <w:pPr>
        <w:pStyle w:val="Text1"/>
        <w:ind w:left="1418"/>
        <w:rPr>
          <w:noProof/>
        </w:rPr>
      </w:pPr>
    </w:p>
    <w:p w14:paraId="603E8554" w14:textId="77777777" w:rsidR="00140FDA" w:rsidRPr="004D6EA7" w:rsidRDefault="00140FDA" w:rsidP="000D68EF">
      <w:pPr>
        <w:pStyle w:val="Text1"/>
        <w:rPr>
          <w:i/>
          <w:noProof/>
          <w:lang w:val="en-IE"/>
        </w:rPr>
      </w:pPr>
      <w:r w:rsidRPr="004D6EA7">
        <w:rPr>
          <w:i/>
          <w:noProof/>
          <w:lang w:val="en-IE"/>
        </w:rPr>
        <w:t>16 12 000 000</w:t>
      </w:r>
      <w:r w:rsidRPr="004D6EA7">
        <w:rPr>
          <w:i/>
          <w:noProof/>
          <w:lang w:val="en-IE"/>
        </w:rPr>
        <w:tab/>
      </w:r>
      <w:r w:rsidRPr="004D6EA7">
        <w:rPr>
          <w:i/>
          <w:noProof/>
          <w:u w:val="single"/>
          <w:lang w:val="en-IE"/>
        </w:rPr>
        <w:t>Country of routing of the consignment</w:t>
      </w:r>
    </w:p>
    <w:p w14:paraId="598DCF24" w14:textId="52F227E1" w:rsidR="00140FDA" w:rsidRPr="004D6EA7" w:rsidRDefault="00140FDA" w:rsidP="00C672C4">
      <w:pPr>
        <w:pStyle w:val="Text1"/>
        <w:ind w:left="1418"/>
        <w:rPr>
          <w:noProof/>
        </w:rPr>
      </w:pPr>
      <w:r w:rsidRPr="004D6EA7">
        <w:rPr>
          <w:noProof/>
        </w:rPr>
        <w:t xml:space="preserve">This data element is required when a prescribed itinerary is defined by the </w:t>
      </w:r>
      <w:r w:rsidR="006A496B" w:rsidRPr="004D6EA7">
        <w:rPr>
          <w:noProof/>
        </w:rPr>
        <w:t>c</w:t>
      </w:r>
      <w:r w:rsidRPr="004D6EA7">
        <w:rPr>
          <w:noProof/>
        </w:rPr>
        <w:t xml:space="preserve">ustoms </w:t>
      </w:r>
      <w:r w:rsidR="006A496B" w:rsidRPr="004D6EA7">
        <w:rPr>
          <w:noProof/>
        </w:rPr>
        <w:t>o</w:t>
      </w:r>
      <w:r w:rsidRPr="004D6EA7">
        <w:rPr>
          <w:noProof/>
        </w:rPr>
        <w:t xml:space="preserve">ffice of </w:t>
      </w:r>
      <w:r w:rsidR="006A496B" w:rsidRPr="004D6EA7">
        <w:rPr>
          <w:noProof/>
        </w:rPr>
        <w:t>d</w:t>
      </w:r>
      <w:r w:rsidRPr="004D6EA7">
        <w:rPr>
          <w:noProof/>
        </w:rPr>
        <w:t>eparture (see 16 17 000 000 Prescribed itinerary).</w:t>
      </w:r>
    </w:p>
    <w:p w14:paraId="305079F0" w14:textId="77777777" w:rsidR="00140FDA" w:rsidRPr="004D6EA7" w:rsidRDefault="00140FDA" w:rsidP="00C672C4">
      <w:pPr>
        <w:pStyle w:val="Text1"/>
        <w:ind w:left="1418"/>
        <w:rPr>
          <w:noProof/>
        </w:rPr>
      </w:pPr>
      <w:r w:rsidRPr="004D6EA7">
        <w:rPr>
          <w:noProof/>
        </w:rPr>
        <w:t>Identification in a chronological order of the countries through which the goods are routed between the country of departure and destination. This comprises also the countries of departure and of destination of the goods.</w:t>
      </w:r>
    </w:p>
    <w:p w14:paraId="1A62A835" w14:textId="77777777" w:rsidR="00C672C4" w:rsidRPr="004D6EA7" w:rsidRDefault="00C672C4" w:rsidP="00C672C4">
      <w:pPr>
        <w:pStyle w:val="Text1"/>
        <w:ind w:left="1418"/>
        <w:rPr>
          <w:noProof/>
        </w:rPr>
      </w:pPr>
    </w:p>
    <w:p w14:paraId="55DBBFAF" w14:textId="77777777" w:rsidR="00140FDA" w:rsidRPr="004D6EA7" w:rsidRDefault="00140FDA" w:rsidP="000D68EF">
      <w:pPr>
        <w:pStyle w:val="Text1"/>
        <w:rPr>
          <w:noProof/>
          <w:lang w:val="en-IE"/>
        </w:rPr>
      </w:pPr>
      <w:r w:rsidRPr="004D6EA7">
        <w:rPr>
          <w:i/>
          <w:noProof/>
          <w:lang w:val="en-IE"/>
        </w:rPr>
        <w:t>16 12 020 000</w:t>
      </w:r>
      <w:r w:rsidRPr="004D6EA7">
        <w:rPr>
          <w:i/>
          <w:noProof/>
          <w:lang w:val="en-IE"/>
        </w:rPr>
        <w:tab/>
        <w:t xml:space="preserve">Country </w:t>
      </w:r>
    </w:p>
    <w:p w14:paraId="6A5592E2" w14:textId="77777777" w:rsidR="00140FDA" w:rsidRPr="004D6EA7" w:rsidRDefault="00140FDA" w:rsidP="00C672C4">
      <w:pPr>
        <w:pStyle w:val="Text1"/>
        <w:ind w:left="1418"/>
        <w:rPr>
          <w:noProof/>
        </w:rPr>
      </w:pPr>
      <w:r w:rsidRPr="004D6EA7">
        <w:rPr>
          <w:noProof/>
          <w:lang w:val="en-IE"/>
        </w:rPr>
        <w:t xml:space="preserve">Enter the relevant country code(s) in correct sequence of </w:t>
      </w:r>
      <w:r w:rsidR="00C672C4" w:rsidRPr="004D6EA7">
        <w:rPr>
          <w:noProof/>
          <w:lang w:val="en-IE"/>
        </w:rPr>
        <w:t>the routing of the consignment.</w:t>
      </w:r>
    </w:p>
    <w:p w14:paraId="6FF0E109" w14:textId="77777777" w:rsidR="00140FDA" w:rsidRPr="004D6EA7" w:rsidRDefault="00140FDA" w:rsidP="00A27CF3">
      <w:pPr>
        <w:pStyle w:val="Text1"/>
        <w:ind w:left="1418"/>
        <w:rPr>
          <w:noProof/>
        </w:rPr>
      </w:pPr>
      <w:r w:rsidRPr="004D6EA7">
        <w:rPr>
          <w:b/>
          <w:noProof/>
          <w:lang w:val="en-IE"/>
        </w:rPr>
        <w:t>The codes to be used are:</w:t>
      </w:r>
    </w:p>
    <w:p w14:paraId="06F5F68E" w14:textId="3B3A1A40" w:rsidR="00140FDA" w:rsidRPr="004D6EA7" w:rsidRDefault="00140FDA" w:rsidP="00A27CF3">
      <w:pPr>
        <w:pStyle w:val="Text1"/>
        <w:ind w:left="1418"/>
        <w:rPr>
          <w:noProof/>
        </w:rPr>
      </w:pPr>
      <w:r w:rsidRPr="004D6EA7">
        <w:rPr>
          <w:noProof/>
          <w:lang w:val="en-IE"/>
        </w:rPr>
        <w:t xml:space="preserve">Country Code as referred to in </w:t>
      </w:r>
      <w:r w:rsidR="009237A2" w:rsidRPr="004D6EA7">
        <w:rPr>
          <w:noProof/>
          <w:lang w:val="en-IE"/>
        </w:rPr>
        <w:t xml:space="preserve">introductory </w:t>
      </w:r>
      <w:r w:rsidR="004100BB" w:rsidRPr="004D6EA7">
        <w:rPr>
          <w:noProof/>
          <w:lang w:val="en-IE"/>
        </w:rPr>
        <w:t>note 8</w:t>
      </w:r>
      <w:r w:rsidRPr="004D6EA7">
        <w:rPr>
          <w:noProof/>
          <w:lang w:val="en-IE"/>
        </w:rPr>
        <w:t xml:space="preserve"> number 3.</w:t>
      </w:r>
    </w:p>
    <w:p w14:paraId="250068CC" w14:textId="77777777" w:rsidR="007712EC" w:rsidRPr="004D6EA7" w:rsidRDefault="007712EC" w:rsidP="00A27CF3">
      <w:pPr>
        <w:pStyle w:val="Text1"/>
        <w:ind w:left="1418"/>
        <w:rPr>
          <w:noProof/>
        </w:rPr>
      </w:pPr>
    </w:p>
    <w:p w14:paraId="1BC13154" w14:textId="77777777" w:rsidR="00140FDA" w:rsidRPr="004D6EA7" w:rsidRDefault="00140FDA" w:rsidP="000D68EF">
      <w:pPr>
        <w:pStyle w:val="Text1"/>
        <w:rPr>
          <w:noProof/>
          <w:lang w:val="en-IE"/>
        </w:rPr>
      </w:pPr>
      <w:r w:rsidRPr="004D6EA7">
        <w:rPr>
          <w:i/>
          <w:noProof/>
          <w:lang w:val="en-IE"/>
        </w:rPr>
        <w:t>16 13 000 000</w:t>
      </w:r>
      <w:r w:rsidRPr="004D6EA7">
        <w:rPr>
          <w:i/>
          <w:noProof/>
          <w:lang w:val="en-IE"/>
        </w:rPr>
        <w:tab/>
      </w:r>
      <w:r w:rsidRPr="004D6EA7">
        <w:rPr>
          <w:i/>
          <w:noProof/>
          <w:u w:val="single"/>
          <w:lang w:val="en-IE"/>
        </w:rPr>
        <w:t>Place of loading</w:t>
      </w:r>
    </w:p>
    <w:p w14:paraId="5D8E2779" w14:textId="77777777" w:rsidR="00140FDA" w:rsidRPr="004D6EA7" w:rsidRDefault="00140FDA" w:rsidP="00A27CF3">
      <w:pPr>
        <w:pStyle w:val="Text1"/>
        <w:ind w:left="1418"/>
        <w:rPr>
          <w:noProof/>
        </w:rPr>
      </w:pPr>
      <w:r w:rsidRPr="004D6EA7">
        <w:rPr>
          <w:noProof/>
          <w:lang w:val="en-IE"/>
        </w:rPr>
        <w:t>Identification of the seaport, airport, freight terminal, rail station or other place at which the goods are loaded onto the means of transport being used for their carriage, including the country where it is located. Where available, coded information shall be provided for the identification of the location.</w:t>
      </w:r>
    </w:p>
    <w:p w14:paraId="318D437F" w14:textId="77777777" w:rsidR="00140FDA" w:rsidRPr="004D6EA7" w:rsidRDefault="00140FDA" w:rsidP="00A27CF3">
      <w:pPr>
        <w:pStyle w:val="Text1"/>
        <w:ind w:left="1418"/>
        <w:rPr>
          <w:noProof/>
        </w:rPr>
      </w:pPr>
      <w:r w:rsidRPr="004D6EA7">
        <w:rPr>
          <w:noProof/>
          <w:lang w:val="en-IE"/>
        </w:rPr>
        <w:t>In case there is no UN/LOCODE available for the location concerned, the country code shall be followed by the name of the place, with the maximum level of precision available</w:t>
      </w:r>
      <w:r w:rsidR="00144C3C" w:rsidRPr="004D6EA7">
        <w:rPr>
          <w:noProof/>
          <w:lang w:val="en-IE"/>
        </w:rPr>
        <w:t>.</w:t>
      </w:r>
    </w:p>
    <w:p w14:paraId="13632041" w14:textId="77777777" w:rsidR="007712EC" w:rsidRPr="004D6EA7" w:rsidRDefault="007712EC" w:rsidP="00A27CF3">
      <w:pPr>
        <w:pStyle w:val="Text1"/>
        <w:ind w:left="1418"/>
        <w:rPr>
          <w:noProof/>
        </w:rPr>
      </w:pPr>
    </w:p>
    <w:p w14:paraId="5CD90B2B" w14:textId="77777777" w:rsidR="00500AE4" w:rsidRPr="004D6EA7" w:rsidRDefault="00500AE4" w:rsidP="00500AE4">
      <w:pPr>
        <w:pStyle w:val="Text1"/>
        <w:rPr>
          <w:noProof/>
          <w:lang w:val="en-IE"/>
        </w:rPr>
      </w:pPr>
      <w:r w:rsidRPr="004D6EA7">
        <w:rPr>
          <w:i/>
          <w:noProof/>
          <w:lang w:val="en-IE"/>
        </w:rPr>
        <w:t>16 13 020 000</w:t>
      </w:r>
      <w:r w:rsidRPr="004D6EA7">
        <w:rPr>
          <w:i/>
          <w:noProof/>
          <w:lang w:val="en-IE"/>
        </w:rPr>
        <w:tab/>
        <w:t xml:space="preserve">Country </w:t>
      </w:r>
    </w:p>
    <w:p w14:paraId="0D8E5B3F" w14:textId="5101233D" w:rsidR="00500AE4" w:rsidRPr="004D6EA7" w:rsidRDefault="00500AE4" w:rsidP="00A27CF3">
      <w:pPr>
        <w:pStyle w:val="Text1"/>
        <w:ind w:left="1418"/>
        <w:rPr>
          <w:noProof/>
        </w:rPr>
      </w:pPr>
      <w:r w:rsidRPr="004D6EA7">
        <w:rPr>
          <w:noProof/>
          <w:lang w:val="en-IE"/>
        </w:rPr>
        <w:t xml:space="preserve">Where the UN/LOCODE is not available, enter the country code for the place at which the goods are loaded onto the means of transport being </w:t>
      </w:r>
      <w:r w:rsidR="0060337C" w:rsidRPr="004D6EA7">
        <w:rPr>
          <w:noProof/>
          <w:lang w:val="en-IE"/>
        </w:rPr>
        <w:t xml:space="preserve">used </w:t>
      </w:r>
      <w:r w:rsidR="0060337C" w:rsidRPr="004D6EA7">
        <w:rPr>
          <w:rFonts w:eastAsia="Calibri"/>
          <w:noProof/>
          <w:lang w:val="en-IE"/>
        </w:rPr>
        <w:t>to</w:t>
      </w:r>
      <w:r w:rsidRPr="004D6EA7">
        <w:rPr>
          <w:rFonts w:eastAsia="Calibri"/>
          <w:noProof/>
          <w:lang w:val="en-IE"/>
        </w:rPr>
        <w:t xml:space="preserve"> cross the frontier of the Contracting Party</w:t>
      </w:r>
      <w:r w:rsidRPr="004D6EA7">
        <w:rPr>
          <w:noProof/>
          <w:lang w:val="en-IE"/>
        </w:rPr>
        <w:t>.</w:t>
      </w:r>
    </w:p>
    <w:p w14:paraId="294F4592" w14:textId="77777777" w:rsidR="00500AE4" w:rsidRPr="004D6EA7" w:rsidRDefault="00500AE4" w:rsidP="00A27CF3">
      <w:pPr>
        <w:pStyle w:val="Text1"/>
        <w:ind w:left="1418"/>
        <w:rPr>
          <w:noProof/>
        </w:rPr>
      </w:pPr>
      <w:r w:rsidRPr="004D6EA7">
        <w:rPr>
          <w:b/>
          <w:noProof/>
          <w:lang w:val="en-IE"/>
        </w:rPr>
        <w:t>The codes to be used are:</w:t>
      </w:r>
    </w:p>
    <w:p w14:paraId="612CC907" w14:textId="3F0DD8D3" w:rsidR="00500AE4" w:rsidRPr="004D6EA7" w:rsidRDefault="00500AE4" w:rsidP="00A27CF3">
      <w:pPr>
        <w:pStyle w:val="Text1"/>
        <w:ind w:left="1418"/>
        <w:rPr>
          <w:noProof/>
        </w:rPr>
      </w:pPr>
      <w:r w:rsidRPr="004D6EA7">
        <w:rPr>
          <w:noProof/>
          <w:lang w:val="en-IE"/>
        </w:rPr>
        <w:t xml:space="preserve">Where the place of loading is not coded according to the UN/LOCODE, the country where the place of loading is located is identified by the Country Code as referred to in </w:t>
      </w:r>
      <w:r w:rsidR="009237A2" w:rsidRPr="004D6EA7">
        <w:rPr>
          <w:noProof/>
          <w:lang w:val="en-IE"/>
        </w:rPr>
        <w:t xml:space="preserve">introductory </w:t>
      </w:r>
      <w:r w:rsidR="004100BB" w:rsidRPr="004D6EA7">
        <w:rPr>
          <w:noProof/>
          <w:lang w:val="en-IE"/>
        </w:rPr>
        <w:t>note 8</w:t>
      </w:r>
      <w:r w:rsidRPr="004D6EA7">
        <w:rPr>
          <w:noProof/>
          <w:lang w:val="en-IE"/>
        </w:rPr>
        <w:t xml:space="preserve"> number 3.</w:t>
      </w:r>
    </w:p>
    <w:p w14:paraId="0E290D54" w14:textId="77777777" w:rsidR="00500AE4" w:rsidRPr="004D6EA7" w:rsidRDefault="00500AE4" w:rsidP="00A27CF3">
      <w:pPr>
        <w:pStyle w:val="Text1"/>
        <w:ind w:left="1418"/>
        <w:rPr>
          <w:noProof/>
        </w:rPr>
      </w:pPr>
    </w:p>
    <w:p w14:paraId="57F105B0" w14:textId="77777777" w:rsidR="00140FDA" w:rsidRPr="004D6EA7" w:rsidRDefault="00140FDA" w:rsidP="000D68EF">
      <w:pPr>
        <w:pStyle w:val="Text1"/>
        <w:rPr>
          <w:noProof/>
          <w:lang w:val="en-IE"/>
        </w:rPr>
      </w:pPr>
      <w:r w:rsidRPr="004D6EA7">
        <w:rPr>
          <w:i/>
          <w:noProof/>
          <w:lang w:val="en-IE"/>
        </w:rPr>
        <w:t>16 13 036 000</w:t>
      </w:r>
      <w:r w:rsidRPr="004D6EA7">
        <w:rPr>
          <w:i/>
          <w:noProof/>
          <w:lang w:val="en-IE"/>
        </w:rPr>
        <w:tab/>
        <w:t xml:space="preserve">UN/LOCODE </w:t>
      </w:r>
    </w:p>
    <w:p w14:paraId="5474174A" w14:textId="77777777" w:rsidR="00140FDA" w:rsidRPr="004D6EA7" w:rsidRDefault="00140FDA" w:rsidP="00A27CF3">
      <w:pPr>
        <w:pStyle w:val="Text1"/>
        <w:ind w:left="1418"/>
        <w:rPr>
          <w:noProof/>
        </w:rPr>
      </w:pPr>
      <w:r w:rsidRPr="004D6EA7">
        <w:rPr>
          <w:noProof/>
          <w:lang w:val="en-IE"/>
        </w:rPr>
        <w:t>Enter the UN/LOCODE for the place at which the goods are loaded onto the means of transport being used for their carriage</w:t>
      </w:r>
      <w:r w:rsidRPr="004D6EA7">
        <w:rPr>
          <w:noProof/>
        </w:rPr>
        <w:t xml:space="preserve"> </w:t>
      </w:r>
      <w:r w:rsidRPr="004D6EA7">
        <w:rPr>
          <w:rFonts w:eastAsia="Calibri"/>
          <w:noProof/>
          <w:lang w:val="en-IE"/>
        </w:rPr>
        <w:t>to cross the frontier of the Contracting Party</w:t>
      </w:r>
      <w:r w:rsidRPr="004D6EA7">
        <w:rPr>
          <w:noProof/>
          <w:lang w:val="en-IE"/>
        </w:rPr>
        <w:t>.</w:t>
      </w:r>
    </w:p>
    <w:p w14:paraId="04AE505F" w14:textId="77777777" w:rsidR="00140FDA" w:rsidRPr="004D6EA7" w:rsidRDefault="00140FDA" w:rsidP="00A27CF3">
      <w:pPr>
        <w:pStyle w:val="Text1"/>
        <w:ind w:left="1418"/>
        <w:rPr>
          <w:b/>
          <w:noProof/>
          <w:lang w:val="en-IE"/>
        </w:rPr>
      </w:pPr>
      <w:r w:rsidRPr="004D6EA7">
        <w:rPr>
          <w:b/>
          <w:noProof/>
          <w:lang w:val="en-IE"/>
        </w:rPr>
        <w:t>The codes to be used are:</w:t>
      </w:r>
    </w:p>
    <w:p w14:paraId="2E4E01DD" w14:textId="1143ECC0" w:rsidR="00140FDA" w:rsidRPr="004D6EA7" w:rsidRDefault="00140FDA" w:rsidP="00A27CF3">
      <w:pPr>
        <w:pStyle w:val="Text1"/>
        <w:ind w:left="1418"/>
        <w:rPr>
          <w:noProof/>
          <w:lang w:val="en-IE"/>
        </w:rPr>
      </w:pPr>
      <w:r w:rsidRPr="004D6EA7">
        <w:rPr>
          <w:noProof/>
          <w:lang w:val="en-IE"/>
        </w:rPr>
        <w:t xml:space="preserve">UN/LOCODE as referred to in </w:t>
      </w:r>
      <w:r w:rsidR="009237A2" w:rsidRPr="004D6EA7">
        <w:rPr>
          <w:noProof/>
          <w:lang w:val="en-IE"/>
        </w:rPr>
        <w:t xml:space="preserve">introductory </w:t>
      </w:r>
      <w:r w:rsidR="004100BB" w:rsidRPr="004D6EA7">
        <w:rPr>
          <w:noProof/>
          <w:lang w:val="en-IE"/>
        </w:rPr>
        <w:t>note 8</w:t>
      </w:r>
      <w:r w:rsidRPr="004D6EA7">
        <w:rPr>
          <w:noProof/>
          <w:lang w:val="en-IE"/>
        </w:rPr>
        <w:t xml:space="preserve"> number 4</w:t>
      </w:r>
      <w:r w:rsidR="007712EC" w:rsidRPr="004D6EA7">
        <w:rPr>
          <w:noProof/>
          <w:lang w:val="en-IE"/>
        </w:rPr>
        <w:t>.</w:t>
      </w:r>
    </w:p>
    <w:p w14:paraId="01AA3B5A" w14:textId="77777777" w:rsidR="007712EC" w:rsidRPr="004D6EA7" w:rsidRDefault="007712EC" w:rsidP="00A27CF3">
      <w:pPr>
        <w:pStyle w:val="Text1"/>
        <w:ind w:left="1418"/>
        <w:rPr>
          <w:noProof/>
          <w:lang w:val="en-IE"/>
        </w:rPr>
      </w:pPr>
    </w:p>
    <w:p w14:paraId="7AB3AAC8" w14:textId="77777777" w:rsidR="00140FDA" w:rsidRPr="004D6EA7" w:rsidRDefault="00140FDA" w:rsidP="000D68EF">
      <w:pPr>
        <w:pStyle w:val="Text1"/>
        <w:rPr>
          <w:noProof/>
          <w:lang w:val="en-IE"/>
        </w:rPr>
      </w:pPr>
      <w:r w:rsidRPr="004D6EA7">
        <w:rPr>
          <w:i/>
          <w:noProof/>
          <w:lang w:val="en-IE"/>
        </w:rPr>
        <w:t>16 13 037 000</w:t>
      </w:r>
      <w:r w:rsidRPr="004D6EA7">
        <w:rPr>
          <w:i/>
          <w:noProof/>
          <w:lang w:val="en-IE"/>
        </w:rPr>
        <w:tab/>
        <w:t>Location</w:t>
      </w:r>
    </w:p>
    <w:p w14:paraId="59ABB89C" w14:textId="77777777" w:rsidR="00140FDA" w:rsidRPr="004D6EA7" w:rsidRDefault="00140FDA" w:rsidP="00A27CF3">
      <w:pPr>
        <w:pStyle w:val="Text1"/>
        <w:ind w:left="1418"/>
        <w:rPr>
          <w:noProof/>
          <w:lang w:val="en-IE"/>
        </w:rPr>
      </w:pPr>
      <w:r w:rsidRPr="004D6EA7">
        <w:rPr>
          <w:noProof/>
          <w:lang w:val="en-IE"/>
        </w:rPr>
        <w:t>Where the UN/LOCODE is not available, enter the name of the place at which the goods are loaded onto the means of transport being used for their carriage</w:t>
      </w:r>
      <w:r w:rsidRPr="004D6EA7">
        <w:rPr>
          <w:rFonts w:eastAsia="Calibri"/>
          <w:noProof/>
          <w:lang w:val="en-IE"/>
        </w:rPr>
        <w:t xml:space="preserve"> to cross the frontier of the Contracting Party</w:t>
      </w:r>
      <w:r w:rsidRPr="004D6EA7">
        <w:rPr>
          <w:noProof/>
          <w:lang w:val="en-IE"/>
        </w:rPr>
        <w:t>.</w:t>
      </w:r>
    </w:p>
    <w:p w14:paraId="2BD62B17" w14:textId="77777777" w:rsidR="007712EC" w:rsidRPr="004D6EA7" w:rsidRDefault="007712EC" w:rsidP="00A27CF3">
      <w:pPr>
        <w:pStyle w:val="Text1"/>
        <w:ind w:left="1418"/>
        <w:rPr>
          <w:noProof/>
          <w:lang w:val="en-IE"/>
        </w:rPr>
      </w:pPr>
    </w:p>
    <w:p w14:paraId="523FD2D8" w14:textId="77777777" w:rsidR="00140FDA" w:rsidRPr="004D6EA7" w:rsidRDefault="00140FDA" w:rsidP="000D68EF">
      <w:pPr>
        <w:pStyle w:val="Text1"/>
        <w:rPr>
          <w:noProof/>
          <w:lang w:val="en-IE"/>
        </w:rPr>
      </w:pPr>
      <w:r w:rsidRPr="004D6EA7">
        <w:rPr>
          <w:i/>
          <w:noProof/>
          <w:lang w:val="en-IE"/>
        </w:rPr>
        <w:t>16 15 000 000</w:t>
      </w:r>
      <w:r w:rsidRPr="004D6EA7">
        <w:rPr>
          <w:i/>
          <w:noProof/>
          <w:lang w:val="en-IE"/>
        </w:rPr>
        <w:tab/>
      </w:r>
      <w:r w:rsidRPr="004D6EA7">
        <w:rPr>
          <w:i/>
          <w:noProof/>
          <w:u w:val="single"/>
          <w:lang w:val="en-IE"/>
        </w:rPr>
        <w:t>Location of goods</w:t>
      </w:r>
    </w:p>
    <w:p w14:paraId="758878DD" w14:textId="77777777" w:rsidR="00140FDA" w:rsidRPr="004D6EA7" w:rsidRDefault="00140FDA" w:rsidP="00A27CF3">
      <w:pPr>
        <w:pStyle w:val="Text1"/>
        <w:ind w:left="1418"/>
        <w:rPr>
          <w:noProof/>
          <w:lang w:val="en-IE"/>
        </w:rPr>
      </w:pPr>
      <w:r w:rsidRPr="004D6EA7">
        <w:rPr>
          <w:noProof/>
          <w:lang w:val="en-IE"/>
        </w:rPr>
        <w:t>Using the relevant codes, enter the location where the goods may be examined. This location shall be precise enough to allow customs to carry out the</w:t>
      </w:r>
      <w:r w:rsidR="00A27CF3" w:rsidRPr="004D6EA7">
        <w:rPr>
          <w:noProof/>
          <w:lang w:val="en-IE"/>
        </w:rPr>
        <w:t xml:space="preserve"> physical control of the goods.</w:t>
      </w:r>
    </w:p>
    <w:p w14:paraId="0F91B2AB" w14:textId="77777777" w:rsidR="00140FDA" w:rsidRPr="004D6EA7" w:rsidRDefault="00140FDA" w:rsidP="00A27CF3">
      <w:pPr>
        <w:pStyle w:val="Text1"/>
        <w:ind w:left="1418"/>
        <w:rPr>
          <w:noProof/>
          <w:lang w:val="en-IE"/>
        </w:rPr>
      </w:pPr>
      <w:r w:rsidRPr="004D6EA7">
        <w:rPr>
          <w:noProof/>
          <w:lang w:val="en-IE"/>
        </w:rPr>
        <w:t>Only one Type of location is to be used at the same time.</w:t>
      </w:r>
    </w:p>
    <w:p w14:paraId="638011AD" w14:textId="77777777" w:rsidR="007712EC" w:rsidRPr="004D6EA7" w:rsidRDefault="007712EC" w:rsidP="00A27CF3">
      <w:pPr>
        <w:pStyle w:val="Text1"/>
        <w:ind w:left="1418"/>
        <w:rPr>
          <w:noProof/>
          <w:lang w:val="en-IE"/>
        </w:rPr>
      </w:pPr>
    </w:p>
    <w:p w14:paraId="43330598" w14:textId="77777777" w:rsidR="00500AE4" w:rsidRPr="004D6EA7" w:rsidRDefault="00500AE4" w:rsidP="00500AE4">
      <w:pPr>
        <w:pStyle w:val="Text1"/>
        <w:rPr>
          <w:i/>
          <w:noProof/>
          <w:lang w:val="en-IE"/>
        </w:rPr>
      </w:pPr>
      <w:r w:rsidRPr="004D6EA7">
        <w:rPr>
          <w:i/>
          <w:noProof/>
          <w:lang w:val="en-IE"/>
        </w:rPr>
        <w:t xml:space="preserve">16 15 036 000 </w:t>
      </w:r>
      <w:r w:rsidRPr="004D6EA7">
        <w:rPr>
          <w:i/>
          <w:noProof/>
          <w:lang w:val="en-IE"/>
        </w:rPr>
        <w:tab/>
        <w:t xml:space="preserve">UN/LOCODE </w:t>
      </w:r>
    </w:p>
    <w:p w14:paraId="176A79B4" w14:textId="77777777" w:rsidR="00500AE4" w:rsidRPr="004D6EA7" w:rsidRDefault="00500AE4" w:rsidP="00A27CF3">
      <w:pPr>
        <w:pStyle w:val="Text1"/>
        <w:ind w:left="1418"/>
        <w:rPr>
          <w:noProof/>
          <w:lang w:val="en-IE"/>
        </w:rPr>
      </w:pPr>
      <w:r w:rsidRPr="004D6EA7">
        <w:rPr>
          <w:noProof/>
          <w:lang w:val="en-IE"/>
        </w:rPr>
        <w:t>Use the codes defined in the UN/LOCODE Code List by Country.</w:t>
      </w:r>
    </w:p>
    <w:p w14:paraId="6ACBADED" w14:textId="77777777" w:rsidR="00500AE4" w:rsidRPr="004D6EA7" w:rsidRDefault="00500AE4" w:rsidP="00A27CF3">
      <w:pPr>
        <w:pStyle w:val="Text1"/>
        <w:ind w:left="1418"/>
        <w:rPr>
          <w:noProof/>
          <w:lang w:val="en-IE"/>
        </w:rPr>
      </w:pPr>
      <w:r w:rsidRPr="004D6EA7">
        <w:rPr>
          <w:b/>
          <w:noProof/>
          <w:lang w:val="en-IE"/>
        </w:rPr>
        <w:t>The codes to be used are:</w:t>
      </w:r>
    </w:p>
    <w:p w14:paraId="22DC5E80" w14:textId="75DE29E9" w:rsidR="00500AE4" w:rsidRPr="004D6EA7" w:rsidRDefault="00500AE4" w:rsidP="00A27CF3">
      <w:pPr>
        <w:pStyle w:val="Text1"/>
        <w:ind w:left="1418"/>
        <w:rPr>
          <w:noProof/>
          <w:lang w:val="en-IE"/>
        </w:rPr>
      </w:pPr>
      <w:r w:rsidRPr="004D6EA7">
        <w:rPr>
          <w:noProof/>
          <w:lang w:val="en-IE"/>
        </w:rPr>
        <w:t xml:space="preserve">UN/LOCODE as referred to in </w:t>
      </w:r>
      <w:r w:rsidR="009237A2" w:rsidRPr="004D6EA7">
        <w:rPr>
          <w:noProof/>
          <w:lang w:val="en-IE"/>
        </w:rPr>
        <w:t xml:space="preserve">introductory </w:t>
      </w:r>
      <w:r w:rsidR="004100BB" w:rsidRPr="004D6EA7">
        <w:rPr>
          <w:noProof/>
          <w:lang w:val="en-IE"/>
        </w:rPr>
        <w:t>note 8</w:t>
      </w:r>
      <w:r w:rsidRPr="004D6EA7">
        <w:rPr>
          <w:noProof/>
          <w:lang w:val="en-IE"/>
        </w:rPr>
        <w:t xml:space="preserve"> number 4.</w:t>
      </w:r>
    </w:p>
    <w:p w14:paraId="7B2222A6" w14:textId="77777777" w:rsidR="00500AE4" w:rsidRPr="004D6EA7" w:rsidRDefault="00500AE4" w:rsidP="00A27CF3">
      <w:pPr>
        <w:pStyle w:val="Text1"/>
        <w:ind w:left="1418"/>
        <w:rPr>
          <w:noProof/>
          <w:lang w:val="en-IE"/>
        </w:rPr>
      </w:pPr>
    </w:p>
    <w:p w14:paraId="67982573" w14:textId="77777777" w:rsidR="00140FDA" w:rsidRPr="004D6EA7" w:rsidRDefault="00140FDA" w:rsidP="000D68EF">
      <w:pPr>
        <w:pStyle w:val="Text1"/>
        <w:rPr>
          <w:noProof/>
          <w:lang w:val="en-IE"/>
        </w:rPr>
      </w:pPr>
      <w:r w:rsidRPr="004D6EA7">
        <w:rPr>
          <w:i/>
          <w:noProof/>
          <w:lang w:val="en-IE"/>
        </w:rPr>
        <w:t>16 15 045 000</w:t>
      </w:r>
      <w:r w:rsidRPr="004D6EA7">
        <w:rPr>
          <w:i/>
          <w:noProof/>
          <w:lang w:val="en-IE"/>
        </w:rPr>
        <w:tab/>
        <w:t xml:space="preserve">Type of location </w:t>
      </w:r>
    </w:p>
    <w:p w14:paraId="52E1A363" w14:textId="77777777" w:rsidR="00140FDA" w:rsidRPr="004D6EA7" w:rsidRDefault="00140FDA" w:rsidP="00A27CF3">
      <w:pPr>
        <w:pStyle w:val="Text1"/>
        <w:ind w:left="1418"/>
        <w:rPr>
          <w:noProof/>
        </w:rPr>
      </w:pPr>
      <w:r w:rsidRPr="004D6EA7">
        <w:rPr>
          <w:noProof/>
          <w:lang w:val="en-IE"/>
        </w:rPr>
        <w:t>Enter the relevant code specified for type of location.</w:t>
      </w:r>
    </w:p>
    <w:p w14:paraId="3545FB69" w14:textId="77777777" w:rsidR="00140FDA" w:rsidRPr="004D6EA7" w:rsidRDefault="00140FDA" w:rsidP="00A27CF3">
      <w:pPr>
        <w:pStyle w:val="Text1"/>
        <w:ind w:left="1418"/>
        <w:rPr>
          <w:noProof/>
        </w:rPr>
      </w:pPr>
      <w:r w:rsidRPr="004D6EA7">
        <w:rPr>
          <w:b/>
          <w:noProof/>
          <w:lang w:val="en-IE"/>
        </w:rPr>
        <w:t>The codes to be used are:</w:t>
      </w:r>
    </w:p>
    <w:p w14:paraId="58CABAF1" w14:textId="77777777" w:rsidR="00140FDA" w:rsidRPr="004D6EA7" w:rsidRDefault="00140FDA" w:rsidP="00A27CF3">
      <w:pPr>
        <w:pStyle w:val="Text1"/>
        <w:ind w:left="1418"/>
        <w:rPr>
          <w:noProof/>
        </w:rPr>
      </w:pPr>
      <w:r w:rsidRPr="004D6EA7">
        <w:rPr>
          <w:noProof/>
        </w:rPr>
        <w:t>For the type of location, use the codes specified below:</w:t>
      </w:r>
    </w:p>
    <w:tbl>
      <w:tblPr>
        <w:tblW w:w="7088" w:type="dxa"/>
        <w:tblInd w:w="159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5"/>
      </w:tblGrid>
      <w:tr w:rsidR="00140FDA" w:rsidRPr="004D6EA7" w14:paraId="6DC9F96C" w14:textId="77777777" w:rsidTr="007712EC">
        <w:trPr>
          <w:cantSplit/>
          <w:trHeight w:val="311"/>
        </w:trPr>
        <w:tc>
          <w:tcPr>
            <w:tcW w:w="993" w:type="dxa"/>
            <w:shd w:val="clear" w:color="auto" w:fill="auto"/>
            <w:hideMark/>
          </w:tcPr>
          <w:p w14:paraId="74729A8C" w14:textId="77777777" w:rsidR="00140FDA" w:rsidRPr="004D6EA7" w:rsidRDefault="00140FDA" w:rsidP="007712EC">
            <w:pPr>
              <w:rPr>
                <w:noProof/>
                <w:lang w:val="en-IE"/>
              </w:rPr>
            </w:pPr>
            <w:r w:rsidRPr="004D6EA7">
              <w:rPr>
                <w:noProof/>
                <w:lang w:val="en-IE"/>
              </w:rPr>
              <w:t>A</w:t>
            </w:r>
          </w:p>
        </w:tc>
        <w:tc>
          <w:tcPr>
            <w:tcW w:w="6095" w:type="dxa"/>
            <w:shd w:val="clear" w:color="auto" w:fill="auto"/>
            <w:hideMark/>
          </w:tcPr>
          <w:p w14:paraId="6B9FD562" w14:textId="77777777" w:rsidR="00140FDA" w:rsidRPr="004D6EA7" w:rsidRDefault="00140FDA" w:rsidP="007712EC">
            <w:pPr>
              <w:rPr>
                <w:noProof/>
                <w:lang w:val="en-IE"/>
              </w:rPr>
            </w:pPr>
            <w:r w:rsidRPr="004D6EA7">
              <w:rPr>
                <w:noProof/>
                <w:lang w:val="en-IE"/>
              </w:rPr>
              <w:t>Designated location</w:t>
            </w:r>
          </w:p>
        </w:tc>
      </w:tr>
      <w:tr w:rsidR="00140FDA" w:rsidRPr="004D6EA7" w14:paraId="43520A32" w14:textId="77777777" w:rsidTr="007712EC">
        <w:trPr>
          <w:cantSplit/>
          <w:trHeight w:val="322"/>
        </w:trPr>
        <w:tc>
          <w:tcPr>
            <w:tcW w:w="993" w:type="dxa"/>
            <w:shd w:val="clear" w:color="auto" w:fill="auto"/>
            <w:hideMark/>
          </w:tcPr>
          <w:p w14:paraId="7872A8EE" w14:textId="77777777" w:rsidR="00140FDA" w:rsidRPr="004D6EA7" w:rsidRDefault="00140FDA" w:rsidP="007712EC">
            <w:pPr>
              <w:rPr>
                <w:noProof/>
                <w:lang w:val="en-IE"/>
              </w:rPr>
            </w:pPr>
            <w:r w:rsidRPr="004D6EA7">
              <w:rPr>
                <w:noProof/>
                <w:lang w:val="en-IE"/>
              </w:rPr>
              <w:t>B</w:t>
            </w:r>
          </w:p>
        </w:tc>
        <w:tc>
          <w:tcPr>
            <w:tcW w:w="6095" w:type="dxa"/>
            <w:shd w:val="clear" w:color="auto" w:fill="auto"/>
            <w:hideMark/>
          </w:tcPr>
          <w:p w14:paraId="61C7A6AC" w14:textId="77777777" w:rsidR="00140FDA" w:rsidRPr="004D6EA7" w:rsidRDefault="00140FDA" w:rsidP="007712EC">
            <w:pPr>
              <w:rPr>
                <w:noProof/>
                <w:lang w:val="en-IE"/>
              </w:rPr>
            </w:pPr>
            <w:r w:rsidRPr="004D6EA7">
              <w:rPr>
                <w:noProof/>
                <w:lang w:val="en-IE"/>
              </w:rPr>
              <w:t>Authorised place</w:t>
            </w:r>
          </w:p>
        </w:tc>
      </w:tr>
      <w:tr w:rsidR="00140FDA" w:rsidRPr="004D6EA7" w14:paraId="464546A6" w14:textId="77777777" w:rsidTr="007712EC">
        <w:trPr>
          <w:cantSplit/>
          <w:trHeight w:val="322"/>
        </w:trPr>
        <w:tc>
          <w:tcPr>
            <w:tcW w:w="993" w:type="dxa"/>
            <w:shd w:val="clear" w:color="auto" w:fill="auto"/>
            <w:hideMark/>
          </w:tcPr>
          <w:p w14:paraId="3D5E07B7" w14:textId="77777777" w:rsidR="00140FDA" w:rsidRPr="004D6EA7" w:rsidRDefault="00140FDA" w:rsidP="007712EC">
            <w:pPr>
              <w:rPr>
                <w:noProof/>
                <w:lang w:val="en-IE"/>
              </w:rPr>
            </w:pPr>
            <w:r w:rsidRPr="004D6EA7">
              <w:rPr>
                <w:noProof/>
                <w:lang w:val="en-IE"/>
              </w:rPr>
              <w:t>C</w:t>
            </w:r>
          </w:p>
        </w:tc>
        <w:tc>
          <w:tcPr>
            <w:tcW w:w="6095" w:type="dxa"/>
            <w:shd w:val="clear" w:color="auto" w:fill="auto"/>
            <w:hideMark/>
          </w:tcPr>
          <w:p w14:paraId="5B5AD25E" w14:textId="77777777" w:rsidR="00140FDA" w:rsidRPr="004D6EA7" w:rsidRDefault="00140FDA" w:rsidP="007712EC">
            <w:pPr>
              <w:rPr>
                <w:noProof/>
                <w:lang w:val="en-IE"/>
              </w:rPr>
            </w:pPr>
            <w:r w:rsidRPr="004D6EA7">
              <w:rPr>
                <w:noProof/>
                <w:lang w:val="en-IE"/>
              </w:rPr>
              <w:t>Approved place</w:t>
            </w:r>
          </w:p>
        </w:tc>
      </w:tr>
      <w:tr w:rsidR="00140FDA" w:rsidRPr="004D6EA7" w14:paraId="1FBCF7D0" w14:textId="77777777" w:rsidTr="007712EC">
        <w:trPr>
          <w:cantSplit/>
          <w:trHeight w:val="322"/>
        </w:trPr>
        <w:tc>
          <w:tcPr>
            <w:tcW w:w="993" w:type="dxa"/>
            <w:shd w:val="clear" w:color="auto" w:fill="auto"/>
            <w:hideMark/>
          </w:tcPr>
          <w:p w14:paraId="6AB43AB9" w14:textId="77777777" w:rsidR="00140FDA" w:rsidRPr="004D6EA7" w:rsidRDefault="00140FDA" w:rsidP="007712EC">
            <w:pPr>
              <w:rPr>
                <w:noProof/>
                <w:lang w:val="en-IE"/>
              </w:rPr>
            </w:pPr>
            <w:r w:rsidRPr="004D6EA7">
              <w:rPr>
                <w:noProof/>
                <w:lang w:val="en-IE"/>
              </w:rPr>
              <w:t>D</w:t>
            </w:r>
          </w:p>
        </w:tc>
        <w:tc>
          <w:tcPr>
            <w:tcW w:w="6095" w:type="dxa"/>
            <w:shd w:val="clear" w:color="auto" w:fill="auto"/>
            <w:hideMark/>
          </w:tcPr>
          <w:p w14:paraId="1F3DC50B" w14:textId="77777777" w:rsidR="00140FDA" w:rsidRPr="004D6EA7" w:rsidRDefault="00140FDA" w:rsidP="007712EC">
            <w:pPr>
              <w:rPr>
                <w:noProof/>
                <w:lang w:val="en-IE"/>
              </w:rPr>
            </w:pPr>
            <w:r w:rsidRPr="004D6EA7">
              <w:rPr>
                <w:noProof/>
                <w:lang w:val="en-IE"/>
              </w:rPr>
              <w:t>Other</w:t>
            </w:r>
          </w:p>
        </w:tc>
      </w:tr>
    </w:tbl>
    <w:p w14:paraId="2F7B9E9C" w14:textId="77777777" w:rsidR="00140FDA" w:rsidRPr="004D6EA7" w:rsidRDefault="00140FDA" w:rsidP="00A27CF3">
      <w:pPr>
        <w:pStyle w:val="Text1"/>
        <w:ind w:left="1418"/>
        <w:rPr>
          <w:noProof/>
        </w:rPr>
      </w:pPr>
    </w:p>
    <w:p w14:paraId="34809B6B" w14:textId="77777777" w:rsidR="00140FDA" w:rsidRPr="004D6EA7" w:rsidRDefault="00140FDA" w:rsidP="000D68EF">
      <w:pPr>
        <w:pStyle w:val="Text1"/>
        <w:rPr>
          <w:i/>
          <w:noProof/>
          <w:lang w:val="en-IE"/>
        </w:rPr>
      </w:pPr>
      <w:r w:rsidRPr="004D6EA7">
        <w:rPr>
          <w:i/>
          <w:noProof/>
          <w:lang w:val="en-IE"/>
        </w:rPr>
        <w:t xml:space="preserve">16 15 046 000 </w:t>
      </w:r>
      <w:r w:rsidRPr="004D6EA7">
        <w:rPr>
          <w:i/>
          <w:noProof/>
          <w:lang w:val="en-IE"/>
        </w:rPr>
        <w:tab/>
        <w:t xml:space="preserve">Qualifier of identification </w:t>
      </w:r>
    </w:p>
    <w:p w14:paraId="44D71C0E" w14:textId="77777777" w:rsidR="00140FDA" w:rsidRPr="004D6EA7" w:rsidRDefault="00140FDA" w:rsidP="00A27CF3">
      <w:pPr>
        <w:pStyle w:val="Text1"/>
        <w:ind w:left="1418"/>
        <w:rPr>
          <w:noProof/>
        </w:rPr>
      </w:pPr>
      <w:r w:rsidRPr="004D6EA7">
        <w:rPr>
          <w:noProof/>
          <w:lang w:val="en-IE"/>
        </w:rPr>
        <w:t>Enter the relevant code for the identification of the location. Based on the used qualifier only the relevant identifier shall be provided.</w:t>
      </w:r>
    </w:p>
    <w:p w14:paraId="0B5C2A2B" w14:textId="77777777" w:rsidR="00140FDA" w:rsidRPr="004D6EA7" w:rsidRDefault="00140FDA" w:rsidP="00A27CF3">
      <w:pPr>
        <w:pStyle w:val="Text1"/>
        <w:ind w:left="1418"/>
        <w:rPr>
          <w:noProof/>
        </w:rPr>
      </w:pPr>
      <w:r w:rsidRPr="004D6EA7">
        <w:rPr>
          <w:b/>
          <w:noProof/>
          <w:lang w:val="en-IE"/>
        </w:rPr>
        <w:t>The codes to be used are:</w:t>
      </w:r>
    </w:p>
    <w:p w14:paraId="69CA685E" w14:textId="2DC1A8E4" w:rsidR="00140FDA" w:rsidRPr="004D6EA7" w:rsidRDefault="00140FDA" w:rsidP="00A27CF3">
      <w:pPr>
        <w:pStyle w:val="Text1"/>
        <w:ind w:left="1418"/>
        <w:rPr>
          <w:noProof/>
        </w:rPr>
      </w:pPr>
      <w:r w:rsidRPr="004D6EA7">
        <w:rPr>
          <w:noProof/>
        </w:rPr>
        <w:t xml:space="preserve">For the identification of the </w:t>
      </w:r>
      <w:r w:rsidR="0060337C" w:rsidRPr="004D6EA7">
        <w:rPr>
          <w:noProof/>
        </w:rPr>
        <w:t>location,</w:t>
      </w:r>
      <w:r w:rsidRPr="004D6EA7">
        <w:rPr>
          <w:noProof/>
        </w:rPr>
        <w:t xml:space="preserve"> use one of the identifiers below:</w:t>
      </w:r>
    </w:p>
    <w:tbl>
      <w:tblPr>
        <w:tblStyle w:val="TableGrid18"/>
        <w:tblW w:w="7230" w:type="dxa"/>
        <w:tblInd w:w="1598" w:type="dxa"/>
        <w:tblBorders>
          <w:left w:val="none" w:sz="0" w:space="0" w:color="auto"/>
          <w:right w:val="none" w:sz="0" w:space="0" w:color="auto"/>
        </w:tblBorders>
        <w:tblLayout w:type="fixed"/>
        <w:tblLook w:val="04A0" w:firstRow="1" w:lastRow="0" w:firstColumn="1" w:lastColumn="0" w:noHBand="0" w:noVBand="1"/>
      </w:tblPr>
      <w:tblGrid>
        <w:gridCol w:w="1204"/>
        <w:gridCol w:w="1774"/>
        <w:gridCol w:w="4252"/>
      </w:tblGrid>
      <w:tr w:rsidR="00140FDA" w:rsidRPr="004D6EA7" w14:paraId="265BD662" w14:textId="77777777" w:rsidTr="007712EC">
        <w:trPr>
          <w:tblHeader/>
        </w:trPr>
        <w:tc>
          <w:tcPr>
            <w:tcW w:w="1204" w:type="dxa"/>
            <w:tcBorders>
              <w:top w:val="single" w:sz="4" w:space="0" w:color="auto"/>
              <w:left w:val="nil"/>
              <w:bottom w:val="single" w:sz="4" w:space="0" w:color="auto"/>
              <w:right w:val="single" w:sz="4" w:space="0" w:color="auto"/>
            </w:tcBorders>
            <w:hideMark/>
          </w:tcPr>
          <w:p w14:paraId="1512D98F" w14:textId="77777777" w:rsidR="00140FDA" w:rsidRPr="004D6EA7" w:rsidRDefault="00140FDA" w:rsidP="007712EC">
            <w:pPr>
              <w:rPr>
                <w:noProof/>
                <w:lang w:val="en-IE"/>
              </w:rPr>
            </w:pPr>
            <w:r w:rsidRPr="004D6EA7">
              <w:rPr>
                <w:noProof/>
                <w:lang w:val="en-IE"/>
              </w:rPr>
              <w:t>Qualifier</w:t>
            </w:r>
          </w:p>
        </w:tc>
        <w:tc>
          <w:tcPr>
            <w:tcW w:w="1774" w:type="dxa"/>
            <w:tcBorders>
              <w:top w:val="single" w:sz="4" w:space="0" w:color="auto"/>
              <w:left w:val="single" w:sz="4" w:space="0" w:color="auto"/>
              <w:bottom w:val="single" w:sz="4" w:space="0" w:color="auto"/>
              <w:right w:val="single" w:sz="4" w:space="0" w:color="auto"/>
            </w:tcBorders>
            <w:hideMark/>
          </w:tcPr>
          <w:p w14:paraId="0F30FCA6" w14:textId="77777777" w:rsidR="00140FDA" w:rsidRPr="004D6EA7" w:rsidRDefault="00140FDA" w:rsidP="007712EC">
            <w:pPr>
              <w:rPr>
                <w:noProof/>
                <w:lang w:val="en-IE"/>
              </w:rPr>
            </w:pPr>
            <w:r w:rsidRPr="004D6EA7">
              <w:rPr>
                <w:noProof/>
                <w:lang w:val="en-IE"/>
              </w:rPr>
              <w:t>Identifier</w:t>
            </w:r>
          </w:p>
        </w:tc>
        <w:tc>
          <w:tcPr>
            <w:tcW w:w="4252" w:type="dxa"/>
            <w:tcBorders>
              <w:top w:val="single" w:sz="4" w:space="0" w:color="auto"/>
              <w:left w:val="single" w:sz="4" w:space="0" w:color="auto"/>
              <w:bottom w:val="single" w:sz="4" w:space="0" w:color="auto"/>
              <w:right w:val="nil"/>
            </w:tcBorders>
            <w:hideMark/>
          </w:tcPr>
          <w:p w14:paraId="65591A89" w14:textId="77777777" w:rsidR="00140FDA" w:rsidRPr="004D6EA7" w:rsidRDefault="00140FDA" w:rsidP="007712EC">
            <w:pPr>
              <w:rPr>
                <w:noProof/>
                <w:lang w:val="en-IE"/>
              </w:rPr>
            </w:pPr>
            <w:r w:rsidRPr="004D6EA7">
              <w:rPr>
                <w:noProof/>
                <w:lang w:val="en-IE"/>
              </w:rPr>
              <w:t>Description</w:t>
            </w:r>
          </w:p>
        </w:tc>
      </w:tr>
      <w:tr w:rsidR="00140FDA" w:rsidRPr="004D6EA7" w14:paraId="3A2EF5B6" w14:textId="77777777" w:rsidTr="007712EC">
        <w:tc>
          <w:tcPr>
            <w:tcW w:w="1204" w:type="dxa"/>
            <w:tcBorders>
              <w:top w:val="single" w:sz="4" w:space="0" w:color="auto"/>
              <w:left w:val="nil"/>
              <w:bottom w:val="single" w:sz="4" w:space="0" w:color="auto"/>
              <w:right w:val="single" w:sz="4" w:space="0" w:color="auto"/>
            </w:tcBorders>
            <w:hideMark/>
          </w:tcPr>
          <w:p w14:paraId="2C3C348F" w14:textId="77777777" w:rsidR="00140FDA" w:rsidRPr="004D6EA7" w:rsidRDefault="00140FDA" w:rsidP="007712EC">
            <w:pPr>
              <w:rPr>
                <w:noProof/>
                <w:lang w:val="en-IE"/>
              </w:rPr>
            </w:pPr>
            <w:r w:rsidRPr="004D6EA7">
              <w:rPr>
                <w:noProof/>
                <w:lang w:val="en-IE"/>
              </w:rPr>
              <w:t>T</w:t>
            </w:r>
          </w:p>
        </w:tc>
        <w:tc>
          <w:tcPr>
            <w:tcW w:w="1774" w:type="dxa"/>
            <w:tcBorders>
              <w:top w:val="single" w:sz="4" w:space="0" w:color="auto"/>
              <w:left w:val="single" w:sz="4" w:space="0" w:color="auto"/>
              <w:bottom w:val="single" w:sz="4" w:space="0" w:color="auto"/>
              <w:right w:val="single" w:sz="4" w:space="0" w:color="auto"/>
            </w:tcBorders>
            <w:hideMark/>
          </w:tcPr>
          <w:p w14:paraId="1CB92C51" w14:textId="77777777" w:rsidR="00140FDA" w:rsidRPr="004D6EA7" w:rsidRDefault="00140FDA" w:rsidP="007712EC">
            <w:pPr>
              <w:rPr>
                <w:rFonts w:eastAsia="Calibri"/>
                <w:noProof/>
                <w:lang w:val="en-IE"/>
              </w:rPr>
            </w:pPr>
            <w:r w:rsidRPr="004D6EA7">
              <w:rPr>
                <w:noProof/>
                <w:lang w:val="en-IE" w:eastAsia="en-GB"/>
              </w:rPr>
              <w:t>Postcode address</w:t>
            </w:r>
          </w:p>
        </w:tc>
        <w:tc>
          <w:tcPr>
            <w:tcW w:w="4252" w:type="dxa"/>
            <w:tcBorders>
              <w:top w:val="single" w:sz="4" w:space="0" w:color="auto"/>
              <w:left w:val="single" w:sz="4" w:space="0" w:color="auto"/>
              <w:bottom w:val="single" w:sz="4" w:space="0" w:color="auto"/>
              <w:right w:val="nil"/>
            </w:tcBorders>
            <w:hideMark/>
          </w:tcPr>
          <w:p w14:paraId="06E5D527" w14:textId="77777777" w:rsidR="00140FDA" w:rsidRPr="004D6EA7" w:rsidRDefault="00140FDA" w:rsidP="007712EC">
            <w:pPr>
              <w:rPr>
                <w:noProof/>
                <w:lang w:val="en-IE"/>
              </w:rPr>
            </w:pPr>
            <w:r w:rsidRPr="004D6EA7">
              <w:rPr>
                <w:noProof/>
                <w:lang w:val="en-IE"/>
              </w:rPr>
              <w:t>Use the postal code with or without house number for the location concerned.</w:t>
            </w:r>
          </w:p>
        </w:tc>
      </w:tr>
      <w:tr w:rsidR="00140FDA" w:rsidRPr="004D6EA7" w14:paraId="02FFB00F" w14:textId="77777777" w:rsidTr="007712EC">
        <w:tc>
          <w:tcPr>
            <w:tcW w:w="1204" w:type="dxa"/>
            <w:tcBorders>
              <w:top w:val="single" w:sz="4" w:space="0" w:color="auto"/>
              <w:left w:val="nil"/>
              <w:bottom w:val="single" w:sz="4" w:space="0" w:color="auto"/>
              <w:right w:val="single" w:sz="4" w:space="0" w:color="auto"/>
            </w:tcBorders>
            <w:hideMark/>
          </w:tcPr>
          <w:p w14:paraId="369517F7" w14:textId="77777777" w:rsidR="00140FDA" w:rsidRPr="004D6EA7" w:rsidRDefault="00140FDA" w:rsidP="007712EC">
            <w:pPr>
              <w:rPr>
                <w:noProof/>
                <w:lang w:val="en-IE"/>
              </w:rPr>
            </w:pPr>
            <w:r w:rsidRPr="004D6EA7">
              <w:rPr>
                <w:noProof/>
                <w:lang w:val="en-IE"/>
              </w:rPr>
              <w:t>U</w:t>
            </w:r>
          </w:p>
        </w:tc>
        <w:tc>
          <w:tcPr>
            <w:tcW w:w="1774" w:type="dxa"/>
            <w:tcBorders>
              <w:top w:val="single" w:sz="4" w:space="0" w:color="auto"/>
              <w:left w:val="single" w:sz="4" w:space="0" w:color="auto"/>
              <w:bottom w:val="single" w:sz="4" w:space="0" w:color="auto"/>
              <w:right w:val="single" w:sz="4" w:space="0" w:color="auto"/>
            </w:tcBorders>
            <w:hideMark/>
          </w:tcPr>
          <w:p w14:paraId="10C53833" w14:textId="77777777" w:rsidR="00140FDA" w:rsidRPr="004D6EA7" w:rsidRDefault="00140FDA" w:rsidP="007712EC">
            <w:pPr>
              <w:rPr>
                <w:noProof/>
                <w:lang w:val="en-IE"/>
              </w:rPr>
            </w:pPr>
            <w:r w:rsidRPr="004D6EA7">
              <w:rPr>
                <w:noProof/>
                <w:lang w:val="en-IE"/>
              </w:rPr>
              <w:t>UN/LOCODE</w:t>
            </w:r>
          </w:p>
        </w:tc>
        <w:tc>
          <w:tcPr>
            <w:tcW w:w="4252" w:type="dxa"/>
            <w:tcBorders>
              <w:top w:val="single" w:sz="4" w:space="0" w:color="auto"/>
              <w:left w:val="single" w:sz="4" w:space="0" w:color="auto"/>
              <w:bottom w:val="single" w:sz="4" w:space="0" w:color="auto"/>
              <w:right w:val="nil"/>
            </w:tcBorders>
            <w:hideMark/>
          </w:tcPr>
          <w:p w14:paraId="7909AB5B" w14:textId="66FAB745" w:rsidR="00140FDA" w:rsidRPr="004D6EA7" w:rsidRDefault="00140FDA" w:rsidP="007712EC">
            <w:pPr>
              <w:rPr>
                <w:noProof/>
                <w:lang w:val="en-IE"/>
              </w:rPr>
            </w:pPr>
            <w:r w:rsidRPr="004D6EA7">
              <w:rPr>
                <w:noProof/>
                <w:lang w:val="en-IE"/>
              </w:rPr>
              <w:t xml:space="preserve">UN/LOCODE as referred to in </w:t>
            </w:r>
            <w:r w:rsidR="009237A2" w:rsidRPr="004D6EA7">
              <w:rPr>
                <w:noProof/>
                <w:lang w:val="en-IE"/>
              </w:rPr>
              <w:t xml:space="preserve">introductory </w:t>
            </w:r>
            <w:r w:rsidR="004100BB" w:rsidRPr="004D6EA7">
              <w:rPr>
                <w:noProof/>
                <w:lang w:val="en-IE"/>
              </w:rPr>
              <w:t>note 8</w:t>
            </w:r>
            <w:r w:rsidRPr="004D6EA7">
              <w:rPr>
                <w:noProof/>
                <w:lang w:val="en-IE"/>
              </w:rPr>
              <w:t xml:space="preserve"> number 4.</w:t>
            </w:r>
          </w:p>
        </w:tc>
      </w:tr>
      <w:tr w:rsidR="00140FDA" w:rsidRPr="004D6EA7" w14:paraId="64F0E607" w14:textId="77777777" w:rsidTr="007712EC">
        <w:tc>
          <w:tcPr>
            <w:tcW w:w="1204" w:type="dxa"/>
            <w:tcBorders>
              <w:top w:val="single" w:sz="4" w:space="0" w:color="auto"/>
              <w:left w:val="nil"/>
              <w:bottom w:val="single" w:sz="4" w:space="0" w:color="auto"/>
              <w:right w:val="single" w:sz="4" w:space="0" w:color="auto"/>
            </w:tcBorders>
            <w:hideMark/>
          </w:tcPr>
          <w:p w14:paraId="2611D571" w14:textId="77777777" w:rsidR="00140FDA" w:rsidRPr="004D6EA7" w:rsidRDefault="00140FDA" w:rsidP="007712EC">
            <w:pPr>
              <w:rPr>
                <w:noProof/>
                <w:lang w:val="en-IE"/>
              </w:rPr>
            </w:pPr>
            <w:r w:rsidRPr="004D6EA7">
              <w:rPr>
                <w:noProof/>
                <w:lang w:val="en-IE"/>
              </w:rPr>
              <w:t>V</w:t>
            </w:r>
          </w:p>
        </w:tc>
        <w:tc>
          <w:tcPr>
            <w:tcW w:w="1774" w:type="dxa"/>
            <w:tcBorders>
              <w:top w:val="single" w:sz="4" w:space="0" w:color="auto"/>
              <w:left w:val="single" w:sz="4" w:space="0" w:color="auto"/>
              <w:bottom w:val="single" w:sz="4" w:space="0" w:color="auto"/>
              <w:right w:val="single" w:sz="4" w:space="0" w:color="auto"/>
            </w:tcBorders>
            <w:hideMark/>
          </w:tcPr>
          <w:p w14:paraId="1536070E" w14:textId="77777777" w:rsidR="00140FDA" w:rsidRPr="004D6EA7" w:rsidRDefault="00140FDA" w:rsidP="007712EC">
            <w:pPr>
              <w:rPr>
                <w:noProof/>
                <w:lang w:val="en-IE"/>
              </w:rPr>
            </w:pPr>
            <w:r w:rsidRPr="004D6EA7">
              <w:rPr>
                <w:noProof/>
                <w:lang w:val="en-IE"/>
              </w:rPr>
              <w:t>Customs office identifier</w:t>
            </w:r>
          </w:p>
        </w:tc>
        <w:tc>
          <w:tcPr>
            <w:tcW w:w="4252" w:type="dxa"/>
            <w:tcBorders>
              <w:top w:val="single" w:sz="4" w:space="0" w:color="auto"/>
              <w:left w:val="single" w:sz="4" w:space="0" w:color="auto"/>
              <w:bottom w:val="single" w:sz="4" w:space="0" w:color="auto"/>
              <w:right w:val="nil"/>
            </w:tcBorders>
            <w:shd w:val="clear" w:color="auto" w:fill="auto"/>
            <w:hideMark/>
          </w:tcPr>
          <w:p w14:paraId="54B954A3" w14:textId="20448738" w:rsidR="00140FDA" w:rsidRPr="004D6EA7" w:rsidRDefault="00140FDA" w:rsidP="00144C3C">
            <w:pPr>
              <w:rPr>
                <w:rFonts w:eastAsia="Calibri"/>
                <w:noProof/>
                <w:lang w:val="en-IE"/>
              </w:rPr>
            </w:pPr>
            <w:r w:rsidRPr="004D6EA7">
              <w:rPr>
                <w:rFonts w:eastAsia="Calibri"/>
                <w:noProof/>
                <w:lang w:val="en-IE"/>
              </w:rPr>
              <w:t xml:space="preserve">Use the codes specified under </w:t>
            </w:r>
            <w:r w:rsidR="00144C3C" w:rsidRPr="004D6EA7">
              <w:rPr>
                <w:rFonts w:eastAsia="Calibri"/>
                <w:noProof/>
                <w:lang w:val="en-IE"/>
              </w:rPr>
              <w:t>D.E. </w:t>
            </w:r>
            <w:r w:rsidR="00FF3686" w:rsidRPr="004D6EA7">
              <w:rPr>
                <w:noProof/>
                <w:lang w:val="en-IE"/>
              </w:rPr>
              <w:t>17</w:t>
            </w:r>
            <w:r w:rsidR="00144C3C" w:rsidRPr="004D6EA7">
              <w:rPr>
                <w:noProof/>
                <w:lang w:val="en-IE"/>
              </w:rPr>
              <w:t> </w:t>
            </w:r>
            <w:r w:rsidR="00FF3686" w:rsidRPr="004D6EA7">
              <w:rPr>
                <w:noProof/>
                <w:lang w:val="en-IE"/>
              </w:rPr>
              <w:t>05</w:t>
            </w:r>
            <w:r w:rsidR="00144C3C" w:rsidRPr="004D6EA7">
              <w:rPr>
                <w:noProof/>
                <w:lang w:val="en-IE"/>
              </w:rPr>
              <w:t> </w:t>
            </w:r>
            <w:r w:rsidR="00FF3686" w:rsidRPr="004D6EA7">
              <w:rPr>
                <w:noProof/>
                <w:lang w:val="en-IE"/>
              </w:rPr>
              <w:t>001</w:t>
            </w:r>
            <w:r w:rsidR="00144C3C" w:rsidRPr="004D6EA7">
              <w:rPr>
                <w:noProof/>
                <w:lang w:val="en-IE"/>
              </w:rPr>
              <w:t> </w:t>
            </w:r>
            <w:r w:rsidR="00FF3686" w:rsidRPr="004D6EA7">
              <w:rPr>
                <w:noProof/>
                <w:lang w:val="en-IE"/>
              </w:rPr>
              <w:t>000 Customs office of destination/Reference number</w:t>
            </w:r>
            <w:r w:rsidR="00CB5E58" w:rsidRPr="004D6EA7">
              <w:rPr>
                <w:noProof/>
                <w:lang w:val="en-IE"/>
              </w:rPr>
              <w:t>.</w:t>
            </w:r>
          </w:p>
        </w:tc>
      </w:tr>
      <w:tr w:rsidR="00140FDA" w:rsidRPr="004D6EA7" w14:paraId="06B84F4A" w14:textId="77777777" w:rsidTr="007712EC">
        <w:tc>
          <w:tcPr>
            <w:tcW w:w="1204" w:type="dxa"/>
            <w:tcBorders>
              <w:top w:val="single" w:sz="4" w:space="0" w:color="auto"/>
              <w:left w:val="nil"/>
              <w:bottom w:val="single" w:sz="4" w:space="0" w:color="auto"/>
              <w:right w:val="single" w:sz="4" w:space="0" w:color="auto"/>
            </w:tcBorders>
            <w:hideMark/>
          </w:tcPr>
          <w:p w14:paraId="08B57B34" w14:textId="77777777" w:rsidR="00140FDA" w:rsidRPr="004D6EA7" w:rsidRDefault="00140FDA" w:rsidP="007712EC">
            <w:pPr>
              <w:rPr>
                <w:noProof/>
                <w:lang w:val="en-IE"/>
              </w:rPr>
            </w:pPr>
            <w:r w:rsidRPr="004D6EA7">
              <w:rPr>
                <w:noProof/>
                <w:lang w:val="en-IE"/>
              </w:rPr>
              <w:t>W</w:t>
            </w:r>
          </w:p>
        </w:tc>
        <w:tc>
          <w:tcPr>
            <w:tcW w:w="1774" w:type="dxa"/>
            <w:tcBorders>
              <w:top w:val="single" w:sz="4" w:space="0" w:color="auto"/>
              <w:left w:val="single" w:sz="4" w:space="0" w:color="auto"/>
              <w:bottom w:val="single" w:sz="4" w:space="0" w:color="auto"/>
              <w:right w:val="single" w:sz="4" w:space="0" w:color="auto"/>
            </w:tcBorders>
            <w:hideMark/>
          </w:tcPr>
          <w:p w14:paraId="35443981" w14:textId="77777777" w:rsidR="00140FDA" w:rsidRPr="004D6EA7" w:rsidRDefault="00140FDA" w:rsidP="007712EC">
            <w:pPr>
              <w:rPr>
                <w:noProof/>
                <w:lang w:val="en-IE"/>
              </w:rPr>
            </w:pPr>
            <w:r w:rsidRPr="004D6EA7">
              <w:rPr>
                <w:noProof/>
                <w:lang w:val="en-IE"/>
              </w:rPr>
              <w:t>GNSS coordinates</w:t>
            </w:r>
          </w:p>
        </w:tc>
        <w:tc>
          <w:tcPr>
            <w:tcW w:w="4252" w:type="dxa"/>
            <w:tcBorders>
              <w:top w:val="single" w:sz="4" w:space="0" w:color="auto"/>
              <w:left w:val="single" w:sz="4" w:space="0" w:color="auto"/>
              <w:bottom w:val="single" w:sz="4" w:space="0" w:color="auto"/>
              <w:right w:val="nil"/>
            </w:tcBorders>
            <w:hideMark/>
          </w:tcPr>
          <w:p w14:paraId="155EEBDF" w14:textId="77777777" w:rsidR="00140FDA" w:rsidRPr="004D6EA7" w:rsidRDefault="00140FDA" w:rsidP="007712EC">
            <w:pPr>
              <w:rPr>
                <w:noProof/>
                <w:lang w:val="en-IE"/>
              </w:rPr>
            </w:pPr>
            <w:r w:rsidRPr="004D6EA7">
              <w:rPr>
                <w:noProof/>
                <w:lang w:val="en-IE"/>
              </w:rPr>
              <w:t>Decimal degrees with negative numbers for South and West.</w:t>
            </w:r>
          </w:p>
          <w:p w14:paraId="758B93F7" w14:textId="77777777" w:rsidR="00140FDA" w:rsidRPr="004D6EA7" w:rsidRDefault="00140FDA" w:rsidP="007712EC">
            <w:pPr>
              <w:rPr>
                <w:noProof/>
                <w:lang w:val="en-IE"/>
              </w:rPr>
            </w:pPr>
            <w:r w:rsidRPr="004D6EA7">
              <w:rPr>
                <w:noProof/>
                <w:lang w:val="en-IE"/>
              </w:rPr>
              <w:t>Examples:  44.424896°/8.774792° or  50.838068°/ 4.381508°</w:t>
            </w:r>
          </w:p>
        </w:tc>
      </w:tr>
      <w:tr w:rsidR="00140FDA" w:rsidRPr="004D6EA7" w14:paraId="060BF612" w14:textId="77777777" w:rsidTr="007712EC">
        <w:tc>
          <w:tcPr>
            <w:tcW w:w="1204" w:type="dxa"/>
            <w:tcBorders>
              <w:top w:val="single" w:sz="4" w:space="0" w:color="auto"/>
              <w:left w:val="nil"/>
              <w:bottom w:val="single" w:sz="4" w:space="0" w:color="auto"/>
              <w:right w:val="single" w:sz="4" w:space="0" w:color="auto"/>
            </w:tcBorders>
            <w:hideMark/>
          </w:tcPr>
          <w:p w14:paraId="67C6745D" w14:textId="77777777" w:rsidR="00140FDA" w:rsidRPr="004D6EA7" w:rsidRDefault="00140FDA" w:rsidP="007712EC">
            <w:pPr>
              <w:rPr>
                <w:noProof/>
                <w:lang w:val="en-IE"/>
              </w:rPr>
            </w:pPr>
            <w:r w:rsidRPr="004D6EA7">
              <w:rPr>
                <w:noProof/>
                <w:lang w:val="en-IE"/>
              </w:rPr>
              <w:t>X</w:t>
            </w:r>
          </w:p>
        </w:tc>
        <w:tc>
          <w:tcPr>
            <w:tcW w:w="1774" w:type="dxa"/>
            <w:tcBorders>
              <w:top w:val="single" w:sz="4" w:space="0" w:color="auto"/>
              <w:left w:val="single" w:sz="4" w:space="0" w:color="auto"/>
              <w:bottom w:val="single" w:sz="4" w:space="0" w:color="auto"/>
              <w:right w:val="single" w:sz="4" w:space="0" w:color="auto"/>
            </w:tcBorders>
            <w:hideMark/>
          </w:tcPr>
          <w:p w14:paraId="436B139D" w14:textId="77777777" w:rsidR="00140FDA" w:rsidRPr="004D6EA7" w:rsidRDefault="00140FDA" w:rsidP="007712EC">
            <w:pPr>
              <w:rPr>
                <w:noProof/>
                <w:lang w:val="en-IE"/>
              </w:rPr>
            </w:pPr>
            <w:r w:rsidRPr="004D6EA7">
              <w:rPr>
                <w:noProof/>
                <w:lang w:val="en-IE"/>
              </w:rPr>
              <w:t>EORI number</w:t>
            </w:r>
          </w:p>
        </w:tc>
        <w:tc>
          <w:tcPr>
            <w:tcW w:w="4252" w:type="dxa"/>
            <w:tcBorders>
              <w:top w:val="single" w:sz="4" w:space="0" w:color="auto"/>
              <w:left w:val="single" w:sz="4" w:space="0" w:color="auto"/>
              <w:bottom w:val="single" w:sz="4" w:space="0" w:color="auto"/>
              <w:right w:val="nil"/>
            </w:tcBorders>
            <w:hideMark/>
          </w:tcPr>
          <w:p w14:paraId="7DDC433A" w14:textId="77777777" w:rsidR="00140FDA" w:rsidRPr="004D6EA7" w:rsidRDefault="00140FDA" w:rsidP="00144C3C">
            <w:pPr>
              <w:rPr>
                <w:noProof/>
                <w:lang w:val="en-IE"/>
              </w:rPr>
            </w:pPr>
            <w:r w:rsidRPr="004D6EA7">
              <w:rPr>
                <w:noProof/>
                <w:lang w:val="en-IE"/>
              </w:rPr>
              <w:t>The identification number as defined for D.E.</w:t>
            </w:r>
            <w:r w:rsidR="00144C3C" w:rsidRPr="004D6EA7">
              <w:rPr>
                <w:noProof/>
                <w:lang w:val="en-IE"/>
              </w:rPr>
              <w:t> </w:t>
            </w:r>
            <w:r w:rsidRPr="004D6EA7">
              <w:rPr>
                <w:noProof/>
                <w:lang w:val="en-IE"/>
              </w:rPr>
              <w:t>13</w:t>
            </w:r>
            <w:r w:rsidR="00144C3C" w:rsidRPr="004D6EA7">
              <w:rPr>
                <w:noProof/>
                <w:lang w:val="en-IE"/>
              </w:rPr>
              <w:t> </w:t>
            </w:r>
            <w:r w:rsidRPr="004D6EA7">
              <w:rPr>
                <w:noProof/>
                <w:lang w:val="en-IE"/>
              </w:rPr>
              <w:t>02</w:t>
            </w:r>
            <w:r w:rsidR="00144C3C" w:rsidRPr="004D6EA7">
              <w:rPr>
                <w:noProof/>
                <w:lang w:val="en-IE"/>
              </w:rPr>
              <w:t> </w:t>
            </w:r>
            <w:r w:rsidRPr="004D6EA7">
              <w:rPr>
                <w:noProof/>
                <w:lang w:val="en-IE"/>
              </w:rPr>
              <w:t>017</w:t>
            </w:r>
            <w:r w:rsidR="00144C3C" w:rsidRPr="004D6EA7">
              <w:rPr>
                <w:noProof/>
                <w:lang w:val="en-IE"/>
              </w:rPr>
              <w:t> </w:t>
            </w:r>
            <w:r w:rsidRPr="004D6EA7">
              <w:rPr>
                <w:noProof/>
                <w:lang w:val="en-IE"/>
              </w:rPr>
              <w:t>000 Consignor/Identification number shall be used. In case the economic operator has more than one premises, the number shall be completed by an identifier unique for the location concerned.</w:t>
            </w:r>
          </w:p>
        </w:tc>
      </w:tr>
      <w:tr w:rsidR="00140FDA" w:rsidRPr="004D6EA7" w14:paraId="588ECB2E" w14:textId="77777777" w:rsidTr="007712EC">
        <w:tc>
          <w:tcPr>
            <w:tcW w:w="1204" w:type="dxa"/>
            <w:tcBorders>
              <w:top w:val="single" w:sz="4" w:space="0" w:color="auto"/>
              <w:left w:val="nil"/>
              <w:bottom w:val="single" w:sz="4" w:space="0" w:color="auto"/>
              <w:right w:val="single" w:sz="4" w:space="0" w:color="auto"/>
            </w:tcBorders>
            <w:hideMark/>
          </w:tcPr>
          <w:p w14:paraId="13EBB688" w14:textId="77777777" w:rsidR="00140FDA" w:rsidRPr="004D6EA7" w:rsidRDefault="00140FDA" w:rsidP="007712EC">
            <w:pPr>
              <w:rPr>
                <w:noProof/>
                <w:lang w:val="en-IE"/>
              </w:rPr>
            </w:pPr>
            <w:r w:rsidRPr="004D6EA7">
              <w:rPr>
                <w:noProof/>
                <w:lang w:val="en-IE"/>
              </w:rPr>
              <w:t>Y</w:t>
            </w:r>
          </w:p>
        </w:tc>
        <w:tc>
          <w:tcPr>
            <w:tcW w:w="1774" w:type="dxa"/>
            <w:tcBorders>
              <w:top w:val="single" w:sz="4" w:space="0" w:color="auto"/>
              <w:left w:val="single" w:sz="4" w:space="0" w:color="auto"/>
              <w:bottom w:val="single" w:sz="4" w:space="0" w:color="auto"/>
              <w:right w:val="single" w:sz="4" w:space="0" w:color="auto"/>
            </w:tcBorders>
            <w:hideMark/>
          </w:tcPr>
          <w:p w14:paraId="54C63667" w14:textId="77777777" w:rsidR="00140FDA" w:rsidRPr="004D6EA7" w:rsidRDefault="00140FDA" w:rsidP="007712EC">
            <w:pPr>
              <w:rPr>
                <w:noProof/>
                <w:lang w:val="en-IE"/>
              </w:rPr>
            </w:pPr>
            <w:r w:rsidRPr="004D6EA7">
              <w:rPr>
                <w:noProof/>
                <w:lang w:val="en-IE"/>
              </w:rPr>
              <w:t>Authorisation number</w:t>
            </w:r>
          </w:p>
        </w:tc>
        <w:tc>
          <w:tcPr>
            <w:tcW w:w="4252" w:type="dxa"/>
            <w:tcBorders>
              <w:top w:val="single" w:sz="4" w:space="0" w:color="auto"/>
              <w:left w:val="single" w:sz="4" w:space="0" w:color="auto"/>
              <w:bottom w:val="single" w:sz="4" w:space="0" w:color="auto"/>
              <w:right w:val="nil"/>
            </w:tcBorders>
            <w:hideMark/>
          </w:tcPr>
          <w:p w14:paraId="5321F3B2" w14:textId="77777777" w:rsidR="00140FDA" w:rsidRPr="004D6EA7" w:rsidRDefault="00140FDA" w:rsidP="007712EC">
            <w:pPr>
              <w:rPr>
                <w:noProof/>
                <w:lang w:val="en-IE"/>
              </w:rPr>
            </w:pPr>
            <w:r w:rsidRPr="004D6EA7">
              <w:rPr>
                <w:noProof/>
                <w:lang w:val="en-IE"/>
              </w:rPr>
              <w:t>Enter the authorisation number of the location concerned, i.e. authorisation for the status of authorised consignor. In case the authorisation concerns more than one premises, the authorisation number shall be completed by an identifier unique for the location concerned.</w:t>
            </w:r>
          </w:p>
        </w:tc>
      </w:tr>
      <w:tr w:rsidR="00140FDA" w:rsidRPr="004D6EA7" w14:paraId="1CC4A752" w14:textId="77777777" w:rsidTr="007712EC">
        <w:tc>
          <w:tcPr>
            <w:tcW w:w="1204" w:type="dxa"/>
            <w:tcBorders>
              <w:top w:val="single" w:sz="4" w:space="0" w:color="auto"/>
              <w:left w:val="nil"/>
              <w:bottom w:val="single" w:sz="4" w:space="0" w:color="auto"/>
              <w:right w:val="single" w:sz="4" w:space="0" w:color="auto"/>
            </w:tcBorders>
            <w:hideMark/>
          </w:tcPr>
          <w:p w14:paraId="7915838B" w14:textId="77777777" w:rsidR="00140FDA" w:rsidRPr="004D6EA7" w:rsidRDefault="00140FDA" w:rsidP="007712EC">
            <w:pPr>
              <w:rPr>
                <w:noProof/>
                <w:lang w:val="en-IE"/>
              </w:rPr>
            </w:pPr>
            <w:r w:rsidRPr="004D6EA7">
              <w:rPr>
                <w:noProof/>
                <w:lang w:val="en-IE"/>
              </w:rPr>
              <w:t>Z</w:t>
            </w:r>
          </w:p>
        </w:tc>
        <w:tc>
          <w:tcPr>
            <w:tcW w:w="1774" w:type="dxa"/>
            <w:tcBorders>
              <w:top w:val="single" w:sz="4" w:space="0" w:color="auto"/>
              <w:left w:val="single" w:sz="4" w:space="0" w:color="auto"/>
              <w:bottom w:val="single" w:sz="4" w:space="0" w:color="auto"/>
              <w:right w:val="single" w:sz="4" w:space="0" w:color="auto"/>
            </w:tcBorders>
            <w:hideMark/>
          </w:tcPr>
          <w:p w14:paraId="4964518C" w14:textId="77777777" w:rsidR="00140FDA" w:rsidRPr="004D6EA7" w:rsidRDefault="00140FDA" w:rsidP="007712EC">
            <w:pPr>
              <w:rPr>
                <w:noProof/>
                <w:lang w:val="en-IE"/>
              </w:rPr>
            </w:pPr>
            <w:r w:rsidRPr="004D6EA7">
              <w:rPr>
                <w:noProof/>
                <w:lang w:val="en-IE"/>
              </w:rPr>
              <w:t>Address</w:t>
            </w:r>
          </w:p>
        </w:tc>
        <w:tc>
          <w:tcPr>
            <w:tcW w:w="4252" w:type="dxa"/>
            <w:tcBorders>
              <w:top w:val="single" w:sz="4" w:space="0" w:color="auto"/>
              <w:left w:val="single" w:sz="4" w:space="0" w:color="auto"/>
              <w:bottom w:val="single" w:sz="4" w:space="0" w:color="auto"/>
              <w:right w:val="nil"/>
            </w:tcBorders>
            <w:hideMark/>
          </w:tcPr>
          <w:p w14:paraId="289950FC" w14:textId="77777777" w:rsidR="00140FDA" w:rsidRPr="004D6EA7" w:rsidRDefault="00140FDA" w:rsidP="007712EC">
            <w:pPr>
              <w:rPr>
                <w:noProof/>
                <w:lang w:val="en-IE"/>
              </w:rPr>
            </w:pPr>
            <w:r w:rsidRPr="004D6EA7">
              <w:rPr>
                <w:noProof/>
                <w:lang w:val="en-IE"/>
              </w:rPr>
              <w:t>Enter the address of the location concerned.</w:t>
            </w:r>
          </w:p>
        </w:tc>
      </w:tr>
    </w:tbl>
    <w:p w14:paraId="3F53AB1D" w14:textId="77777777" w:rsidR="00140FDA" w:rsidRPr="004D6EA7" w:rsidRDefault="00140FDA" w:rsidP="00A27CF3">
      <w:pPr>
        <w:pStyle w:val="Text1"/>
        <w:ind w:left="1418"/>
        <w:rPr>
          <w:noProof/>
        </w:rPr>
      </w:pPr>
      <w:r w:rsidRPr="004D6EA7">
        <w:rPr>
          <w:noProof/>
          <w:lang w:val="en-IE"/>
        </w:rPr>
        <w:t>In case code "X" (EORI number) or "Y" (authorisation number) is used for the identification of the location, and there are several locations associated with the EORI number or the authorisation number concerned, an additional identifier can be used to enable the unambiguous identification of the location.</w:t>
      </w:r>
    </w:p>
    <w:p w14:paraId="07D84577" w14:textId="77777777" w:rsidR="007712EC" w:rsidRPr="004D6EA7" w:rsidRDefault="007712EC" w:rsidP="00A27CF3">
      <w:pPr>
        <w:pStyle w:val="Text1"/>
        <w:ind w:left="1418"/>
        <w:rPr>
          <w:noProof/>
        </w:rPr>
      </w:pPr>
    </w:p>
    <w:p w14:paraId="0EED961D" w14:textId="77777777" w:rsidR="00140FDA" w:rsidRPr="004D6EA7" w:rsidRDefault="00140FDA" w:rsidP="000D68EF">
      <w:pPr>
        <w:pStyle w:val="Text1"/>
        <w:rPr>
          <w:i/>
          <w:noProof/>
          <w:lang w:val="en-IE"/>
        </w:rPr>
      </w:pPr>
      <w:r w:rsidRPr="004D6EA7">
        <w:rPr>
          <w:i/>
          <w:noProof/>
          <w:lang w:val="en-IE"/>
        </w:rPr>
        <w:t xml:space="preserve">16 15 047 000 </w:t>
      </w:r>
      <w:r w:rsidRPr="004D6EA7">
        <w:rPr>
          <w:i/>
          <w:noProof/>
          <w:lang w:val="en-IE"/>
        </w:rPr>
        <w:tab/>
        <w:t xml:space="preserve">Customs office </w:t>
      </w:r>
    </w:p>
    <w:p w14:paraId="4BA48CA2" w14:textId="77777777" w:rsidR="00140FDA" w:rsidRPr="004D6EA7" w:rsidRDefault="00140FDA" w:rsidP="00A27CF3">
      <w:pPr>
        <w:pStyle w:val="Text1"/>
        <w:ind w:left="1418"/>
        <w:rPr>
          <w:noProof/>
        </w:rPr>
      </w:pPr>
      <w:r w:rsidRPr="004D6EA7">
        <w:rPr>
          <w:noProof/>
          <w:lang w:val="en-IE"/>
        </w:rPr>
        <w:t>Enter the relevant customs office code where goods are available for further customs control.</w:t>
      </w:r>
    </w:p>
    <w:p w14:paraId="02B4023D" w14:textId="77777777" w:rsidR="007712EC" w:rsidRPr="004D6EA7" w:rsidRDefault="007712EC" w:rsidP="00A27CF3">
      <w:pPr>
        <w:pStyle w:val="Text1"/>
        <w:ind w:left="1418"/>
        <w:rPr>
          <w:noProof/>
        </w:rPr>
      </w:pPr>
    </w:p>
    <w:p w14:paraId="4EC69A67" w14:textId="77777777" w:rsidR="00140FDA" w:rsidRPr="004D6EA7" w:rsidRDefault="00140FDA" w:rsidP="000D68EF">
      <w:pPr>
        <w:pStyle w:val="Text1"/>
        <w:rPr>
          <w:i/>
          <w:noProof/>
          <w:lang w:val="en-IE"/>
        </w:rPr>
      </w:pPr>
      <w:r w:rsidRPr="004D6EA7">
        <w:rPr>
          <w:i/>
          <w:noProof/>
          <w:lang w:val="en-IE"/>
        </w:rPr>
        <w:t xml:space="preserve">16 15 047 001 </w:t>
      </w:r>
      <w:r w:rsidRPr="004D6EA7">
        <w:rPr>
          <w:i/>
          <w:noProof/>
          <w:lang w:val="en-IE"/>
        </w:rPr>
        <w:tab/>
        <w:t>Reference number</w:t>
      </w:r>
    </w:p>
    <w:p w14:paraId="341E3CC2" w14:textId="77777777" w:rsidR="00140FDA" w:rsidRPr="004D6EA7" w:rsidRDefault="00140FDA" w:rsidP="00A27CF3">
      <w:pPr>
        <w:pStyle w:val="Text1"/>
        <w:ind w:left="1418"/>
        <w:rPr>
          <w:noProof/>
        </w:rPr>
      </w:pPr>
      <w:r w:rsidRPr="004D6EA7">
        <w:rPr>
          <w:noProof/>
          <w:lang w:val="en-IE"/>
        </w:rPr>
        <w:t>Using the relevant code, enter the reference number of the customs office where the goods are available for further customs control.</w:t>
      </w:r>
    </w:p>
    <w:p w14:paraId="070DB912" w14:textId="77777777" w:rsidR="00140FDA" w:rsidRPr="004D6EA7" w:rsidRDefault="00140FDA" w:rsidP="00A27CF3">
      <w:pPr>
        <w:pStyle w:val="Text1"/>
        <w:ind w:left="1418"/>
        <w:rPr>
          <w:noProof/>
        </w:rPr>
      </w:pPr>
      <w:r w:rsidRPr="004D6EA7">
        <w:rPr>
          <w:b/>
          <w:noProof/>
          <w:lang w:val="en-IE"/>
        </w:rPr>
        <w:t>The codes to be used are:</w:t>
      </w:r>
    </w:p>
    <w:p w14:paraId="34818BCE" w14:textId="77777777" w:rsidR="00140FDA" w:rsidRPr="004D6EA7" w:rsidRDefault="00140FDA" w:rsidP="00A27CF3">
      <w:pPr>
        <w:pStyle w:val="Text1"/>
        <w:ind w:left="1418"/>
        <w:rPr>
          <w:noProof/>
        </w:rPr>
      </w:pPr>
      <w:r w:rsidRPr="004D6EA7">
        <w:rPr>
          <w:noProof/>
        </w:rPr>
        <w:t>The identifier of the customs office shall follow the structure defined for D.E. 17 05 001 000 Customs office of destination</w:t>
      </w:r>
      <w:r w:rsidR="00FF3686" w:rsidRPr="004D6EA7">
        <w:rPr>
          <w:noProof/>
        </w:rPr>
        <w:t>/R</w:t>
      </w:r>
      <w:r w:rsidRPr="004D6EA7">
        <w:rPr>
          <w:noProof/>
        </w:rPr>
        <w:t>eference number</w:t>
      </w:r>
      <w:r w:rsidR="007712EC" w:rsidRPr="004D6EA7">
        <w:rPr>
          <w:noProof/>
        </w:rPr>
        <w:t>.</w:t>
      </w:r>
    </w:p>
    <w:p w14:paraId="68DD3460" w14:textId="77777777" w:rsidR="007712EC" w:rsidRPr="004D6EA7" w:rsidRDefault="007712EC" w:rsidP="00A27CF3">
      <w:pPr>
        <w:pStyle w:val="Text1"/>
        <w:ind w:left="1418"/>
        <w:rPr>
          <w:noProof/>
        </w:rPr>
      </w:pPr>
    </w:p>
    <w:p w14:paraId="092F3F37" w14:textId="77777777" w:rsidR="00140FDA" w:rsidRPr="004D6EA7" w:rsidRDefault="00140FDA" w:rsidP="000D68EF">
      <w:pPr>
        <w:pStyle w:val="Text1"/>
        <w:rPr>
          <w:i/>
          <w:noProof/>
          <w:lang w:val="en-IE"/>
        </w:rPr>
      </w:pPr>
      <w:r w:rsidRPr="004D6EA7">
        <w:rPr>
          <w:i/>
          <w:noProof/>
          <w:lang w:val="en-IE"/>
        </w:rPr>
        <w:t>16 15 048 000</w:t>
      </w:r>
      <w:r w:rsidRPr="004D6EA7">
        <w:rPr>
          <w:i/>
          <w:noProof/>
          <w:lang w:val="en-IE"/>
        </w:rPr>
        <w:tab/>
        <w:t>GNSS</w:t>
      </w:r>
    </w:p>
    <w:p w14:paraId="7498C984" w14:textId="77777777" w:rsidR="00140FDA" w:rsidRPr="004D6EA7" w:rsidRDefault="00140FDA" w:rsidP="00A27CF3">
      <w:pPr>
        <w:pStyle w:val="Text1"/>
        <w:ind w:left="1418"/>
        <w:rPr>
          <w:noProof/>
        </w:rPr>
      </w:pPr>
      <w:r w:rsidRPr="004D6EA7">
        <w:rPr>
          <w:noProof/>
          <w:lang w:val="en-IE"/>
        </w:rPr>
        <w:t>Enter relevant coordinates from Global Navigation Satellite Systems (GNSS) where goods are available.</w:t>
      </w:r>
    </w:p>
    <w:p w14:paraId="2477B10F" w14:textId="77777777" w:rsidR="007712EC" w:rsidRPr="004D6EA7" w:rsidRDefault="007712EC" w:rsidP="00A27CF3">
      <w:pPr>
        <w:pStyle w:val="Text1"/>
        <w:ind w:left="1418"/>
        <w:rPr>
          <w:noProof/>
        </w:rPr>
      </w:pPr>
    </w:p>
    <w:p w14:paraId="1ED059B4" w14:textId="77777777" w:rsidR="00140FDA" w:rsidRPr="004D6EA7" w:rsidRDefault="00140FDA" w:rsidP="000D68EF">
      <w:pPr>
        <w:pStyle w:val="Text1"/>
        <w:rPr>
          <w:i/>
          <w:noProof/>
          <w:lang w:val="en-IE"/>
        </w:rPr>
      </w:pPr>
      <w:r w:rsidRPr="004D6EA7">
        <w:rPr>
          <w:i/>
          <w:noProof/>
          <w:lang w:val="en-IE"/>
        </w:rPr>
        <w:t xml:space="preserve">16 15 048 049 </w:t>
      </w:r>
      <w:r w:rsidRPr="004D6EA7">
        <w:rPr>
          <w:i/>
          <w:noProof/>
          <w:lang w:val="en-IE"/>
        </w:rPr>
        <w:tab/>
        <w:t>Latitude</w:t>
      </w:r>
    </w:p>
    <w:p w14:paraId="3A0E0C48" w14:textId="77777777" w:rsidR="00140FDA" w:rsidRPr="004D6EA7" w:rsidRDefault="00140FDA" w:rsidP="00A27CF3">
      <w:pPr>
        <w:pStyle w:val="Text1"/>
        <w:ind w:left="1418"/>
        <w:rPr>
          <w:noProof/>
        </w:rPr>
      </w:pPr>
      <w:r w:rsidRPr="004D6EA7">
        <w:rPr>
          <w:noProof/>
          <w:lang w:val="en-IE"/>
        </w:rPr>
        <w:t xml:space="preserve">Enter the latitude </w:t>
      </w:r>
      <w:r w:rsidRPr="004D6EA7">
        <w:rPr>
          <w:noProof/>
        </w:rPr>
        <w:t xml:space="preserve">of the location where the goods are available. </w:t>
      </w:r>
    </w:p>
    <w:p w14:paraId="47FA0158" w14:textId="77777777" w:rsidR="007712EC" w:rsidRPr="004D6EA7" w:rsidRDefault="007712EC" w:rsidP="00A27CF3">
      <w:pPr>
        <w:pStyle w:val="Text1"/>
        <w:ind w:left="1418"/>
        <w:rPr>
          <w:noProof/>
        </w:rPr>
      </w:pPr>
    </w:p>
    <w:p w14:paraId="5D1268FB" w14:textId="77777777" w:rsidR="00140FDA" w:rsidRPr="004D6EA7" w:rsidRDefault="00140FDA" w:rsidP="000D68EF">
      <w:pPr>
        <w:pStyle w:val="Text1"/>
        <w:rPr>
          <w:i/>
          <w:noProof/>
          <w:lang w:val="en-IE"/>
        </w:rPr>
      </w:pPr>
      <w:r w:rsidRPr="004D6EA7">
        <w:rPr>
          <w:i/>
          <w:noProof/>
          <w:lang w:val="en-IE"/>
        </w:rPr>
        <w:t xml:space="preserve">16 15 048 050 </w:t>
      </w:r>
      <w:r w:rsidRPr="004D6EA7">
        <w:rPr>
          <w:i/>
          <w:noProof/>
          <w:lang w:val="en-IE"/>
        </w:rPr>
        <w:tab/>
        <w:t>Longitude</w:t>
      </w:r>
    </w:p>
    <w:p w14:paraId="2652411F" w14:textId="77777777" w:rsidR="00140FDA" w:rsidRPr="004D6EA7" w:rsidRDefault="00140FDA" w:rsidP="00A27CF3">
      <w:pPr>
        <w:pStyle w:val="Text1"/>
        <w:ind w:left="1418"/>
        <w:rPr>
          <w:noProof/>
        </w:rPr>
      </w:pPr>
      <w:r w:rsidRPr="004D6EA7">
        <w:rPr>
          <w:noProof/>
          <w:lang w:val="en-IE"/>
        </w:rPr>
        <w:t xml:space="preserve">Enter the longitude of the </w:t>
      </w:r>
      <w:r w:rsidRPr="004D6EA7">
        <w:rPr>
          <w:noProof/>
        </w:rPr>
        <w:t>location where the goods are available.</w:t>
      </w:r>
    </w:p>
    <w:p w14:paraId="3C99173B" w14:textId="77777777" w:rsidR="007712EC" w:rsidRPr="004D6EA7" w:rsidRDefault="007712EC" w:rsidP="00A27CF3">
      <w:pPr>
        <w:pStyle w:val="Text1"/>
        <w:ind w:left="1418"/>
        <w:rPr>
          <w:noProof/>
        </w:rPr>
      </w:pPr>
    </w:p>
    <w:p w14:paraId="581D0B86" w14:textId="77777777" w:rsidR="00140FDA" w:rsidRPr="004D6EA7" w:rsidRDefault="00140FDA" w:rsidP="000D68EF">
      <w:pPr>
        <w:pStyle w:val="Text1"/>
        <w:rPr>
          <w:i/>
          <w:noProof/>
          <w:lang w:val="en-IE"/>
        </w:rPr>
      </w:pPr>
      <w:r w:rsidRPr="004D6EA7">
        <w:rPr>
          <w:i/>
          <w:noProof/>
          <w:lang w:val="en-IE"/>
        </w:rPr>
        <w:t xml:space="preserve">16 15 051 000 </w:t>
      </w:r>
      <w:r w:rsidRPr="004D6EA7">
        <w:rPr>
          <w:i/>
          <w:noProof/>
          <w:lang w:val="en-IE"/>
        </w:rPr>
        <w:tab/>
        <w:t xml:space="preserve">Economic operator </w:t>
      </w:r>
    </w:p>
    <w:p w14:paraId="6D4FEC64" w14:textId="77777777" w:rsidR="00140FDA" w:rsidRPr="004D6EA7" w:rsidRDefault="00140FDA" w:rsidP="00A27CF3">
      <w:pPr>
        <w:pStyle w:val="Text1"/>
        <w:ind w:left="1418"/>
        <w:rPr>
          <w:noProof/>
        </w:rPr>
      </w:pPr>
      <w:r w:rsidRPr="004D6EA7">
        <w:rPr>
          <w:noProof/>
          <w:lang w:val="en-IE"/>
        </w:rPr>
        <w:t xml:space="preserve">Use the identification number of the </w:t>
      </w:r>
      <w:r w:rsidRPr="004D6EA7">
        <w:rPr>
          <w:noProof/>
        </w:rPr>
        <w:t>economic operator in whose premises the goods can be controlled.</w:t>
      </w:r>
    </w:p>
    <w:p w14:paraId="2E2CBAEE" w14:textId="77777777" w:rsidR="007712EC" w:rsidRPr="004D6EA7" w:rsidRDefault="007712EC" w:rsidP="00A27CF3">
      <w:pPr>
        <w:pStyle w:val="Text1"/>
        <w:ind w:left="1418"/>
        <w:rPr>
          <w:noProof/>
        </w:rPr>
      </w:pPr>
    </w:p>
    <w:p w14:paraId="050C0705" w14:textId="77777777" w:rsidR="00140FDA" w:rsidRPr="004D6EA7" w:rsidRDefault="00140FDA" w:rsidP="000D68EF">
      <w:pPr>
        <w:pStyle w:val="Text1"/>
        <w:rPr>
          <w:i/>
          <w:noProof/>
          <w:lang w:val="en-IE"/>
        </w:rPr>
      </w:pPr>
      <w:r w:rsidRPr="004D6EA7">
        <w:rPr>
          <w:i/>
          <w:noProof/>
          <w:lang w:val="en-IE"/>
        </w:rPr>
        <w:t>16 15 051 017</w:t>
      </w:r>
      <w:r w:rsidRPr="004D6EA7">
        <w:rPr>
          <w:i/>
          <w:noProof/>
          <w:lang w:val="en-IE"/>
        </w:rPr>
        <w:tab/>
        <w:t>Identification number</w:t>
      </w:r>
    </w:p>
    <w:p w14:paraId="3975F407" w14:textId="2EF0D3A8" w:rsidR="00140FDA" w:rsidRPr="004D6EA7" w:rsidRDefault="00140FDA" w:rsidP="00A27CF3">
      <w:pPr>
        <w:pStyle w:val="Text1"/>
        <w:ind w:left="1418"/>
        <w:rPr>
          <w:noProof/>
        </w:rPr>
      </w:pPr>
      <w:r w:rsidRPr="004D6EA7">
        <w:rPr>
          <w:noProof/>
          <w:lang w:val="en-IE"/>
        </w:rPr>
        <w:t xml:space="preserve">Enter the EORI </w:t>
      </w:r>
      <w:r w:rsidR="00EB42F9" w:rsidRPr="004D6EA7">
        <w:rPr>
          <w:noProof/>
          <w:lang w:val="en-IE"/>
        </w:rPr>
        <w:t xml:space="preserve">number </w:t>
      </w:r>
      <w:r w:rsidRPr="004D6EA7">
        <w:rPr>
          <w:noProof/>
          <w:lang w:val="en-IE"/>
        </w:rPr>
        <w:t>or the trader identification number in a common transit country of the holder of the authorisation.</w:t>
      </w:r>
    </w:p>
    <w:p w14:paraId="7D1F86A2" w14:textId="77777777" w:rsidR="00140FDA" w:rsidRPr="004D6EA7" w:rsidRDefault="00140FDA" w:rsidP="00A27CF3">
      <w:pPr>
        <w:pStyle w:val="Text1"/>
        <w:ind w:left="1418"/>
        <w:rPr>
          <w:noProof/>
        </w:rPr>
      </w:pPr>
      <w:r w:rsidRPr="004D6EA7">
        <w:rPr>
          <w:b/>
          <w:noProof/>
          <w:lang w:val="en-IE"/>
        </w:rPr>
        <w:t>The codes to be used are:</w:t>
      </w:r>
    </w:p>
    <w:p w14:paraId="3D7CE9BD" w14:textId="77777777" w:rsidR="00140FDA" w:rsidRPr="004D6EA7" w:rsidRDefault="00140FDA" w:rsidP="00A27CF3">
      <w:pPr>
        <w:pStyle w:val="Text1"/>
        <w:ind w:left="1418"/>
        <w:rPr>
          <w:noProof/>
        </w:rPr>
      </w:pPr>
      <w:r w:rsidRPr="004D6EA7">
        <w:rPr>
          <w:noProof/>
        </w:rPr>
        <w:t>The identification number as defined for D.E.</w:t>
      </w:r>
      <w:r w:rsidR="009E5945" w:rsidRPr="004D6EA7">
        <w:rPr>
          <w:noProof/>
        </w:rPr>
        <w:t> </w:t>
      </w:r>
      <w:r w:rsidRPr="004D6EA7">
        <w:rPr>
          <w:noProof/>
        </w:rPr>
        <w:t>13</w:t>
      </w:r>
      <w:r w:rsidR="009E5945" w:rsidRPr="004D6EA7">
        <w:rPr>
          <w:noProof/>
        </w:rPr>
        <w:t> </w:t>
      </w:r>
      <w:r w:rsidRPr="004D6EA7">
        <w:rPr>
          <w:noProof/>
        </w:rPr>
        <w:t>02</w:t>
      </w:r>
      <w:r w:rsidR="009E5945" w:rsidRPr="004D6EA7">
        <w:rPr>
          <w:noProof/>
        </w:rPr>
        <w:t> </w:t>
      </w:r>
      <w:r w:rsidRPr="004D6EA7">
        <w:rPr>
          <w:noProof/>
        </w:rPr>
        <w:t>017</w:t>
      </w:r>
      <w:r w:rsidR="009E5945" w:rsidRPr="004D6EA7">
        <w:rPr>
          <w:noProof/>
        </w:rPr>
        <w:t> </w:t>
      </w:r>
      <w:r w:rsidRPr="004D6EA7">
        <w:rPr>
          <w:noProof/>
        </w:rPr>
        <w:t>000 Consignor/Identification number shall be used</w:t>
      </w:r>
      <w:r w:rsidR="007712EC" w:rsidRPr="004D6EA7">
        <w:rPr>
          <w:noProof/>
        </w:rPr>
        <w:t>.</w:t>
      </w:r>
    </w:p>
    <w:p w14:paraId="7C1FDF48" w14:textId="77777777" w:rsidR="007712EC" w:rsidRPr="004D6EA7" w:rsidRDefault="007712EC" w:rsidP="00A27CF3">
      <w:pPr>
        <w:pStyle w:val="Text1"/>
        <w:ind w:left="1418"/>
        <w:rPr>
          <w:noProof/>
        </w:rPr>
      </w:pPr>
    </w:p>
    <w:p w14:paraId="6DC5D560" w14:textId="77777777" w:rsidR="00140FDA" w:rsidRPr="004D6EA7" w:rsidRDefault="00140FDA" w:rsidP="000D68EF">
      <w:pPr>
        <w:pStyle w:val="Text1"/>
        <w:rPr>
          <w:i/>
          <w:noProof/>
          <w:lang w:val="en-IE"/>
        </w:rPr>
      </w:pPr>
      <w:r w:rsidRPr="004D6EA7">
        <w:rPr>
          <w:i/>
          <w:noProof/>
          <w:lang w:val="en-IE"/>
        </w:rPr>
        <w:t xml:space="preserve">16 15 052 000 </w:t>
      </w:r>
      <w:r w:rsidRPr="004D6EA7">
        <w:rPr>
          <w:i/>
          <w:noProof/>
          <w:lang w:val="en-IE"/>
        </w:rPr>
        <w:tab/>
        <w:t xml:space="preserve">Authorisation number </w:t>
      </w:r>
    </w:p>
    <w:p w14:paraId="5997A668" w14:textId="77777777" w:rsidR="00140FDA" w:rsidRPr="004D6EA7" w:rsidRDefault="00140FDA" w:rsidP="00A27CF3">
      <w:pPr>
        <w:pStyle w:val="Text1"/>
        <w:ind w:left="1418"/>
        <w:rPr>
          <w:noProof/>
        </w:rPr>
      </w:pPr>
      <w:r w:rsidRPr="004D6EA7">
        <w:rPr>
          <w:noProof/>
        </w:rPr>
        <w:t>Enter the authorization number of the location concerned.</w:t>
      </w:r>
    </w:p>
    <w:p w14:paraId="29D7B83A" w14:textId="77777777" w:rsidR="007712EC" w:rsidRPr="004D6EA7" w:rsidRDefault="007712EC" w:rsidP="00A27CF3">
      <w:pPr>
        <w:pStyle w:val="Text1"/>
        <w:ind w:left="1418"/>
        <w:rPr>
          <w:noProof/>
        </w:rPr>
      </w:pPr>
    </w:p>
    <w:p w14:paraId="53C357BE" w14:textId="77777777" w:rsidR="00140FDA" w:rsidRPr="004D6EA7" w:rsidRDefault="00140FDA" w:rsidP="000D68EF">
      <w:pPr>
        <w:pStyle w:val="Text1"/>
        <w:rPr>
          <w:i/>
          <w:noProof/>
          <w:lang w:val="en-IE"/>
        </w:rPr>
      </w:pPr>
      <w:r w:rsidRPr="004D6EA7">
        <w:rPr>
          <w:i/>
          <w:noProof/>
          <w:lang w:val="en-IE"/>
        </w:rPr>
        <w:t xml:space="preserve">16 15 053 000 </w:t>
      </w:r>
      <w:r w:rsidRPr="004D6EA7">
        <w:rPr>
          <w:i/>
          <w:noProof/>
          <w:lang w:val="en-IE"/>
        </w:rPr>
        <w:tab/>
        <w:t xml:space="preserve">Additional identifier </w:t>
      </w:r>
    </w:p>
    <w:p w14:paraId="080A0997" w14:textId="77777777" w:rsidR="00140FDA" w:rsidRPr="004D6EA7" w:rsidRDefault="00140FDA" w:rsidP="00A27CF3">
      <w:pPr>
        <w:pStyle w:val="Text1"/>
        <w:ind w:left="1418"/>
        <w:rPr>
          <w:noProof/>
        </w:rPr>
      </w:pPr>
      <w:r w:rsidRPr="004D6EA7">
        <w:rPr>
          <w:noProof/>
          <w:lang w:val="en-IE"/>
        </w:rPr>
        <w:t xml:space="preserve">In case of several premises, in order the location to be specified more precisely related to an EORI, a trader identification in a common transit country or an authorisation, enter </w:t>
      </w:r>
      <w:r w:rsidRPr="004D6EA7">
        <w:rPr>
          <w:noProof/>
        </w:rPr>
        <w:t>the relevant code where available.</w:t>
      </w:r>
    </w:p>
    <w:p w14:paraId="041E991C" w14:textId="77777777" w:rsidR="007712EC" w:rsidRPr="004D6EA7" w:rsidRDefault="007712EC" w:rsidP="00A27CF3">
      <w:pPr>
        <w:pStyle w:val="Text1"/>
        <w:ind w:left="1418"/>
        <w:rPr>
          <w:noProof/>
        </w:rPr>
      </w:pPr>
    </w:p>
    <w:p w14:paraId="24E483F1" w14:textId="77777777" w:rsidR="00140FDA" w:rsidRPr="004D6EA7" w:rsidRDefault="00140FDA" w:rsidP="000D68EF">
      <w:pPr>
        <w:pStyle w:val="Text1"/>
        <w:rPr>
          <w:noProof/>
        </w:rPr>
      </w:pPr>
      <w:r w:rsidRPr="004D6EA7">
        <w:rPr>
          <w:i/>
          <w:noProof/>
          <w:lang w:val="en-IE"/>
        </w:rPr>
        <w:t xml:space="preserve">16 15 018 000 </w:t>
      </w:r>
      <w:r w:rsidRPr="004D6EA7">
        <w:rPr>
          <w:i/>
          <w:noProof/>
          <w:lang w:val="en-IE"/>
        </w:rPr>
        <w:tab/>
        <w:t xml:space="preserve">Address: </w:t>
      </w:r>
    </w:p>
    <w:p w14:paraId="6DA673F0" w14:textId="77777777" w:rsidR="00140FDA" w:rsidRPr="004D6EA7" w:rsidRDefault="00140FDA" w:rsidP="000D68EF">
      <w:pPr>
        <w:pStyle w:val="Text1"/>
        <w:rPr>
          <w:i/>
          <w:noProof/>
          <w:lang w:val="en-IE"/>
        </w:rPr>
      </w:pPr>
      <w:r w:rsidRPr="004D6EA7">
        <w:rPr>
          <w:i/>
          <w:noProof/>
          <w:lang w:val="en-IE"/>
        </w:rPr>
        <w:t xml:space="preserve">16 15 018 019 </w:t>
      </w:r>
      <w:r w:rsidRPr="004D6EA7">
        <w:rPr>
          <w:i/>
          <w:noProof/>
          <w:lang w:val="en-IE"/>
        </w:rPr>
        <w:tab/>
        <w:t xml:space="preserve">Street and number </w:t>
      </w:r>
    </w:p>
    <w:p w14:paraId="25BAB1A7" w14:textId="77777777" w:rsidR="00140FDA" w:rsidRPr="004D6EA7" w:rsidRDefault="00140FDA" w:rsidP="00A27CF3">
      <w:pPr>
        <w:pStyle w:val="Text1"/>
        <w:ind w:left="1418"/>
        <w:rPr>
          <w:noProof/>
        </w:rPr>
      </w:pPr>
      <w:r w:rsidRPr="004D6EA7">
        <w:rPr>
          <w:noProof/>
        </w:rPr>
        <w:t>Enter the relevant street and number.</w:t>
      </w:r>
    </w:p>
    <w:p w14:paraId="063E2A10" w14:textId="77777777" w:rsidR="007712EC" w:rsidRPr="004D6EA7" w:rsidRDefault="007712EC" w:rsidP="00A27CF3">
      <w:pPr>
        <w:pStyle w:val="Text1"/>
        <w:ind w:left="1418"/>
        <w:rPr>
          <w:noProof/>
        </w:rPr>
      </w:pPr>
    </w:p>
    <w:p w14:paraId="19E06BDA" w14:textId="77777777" w:rsidR="00500AE4" w:rsidRPr="004D6EA7" w:rsidRDefault="00500AE4" w:rsidP="00500AE4">
      <w:pPr>
        <w:pStyle w:val="Text1"/>
        <w:rPr>
          <w:i/>
          <w:noProof/>
          <w:lang w:val="en-IE"/>
        </w:rPr>
      </w:pPr>
      <w:r w:rsidRPr="004D6EA7">
        <w:rPr>
          <w:i/>
          <w:noProof/>
          <w:lang w:val="en-IE"/>
        </w:rPr>
        <w:t xml:space="preserve">16 15 018 020 </w:t>
      </w:r>
      <w:r w:rsidRPr="004D6EA7">
        <w:rPr>
          <w:i/>
          <w:noProof/>
          <w:lang w:val="en-IE"/>
        </w:rPr>
        <w:tab/>
        <w:t>Country</w:t>
      </w:r>
    </w:p>
    <w:p w14:paraId="51963AF9" w14:textId="77777777" w:rsidR="00500AE4" w:rsidRPr="004D6EA7" w:rsidRDefault="00500AE4" w:rsidP="00A27CF3">
      <w:pPr>
        <w:pStyle w:val="Text1"/>
        <w:ind w:left="1418"/>
        <w:rPr>
          <w:noProof/>
        </w:rPr>
      </w:pPr>
      <w:r w:rsidRPr="004D6EA7">
        <w:rPr>
          <w:noProof/>
          <w:lang w:val="en-IE"/>
        </w:rPr>
        <w:t>Enter the code of the country.</w:t>
      </w:r>
    </w:p>
    <w:p w14:paraId="0B6145D1" w14:textId="77777777" w:rsidR="00500AE4" w:rsidRPr="004D6EA7" w:rsidRDefault="00500AE4" w:rsidP="00A27CF3">
      <w:pPr>
        <w:pStyle w:val="Text1"/>
        <w:ind w:left="1418"/>
        <w:rPr>
          <w:noProof/>
        </w:rPr>
      </w:pPr>
      <w:r w:rsidRPr="004D6EA7">
        <w:rPr>
          <w:b/>
          <w:noProof/>
          <w:lang w:val="en-IE"/>
        </w:rPr>
        <w:t>The codes to be used are:</w:t>
      </w:r>
    </w:p>
    <w:p w14:paraId="2DC010DC" w14:textId="3B55B400" w:rsidR="00500AE4" w:rsidRPr="004D6EA7" w:rsidRDefault="00500AE4" w:rsidP="00A27CF3">
      <w:pPr>
        <w:pStyle w:val="Text1"/>
        <w:ind w:left="1418"/>
        <w:rPr>
          <w:noProof/>
        </w:rPr>
      </w:pPr>
      <w:r w:rsidRPr="004D6EA7">
        <w:rPr>
          <w:noProof/>
          <w:lang w:val="en-IE"/>
        </w:rPr>
        <w:t xml:space="preserve">Country Code as referred to in </w:t>
      </w:r>
      <w:r w:rsidR="009237A2" w:rsidRPr="004D6EA7">
        <w:rPr>
          <w:noProof/>
          <w:lang w:val="en-IE"/>
        </w:rPr>
        <w:t xml:space="preserve">introductory </w:t>
      </w:r>
      <w:r w:rsidR="004100BB" w:rsidRPr="004D6EA7">
        <w:rPr>
          <w:noProof/>
          <w:lang w:val="en-IE"/>
        </w:rPr>
        <w:t>note 8</w:t>
      </w:r>
      <w:r w:rsidRPr="004D6EA7">
        <w:rPr>
          <w:noProof/>
          <w:lang w:val="en-IE"/>
        </w:rPr>
        <w:t xml:space="preserve"> number 3.</w:t>
      </w:r>
    </w:p>
    <w:p w14:paraId="3C5388A9" w14:textId="77777777" w:rsidR="00500AE4" w:rsidRPr="004D6EA7" w:rsidRDefault="00500AE4" w:rsidP="00A27CF3">
      <w:pPr>
        <w:pStyle w:val="Text1"/>
        <w:ind w:left="1418"/>
        <w:rPr>
          <w:noProof/>
        </w:rPr>
      </w:pPr>
    </w:p>
    <w:p w14:paraId="6BAE92D5" w14:textId="77777777" w:rsidR="00140FDA" w:rsidRPr="004D6EA7" w:rsidRDefault="00140FDA" w:rsidP="000D68EF">
      <w:pPr>
        <w:pStyle w:val="Text1"/>
        <w:rPr>
          <w:i/>
          <w:noProof/>
          <w:lang w:val="en-IE"/>
        </w:rPr>
      </w:pPr>
      <w:r w:rsidRPr="004D6EA7">
        <w:rPr>
          <w:i/>
          <w:noProof/>
          <w:lang w:val="en-IE"/>
        </w:rPr>
        <w:t>16 15 018 021</w:t>
      </w:r>
      <w:r w:rsidRPr="004D6EA7">
        <w:rPr>
          <w:i/>
          <w:noProof/>
          <w:lang w:val="en-IE"/>
        </w:rPr>
        <w:tab/>
        <w:t xml:space="preserve">Postcode </w:t>
      </w:r>
    </w:p>
    <w:p w14:paraId="2343F49C" w14:textId="77777777" w:rsidR="00140FDA" w:rsidRPr="004D6EA7" w:rsidRDefault="00140FDA" w:rsidP="00A27CF3">
      <w:pPr>
        <w:pStyle w:val="Text1"/>
        <w:ind w:left="1418"/>
        <w:rPr>
          <w:noProof/>
        </w:rPr>
      </w:pPr>
      <w:r w:rsidRPr="004D6EA7">
        <w:rPr>
          <w:noProof/>
          <w:lang w:val="en-IE"/>
        </w:rPr>
        <w:t>Enter the relevant postcode for the related address particulars.</w:t>
      </w:r>
    </w:p>
    <w:p w14:paraId="010BC8A3" w14:textId="77777777" w:rsidR="007712EC" w:rsidRPr="004D6EA7" w:rsidRDefault="007712EC" w:rsidP="00A27CF3">
      <w:pPr>
        <w:pStyle w:val="Text1"/>
        <w:ind w:left="1418"/>
        <w:rPr>
          <w:noProof/>
        </w:rPr>
      </w:pPr>
    </w:p>
    <w:p w14:paraId="3C1CBF07" w14:textId="77777777" w:rsidR="00140FDA" w:rsidRPr="004D6EA7" w:rsidRDefault="00140FDA" w:rsidP="000D68EF">
      <w:pPr>
        <w:pStyle w:val="Text1"/>
        <w:rPr>
          <w:i/>
          <w:noProof/>
          <w:lang w:val="en-IE"/>
        </w:rPr>
      </w:pPr>
      <w:r w:rsidRPr="004D6EA7">
        <w:rPr>
          <w:i/>
          <w:noProof/>
          <w:lang w:val="en-IE"/>
        </w:rPr>
        <w:t>16 15 018 022</w:t>
      </w:r>
      <w:r w:rsidRPr="004D6EA7">
        <w:rPr>
          <w:i/>
          <w:noProof/>
          <w:lang w:val="en-IE"/>
        </w:rPr>
        <w:tab/>
        <w:t xml:space="preserve">City </w:t>
      </w:r>
    </w:p>
    <w:p w14:paraId="35D930A8" w14:textId="77777777" w:rsidR="00140FDA" w:rsidRPr="004D6EA7" w:rsidRDefault="00140FDA" w:rsidP="00A27CF3">
      <w:pPr>
        <w:pStyle w:val="Text1"/>
        <w:ind w:left="1418"/>
        <w:rPr>
          <w:noProof/>
        </w:rPr>
      </w:pPr>
      <w:r w:rsidRPr="004D6EA7">
        <w:rPr>
          <w:noProof/>
          <w:lang w:val="en-IE"/>
        </w:rPr>
        <w:t>Enter the city name of the party’s address.</w:t>
      </w:r>
    </w:p>
    <w:p w14:paraId="682C7C6A" w14:textId="77777777" w:rsidR="007712EC" w:rsidRPr="004D6EA7" w:rsidRDefault="007712EC" w:rsidP="00A27CF3">
      <w:pPr>
        <w:pStyle w:val="Text1"/>
        <w:ind w:left="1418"/>
        <w:rPr>
          <w:noProof/>
        </w:rPr>
      </w:pPr>
    </w:p>
    <w:p w14:paraId="0DADD11E" w14:textId="77777777" w:rsidR="00140FDA" w:rsidRPr="004D6EA7" w:rsidRDefault="00140FDA" w:rsidP="000D68EF">
      <w:pPr>
        <w:pStyle w:val="Text1"/>
        <w:rPr>
          <w:i/>
          <w:noProof/>
          <w:lang w:val="en-IE"/>
        </w:rPr>
      </w:pPr>
      <w:r w:rsidRPr="004D6EA7">
        <w:rPr>
          <w:i/>
          <w:noProof/>
          <w:lang w:val="en-IE"/>
        </w:rPr>
        <w:t xml:space="preserve">16 15 081 000 </w:t>
      </w:r>
      <w:r w:rsidRPr="004D6EA7">
        <w:rPr>
          <w:i/>
          <w:noProof/>
          <w:lang w:val="en-IE"/>
        </w:rPr>
        <w:tab/>
        <w:t>Postcode address</w:t>
      </w:r>
    </w:p>
    <w:p w14:paraId="603C20DF" w14:textId="77777777" w:rsidR="00140FDA" w:rsidRPr="004D6EA7" w:rsidRDefault="00140FDA" w:rsidP="00A27CF3">
      <w:pPr>
        <w:pStyle w:val="Text1"/>
        <w:ind w:left="1418"/>
        <w:rPr>
          <w:noProof/>
        </w:rPr>
      </w:pPr>
      <w:r w:rsidRPr="004D6EA7">
        <w:rPr>
          <w:noProof/>
          <w:lang w:val="en-IE"/>
        </w:rPr>
        <w:t>This sub class may be used where it is possible to determine the location of the goods with the postcode complemented by the house number if necessary.</w:t>
      </w:r>
    </w:p>
    <w:p w14:paraId="7DC5F4F5" w14:textId="77777777" w:rsidR="007712EC" w:rsidRPr="004D6EA7" w:rsidRDefault="007712EC" w:rsidP="00A27CF3">
      <w:pPr>
        <w:pStyle w:val="Text1"/>
        <w:ind w:left="1418"/>
        <w:rPr>
          <w:noProof/>
        </w:rPr>
      </w:pPr>
    </w:p>
    <w:p w14:paraId="2E535510" w14:textId="77777777" w:rsidR="00500AE4" w:rsidRPr="004D6EA7" w:rsidRDefault="00500AE4" w:rsidP="00500AE4">
      <w:pPr>
        <w:pStyle w:val="Text1"/>
        <w:rPr>
          <w:i/>
          <w:noProof/>
          <w:lang w:val="en-IE"/>
        </w:rPr>
      </w:pPr>
      <w:r w:rsidRPr="004D6EA7">
        <w:rPr>
          <w:i/>
          <w:noProof/>
          <w:lang w:val="en-IE"/>
        </w:rPr>
        <w:t xml:space="preserve">16 15 081 020 </w:t>
      </w:r>
      <w:r w:rsidRPr="004D6EA7">
        <w:rPr>
          <w:i/>
          <w:noProof/>
          <w:lang w:val="en-IE"/>
        </w:rPr>
        <w:tab/>
        <w:t>Country</w:t>
      </w:r>
    </w:p>
    <w:p w14:paraId="4DF31C9B" w14:textId="77777777" w:rsidR="00500AE4" w:rsidRPr="004D6EA7" w:rsidRDefault="00500AE4" w:rsidP="00A27CF3">
      <w:pPr>
        <w:pStyle w:val="Text1"/>
        <w:ind w:left="1418"/>
        <w:rPr>
          <w:noProof/>
        </w:rPr>
      </w:pPr>
      <w:r w:rsidRPr="004D6EA7">
        <w:rPr>
          <w:noProof/>
          <w:lang w:val="en-IE"/>
        </w:rPr>
        <w:t>Enter the code of the country.</w:t>
      </w:r>
    </w:p>
    <w:p w14:paraId="029D3F54" w14:textId="77777777" w:rsidR="00500AE4" w:rsidRPr="004D6EA7" w:rsidRDefault="00500AE4" w:rsidP="00A27CF3">
      <w:pPr>
        <w:pStyle w:val="Text1"/>
        <w:ind w:left="1418"/>
        <w:rPr>
          <w:noProof/>
        </w:rPr>
      </w:pPr>
      <w:r w:rsidRPr="004D6EA7">
        <w:rPr>
          <w:b/>
          <w:noProof/>
          <w:lang w:val="en-IE"/>
        </w:rPr>
        <w:t>The codes to be used are:</w:t>
      </w:r>
    </w:p>
    <w:p w14:paraId="659324E6" w14:textId="61E726FC" w:rsidR="00500AE4" w:rsidRPr="004D6EA7" w:rsidRDefault="00500AE4" w:rsidP="00A27CF3">
      <w:pPr>
        <w:pStyle w:val="Text1"/>
        <w:ind w:left="1418"/>
        <w:rPr>
          <w:noProof/>
        </w:rPr>
      </w:pPr>
      <w:r w:rsidRPr="004D6EA7">
        <w:rPr>
          <w:noProof/>
          <w:lang w:val="en-IE"/>
        </w:rPr>
        <w:t xml:space="preserve">Country Code as referred to in </w:t>
      </w:r>
      <w:r w:rsidR="009237A2" w:rsidRPr="004D6EA7">
        <w:rPr>
          <w:noProof/>
          <w:lang w:val="en-IE"/>
        </w:rPr>
        <w:t xml:space="preserve">introductory </w:t>
      </w:r>
      <w:r w:rsidR="004100BB" w:rsidRPr="004D6EA7">
        <w:rPr>
          <w:noProof/>
          <w:lang w:val="en-IE"/>
        </w:rPr>
        <w:t>note 8</w:t>
      </w:r>
      <w:r w:rsidRPr="004D6EA7">
        <w:rPr>
          <w:noProof/>
          <w:lang w:val="en-IE"/>
        </w:rPr>
        <w:t xml:space="preserve"> number 3.</w:t>
      </w:r>
    </w:p>
    <w:p w14:paraId="58FB6BEA" w14:textId="77777777" w:rsidR="00500AE4" w:rsidRPr="004D6EA7" w:rsidRDefault="00500AE4" w:rsidP="00A27CF3">
      <w:pPr>
        <w:pStyle w:val="Text1"/>
        <w:ind w:left="1418"/>
        <w:rPr>
          <w:noProof/>
        </w:rPr>
      </w:pPr>
    </w:p>
    <w:p w14:paraId="4067D11D" w14:textId="77777777" w:rsidR="00140FDA" w:rsidRPr="004D6EA7" w:rsidRDefault="00140FDA" w:rsidP="000D68EF">
      <w:pPr>
        <w:pStyle w:val="Text1"/>
        <w:rPr>
          <w:i/>
          <w:noProof/>
          <w:lang w:val="en-IE"/>
        </w:rPr>
      </w:pPr>
      <w:r w:rsidRPr="004D6EA7">
        <w:rPr>
          <w:i/>
          <w:noProof/>
          <w:lang w:val="en-IE"/>
        </w:rPr>
        <w:t>16 15 081 021</w:t>
      </w:r>
      <w:r w:rsidRPr="004D6EA7">
        <w:rPr>
          <w:i/>
          <w:noProof/>
          <w:lang w:val="en-IE"/>
        </w:rPr>
        <w:tab/>
        <w:t xml:space="preserve">Postcode </w:t>
      </w:r>
    </w:p>
    <w:p w14:paraId="69CE2EF5" w14:textId="77777777" w:rsidR="00140FDA" w:rsidRPr="004D6EA7" w:rsidRDefault="00140FDA" w:rsidP="00A27CF3">
      <w:pPr>
        <w:pStyle w:val="Text1"/>
        <w:ind w:left="1418"/>
        <w:rPr>
          <w:noProof/>
        </w:rPr>
      </w:pPr>
      <w:r w:rsidRPr="004D6EA7">
        <w:rPr>
          <w:noProof/>
          <w:lang w:val="en-IE"/>
        </w:rPr>
        <w:t xml:space="preserve">Enter the relevant postcode for </w:t>
      </w:r>
      <w:r w:rsidR="007712EC" w:rsidRPr="004D6EA7">
        <w:rPr>
          <w:noProof/>
          <w:lang w:val="en-IE"/>
        </w:rPr>
        <w:t>the related location of goods.</w:t>
      </w:r>
    </w:p>
    <w:p w14:paraId="25EC5CA6" w14:textId="77777777" w:rsidR="007712EC" w:rsidRPr="004D6EA7" w:rsidRDefault="007712EC" w:rsidP="00A27CF3">
      <w:pPr>
        <w:pStyle w:val="Text1"/>
        <w:ind w:left="1418"/>
        <w:rPr>
          <w:noProof/>
        </w:rPr>
      </w:pPr>
    </w:p>
    <w:p w14:paraId="77AB1881" w14:textId="77777777" w:rsidR="00140FDA" w:rsidRPr="004D6EA7" w:rsidRDefault="00140FDA" w:rsidP="000D68EF">
      <w:pPr>
        <w:pStyle w:val="Text1"/>
        <w:rPr>
          <w:i/>
          <w:noProof/>
          <w:lang w:val="en-IE"/>
        </w:rPr>
      </w:pPr>
      <w:r w:rsidRPr="004D6EA7">
        <w:rPr>
          <w:i/>
          <w:noProof/>
          <w:lang w:val="en-IE"/>
        </w:rPr>
        <w:t xml:space="preserve">16 15 081 025 </w:t>
      </w:r>
      <w:r w:rsidRPr="004D6EA7">
        <w:rPr>
          <w:i/>
          <w:noProof/>
          <w:lang w:val="en-IE"/>
        </w:rPr>
        <w:tab/>
        <w:t xml:space="preserve">House number </w:t>
      </w:r>
    </w:p>
    <w:p w14:paraId="79D802A6" w14:textId="77777777" w:rsidR="00140FDA" w:rsidRPr="004D6EA7" w:rsidRDefault="00140FDA" w:rsidP="00A27CF3">
      <w:pPr>
        <w:pStyle w:val="Text1"/>
        <w:ind w:left="1418"/>
        <w:rPr>
          <w:noProof/>
        </w:rPr>
      </w:pPr>
      <w:r w:rsidRPr="004D6EA7">
        <w:rPr>
          <w:noProof/>
          <w:lang w:val="en-IE"/>
        </w:rPr>
        <w:t>Enter the house number for the related location of goods.</w:t>
      </w:r>
    </w:p>
    <w:p w14:paraId="6EEA88D2" w14:textId="77777777" w:rsidR="007712EC" w:rsidRPr="004D6EA7" w:rsidRDefault="007712EC" w:rsidP="00A27CF3">
      <w:pPr>
        <w:pStyle w:val="Text1"/>
        <w:ind w:left="1418"/>
        <w:rPr>
          <w:noProof/>
        </w:rPr>
      </w:pPr>
    </w:p>
    <w:p w14:paraId="368FDD7F" w14:textId="77777777" w:rsidR="00140FDA" w:rsidRPr="004D6EA7" w:rsidRDefault="00140FDA" w:rsidP="000D68EF">
      <w:pPr>
        <w:pStyle w:val="Text1"/>
        <w:rPr>
          <w:i/>
          <w:noProof/>
        </w:rPr>
      </w:pPr>
      <w:r w:rsidRPr="004D6EA7">
        <w:rPr>
          <w:i/>
          <w:noProof/>
          <w:lang w:val="en-IE"/>
        </w:rPr>
        <w:t>16 15 074 000</w:t>
      </w:r>
      <w:r w:rsidRPr="004D6EA7">
        <w:rPr>
          <w:i/>
          <w:noProof/>
          <w:lang w:val="en-IE"/>
        </w:rPr>
        <w:tab/>
        <w:t>Contact person</w:t>
      </w:r>
    </w:p>
    <w:p w14:paraId="483118B1" w14:textId="77777777" w:rsidR="00140FDA" w:rsidRPr="004D6EA7" w:rsidRDefault="00140FDA" w:rsidP="000D68EF">
      <w:pPr>
        <w:pStyle w:val="Text1"/>
        <w:rPr>
          <w:i/>
          <w:noProof/>
          <w:lang w:val="en-IE"/>
        </w:rPr>
      </w:pPr>
      <w:r w:rsidRPr="004D6EA7">
        <w:rPr>
          <w:i/>
          <w:noProof/>
          <w:lang w:val="en-IE"/>
        </w:rPr>
        <w:t>16 15 074 016</w:t>
      </w:r>
      <w:r w:rsidRPr="004D6EA7">
        <w:rPr>
          <w:i/>
          <w:noProof/>
          <w:lang w:val="en-IE"/>
        </w:rPr>
        <w:tab/>
        <w:t>Name</w:t>
      </w:r>
    </w:p>
    <w:p w14:paraId="1E8D2A0D" w14:textId="77777777" w:rsidR="00140FDA" w:rsidRPr="004D6EA7" w:rsidRDefault="00140FDA" w:rsidP="00A27CF3">
      <w:pPr>
        <w:pStyle w:val="Text1"/>
        <w:ind w:left="1418"/>
        <w:rPr>
          <w:noProof/>
        </w:rPr>
      </w:pPr>
      <w:r w:rsidRPr="004D6EA7">
        <w:rPr>
          <w:noProof/>
          <w:lang w:val="en-IE"/>
        </w:rPr>
        <w:t>Enter the name of the contact person.</w:t>
      </w:r>
    </w:p>
    <w:p w14:paraId="2892EFD8" w14:textId="77777777" w:rsidR="007712EC" w:rsidRPr="004D6EA7" w:rsidRDefault="007712EC" w:rsidP="00A27CF3">
      <w:pPr>
        <w:pStyle w:val="Text1"/>
        <w:ind w:left="1418"/>
        <w:rPr>
          <w:noProof/>
        </w:rPr>
      </w:pPr>
    </w:p>
    <w:p w14:paraId="2807F102" w14:textId="77777777" w:rsidR="00140FDA" w:rsidRPr="004D6EA7" w:rsidRDefault="00140FDA" w:rsidP="000D68EF">
      <w:pPr>
        <w:pStyle w:val="Text1"/>
        <w:rPr>
          <w:i/>
          <w:noProof/>
          <w:lang w:val="en-IE"/>
        </w:rPr>
      </w:pPr>
      <w:r w:rsidRPr="004D6EA7">
        <w:rPr>
          <w:i/>
          <w:noProof/>
          <w:lang w:val="en-IE"/>
        </w:rPr>
        <w:t>16 15 074 075</w:t>
      </w:r>
      <w:r w:rsidRPr="004D6EA7">
        <w:rPr>
          <w:i/>
          <w:noProof/>
          <w:lang w:val="en-IE"/>
        </w:rPr>
        <w:tab/>
        <w:t>Phone number</w:t>
      </w:r>
    </w:p>
    <w:p w14:paraId="53B5B4C3" w14:textId="77777777" w:rsidR="00140FDA" w:rsidRPr="004D6EA7" w:rsidRDefault="00140FDA" w:rsidP="00A27CF3">
      <w:pPr>
        <w:pStyle w:val="Text1"/>
        <w:ind w:left="1418"/>
        <w:rPr>
          <w:noProof/>
        </w:rPr>
      </w:pPr>
      <w:r w:rsidRPr="004D6EA7">
        <w:rPr>
          <w:noProof/>
          <w:lang w:val="en-IE"/>
        </w:rPr>
        <w:t>Enter the phone number of the contact person.</w:t>
      </w:r>
    </w:p>
    <w:p w14:paraId="7CE49146" w14:textId="77777777" w:rsidR="007712EC" w:rsidRPr="004D6EA7" w:rsidRDefault="007712EC" w:rsidP="00A27CF3">
      <w:pPr>
        <w:pStyle w:val="Text1"/>
        <w:ind w:left="1418"/>
        <w:rPr>
          <w:noProof/>
        </w:rPr>
      </w:pPr>
    </w:p>
    <w:p w14:paraId="67A634F8" w14:textId="77777777" w:rsidR="00140FDA" w:rsidRPr="004D6EA7" w:rsidRDefault="00140FDA" w:rsidP="000D68EF">
      <w:pPr>
        <w:pStyle w:val="Text1"/>
        <w:rPr>
          <w:i/>
          <w:noProof/>
          <w:lang w:val="en-IE"/>
        </w:rPr>
      </w:pPr>
      <w:r w:rsidRPr="004D6EA7">
        <w:rPr>
          <w:i/>
          <w:noProof/>
          <w:lang w:val="en-IE"/>
        </w:rPr>
        <w:t>16 15 074 076</w:t>
      </w:r>
      <w:r w:rsidRPr="004D6EA7">
        <w:rPr>
          <w:i/>
          <w:noProof/>
          <w:lang w:val="en-IE"/>
        </w:rPr>
        <w:tab/>
        <w:t>E-mail address</w:t>
      </w:r>
    </w:p>
    <w:p w14:paraId="6E4B08C0" w14:textId="77777777" w:rsidR="00140FDA" w:rsidRPr="004D6EA7" w:rsidRDefault="00140FDA" w:rsidP="00A27CF3">
      <w:pPr>
        <w:pStyle w:val="Text1"/>
        <w:ind w:left="1418"/>
        <w:rPr>
          <w:noProof/>
        </w:rPr>
      </w:pPr>
      <w:r w:rsidRPr="004D6EA7">
        <w:rPr>
          <w:noProof/>
          <w:lang w:val="en-IE"/>
        </w:rPr>
        <w:t>Enter the e-mail address of the contact person.</w:t>
      </w:r>
    </w:p>
    <w:p w14:paraId="4F9B94DA" w14:textId="77777777" w:rsidR="007712EC" w:rsidRPr="004D6EA7" w:rsidRDefault="007712EC" w:rsidP="00A27CF3">
      <w:pPr>
        <w:pStyle w:val="Text1"/>
        <w:ind w:left="1418"/>
        <w:rPr>
          <w:noProof/>
        </w:rPr>
      </w:pPr>
    </w:p>
    <w:p w14:paraId="1EAA46A4" w14:textId="77777777" w:rsidR="00140FDA" w:rsidRPr="004D6EA7" w:rsidRDefault="00140FDA" w:rsidP="000D68EF">
      <w:pPr>
        <w:pStyle w:val="Text1"/>
        <w:rPr>
          <w:i/>
          <w:noProof/>
          <w:lang w:val="en-IE"/>
        </w:rPr>
      </w:pPr>
      <w:r w:rsidRPr="004D6EA7">
        <w:rPr>
          <w:i/>
          <w:noProof/>
          <w:lang w:val="en-IE"/>
        </w:rPr>
        <w:t>16 17 000 000</w:t>
      </w:r>
      <w:r w:rsidRPr="004D6EA7">
        <w:rPr>
          <w:i/>
          <w:noProof/>
          <w:lang w:val="en-IE"/>
        </w:rPr>
        <w:tab/>
      </w:r>
      <w:r w:rsidRPr="004D6EA7">
        <w:rPr>
          <w:i/>
          <w:noProof/>
          <w:u w:val="single"/>
          <w:lang w:val="en-IE"/>
        </w:rPr>
        <w:t>Prescribed itinerary</w:t>
      </w:r>
    </w:p>
    <w:p w14:paraId="0564B415" w14:textId="77777777" w:rsidR="00140FDA" w:rsidRPr="004D6EA7" w:rsidRDefault="00140FDA" w:rsidP="00A27CF3">
      <w:pPr>
        <w:pStyle w:val="Text1"/>
        <w:ind w:left="1418"/>
        <w:rPr>
          <w:noProof/>
        </w:rPr>
      </w:pPr>
      <w:r w:rsidRPr="004D6EA7">
        <w:rPr>
          <w:noProof/>
          <w:lang w:val="en-IE"/>
        </w:rPr>
        <w:t>Using the relevant codes, indicate if the Prescribed itinerary is applied.</w:t>
      </w:r>
    </w:p>
    <w:p w14:paraId="035D4D71" w14:textId="5868E245" w:rsidR="00140FDA" w:rsidRPr="004D6EA7" w:rsidRDefault="00140FDA" w:rsidP="00A27CF3">
      <w:pPr>
        <w:pStyle w:val="Text1"/>
        <w:ind w:left="1418"/>
        <w:rPr>
          <w:noProof/>
        </w:rPr>
      </w:pPr>
      <w:r w:rsidRPr="004D6EA7">
        <w:rPr>
          <w:noProof/>
        </w:rPr>
        <w:t xml:space="preserve">Prescribed itinerary defines the route along which the goods shall be moved from the </w:t>
      </w:r>
      <w:r w:rsidR="006A496B" w:rsidRPr="004D6EA7">
        <w:rPr>
          <w:noProof/>
        </w:rPr>
        <w:t>c</w:t>
      </w:r>
      <w:r w:rsidRPr="004D6EA7">
        <w:rPr>
          <w:noProof/>
        </w:rPr>
        <w:t xml:space="preserve">ustoms </w:t>
      </w:r>
      <w:r w:rsidR="006A496B" w:rsidRPr="004D6EA7">
        <w:rPr>
          <w:noProof/>
        </w:rPr>
        <w:t>o</w:t>
      </w:r>
      <w:r w:rsidRPr="004D6EA7">
        <w:rPr>
          <w:noProof/>
        </w:rPr>
        <w:t xml:space="preserve">ffice of </w:t>
      </w:r>
      <w:r w:rsidR="006A496B" w:rsidRPr="004D6EA7">
        <w:rPr>
          <w:noProof/>
        </w:rPr>
        <w:t>d</w:t>
      </w:r>
      <w:r w:rsidRPr="004D6EA7">
        <w:rPr>
          <w:noProof/>
        </w:rPr>
        <w:t xml:space="preserve">eparture to the </w:t>
      </w:r>
      <w:r w:rsidR="006A496B" w:rsidRPr="004D6EA7">
        <w:rPr>
          <w:noProof/>
        </w:rPr>
        <w:t>c</w:t>
      </w:r>
      <w:r w:rsidRPr="004D6EA7">
        <w:rPr>
          <w:noProof/>
        </w:rPr>
        <w:t xml:space="preserve">ustoms </w:t>
      </w:r>
      <w:r w:rsidR="006A496B" w:rsidRPr="004D6EA7">
        <w:rPr>
          <w:noProof/>
        </w:rPr>
        <w:t>o</w:t>
      </w:r>
      <w:r w:rsidRPr="004D6EA7">
        <w:rPr>
          <w:noProof/>
        </w:rPr>
        <w:t xml:space="preserve">ffice of </w:t>
      </w:r>
      <w:r w:rsidR="006A496B" w:rsidRPr="004D6EA7">
        <w:rPr>
          <w:noProof/>
        </w:rPr>
        <w:t>d</w:t>
      </w:r>
      <w:r w:rsidRPr="004D6EA7">
        <w:rPr>
          <w:noProof/>
        </w:rPr>
        <w:t>estination along an economically justified itinerary.</w:t>
      </w:r>
    </w:p>
    <w:p w14:paraId="2D70AA4A" w14:textId="77777777" w:rsidR="00140FDA" w:rsidRPr="004D6EA7" w:rsidRDefault="00140FDA" w:rsidP="00A27CF3">
      <w:pPr>
        <w:pStyle w:val="Text1"/>
        <w:ind w:left="1418"/>
        <w:rPr>
          <w:noProof/>
        </w:rPr>
      </w:pPr>
      <w:r w:rsidRPr="004D6EA7">
        <w:rPr>
          <w:b/>
          <w:noProof/>
          <w:lang w:val="en-IE"/>
        </w:rPr>
        <w:t>The codes to be used are:</w:t>
      </w:r>
    </w:p>
    <w:p w14:paraId="5641A23D" w14:textId="77777777" w:rsidR="00140FDA" w:rsidRPr="004D6EA7" w:rsidRDefault="00140FDA" w:rsidP="00A27CF3">
      <w:pPr>
        <w:pStyle w:val="Text1"/>
        <w:ind w:left="1418"/>
        <w:rPr>
          <w:noProof/>
        </w:rPr>
      </w:pPr>
      <w:r w:rsidRPr="004D6EA7">
        <w:rPr>
          <w:noProof/>
        </w:rPr>
        <w:t>The relevant codes are given below:</w:t>
      </w:r>
    </w:p>
    <w:tbl>
      <w:tblPr>
        <w:tblStyle w:val="TableGrid"/>
        <w:tblW w:w="0" w:type="auto"/>
        <w:tblInd w:w="1598" w:type="dxa"/>
        <w:tblBorders>
          <w:left w:val="none" w:sz="0" w:space="0" w:color="auto"/>
          <w:right w:val="none" w:sz="0" w:space="0" w:color="auto"/>
        </w:tblBorders>
        <w:tblLayout w:type="fixed"/>
        <w:tblLook w:val="04A0" w:firstRow="1" w:lastRow="0" w:firstColumn="1" w:lastColumn="0" w:noHBand="0" w:noVBand="1"/>
      </w:tblPr>
      <w:tblGrid>
        <w:gridCol w:w="993"/>
        <w:gridCol w:w="6095"/>
      </w:tblGrid>
      <w:tr w:rsidR="00140FDA" w:rsidRPr="004D6EA7" w14:paraId="7DFC549A" w14:textId="77777777" w:rsidTr="006E6C97">
        <w:tc>
          <w:tcPr>
            <w:tcW w:w="993" w:type="dxa"/>
            <w:hideMark/>
          </w:tcPr>
          <w:p w14:paraId="2EF9D155" w14:textId="77777777" w:rsidR="00140FDA" w:rsidRPr="004D6EA7" w:rsidRDefault="00140FDA" w:rsidP="007712EC">
            <w:pPr>
              <w:rPr>
                <w:noProof/>
                <w:bdr w:val="none" w:sz="0" w:space="0" w:color="auto" w:frame="1"/>
                <w:lang w:val="en-IE"/>
              </w:rPr>
            </w:pPr>
            <w:r w:rsidRPr="004D6EA7">
              <w:rPr>
                <w:noProof/>
                <w:bdr w:val="none" w:sz="0" w:space="0" w:color="auto" w:frame="1"/>
                <w:lang w:val="en-IE"/>
              </w:rPr>
              <w:t>0</w:t>
            </w:r>
          </w:p>
        </w:tc>
        <w:tc>
          <w:tcPr>
            <w:tcW w:w="6095" w:type="dxa"/>
            <w:hideMark/>
          </w:tcPr>
          <w:p w14:paraId="40E0752F" w14:textId="38C31006" w:rsidR="00140FDA" w:rsidRPr="004D6EA7" w:rsidRDefault="00140FDA" w:rsidP="007712EC">
            <w:pPr>
              <w:rPr>
                <w:noProof/>
                <w:bdr w:val="none" w:sz="0" w:space="0" w:color="auto" w:frame="1"/>
                <w:lang w:val="en-IE"/>
              </w:rPr>
            </w:pPr>
            <w:r w:rsidRPr="004D6EA7">
              <w:rPr>
                <w:noProof/>
                <w:bdr w:val="none" w:sz="0" w:space="0" w:color="auto" w:frame="1"/>
                <w:lang w:val="en-IE"/>
              </w:rPr>
              <w:t xml:space="preserve">Goods do not have to be moved from the </w:t>
            </w:r>
            <w:r w:rsidR="006A496B" w:rsidRPr="004D6EA7">
              <w:rPr>
                <w:noProof/>
                <w:bdr w:val="none" w:sz="0" w:space="0" w:color="auto" w:frame="1"/>
                <w:lang w:val="en-IE"/>
              </w:rPr>
              <w:t>c</w:t>
            </w:r>
            <w:r w:rsidRPr="004D6EA7">
              <w:rPr>
                <w:noProof/>
                <w:bdr w:val="none" w:sz="0" w:space="0" w:color="auto" w:frame="1"/>
                <w:lang w:val="en-IE"/>
              </w:rPr>
              <w:t xml:space="preserve">ustoms </w:t>
            </w:r>
            <w:r w:rsidR="006A496B" w:rsidRPr="004D6EA7">
              <w:rPr>
                <w:noProof/>
                <w:bdr w:val="none" w:sz="0" w:space="0" w:color="auto" w:frame="1"/>
                <w:lang w:val="en-IE"/>
              </w:rPr>
              <w:t>o</w:t>
            </w:r>
            <w:r w:rsidRPr="004D6EA7">
              <w:rPr>
                <w:noProof/>
                <w:bdr w:val="none" w:sz="0" w:space="0" w:color="auto" w:frame="1"/>
                <w:lang w:val="en-IE"/>
              </w:rPr>
              <w:t xml:space="preserve">ffice of </w:t>
            </w:r>
            <w:r w:rsidR="006A496B" w:rsidRPr="004D6EA7">
              <w:rPr>
                <w:noProof/>
                <w:bdr w:val="none" w:sz="0" w:space="0" w:color="auto" w:frame="1"/>
                <w:lang w:val="en-IE"/>
              </w:rPr>
              <w:t>d</w:t>
            </w:r>
            <w:r w:rsidRPr="004D6EA7">
              <w:rPr>
                <w:noProof/>
                <w:bdr w:val="none" w:sz="0" w:space="0" w:color="auto" w:frame="1"/>
                <w:lang w:val="en-IE"/>
              </w:rPr>
              <w:t xml:space="preserve">eparture to the </w:t>
            </w:r>
            <w:r w:rsidR="006A496B" w:rsidRPr="004D6EA7">
              <w:rPr>
                <w:noProof/>
                <w:bdr w:val="none" w:sz="0" w:space="0" w:color="auto" w:frame="1"/>
                <w:lang w:val="en-IE"/>
              </w:rPr>
              <w:t>c</w:t>
            </w:r>
            <w:r w:rsidRPr="004D6EA7">
              <w:rPr>
                <w:noProof/>
                <w:bdr w:val="none" w:sz="0" w:space="0" w:color="auto" w:frame="1"/>
                <w:lang w:val="en-IE"/>
              </w:rPr>
              <w:t xml:space="preserve">ustoms </w:t>
            </w:r>
            <w:r w:rsidR="006A496B" w:rsidRPr="004D6EA7">
              <w:rPr>
                <w:noProof/>
                <w:bdr w:val="none" w:sz="0" w:space="0" w:color="auto" w:frame="1"/>
                <w:lang w:val="en-IE"/>
              </w:rPr>
              <w:t>o</w:t>
            </w:r>
            <w:r w:rsidRPr="004D6EA7">
              <w:rPr>
                <w:noProof/>
                <w:bdr w:val="none" w:sz="0" w:space="0" w:color="auto" w:frame="1"/>
                <w:lang w:val="en-IE"/>
              </w:rPr>
              <w:t xml:space="preserve">ffice of </w:t>
            </w:r>
            <w:r w:rsidR="006A496B" w:rsidRPr="004D6EA7">
              <w:rPr>
                <w:noProof/>
                <w:bdr w:val="none" w:sz="0" w:space="0" w:color="auto" w:frame="1"/>
                <w:lang w:val="en-IE"/>
              </w:rPr>
              <w:t>d</w:t>
            </w:r>
            <w:r w:rsidRPr="004D6EA7">
              <w:rPr>
                <w:noProof/>
                <w:bdr w:val="none" w:sz="0" w:space="0" w:color="auto" w:frame="1"/>
                <w:lang w:val="en-IE"/>
              </w:rPr>
              <w:t>estination along a prescribed itinerary</w:t>
            </w:r>
          </w:p>
        </w:tc>
      </w:tr>
      <w:tr w:rsidR="00140FDA" w:rsidRPr="004D6EA7" w14:paraId="79BE8A33" w14:textId="77777777" w:rsidTr="006E6C97">
        <w:tc>
          <w:tcPr>
            <w:tcW w:w="993" w:type="dxa"/>
            <w:hideMark/>
          </w:tcPr>
          <w:p w14:paraId="5446918E" w14:textId="77777777" w:rsidR="00140FDA" w:rsidRPr="004D6EA7" w:rsidRDefault="00140FDA" w:rsidP="007712EC">
            <w:pPr>
              <w:rPr>
                <w:noProof/>
                <w:bdr w:val="none" w:sz="0" w:space="0" w:color="auto" w:frame="1"/>
                <w:lang w:val="en-IE"/>
              </w:rPr>
            </w:pPr>
            <w:r w:rsidRPr="004D6EA7">
              <w:rPr>
                <w:noProof/>
                <w:bdr w:val="none" w:sz="0" w:space="0" w:color="auto" w:frame="1"/>
                <w:lang w:val="en-IE"/>
              </w:rPr>
              <w:t>1</w:t>
            </w:r>
          </w:p>
        </w:tc>
        <w:tc>
          <w:tcPr>
            <w:tcW w:w="6095" w:type="dxa"/>
            <w:hideMark/>
          </w:tcPr>
          <w:p w14:paraId="324AC6EF" w14:textId="1C26D73B" w:rsidR="00140FDA" w:rsidRPr="004D6EA7" w:rsidRDefault="00140FDA" w:rsidP="007712EC">
            <w:pPr>
              <w:rPr>
                <w:noProof/>
                <w:bdr w:val="none" w:sz="0" w:space="0" w:color="auto" w:frame="1"/>
                <w:lang w:val="en-IE"/>
              </w:rPr>
            </w:pPr>
            <w:r w:rsidRPr="004D6EA7">
              <w:rPr>
                <w:noProof/>
                <w:bdr w:val="none" w:sz="0" w:space="0" w:color="auto" w:frame="1"/>
                <w:lang w:val="en-IE"/>
              </w:rPr>
              <w:t xml:space="preserve">Goods shall be moved from the </w:t>
            </w:r>
            <w:r w:rsidR="006A496B" w:rsidRPr="004D6EA7">
              <w:rPr>
                <w:noProof/>
                <w:bdr w:val="none" w:sz="0" w:space="0" w:color="auto" w:frame="1"/>
                <w:lang w:val="en-IE"/>
              </w:rPr>
              <w:t>c</w:t>
            </w:r>
            <w:r w:rsidRPr="004D6EA7">
              <w:rPr>
                <w:noProof/>
                <w:bdr w:val="none" w:sz="0" w:space="0" w:color="auto" w:frame="1"/>
                <w:lang w:val="en-IE"/>
              </w:rPr>
              <w:t xml:space="preserve">ustoms </w:t>
            </w:r>
            <w:r w:rsidR="006A496B" w:rsidRPr="004D6EA7">
              <w:rPr>
                <w:noProof/>
                <w:bdr w:val="none" w:sz="0" w:space="0" w:color="auto" w:frame="1"/>
                <w:lang w:val="en-IE"/>
              </w:rPr>
              <w:t>o</w:t>
            </w:r>
            <w:r w:rsidRPr="004D6EA7">
              <w:rPr>
                <w:noProof/>
                <w:bdr w:val="none" w:sz="0" w:space="0" w:color="auto" w:frame="1"/>
                <w:lang w:val="en-IE"/>
              </w:rPr>
              <w:t xml:space="preserve">ffice of </w:t>
            </w:r>
            <w:r w:rsidR="006A496B" w:rsidRPr="004D6EA7">
              <w:rPr>
                <w:noProof/>
                <w:bdr w:val="none" w:sz="0" w:space="0" w:color="auto" w:frame="1"/>
                <w:lang w:val="en-IE"/>
              </w:rPr>
              <w:t>d</w:t>
            </w:r>
            <w:r w:rsidRPr="004D6EA7">
              <w:rPr>
                <w:noProof/>
                <w:bdr w:val="none" w:sz="0" w:space="0" w:color="auto" w:frame="1"/>
                <w:lang w:val="en-IE"/>
              </w:rPr>
              <w:t xml:space="preserve">eparture to the </w:t>
            </w:r>
            <w:r w:rsidR="006A496B" w:rsidRPr="004D6EA7">
              <w:rPr>
                <w:noProof/>
                <w:bdr w:val="none" w:sz="0" w:space="0" w:color="auto" w:frame="1"/>
                <w:lang w:val="en-IE"/>
              </w:rPr>
              <w:t>c</w:t>
            </w:r>
            <w:r w:rsidRPr="004D6EA7">
              <w:rPr>
                <w:noProof/>
                <w:bdr w:val="none" w:sz="0" w:space="0" w:color="auto" w:frame="1"/>
                <w:lang w:val="en-IE"/>
              </w:rPr>
              <w:t xml:space="preserve">ustoms </w:t>
            </w:r>
            <w:r w:rsidR="006A496B" w:rsidRPr="004D6EA7">
              <w:rPr>
                <w:noProof/>
                <w:bdr w:val="none" w:sz="0" w:space="0" w:color="auto" w:frame="1"/>
                <w:lang w:val="en-IE"/>
              </w:rPr>
              <w:t>o</w:t>
            </w:r>
            <w:r w:rsidRPr="004D6EA7">
              <w:rPr>
                <w:noProof/>
                <w:bdr w:val="none" w:sz="0" w:space="0" w:color="auto" w:frame="1"/>
                <w:lang w:val="en-IE"/>
              </w:rPr>
              <w:t xml:space="preserve">ffice of </w:t>
            </w:r>
            <w:r w:rsidR="006A496B" w:rsidRPr="004D6EA7">
              <w:rPr>
                <w:noProof/>
                <w:bdr w:val="none" w:sz="0" w:space="0" w:color="auto" w:frame="1"/>
                <w:lang w:val="en-IE"/>
              </w:rPr>
              <w:t>d</w:t>
            </w:r>
            <w:r w:rsidRPr="004D6EA7">
              <w:rPr>
                <w:noProof/>
                <w:bdr w:val="none" w:sz="0" w:space="0" w:color="auto" w:frame="1"/>
                <w:lang w:val="en-IE"/>
              </w:rPr>
              <w:t>estination along a prescribed itinerary</w:t>
            </w:r>
          </w:p>
        </w:tc>
      </w:tr>
    </w:tbl>
    <w:p w14:paraId="1DC8BC64" w14:textId="77777777" w:rsidR="00140FDA" w:rsidRPr="004D6EA7" w:rsidRDefault="00140FDA" w:rsidP="00A27CF3">
      <w:pPr>
        <w:pStyle w:val="Text1"/>
        <w:ind w:left="1418"/>
        <w:rPr>
          <w:noProof/>
        </w:rPr>
      </w:pPr>
    </w:p>
    <w:p w14:paraId="38F01787" w14:textId="77777777" w:rsidR="00140FDA" w:rsidRPr="004D6EA7" w:rsidRDefault="00140FDA" w:rsidP="000D68EF">
      <w:pPr>
        <w:pStyle w:val="Text1"/>
        <w:rPr>
          <w:b/>
          <w:noProof/>
          <w:lang w:val="en-IE"/>
        </w:rPr>
      </w:pPr>
      <w:r w:rsidRPr="004D6EA7">
        <w:rPr>
          <w:b/>
          <w:noProof/>
          <w:lang w:val="en-IE"/>
        </w:rPr>
        <w:t>Group 17 – Customs offices</w:t>
      </w:r>
    </w:p>
    <w:p w14:paraId="6DC36FA8" w14:textId="77777777" w:rsidR="007712EC" w:rsidRPr="004D6EA7" w:rsidRDefault="007712EC" w:rsidP="000D68EF">
      <w:pPr>
        <w:pStyle w:val="Text1"/>
        <w:rPr>
          <w:b/>
          <w:noProof/>
        </w:rPr>
      </w:pPr>
    </w:p>
    <w:p w14:paraId="7D9F6328" w14:textId="77777777" w:rsidR="00140FDA" w:rsidRPr="004D6EA7" w:rsidRDefault="00140FDA" w:rsidP="000D68EF">
      <w:pPr>
        <w:pStyle w:val="Text1"/>
        <w:rPr>
          <w:noProof/>
        </w:rPr>
      </w:pPr>
      <w:r w:rsidRPr="004D6EA7">
        <w:rPr>
          <w:i/>
          <w:noProof/>
          <w:lang w:val="en-IE"/>
        </w:rPr>
        <w:t>17 03 000 000</w:t>
      </w:r>
      <w:r w:rsidRPr="004D6EA7">
        <w:rPr>
          <w:i/>
          <w:noProof/>
          <w:lang w:val="en-IE"/>
        </w:rPr>
        <w:tab/>
      </w:r>
      <w:r w:rsidRPr="004D6EA7">
        <w:rPr>
          <w:i/>
          <w:noProof/>
          <w:u w:val="single"/>
          <w:lang w:val="en-IE"/>
        </w:rPr>
        <w:t xml:space="preserve">Customs office of departure </w:t>
      </w:r>
    </w:p>
    <w:p w14:paraId="66AC01B8" w14:textId="77777777" w:rsidR="00140FDA" w:rsidRPr="004D6EA7" w:rsidRDefault="00140FDA" w:rsidP="000D68EF">
      <w:pPr>
        <w:pStyle w:val="Text1"/>
        <w:rPr>
          <w:i/>
          <w:noProof/>
          <w:lang w:val="en-IE"/>
        </w:rPr>
      </w:pPr>
      <w:r w:rsidRPr="004D6EA7">
        <w:rPr>
          <w:i/>
          <w:noProof/>
          <w:lang w:val="en-IE"/>
        </w:rPr>
        <w:t>17 03 001 000</w:t>
      </w:r>
      <w:r w:rsidRPr="004D6EA7">
        <w:rPr>
          <w:i/>
          <w:noProof/>
          <w:lang w:val="en-IE"/>
        </w:rPr>
        <w:tab/>
        <w:t>Reference number</w:t>
      </w:r>
    </w:p>
    <w:p w14:paraId="6FCAEA59" w14:textId="77777777" w:rsidR="00140FDA" w:rsidRPr="004D6EA7" w:rsidRDefault="00140FDA" w:rsidP="00A27CF3">
      <w:pPr>
        <w:pStyle w:val="Text1"/>
        <w:ind w:left="1418"/>
        <w:rPr>
          <w:noProof/>
        </w:rPr>
      </w:pPr>
      <w:r w:rsidRPr="004D6EA7">
        <w:rPr>
          <w:noProof/>
          <w:lang w:val="en-IE"/>
        </w:rPr>
        <w:t>Using the relevant code, enter the reference number of the office where the transit operation shall start.</w:t>
      </w:r>
    </w:p>
    <w:p w14:paraId="568D57DC" w14:textId="77777777" w:rsidR="00140FDA" w:rsidRPr="004D6EA7" w:rsidRDefault="00140FDA" w:rsidP="00A27CF3">
      <w:pPr>
        <w:pStyle w:val="Text1"/>
        <w:ind w:left="1418"/>
        <w:rPr>
          <w:noProof/>
        </w:rPr>
      </w:pPr>
      <w:r w:rsidRPr="004D6EA7">
        <w:rPr>
          <w:b/>
          <w:noProof/>
          <w:lang w:val="en-IE"/>
        </w:rPr>
        <w:t>The codes to be used are:</w:t>
      </w:r>
    </w:p>
    <w:p w14:paraId="077072C2" w14:textId="77777777" w:rsidR="00140FDA" w:rsidRPr="004D6EA7" w:rsidRDefault="00140FDA" w:rsidP="00A27CF3">
      <w:pPr>
        <w:pStyle w:val="Text1"/>
        <w:ind w:left="1418"/>
        <w:rPr>
          <w:noProof/>
        </w:rPr>
      </w:pPr>
      <w:r w:rsidRPr="004D6EA7">
        <w:rPr>
          <w:noProof/>
        </w:rPr>
        <w:t>The identifier of the customs office shall follow the structure defined for D.E. 17 05 001 000 Customs office of destination/Reference number</w:t>
      </w:r>
      <w:r w:rsidR="007712EC" w:rsidRPr="004D6EA7">
        <w:rPr>
          <w:noProof/>
        </w:rPr>
        <w:t>.</w:t>
      </w:r>
    </w:p>
    <w:p w14:paraId="7FEF3C29" w14:textId="77777777" w:rsidR="007712EC" w:rsidRPr="004D6EA7" w:rsidRDefault="007712EC" w:rsidP="00A27CF3">
      <w:pPr>
        <w:pStyle w:val="Text1"/>
        <w:ind w:left="1418"/>
        <w:rPr>
          <w:noProof/>
        </w:rPr>
      </w:pPr>
    </w:p>
    <w:p w14:paraId="17E4003C" w14:textId="77777777" w:rsidR="00140FDA" w:rsidRPr="004D6EA7" w:rsidRDefault="00140FDA" w:rsidP="000D68EF">
      <w:pPr>
        <w:pStyle w:val="Text1"/>
        <w:rPr>
          <w:noProof/>
        </w:rPr>
      </w:pPr>
      <w:r w:rsidRPr="004D6EA7">
        <w:rPr>
          <w:i/>
          <w:noProof/>
          <w:lang w:val="en-IE"/>
        </w:rPr>
        <w:t>17 04 000 000</w:t>
      </w:r>
      <w:r w:rsidRPr="004D6EA7">
        <w:rPr>
          <w:i/>
          <w:noProof/>
          <w:lang w:val="en-IE"/>
        </w:rPr>
        <w:tab/>
      </w:r>
      <w:r w:rsidRPr="004D6EA7">
        <w:rPr>
          <w:i/>
          <w:noProof/>
          <w:u w:val="single"/>
          <w:lang w:val="en-IE"/>
        </w:rPr>
        <w:t xml:space="preserve">Customs office of transit </w:t>
      </w:r>
    </w:p>
    <w:p w14:paraId="20E9C3B5" w14:textId="77777777" w:rsidR="00140FDA" w:rsidRPr="004D6EA7" w:rsidRDefault="00140FDA" w:rsidP="000D68EF">
      <w:pPr>
        <w:pStyle w:val="Text1"/>
        <w:rPr>
          <w:i/>
          <w:noProof/>
          <w:lang w:val="en-IE"/>
        </w:rPr>
      </w:pPr>
      <w:r w:rsidRPr="004D6EA7">
        <w:rPr>
          <w:i/>
          <w:noProof/>
          <w:lang w:val="en-IE"/>
        </w:rPr>
        <w:t>17 04 001 000</w:t>
      </w:r>
      <w:r w:rsidRPr="004D6EA7">
        <w:rPr>
          <w:i/>
          <w:noProof/>
          <w:lang w:val="en-IE"/>
        </w:rPr>
        <w:tab/>
        <w:t>Reference number</w:t>
      </w:r>
    </w:p>
    <w:p w14:paraId="4305BC4A" w14:textId="77777777" w:rsidR="00140FDA" w:rsidRPr="004D6EA7" w:rsidRDefault="00140FDA" w:rsidP="00A27CF3">
      <w:pPr>
        <w:pStyle w:val="Text1"/>
        <w:ind w:left="1418"/>
        <w:rPr>
          <w:noProof/>
        </w:rPr>
      </w:pPr>
      <w:r w:rsidRPr="004D6EA7">
        <w:rPr>
          <w:noProof/>
          <w:lang w:val="en-IE"/>
        </w:rPr>
        <w:t>Enter the code for the intended customs office competent for the point of entry into the territory of a Contracting Party when the goods move under the transit procedure, or the customs office competent for the point of exit from the territory of a Contracting Party when the goods are leaving that territory in the course of a transit operation via a frontier between that Contracting Party and a third country.</w:t>
      </w:r>
    </w:p>
    <w:p w14:paraId="4E152BF0" w14:textId="77777777" w:rsidR="00140FDA" w:rsidRPr="004D6EA7" w:rsidRDefault="00140FDA" w:rsidP="00A27CF3">
      <w:pPr>
        <w:pStyle w:val="Text1"/>
        <w:ind w:left="1418"/>
        <w:rPr>
          <w:noProof/>
        </w:rPr>
      </w:pPr>
      <w:r w:rsidRPr="004D6EA7">
        <w:rPr>
          <w:noProof/>
        </w:rPr>
        <w:t>Using the relevant code, enter the reference number of the custom office concerned.</w:t>
      </w:r>
    </w:p>
    <w:p w14:paraId="1D4373DA" w14:textId="77777777" w:rsidR="00140FDA" w:rsidRPr="004D6EA7" w:rsidRDefault="00140FDA" w:rsidP="00A27CF3">
      <w:pPr>
        <w:pStyle w:val="Text1"/>
        <w:ind w:left="1418"/>
        <w:rPr>
          <w:noProof/>
        </w:rPr>
      </w:pPr>
      <w:r w:rsidRPr="004D6EA7">
        <w:rPr>
          <w:b/>
          <w:noProof/>
          <w:lang w:val="en-IE"/>
        </w:rPr>
        <w:t>The codes to be used are:</w:t>
      </w:r>
    </w:p>
    <w:p w14:paraId="3FC0279F" w14:textId="77777777" w:rsidR="00140FDA" w:rsidRPr="004D6EA7" w:rsidRDefault="00140FDA" w:rsidP="00A27CF3">
      <w:pPr>
        <w:pStyle w:val="Text1"/>
        <w:ind w:left="1418"/>
        <w:rPr>
          <w:noProof/>
        </w:rPr>
      </w:pPr>
      <w:r w:rsidRPr="004D6EA7">
        <w:rPr>
          <w:noProof/>
          <w:lang w:val="en-IE"/>
        </w:rPr>
        <w:t xml:space="preserve">The identifier of the </w:t>
      </w:r>
      <w:r w:rsidRPr="004D6EA7">
        <w:rPr>
          <w:noProof/>
        </w:rPr>
        <w:t>customs office shall follow the structure defined for D.E. 17 05 001 000 Customs office of destination / Reference number</w:t>
      </w:r>
      <w:r w:rsidR="007712EC" w:rsidRPr="004D6EA7">
        <w:rPr>
          <w:noProof/>
        </w:rPr>
        <w:t>.</w:t>
      </w:r>
    </w:p>
    <w:p w14:paraId="49BCC5CB" w14:textId="77777777" w:rsidR="007712EC" w:rsidRPr="004D6EA7" w:rsidRDefault="007712EC" w:rsidP="00A27CF3">
      <w:pPr>
        <w:pStyle w:val="Text1"/>
        <w:ind w:left="1418"/>
        <w:rPr>
          <w:noProof/>
        </w:rPr>
      </w:pPr>
    </w:p>
    <w:p w14:paraId="69FCDE13" w14:textId="77777777" w:rsidR="00140FDA" w:rsidRPr="004D6EA7" w:rsidRDefault="00140FDA" w:rsidP="000D68EF">
      <w:pPr>
        <w:pStyle w:val="Text1"/>
        <w:rPr>
          <w:noProof/>
        </w:rPr>
      </w:pPr>
      <w:r w:rsidRPr="004D6EA7">
        <w:rPr>
          <w:i/>
          <w:noProof/>
          <w:lang w:val="en-IE"/>
        </w:rPr>
        <w:t>17 05 000 000</w:t>
      </w:r>
      <w:r w:rsidRPr="004D6EA7">
        <w:rPr>
          <w:i/>
          <w:noProof/>
          <w:lang w:val="en-IE"/>
        </w:rPr>
        <w:tab/>
      </w:r>
      <w:r w:rsidRPr="004D6EA7">
        <w:rPr>
          <w:i/>
          <w:noProof/>
          <w:u w:val="single"/>
          <w:lang w:val="en-IE"/>
        </w:rPr>
        <w:t xml:space="preserve">Customs office of destination  </w:t>
      </w:r>
    </w:p>
    <w:p w14:paraId="24E07D3C" w14:textId="77777777" w:rsidR="00140FDA" w:rsidRPr="004D6EA7" w:rsidRDefault="00140FDA" w:rsidP="000D68EF">
      <w:pPr>
        <w:pStyle w:val="Text1"/>
        <w:rPr>
          <w:i/>
          <w:noProof/>
          <w:lang w:val="en-IE"/>
        </w:rPr>
      </w:pPr>
      <w:r w:rsidRPr="004D6EA7">
        <w:rPr>
          <w:i/>
          <w:noProof/>
          <w:lang w:val="en-IE"/>
        </w:rPr>
        <w:t>17 05 001 000</w:t>
      </w:r>
      <w:r w:rsidRPr="004D6EA7">
        <w:rPr>
          <w:i/>
          <w:noProof/>
          <w:lang w:val="en-IE"/>
        </w:rPr>
        <w:tab/>
        <w:t>Reference number</w:t>
      </w:r>
    </w:p>
    <w:p w14:paraId="1D0EC6A8" w14:textId="77777777" w:rsidR="00C13A47" w:rsidRPr="004D6EA7" w:rsidRDefault="00C13A47" w:rsidP="00C13A47">
      <w:pPr>
        <w:pStyle w:val="Text1"/>
        <w:ind w:left="1418"/>
        <w:rPr>
          <w:noProof/>
          <w:lang w:val="en-IE"/>
        </w:rPr>
      </w:pPr>
      <w:r w:rsidRPr="004D6EA7">
        <w:rPr>
          <w:noProof/>
          <w:lang w:val="en-IE"/>
        </w:rPr>
        <w:t>Using the relevant code, enter the reference number of the office where the transit operation shall end.</w:t>
      </w:r>
    </w:p>
    <w:p w14:paraId="533123B6" w14:textId="77777777" w:rsidR="00CB5E58" w:rsidRPr="004D6EA7" w:rsidRDefault="00CB5E58" w:rsidP="00A27CF3">
      <w:pPr>
        <w:pStyle w:val="Text1"/>
        <w:ind w:left="1418"/>
        <w:rPr>
          <w:b/>
          <w:noProof/>
          <w:lang w:val="en-IE"/>
        </w:rPr>
      </w:pPr>
      <w:r w:rsidRPr="004D6EA7">
        <w:rPr>
          <w:b/>
          <w:noProof/>
          <w:lang w:val="en-IE"/>
        </w:rPr>
        <w:t>The codes and their formats to be used are:</w:t>
      </w:r>
    </w:p>
    <w:p w14:paraId="26A9FA0F" w14:textId="77777777" w:rsidR="00140FDA" w:rsidRPr="004D6EA7" w:rsidRDefault="00140FDA" w:rsidP="00A27CF3">
      <w:pPr>
        <w:pStyle w:val="Text1"/>
        <w:ind w:left="1418"/>
        <w:rPr>
          <w:noProof/>
          <w:lang w:val="en-IE"/>
        </w:rPr>
      </w:pPr>
      <w:r w:rsidRPr="004D6EA7">
        <w:rPr>
          <w:noProof/>
          <w:lang w:val="en-IE"/>
        </w:rPr>
        <w:t>Use (an8) codes structured as follows:</w:t>
      </w:r>
    </w:p>
    <w:p w14:paraId="61EAE884" w14:textId="0D083129" w:rsidR="00140FDA" w:rsidRPr="004D6EA7" w:rsidRDefault="00140FDA" w:rsidP="003A2BF6">
      <w:pPr>
        <w:pStyle w:val="Tiret2"/>
        <w:numPr>
          <w:ilvl w:val="0"/>
          <w:numId w:val="16"/>
        </w:numPr>
        <w:rPr>
          <w:noProof/>
          <w:lang w:val="en-IE"/>
        </w:rPr>
      </w:pPr>
      <w:r w:rsidRPr="004D6EA7">
        <w:rPr>
          <w:noProof/>
          <w:lang w:val="en-IE"/>
        </w:rPr>
        <w:t xml:space="preserve">the first two characters (a2) serve to identify the country by means of the Country Code as referred to in </w:t>
      </w:r>
      <w:r w:rsidR="009237A2" w:rsidRPr="004D6EA7">
        <w:rPr>
          <w:noProof/>
          <w:lang w:val="en-IE"/>
        </w:rPr>
        <w:t xml:space="preserve">introductory </w:t>
      </w:r>
      <w:r w:rsidR="004100BB" w:rsidRPr="004D6EA7">
        <w:rPr>
          <w:noProof/>
          <w:lang w:val="en-IE"/>
        </w:rPr>
        <w:t>note 8</w:t>
      </w:r>
      <w:r w:rsidRPr="004D6EA7">
        <w:rPr>
          <w:noProof/>
          <w:lang w:val="en-IE"/>
        </w:rPr>
        <w:t xml:space="preserve"> number 3,</w:t>
      </w:r>
    </w:p>
    <w:p w14:paraId="0BE6EC58" w14:textId="131DA502" w:rsidR="00140FDA" w:rsidRPr="004D6EA7" w:rsidRDefault="00140FDA" w:rsidP="00AA3CBA">
      <w:pPr>
        <w:pStyle w:val="Tiret2"/>
        <w:rPr>
          <w:noProof/>
          <w:lang w:val="en-IE"/>
        </w:rPr>
      </w:pPr>
      <w:r w:rsidRPr="004D6EA7">
        <w:rPr>
          <w:noProof/>
          <w:lang w:val="en-IE"/>
        </w:rPr>
        <w:t>the next six characters (an6) stand for the office concerned in that country. It is suggested that the following structure be adopted:</w:t>
      </w:r>
    </w:p>
    <w:p w14:paraId="35059E06" w14:textId="77777777" w:rsidR="00140FDA" w:rsidRPr="004D6EA7" w:rsidRDefault="00140FDA" w:rsidP="00AA3CBA">
      <w:pPr>
        <w:pStyle w:val="Text3"/>
        <w:rPr>
          <w:noProof/>
          <w:lang w:val="en-IE"/>
        </w:rPr>
      </w:pPr>
      <w:r w:rsidRPr="004D6EA7">
        <w:rPr>
          <w:noProof/>
          <w:lang w:val="en-IE"/>
        </w:rPr>
        <w:t>The first three characters (an3) would be taken up by the UN/LOCODE location name and the last three by a national alphanumeric</w:t>
      </w:r>
      <w:r w:rsidR="00DF099E" w:rsidRPr="004D6EA7">
        <w:rPr>
          <w:noProof/>
          <w:lang w:val="en-IE"/>
        </w:rPr>
        <w:t xml:space="preserve"> </w:t>
      </w:r>
      <w:r w:rsidRPr="004D6EA7">
        <w:rPr>
          <w:noProof/>
          <w:lang w:val="en-IE"/>
        </w:rPr>
        <w:t>subdivision (an3). If this subdivision is not used, the characters ‘000’ should be inserted.</w:t>
      </w:r>
    </w:p>
    <w:p w14:paraId="338C0C8B" w14:textId="77777777" w:rsidR="00140FDA" w:rsidRPr="004D6EA7" w:rsidRDefault="00140FDA" w:rsidP="00A27CF3">
      <w:pPr>
        <w:pStyle w:val="Text1"/>
        <w:ind w:left="1418"/>
        <w:rPr>
          <w:noProof/>
          <w:lang w:val="en-IE"/>
        </w:rPr>
      </w:pPr>
      <w:r w:rsidRPr="004D6EA7">
        <w:rPr>
          <w:noProof/>
          <w:lang w:val="en-IE"/>
        </w:rPr>
        <w:t>Example: BEBRU000: BE = ISO 3166 for Belgium, BRU = UN/LOCODE location name for the city of Brussels, 000 for the unused subdivision.</w:t>
      </w:r>
    </w:p>
    <w:p w14:paraId="1ECA0B76" w14:textId="77777777" w:rsidR="007712EC" w:rsidRPr="004D6EA7" w:rsidRDefault="007712EC" w:rsidP="00A27CF3">
      <w:pPr>
        <w:pStyle w:val="Text1"/>
        <w:ind w:left="1418"/>
        <w:rPr>
          <w:noProof/>
          <w:lang w:val="en-IE"/>
        </w:rPr>
      </w:pPr>
    </w:p>
    <w:p w14:paraId="482674F9" w14:textId="77777777" w:rsidR="00140FDA" w:rsidRPr="004D6EA7" w:rsidRDefault="00140FDA" w:rsidP="000D68EF">
      <w:pPr>
        <w:pStyle w:val="Text1"/>
        <w:rPr>
          <w:noProof/>
        </w:rPr>
      </w:pPr>
      <w:r w:rsidRPr="004D6EA7">
        <w:rPr>
          <w:i/>
          <w:noProof/>
          <w:lang w:val="en-IE"/>
        </w:rPr>
        <w:t>17 06 000 000</w:t>
      </w:r>
      <w:r w:rsidRPr="004D6EA7">
        <w:rPr>
          <w:i/>
          <w:noProof/>
          <w:lang w:val="en-IE"/>
        </w:rPr>
        <w:tab/>
      </w:r>
      <w:r w:rsidRPr="004D6EA7">
        <w:rPr>
          <w:i/>
          <w:noProof/>
          <w:u w:val="single"/>
          <w:lang w:val="en-IE"/>
        </w:rPr>
        <w:t>Customs office of exit for transit</w:t>
      </w:r>
    </w:p>
    <w:p w14:paraId="06625CC3" w14:textId="77777777" w:rsidR="00140FDA" w:rsidRPr="004D6EA7" w:rsidRDefault="00140FDA" w:rsidP="000D68EF">
      <w:pPr>
        <w:pStyle w:val="Text1"/>
        <w:rPr>
          <w:noProof/>
          <w:lang w:val="en-IE"/>
        </w:rPr>
      </w:pPr>
      <w:r w:rsidRPr="004D6EA7">
        <w:rPr>
          <w:i/>
          <w:noProof/>
          <w:lang w:val="en-IE"/>
        </w:rPr>
        <w:t>17 06 001 000</w:t>
      </w:r>
      <w:r w:rsidRPr="004D6EA7">
        <w:rPr>
          <w:i/>
          <w:noProof/>
          <w:lang w:val="en-IE"/>
        </w:rPr>
        <w:tab/>
        <w:t>Reference number</w:t>
      </w:r>
    </w:p>
    <w:p w14:paraId="068D5253" w14:textId="77777777" w:rsidR="00140FDA" w:rsidRPr="004D6EA7" w:rsidRDefault="00140FDA" w:rsidP="00A27CF3">
      <w:pPr>
        <w:pStyle w:val="Text1"/>
        <w:ind w:left="1418"/>
        <w:rPr>
          <w:noProof/>
          <w:lang w:val="en-IE"/>
        </w:rPr>
      </w:pPr>
      <w:r w:rsidRPr="004D6EA7">
        <w:rPr>
          <w:noProof/>
          <w:lang w:val="en-IE"/>
        </w:rPr>
        <w:t>Using the relevant code, enter the reference number of the office concerned.</w:t>
      </w:r>
    </w:p>
    <w:p w14:paraId="769BF771" w14:textId="77777777" w:rsidR="00DF099E" w:rsidRPr="004D6EA7" w:rsidRDefault="00140FDA" w:rsidP="00A27CF3">
      <w:pPr>
        <w:pStyle w:val="Text1"/>
        <w:ind w:left="1418"/>
        <w:rPr>
          <w:noProof/>
          <w:lang w:val="en-IE"/>
        </w:rPr>
      </w:pPr>
      <w:r w:rsidRPr="004D6EA7">
        <w:rPr>
          <w:noProof/>
          <w:lang w:val="en-IE"/>
        </w:rPr>
        <w:t>This data element is required when the transit declaration is combined with exit summary declaration. Enter the code for the intended customs office where the transit movement leaves the safety and security area.</w:t>
      </w:r>
    </w:p>
    <w:p w14:paraId="58709A38" w14:textId="77777777" w:rsidR="00140FDA" w:rsidRPr="004D6EA7" w:rsidRDefault="00140FDA" w:rsidP="00A27CF3">
      <w:pPr>
        <w:pStyle w:val="Text1"/>
        <w:ind w:left="1418"/>
        <w:rPr>
          <w:noProof/>
          <w:lang w:val="en-IE"/>
        </w:rPr>
      </w:pPr>
      <w:r w:rsidRPr="004D6EA7">
        <w:rPr>
          <w:noProof/>
          <w:lang w:val="en-IE"/>
        </w:rPr>
        <w:t>For Member States of the European Union – this data element is not required when the transit movement follows the export procedure.</w:t>
      </w:r>
    </w:p>
    <w:p w14:paraId="72D92D08" w14:textId="77777777" w:rsidR="00140FDA" w:rsidRPr="004D6EA7" w:rsidRDefault="00140FDA" w:rsidP="00A27CF3">
      <w:pPr>
        <w:pStyle w:val="Text1"/>
        <w:ind w:left="1418"/>
        <w:rPr>
          <w:noProof/>
          <w:lang w:val="en-IE"/>
        </w:rPr>
      </w:pPr>
      <w:r w:rsidRPr="004D6EA7">
        <w:rPr>
          <w:b/>
          <w:noProof/>
          <w:lang w:val="en-IE"/>
        </w:rPr>
        <w:t>The codes to be used are:</w:t>
      </w:r>
    </w:p>
    <w:p w14:paraId="10A1922E" w14:textId="77777777" w:rsidR="00140FDA" w:rsidRPr="004D6EA7" w:rsidRDefault="00140FDA" w:rsidP="00A27CF3">
      <w:pPr>
        <w:pStyle w:val="Text1"/>
        <w:ind w:left="1418"/>
        <w:rPr>
          <w:noProof/>
          <w:lang w:val="en-IE"/>
        </w:rPr>
      </w:pPr>
      <w:r w:rsidRPr="004D6EA7">
        <w:rPr>
          <w:noProof/>
          <w:lang w:val="en-IE"/>
        </w:rPr>
        <w:t>The identifier of the customs office shall follow the structure defined for D.E. 17 05 001 000 Customs office of destination/Reference number</w:t>
      </w:r>
      <w:r w:rsidR="00CB5E58" w:rsidRPr="004D6EA7">
        <w:rPr>
          <w:noProof/>
          <w:lang w:val="en-IE"/>
        </w:rPr>
        <w:t>.</w:t>
      </w:r>
    </w:p>
    <w:p w14:paraId="2171B55F" w14:textId="77777777" w:rsidR="007712EC" w:rsidRPr="004D6EA7" w:rsidRDefault="007712EC" w:rsidP="00A27CF3">
      <w:pPr>
        <w:pStyle w:val="Text1"/>
        <w:ind w:left="1418"/>
        <w:rPr>
          <w:noProof/>
          <w:lang w:val="en-IE"/>
        </w:rPr>
      </w:pPr>
    </w:p>
    <w:p w14:paraId="2247BC01" w14:textId="77777777" w:rsidR="00140FDA" w:rsidRPr="004D6EA7" w:rsidRDefault="00140FDA" w:rsidP="000D68EF">
      <w:pPr>
        <w:pStyle w:val="Text1"/>
        <w:rPr>
          <w:b/>
          <w:noProof/>
          <w:lang w:val="en-IE"/>
        </w:rPr>
      </w:pPr>
      <w:r w:rsidRPr="004D6EA7">
        <w:rPr>
          <w:b/>
          <w:noProof/>
          <w:lang w:val="en-IE"/>
        </w:rPr>
        <w:t>Group 18 – Goods identification</w:t>
      </w:r>
    </w:p>
    <w:p w14:paraId="35043892" w14:textId="77777777" w:rsidR="00DF099E" w:rsidRPr="004D6EA7" w:rsidRDefault="00DF099E" w:rsidP="000D68EF">
      <w:pPr>
        <w:pStyle w:val="Text1"/>
        <w:rPr>
          <w:b/>
          <w:noProof/>
        </w:rPr>
      </w:pPr>
    </w:p>
    <w:p w14:paraId="7DFB1A71" w14:textId="77777777" w:rsidR="00140FDA" w:rsidRPr="004D6EA7" w:rsidRDefault="00140FDA" w:rsidP="000D68EF">
      <w:pPr>
        <w:pStyle w:val="Text1"/>
        <w:rPr>
          <w:i/>
          <w:noProof/>
          <w:lang w:val="en-IE"/>
        </w:rPr>
      </w:pPr>
      <w:r w:rsidRPr="004D6EA7">
        <w:rPr>
          <w:i/>
          <w:noProof/>
          <w:lang w:val="en-IE"/>
        </w:rPr>
        <w:t>18 01 000 000</w:t>
      </w:r>
      <w:r w:rsidRPr="004D6EA7">
        <w:rPr>
          <w:i/>
          <w:noProof/>
          <w:lang w:val="en-IE"/>
        </w:rPr>
        <w:tab/>
      </w:r>
      <w:r w:rsidRPr="004D6EA7">
        <w:rPr>
          <w:i/>
          <w:noProof/>
          <w:u w:val="single"/>
          <w:lang w:val="en-IE"/>
        </w:rPr>
        <w:t>Net mass</w:t>
      </w:r>
      <w:r w:rsidRPr="004D6EA7">
        <w:rPr>
          <w:i/>
          <w:noProof/>
          <w:lang w:val="en-IE"/>
        </w:rPr>
        <w:t xml:space="preserve"> </w:t>
      </w:r>
    </w:p>
    <w:p w14:paraId="2532665A" w14:textId="77777777" w:rsidR="00140FDA" w:rsidRPr="004D6EA7" w:rsidRDefault="00140FDA" w:rsidP="00A27CF3">
      <w:pPr>
        <w:pStyle w:val="Text1"/>
        <w:ind w:left="1418"/>
        <w:rPr>
          <w:noProof/>
          <w:lang w:val="en-IE"/>
        </w:rPr>
      </w:pPr>
      <w:r w:rsidRPr="004D6EA7">
        <w:rPr>
          <w:noProof/>
          <w:lang w:val="en-IE"/>
        </w:rPr>
        <w:t>Enter the net mass, expressed in kilograms, of the goods concerned by the relevant declaration goods item. The net mass is the mass of the goods without any packaging.</w:t>
      </w:r>
    </w:p>
    <w:p w14:paraId="198D4392" w14:textId="77777777" w:rsidR="00140FDA" w:rsidRPr="004D6EA7" w:rsidRDefault="00140FDA" w:rsidP="00A27CF3">
      <w:pPr>
        <w:pStyle w:val="Text1"/>
        <w:ind w:left="1418"/>
        <w:rPr>
          <w:noProof/>
          <w:lang w:val="en-IE"/>
        </w:rPr>
      </w:pPr>
      <w:r w:rsidRPr="004D6EA7">
        <w:rPr>
          <w:noProof/>
          <w:lang w:val="en-IE"/>
        </w:rPr>
        <w:t>Where a net mass greater than 1 kg includes a fraction of a unit (kg), it may be rounded off in the following manner:</w:t>
      </w:r>
    </w:p>
    <w:p w14:paraId="5B65E658" w14:textId="5BDF9554" w:rsidR="00140FDA" w:rsidRPr="004D6EA7" w:rsidRDefault="00140FDA" w:rsidP="00AA3CBA">
      <w:pPr>
        <w:pStyle w:val="Tiret2"/>
        <w:rPr>
          <w:noProof/>
          <w:lang w:val="en-IE"/>
        </w:rPr>
      </w:pPr>
      <w:r w:rsidRPr="004D6EA7">
        <w:rPr>
          <w:noProof/>
          <w:lang w:val="en-IE"/>
        </w:rPr>
        <w:t xml:space="preserve">from 0.001 to 0.499: rounding down to the nearest kg; </w:t>
      </w:r>
    </w:p>
    <w:p w14:paraId="6F42A18C" w14:textId="1CEBEF0A" w:rsidR="00140FDA" w:rsidRPr="004D6EA7" w:rsidRDefault="00140FDA" w:rsidP="00AA3CBA">
      <w:pPr>
        <w:pStyle w:val="Tiret2"/>
        <w:rPr>
          <w:noProof/>
          <w:lang w:val="en-IE"/>
        </w:rPr>
      </w:pPr>
      <w:r w:rsidRPr="004D6EA7">
        <w:rPr>
          <w:noProof/>
          <w:lang w:val="en-IE"/>
        </w:rPr>
        <w:t>from 0.5 to 0.999: rounding up to the nearest kg.</w:t>
      </w:r>
    </w:p>
    <w:p w14:paraId="6A3C610E" w14:textId="77777777" w:rsidR="00140FDA" w:rsidRPr="004D6EA7" w:rsidRDefault="00140FDA" w:rsidP="00A27CF3">
      <w:pPr>
        <w:pStyle w:val="Text1"/>
        <w:ind w:left="1418"/>
        <w:rPr>
          <w:noProof/>
          <w:lang w:val="en-IE"/>
        </w:rPr>
      </w:pPr>
      <w:r w:rsidRPr="004D6EA7">
        <w:rPr>
          <w:noProof/>
          <w:lang w:val="en-IE"/>
        </w:rPr>
        <w:t>A net mass of less than 1 kg should be entered as '0.' followed by a number of decimals up to 6, discarding all "0" at the end of the quantity (e.g. 0.123 for a package of 123 grams, 0.00304 for a package of 3 grams and 40 milligrams or 0.000654 for a package of 654 milligrams).</w:t>
      </w:r>
    </w:p>
    <w:p w14:paraId="29645730" w14:textId="77777777" w:rsidR="00DF099E" w:rsidRPr="004D6EA7" w:rsidRDefault="00DF099E" w:rsidP="00A27CF3">
      <w:pPr>
        <w:pStyle w:val="Text1"/>
        <w:ind w:left="1418"/>
        <w:rPr>
          <w:noProof/>
          <w:lang w:val="en-IE"/>
        </w:rPr>
      </w:pPr>
    </w:p>
    <w:p w14:paraId="0971A502" w14:textId="77777777" w:rsidR="00140FDA" w:rsidRPr="004D6EA7" w:rsidRDefault="00140FDA" w:rsidP="000D68EF">
      <w:pPr>
        <w:pStyle w:val="Text1"/>
        <w:rPr>
          <w:i/>
          <w:noProof/>
          <w:lang w:val="en-IE"/>
        </w:rPr>
      </w:pPr>
      <w:r w:rsidRPr="004D6EA7">
        <w:rPr>
          <w:i/>
          <w:noProof/>
          <w:lang w:val="en-IE"/>
        </w:rPr>
        <w:t>18 04 000 000</w:t>
      </w:r>
      <w:r w:rsidRPr="004D6EA7">
        <w:rPr>
          <w:i/>
          <w:noProof/>
          <w:lang w:val="en-IE"/>
        </w:rPr>
        <w:tab/>
        <w:t xml:space="preserve">Gross mass </w:t>
      </w:r>
    </w:p>
    <w:p w14:paraId="67D3E5A9" w14:textId="77777777" w:rsidR="00140FDA" w:rsidRPr="004D6EA7" w:rsidRDefault="00140FDA" w:rsidP="00A27CF3">
      <w:pPr>
        <w:pStyle w:val="Text1"/>
        <w:ind w:left="1418"/>
        <w:rPr>
          <w:noProof/>
          <w:lang w:val="en-IE"/>
        </w:rPr>
      </w:pPr>
      <w:r w:rsidRPr="004D6EA7">
        <w:rPr>
          <w:noProof/>
          <w:lang w:val="en-IE"/>
        </w:rPr>
        <w:t>The gross mass is the weight of goods including packaging, but excluding the carrier's equipment for the declaration.</w:t>
      </w:r>
    </w:p>
    <w:p w14:paraId="471E7D7B" w14:textId="77777777" w:rsidR="00140FDA" w:rsidRPr="004D6EA7" w:rsidRDefault="00140FDA" w:rsidP="00A27CF3">
      <w:pPr>
        <w:pStyle w:val="Text1"/>
        <w:ind w:left="1418"/>
        <w:rPr>
          <w:noProof/>
          <w:lang w:val="en-IE"/>
        </w:rPr>
      </w:pPr>
      <w:r w:rsidRPr="004D6EA7">
        <w:rPr>
          <w:noProof/>
          <w:lang w:val="en-IE"/>
        </w:rPr>
        <w:t>Where a gross mass greater than 1 kg includes a fraction of a unit (kg), it may be rounded off in the following manner:</w:t>
      </w:r>
    </w:p>
    <w:p w14:paraId="77C09F89" w14:textId="3FCAF9DD" w:rsidR="00140FDA" w:rsidRPr="004D6EA7" w:rsidRDefault="00140FDA" w:rsidP="00AA3CBA">
      <w:pPr>
        <w:pStyle w:val="Tiret2"/>
        <w:rPr>
          <w:noProof/>
          <w:lang w:val="en-IE"/>
        </w:rPr>
      </w:pPr>
      <w:r w:rsidRPr="004D6EA7">
        <w:rPr>
          <w:noProof/>
          <w:lang w:val="en-IE"/>
        </w:rPr>
        <w:t>from 0.001 to 0.499: rounding down to the nearest kg;</w:t>
      </w:r>
    </w:p>
    <w:p w14:paraId="33B55264" w14:textId="02C1CD94" w:rsidR="00140FDA" w:rsidRPr="004D6EA7" w:rsidRDefault="00140FDA" w:rsidP="00AA3CBA">
      <w:pPr>
        <w:pStyle w:val="Tiret2"/>
        <w:rPr>
          <w:noProof/>
          <w:lang w:val="en-IE"/>
        </w:rPr>
      </w:pPr>
      <w:r w:rsidRPr="004D6EA7">
        <w:rPr>
          <w:noProof/>
          <w:lang w:val="en-IE"/>
        </w:rPr>
        <w:t>from 0.5 to 0.999: rounding up to the nearest kg.</w:t>
      </w:r>
    </w:p>
    <w:p w14:paraId="4E26977A" w14:textId="77777777" w:rsidR="00140FDA" w:rsidRPr="004D6EA7" w:rsidRDefault="00140FDA" w:rsidP="00A27CF3">
      <w:pPr>
        <w:pStyle w:val="Text1"/>
        <w:ind w:left="1418"/>
        <w:rPr>
          <w:noProof/>
          <w:lang w:val="en-IE"/>
        </w:rPr>
      </w:pPr>
      <w:r w:rsidRPr="004D6EA7">
        <w:rPr>
          <w:noProof/>
          <w:lang w:val="en-IE"/>
        </w:rPr>
        <w:t>A gross mass of less than 1 kg should be entered as '0.' followed by a number of decimals up to 6, discarding all "0" at the end of the quantity (e.g. 0.123 for a package of 123 grams, 0.00304 for a package of 3 grams and 40 milligrams or. 0.000654 for a package of 654 milligrams).</w:t>
      </w:r>
    </w:p>
    <w:p w14:paraId="398DF24C" w14:textId="77777777" w:rsidR="00140FDA" w:rsidRPr="004D6EA7" w:rsidRDefault="00140FDA" w:rsidP="00A27CF3">
      <w:pPr>
        <w:pStyle w:val="Text1"/>
        <w:ind w:left="1418"/>
        <w:rPr>
          <w:noProof/>
          <w:lang w:val="en-IE"/>
        </w:rPr>
      </w:pPr>
      <w:r w:rsidRPr="004D6EA7">
        <w:rPr>
          <w:noProof/>
          <w:lang w:val="en-IE"/>
        </w:rPr>
        <w:t>Enter the gross mass, expressed in kilograms, of the goods concerned by the relevant item of goods.</w:t>
      </w:r>
    </w:p>
    <w:p w14:paraId="15951252" w14:textId="77777777" w:rsidR="00140FDA" w:rsidRPr="004D6EA7" w:rsidRDefault="00140FDA" w:rsidP="00A27CF3">
      <w:pPr>
        <w:pStyle w:val="Text1"/>
        <w:ind w:left="1418"/>
        <w:rPr>
          <w:noProof/>
          <w:lang w:val="en-IE"/>
        </w:rPr>
      </w:pPr>
      <w:r w:rsidRPr="004D6EA7">
        <w:rPr>
          <w:noProof/>
          <w:lang w:val="en-IE"/>
        </w:rPr>
        <w:t>Where the declaration comprises several goods items, which concern goods that are packed together in such a way that it is impossible to determine the gross mass of the goods pertaining to any goods item, the total gross mass needs only to be entered on header level.</w:t>
      </w:r>
    </w:p>
    <w:p w14:paraId="1A4CC801" w14:textId="77777777" w:rsidR="00DF099E" w:rsidRPr="004D6EA7" w:rsidRDefault="00DF099E" w:rsidP="00A27CF3">
      <w:pPr>
        <w:pStyle w:val="Text1"/>
        <w:ind w:left="1418"/>
        <w:rPr>
          <w:noProof/>
          <w:lang w:val="en-IE"/>
        </w:rPr>
      </w:pPr>
    </w:p>
    <w:p w14:paraId="0EA17FAB" w14:textId="77777777" w:rsidR="00140FDA" w:rsidRPr="004D6EA7" w:rsidRDefault="00140FDA" w:rsidP="000D68EF">
      <w:pPr>
        <w:pStyle w:val="Text1"/>
        <w:rPr>
          <w:i/>
          <w:noProof/>
          <w:lang w:val="en-IE"/>
        </w:rPr>
      </w:pPr>
      <w:r w:rsidRPr="004D6EA7">
        <w:rPr>
          <w:i/>
          <w:noProof/>
          <w:lang w:val="en-IE"/>
        </w:rPr>
        <w:t>18 05 000 000</w:t>
      </w:r>
      <w:r w:rsidRPr="004D6EA7">
        <w:rPr>
          <w:i/>
          <w:noProof/>
          <w:lang w:val="en-IE"/>
        </w:rPr>
        <w:tab/>
      </w:r>
      <w:r w:rsidRPr="004D6EA7">
        <w:rPr>
          <w:i/>
          <w:noProof/>
          <w:u w:val="single"/>
          <w:lang w:val="en-IE"/>
        </w:rPr>
        <w:t xml:space="preserve">Description of goods </w:t>
      </w:r>
    </w:p>
    <w:p w14:paraId="64AB8A87" w14:textId="77777777" w:rsidR="00140FDA" w:rsidRPr="004D6EA7" w:rsidRDefault="00140FDA" w:rsidP="005C78B9">
      <w:pPr>
        <w:pStyle w:val="Text1"/>
        <w:ind w:left="1418"/>
        <w:rPr>
          <w:noProof/>
          <w:lang w:val="en-IE"/>
        </w:rPr>
      </w:pPr>
      <w:r w:rsidRPr="004D6EA7">
        <w:rPr>
          <w:noProof/>
          <w:lang w:val="en-IE"/>
        </w:rPr>
        <w:t>Where the declarant provides the CUS code for chemical substances and preparations, countries may waive the requirement of providing a precise description of the goods.</w:t>
      </w:r>
    </w:p>
    <w:p w14:paraId="23EE3ADB" w14:textId="77777777" w:rsidR="00140FDA" w:rsidRPr="004D6EA7" w:rsidRDefault="00140FDA" w:rsidP="005C78B9">
      <w:pPr>
        <w:pStyle w:val="Text1"/>
        <w:ind w:left="1418"/>
        <w:rPr>
          <w:noProof/>
          <w:lang w:val="en-IE"/>
        </w:rPr>
      </w:pPr>
      <w:r w:rsidRPr="004D6EA7">
        <w:rPr>
          <w:noProof/>
          <w:lang w:val="en-IE"/>
        </w:rPr>
        <w:t>It means the normal trade description. Where the commodity code is to be provided, the description must be precise enough to allow the goods to be classified.</w:t>
      </w:r>
    </w:p>
    <w:p w14:paraId="0554A6EC" w14:textId="77777777" w:rsidR="00DF099E" w:rsidRPr="004D6EA7" w:rsidRDefault="00DF099E" w:rsidP="005C78B9">
      <w:pPr>
        <w:pStyle w:val="Text1"/>
        <w:ind w:left="1418"/>
        <w:rPr>
          <w:noProof/>
          <w:lang w:val="en-IE"/>
        </w:rPr>
      </w:pPr>
    </w:p>
    <w:p w14:paraId="1B946A87" w14:textId="77777777" w:rsidR="00140FDA" w:rsidRPr="004D6EA7" w:rsidRDefault="00140FDA" w:rsidP="000D68EF">
      <w:pPr>
        <w:pStyle w:val="Text1"/>
        <w:rPr>
          <w:i/>
          <w:noProof/>
          <w:lang w:val="en-IE"/>
        </w:rPr>
      </w:pPr>
      <w:r w:rsidRPr="004D6EA7">
        <w:rPr>
          <w:i/>
          <w:noProof/>
          <w:lang w:val="en-IE"/>
        </w:rPr>
        <w:t>18 06 000 000</w:t>
      </w:r>
      <w:r w:rsidRPr="004D6EA7">
        <w:rPr>
          <w:i/>
          <w:noProof/>
          <w:lang w:val="en-IE"/>
        </w:rPr>
        <w:tab/>
      </w:r>
      <w:r w:rsidRPr="004D6EA7">
        <w:rPr>
          <w:i/>
          <w:noProof/>
          <w:u w:val="single"/>
          <w:lang w:val="en-IE"/>
        </w:rPr>
        <w:t>Packaging</w:t>
      </w:r>
    </w:p>
    <w:p w14:paraId="27C778C3" w14:textId="77777777" w:rsidR="00140FDA" w:rsidRPr="004D6EA7" w:rsidRDefault="00140FDA" w:rsidP="005C78B9">
      <w:pPr>
        <w:pStyle w:val="Text1"/>
        <w:ind w:left="1418"/>
        <w:rPr>
          <w:noProof/>
          <w:lang w:val="en-IE"/>
        </w:rPr>
      </w:pPr>
      <w:r w:rsidRPr="004D6EA7">
        <w:rPr>
          <w:noProof/>
          <w:lang w:val="en-IE"/>
        </w:rPr>
        <w:t>This data element relates to details of the packaging of the goods subject to t</w:t>
      </w:r>
      <w:r w:rsidR="005C78B9" w:rsidRPr="004D6EA7">
        <w:rPr>
          <w:noProof/>
          <w:lang w:val="en-IE"/>
        </w:rPr>
        <w:t>he declaration or notification.</w:t>
      </w:r>
    </w:p>
    <w:p w14:paraId="2A70A1C4" w14:textId="77777777" w:rsidR="00DF099E" w:rsidRPr="004D6EA7" w:rsidRDefault="00DF099E" w:rsidP="005C78B9">
      <w:pPr>
        <w:pStyle w:val="Text1"/>
        <w:ind w:left="1418"/>
        <w:rPr>
          <w:noProof/>
          <w:lang w:val="en-IE"/>
        </w:rPr>
      </w:pPr>
    </w:p>
    <w:p w14:paraId="3DFA9646" w14:textId="77777777" w:rsidR="00140FDA" w:rsidRPr="004D6EA7" w:rsidRDefault="00140FDA" w:rsidP="000D68EF">
      <w:pPr>
        <w:pStyle w:val="Text1"/>
        <w:rPr>
          <w:i/>
          <w:noProof/>
          <w:lang w:val="en-IE"/>
        </w:rPr>
      </w:pPr>
      <w:r w:rsidRPr="004D6EA7">
        <w:rPr>
          <w:i/>
          <w:noProof/>
          <w:lang w:val="en-IE"/>
        </w:rPr>
        <w:t>18 06 003 000</w:t>
      </w:r>
      <w:r w:rsidRPr="004D6EA7">
        <w:rPr>
          <w:i/>
          <w:noProof/>
          <w:lang w:val="en-IE"/>
        </w:rPr>
        <w:tab/>
        <w:t>Type of packages</w:t>
      </w:r>
    </w:p>
    <w:p w14:paraId="5163CC80" w14:textId="77777777" w:rsidR="00140FDA" w:rsidRPr="004D6EA7" w:rsidRDefault="00140FDA" w:rsidP="005C78B9">
      <w:pPr>
        <w:pStyle w:val="Text1"/>
        <w:ind w:left="1418"/>
        <w:rPr>
          <w:noProof/>
        </w:rPr>
      </w:pPr>
      <w:r w:rsidRPr="004D6EA7">
        <w:rPr>
          <w:noProof/>
          <w:lang w:val="en-IE"/>
        </w:rPr>
        <w:t>Code specifying the type of package.</w:t>
      </w:r>
    </w:p>
    <w:p w14:paraId="7CA938DE" w14:textId="77777777" w:rsidR="00140FDA" w:rsidRPr="004D6EA7" w:rsidRDefault="00140FDA" w:rsidP="005C78B9">
      <w:pPr>
        <w:pStyle w:val="Text1"/>
        <w:ind w:left="1418"/>
        <w:rPr>
          <w:noProof/>
        </w:rPr>
      </w:pPr>
      <w:r w:rsidRPr="004D6EA7">
        <w:rPr>
          <w:b/>
          <w:noProof/>
          <w:lang w:val="en-IE"/>
        </w:rPr>
        <w:t>The codes to be used are:</w:t>
      </w:r>
    </w:p>
    <w:p w14:paraId="02F78BD9" w14:textId="3D88C7A0" w:rsidR="00140FDA" w:rsidRPr="004D6EA7" w:rsidRDefault="00140FDA" w:rsidP="005C78B9">
      <w:pPr>
        <w:pStyle w:val="Text1"/>
        <w:ind w:left="1418"/>
        <w:rPr>
          <w:noProof/>
        </w:rPr>
      </w:pPr>
      <w:r w:rsidRPr="004D6EA7">
        <w:rPr>
          <w:noProof/>
          <w:lang w:val="en-IE"/>
        </w:rPr>
        <w:t xml:space="preserve">Package type code as referred to in </w:t>
      </w:r>
      <w:r w:rsidR="009237A2" w:rsidRPr="004D6EA7">
        <w:rPr>
          <w:noProof/>
          <w:lang w:val="en-IE"/>
        </w:rPr>
        <w:t xml:space="preserve">introductory </w:t>
      </w:r>
      <w:r w:rsidR="004100BB" w:rsidRPr="004D6EA7">
        <w:rPr>
          <w:noProof/>
          <w:lang w:val="en-IE"/>
        </w:rPr>
        <w:t>note 8</w:t>
      </w:r>
      <w:r w:rsidRPr="004D6EA7">
        <w:rPr>
          <w:noProof/>
          <w:lang w:val="en-IE"/>
        </w:rPr>
        <w:t xml:space="preserve"> number 1.</w:t>
      </w:r>
    </w:p>
    <w:p w14:paraId="6DBCA639" w14:textId="77777777" w:rsidR="00DF099E" w:rsidRPr="004D6EA7" w:rsidRDefault="00DF099E" w:rsidP="005C78B9">
      <w:pPr>
        <w:pStyle w:val="Text1"/>
        <w:ind w:left="1418"/>
        <w:rPr>
          <w:noProof/>
        </w:rPr>
      </w:pPr>
    </w:p>
    <w:p w14:paraId="7941C0DB" w14:textId="77777777" w:rsidR="00140FDA" w:rsidRPr="004D6EA7" w:rsidRDefault="00140FDA" w:rsidP="000D68EF">
      <w:pPr>
        <w:pStyle w:val="Text1"/>
        <w:rPr>
          <w:i/>
          <w:noProof/>
          <w:lang w:val="en-IE"/>
        </w:rPr>
      </w:pPr>
      <w:r w:rsidRPr="004D6EA7">
        <w:rPr>
          <w:i/>
          <w:noProof/>
          <w:lang w:val="en-IE"/>
        </w:rPr>
        <w:t>18 06 004 000</w:t>
      </w:r>
      <w:r w:rsidRPr="004D6EA7">
        <w:rPr>
          <w:i/>
          <w:noProof/>
          <w:lang w:val="en-IE"/>
        </w:rPr>
        <w:tab/>
        <w:t xml:space="preserve">Number of packages </w:t>
      </w:r>
    </w:p>
    <w:p w14:paraId="6A9094E8" w14:textId="77777777" w:rsidR="00140FDA" w:rsidRPr="004D6EA7" w:rsidRDefault="00140FDA" w:rsidP="005C78B9">
      <w:pPr>
        <w:pStyle w:val="Text1"/>
        <w:ind w:left="1418"/>
        <w:rPr>
          <w:noProof/>
        </w:rPr>
      </w:pPr>
      <w:r w:rsidRPr="004D6EA7">
        <w:rPr>
          <w:noProof/>
          <w:lang w:val="en-IE"/>
        </w:rPr>
        <w:t>Total number of packages based on the smallest external packing unit. This is the number of individual items packaged in such a way that they cannot be divided without first undoing the packing, or the number of pieces, if unpackaged.</w:t>
      </w:r>
    </w:p>
    <w:p w14:paraId="47AD7228" w14:textId="77777777" w:rsidR="00140FDA" w:rsidRPr="004D6EA7" w:rsidRDefault="00140FDA" w:rsidP="005C78B9">
      <w:pPr>
        <w:pStyle w:val="Text1"/>
        <w:ind w:left="1418"/>
        <w:rPr>
          <w:noProof/>
        </w:rPr>
      </w:pPr>
      <w:r w:rsidRPr="004D6EA7">
        <w:rPr>
          <w:noProof/>
        </w:rPr>
        <w:t>This information shall not be provided where goods are in bulk.</w:t>
      </w:r>
    </w:p>
    <w:p w14:paraId="64013542" w14:textId="77777777" w:rsidR="00DF099E" w:rsidRPr="004D6EA7" w:rsidRDefault="00DF099E" w:rsidP="005C78B9">
      <w:pPr>
        <w:pStyle w:val="Text1"/>
        <w:ind w:left="1418"/>
        <w:rPr>
          <w:noProof/>
        </w:rPr>
      </w:pPr>
    </w:p>
    <w:p w14:paraId="1D64FED1" w14:textId="77777777" w:rsidR="00140FDA" w:rsidRPr="004D6EA7" w:rsidRDefault="00140FDA" w:rsidP="000D68EF">
      <w:pPr>
        <w:pStyle w:val="Text1"/>
        <w:rPr>
          <w:i/>
          <w:noProof/>
          <w:lang w:val="en-IE"/>
        </w:rPr>
      </w:pPr>
      <w:r w:rsidRPr="004D6EA7">
        <w:rPr>
          <w:i/>
          <w:noProof/>
          <w:lang w:val="en-IE"/>
        </w:rPr>
        <w:t>18 06 054 000</w:t>
      </w:r>
      <w:r w:rsidRPr="004D6EA7">
        <w:rPr>
          <w:i/>
          <w:noProof/>
          <w:lang w:val="en-IE"/>
        </w:rPr>
        <w:tab/>
        <w:t>Shipping marks</w:t>
      </w:r>
    </w:p>
    <w:p w14:paraId="46906999" w14:textId="77777777" w:rsidR="00140FDA" w:rsidRPr="004D6EA7" w:rsidRDefault="00140FDA" w:rsidP="005C78B9">
      <w:pPr>
        <w:pStyle w:val="Text1"/>
        <w:ind w:left="1418"/>
        <w:rPr>
          <w:noProof/>
        </w:rPr>
      </w:pPr>
      <w:r w:rsidRPr="004D6EA7">
        <w:rPr>
          <w:noProof/>
          <w:lang w:val="en-IE"/>
        </w:rPr>
        <w:t>Free form of description of the marks and numbers on transport units or packages.</w:t>
      </w:r>
    </w:p>
    <w:p w14:paraId="2D2FEBF9" w14:textId="77777777" w:rsidR="00DF099E" w:rsidRPr="004D6EA7" w:rsidRDefault="00DF099E" w:rsidP="005C78B9">
      <w:pPr>
        <w:pStyle w:val="Text1"/>
        <w:ind w:left="1418"/>
        <w:rPr>
          <w:noProof/>
        </w:rPr>
      </w:pPr>
    </w:p>
    <w:p w14:paraId="227C7DAF" w14:textId="77777777" w:rsidR="00140FDA" w:rsidRPr="004D6EA7" w:rsidRDefault="00140FDA" w:rsidP="000D68EF">
      <w:pPr>
        <w:pStyle w:val="Text1"/>
        <w:rPr>
          <w:i/>
          <w:noProof/>
          <w:lang w:val="en-IE"/>
        </w:rPr>
      </w:pPr>
      <w:r w:rsidRPr="004D6EA7">
        <w:rPr>
          <w:i/>
          <w:noProof/>
          <w:lang w:val="en-IE"/>
        </w:rPr>
        <w:t>18 08 000 000</w:t>
      </w:r>
      <w:r w:rsidRPr="004D6EA7">
        <w:rPr>
          <w:i/>
          <w:noProof/>
          <w:lang w:val="en-IE"/>
        </w:rPr>
        <w:tab/>
      </w:r>
      <w:r w:rsidRPr="004D6EA7">
        <w:rPr>
          <w:i/>
          <w:noProof/>
          <w:u w:val="single"/>
          <w:lang w:val="en-IE"/>
        </w:rPr>
        <w:t>CUS code</w:t>
      </w:r>
      <w:r w:rsidRPr="004D6EA7">
        <w:rPr>
          <w:i/>
          <w:noProof/>
          <w:lang w:val="en-IE"/>
        </w:rPr>
        <w:t xml:space="preserve"> </w:t>
      </w:r>
    </w:p>
    <w:p w14:paraId="1CEE6E54" w14:textId="77777777" w:rsidR="00140FDA" w:rsidRPr="004D6EA7" w:rsidRDefault="00140FDA" w:rsidP="005C78B9">
      <w:pPr>
        <w:pStyle w:val="Text1"/>
        <w:ind w:left="1418"/>
        <w:rPr>
          <w:noProof/>
          <w:lang w:val="en-IE"/>
        </w:rPr>
      </w:pPr>
      <w:r w:rsidRPr="004D6EA7">
        <w:rPr>
          <w:noProof/>
          <w:lang w:val="en-IE"/>
        </w:rPr>
        <w:t>The Customs Union and Statistics (CUS) number is the identifier assigned within the European Customs Inventory of Chemical Substances (ECICS) to mainly chemical substances and preparations.</w:t>
      </w:r>
    </w:p>
    <w:p w14:paraId="020B587F" w14:textId="50848842" w:rsidR="00140FDA" w:rsidRPr="004D6EA7" w:rsidRDefault="00140FDA" w:rsidP="005C78B9">
      <w:pPr>
        <w:pStyle w:val="Text1"/>
        <w:ind w:left="1418"/>
        <w:rPr>
          <w:noProof/>
          <w:lang w:val="en-IE"/>
        </w:rPr>
      </w:pPr>
      <w:r w:rsidRPr="004D6EA7">
        <w:rPr>
          <w:noProof/>
          <w:lang w:val="en-IE"/>
        </w:rPr>
        <w:t xml:space="preserve">The declarant may provide this code on a voluntary basis where no measure laid down in </w:t>
      </w:r>
      <w:r w:rsidR="00EC08ED" w:rsidRPr="004D6EA7">
        <w:rPr>
          <w:noProof/>
          <w:lang w:val="en-IE"/>
        </w:rPr>
        <w:t xml:space="preserve">the </w:t>
      </w:r>
      <w:r w:rsidRPr="004D6EA7">
        <w:rPr>
          <w:noProof/>
          <w:lang w:val="en-IE"/>
        </w:rPr>
        <w:t>Contracting Part</w:t>
      </w:r>
      <w:r w:rsidR="00EC08ED" w:rsidRPr="004D6EA7">
        <w:rPr>
          <w:noProof/>
        </w:rPr>
        <w:t>ies’</w:t>
      </w:r>
      <w:r w:rsidRPr="004D6EA7">
        <w:rPr>
          <w:noProof/>
          <w:lang w:val="en-IE"/>
        </w:rPr>
        <w:t xml:space="preserve"> legislation exists for the goods concerned, i.e. where providing this code would represent a lesser burden than a full text</w:t>
      </w:r>
      <w:r w:rsidR="00DF099E" w:rsidRPr="004D6EA7">
        <w:rPr>
          <w:noProof/>
          <w:lang w:val="en-IE"/>
        </w:rPr>
        <w:t>ual description of the product.</w:t>
      </w:r>
    </w:p>
    <w:p w14:paraId="084EBAA9" w14:textId="77777777" w:rsidR="00140FDA" w:rsidRPr="004D6EA7" w:rsidRDefault="00140FDA" w:rsidP="005C78B9">
      <w:pPr>
        <w:pStyle w:val="Text1"/>
        <w:ind w:left="1418"/>
        <w:rPr>
          <w:b/>
          <w:noProof/>
          <w:lang w:val="en-IE"/>
        </w:rPr>
      </w:pPr>
      <w:r w:rsidRPr="004D6EA7">
        <w:rPr>
          <w:b/>
          <w:noProof/>
          <w:lang w:val="en-IE"/>
        </w:rPr>
        <w:t>The codes to be used are:</w:t>
      </w:r>
    </w:p>
    <w:p w14:paraId="4F5B938D" w14:textId="435F0E08" w:rsidR="00140FDA" w:rsidRPr="004D6EA7" w:rsidRDefault="00140FDA" w:rsidP="005C78B9">
      <w:pPr>
        <w:pStyle w:val="Text1"/>
        <w:ind w:left="1418"/>
        <w:rPr>
          <w:b/>
          <w:noProof/>
          <w:lang w:val="en-IE"/>
        </w:rPr>
      </w:pPr>
      <w:r w:rsidRPr="004D6EA7">
        <w:rPr>
          <w:noProof/>
          <w:lang w:val="en-IE"/>
        </w:rPr>
        <w:t xml:space="preserve">CUS Code as referred to in </w:t>
      </w:r>
      <w:r w:rsidR="009237A2" w:rsidRPr="004D6EA7">
        <w:rPr>
          <w:noProof/>
          <w:lang w:val="en-IE"/>
        </w:rPr>
        <w:t xml:space="preserve">introductory </w:t>
      </w:r>
      <w:r w:rsidR="004100BB" w:rsidRPr="004D6EA7">
        <w:rPr>
          <w:noProof/>
          <w:lang w:val="en-IE"/>
        </w:rPr>
        <w:t>note 8</w:t>
      </w:r>
      <w:r w:rsidRPr="004D6EA7">
        <w:rPr>
          <w:noProof/>
          <w:lang w:val="en-IE"/>
        </w:rPr>
        <w:t xml:space="preserve"> number 9</w:t>
      </w:r>
      <w:r w:rsidR="00DF099E" w:rsidRPr="004D6EA7">
        <w:rPr>
          <w:noProof/>
          <w:lang w:val="en-IE"/>
        </w:rPr>
        <w:t>.</w:t>
      </w:r>
    </w:p>
    <w:p w14:paraId="073874DD" w14:textId="77777777" w:rsidR="00DF099E" w:rsidRPr="004D6EA7" w:rsidRDefault="00DF099E" w:rsidP="005C78B9">
      <w:pPr>
        <w:pStyle w:val="Text1"/>
        <w:ind w:left="1418"/>
        <w:rPr>
          <w:b/>
          <w:noProof/>
          <w:lang w:val="en-IE"/>
        </w:rPr>
      </w:pPr>
    </w:p>
    <w:p w14:paraId="1BE7F504" w14:textId="77777777" w:rsidR="00140FDA" w:rsidRPr="004D6EA7" w:rsidRDefault="00140FDA" w:rsidP="000D68EF">
      <w:pPr>
        <w:pStyle w:val="Text1"/>
        <w:rPr>
          <w:i/>
          <w:noProof/>
          <w:lang w:val="en-IE"/>
        </w:rPr>
      </w:pPr>
      <w:r w:rsidRPr="004D6EA7">
        <w:rPr>
          <w:i/>
          <w:noProof/>
          <w:lang w:val="en-IE"/>
        </w:rPr>
        <w:t>18 09 000 000</w:t>
      </w:r>
      <w:r w:rsidRPr="004D6EA7">
        <w:rPr>
          <w:i/>
          <w:noProof/>
          <w:lang w:val="en-IE"/>
        </w:rPr>
        <w:tab/>
      </w:r>
      <w:r w:rsidRPr="004D6EA7">
        <w:rPr>
          <w:i/>
          <w:noProof/>
          <w:u w:val="single"/>
          <w:lang w:val="en-IE"/>
        </w:rPr>
        <w:t>Commodity code</w:t>
      </w:r>
    </w:p>
    <w:p w14:paraId="2CAF4CCE" w14:textId="77777777" w:rsidR="00140FDA" w:rsidRPr="004D6EA7" w:rsidRDefault="00140FDA" w:rsidP="005C78B9">
      <w:pPr>
        <w:pStyle w:val="Text1"/>
        <w:ind w:left="1418"/>
        <w:rPr>
          <w:b/>
          <w:noProof/>
          <w:lang w:val="en-IE"/>
        </w:rPr>
      </w:pPr>
      <w:r w:rsidRPr="004D6EA7">
        <w:rPr>
          <w:noProof/>
          <w:lang w:val="en-IE"/>
        </w:rPr>
        <w:t xml:space="preserve">At least the Harmonised System </w:t>
      </w:r>
      <w:r w:rsidR="00DF099E" w:rsidRPr="004D6EA7">
        <w:rPr>
          <w:noProof/>
          <w:lang w:val="en-IE"/>
        </w:rPr>
        <w:t>sub-heading code shall be used.</w:t>
      </w:r>
    </w:p>
    <w:p w14:paraId="5C2CFE35" w14:textId="77777777" w:rsidR="00DF099E" w:rsidRPr="004D6EA7" w:rsidRDefault="00DF099E" w:rsidP="005C78B9">
      <w:pPr>
        <w:pStyle w:val="Text1"/>
        <w:ind w:left="1418"/>
        <w:rPr>
          <w:b/>
          <w:noProof/>
          <w:lang w:val="en-IE"/>
        </w:rPr>
      </w:pPr>
    </w:p>
    <w:p w14:paraId="45211178" w14:textId="77777777" w:rsidR="00140FDA" w:rsidRPr="004D6EA7" w:rsidRDefault="00140FDA" w:rsidP="000D68EF">
      <w:pPr>
        <w:pStyle w:val="Text1"/>
        <w:rPr>
          <w:i/>
          <w:noProof/>
          <w:lang w:val="en-IE"/>
        </w:rPr>
      </w:pPr>
      <w:r w:rsidRPr="004D6EA7">
        <w:rPr>
          <w:i/>
          <w:noProof/>
          <w:lang w:val="en-IE"/>
        </w:rPr>
        <w:t>18 09 056 000</w:t>
      </w:r>
      <w:r w:rsidRPr="004D6EA7">
        <w:rPr>
          <w:i/>
          <w:noProof/>
          <w:lang w:val="en-IE"/>
        </w:rPr>
        <w:tab/>
        <w:t xml:space="preserve">Harmonised System sub-heading code </w:t>
      </w:r>
    </w:p>
    <w:p w14:paraId="20A7F6BF" w14:textId="77777777" w:rsidR="00140FDA" w:rsidRPr="004D6EA7" w:rsidRDefault="00140FDA" w:rsidP="005C78B9">
      <w:pPr>
        <w:pStyle w:val="Text1"/>
        <w:ind w:left="1418"/>
        <w:rPr>
          <w:b/>
          <w:noProof/>
          <w:lang w:val="en-IE"/>
        </w:rPr>
      </w:pPr>
      <w:r w:rsidRPr="004D6EA7">
        <w:rPr>
          <w:noProof/>
          <w:lang w:val="en-IE"/>
        </w:rPr>
        <w:t>Enter the Harmonised System sub-heading code (six-digit HS code).</w:t>
      </w:r>
    </w:p>
    <w:p w14:paraId="63E66A32" w14:textId="77777777" w:rsidR="00075F9D" w:rsidRPr="004D6EA7" w:rsidRDefault="00075F9D" w:rsidP="00075F9D">
      <w:pPr>
        <w:pStyle w:val="Text1"/>
        <w:ind w:left="1418"/>
        <w:rPr>
          <w:noProof/>
          <w:lang w:val="en-IE"/>
        </w:rPr>
      </w:pPr>
      <w:r w:rsidRPr="004D6EA7">
        <w:rPr>
          <w:b/>
          <w:noProof/>
          <w:lang w:val="en-IE"/>
        </w:rPr>
        <w:t>The codes to be used are:</w:t>
      </w:r>
    </w:p>
    <w:p w14:paraId="1984D9DB" w14:textId="77777777" w:rsidR="00075F9D" w:rsidRPr="004D6EA7" w:rsidRDefault="00075F9D" w:rsidP="00075F9D">
      <w:pPr>
        <w:pStyle w:val="Text1"/>
        <w:ind w:left="1418"/>
        <w:rPr>
          <w:noProof/>
          <w:lang w:val="en-IE"/>
        </w:rPr>
      </w:pPr>
      <w:r w:rsidRPr="004D6EA7">
        <w:rPr>
          <w:noProof/>
          <w:lang w:val="en-IE"/>
        </w:rPr>
        <w:t>The codes can be found in the TARIC database.</w:t>
      </w:r>
    </w:p>
    <w:p w14:paraId="66B1C22B" w14:textId="77777777" w:rsidR="00DF099E" w:rsidRPr="004D6EA7" w:rsidRDefault="00DF099E" w:rsidP="005C78B9">
      <w:pPr>
        <w:pStyle w:val="Text1"/>
        <w:ind w:left="1418"/>
        <w:rPr>
          <w:b/>
          <w:noProof/>
          <w:lang w:val="en-IE"/>
        </w:rPr>
      </w:pPr>
    </w:p>
    <w:p w14:paraId="4C72E215" w14:textId="77777777" w:rsidR="00140FDA" w:rsidRPr="004D6EA7" w:rsidRDefault="00140FDA" w:rsidP="000D68EF">
      <w:pPr>
        <w:pStyle w:val="Text1"/>
        <w:rPr>
          <w:i/>
          <w:noProof/>
          <w:lang w:val="en-IE"/>
        </w:rPr>
      </w:pPr>
      <w:r w:rsidRPr="004D6EA7">
        <w:rPr>
          <w:i/>
          <w:noProof/>
          <w:lang w:val="en-IE"/>
        </w:rPr>
        <w:t>18 09 057 000</w:t>
      </w:r>
      <w:r w:rsidRPr="004D6EA7">
        <w:rPr>
          <w:i/>
          <w:noProof/>
          <w:lang w:val="en-IE"/>
        </w:rPr>
        <w:tab/>
        <w:t xml:space="preserve">Combined Nomenclature code </w:t>
      </w:r>
    </w:p>
    <w:p w14:paraId="6E582022" w14:textId="5D6078A9" w:rsidR="00140FDA" w:rsidRPr="004D6EA7" w:rsidRDefault="00140FDA" w:rsidP="005C78B9">
      <w:pPr>
        <w:pStyle w:val="Text1"/>
        <w:ind w:left="1418"/>
        <w:rPr>
          <w:noProof/>
          <w:lang w:val="en-IE"/>
        </w:rPr>
      </w:pPr>
      <w:r w:rsidRPr="004D6EA7">
        <w:rPr>
          <w:noProof/>
          <w:lang w:val="en-IE"/>
        </w:rPr>
        <w:t xml:space="preserve">Enter the two additional digits of the Combined nomenclature code where required by the </w:t>
      </w:r>
      <w:r w:rsidR="00DF099E" w:rsidRPr="004D6EA7">
        <w:rPr>
          <w:noProof/>
          <w:lang w:val="en-IE"/>
        </w:rPr>
        <w:t>Contracting Part</w:t>
      </w:r>
      <w:r w:rsidR="00EC08ED" w:rsidRPr="004D6EA7">
        <w:rPr>
          <w:noProof/>
        </w:rPr>
        <w:t>ies’</w:t>
      </w:r>
      <w:r w:rsidRPr="004D6EA7">
        <w:rPr>
          <w:noProof/>
          <w:lang w:val="en-IE"/>
        </w:rPr>
        <w:t xml:space="preserve"> legislation.</w:t>
      </w:r>
    </w:p>
    <w:p w14:paraId="4013A920" w14:textId="77777777" w:rsidR="00075F9D" w:rsidRPr="004D6EA7" w:rsidRDefault="00075F9D" w:rsidP="00075F9D">
      <w:pPr>
        <w:pStyle w:val="Text1"/>
        <w:ind w:left="1418"/>
        <w:rPr>
          <w:noProof/>
          <w:lang w:val="en-IE"/>
        </w:rPr>
      </w:pPr>
      <w:r w:rsidRPr="004D6EA7">
        <w:rPr>
          <w:b/>
          <w:noProof/>
          <w:lang w:val="en-IE"/>
        </w:rPr>
        <w:t>The codes to be used are:</w:t>
      </w:r>
    </w:p>
    <w:p w14:paraId="4D4C0BE3" w14:textId="77777777" w:rsidR="00075F9D" w:rsidRPr="004D6EA7" w:rsidRDefault="00075F9D" w:rsidP="00075F9D">
      <w:pPr>
        <w:pStyle w:val="Text1"/>
        <w:ind w:left="1418"/>
        <w:rPr>
          <w:noProof/>
          <w:lang w:val="en-IE"/>
        </w:rPr>
      </w:pPr>
      <w:r w:rsidRPr="004D6EA7">
        <w:rPr>
          <w:noProof/>
          <w:lang w:val="en-IE"/>
        </w:rPr>
        <w:t>The codes can be found in the TARIC database.</w:t>
      </w:r>
    </w:p>
    <w:p w14:paraId="45D5B6C1" w14:textId="77777777" w:rsidR="00DF099E" w:rsidRPr="004D6EA7" w:rsidRDefault="00DF099E" w:rsidP="005C78B9">
      <w:pPr>
        <w:pStyle w:val="Text1"/>
        <w:ind w:left="1418"/>
        <w:rPr>
          <w:noProof/>
          <w:lang w:val="en-IE"/>
        </w:rPr>
      </w:pPr>
    </w:p>
    <w:p w14:paraId="2E093BFA" w14:textId="77777777" w:rsidR="00140FDA" w:rsidRPr="004D6EA7" w:rsidRDefault="00140FDA" w:rsidP="000D68EF">
      <w:pPr>
        <w:pStyle w:val="Text1"/>
        <w:rPr>
          <w:b/>
          <w:noProof/>
          <w:lang w:val="en-IE"/>
        </w:rPr>
      </w:pPr>
      <w:r w:rsidRPr="004D6EA7">
        <w:rPr>
          <w:b/>
          <w:noProof/>
          <w:lang w:val="en-IE"/>
        </w:rPr>
        <w:t>Group 19 – Transport information (modes, means and equipment)</w:t>
      </w:r>
    </w:p>
    <w:p w14:paraId="334EAA15" w14:textId="77777777" w:rsidR="00DF099E" w:rsidRPr="004D6EA7" w:rsidRDefault="00DF099E" w:rsidP="000D68EF">
      <w:pPr>
        <w:pStyle w:val="Text1"/>
        <w:rPr>
          <w:b/>
          <w:noProof/>
        </w:rPr>
      </w:pPr>
    </w:p>
    <w:p w14:paraId="6BDFAD4F" w14:textId="77777777" w:rsidR="00140FDA" w:rsidRPr="004D6EA7" w:rsidRDefault="00140FDA" w:rsidP="000D68EF">
      <w:pPr>
        <w:pStyle w:val="Text1"/>
        <w:rPr>
          <w:i/>
          <w:noProof/>
          <w:lang w:val="en-IE"/>
        </w:rPr>
      </w:pPr>
      <w:r w:rsidRPr="004D6EA7">
        <w:rPr>
          <w:i/>
          <w:noProof/>
          <w:lang w:val="en-IE"/>
        </w:rPr>
        <w:t>19 01 000 000</w:t>
      </w:r>
      <w:r w:rsidRPr="004D6EA7">
        <w:rPr>
          <w:i/>
          <w:noProof/>
          <w:lang w:val="en-IE"/>
        </w:rPr>
        <w:tab/>
      </w:r>
      <w:r w:rsidRPr="004D6EA7">
        <w:rPr>
          <w:i/>
          <w:noProof/>
          <w:u w:val="single"/>
          <w:lang w:val="en-IE"/>
        </w:rPr>
        <w:t>Container indicator</w:t>
      </w:r>
    </w:p>
    <w:p w14:paraId="7F08AD0D" w14:textId="77777777" w:rsidR="00140FDA" w:rsidRPr="004D6EA7" w:rsidRDefault="00140FDA" w:rsidP="005C78B9">
      <w:pPr>
        <w:pStyle w:val="Text1"/>
        <w:ind w:left="1418"/>
        <w:rPr>
          <w:noProof/>
        </w:rPr>
      </w:pPr>
      <w:r w:rsidRPr="004D6EA7">
        <w:rPr>
          <w:noProof/>
          <w:lang w:val="en-IE"/>
        </w:rPr>
        <w:t>Enter the presumed situation when crossing the external frontier of the Contracting Party, based on the information available at the time of completion of the transit formalities, using the relevant code.</w:t>
      </w:r>
    </w:p>
    <w:p w14:paraId="0AE3C795" w14:textId="77777777" w:rsidR="00140FDA" w:rsidRPr="004D6EA7" w:rsidRDefault="00140FDA" w:rsidP="005C78B9">
      <w:pPr>
        <w:pStyle w:val="Text1"/>
        <w:ind w:left="1418"/>
        <w:rPr>
          <w:b/>
          <w:noProof/>
          <w:lang w:val="en-IE"/>
        </w:rPr>
      </w:pPr>
      <w:r w:rsidRPr="004D6EA7">
        <w:rPr>
          <w:b/>
          <w:noProof/>
          <w:lang w:val="en-IE"/>
        </w:rPr>
        <w:t>The codes to be used are:</w:t>
      </w:r>
    </w:p>
    <w:p w14:paraId="5F6C5C58" w14:textId="77777777" w:rsidR="00140FDA" w:rsidRPr="004D6EA7" w:rsidRDefault="00140FDA" w:rsidP="005C78B9">
      <w:pPr>
        <w:pStyle w:val="Text1"/>
        <w:ind w:left="1418"/>
        <w:rPr>
          <w:noProof/>
          <w:lang w:val="en-IE"/>
        </w:rPr>
      </w:pPr>
      <w:r w:rsidRPr="004D6EA7">
        <w:rPr>
          <w:noProof/>
          <w:lang w:val="en-IE"/>
        </w:rPr>
        <w:t>The codes applicable are given below:</w:t>
      </w:r>
    </w:p>
    <w:tbl>
      <w:tblPr>
        <w:tblStyle w:val="TableGrid"/>
        <w:tblW w:w="4728" w:type="dxa"/>
        <w:tblInd w:w="1593" w:type="dxa"/>
        <w:tblBorders>
          <w:left w:val="none" w:sz="0" w:space="0" w:color="auto"/>
          <w:right w:val="none" w:sz="0" w:space="0" w:color="auto"/>
        </w:tblBorders>
        <w:tblLayout w:type="fixed"/>
        <w:tblLook w:val="04A0" w:firstRow="1" w:lastRow="0" w:firstColumn="1" w:lastColumn="0" w:noHBand="0" w:noVBand="1"/>
      </w:tblPr>
      <w:tblGrid>
        <w:gridCol w:w="825"/>
        <w:gridCol w:w="3903"/>
      </w:tblGrid>
      <w:tr w:rsidR="00140FDA" w:rsidRPr="004D6EA7" w14:paraId="5A55AAFC" w14:textId="77777777" w:rsidTr="006E6C97">
        <w:trPr>
          <w:trHeight w:val="411"/>
        </w:trPr>
        <w:tc>
          <w:tcPr>
            <w:tcW w:w="825" w:type="dxa"/>
            <w:hideMark/>
          </w:tcPr>
          <w:p w14:paraId="5B1F852B"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0</w:t>
            </w:r>
          </w:p>
        </w:tc>
        <w:tc>
          <w:tcPr>
            <w:tcW w:w="3903" w:type="dxa"/>
            <w:hideMark/>
          </w:tcPr>
          <w:p w14:paraId="63449D5C"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Goods not transported in containers</w:t>
            </w:r>
          </w:p>
        </w:tc>
      </w:tr>
      <w:tr w:rsidR="00140FDA" w:rsidRPr="004D6EA7" w14:paraId="6F959D76" w14:textId="77777777" w:rsidTr="006E6C97">
        <w:trPr>
          <w:trHeight w:val="425"/>
        </w:trPr>
        <w:tc>
          <w:tcPr>
            <w:tcW w:w="825" w:type="dxa"/>
            <w:hideMark/>
          </w:tcPr>
          <w:p w14:paraId="238D7A36"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1</w:t>
            </w:r>
          </w:p>
        </w:tc>
        <w:tc>
          <w:tcPr>
            <w:tcW w:w="3903" w:type="dxa"/>
            <w:hideMark/>
          </w:tcPr>
          <w:p w14:paraId="05963C58"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Goods transported in containers</w:t>
            </w:r>
          </w:p>
        </w:tc>
      </w:tr>
    </w:tbl>
    <w:p w14:paraId="59C6991F" w14:textId="77777777" w:rsidR="00140FDA" w:rsidRPr="004D6EA7" w:rsidRDefault="00140FDA" w:rsidP="005C78B9">
      <w:pPr>
        <w:pStyle w:val="Text1"/>
        <w:ind w:left="1418"/>
        <w:rPr>
          <w:noProof/>
          <w:lang w:val="en-IE"/>
        </w:rPr>
      </w:pPr>
    </w:p>
    <w:p w14:paraId="32ED31C6" w14:textId="77777777" w:rsidR="00140FDA" w:rsidRPr="004D6EA7" w:rsidRDefault="00140FDA" w:rsidP="000D68EF">
      <w:pPr>
        <w:pStyle w:val="Text1"/>
        <w:rPr>
          <w:i/>
          <w:noProof/>
          <w:lang w:val="en-IE"/>
        </w:rPr>
      </w:pPr>
      <w:r w:rsidRPr="004D6EA7">
        <w:rPr>
          <w:i/>
          <w:noProof/>
          <w:lang w:val="en-IE"/>
        </w:rPr>
        <w:t>19 03 000 000</w:t>
      </w:r>
      <w:r w:rsidRPr="004D6EA7">
        <w:rPr>
          <w:i/>
          <w:noProof/>
          <w:lang w:val="en-IE"/>
        </w:rPr>
        <w:tab/>
      </w:r>
      <w:r w:rsidRPr="004D6EA7">
        <w:rPr>
          <w:i/>
          <w:noProof/>
          <w:u w:val="single"/>
          <w:lang w:val="en-IE"/>
        </w:rPr>
        <w:t xml:space="preserve">Mode of transport at the border </w:t>
      </w:r>
    </w:p>
    <w:p w14:paraId="509B47E7" w14:textId="77777777" w:rsidR="00140FDA" w:rsidRPr="004D6EA7" w:rsidRDefault="00140FDA" w:rsidP="005C78B9">
      <w:pPr>
        <w:pStyle w:val="Text1"/>
        <w:ind w:left="1418"/>
        <w:rPr>
          <w:noProof/>
        </w:rPr>
      </w:pPr>
      <w:r w:rsidRPr="004D6EA7">
        <w:rPr>
          <w:noProof/>
          <w:lang w:val="en-IE"/>
        </w:rPr>
        <w:t>Using the relevant code, enter the mode of transport corresponding to the active means of transport which it is expected will be used on exit from the customs territory of the Contracting Party.</w:t>
      </w:r>
    </w:p>
    <w:p w14:paraId="702253FD" w14:textId="77777777" w:rsidR="00140FDA" w:rsidRPr="004D6EA7" w:rsidRDefault="00140FDA" w:rsidP="005C78B9">
      <w:pPr>
        <w:pStyle w:val="Text1"/>
        <w:ind w:left="1418"/>
        <w:rPr>
          <w:noProof/>
        </w:rPr>
      </w:pPr>
      <w:r w:rsidRPr="004D6EA7">
        <w:rPr>
          <w:b/>
          <w:noProof/>
          <w:lang w:val="en-IE"/>
        </w:rPr>
        <w:t>The codes to be used are:</w:t>
      </w:r>
    </w:p>
    <w:p w14:paraId="6FFD0067" w14:textId="77777777" w:rsidR="00140FDA" w:rsidRPr="004D6EA7" w:rsidRDefault="00140FDA" w:rsidP="005C78B9">
      <w:pPr>
        <w:pStyle w:val="Text1"/>
        <w:ind w:left="1418"/>
        <w:rPr>
          <w:noProof/>
        </w:rPr>
      </w:pPr>
      <w:r w:rsidRPr="004D6EA7">
        <w:rPr>
          <w:noProof/>
        </w:rPr>
        <w:t>The codes applicable are given below:</w:t>
      </w:r>
    </w:p>
    <w:tbl>
      <w:tblPr>
        <w:tblStyle w:val="TableGrid"/>
        <w:tblW w:w="7026" w:type="dxa"/>
        <w:tblInd w:w="1598" w:type="dxa"/>
        <w:tblBorders>
          <w:left w:val="none" w:sz="0" w:space="0" w:color="auto"/>
          <w:right w:val="none" w:sz="0" w:space="0" w:color="auto"/>
        </w:tblBorders>
        <w:tblLayout w:type="fixed"/>
        <w:tblLook w:val="04A0" w:firstRow="1" w:lastRow="0" w:firstColumn="1" w:lastColumn="0" w:noHBand="0" w:noVBand="1"/>
      </w:tblPr>
      <w:tblGrid>
        <w:gridCol w:w="851"/>
        <w:gridCol w:w="6175"/>
      </w:tblGrid>
      <w:tr w:rsidR="00140FDA" w:rsidRPr="004D6EA7" w14:paraId="52ED3BD2" w14:textId="77777777" w:rsidTr="006E6C97">
        <w:tc>
          <w:tcPr>
            <w:tcW w:w="851" w:type="dxa"/>
            <w:tcBorders>
              <w:top w:val="single" w:sz="4" w:space="0" w:color="auto"/>
              <w:left w:val="nil"/>
              <w:bottom w:val="single" w:sz="4" w:space="0" w:color="auto"/>
              <w:right w:val="single" w:sz="4" w:space="0" w:color="auto"/>
            </w:tcBorders>
            <w:vAlign w:val="center"/>
            <w:hideMark/>
          </w:tcPr>
          <w:p w14:paraId="5805540C"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Code</w:t>
            </w:r>
          </w:p>
        </w:tc>
        <w:tc>
          <w:tcPr>
            <w:tcW w:w="6175" w:type="dxa"/>
            <w:tcBorders>
              <w:top w:val="single" w:sz="4" w:space="0" w:color="auto"/>
              <w:left w:val="single" w:sz="4" w:space="0" w:color="auto"/>
              <w:bottom w:val="single" w:sz="4" w:space="0" w:color="auto"/>
              <w:right w:val="nil"/>
            </w:tcBorders>
            <w:vAlign w:val="center"/>
            <w:hideMark/>
          </w:tcPr>
          <w:p w14:paraId="5F762819"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Description</w:t>
            </w:r>
          </w:p>
        </w:tc>
      </w:tr>
      <w:tr w:rsidR="00140FDA" w:rsidRPr="004D6EA7" w14:paraId="090FB902" w14:textId="77777777" w:rsidTr="006E6C97">
        <w:tc>
          <w:tcPr>
            <w:tcW w:w="851" w:type="dxa"/>
            <w:tcBorders>
              <w:top w:val="single" w:sz="4" w:space="0" w:color="auto"/>
              <w:left w:val="nil"/>
              <w:bottom w:val="single" w:sz="4" w:space="0" w:color="auto"/>
              <w:right w:val="single" w:sz="4" w:space="0" w:color="auto"/>
            </w:tcBorders>
            <w:vAlign w:val="center"/>
            <w:hideMark/>
          </w:tcPr>
          <w:p w14:paraId="721CC0FA"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1</w:t>
            </w:r>
          </w:p>
        </w:tc>
        <w:tc>
          <w:tcPr>
            <w:tcW w:w="6175" w:type="dxa"/>
            <w:tcBorders>
              <w:top w:val="single" w:sz="4" w:space="0" w:color="auto"/>
              <w:left w:val="single" w:sz="4" w:space="0" w:color="auto"/>
              <w:bottom w:val="single" w:sz="4" w:space="0" w:color="auto"/>
              <w:right w:val="nil"/>
            </w:tcBorders>
            <w:vAlign w:val="center"/>
            <w:hideMark/>
          </w:tcPr>
          <w:p w14:paraId="542420EB"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Maritime transport</w:t>
            </w:r>
          </w:p>
        </w:tc>
      </w:tr>
      <w:tr w:rsidR="00140FDA" w:rsidRPr="004D6EA7" w14:paraId="347076BE" w14:textId="77777777" w:rsidTr="006E6C97">
        <w:tc>
          <w:tcPr>
            <w:tcW w:w="851" w:type="dxa"/>
            <w:tcBorders>
              <w:top w:val="single" w:sz="4" w:space="0" w:color="auto"/>
              <w:left w:val="nil"/>
              <w:bottom w:val="single" w:sz="4" w:space="0" w:color="auto"/>
              <w:right w:val="single" w:sz="4" w:space="0" w:color="auto"/>
            </w:tcBorders>
            <w:vAlign w:val="center"/>
            <w:hideMark/>
          </w:tcPr>
          <w:p w14:paraId="3B3928D7"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2</w:t>
            </w:r>
          </w:p>
        </w:tc>
        <w:tc>
          <w:tcPr>
            <w:tcW w:w="6175" w:type="dxa"/>
            <w:tcBorders>
              <w:top w:val="single" w:sz="4" w:space="0" w:color="auto"/>
              <w:left w:val="single" w:sz="4" w:space="0" w:color="auto"/>
              <w:bottom w:val="single" w:sz="4" w:space="0" w:color="auto"/>
              <w:right w:val="nil"/>
            </w:tcBorders>
            <w:vAlign w:val="center"/>
            <w:hideMark/>
          </w:tcPr>
          <w:p w14:paraId="1AE092E7"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Rail transport</w:t>
            </w:r>
          </w:p>
        </w:tc>
      </w:tr>
      <w:tr w:rsidR="00140FDA" w:rsidRPr="004D6EA7" w14:paraId="67D34695" w14:textId="77777777" w:rsidTr="006E6C97">
        <w:tc>
          <w:tcPr>
            <w:tcW w:w="851" w:type="dxa"/>
            <w:tcBorders>
              <w:top w:val="single" w:sz="4" w:space="0" w:color="auto"/>
              <w:left w:val="nil"/>
              <w:bottom w:val="single" w:sz="4" w:space="0" w:color="auto"/>
              <w:right w:val="single" w:sz="4" w:space="0" w:color="auto"/>
            </w:tcBorders>
            <w:vAlign w:val="center"/>
            <w:hideMark/>
          </w:tcPr>
          <w:p w14:paraId="59883428"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3</w:t>
            </w:r>
          </w:p>
        </w:tc>
        <w:tc>
          <w:tcPr>
            <w:tcW w:w="6175" w:type="dxa"/>
            <w:tcBorders>
              <w:top w:val="single" w:sz="4" w:space="0" w:color="auto"/>
              <w:left w:val="single" w:sz="4" w:space="0" w:color="auto"/>
              <w:bottom w:val="single" w:sz="4" w:space="0" w:color="auto"/>
              <w:right w:val="nil"/>
            </w:tcBorders>
            <w:vAlign w:val="center"/>
            <w:hideMark/>
          </w:tcPr>
          <w:p w14:paraId="5945DA44"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Road transport</w:t>
            </w:r>
          </w:p>
        </w:tc>
      </w:tr>
      <w:tr w:rsidR="00140FDA" w:rsidRPr="004D6EA7" w14:paraId="091CFD7D" w14:textId="77777777" w:rsidTr="006E6C97">
        <w:tc>
          <w:tcPr>
            <w:tcW w:w="851" w:type="dxa"/>
            <w:tcBorders>
              <w:top w:val="single" w:sz="4" w:space="0" w:color="auto"/>
              <w:left w:val="nil"/>
              <w:bottom w:val="single" w:sz="4" w:space="0" w:color="auto"/>
              <w:right w:val="single" w:sz="4" w:space="0" w:color="auto"/>
            </w:tcBorders>
            <w:vAlign w:val="center"/>
            <w:hideMark/>
          </w:tcPr>
          <w:p w14:paraId="2F47A0D7"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4</w:t>
            </w:r>
          </w:p>
        </w:tc>
        <w:tc>
          <w:tcPr>
            <w:tcW w:w="6175" w:type="dxa"/>
            <w:tcBorders>
              <w:top w:val="single" w:sz="4" w:space="0" w:color="auto"/>
              <w:left w:val="single" w:sz="4" w:space="0" w:color="auto"/>
              <w:bottom w:val="single" w:sz="4" w:space="0" w:color="auto"/>
              <w:right w:val="nil"/>
            </w:tcBorders>
            <w:vAlign w:val="center"/>
            <w:hideMark/>
          </w:tcPr>
          <w:p w14:paraId="69F2225B"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Air transport</w:t>
            </w:r>
          </w:p>
        </w:tc>
      </w:tr>
      <w:tr w:rsidR="00140FDA" w:rsidRPr="004D6EA7" w14:paraId="15B87685" w14:textId="77777777" w:rsidTr="006E6C97">
        <w:tc>
          <w:tcPr>
            <w:tcW w:w="851" w:type="dxa"/>
            <w:tcBorders>
              <w:top w:val="single" w:sz="4" w:space="0" w:color="auto"/>
              <w:left w:val="nil"/>
              <w:bottom w:val="single" w:sz="4" w:space="0" w:color="auto"/>
              <w:right w:val="single" w:sz="4" w:space="0" w:color="auto"/>
            </w:tcBorders>
            <w:vAlign w:val="center"/>
            <w:hideMark/>
          </w:tcPr>
          <w:p w14:paraId="383564A0"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5</w:t>
            </w:r>
          </w:p>
        </w:tc>
        <w:tc>
          <w:tcPr>
            <w:tcW w:w="6175" w:type="dxa"/>
            <w:tcBorders>
              <w:top w:val="single" w:sz="4" w:space="0" w:color="auto"/>
              <w:left w:val="single" w:sz="4" w:space="0" w:color="auto"/>
              <w:bottom w:val="single" w:sz="4" w:space="0" w:color="auto"/>
              <w:right w:val="nil"/>
            </w:tcBorders>
            <w:vAlign w:val="center"/>
            <w:hideMark/>
          </w:tcPr>
          <w:p w14:paraId="73621B26"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Mail (Active mode of transport unknown)</w:t>
            </w:r>
          </w:p>
        </w:tc>
      </w:tr>
      <w:tr w:rsidR="00140FDA" w:rsidRPr="004D6EA7" w14:paraId="74C1DE24" w14:textId="77777777" w:rsidTr="006E6C97">
        <w:tc>
          <w:tcPr>
            <w:tcW w:w="851" w:type="dxa"/>
            <w:tcBorders>
              <w:top w:val="single" w:sz="4" w:space="0" w:color="auto"/>
              <w:left w:val="nil"/>
              <w:bottom w:val="single" w:sz="4" w:space="0" w:color="auto"/>
              <w:right w:val="single" w:sz="4" w:space="0" w:color="auto"/>
            </w:tcBorders>
            <w:vAlign w:val="center"/>
            <w:hideMark/>
          </w:tcPr>
          <w:p w14:paraId="60A78D94"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7</w:t>
            </w:r>
          </w:p>
        </w:tc>
        <w:tc>
          <w:tcPr>
            <w:tcW w:w="6175" w:type="dxa"/>
            <w:tcBorders>
              <w:top w:val="single" w:sz="4" w:space="0" w:color="auto"/>
              <w:left w:val="single" w:sz="4" w:space="0" w:color="auto"/>
              <w:bottom w:val="single" w:sz="4" w:space="0" w:color="auto"/>
              <w:right w:val="nil"/>
            </w:tcBorders>
            <w:vAlign w:val="center"/>
            <w:hideMark/>
          </w:tcPr>
          <w:p w14:paraId="16EF48A0"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Fixed transport installations</w:t>
            </w:r>
          </w:p>
        </w:tc>
      </w:tr>
      <w:tr w:rsidR="00140FDA" w:rsidRPr="004D6EA7" w14:paraId="4AC06EB9" w14:textId="77777777" w:rsidTr="006E6C97">
        <w:tc>
          <w:tcPr>
            <w:tcW w:w="851" w:type="dxa"/>
            <w:tcBorders>
              <w:top w:val="single" w:sz="4" w:space="0" w:color="auto"/>
              <w:left w:val="nil"/>
              <w:bottom w:val="single" w:sz="4" w:space="0" w:color="auto"/>
              <w:right w:val="single" w:sz="4" w:space="0" w:color="auto"/>
            </w:tcBorders>
            <w:vAlign w:val="center"/>
            <w:hideMark/>
          </w:tcPr>
          <w:p w14:paraId="4C73F7E0"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8</w:t>
            </w:r>
          </w:p>
        </w:tc>
        <w:tc>
          <w:tcPr>
            <w:tcW w:w="6175" w:type="dxa"/>
            <w:tcBorders>
              <w:top w:val="single" w:sz="4" w:space="0" w:color="auto"/>
              <w:left w:val="single" w:sz="4" w:space="0" w:color="auto"/>
              <w:bottom w:val="single" w:sz="4" w:space="0" w:color="auto"/>
              <w:right w:val="nil"/>
            </w:tcBorders>
            <w:vAlign w:val="center"/>
            <w:hideMark/>
          </w:tcPr>
          <w:p w14:paraId="17F91C54"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Inland waterway transport</w:t>
            </w:r>
          </w:p>
        </w:tc>
      </w:tr>
      <w:tr w:rsidR="00140FDA" w:rsidRPr="004D6EA7" w14:paraId="108D95E5" w14:textId="77777777" w:rsidTr="006E6C97">
        <w:tc>
          <w:tcPr>
            <w:tcW w:w="851" w:type="dxa"/>
            <w:tcBorders>
              <w:top w:val="single" w:sz="4" w:space="0" w:color="auto"/>
              <w:left w:val="nil"/>
              <w:bottom w:val="single" w:sz="4" w:space="0" w:color="auto"/>
              <w:right w:val="single" w:sz="4" w:space="0" w:color="auto"/>
            </w:tcBorders>
            <w:vAlign w:val="center"/>
            <w:hideMark/>
          </w:tcPr>
          <w:p w14:paraId="53648F7D"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9</w:t>
            </w:r>
          </w:p>
        </w:tc>
        <w:tc>
          <w:tcPr>
            <w:tcW w:w="6175" w:type="dxa"/>
            <w:tcBorders>
              <w:top w:val="single" w:sz="4" w:space="0" w:color="auto"/>
              <w:left w:val="single" w:sz="4" w:space="0" w:color="auto"/>
              <w:bottom w:val="single" w:sz="4" w:space="0" w:color="auto"/>
              <w:right w:val="nil"/>
            </w:tcBorders>
            <w:vAlign w:val="center"/>
            <w:hideMark/>
          </w:tcPr>
          <w:p w14:paraId="53E197E9"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Other mode of transport (i.e. own propulsion)</w:t>
            </w:r>
          </w:p>
        </w:tc>
      </w:tr>
    </w:tbl>
    <w:p w14:paraId="22BC3A46" w14:textId="77777777" w:rsidR="00140FDA" w:rsidRPr="004D6EA7" w:rsidRDefault="00140FDA" w:rsidP="000D68EF">
      <w:pPr>
        <w:pStyle w:val="Text1"/>
        <w:rPr>
          <w:i/>
          <w:noProof/>
        </w:rPr>
      </w:pPr>
    </w:p>
    <w:p w14:paraId="2A145F3B" w14:textId="77777777" w:rsidR="00140FDA" w:rsidRPr="004D6EA7" w:rsidRDefault="00140FDA" w:rsidP="000D68EF">
      <w:pPr>
        <w:pStyle w:val="Text1"/>
        <w:rPr>
          <w:i/>
          <w:noProof/>
          <w:lang w:val="en-IE"/>
        </w:rPr>
      </w:pPr>
      <w:r w:rsidRPr="004D6EA7">
        <w:rPr>
          <w:i/>
          <w:noProof/>
          <w:lang w:val="en-IE"/>
        </w:rPr>
        <w:t>19 04 000 000</w:t>
      </w:r>
      <w:r w:rsidRPr="004D6EA7">
        <w:rPr>
          <w:i/>
          <w:noProof/>
          <w:lang w:val="en-IE"/>
        </w:rPr>
        <w:tab/>
      </w:r>
      <w:r w:rsidRPr="004D6EA7">
        <w:rPr>
          <w:i/>
          <w:noProof/>
          <w:u w:val="single"/>
          <w:lang w:val="en-IE"/>
        </w:rPr>
        <w:t>Inland mode of transport</w:t>
      </w:r>
    </w:p>
    <w:p w14:paraId="6A961F11" w14:textId="77777777" w:rsidR="00140FDA" w:rsidRPr="004D6EA7" w:rsidRDefault="00140FDA" w:rsidP="005C78B9">
      <w:pPr>
        <w:pStyle w:val="Text1"/>
        <w:ind w:left="1418"/>
        <w:rPr>
          <w:noProof/>
        </w:rPr>
      </w:pPr>
      <w:r w:rsidRPr="004D6EA7">
        <w:rPr>
          <w:noProof/>
          <w:lang w:val="en-IE"/>
        </w:rPr>
        <w:t>Using the relevant code, enter the mode of transport upon departure.</w:t>
      </w:r>
    </w:p>
    <w:p w14:paraId="1C32B7B4" w14:textId="77777777" w:rsidR="00140FDA" w:rsidRPr="004D6EA7" w:rsidRDefault="00140FDA" w:rsidP="005C78B9">
      <w:pPr>
        <w:pStyle w:val="Text1"/>
        <w:ind w:left="1418"/>
        <w:rPr>
          <w:noProof/>
        </w:rPr>
      </w:pPr>
      <w:r w:rsidRPr="004D6EA7">
        <w:rPr>
          <w:b/>
          <w:noProof/>
          <w:lang w:val="en-IE"/>
        </w:rPr>
        <w:t>The codes to be used are:</w:t>
      </w:r>
    </w:p>
    <w:p w14:paraId="60BE36C7" w14:textId="77777777" w:rsidR="00140FDA" w:rsidRPr="004D6EA7" w:rsidRDefault="00140FDA" w:rsidP="005C78B9">
      <w:pPr>
        <w:pStyle w:val="Text1"/>
        <w:ind w:left="1418"/>
        <w:rPr>
          <w:noProof/>
        </w:rPr>
      </w:pPr>
      <w:r w:rsidRPr="004D6EA7">
        <w:rPr>
          <w:noProof/>
        </w:rPr>
        <w:t xml:space="preserve">The codes provided for in </w:t>
      </w:r>
      <w:r w:rsidR="00165421" w:rsidRPr="004D6EA7">
        <w:rPr>
          <w:noProof/>
        </w:rPr>
        <w:t>this Title</w:t>
      </w:r>
      <w:r w:rsidRPr="004D6EA7">
        <w:rPr>
          <w:noProof/>
        </w:rPr>
        <w:t xml:space="preserve"> as regards D.E.</w:t>
      </w:r>
      <w:r w:rsidR="00165421" w:rsidRPr="004D6EA7">
        <w:rPr>
          <w:noProof/>
        </w:rPr>
        <w:t> </w:t>
      </w:r>
      <w:r w:rsidRPr="004D6EA7">
        <w:rPr>
          <w:noProof/>
        </w:rPr>
        <w:t>19</w:t>
      </w:r>
      <w:r w:rsidR="00165421" w:rsidRPr="004D6EA7">
        <w:rPr>
          <w:noProof/>
        </w:rPr>
        <w:t> </w:t>
      </w:r>
      <w:r w:rsidRPr="004D6EA7">
        <w:rPr>
          <w:noProof/>
        </w:rPr>
        <w:t>03</w:t>
      </w:r>
      <w:r w:rsidR="00165421" w:rsidRPr="004D6EA7">
        <w:rPr>
          <w:noProof/>
        </w:rPr>
        <w:t> </w:t>
      </w:r>
      <w:r w:rsidRPr="004D6EA7">
        <w:rPr>
          <w:noProof/>
        </w:rPr>
        <w:t>000</w:t>
      </w:r>
      <w:r w:rsidR="00165421" w:rsidRPr="004D6EA7">
        <w:rPr>
          <w:noProof/>
        </w:rPr>
        <w:t> </w:t>
      </w:r>
      <w:r w:rsidRPr="004D6EA7">
        <w:rPr>
          <w:noProof/>
        </w:rPr>
        <w:t>000 Mode of transport at the border shall be used.</w:t>
      </w:r>
    </w:p>
    <w:p w14:paraId="7C484795" w14:textId="77777777" w:rsidR="00DF099E" w:rsidRPr="004D6EA7" w:rsidRDefault="00DF099E" w:rsidP="005C78B9">
      <w:pPr>
        <w:pStyle w:val="Text1"/>
        <w:ind w:left="1418"/>
        <w:rPr>
          <w:noProof/>
        </w:rPr>
      </w:pPr>
    </w:p>
    <w:p w14:paraId="7BEF106B" w14:textId="77777777" w:rsidR="00140FDA" w:rsidRPr="004D6EA7" w:rsidRDefault="00140FDA" w:rsidP="000D68EF">
      <w:pPr>
        <w:pStyle w:val="Text1"/>
        <w:rPr>
          <w:i/>
          <w:noProof/>
        </w:rPr>
      </w:pPr>
      <w:r w:rsidRPr="004D6EA7">
        <w:rPr>
          <w:i/>
          <w:noProof/>
          <w:lang w:val="en-IE"/>
        </w:rPr>
        <w:t>19 05 000 000</w:t>
      </w:r>
      <w:r w:rsidRPr="004D6EA7">
        <w:rPr>
          <w:i/>
          <w:noProof/>
          <w:lang w:val="en-IE"/>
        </w:rPr>
        <w:tab/>
      </w:r>
      <w:r w:rsidRPr="004D6EA7">
        <w:rPr>
          <w:i/>
          <w:noProof/>
          <w:u w:val="single"/>
          <w:lang w:val="en-IE"/>
        </w:rPr>
        <w:t>Departure transport means</w:t>
      </w:r>
    </w:p>
    <w:p w14:paraId="1D55CB4A" w14:textId="77777777" w:rsidR="00500AE4" w:rsidRPr="004D6EA7" w:rsidRDefault="00500AE4" w:rsidP="005C78B9">
      <w:pPr>
        <w:pStyle w:val="Text1"/>
        <w:ind w:left="1418"/>
        <w:rPr>
          <w:noProof/>
        </w:rPr>
      </w:pPr>
      <w:r w:rsidRPr="004D6EA7">
        <w:rPr>
          <w:i/>
          <w:noProof/>
          <w:lang w:val="en-IE"/>
        </w:rPr>
        <w:t>19 0</w:t>
      </w:r>
      <w:r w:rsidR="005C78B9" w:rsidRPr="004D6EA7">
        <w:rPr>
          <w:i/>
          <w:noProof/>
          <w:lang w:val="en-IE"/>
        </w:rPr>
        <w:t>5 017 000</w:t>
      </w:r>
      <w:r w:rsidR="005C78B9" w:rsidRPr="004D6EA7">
        <w:rPr>
          <w:i/>
          <w:noProof/>
          <w:lang w:val="en-IE"/>
        </w:rPr>
        <w:tab/>
        <w:t>Identification number</w:t>
      </w:r>
    </w:p>
    <w:p w14:paraId="7F649771" w14:textId="77777777" w:rsidR="00500AE4" w:rsidRPr="004D6EA7" w:rsidRDefault="00500AE4" w:rsidP="005C78B9">
      <w:pPr>
        <w:pStyle w:val="Text1"/>
        <w:ind w:left="1418"/>
        <w:rPr>
          <w:noProof/>
        </w:rPr>
      </w:pPr>
      <w:r w:rsidRPr="004D6EA7">
        <w:rPr>
          <w:noProof/>
        </w:rPr>
        <w:t>This information shall take the form of the IMO ship identification number or the unique European Vessel Identification Number (ENI code) for transp</w:t>
      </w:r>
      <w:r w:rsidR="005C78B9" w:rsidRPr="004D6EA7">
        <w:rPr>
          <w:noProof/>
        </w:rPr>
        <w:t>ort by sea or inland waterways.</w:t>
      </w:r>
    </w:p>
    <w:p w14:paraId="5112C7C8" w14:textId="77777777" w:rsidR="00500AE4" w:rsidRPr="004D6EA7" w:rsidRDefault="00500AE4" w:rsidP="005C78B9">
      <w:pPr>
        <w:pStyle w:val="Text1"/>
        <w:ind w:left="1418"/>
        <w:rPr>
          <w:noProof/>
        </w:rPr>
      </w:pPr>
      <w:r w:rsidRPr="004D6EA7">
        <w:rPr>
          <w:noProof/>
        </w:rPr>
        <w:t>For other modes of transport, the method of identification shall be:</w:t>
      </w:r>
    </w:p>
    <w:tbl>
      <w:tblPr>
        <w:tblStyle w:val="TableGrid"/>
        <w:tblW w:w="7087" w:type="dxa"/>
        <w:tblInd w:w="1457"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ayout w:type="fixed"/>
        <w:tblCellMar>
          <w:top w:w="57" w:type="dxa"/>
          <w:left w:w="113" w:type="dxa"/>
          <w:bottom w:w="57" w:type="dxa"/>
          <w:right w:w="113" w:type="dxa"/>
        </w:tblCellMar>
        <w:tblLook w:val="04A0" w:firstRow="1" w:lastRow="0" w:firstColumn="1" w:lastColumn="0" w:noHBand="0" w:noVBand="1"/>
      </w:tblPr>
      <w:tblGrid>
        <w:gridCol w:w="2268"/>
        <w:gridCol w:w="4819"/>
      </w:tblGrid>
      <w:tr w:rsidR="00500AE4" w:rsidRPr="004D6EA7" w14:paraId="48D773F6" w14:textId="77777777" w:rsidTr="00A1513B">
        <w:trPr>
          <w:tblHeader/>
        </w:trPr>
        <w:tc>
          <w:tcPr>
            <w:tcW w:w="2268" w:type="dxa"/>
          </w:tcPr>
          <w:p w14:paraId="588715B4" w14:textId="77777777" w:rsidR="00500AE4" w:rsidRPr="004D6EA7" w:rsidRDefault="00500AE4" w:rsidP="00A1513B">
            <w:pPr>
              <w:rPr>
                <w:noProof/>
                <w:lang w:val="en-IE"/>
              </w:rPr>
            </w:pPr>
            <w:r w:rsidRPr="004D6EA7">
              <w:rPr>
                <w:noProof/>
                <w:lang w:val="en-IE"/>
              </w:rPr>
              <w:t>Means of transport</w:t>
            </w:r>
          </w:p>
        </w:tc>
        <w:tc>
          <w:tcPr>
            <w:tcW w:w="4819" w:type="dxa"/>
          </w:tcPr>
          <w:p w14:paraId="51587042" w14:textId="77777777" w:rsidR="00500AE4" w:rsidRPr="004D6EA7" w:rsidRDefault="00500AE4" w:rsidP="00A1513B">
            <w:pPr>
              <w:rPr>
                <w:noProof/>
                <w:lang w:val="en-IE"/>
              </w:rPr>
            </w:pPr>
            <w:r w:rsidRPr="004D6EA7">
              <w:rPr>
                <w:noProof/>
                <w:lang w:val="en-IE"/>
              </w:rPr>
              <w:t>Method of identification</w:t>
            </w:r>
          </w:p>
        </w:tc>
      </w:tr>
      <w:tr w:rsidR="00500AE4" w:rsidRPr="004D6EA7" w14:paraId="6DE2594E" w14:textId="77777777" w:rsidTr="00A1513B">
        <w:tc>
          <w:tcPr>
            <w:tcW w:w="2268" w:type="dxa"/>
          </w:tcPr>
          <w:p w14:paraId="0C8871FF" w14:textId="77777777" w:rsidR="00500AE4" w:rsidRPr="004D6EA7" w:rsidRDefault="00500AE4" w:rsidP="00A1513B">
            <w:pPr>
              <w:rPr>
                <w:noProof/>
                <w:lang w:val="en-IE"/>
              </w:rPr>
            </w:pPr>
            <w:r w:rsidRPr="004D6EA7">
              <w:rPr>
                <w:noProof/>
                <w:lang w:val="en-IE"/>
              </w:rPr>
              <w:t>Inland waterway transport</w:t>
            </w:r>
          </w:p>
        </w:tc>
        <w:tc>
          <w:tcPr>
            <w:tcW w:w="4819" w:type="dxa"/>
          </w:tcPr>
          <w:p w14:paraId="6989FE01" w14:textId="77777777" w:rsidR="00500AE4" w:rsidRPr="004D6EA7" w:rsidRDefault="00500AE4" w:rsidP="00A1513B">
            <w:pPr>
              <w:rPr>
                <w:noProof/>
                <w:lang w:val="en-IE"/>
              </w:rPr>
            </w:pPr>
            <w:r w:rsidRPr="004D6EA7">
              <w:rPr>
                <w:noProof/>
                <w:lang w:val="en-IE"/>
              </w:rPr>
              <w:t>Name of vessel</w:t>
            </w:r>
          </w:p>
        </w:tc>
      </w:tr>
      <w:tr w:rsidR="00500AE4" w:rsidRPr="004D6EA7" w14:paraId="5853FE31" w14:textId="77777777" w:rsidTr="00A1513B">
        <w:tc>
          <w:tcPr>
            <w:tcW w:w="2268" w:type="dxa"/>
          </w:tcPr>
          <w:p w14:paraId="1F890996" w14:textId="77777777" w:rsidR="00500AE4" w:rsidRPr="004D6EA7" w:rsidRDefault="00500AE4" w:rsidP="00A1513B">
            <w:pPr>
              <w:rPr>
                <w:noProof/>
                <w:lang w:val="en-IE"/>
              </w:rPr>
            </w:pPr>
            <w:r w:rsidRPr="004D6EA7">
              <w:rPr>
                <w:noProof/>
                <w:lang w:val="en-IE"/>
              </w:rPr>
              <w:t>Air transport</w:t>
            </w:r>
          </w:p>
        </w:tc>
        <w:tc>
          <w:tcPr>
            <w:tcW w:w="4819" w:type="dxa"/>
          </w:tcPr>
          <w:p w14:paraId="674189E5" w14:textId="77777777" w:rsidR="00500AE4" w:rsidRPr="004D6EA7" w:rsidRDefault="00500AE4" w:rsidP="00A1513B">
            <w:pPr>
              <w:rPr>
                <w:noProof/>
                <w:lang w:val="en-IE"/>
              </w:rPr>
            </w:pPr>
            <w:r w:rsidRPr="004D6EA7">
              <w:rPr>
                <w:noProof/>
                <w:lang w:val="en-IE"/>
              </w:rPr>
              <w:t>Number and date of flight (where there is no flight number, enter the aircraft’s registration number)</w:t>
            </w:r>
          </w:p>
        </w:tc>
      </w:tr>
      <w:tr w:rsidR="00500AE4" w:rsidRPr="004D6EA7" w14:paraId="49466214" w14:textId="77777777" w:rsidTr="00A1513B">
        <w:tc>
          <w:tcPr>
            <w:tcW w:w="2268" w:type="dxa"/>
          </w:tcPr>
          <w:p w14:paraId="294B7C23" w14:textId="77777777" w:rsidR="00500AE4" w:rsidRPr="004D6EA7" w:rsidRDefault="00500AE4" w:rsidP="00A1513B">
            <w:pPr>
              <w:rPr>
                <w:noProof/>
                <w:lang w:val="en-IE"/>
              </w:rPr>
            </w:pPr>
            <w:r w:rsidRPr="004D6EA7">
              <w:rPr>
                <w:noProof/>
                <w:lang w:val="en-IE"/>
              </w:rPr>
              <w:t>Road transport</w:t>
            </w:r>
          </w:p>
        </w:tc>
        <w:tc>
          <w:tcPr>
            <w:tcW w:w="4819" w:type="dxa"/>
          </w:tcPr>
          <w:p w14:paraId="4FE6187D" w14:textId="77777777" w:rsidR="00500AE4" w:rsidRPr="004D6EA7" w:rsidRDefault="00500AE4" w:rsidP="00A1513B">
            <w:pPr>
              <w:rPr>
                <w:noProof/>
                <w:lang w:val="en-IE"/>
              </w:rPr>
            </w:pPr>
            <w:r w:rsidRPr="004D6EA7">
              <w:rPr>
                <w:noProof/>
                <w:lang w:val="en-IE"/>
              </w:rPr>
              <w:t>Vehicle and/or trailer registration number</w:t>
            </w:r>
          </w:p>
        </w:tc>
      </w:tr>
      <w:tr w:rsidR="00500AE4" w:rsidRPr="004D6EA7" w14:paraId="7185D637" w14:textId="77777777" w:rsidTr="00A1513B">
        <w:trPr>
          <w:trHeight w:val="159"/>
        </w:trPr>
        <w:tc>
          <w:tcPr>
            <w:tcW w:w="2268" w:type="dxa"/>
          </w:tcPr>
          <w:p w14:paraId="2C2D7DF9" w14:textId="77777777" w:rsidR="00500AE4" w:rsidRPr="004D6EA7" w:rsidRDefault="00500AE4" w:rsidP="00A1513B">
            <w:pPr>
              <w:rPr>
                <w:noProof/>
                <w:lang w:val="en-IE"/>
              </w:rPr>
            </w:pPr>
            <w:r w:rsidRPr="004D6EA7">
              <w:rPr>
                <w:noProof/>
                <w:lang w:val="en-IE"/>
              </w:rPr>
              <w:t>Rail transport</w:t>
            </w:r>
          </w:p>
        </w:tc>
        <w:tc>
          <w:tcPr>
            <w:tcW w:w="4819" w:type="dxa"/>
          </w:tcPr>
          <w:p w14:paraId="684671BA" w14:textId="77777777" w:rsidR="00500AE4" w:rsidRPr="004D6EA7" w:rsidRDefault="00500AE4" w:rsidP="00A1513B">
            <w:pPr>
              <w:rPr>
                <w:noProof/>
                <w:lang w:val="en-IE"/>
              </w:rPr>
            </w:pPr>
            <w:r w:rsidRPr="004D6EA7">
              <w:rPr>
                <w:noProof/>
                <w:lang w:val="en-IE"/>
              </w:rPr>
              <w:t>Wagon number</w:t>
            </w:r>
          </w:p>
        </w:tc>
      </w:tr>
    </w:tbl>
    <w:p w14:paraId="36780088" w14:textId="77777777" w:rsidR="00500AE4" w:rsidRPr="004D6EA7" w:rsidRDefault="00500AE4" w:rsidP="005C78B9">
      <w:pPr>
        <w:pStyle w:val="Text1"/>
        <w:ind w:left="1418"/>
        <w:rPr>
          <w:noProof/>
        </w:rPr>
      </w:pPr>
      <w:r w:rsidRPr="004D6EA7">
        <w:rPr>
          <w:noProof/>
          <w:lang w:val="en-IE"/>
        </w:rPr>
        <w:t>Where goods are transported by way of a trailer and a tractor, enter registration numbers of both trailer and tractor. Where the registration number of the tractor is not known, enter the trailer registration number</w:t>
      </w:r>
      <w:r w:rsidRPr="004D6EA7">
        <w:rPr>
          <w:noProof/>
        </w:rPr>
        <w:t>.</w:t>
      </w:r>
    </w:p>
    <w:p w14:paraId="34B92152" w14:textId="77777777" w:rsidR="00500AE4" w:rsidRPr="004D6EA7" w:rsidRDefault="00500AE4" w:rsidP="005C78B9">
      <w:pPr>
        <w:pStyle w:val="Text1"/>
        <w:ind w:left="1418"/>
        <w:rPr>
          <w:noProof/>
        </w:rPr>
      </w:pPr>
    </w:p>
    <w:p w14:paraId="3D401E4E" w14:textId="77777777" w:rsidR="00140FDA" w:rsidRPr="004D6EA7" w:rsidRDefault="00140FDA" w:rsidP="000D68EF">
      <w:pPr>
        <w:pStyle w:val="Text1"/>
        <w:rPr>
          <w:i/>
          <w:noProof/>
          <w:lang w:val="en-IE"/>
        </w:rPr>
      </w:pPr>
      <w:r w:rsidRPr="004D6EA7">
        <w:rPr>
          <w:i/>
          <w:noProof/>
          <w:lang w:val="en-IE"/>
        </w:rPr>
        <w:t>19 05 061 000</w:t>
      </w:r>
      <w:r w:rsidRPr="004D6EA7">
        <w:rPr>
          <w:i/>
          <w:noProof/>
          <w:lang w:val="en-IE"/>
        </w:rPr>
        <w:tab/>
        <w:t xml:space="preserve">Type of identification </w:t>
      </w:r>
    </w:p>
    <w:p w14:paraId="5FD7762B" w14:textId="77777777" w:rsidR="00140FDA" w:rsidRPr="004D6EA7" w:rsidRDefault="00140FDA" w:rsidP="005C78B9">
      <w:pPr>
        <w:pStyle w:val="Text1"/>
        <w:ind w:left="1418"/>
        <w:rPr>
          <w:noProof/>
        </w:rPr>
      </w:pPr>
      <w:r w:rsidRPr="004D6EA7">
        <w:rPr>
          <w:noProof/>
          <w:lang w:val="en-IE"/>
        </w:rPr>
        <w:t>Using the relevant code, enter the type of the identification number.</w:t>
      </w:r>
    </w:p>
    <w:p w14:paraId="67DD35AC" w14:textId="77777777" w:rsidR="00140FDA" w:rsidRPr="004D6EA7" w:rsidRDefault="00140FDA" w:rsidP="005C78B9">
      <w:pPr>
        <w:pStyle w:val="Text1"/>
        <w:ind w:left="1418"/>
        <w:rPr>
          <w:noProof/>
        </w:rPr>
      </w:pPr>
      <w:r w:rsidRPr="004D6EA7">
        <w:rPr>
          <w:b/>
          <w:noProof/>
          <w:lang w:val="en-IE"/>
        </w:rPr>
        <w:t>The codes to be used are:</w:t>
      </w:r>
    </w:p>
    <w:p w14:paraId="2C60F076" w14:textId="77777777" w:rsidR="00140FDA" w:rsidRPr="004D6EA7" w:rsidRDefault="00140FDA" w:rsidP="005C78B9">
      <w:pPr>
        <w:pStyle w:val="Text1"/>
        <w:ind w:left="1418"/>
        <w:rPr>
          <w:noProof/>
        </w:rPr>
      </w:pPr>
      <w:r w:rsidRPr="004D6EA7">
        <w:rPr>
          <w:noProof/>
        </w:rPr>
        <w:t>The codes applicable are given below:</w:t>
      </w:r>
    </w:p>
    <w:tbl>
      <w:tblPr>
        <w:tblStyle w:val="TableGrid"/>
        <w:tblW w:w="7088" w:type="dxa"/>
        <w:tblInd w:w="1598" w:type="dxa"/>
        <w:tblBorders>
          <w:left w:val="none" w:sz="0" w:space="0" w:color="auto"/>
          <w:right w:val="none" w:sz="0" w:space="0" w:color="auto"/>
        </w:tblBorders>
        <w:tblLayout w:type="fixed"/>
        <w:tblLook w:val="04A0" w:firstRow="1" w:lastRow="0" w:firstColumn="1" w:lastColumn="0" w:noHBand="0" w:noVBand="1"/>
      </w:tblPr>
      <w:tblGrid>
        <w:gridCol w:w="851"/>
        <w:gridCol w:w="6237"/>
      </w:tblGrid>
      <w:tr w:rsidR="00140FDA" w:rsidRPr="004D6EA7" w14:paraId="19BAC32F" w14:textId="77777777" w:rsidTr="006E6C97">
        <w:trPr>
          <w:tblHeader/>
        </w:trPr>
        <w:tc>
          <w:tcPr>
            <w:tcW w:w="851" w:type="dxa"/>
            <w:tcBorders>
              <w:top w:val="single" w:sz="4" w:space="0" w:color="auto"/>
              <w:left w:val="nil"/>
              <w:bottom w:val="single" w:sz="4" w:space="0" w:color="auto"/>
              <w:right w:val="single" w:sz="4" w:space="0" w:color="auto"/>
            </w:tcBorders>
            <w:hideMark/>
          </w:tcPr>
          <w:p w14:paraId="1DF5A4B4"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Code</w:t>
            </w:r>
          </w:p>
        </w:tc>
        <w:tc>
          <w:tcPr>
            <w:tcW w:w="6237" w:type="dxa"/>
            <w:tcBorders>
              <w:top w:val="single" w:sz="4" w:space="0" w:color="auto"/>
              <w:left w:val="single" w:sz="4" w:space="0" w:color="auto"/>
              <w:bottom w:val="single" w:sz="4" w:space="0" w:color="auto"/>
              <w:right w:val="nil"/>
            </w:tcBorders>
            <w:vAlign w:val="center"/>
            <w:hideMark/>
          </w:tcPr>
          <w:p w14:paraId="73BC4BF4"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Description</w:t>
            </w:r>
          </w:p>
        </w:tc>
      </w:tr>
      <w:tr w:rsidR="00140FDA" w:rsidRPr="004D6EA7" w14:paraId="6767EC55" w14:textId="77777777" w:rsidTr="006E6C97">
        <w:trPr>
          <w:tblHeader/>
        </w:trPr>
        <w:tc>
          <w:tcPr>
            <w:tcW w:w="851" w:type="dxa"/>
            <w:tcBorders>
              <w:top w:val="single" w:sz="4" w:space="0" w:color="auto"/>
              <w:left w:val="nil"/>
              <w:bottom w:val="single" w:sz="4" w:space="0" w:color="auto"/>
              <w:right w:val="single" w:sz="4" w:space="0" w:color="auto"/>
            </w:tcBorders>
            <w:hideMark/>
          </w:tcPr>
          <w:p w14:paraId="2CDE9926"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10</w:t>
            </w:r>
          </w:p>
        </w:tc>
        <w:tc>
          <w:tcPr>
            <w:tcW w:w="6237" w:type="dxa"/>
            <w:tcBorders>
              <w:top w:val="single" w:sz="4" w:space="0" w:color="auto"/>
              <w:left w:val="single" w:sz="4" w:space="0" w:color="auto"/>
              <w:bottom w:val="single" w:sz="4" w:space="0" w:color="auto"/>
              <w:right w:val="nil"/>
            </w:tcBorders>
            <w:hideMark/>
          </w:tcPr>
          <w:p w14:paraId="72A60DAF"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IMO ship identification number</w:t>
            </w:r>
          </w:p>
        </w:tc>
      </w:tr>
      <w:tr w:rsidR="00140FDA" w:rsidRPr="004D6EA7" w14:paraId="5188E9F0" w14:textId="77777777" w:rsidTr="006E6C97">
        <w:trPr>
          <w:tblHeader/>
        </w:trPr>
        <w:tc>
          <w:tcPr>
            <w:tcW w:w="851" w:type="dxa"/>
            <w:tcBorders>
              <w:top w:val="single" w:sz="4" w:space="0" w:color="auto"/>
              <w:left w:val="nil"/>
              <w:bottom w:val="single" w:sz="4" w:space="0" w:color="auto"/>
              <w:right w:val="single" w:sz="4" w:space="0" w:color="auto"/>
            </w:tcBorders>
            <w:hideMark/>
          </w:tcPr>
          <w:p w14:paraId="18E2592A"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11</w:t>
            </w:r>
          </w:p>
        </w:tc>
        <w:tc>
          <w:tcPr>
            <w:tcW w:w="6237" w:type="dxa"/>
            <w:tcBorders>
              <w:top w:val="single" w:sz="4" w:space="0" w:color="auto"/>
              <w:left w:val="single" w:sz="4" w:space="0" w:color="auto"/>
              <w:bottom w:val="single" w:sz="4" w:space="0" w:color="auto"/>
              <w:right w:val="nil"/>
            </w:tcBorders>
            <w:hideMark/>
          </w:tcPr>
          <w:p w14:paraId="3E836365"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Name of the sea-going vessel</w:t>
            </w:r>
          </w:p>
        </w:tc>
      </w:tr>
      <w:tr w:rsidR="00140FDA" w:rsidRPr="004D6EA7" w14:paraId="5F0C234D" w14:textId="77777777" w:rsidTr="006E6C97">
        <w:trPr>
          <w:tblHeader/>
        </w:trPr>
        <w:tc>
          <w:tcPr>
            <w:tcW w:w="851" w:type="dxa"/>
            <w:tcBorders>
              <w:top w:val="single" w:sz="4" w:space="0" w:color="auto"/>
              <w:left w:val="nil"/>
              <w:bottom w:val="single" w:sz="4" w:space="0" w:color="auto"/>
              <w:right w:val="single" w:sz="4" w:space="0" w:color="auto"/>
            </w:tcBorders>
            <w:hideMark/>
          </w:tcPr>
          <w:p w14:paraId="0C838AA3"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20</w:t>
            </w:r>
          </w:p>
        </w:tc>
        <w:tc>
          <w:tcPr>
            <w:tcW w:w="6237" w:type="dxa"/>
            <w:tcBorders>
              <w:top w:val="single" w:sz="4" w:space="0" w:color="auto"/>
              <w:left w:val="single" w:sz="4" w:space="0" w:color="auto"/>
              <w:bottom w:val="single" w:sz="4" w:space="0" w:color="auto"/>
              <w:right w:val="nil"/>
            </w:tcBorders>
            <w:hideMark/>
          </w:tcPr>
          <w:p w14:paraId="2D6A38A7"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Wagon number</w:t>
            </w:r>
          </w:p>
        </w:tc>
      </w:tr>
      <w:tr w:rsidR="00140FDA" w:rsidRPr="004D6EA7" w14:paraId="43593CE8" w14:textId="77777777" w:rsidTr="006E6C97">
        <w:trPr>
          <w:tblHeader/>
        </w:trPr>
        <w:tc>
          <w:tcPr>
            <w:tcW w:w="851" w:type="dxa"/>
            <w:tcBorders>
              <w:top w:val="single" w:sz="4" w:space="0" w:color="auto"/>
              <w:left w:val="nil"/>
              <w:bottom w:val="single" w:sz="4" w:space="0" w:color="auto"/>
              <w:right w:val="single" w:sz="4" w:space="0" w:color="auto"/>
            </w:tcBorders>
            <w:hideMark/>
          </w:tcPr>
          <w:p w14:paraId="6FB3297F"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21</w:t>
            </w:r>
          </w:p>
        </w:tc>
        <w:tc>
          <w:tcPr>
            <w:tcW w:w="6237" w:type="dxa"/>
            <w:tcBorders>
              <w:top w:val="single" w:sz="4" w:space="0" w:color="auto"/>
              <w:left w:val="single" w:sz="4" w:space="0" w:color="auto"/>
              <w:bottom w:val="single" w:sz="4" w:space="0" w:color="auto"/>
              <w:right w:val="nil"/>
            </w:tcBorders>
            <w:hideMark/>
          </w:tcPr>
          <w:p w14:paraId="474BD5E3"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Train number</w:t>
            </w:r>
          </w:p>
        </w:tc>
      </w:tr>
      <w:tr w:rsidR="00140FDA" w:rsidRPr="004D6EA7" w14:paraId="4C2061A2" w14:textId="77777777" w:rsidTr="006E6C97">
        <w:trPr>
          <w:tblHeader/>
        </w:trPr>
        <w:tc>
          <w:tcPr>
            <w:tcW w:w="851" w:type="dxa"/>
            <w:tcBorders>
              <w:top w:val="single" w:sz="4" w:space="0" w:color="auto"/>
              <w:left w:val="nil"/>
              <w:bottom w:val="single" w:sz="4" w:space="0" w:color="auto"/>
              <w:right w:val="single" w:sz="4" w:space="0" w:color="auto"/>
            </w:tcBorders>
            <w:hideMark/>
          </w:tcPr>
          <w:p w14:paraId="51826925"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30</w:t>
            </w:r>
          </w:p>
        </w:tc>
        <w:tc>
          <w:tcPr>
            <w:tcW w:w="6237" w:type="dxa"/>
            <w:tcBorders>
              <w:top w:val="single" w:sz="4" w:space="0" w:color="auto"/>
              <w:left w:val="single" w:sz="4" w:space="0" w:color="auto"/>
              <w:bottom w:val="single" w:sz="4" w:space="0" w:color="auto"/>
              <w:right w:val="nil"/>
            </w:tcBorders>
            <w:hideMark/>
          </w:tcPr>
          <w:p w14:paraId="13089A9E"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Registration number of the road vehicle</w:t>
            </w:r>
          </w:p>
        </w:tc>
      </w:tr>
      <w:tr w:rsidR="00140FDA" w:rsidRPr="004D6EA7" w14:paraId="6BE791EB" w14:textId="77777777" w:rsidTr="006E6C97">
        <w:trPr>
          <w:tblHeader/>
        </w:trPr>
        <w:tc>
          <w:tcPr>
            <w:tcW w:w="851" w:type="dxa"/>
            <w:tcBorders>
              <w:top w:val="single" w:sz="4" w:space="0" w:color="auto"/>
              <w:left w:val="nil"/>
              <w:bottom w:val="single" w:sz="4" w:space="0" w:color="auto"/>
              <w:right w:val="single" w:sz="4" w:space="0" w:color="auto"/>
            </w:tcBorders>
            <w:hideMark/>
          </w:tcPr>
          <w:p w14:paraId="114E7393"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31</w:t>
            </w:r>
          </w:p>
        </w:tc>
        <w:tc>
          <w:tcPr>
            <w:tcW w:w="6237" w:type="dxa"/>
            <w:tcBorders>
              <w:top w:val="single" w:sz="4" w:space="0" w:color="auto"/>
              <w:left w:val="single" w:sz="4" w:space="0" w:color="auto"/>
              <w:bottom w:val="single" w:sz="4" w:space="0" w:color="auto"/>
              <w:right w:val="nil"/>
            </w:tcBorders>
            <w:hideMark/>
          </w:tcPr>
          <w:p w14:paraId="09B47B37"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Registration number of the road trailer</w:t>
            </w:r>
          </w:p>
        </w:tc>
      </w:tr>
      <w:tr w:rsidR="00140FDA" w:rsidRPr="004D6EA7" w14:paraId="23A8FE8D" w14:textId="77777777" w:rsidTr="006E6C97">
        <w:trPr>
          <w:tblHeader/>
        </w:trPr>
        <w:tc>
          <w:tcPr>
            <w:tcW w:w="851" w:type="dxa"/>
            <w:tcBorders>
              <w:top w:val="single" w:sz="4" w:space="0" w:color="auto"/>
              <w:left w:val="nil"/>
              <w:bottom w:val="single" w:sz="4" w:space="0" w:color="auto"/>
              <w:right w:val="single" w:sz="4" w:space="0" w:color="auto"/>
            </w:tcBorders>
            <w:hideMark/>
          </w:tcPr>
          <w:p w14:paraId="2DD5D344"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40</w:t>
            </w:r>
          </w:p>
        </w:tc>
        <w:tc>
          <w:tcPr>
            <w:tcW w:w="6237" w:type="dxa"/>
            <w:tcBorders>
              <w:top w:val="single" w:sz="4" w:space="0" w:color="auto"/>
              <w:left w:val="single" w:sz="4" w:space="0" w:color="auto"/>
              <w:bottom w:val="single" w:sz="4" w:space="0" w:color="auto"/>
              <w:right w:val="nil"/>
            </w:tcBorders>
            <w:hideMark/>
          </w:tcPr>
          <w:p w14:paraId="7F16AAF2"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IATA flight number</w:t>
            </w:r>
          </w:p>
        </w:tc>
      </w:tr>
      <w:tr w:rsidR="00140FDA" w:rsidRPr="004D6EA7" w14:paraId="176CF97E" w14:textId="77777777" w:rsidTr="006E6C97">
        <w:trPr>
          <w:tblHeader/>
        </w:trPr>
        <w:tc>
          <w:tcPr>
            <w:tcW w:w="851" w:type="dxa"/>
            <w:tcBorders>
              <w:top w:val="single" w:sz="4" w:space="0" w:color="auto"/>
              <w:left w:val="nil"/>
              <w:bottom w:val="single" w:sz="4" w:space="0" w:color="auto"/>
              <w:right w:val="single" w:sz="4" w:space="0" w:color="auto"/>
            </w:tcBorders>
            <w:hideMark/>
          </w:tcPr>
          <w:p w14:paraId="253A2BC9"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41</w:t>
            </w:r>
          </w:p>
        </w:tc>
        <w:tc>
          <w:tcPr>
            <w:tcW w:w="6237" w:type="dxa"/>
            <w:tcBorders>
              <w:top w:val="single" w:sz="4" w:space="0" w:color="auto"/>
              <w:left w:val="single" w:sz="4" w:space="0" w:color="auto"/>
              <w:bottom w:val="single" w:sz="4" w:space="0" w:color="auto"/>
              <w:right w:val="nil"/>
            </w:tcBorders>
            <w:hideMark/>
          </w:tcPr>
          <w:p w14:paraId="43AE7937"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Registration number of the aircraft</w:t>
            </w:r>
          </w:p>
        </w:tc>
      </w:tr>
      <w:tr w:rsidR="00140FDA" w:rsidRPr="004D6EA7" w14:paraId="137FB764" w14:textId="77777777" w:rsidTr="006E6C97">
        <w:trPr>
          <w:tblHeader/>
        </w:trPr>
        <w:tc>
          <w:tcPr>
            <w:tcW w:w="851" w:type="dxa"/>
            <w:tcBorders>
              <w:top w:val="single" w:sz="4" w:space="0" w:color="auto"/>
              <w:left w:val="nil"/>
              <w:bottom w:val="single" w:sz="4" w:space="0" w:color="auto"/>
              <w:right w:val="single" w:sz="4" w:space="0" w:color="auto"/>
            </w:tcBorders>
            <w:hideMark/>
          </w:tcPr>
          <w:p w14:paraId="4AAC0754"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80</w:t>
            </w:r>
          </w:p>
        </w:tc>
        <w:tc>
          <w:tcPr>
            <w:tcW w:w="6237" w:type="dxa"/>
            <w:tcBorders>
              <w:top w:val="single" w:sz="4" w:space="0" w:color="auto"/>
              <w:left w:val="single" w:sz="4" w:space="0" w:color="auto"/>
              <w:bottom w:val="single" w:sz="4" w:space="0" w:color="auto"/>
              <w:right w:val="nil"/>
            </w:tcBorders>
            <w:hideMark/>
          </w:tcPr>
          <w:p w14:paraId="44A1EFF7" w14:textId="77777777" w:rsidR="00140FDA" w:rsidRPr="004D6EA7" w:rsidRDefault="00140FDA" w:rsidP="00DF099E">
            <w:pPr>
              <w:rPr>
                <w:noProof/>
                <w:bdr w:val="none" w:sz="0" w:space="0" w:color="auto" w:frame="1"/>
                <w:lang w:val="fr-BE"/>
              </w:rPr>
            </w:pPr>
            <w:r w:rsidRPr="004D6EA7">
              <w:rPr>
                <w:noProof/>
                <w:bdr w:val="none" w:sz="0" w:space="0" w:color="auto" w:frame="1"/>
                <w:lang w:val="fr-BE"/>
              </w:rPr>
              <w:t>European Vessel Identification Number (ENI code)</w:t>
            </w:r>
          </w:p>
        </w:tc>
      </w:tr>
      <w:tr w:rsidR="00140FDA" w:rsidRPr="004D6EA7" w14:paraId="061440E8" w14:textId="77777777" w:rsidTr="006E6C97">
        <w:trPr>
          <w:tblHeader/>
        </w:trPr>
        <w:tc>
          <w:tcPr>
            <w:tcW w:w="851" w:type="dxa"/>
            <w:tcBorders>
              <w:top w:val="single" w:sz="4" w:space="0" w:color="auto"/>
              <w:left w:val="nil"/>
              <w:bottom w:val="single" w:sz="4" w:space="0" w:color="auto"/>
              <w:right w:val="single" w:sz="4" w:space="0" w:color="auto"/>
            </w:tcBorders>
            <w:hideMark/>
          </w:tcPr>
          <w:p w14:paraId="25AB36F2"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81</w:t>
            </w:r>
          </w:p>
        </w:tc>
        <w:tc>
          <w:tcPr>
            <w:tcW w:w="6237" w:type="dxa"/>
            <w:tcBorders>
              <w:top w:val="single" w:sz="4" w:space="0" w:color="auto"/>
              <w:left w:val="single" w:sz="4" w:space="0" w:color="auto"/>
              <w:bottom w:val="single" w:sz="4" w:space="0" w:color="auto"/>
              <w:right w:val="nil"/>
            </w:tcBorders>
            <w:hideMark/>
          </w:tcPr>
          <w:p w14:paraId="34679D8F"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Name of the inland waterways vessel</w:t>
            </w:r>
          </w:p>
        </w:tc>
      </w:tr>
    </w:tbl>
    <w:p w14:paraId="520AC279" w14:textId="77777777" w:rsidR="00140FDA" w:rsidRPr="004D6EA7" w:rsidRDefault="00140FDA" w:rsidP="005C78B9">
      <w:pPr>
        <w:pStyle w:val="Text1"/>
        <w:ind w:left="1418"/>
        <w:rPr>
          <w:noProof/>
        </w:rPr>
      </w:pPr>
    </w:p>
    <w:p w14:paraId="01D36CA9" w14:textId="77777777" w:rsidR="00140FDA" w:rsidRPr="004D6EA7" w:rsidRDefault="00140FDA" w:rsidP="000D68EF">
      <w:pPr>
        <w:pStyle w:val="Text1"/>
        <w:rPr>
          <w:i/>
          <w:noProof/>
          <w:lang w:val="en-IE"/>
        </w:rPr>
      </w:pPr>
      <w:r w:rsidRPr="004D6EA7">
        <w:rPr>
          <w:i/>
          <w:noProof/>
          <w:lang w:val="en-IE"/>
        </w:rPr>
        <w:t>19 05 062 000</w:t>
      </w:r>
      <w:r w:rsidRPr="004D6EA7">
        <w:rPr>
          <w:i/>
          <w:noProof/>
          <w:lang w:val="en-IE"/>
        </w:rPr>
        <w:tab/>
        <w:t>Nationality</w:t>
      </w:r>
    </w:p>
    <w:p w14:paraId="26FC3490" w14:textId="77777777" w:rsidR="00140FDA" w:rsidRPr="004D6EA7" w:rsidRDefault="00140FDA" w:rsidP="005C78B9">
      <w:pPr>
        <w:pStyle w:val="Text1"/>
        <w:ind w:left="1418"/>
        <w:rPr>
          <w:noProof/>
        </w:rPr>
      </w:pPr>
      <w:r w:rsidRPr="004D6EA7">
        <w:rPr>
          <w:noProof/>
          <w:lang w:val="en-IE"/>
        </w:rPr>
        <w:t>Enter the nationality of the means of transport (or that of the vehicle propelling the others if there are several means of transport) on which the goods are directly loaded at the time of transit formalities, in</w:t>
      </w:r>
      <w:r w:rsidR="00500AE4" w:rsidRPr="004D6EA7">
        <w:rPr>
          <w:noProof/>
          <w:lang w:val="en-IE"/>
        </w:rPr>
        <w:t xml:space="preserve"> the form of the relevant code.</w:t>
      </w:r>
    </w:p>
    <w:p w14:paraId="34792F63" w14:textId="77777777" w:rsidR="00140FDA" w:rsidRPr="004D6EA7" w:rsidRDefault="00140FDA" w:rsidP="005C78B9">
      <w:pPr>
        <w:pStyle w:val="Text1"/>
        <w:ind w:left="1418"/>
        <w:rPr>
          <w:noProof/>
        </w:rPr>
      </w:pPr>
      <w:r w:rsidRPr="004D6EA7">
        <w:rPr>
          <w:noProof/>
        </w:rPr>
        <w:t>Where goods are transported by way of a trailer and a tractor, enter the nationality of both trailer and tractor. Where the nationality of the tractor is not known, enter the nationality of the trailer.</w:t>
      </w:r>
    </w:p>
    <w:p w14:paraId="281BC6DA" w14:textId="77777777" w:rsidR="00140FDA" w:rsidRPr="004D6EA7" w:rsidRDefault="00140FDA" w:rsidP="005C78B9">
      <w:pPr>
        <w:pStyle w:val="Text1"/>
        <w:ind w:left="1418"/>
        <w:rPr>
          <w:b/>
          <w:noProof/>
          <w:lang w:val="en-IE"/>
        </w:rPr>
      </w:pPr>
      <w:r w:rsidRPr="004D6EA7">
        <w:rPr>
          <w:b/>
          <w:noProof/>
          <w:lang w:val="en-IE"/>
        </w:rPr>
        <w:t>The codes to be used are:</w:t>
      </w:r>
    </w:p>
    <w:p w14:paraId="4CA86386" w14:textId="30AA18A2" w:rsidR="00140FDA" w:rsidRPr="004D6EA7" w:rsidRDefault="00140FDA" w:rsidP="005C78B9">
      <w:pPr>
        <w:pStyle w:val="Text1"/>
        <w:ind w:left="1418"/>
        <w:rPr>
          <w:b/>
          <w:noProof/>
          <w:lang w:val="en-IE"/>
        </w:rPr>
      </w:pPr>
      <w:r w:rsidRPr="004D6EA7">
        <w:rPr>
          <w:noProof/>
          <w:lang w:val="en-IE"/>
        </w:rPr>
        <w:t xml:space="preserve">Country Code as referred to in </w:t>
      </w:r>
      <w:r w:rsidR="009237A2" w:rsidRPr="004D6EA7">
        <w:rPr>
          <w:noProof/>
          <w:lang w:val="en-IE"/>
        </w:rPr>
        <w:t xml:space="preserve">introductory </w:t>
      </w:r>
      <w:r w:rsidR="004100BB" w:rsidRPr="004D6EA7">
        <w:rPr>
          <w:noProof/>
          <w:lang w:val="en-IE"/>
        </w:rPr>
        <w:t>note 8</w:t>
      </w:r>
      <w:r w:rsidRPr="004D6EA7">
        <w:rPr>
          <w:noProof/>
          <w:lang w:val="en-IE"/>
        </w:rPr>
        <w:t xml:space="preserve"> number 3.</w:t>
      </w:r>
    </w:p>
    <w:p w14:paraId="72FEECB6" w14:textId="77777777" w:rsidR="00DF099E" w:rsidRPr="004D6EA7" w:rsidRDefault="00DF099E" w:rsidP="005C78B9">
      <w:pPr>
        <w:pStyle w:val="Text1"/>
        <w:ind w:left="1418"/>
        <w:rPr>
          <w:b/>
          <w:noProof/>
          <w:lang w:val="en-IE"/>
        </w:rPr>
      </w:pPr>
    </w:p>
    <w:p w14:paraId="38CBE493" w14:textId="77777777" w:rsidR="00140FDA" w:rsidRPr="004D6EA7" w:rsidRDefault="00140FDA" w:rsidP="000D68EF">
      <w:pPr>
        <w:pStyle w:val="Text1"/>
        <w:rPr>
          <w:noProof/>
        </w:rPr>
      </w:pPr>
      <w:r w:rsidRPr="004D6EA7">
        <w:rPr>
          <w:i/>
          <w:noProof/>
          <w:lang w:val="en-IE"/>
        </w:rPr>
        <w:t>19 07 000 000</w:t>
      </w:r>
      <w:r w:rsidRPr="004D6EA7">
        <w:rPr>
          <w:i/>
          <w:noProof/>
          <w:lang w:val="en-IE"/>
        </w:rPr>
        <w:tab/>
      </w:r>
      <w:r w:rsidRPr="004D6EA7">
        <w:rPr>
          <w:i/>
          <w:noProof/>
          <w:u w:val="single"/>
          <w:lang w:val="en-IE"/>
        </w:rPr>
        <w:t>Transport equipment</w:t>
      </w:r>
    </w:p>
    <w:p w14:paraId="010CA8F5" w14:textId="77777777" w:rsidR="00FD1B7B" w:rsidRPr="004D6EA7" w:rsidRDefault="00FD1B7B" w:rsidP="00FD1B7B">
      <w:pPr>
        <w:pStyle w:val="Text1"/>
        <w:rPr>
          <w:i/>
          <w:noProof/>
          <w:lang w:val="en-IE"/>
        </w:rPr>
      </w:pPr>
      <w:r w:rsidRPr="004D6EA7">
        <w:rPr>
          <w:i/>
          <w:noProof/>
          <w:lang w:val="en-IE"/>
        </w:rPr>
        <w:t>19 07 044 000</w:t>
      </w:r>
      <w:r w:rsidRPr="004D6EA7">
        <w:rPr>
          <w:i/>
          <w:noProof/>
          <w:lang w:val="en-IE"/>
        </w:rPr>
        <w:tab/>
        <w:t>Goods reference</w:t>
      </w:r>
    </w:p>
    <w:p w14:paraId="5DBA7267" w14:textId="77777777" w:rsidR="00FD1B7B" w:rsidRPr="004D6EA7" w:rsidRDefault="00FD1B7B" w:rsidP="005C78B9">
      <w:pPr>
        <w:pStyle w:val="Text1"/>
        <w:ind w:left="1418"/>
        <w:rPr>
          <w:b/>
          <w:noProof/>
          <w:lang w:val="en-IE"/>
        </w:rPr>
      </w:pPr>
      <w:r w:rsidRPr="004D6EA7">
        <w:rPr>
          <w:noProof/>
          <w:lang w:val="en-IE"/>
        </w:rPr>
        <w:t>For each container, enter the goods item number(s) for the goods transported in this container.</w:t>
      </w:r>
    </w:p>
    <w:p w14:paraId="54C3CA7C" w14:textId="77777777" w:rsidR="00FD1B7B" w:rsidRPr="004D6EA7" w:rsidRDefault="00FD1B7B" w:rsidP="005C78B9">
      <w:pPr>
        <w:pStyle w:val="Text1"/>
        <w:ind w:left="1418"/>
        <w:rPr>
          <w:b/>
          <w:noProof/>
          <w:lang w:val="en-IE"/>
        </w:rPr>
      </w:pPr>
    </w:p>
    <w:p w14:paraId="763BE005" w14:textId="77777777" w:rsidR="00140FDA" w:rsidRPr="004D6EA7" w:rsidRDefault="00140FDA" w:rsidP="000D68EF">
      <w:pPr>
        <w:pStyle w:val="Text1"/>
        <w:rPr>
          <w:i/>
          <w:noProof/>
          <w:lang w:val="en-IE"/>
        </w:rPr>
      </w:pPr>
      <w:r w:rsidRPr="004D6EA7">
        <w:rPr>
          <w:i/>
          <w:noProof/>
          <w:lang w:val="en-IE"/>
        </w:rPr>
        <w:t>19 07 063 000</w:t>
      </w:r>
      <w:r w:rsidRPr="004D6EA7">
        <w:rPr>
          <w:i/>
          <w:noProof/>
          <w:lang w:val="en-IE"/>
        </w:rPr>
        <w:tab/>
        <w:t xml:space="preserve">Container identification number </w:t>
      </w:r>
    </w:p>
    <w:p w14:paraId="720E0C03" w14:textId="77777777" w:rsidR="00140FDA" w:rsidRPr="004D6EA7" w:rsidRDefault="00140FDA" w:rsidP="005C78B9">
      <w:pPr>
        <w:pStyle w:val="Text1"/>
        <w:ind w:left="1418"/>
        <w:rPr>
          <w:noProof/>
          <w:lang w:val="en-IE"/>
        </w:rPr>
      </w:pPr>
      <w:r w:rsidRPr="004D6EA7">
        <w:rPr>
          <w:noProof/>
          <w:lang w:val="en-IE"/>
        </w:rPr>
        <w:t>Marks (letters and/or numbers) which identify the container.</w:t>
      </w:r>
    </w:p>
    <w:p w14:paraId="1FEFB405" w14:textId="77777777" w:rsidR="00140FDA" w:rsidRPr="004D6EA7" w:rsidRDefault="00140FDA" w:rsidP="005C78B9">
      <w:pPr>
        <w:pStyle w:val="Text1"/>
        <w:ind w:left="1418"/>
        <w:rPr>
          <w:noProof/>
          <w:lang w:val="en-IE"/>
        </w:rPr>
      </w:pPr>
      <w:r w:rsidRPr="004D6EA7">
        <w:rPr>
          <w:noProof/>
          <w:lang w:val="en-IE"/>
        </w:rPr>
        <w:t>For modes of transport other than air, a container is a special box to carry freight, strengthened and stackable and allowing horizontal or vertical transfers.</w:t>
      </w:r>
    </w:p>
    <w:p w14:paraId="49D9F111" w14:textId="77777777" w:rsidR="00140FDA" w:rsidRPr="004D6EA7" w:rsidRDefault="00140FDA" w:rsidP="005C78B9">
      <w:pPr>
        <w:pStyle w:val="Text1"/>
        <w:ind w:left="1418"/>
        <w:rPr>
          <w:noProof/>
          <w:lang w:val="en-IE"/>
        </w:rPr>
      </w:pPr>
      <w:r w:rsidRPr="004D6EA7">
        <w:rPr>
          <w:noProof/>
          <w:lang w:val="en-IE"/>
        </w:rPr>
        <w:t>In the air mode, containers are special boxes to carry freight, strengthened and allowing horizontal or vertical transfers.</w:t>
      </w:r>
    </w:p>
    <w:p w14:paraId="4901FD6E" w14:textId="77777777" w:rsidR="00140FDA" w:rsidRPr="004D6EA7" w:rsidRDefault="00140FDA" w:rsidP="005C78B9">
      <w:pPr>
        <w:pStyle w:val="Text1"/>
        <w:ind w:left="1418"/>
        <w:rPr>
          <w:noProof/>
          <w:lang w:val="en-IE"/>
        </w:rPr>
      </w:pPr>
      <w:r w:rsidRPr="004D6EA7">
        <w:rPr>
          <w:noProof/>
          <w:lang w:val="en-IE"/>
        </w:rPr>
        <w:t>In the context of this data element, the swap bodies and semi-trailers used for road and rail transport shall be considered as containers.</w:t>
      </w:r>
    </w:p>
    <w:p w14:paraId="6C644025" w14:textId="77777777" w:rsidR="00140FDA" w:rsidRPr="004D6EA7" w:rsidRDefault="00140FDA" w:rsidP="005C78B9">
      <w:pPr>
        <w:pStyle w:val="Text1"/>
        <w:ind w:left="1418"/>
        <w:rPr>
          <w:noProof/>
          <w:lang w:val="en-IE"/>
        </w:rPr>
      </w:pPr>
      <w:r w:rsidRPr="004D6EA7">
        <w:rPr>
          <w:noProof/>
          <w:lang w:val="en-IE"/>
        </w:rPr>
        <w:t>If applicable, for containers covered by the standard ISO 6346, the identifier (prefix) allocated by the International Bureau of Containers and Intermodal Transport (BIC) shall also be provided in addition to the container identification number.</w:t>
      </w:r>
    </w:p>
    <w:p w14:paraId="5CFDCDD1" w14:textId="77777777" w:rsidR="00140FDA" w:rsidRPr="004D6EA7" w:rsidRDefault="00140FDA" w:rsidP="005C78B9">
      <w:pPr>
        <w:pStyle w:val="Text1"/>
        <w:ind w:left="1418"/>
        <w:rPr>
          <w:noProof/>
          <w:lang w:val="en-IE"/>
        </w:rPr>
      </w:pPr>
      <w:r w:rsidRPr="004D6EA7">
        <w:rPr>
          <w:noProof/>
          <w:lang w:val="en-IE"/>
        </w:rPr>
        <w:t>For swap bodies and semi-trailers the ILU (Intermodal Loading Units) code as introduced by the European EN 13044 standard shall be used.</w:t>
      </w:r>
    </w:p>
    <w:p w14:paraId="0FCDA6DE" w14:textId="77777777" w:rsidR="00DF099E" w:rsidRPr="004D6EA7" w:rsidRDefault="00DF099E" w:rsidP="005C78B9">
      <w:pPr>
        <w:pStyle w:val="Text1"/>
        <w:ind w:left="1418"/>
        <w:rPr>
          <w:noProof/>
          <w:lang w:val="en-IE"/>
        </w:rPr>
      </w:pPr>
    </w:p>
    <w:p w14:paraId="5F874141" w14:textId="77777777" w:rsidR="00140FDA" w:rsidRPr="004D6EA7" w:rsidRDefault="00140FDA" w:rsidP="000D68EF">
      <w:pPr>
        <w:pStyle w:val="Text1"/>
        <w:rPr>
          <w:noProof/>
        </w:rPr>
      </w:pPr>
      <w:r w:rsidRPr="004D6EA7">
        <w:rPr>
          <w:i/>
          <w:noProof/>
          <w:lang w:val="en-IE"/>
        </w:rPr>
        <w:t>19 08 000 000</w:t>
      </w:r>
      <w:r w:rsidRPr="004D6EA7">
        <w:rPr>
          <w:i/>
          <w:noProof/>
          <w:lang w:val="en-IE"/>
        </w:rPr>
        <w:tab/>
      </w:r>
      <w:r w:rsidRPr="004D6EA7">
        <w:rPr>
          <w:i/>
          <w:noProof/>
          <w:u w:val="single"/>
          <w:lang w:val="en-IE"/>
        </w:rPr>
        <w:t>Active border transport means</w:t>
      </w:r>
    </w:p>
    <w:p w14:paraId="62DF33B4" w14:textId="191BC216" w:rsidR="00140FDA" w:rsidRPr="004D6EA7" w:rsidRDefault="00CB5E58" w:rsidP="000D68EF">
      <w:pPr>
        <w:pStyle w:val="Text1"/>
        <w:rPr>
          <w:i/>
          <w:noProof/>
          <w:lang w:val="en-IE"/>
        </w:rPr>
      </w:pPr>
      <w:r w:rsidRPr="004D6EA7">
        <w:rPr>
          <w:i/>
          <w:noProof/>
          <w:lang w:val="en-IE"/>
        </w:rPr>
        <w:t>19</w:t>
      </w:r>
      <w:r w:rsidR="00140FDA" w:rsidRPr="004D6EA7">
        <w:rPr>
          <w:i/>
          <w:noProof/>
          <w:lang w:val="en-IE"/>
        </w:rPr>
        <w:t xml:space="preserve"> </w:t>
      </w:r>
      <w:r w:rsidR="00EB42F9" w:rsidRPr="004D6EA7">
        <w:rPr>
          <w:i/>
          <w:noProof/>
          <w:lang w:val="en-IE"/>
        </w:rPr>
        <w:t>08 000 047</w:t>
      </w:r>
      <w:r w:rsidR="00140FDA" w:rsidRPr="004D6EA7">
        <w:rPr>
          <w:i/>
          <w:noProof/>
          <w:lang w:val="en-IE"/>
        </w:rPr>
        <w:tab/>
        <w:t>Customs office at border reference number</w:t>
      </w:r>
    </w:p>
    <w:p w14:paraId="27CF591C" w14:textId="77777777" w:rsidR="009E5945" w:rsidRPr="004D6EA7" w:rsidRDefault="009E5945" w:rsidP="005C78B9">
      <w:pPr>
        <w:pStyle w:val="Text1"/>
        <w:ind w:left="1418"/>
        <w:rPr>
          <w:noProof/>
        </w:rPr>
      </w:pPr>
      <w:r w:rsidRPr="004D6EA7">
        <w:rPr>
          <w:noProof/>
          <w:lang w:val="en-IE"/>
        </w:rPr>
        <w:t>Using the relevant code, enter the reference number of the office where the active means of transport crosses the Contracting Party frontier.</w:t>
      </w:r>
    </w:p>
    <w:p w14:paraId="589A3D0B" w14:textId="77777777" w:rsidR="009E5945" w:rsidRPr="004D6EA7" w:rsidRDefault="009E5945" w:rsidP="005C78B9">
      <w:pPr>
        <w:pStyle w:val="Text1"/>
        <w:ind w:left="1418"/>
        <w:rPr>
          <w:b/>
          <w:noProof/>
          <w:lang w:val="en-IE"/>
        </w:rPr>
      </w:pPr>
      <w:r w:rsidRPr="004D6EA7">
        <w:rPr>
          <w:b/>
          <w:noProof/>
          <w:lang w:val="en-IE"/>
        </w:rPr>
        <w:t>The codes to be used are:</w:t>
      </w:r>
    </w:p>
    <w:p w14:paraId="3024BFD7" w14:textId="77777777" w:rsidR="009E5945" w:rsidRPr="004D6EA7" w:rsidRDefault="009E5945" w:rsidP="005C78B9">
      <w:pPr>
        <w:pStyle w:val="Text1"/>
        <w:ind w:left="1418"/>
        <w:rPr>
          <w:noProof/>
          <w:lang w:val="en-IE"/>
        </w:rPr>
      </w:pPr>
      <w:r w:rsidRPr="004D6EA7">
        <w:rPr>
          <w:noProof/>
          <w:lang w:val="en-IE"/>
        </w:rPr>
        <w:t>The identifier of the customs office shall follow the structure defined for D.E. 17 05 001 000 Customs office of destination/Reference number.</w:t>
      </w:r>
    </w:p>
    <w:p w14:paraId="0CE063B7" w14:textId="77777777" w:rsidR="00500AE4" w:rsidRPr="004D6EA7" w:rsidRDefault="00500AE4" w:rsidP="005C78B9">
      <w:pPr>
        <w:pStyle w:val="Text1"/>
        <w:ind w:left="1418"/>
        <w:rPr>
          <w:noProof/>
          <w:lang w:val="en-IE"/>
        </w:rPr>
      </w:pPr>
    </w:p>
    <w:p w14:paraId="175E1755" w14:textId="77777777" w:rsidR="00FD1B7B" w:rsidRPr="004D6EA7" w:rsidRDefault="00FD1B7B" w:rsidP="00FD1B7B">
      <w:pPr>
        <w:pStyle w:val="Text1"/>
        <w:rPr>
          <w:i/>
          <w:noProof/>
          <w:lang w:val="en-IE"/>
        </w:rPr>
      </w:pPr>
      <w:r w:rsidRPr="004D6EA7">
        <w:rPr>
          <w:i/>
          <w:noProof/>
          <w:lang w:val="en-IE"/>
        </w:rPr>
        <w:t>19 08 017 000</w:t>
      </w:r>
      <w:r w:rsidRPr="004D6EA7">
        <w:rPr>
          <w:i/>
          <w:noProof/>
          <w:lang w:val="en-IE"/>
        </w:rPr>
        <w:tab/>
        <w:t>Identification number</w:t>
      </w:r>
    </w:p>
    <w:p w14:paraId="0FB1E608" w14:textId="77777777" w:rsidR="00FD1B7B" w:rsidRPr="004D6EA7" w:rsidRDefault="00FD1B7B" w:rsidP="005C78B9">
      <w:pPr>
        <w:pStyle w:val="Text1"/>
        <w:ind w:left="1418"/>
        <w:rPr>
          <w:noProof/>
          <w:lang w:val="en-IE"/>
        </w:rPr>
      </w:pPr>
      <w:r w:rsidRPr="004D6EA7">
        <w:rPr>
          <w:noProof/>
          <w:lang w:val="en-IE"/>
        </w:rPr>
        <w:t>Enter the identity of the active means of transport crossing the Contracting Party frontier.</w:t>
      </w:r>
    </w:p>
    <w:p w14:paraId="36D285B1" w14:textId="06D7BA61" w:rsidR="00FD1B7B" w:rsidRPr="004D6EA7" w:rsidRDefault="00FD1B7B" w:rsidP="005C78B9">
      <w:pPr>
        <w:pStyle w:val="Text1"/>
        <w:ind w:left="1418"/>
        <w:rPr>
          <w:noProof/>
          <w:lang w:val="en-IE"/>
        </w:rPr>
      </w:pPr>
      <w:r w:rsidRPr="004D6EA7">
        <w:rPr>
          <w:noProof/>
          <w:lang w:val="en-IE"/>
        </w:rPr>
        <w:t xml:space="preserve">In the case of combined transport or where several means of transport are used, the active means of transport is the </w:t>
      </w:r>
      <w:r w:rsidR="00117C24" w:rsidRPr="004D6EA7">
        <w:rPr>
          <w:noProof/>
          <w:lang w:val="en-IE"/>
        </w:rPr>
        <w:t>one that</w:t>
      </w:r>
      <w:r w:rsidRPr="004D6EA7">
        <w:rPr>
          <w:noProof/>
          <w:lang w:val="en-IE"/>
        </w:rPr>
        <w:t xml:space="preserve"> propels the whole combination. For example, in the case of a lorry on a sea-going vessel, the active means of transport is the ship. In the case of a tractor and trailer, the active means of transport is the tractor. Depending on the means of transport concerned, the following details concerning identity shall be entered:</w:t>
      </w:r>
    </w:p>
    <w:tbl>
      <w:tblPr>
        <w:tblStyle w:val="TableGrid"/>
        <w:tblW w:w="6946" w:type="dxa"/>
        <w:tblInd w:w="159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ayout w:type="fixed"/>
        <w:tblCellMar>
          <w:left w:w="113" w:type="dxa"/>
          <w:right w:w="113" w:type="dxa"/>
        </w:tblCellMar>
        <w:tblLook w:val="04A0" w:firstRow="1" w:lastRow="0" w:firstColumn="1" w:lastColumn="0" w:noHBand="0" w:noVBand="1"/>
      </w:tblPr>
      <w:tblGrid>
        <w:gridCol w:w="2127"/>
        <w:gridCol w:w="4819"/>
      </w:tblGrid>
      <w:tr w:rsidR="00FD1B7B" w:rsidRPr="004D6EA7" w14:paraId="51D8705A" w14:textId="77777777" w:rsidTr="00A1513B">
        <w:trPr>
          <w:tblHeader/>
        </w:trPr>
        <w:tc>
          <w:tcPr>
            <w:tcW w:w="2127" w:type="dxa"/>
          </w:tcPr>
          <w:p w14:paraId="455FA766" w14:textId="77777777" w:rsidR="00FD1B7B" w:rsidRPr="004D6EA7" w:rsidRDefault="00FD1B7B" w:rsidP="00A1513B">
            <w:pPr>
              <w:rPr>
                <w:noProof/>
                <w:lang w:val="en-IE"/>
              </w:rPr>
            </w:pPr>
            <w:r w:rsidRPr="004D6EA7">
              <w:rPr>
                <w:noProof/>
                <w:lang w:val="en-IE"/>
              </w:rPr>
              <w:t>Means of transport</w:t>
            </w:r>
          </w:p>
        </w:tc>
        <w:tc>
          <w:tcPr>
            <w:tcW w:w="4819" w:type="dxa"/>
          </w:tcPr>
          <w:p w14:paraId="01A5D491" w14:textId="77777777" w:rsidR="00FD1B7B" w:rsidRPr="004D6EA7" w:rsidRDefault="00FD1B7B" w:rsidP="00A1513B">
            <w:pPr>
              <w:rPr>
                <w:noProof/>
                <w:lang w:val="en-IE"/>
              </w:rPr>
            </w:pPr>
            <w:r w:rsidRPr="004D6EA7">
              <w:rPr>
                <w:noProof/>
                <w:lang w:val="en-IE"/>
              </w:rPr>
              <w:t>Method of identification</w:t>
            </w:r>
          </w:p>
        </w:tc>
      </w:tr>
      <w:tr w:rsidR="00FD1B7B" w:rsidRPr="004D6EA7" w14:paraId="515E09C5" w14:textId="77777777" w:rsidTr="00A1513B">
        <w:tc>
          <w:tcPr>
            <w:tcW w:w="2127" w:type="dxa"/>
          </w:tcPr>
          <w:p w14:paraId="775B16F1" w14:textId="77777777" w:rsidR="00FD1B7B" w:rsidRPr="004D6EA7" w:rsidRDefault="00FD1B7B" w:rsidP="00A1513B">
            <w:pPr>
              <w:rPr>
                <w:noProof/>
                <w:lang w:val="en-IE"/>
              </w:rPr>
            </w:pPr>
            <w:r w:rsidRPr="004D6EA7">
              <w:rPr>
                <w:noProof/>
                <w:lang w:val="en-IE"/>
              </w:rPr>
              <w:t xml:space="preserve">Sea and inland </w:t>
            </w:r>
          </w:p>
          <w:p w14:paraId="7C8C1694" w14:textId="77777777" w:rsidR="00FD1B7B" w:rsidRPr="004D6EA7" w:rsidRDefault="00FD1B7B" w:rsidP="00A1513B">
            <w:pPr>
              <w:rPr>
                <w:noProof/>
                <w:lang w:val="en-IE"/>
              </w:rPr>
            </w:pPr>
            <w:r w:rsidRPr="004D6EA7">
              <w:rPr>
                <w:noProof/>
                <w:lang w:val="en-IE"/>
              </w:rPr>
              <w:t>waterway transport</w:t>
            </w:r>
          </w:p>
        </w:tc>
        <w:tc>
          <w:tcPr>
            <w:tcW w:w="4819" w:type="dxa"/>
          </w:tcPr>
          <w:p w14:paraId="254B35DC" w14:textId="77777777" w:rsidR="00FD1B7B" w:rsidRPr="004D6EA7" w:rsidRDefault="00FD1B7B" w:rsidP="00A1513B">
            <w:pPr>
              <w:rPr>
                <w:noProof/>
                <w:lang w:val="en-IE"/>
              </w:rPr>
            </w:pPr>
            <w:r w:rsidRPr="004D6EA7">
              <w:rPr>
                <w:noProof/>
                <w:lang w:val="en-IE"/>
              </w:rPr>
              <w:t>Name of vessel</w:t>
            </w:r>
          </w:p>
        </w:tc>
      </w:tr>
      <w:tr w:rsidR="00FD1B7B" w:rsidRPr="004D6EA7" w14:paraId="7A9F5913" w14:textId="77777777" w:rsidTr="00A1513B">
        <w:tc>
          <w:tcPr>
            <w:tcW w:w="2127" w:type="dxa"/>
          </w:tcPr>
          <w:p w14:paraId="1FA9A408" w14:textId="77777777" w:rsidR="00FD1B7B" w:rsidRPr="004D6EA7" w:rsidRDefault="00FD1B7B" w:rsidP="00A1513B">
            <w:pPr>
              <w:rPr>
                <w:noProof/>
                <w:lang w:val="en-IE"/>
              </w:rPr>
            </w:pPr>
            <w:r w:rsidRPr="004D6EA7">
              <w:rPr>
                <w:noProof/>
                <w:lang w:val="en-IE"/>
              </w:rPr>
              <w:t>Air transport</w:t>
            </w:r>
          </w:p>
        </w:tc>
        <w:tc>
          <w:tcPr>
            <w:tcW w:w="4819" w:type="dxa"/>
          </w:tcPr>
          <w:p w14:paraId="4A069C19" w14:textId="77777777" w:rsidR="00FD1B7B" w:rsidRPr="004D6EA7" w:rsidRDefault="00FD1B7B" w:rsidP="00A1513B">
            <w:pPr>
              <w:rPr>
                <w:noProof/>
                <w:lang w:val="en-IE"/>
              </w:rPr>
            </w:pPr>
            <w:r w:rsidRPr="004D6EA7">
              <w:rPr>
                <w:noProof/>
                <w:lang w:val="en-IE"/>
              </w:rPr>
              <w:t>Number and date of flight (where there is no flight number, enter the aircraft’s registration number)</w:t>
            </w:r>
          </w:p>
        </w:tc>
      </w:tr>
      <w:tr w:rsidR="00FD1B7B" w:rsidRPr="004D6EA7" w14:paraId="7ED91A9F" w14:textId="77777777" w:rsidTr="00A1513B">
        <w:tc>
          <w:tcPr>
            <w:tcW w:w="2127" w:type="dxa"/>
          </w:tcPr>
          <w:p w14:paraId="4E29209E" w14:textId="77777777" w:rsidR="00FD1B7B" w:rsidRPr="004D6EA7" w:rsidRDefault="00FD1B7B" w:rsidP="00A1513B">
            <w:pPr>
              <w:rPr>
                <w:noProof/>
                <w:lang w:val="en-IE"/>
              </w:rPr>
            </w:pPr>
            <w:r w:rsidRPr="004D6EA7">
              <w:rPr>
                <w:noProof/>
                <w:lang w:val="en-IE"/>
              </w:rPr>
              <w:t>Road transport</w:t>
            </w:r>
          </w:p>
        </w:tc>
        <w:tc>
          <w:tcPr>
            <w:tcW w:w="4819" w:type="dxa"/>
          </w:tcPr>
          <w:p w14:paraId="1AD52AD6" w14:textId="77777777" w:rsidR="00FD1B7B" w:rsidRPr="004D6EA7" w:rsidRDefault="00FD1B7B" w:rsidP="00A1513B">
            <w:pPr>
              <w:rPr>
                <w:noProof/>
                <w:lang w:val="en-IE"/>
              </w:rPr>
            </w:pPr>
            <w:r w:rsidRPr="004D6EA7">
              <w:rPr>
                <w:noProof/>
                <w:lang w:val="en-IE"/>
              </w:rPr>
              <w:t>Vehicle and/or trailer registration number</w:t>
            </w:r>
          </w:p>
        </w:tc>
      </w:tr>
      <w:tr w:rsidR="00FD1B7B" w:rsidRPr="004D6EA7" w14:paraId="476E2415" w14:textId="77777777" w:rsidTr="00A1513B">
        <w:trPr>
          <w:trHeight w:val="159"/>
        </w:trPr>
        <w:tc>
          <w:tcPr>
            <w:tcW w:w="2127" w:type="dxa"/>
          </w:tcPr>
          <w:p w14:paraId="69DF3F85" w14:textId="77777777" w:rsidR="00FD1B7B" w:rsidRPr="004D6EA7" w:rsidRDefault="00FD1B7B" w:rsidP="00A1513B">
            <w:pPr>
              <w:rPr>
                <w:noProof/>
                <w:lang w:val="en-IE"/>
              </w:rPr>
            </w:pPr>
            <w:r w:rsidRPr="004D6EA7">
              <w:rPr>
                <w:noProof/>
                <w:lang w:val="en-IE"/>
              </w:rPr>
              <w:t>Rail transport</w:t>
            </w:r>
          </w:p>
        </w:tc>
        <w:tc>
          <w:tcPr>
            <w:tcW w:w="4819" w:type="dxa"/>
          </w:tcPr>
          <w:p w14:paraId="3494B19A" w14:textId="77777777" w:rsidR="00FD1B7B" w:rsidRPr="004D6EA7" w:rsidRDefault="00FD1B7B" w:rsidP="00A1513B">
            <w:pPr>
              <w:rPr>
                <w:noProof/>
                <w:lang w:val="en-IE"/>
              </w:rPr>
            </w:pPr>
            <w:r w:rsidRPr="004D6EA7">
              <w:rPr>
                <w:noProof/>
                <w:lang w:val="en-IE"/>
              </w:rPr>
              <w:t>Wagon number</w:t>
            </w:r>
          </w:p>
        </w:tc>
      </w:tr>
    </w:tbl>
    <w:p w14:paraId="676B09E0" w14:textId="77777777" w:rsidR="00FD1B7B" w:rsidRPr="004D6EA7" w:rsidRDefault="00FD1B7B" w:rsidP="005C78B9">
      <w:pPr>
        <w:pStyle w:val="Text1"/>
        <w:ind w:left="1418"/>
        <w:rPr>
          <w:noProof/>
        </w:rPr>
      </w:pPr>
    </w:p>
    <w:p w14:paraId="1066C4D3" w14:textId="77777777" w:rsidR="00140FDA" w:rsidRPr="004D6EA7" w:rsidRDefault="00140FDA" w:rsidP="000D68EF">
      <w:pPr>
        <w:pStyle w:val="Text1"/>
        <w:rPr>
          <w:i/>
          <w:noProof/>
          <w:lang w:val="en-IE"/>
        </w:rPr>
      </w:pPr>
      <w:r w:rsidRPr="004D6EA7">
        <w:rPr>
          <w:i/>
          <w:noProof/>
          <w:lang w:val="en-IE"/>
        </w:rPr>
        <w:t>19 08 061 000</w:t>
      </w:r>
      <w:r w:rsidRPr="004D6EA7">
        <w:rPr>
          <w:i/>
          <w:noProof/>
          <w:lang w:val="en-IE"/>
        </w:rPr>
        <w:tab/>
        <w:t>Type of identification</w:t>
      </w:r>
    </w:p>
    <w:p w14:paraId="51997C16" w14:textId="77777777" w:rsidR="00140FDA" w:rsidRPr="004D6EA7" w:rsidRDefault="00140FDA" w:rsidP="005C78B9">
      <w:pPr>
        <w:pStyle w:val="Text1"/>
        <w:ind w:left="1418"/>
        <w:rPr>
          <w:noProof/>
        </w:rPr>
      </w:pPr>
      <w:r w:rsidRPr="004D6EA7">
        <w:rPr>
          <w:noProof/>
          <w:lang w:val="en-IE"/>
        </w:rPr>
        <w:t>Using the relevant code, enter the type of identification number.</w:t>
      </w:r>
    </w:p>
    <w:p w14:paraId="083A42FE" w14:textId="77777777" w:rsidR="00140FDA" w:rsidRPr="004D6EA7" w:rsidRDefault="00140FDA" w:rsidP="005C78B9">
      <w:pPr>
        <w:pStyle w:val="Text1"/>
        <w:ind w:left="1418"/>
        <w:rPr>
          <w:b/>
          <w:noProof/>
          <w:lang w:val="en-IE"/>
        </w:rPr>
      </w:pPr>
      <w:r w:rsidRPr="004D6EA7">
        <w:rPr>
          <w:b/>
          <w:noProof/>
          <w:lang w:val="en-IE"/>
        </w:rPr>
        <w:t>The codes to be used are:</w:t>
      </w:r>
    </w:p>
    <w:p w14:paraId="3E28CC70" w14:textId="77777777" w:rsidR="00140FDA" w:rsidRPr="004D6EA7" w:rsidRDefault="00140FDA" w:rsidP="005C78B9">
      <w:pPr>
        <w:pStyle w:val="Text1"/>
        <w:ind w:left="1418"/>
        <w:rPr>
          <w:noProof/>
          <w:lang w:val="en-IE"/>
        </w:rPr>
      </w:pPr>
      <w:r w:rsidRPr="004D6EA7">
        <w:rPr>
          <w:noProof/>
          <w:lang w:val="en-IE"/>
        </w:rPr>
        <w:t xml:space="preserve">The codes defined in </w:t>
      </w:r>
      <w:r w:rsidR="00165421" w:rsidRPr="004D6EA7">
        <w:rPr>
          <w:noProof/>
          <w:lang w:val="en-IE"/>
        </w:rPr>
        <w:t>this Title</w:t>
      </w:r>
      <w:r w:rsidRPr="004D6EA7">
        <w:rPr>
          <w:noProof/>
          <w:lang w:val="en-IE"/>
        </w:rPr>
        <w:t xml:space="preserve"> for D.E.</w:t>
      </w:r>
      <w:r w:rsidR="00165421" w:rsidRPr="004D6EA7">
        <w:rPr>
          <w:noProof/>
          <w:lang w:val="en-IE"/>
        </w:rPr>
        <w:t> </w:t>
      </w:r>
      <w:r w:rsidRPr="004D6EA7">
        <w:rPr>
          <w:noProof/>
          <w:lang w:val="en-IE"/>
        </w:rPr>
        <w:t>19</w:t>
      </w:r>
      <w:r w:rsidR="00165421" w:rsidRPr="004D6EA7">
        <w:rPr>
          <w:noProof/>
          <w:lang w:val="en-IE"/>
        </w:rPr>
        <w:t> </w:t>
      </w:r>
      <w:r w:rsidRPr="004D6EA7">
        <w:rPr>
          <w:noProof/>
          <w:lang w:val="en-IE"/>
        </w:rPr>
        <w:t>05</w:t>
      </w:r>
      <w:r w:rsidR="00165421" w:rsidRPr="004D6EA7">
        <w:rPr>
          <w:noProof/>
          <w:lang w:val="en-IE"/>
        </w:rPr>
        <w:t> </w:t>
      </w:r>
      <w:r w:rsidRPr="004D6EA7">
        <w:rPr>
          <w:noProof/>
          <w:lang w:val="en-IE"/>
        </w:rPr>
        <w:t>061</w:t>
      </w:r>
      <w:r w:rsidR="00165421" w:rsidRPr="004D6EA7">
        <w:rPr>
          <w:noProof/>
          <w:lang w:val="en-IE"/>
        </w:rPr>
        <w:t> </w:t>
      </w:r>
      <w:r w:rsidRPr="004D6EA7">
        <w:rPr>
          <w:noProof/>
          <w:lang w:val="en-IE"/>
        </w:rPr>
        <w:t>000 Departure transport means/Type of identification shall be used for the type of identification.</w:t>
      </w:r>
    </w:p>
    <w:p w14:paraId="3E37A713" w14:textId="77777777" w:rsidR="00DF099E" w:rsidRPr="004D6EA7" w:rsidRDefault="00DF099E" w:rsidP="005C78B9">
      <w:pPr>
        <w:pStyle w:val="Text1"/>
        <w:ind w:left="1418"/>
        <w:rPr>
          <w:noProof/>
          <w:lang w:val="en-IE"/>
        </w:rPr>
      </w:pPr>
    </w:p>
    <w:p w14:paraId="78115B31" w14:textId="77777777" w:rsidR="00140FDA" w:rsidRPr="004D6EA7" w:rsidRDefault="00140FDA" w:rsidP="000D68EF">
      <w:pPr>
        <w:pStyle w:val="Text1"/>
        <w:rPr>
          <w:i/>
          <w:noProof/>
          <w:lang w:val="en-IE"/>
        </w:rPr>
      </w:pPr>
      <w:r w:rsidRPr="004D6EA7">
        <w:rPr>
          <w:i/>
          <w:noProof/>
          <w:lang w:val="en-IE"/>
        </w:rPr>
        <w:t>19 08 062 000</w:t>
      </w:r>
      <w:r w:rsidRPr="004D6EA7">
        <w:rPr>
          <w:i/>
          <w:noProof/>
          <w:lang w:val="en-IE"/>
        </w:rPr>
        <w:tab/>
        <w:t xml:space="preserve">Nationality </w:t>
      </w:r>
    </w:p>
    <w:p w14:paraId="4CE45818" w14:textId="77777777" w:rsidR="00140FDA" w:rsidRPr="004D6EA7" w:rsidRDefault="00140FDA" w:rsidP="005C78B9">
      <w:pPr>
        <w:pStyle w:val="Text1"/>
        <w:ind w:left="1418"/>
        <w:rPr>
          <w:noProof/>
          <w:lang w:val="en-IE"/>
        </w:rPr>
      </w:pPr>
      <w:r w:rsidRPr="004D6EA7">
        <w:rPr>
          <w:noProof/>
          <w:lang w:val="en-IE"/>
        </w:rPr>
        <w:t>Using the relevant code, enter the nationality of the active means of transport crossing the Contracting Party frontier.</w:t>
      </w:r>
    </w:p>
    <w:p w14:paraId="6F145CC5" w14:textId="231B7777" w:rsidR="00140FDA" w:rsidRPr="004D6EA7" w:rsidRDefault="00140FDA" w:rsidP="005C78B9">
      <w:pPr>
        <w:pStyle w:val="Text1"/>
        <w:ind w:left="1418"/>
        <w:rPr>
          <w:noProof/>
          <w:lang w:val="en-IE"/>
        </w:rPr>
      </w:pPr>
      <w:r w:rsidRPr="004D6EA7">
        <w:rPr>
          <w:noProof/>
          <w:lang w:val="en-IE"/>
        </w:rPr>
        <w:t xml:space="preserve">In the case of combined transport or where several means of transport are used, the active means of transport is the </w:t>
      </w:r>
      <w:r w:rsidR="00117C24" w:rsidRPr="004D6EA7">
        <w:rPr>
          <w:noProof/>
          <w:lang w:val="en-IE"/>
        </w:rPr>
        <w:t>one that</w:t>
      </w:r>
      <w:r w:rsidRPr="004D6EA7">
        <w:rPr>
          <w:noProof/>
          <w:lang w:val="en-IE"/>
        </w:rPr>
        <w:t xml:space="preserve"> propels the whole combination. For example, in the case of a lorry on a sea-going vessel, the active means of transport is the ship. In the case of a tractor and trailer, the active means of transport is the tractor.</w:t>
      </w:r>
    </w:p>
    <w:p w14:paraId="7B37D96A" w14:textId="77777777" w:rsidR="00140FDA" w:rsidRPr="004D6EA7" w:rsidRDefault="00140FDA" w:rsidP="00DF099E">
      <w:pPr>
        <w:pStyle w:val="Text2"/>
        <w:rPr>
          <w:b/>
          <w:noProof/>
          <w:lang w:val="en-IE"/>
        </w:rPr>
      </w:pPr>
      <w:r w:rsidRPr="004D6EA7">
        <w:rPr>
          <w:b/>
          <w:noProof/>
          <w:lang w:val="en-IE"/>
        </w:rPr>
        <w:t>The codes to be used are:</w:t>
      </w:r>
    </w:p>
    <w:p w14:paraId="289CAE6C" w14:textId="087FBC85" w:rsidR="00140FDA" w:rsidRPr="004D6EA7" w:rsidRDefault="00140FDA" w:rsidP="005C78B9">
      <w:pPr>
        <w:pStyle w:val="Text1"/>
        <w:ind w:left="1418"/>
        <w:rPr>
          <w:noProof/>
          <w:lang w:val="en-IE"/>
        </w:rPr>
      </w:pPr>
      <w:r w:rsidRPr="004D6EA7">
        <w:rPr>
          <w:noProof/>
          <w:lang w:val="en-IE"/>
        </w:rPr>
        <w:t xml:space="preserve">Country Code as referred to in </w:t>
      </w:r>
      <w:r w:rsidR="009237A2" w:rsidRPr="004D6EA7">
        <w:rPr>
          <w:noProof/>
          <w:lang w:val="en-IE"/>
        </w:rPr>
        <w:t xml:space="preserve">introductory </w:t>
      </w:r>
      <w:r w:rsidR="004100BB" w:rsidRPr="004D6EA7">
        <w:rPr>
          <w:noProof/>
          <w:lang w:val="en-IE"/>
        </w:rPr>
        <w:t>note 8</w:t>
      </w:r>
      <w:r w:rsidRPr="004D6EA7">
        <w:rPr>
          <w:noProof/>
          <w:lang w:val="en-IE"/>
        </w:rPr>
        <w:t xml:space="preserve"> number 3.</w:t>
      </w:r>
    </w:p>
    <w:p w14:paraId="1DDC22E7" w14:textId="77777777" w:rsidR="005C78B9" w:rsidRPr="004D6EA7" w:rsidRDefault="005C78B9" w:rsidP="005C78B9">
      <w:pPr>
        <w:pStyle w:val="Text1"/>
        <w:ind w:left="1418"/>
        <w:rPr>
          <w:noProof/>
          <w:lang w:val="en-IE"/>
        </w:rPr>
      </w:pPr>
    </w:p>
    <w:p w14:paraId="2133BE34" w14:textId="70764D63" w:rsidR="00140FDA" w:rsidRPr="004D6EA7" w:rsidRDefault="00CB5E58" w:rsidP="000D68EF">
      <w:pPr>
        <w:pStyle w:val="Text1"/>
        <w:rPr>
          <w:i/>
          <w:noProof/>
          <w:lang w:val="en-IE"/>
        </w:rPr>
      </w:pPr>
      <w:r w:rsidRPr="004D6EA7">
        <w:rPr>
          <w:i/>
          <w:noProof/>
          <w:lang w:val="en-IE"/>
        </w:rPr>
        <w:t>19</w:t>
      </w:r>
      <w:r w:rsidR="00140FDA" w:rsidRPr="004D6EA7">
        <w:rPr>
          <w:i/>
          <w:noProof/>
          <w:lang w:val="en-IE"/>
        </w:rPr>
        <w:t xml:space="preserve"> </w:t>
      </w:r>
      <w:r w:rsidR="00EB42F9" w:rsidRPr="004D6EA7">
        <w:rPr>
          <w:i/>
          <w:noProof/>
          <w:lang w:val="en-IE"/>
        </w:rPr>
        <w:t>02 000 000</w:t>
      </w:r>
      <w:r w:rsidR="00140FDA" w:rsidRPr="004D6EA7">
        <w:rPr>
          <w:i/>
          <w:noProof/>
          <w:lang w:val="en-IE"/>
        </w:rPr>
        <w:tab/>
        <w:t>Conveyance reference number</w:t>
      </w:r>
    </w:p>
    <w:p w14:paraId="787E0C23" w14:textId="77777777" w:rsidR="006408E1" w:rsidRPr="004D6EA7" w:rsidRDefault="006408E1" w:rsidP="005C78B9">
      <w:pPr>
        <w:pStyle w:val="Text1"/>
        <w:ind w:left="1418"/>
        <w:rPr>
          <w:rStyle w:val="Marker0"/>
          <w:noProof/>
          <w:color w:val="auto"/>
        </w:rPr>
      </w:pPr>
      <w:r w:rsidRPr="004D6EA7">
        <w:rPr>
          <w:rStyle w:val="Marker0"/>
          <w:noProof/>
          <w:color w:val="auto"/>
        </w:rPr>
        <w:t>Identification of the journey of the means of transport, for example voyage number, the IATA flight number, trip number, if applicable.</w:t>
      </w:r>
    </w:p>
    <w:p w14:paraId="591492E7" w14:textId="6FC3F2D0" w:rsidR="00140FDA" w:rsidRPr="004D6EA7" w:rsidRDefault="006408E1" w:rsidP="005C78B9">
      <w:pPr>
        <w:pStyle w:val="Text1"/>
        <w:ind w:left="1418"/>
        <w:rPr>
          <w:noProof/>
          <w:lang w:val="en-IE"/>
        </w:rPr>
      </w:pPr>
      <w:r w:rsidRPr="004D6EA7">
        <w:rPr>
          <w:rStyle w:val="Marker0"/>
          <w:noProof/>
          <w:color w:val="auto"/>
        </w:rPr>
        <w:t>For air transport, in situations where the operator of the aircraft transports goods under code-sharing or similar contracting agreement with partners, the partners' flight numbers shall be used</w:t>
      </w:r>
      <w:r w:rsidR="006B1AE5" w:rsidRPr="004D6EA7">
        <w:rPr>
          <w:rStyle w:val="Marker0"/>
          <w:noProof/>
          <w:color w:val="auto"/>
        </w:rPr>
        <w:t>.</w:t>
      </w:r>
    </w:p>
    <w:p w14:paraId="055482BC" w14:textId="77777777" w:rsidR="00DF099E" w:rsidRPr="004D6EA7" w:rsidRDefault="00DF099E" w:rsidP="005C78B9">
      <w:pPr>
        <w:pStyle w:val="Text1"/>
        <w:ind w:left="1418"/>
        <w:rPr>
          <w:noProof/>
          <w:lang w:val="en-IE"/>
        </w:rPr>
      </w:pPr>
    </w:p>
    <w:p w14:paraId="16281F78" w14:textId="77777777" w:rsidR="00140FDA" w:rsidRPr="004D6EA7" w:rsidRDefault="00140FDA" w:rsidP="000D68EF">
      <w:pPr>
        <w:pStyle w:val="Text1"/>
        <w:rPr>
          <w:noProof/>
        </w:rPr>
      </w:pPr>
      <w:r w:rsidRPr="004D6EA7">
        <w:rPr>
          <w:i/>
          <w:noProof/>
          <w:lang w:val="en-IE"/>
        </w:rPr>
        <w:t>19 10 000 000</w:t>
      </w:r>
      <w:r w:rsidRPr="004D6EA7">
        <w:rPr>
          <w:i/>
          <w:noProof/>
          <w:lang w:val="en-IE"/>
        </w:rPr>
        <w:tab/>
      </w:r>
      <w:r w:rsidRPr="004D6EA7">
        <w:rPr>
          <w:i/>
          <w:noProof/>
          <w:u w:val="single"/>
          <w:lang w:val="en-IE"/>
        </w:rPr>
        <w:t>Seal</w:t>
      </w:r>
      <w:r w:rsidRPr="004D6EA7">
        <w:rPr>
          <w:i/>
          <w:noProof/>
          <w:lang w:val="en-IE"/>
        </w:rPr>
        <w:t xml:space="preserve">: </w:t>
      </w:r>
    </w:p>
    <w:p w14:paraId="1C4C08C6" w14:textId="77777777" w:rsidR="00140FDA" w:rsidRPr="004D6EA7" w:rsidRDefault="00140FDA" w:rsidP="000D68EF">
      <w:pPr>
        <w:pStyle w:val="Text1"/>
        <w:rPr>
          <w:i/>
          <w:noProof/>
          <w:lang w:val="en-IE"/>
        </w:rPr>
      </w:pPr>
      <w:r w:rsidRPr="004D6EA7">
        <w:rPr>
          <w:i/>
          <w:noProof/>
          <w:lang w:val="en-IE"/>
        </w:rPr>
        <w:t>19 10 068 000</w:t>
      </w:r>
      <w:r w:rsidRPr="004D6EA7">
        <w:rPr>
          <w:i/>
          <w:noProof/>
          <w:lang w:val="en-IE"/>
        </w:rPr>
        <w:tab/>
        <w:t xml:space="preserve">Number of seals </w:t>
      </w:r>
    </w:p>
    <w:p w14:paraId="2BF96707" w14:textId="77777777" w:rsidR="00140FDA" w:rsidRPr="004D6EA7" w:rsidRDefault="00140FDA" w:rsidP="005C78B9">
      <w:pPr>
        <w:pStyle w:val="Text1"/>
        <w:ind w:left="1418"/>
        <w:rPr>
          <w:noProof/>
          <w:lang w:val="en-IE"/>
        </w:rPr>
      </w:pPr>
      <w:r w:rsidRPr="004D6EA7">
        <w:rPr>
          <w:noProof/>
          <w:lang w:val="en-IE"/>
        </w:rPr>
        <w:t>Enter the number of seals affixed to the transport equipment, where applicable.</w:t>
      </w:r>
    </w:p>
    <w:p w14:paraId="19F23BE1" w14:textId="77777777" w:rsidR="00DF099E" w:rsidRPr="004D6EA7" w:rsidRDefault="00DF099E" w:rsidP="005C78B9">
      <w:pPr>
        <w:pStyle w:val="Text1"/>
        <w:ind w:left="1418"/>
        <w:rPr>
          <w:noProof/>
          <w:lang w:val="en-IE"/>
        </w:rPr>
      </w:pPr>
    </w:p>
    <w:p w14:paraId="7CEFF363" w14:textId="77777777" w:rsidR="00140FDA" w:rsidRPr="004D6EA7" w:rsidRDefault="00140FDA" w:rsidP="000D68EF">
      <w:pPr>
        <w:pStyle w:val="Text1"/>
        <w:rPr>
          <w:i/>
          <w:noProof/>
          <w:lang w:val="en-IE"/>
        </w:rPr>
      </w:pPr>
      <w:r w:rsidRPr="004D6EA7">
        <w:rPr>
          <w:i/>
          <w:noProof/>
          <w:lang w:val="en-IE"/>
        </w:rPr>
        <w:t>19 10 015 000</w:t>
      </w:r>
      <w:r w:rsidRPr="004D6EA7">
        <w:rPr>
          <w:i/>
          <w:noProof/>
          <w:lang w:val="en-IE"/>
        </w:rPr>
        <w:tab/>
        <w:t>Identifier</w:t>
      </w:r>
    </w:p>
    <w:p w14:paraId="1C591634" w14:textId="77777777" w:rsidR="00140FDA" w:rsidRPr="004D6EA7" w:rsidRDefault="00140FDA" w:rsidP="005C78B9">
      <w:pPr>
        <w:pStyle w:val="Text1"/>
        <w:ind w:left="1418"/>
        <w:rPr>
          <w:noProof/>
          <w:lang w:val="en-IE"/>
        </w:rPr>
      </w:pPr>
      <w:r w:rsidRPr="004D6EA7">
        <w:rPr>
          <w:noProof/>
          <w:lang w:val="en-IE"/>
        </w:rPr>
        <w:t>The information shall be provided, if an authorised consignor lodges a declaration for which his authorisation requires the use of seals of a special type or a holder of the transit procedure is granted the use of seals of a special type.</w:t>
      </w:r>
    </w:p>
    <w:p w14:paraId="20B57879" w14:textId="77777777" w:rsidR="00DF099E" w:rsidRPr="004D6EA7" w:rsidRDefault="00DF099E" w:rsidP="005C78B9">
      <w:pPr>
        <w:pStyle w:val="Text1"/>
        <w:ind w:left="1418"/>
        <w:rPr>
          <w:noProof/>
          <w:lang w:val="en-IE"/>
        </w:rPr>
      </w:pPr>
    </w:p>
    <w:p w14:paraId="6CDB7A8B" w14:textId="77777777" w:rsidR="00140FDA" w:rsidRPr="004D6EA7" w:rsidRDefault="00140FDA" w:rsidP="000D68EF">
      <w:pPr>
        <w:pStyle w:val="Text1"/>
        <w:rPr>
          <w:b/>
          <w:noProof/>
          <w:lang w:val="en-IE"/>
        </w:rPr>
      </w:pPr>
      <w:r w:rsidRPr="004D6EA7">
        <w:rPr>
          <w:b/>
          <w:noProof/>
          <w:lang w:val="en-IE"/>
        </w:rPr>
        <w:t>Group 99 – Other data elements (statistical data, guarantees, tariff related data)</w:t>
      </w:r>
    </w:p>
    <w:p w14:paraId="3AF9165D" w14:textId="77777777" w:rsidR="00DF099E" w:rsidRPr="004D6EA7" w:rsidRDefault="00DF099E" w:rsidP="00DF099E">
      <w:pPr>
        <w:pStyle w:val="Text2"/>
        <w:rPr>
          <w:noProof/>
        </w:rPr>
      </w:pPr>
    </w:p>
    <w:p w14:paraId="00DBCEF9" w14:textId="77777777" w:rsidR="00140FDA" w:rsidRPr="004D6EA7" w:rsidRDefault="00140FDA" w:rsidP="000D68EF">
      <w:pPr>
        <w:pStyle w:val="Text1"/>
        <w:rPr>
          <w:i/>
          <w:noProof/>
          <w:lang w:val="en-IE"/>
        </w:rPr>
      </w:pPr>
      <w:r w:rsidRPr="004D6EA7">
        <w:rPr>
          <w:i/>
          <w:noProof/>
          <w:lang w:val="en-IE"/>
        </w:rPr>
        <w:t>99 02 000 000</w:t>
      </w:r>
      <w:r w:rsidRPr="004D6EA7">
        <w:rPr>
          <w:i/>
          <w:noProof/>
          <w:lang w:val="en-IE"/>
        </w:rPr>
        <w:tab/>
      </w:r>
      <w:r w:rsidRPr="004D6EA7">
        <w:rPr>
          <w:i/>
          <w:noProof/>
          <w:u w:val="single"/>
          <w:lang w:val="en-IE"/>
        </w:rPr>
        <w:t>Guarantee type</w:t>
      </w:r>
    </w:p>
    <w:p w14:paraId="0B9FCA20" w14:textId="77777777" w:rsidR="00140FDA" w:rsidRPr="004D6EA7" w:rsidRDefault="00140FDA" w:rsidP="005C78B9">
      <w:pPr>
        <w:pStyle w:val="Text1"/>
        <w:ind w:left="1418"/>
        <w:rPr>
          <w:noProof/>
        </w:rPr>
      </w:pPr>
      <w:r w:rsidRPr="004D6EA7">
        <w:rPr>
          <w:noProof/>
          <w:lang w:val="en-IE"/>
        </w:rPr>
        <w:t>Using the relevant codes, enter the type of guarantee used for the transit operation.</w:t>
      </w:r>
    </w:p>
    <w:p w14:paraId="0C19F2CA" w14:textId="77777777" w:rsidR="00140FDA" w:rsidRPr="004D6EA7" w:rsidRDefault="00140FDA" w:rsidP="005C78B9">
      <w:pPr>
        <w:pStyle w:val="Text1"/>
        <w:ind w:left="1418"/>
        <w:rPr>
          <w:b/>
          <w:noProof/>
          <w:lang w:val="en-IE"/>
        </w:rPr>
      </w:pPr>
      <w:r w:rsidRPr="004D6EA7">
        <w:rPr>
          <w:b/>
          <w:noProof/>
          <w:lang w:val="en-IE"/>
        </w:rPr>
        <w:t>The codes to be used are:</w:t>
      </w:r>
    </w:p>
    <w:p w14:paraId="5A83E119" w14:textId="02AAEA9A" w:rsidR="00140FDA" w:rsidRPr="004D6EA7" w:rsidRDefault="00140FDA" w:rsidP="005C78B9">
      <w:pPr>
        <w:pStyle w:val="Text1"/>
        <w:ind w:left="1418"/>
        <w:rPr>
          <w:noProof/>
          <w:lang w:val="en-IE"/>
        </w:rPr>
      </w:pPr>
      <w:r w:rsidRPr="004D6EA7">
        <w:rPr>
          <w:noProof/>
          <w:lang w:val="en-IE"/>
        </w:rPr>
        <w:t>The codes applicable  are given below:</w:t>
      </w:r>
    </w:p>
    <w:tbl>
      <w:tblPr>
        <w:tblStyle w:val="TableGrid"/>
        <w:tblW w:w="7088" w:type="dxa"/>
        <w:tblInd w:w="1598" w:type="dxa"/>
        <w:tblBorders>
          <w:left w:val="none" w:sz="0" w:space="0" w:color="auto"/>
          <w:right w:val="none" w:sz="0" w:space="0" w:color="auto"/>
        </w:tblBorders>
        <w:tblLayout w:type="fixed"/>
        <w:tblLook w:val="04A0" w:firstRow="1" w:lastRow="0" w:firstColumn="1" w:lastColumn="0" w:noHBand="0" w:noVBand="1"/>
      </w:tblPr>
      <w:tblGrid>
        <w:gridCol w:w="1264"/>
        <w:gridCol w:w="5824"/>
      </w:tblGrid>
      <w:tr w:rsidR="00140FDA" w:rsidRPr="004D6EA7" w14:paraId="61D09D11" w14:textId="77777777" w:rsidTr="006E6C97">
        <w:trPr>
          <w:tblHeader/>
        </w:trPr>
        <w:tc>
          <w:tcPr>
            <w:tcW w:w="1264" w:type="dxa"/>
            <w:tcBorders>
              <w:top w:val="single" w:sz="4" w:space="0" w:color="auto"/>
              <w:left w:val="nil"/>
              <w:bottom w:val="single" w:sz="4" w:space="0" w:color="auto"/>
              <w:right w:val="single" w:sz="4" w:space="0" w:color="auto"/>
            </w:tcBorders>
            <w:hideMark/>
          </w:tcPr>
          <w:p w14:paraId="105F56A3"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Code</w:t>
            </w:r>
          </w:p>
        </w:tc>
        <w:tc>
          <w:tcPr>
            <w:tcW w:w="5824" w:type="dxa"/>
            <w:tcBorders>
              <w:top w:val="single" w:sz="4" w:space="0" w:color="auto"/>
              <w:left w:val="single" w:sz="4" w:space="0" w:color="auto"/>
              <w:bottom w:val="single" w:sz="4" w:space="0" w:color="auto"/>
              <w:right w:val="nil"/>
            </w:tcBorders>
            <w:hideMark/>
          </w:tcPr>
          <w:p w14:paraId="348B5F37"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Description</w:t>
            </w:r>
          </w:p>
        </w:tc>
      </w:tr>
      <w:tr w:rsidR="00140FDA" w:rsidRPr="004D6EA7" w14:paraId="0E3BB7CA" w14:textId="77777777" w:rsidTr="006E6C97">
        <w:tc>
          <w:tcPr>
            <w:tcW w:w="1264" w:type="dxa"/>
            <w:tcBorders>
              <w:top w:val="single" w:sz="4" w:space="0" w:color="auto"/>
              <w:left w:val="nil"/>
              <w:bottom w:val="single" w:sz="4" w:space="0" w:color="auto"/>
              <w:right w:val="single" w:sz="4" w:space="0" w:color="auto"/>
            </w:tcBorders>
            <w:hideMark/>
          </w:tcPr>
          <w:p w14:paraId="1B267815"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0</w:t>
            </w:r>
          </w:p>
        </w:tc>
        <w:tc>
          <w:tcPr>
            <w:tcW w:w="5824" w:type="dxa"/>
            <w:tcBorders>
              <w:top w:val="single" w:sz="4" w:space="0" w:color="auto"/>
              <w:left w:val="single" w:sz="4" w:space="0" w:color="auto"/>
              <w:bottom w:val="single" w:sz="4" w:space="0" w:color="auto"/>
              <w:right w:val="nil"/>
            </w:tcBorders>
            <w:hideMark/>
          </w:tcPr>
          <w:p w14:paraId="2DD98E7A" w14:textId="77777777" w:rsidR="00140FDA" w:rsidRPr="004D6EA7" w:rsidRDefault="00140FDA" w:rsidP="00DF099E">
            <w:pPr>
              <w:rPr>
                <w:rFonts w:eastAsia="Calibri"/>
                <w:noProof/>
                <w:bdr w:val="none" w:sz="0" w:space="0" w:color="auto" w:frame="1"/>
                <w:lang w:val="en-IE"/>
              </w:rPr>
            </w:pPr>
            <w:r w:rsidRPr="004D6EA7">
              <w:rPr>
                <w:rFonts w:eastAsia="Calibri"/>
                <w:noProof/>
                <w:bdr w:val="none" w:sz="0" w:space="0" w:color="auto" w:frame="1"/>
                <w:lang w:val="en-IE"/>
              </w:rPr>
              <w:t xml:space="preserve">For guarantee waiver </w:t>
            </w:r>
            <w:r w:rsidRPr="004D6EA7">
              <w:rPr>
                <w:noProof/>
                <w:lang w:val="en-IE"/>
              </w:rPr>
              <w:t>(Article 75(2)(c) of Appendix I).</w:t>
            </w:r>
          </w:p>
        </w:tc>
      </w:tr>
      <w:tr w:rsidR="00140FDA" w:rsidRPr="004D6EA7" w14:paraId="6A854B63" w14:textId="77777777" w:rsidTr="006E6C97">
        <w:tc>
          <w:tcPr>
            <w:tcW w:w="1264" w:type="dxa"/>
            <w:tcBorders>
              <w:top w:val="single" w:sz="4" w:space="0" w:color="auto"/>
              <w:left w:val="nil"/>
              <w:bottom w:val="single" w:sz="4" w:space="0" w:color="auto"/>
              <w:right w:val="single" w:sz="4" w:space="0" w:color="auto"/>
            </w:tcBorders>
            <w:shd w:val="clear" w:color="auto" w:fill="auto"/>
            <w:hideMark/>
          </w:tcPr>
          <w:p w14:paraId="24066F37"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1</w:t>
            </w:r>
          </w:p>
        </w:tc>
        <w:tc>
          <w:tcPr>
            <w:tcW w:w="5824" w:type="dxa"/>
            <w:tcBorders>
              <w:top w:val="single" w:sz="4" w:space="0" w:color="auto"/>
              <w:left w:val="single" w:sz="4" w:space="0" w:color="auto"/>
              <w:bottom w:val="single" w:sz="4" w:space="0" w:color="auto"/>
              <w:right w:val="nil"/>
            </w:tcBorders>
            <w:shd w:val="clear" w:color="auto" w:fill="auto"/>
            <w:hideMark/>
          </w:tcPr>
          <w:p w14:paraId="25E5589D" w14:textId="77777777" w:rsidR="00140FDA" w:rsidRPr="004D6EA7" w:rsidRDefault="00140FDA" w:rsidP="00DF099E">
            <w:pPr>
              <w:rPr>
                <w:rFonts w:eastAsia="Calibri"/>
                <w:noProof/>
                <w:bdr w:val="none" w:sz="0" w:space="0" w:color="auto" w:frame="1"/>
                <w:lang w:val="en-IE"/>
              </w:rPr>
            </w:pPr>
            <w:r w:rsidRPr="004D6EA7">
              <w:rPr>
                <w:rFonts w:eastAsia="Calibri"/>
                <w:noProof/>
                <w:bdr w:val="none" w:sz="0" w:space="0" w:color="auto" w:frame="1"/>
                <w:lang w:val="en-IE"/>
              </w:rPr>
              <w:t xml:space="preserve">For comprehensive guarantee </w:t>
            </w:r>
            <w:r w:rsidRPr="004D6EA7">
              <w:rPr>
                <w:noProof/>
                <w:lang w:val="en-IE"/>
              </w:rPr>
              <w:t>(Article 75(1) and (2)(a) and (b) of Appendix I</w:t>
            </w:r>
            <w:r w:rsidR="002A4BCB" w:rsidRPr="004D6EA7">
              <w:rPr>
                <w:noProof/>
                <w:lang w:val="en-IE"/>
              </w:rPr>
              <w:t>).</w:t>
            </w:r>
          </w:p>
        </w:tc>
      </w:tr>
      <w:tr w:rsidR="00140FDA" w:rsidRPr="004D6EA7" w14:paraId="072E937B" w14:textId="77777777" w:rsidTr="006E6C97">
        <w:tc>
          <w:tcPr>
            <w:tcW w:w="1264" w:type="dxa"/>
            <w:tcBorders>
              <w:top w:val="single" w:sz="4" w:space="0" w:color="auto"/>
              <w:left w:val="nil"/>
              <w:bottom w:val="single" w:sz="4" w:space="0" w:color="auto"/>
              <w:right w:val="single" w:sz="4" w:space="0" w:color="auto"/>
            </w:tcBorders>
            <w:hideMark/>
          </w:tcPr>
          <w:p w14:paraId="16A9F254"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2</w:t>
            </w:r>
          </w:p>
        </w:tc>
        <w:tc>
          <w:tcPr>
            <w:tcW w:w="5824" w:type="dxa"/>
            <w:tcBorders>
              <w:top w:val="single" w:sz="4" w:space="0" w:color="auto"/>
              <w:left w:val="single" w:sz="4" w:space="0" w:color="auto"/>
              <w:bottom w:val="single" w:sz="4" w:space="0" w:color="auto"/>
              <w:right w:val="nil"/>
            </w:tcBorders>
            <w:hideMark/>
          </w:tcPr>
          <w:p w14:paraId="10C2406F"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 xml:space="preserve">For individual guarantee in the form of an undertaking by a guarantor </w:t>
            </w:r>
            <w:r w:rsidRPr="004D6EA7">
              <w:rPr>
                <w:noProof/>
                <w:lang w:val="en-IE"/>
              </w:rPr>
              <w:t>(Article 20 of Appendix I)</w:t>
            </w:r>
            <w:r w:rsidR="002A4BCB" w:rsidRPr="004D6EA7">
              <w:rPr>
                <w:noProof/>
                <w:lang w:val="en-IE"/>
              </w:rPr>
              <w:t>.</w:t>
            </w:r>
          </w:p>
        </w:tc>
      </w:tr>
      <w:tr w:rsidR="00140FDA" w:rsidRPr="004D6EA7" w14:paraId="0CD79A52" w14:textId="77777777" w:rsidTr="006E6C97">
        <w:tc>
          <w:tcPr>
            <w:tcW w:w="1264" w:type="dxa"/>
            <w:tcBorders>
              <w:top w:val="single" w:sz="4" w:space="0" w:color="auto"/>
              <w:left w:val="nil"/>
              <w:bottom w:val="single" w:sz="4" w:space="0" w:color="auto"/>
              <w:right w:val="single" w:sz="4" w:space="0" w:color="auto"/>
            </w:tcBorders>
            <w:hideMark/>
          </w:tcPr>
          <w:p w14:paraId="20DC8F28"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3</w:t>
            </w:r>
          </w:p>
        </w:tc>
        <w:tc>
          <w:tcPr>
            <w:tcW w:w="5824" w:type="dxa"/>
            <w:tcBorders>
              <w:top w:val="single" w:sz="4" w:space="0" w:color="auto"/>
              <w:left w:val="single" w:sz="4" w:space="0" w:color="auto"/>
              <w:bottom w:val="single" w:sz="4" w:space="0" w:color="auto"/>
              <w:right w:val="nil"/>
            </w:tcBorders>
            <w:hideMark/>
          </w:tcPr>
          <w:p w14:paraId="486CB138" w14:textId="77777777" w:rsidR="00140FDA" w:rsidRPr="004D6EA7" w:rsidRDefault="00140FDA" w:rsidP="002A4BCB">
            <w:pPr>
              <w:rPr>
                <w:noProof/>
                <w:bdr w:val="none" w:sz="0" w:space="0" w:color="auto" w:frame="1"/>
                <w:lang w:val="en-IE"/>
              </w:rPr>
            </w:pPr>
            <w:r w:rsidRPr="004D6EA7">
              <w:rPr>
                <w:noProof/>
                <w:bdr w:val="none" w:sz="0" w:space="0" w:color="auto" w:frame="1"/>
                <w:lang w:val="en-IE"/>
              </w:rPr>
              <w:t>For individual guarantee in cash or other means of payment recognised by the customs</w:t>
            </w:r>
            <w:r w:rsidR="002A4BCB" w:rsidRPr="004D6EA7">
              <w:rPr>
                <w:noProof/>
                <w:bdr w:val="none" w:sz="0" w:space="0" w:color="auto" w:frame="1"/>
                <w:lang w:val="en-IE"/>
              </w:rPr>
              <w:t xml:space="preserve"> </w:t>
            </w:r>
            <w:r w:rsidRPr="004D6EA7">
              <w:rPr>
                <w:noProof/>
                <w:bdr w:val="none" w:sz="0" w:space="0" w:color="auto" w:frame="1"/>
                <w:lang w:val="en-IE"/>
              </w:rPr>
              <w:t xml:space="preserve">authorities as being equivalent to a cash deposit, made in euro or in the currency of the country in which the guarantee is required </w:t>
            </w:r>
            <w:r w:rsidRPr="004D6EA7">
              <w:rPr>
                <w:noProof/>
                <w:lang w:val="en-IE"/>
              </w:rPr>
              <w:t>(Article 19 of Appendix I)</w:t>
            </w:r>
            <w:r w:rsidR="002A4BCB" w:rsidRPr="004D6EA7">
              <w:rPr>
                <w:noProof/>
                <w:lang w:val="en-IE"/>
              </w:rPr>
              <w:t>.</w:t>
            </w:r>
          </w:p>
        </w:tc>
      </w:tr>
      <w:tr w:rsidR="00140FDA" w:rsidRPr="004D6EA7" w14:paraId="0113F47B" w14:textId="77777777" w:rsidTr="006E6C97">
        <w:tc>
          <w:tcPr>
            <w:tcW w:w="1264" w:type="dxa"/>
            <w:tcBorders>
              <w:top w:val="single" w:sz="4" w:space="0" w:color="auto"/>
              <w:left w:val="nil"/>
              <w:bottom w:val="single" w:sz="4" w:space="0" w:color="auto"/>
              <w:right w:val="single" w:sz="4" w:space="0" w:color="auto"/>
            </w:tcBorders>
            <w:hideMark/>
          </w:tcPr>
          <w:p w14:paraId="4648019F"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4</w:t>
            </w:r>
          </w:p>
        </w:tc>
        <w:tc>
          <w:tcPr>
            <w:tcW w:w="5824" w:type="dxa"/>
            <w:tcBorders>
              <w:top w:val="single" w:sz="4" w:space="0" w:color="auto"/>
              <w:left w:val="single" w:sz="4" w:space="0" w:color="auto"/>
              <w:bottom w:val="single" w:sz="4" w:space="0" w:color="auto"/>
              <w:right w:val="nil"/>
            </w:tcBorders>
            <w:hideMark/>
          </w:tcPr>
          <w:p w14:paraId="537315B0"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 xml:space="preserve">For individual guarantee in the form of vouchers </w:t>
            </w:r>
            <w:r w:rsidRPr="004D6EA7">
              <w:rPr>
                <w:noProof/>
                <w:lang w:val="en-IE"/>
              </w:rPr>
              <w:t>(Article 21 of Appendix I)</w:t>
            </w:r>
            <w:r w:rsidR="002A4BCB" w:rsidRPr="004D6EA7">
              <w:rPr>
                <w:noProof/>
                <w:lang w:val="en-IE"/>
              </w:rPr>
              <w:t>.</w:t>
            </w:r>
          </w:p>
        </w:tc>
      </w:tr>
      <w:tr w:rsidR="00140FDA" w:rsidRPr="004D6EA7" w14:paraId="6FC07A92" w14:textId="77777777" w:rsidTr="006E6C97">
        <w:tc>
          <w:tcPr>
            <w:tcW w:w="1264" w:type="dxa"/>
            <w:tcBorders>
              <w:top w:val="single" w:sz="4" w:space="0" w:color="auto"/>
              <w:left w:val="nil"/>
              <w:bottom w:val="single" w:sz="4" w:space="0" w:color="auto"/>
              <w:right w:val="single" w:sz="4" w:space="0" w:color="auto"/>
            </w:tcBorders>
            <w:shd w:val="clear" w:color="auto" w:fill="auto"/>
            <w:hideMark/>
          </w:tcPr>
          <w:p w14:paraId="7596C99A"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8</w:t>
            </w:r>
          </w:p>
        </w:tc>
        <w:tc>
          <w:tcPr>
            <w:tcW w:w="5824" w:type="dxa"/>
            <w:tcBorders>
              <w:top w:val="single" w:sz="4" w:space="0" w:color="auto"/>
              <w:left w:val="single" w:sz="4" w:space="0" w:color="auto"/>
              <w:bottom w:val="single" w:sz="4" w:space="0" w:color="auto"/>
              <w:right w:val="nil"/>
            </w:tcBorders>
            <w:shd w:val="clear" w:color="auto" w:fill="auto"/>
            <w:hideMark/>
          </w:tcPr>
          <w:p w14:paraId="34C11E9F"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For guarantee not required for certain public bodies *</w:t>
            </w:r>
            <w:r w:rsidR="002A4BCB" w:rsidRPr="004D6EA7">
              <w:rPr>
                <w:noProof/>
                <w:bdr w:val="none" w:sz="0" w:space="0" w:color="auto" w:frame="1"/>
                <w:lang w:val="en-IE"/>
              </w:rPr>
              <w:t>.</w:t>
            </w:r>
          </w:p>
        </w:tc>
      </w:tr>
      <w:tr w:rsidR="00140FDA" w:rsidRPr="004D6EA7" w14:paraId="0A9DC9E3" w14:textId="77777777" w:rsidTr="006E6C97">
        <w:tc>
          <w:tcPr>
            <w:tcW w:w="1264" w:type="dxa"/>
            <w:tcBorders>
              <w:top w:val="single" w:sz="4" w:space="0" w:color="auto"/>
              <w:left w:val="nil"/>
              <w:bottom w:val="single" w:sz="4" w:space="0" w:color="auto"/>
              <w:right w:val="single" w:sz="4" w:space="0" w:color="auto"/>
            </w:tcBorders>
            <w:shd w:val="clear" w:color="auto" w:fill="auto"/>
          </w:tcPr>
          <w:p w14:paraId="462B37D0"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9</w:t>
            </w:r>
          </w:p>
        </w:tc>
        <w:tc>
          <w:tcPr>
            <w:tcW w:w="5824" w:type="dxa"/>
            <w:tcBorders>
              <w:top w:val="single" w:sz="4" w:space="0" w:color="auto"/>
              <w:left w:val="single" w:sz="4" w:space="0" w:color="auto"/>
              <w:bottom w:val="single" w:sz="4" w:space="0" w:color="auto"/>
              <w:right w:val="nil"/>
            </w:tcBorders>
            <w:shd w:val="clear" w:color="auto" w:fill="auto"/>
          </w:tcPr>
          <w:p w14:paraId="0308FB4F" w14:textId="77777777" w:rsidR="00140FDA" w:rsidRPr="004D6EA7" w:rsidRDefault="00140FDA" w:rsidP="00DF099E">
            <w:pPr>
              <w:rPr>
                <w:noProof/>
                <w:bdr w:val="none" w:sz="0" w:space="0" w:color="auto" w:frame="1"/>
                <w:lang w:val="en-IE"/>
              </w:rPr>
            </w:pPr>
            <w:r w:rsidRPr="004D6EA7">
              <w:rPr>
                <w:noProof/>
                <w:lang w:val="en-IE"/>
              </w:rPr>
              <w:t>For individual guarantee of the type under point 3 of Annex I to Appendix I</w:t>
            </w:r>
            <w:r w:rsidR="002A4BCB" w:rsidRPr="004D6EA7">
              <w:rPr>
                <w:noProof/>
                <w:lang w:val="en-IE"/>
              </w:rPr>
              <w:t>.</w:t>
            </w:r>
          </w:p>
        </w:tc>
      </w:tr>
      <w:tr w:rsidR="00140FDA" w:rsidRPr="004D6EA7" w14:paraId="62EFFAFB" w14:textId="77777777" w:rsidTr="006E6C97">
        <w:tc>
          <w:tcPr>
            <w:tcW w:w="1264" w:type="dxa"/>
            <w:tcBorders>
              <w:top w:val="single" w:sz="4" w:space="0" w:color="auto"/>
              <w:left w:val="nil"/>
              <w:bottom w:val="single" w:sz="4" w:space="0" w:color="auto"/>
              <w:right w:val="single" w:sz="4" w:space="0" w:color="auto"/>
            </w:tcBorders>
            <w:shd w:val="clear" w:color="auto" w:fill="auto"/>
          </w:tcPr>
          <w:p w14:paraId="6256C82E"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A</w:t>
            </w:r>
          </w:p>
        </w:tc>
        <w:tc>
          <w:tcPr>
            <w:tcW w:w="5824" w:type="dxa"/>
            <w:tcBorders>
              <w:top w:val="single" w:sz="4" w:space="0" w:color="auto"/>
              <w:left w:val="single" w:sz="4" w:space="0" w:color="auto"/>
              <w:bottom w:val="single" w:sz="4" w:space="0" w:color="auto"/>
              <w:right w:val="nil"/>
            </w:tcBorders>
            <w:shd w:val="clear" w:color="auto" w:fill="auto"/>
          </w:tcPr>
          <w:p w14:paraId="364A7ED1" w14:textId="77777777" w:rsidR="00140FDA" w:rsidRPr="004D6EA7" w:rsidRDefault="00140FDA" w:rsidP="00DF099E">
            <w:pPr>
              <w:rPr>
                <w:noProof/>
                <w:bdr w:val="none" w:sz="0" w:space="0" w:color="auto" w:frame="1"/>
                <w:lang w:val="en-IE"/>
              </w:rPr>
            </w:pPr>
            <w:r w:rsidRPr="004D6EA7">
              <w:rPr>
                <w:noProof/>
                <w:lang w:val="en-IE"/>
              </w:rPr>
              <w:t>For guarantee waiver by agreement (Article 10(2)(a) of the Convention)</w:t>
            </w:r>
            <w:r w:rsidR="002A4BCB" w:rsidRPr="004D6EA7">
              <w:rPr>
                <w:noProof/>
                <w:lang w:val="en-IE"/>
              </w:rPr>
              <w:t>.</w:t>
            </w:r>
          </w:p>
        </w:tc>
      </w:tr>
      <w:tr w:rsidR="00140FDA" w:rsidRPr="004D6EA7" w14:paraId="43F49D5E" w14:textId="77777777" w:rsidTr="00140FDA">
        <w:tc>
          <w:tcPr>
            <w:tcW w:w="1264" w:type="dxa"/>
            <w:tcBorders>
              <w:top w:val="single" w:sz="4" w:space="0" w:color="auto"/>
              <w:left w:val="nil"/>
              <w:bottom w:val="single" w:sz="4" w:space="0" w:color="auto"/>
              <w:right w:val="single" w:sz="4" w:space="0" w:color="auto"/>
            </w:tcBorders>
            <w:shd w:val="clear" w:color="auto" w:fill="auto"/>
          </w:tcPr>
          <w:p w14:paraId="2B7C4DF8"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R</w:t>
            </w:r>
          </w:p>
        </w:tc>
        <w:tc>
          <w:tcPr>
            <w:tcW w:w="5824" w:type="dxa"/>
            <w:tcBorders>
              <w:top w:val="single" w:sz="4" w:space="0" w:color="auto"/>
              <w:left w:val="single" w:sz="4" w:space="0" w:color="auto"/>
              <w:bottom w:val="single" w:sz="4" w:space="0" w:color="auto"/>
              <w:right w:val="nil"/>
            </w:tcBorders>
            <w:shd w:val="clear" w:color="auto" w:fill="auto"/>
          </w:tcPr>
          <w:p w14:paraId="5AC7F451" w14:textId="77777777" w:rsidR="00140FDA" w:rsidRPr="004D6EA7" w:rsidRDefault="00140FDA" w:rsidP="00DF099E">
            <w:pPr>
              <w:rPr>
                <w:rFonts w:eastAsia="Calibri"/>
                <w:noProof/>
                <w:bdr w:val="none" w:sz="0" w:space="0" w:color="auto" w:frame="1"/>
                <w:lang w:val="en-IE"/>
              </w:rPr>
            </w:pPr>
            <w:r w:rsidRPr="004D6EA7">
              <w:rPr>
                <w:noProof/>
                <w:bdr w:val="none" w:sz="0" w:space="0" w:color="auto" w:frame="1"/>
                <w:lang w:val="en-IE"/>
              </w:rPr>
              <w:t>For guarantee not required for goods carried on the Rhine, the Rhine waterways, the Danube or the Danube waterways (Article 13(1)(b) of Appendix I)</w:t>
            </w:r>
            <w:r w:rsidR="002A4BCB" w:rsidRPr="004D6EA7">
              <w:rPr>
                <w:noProof/>
                <w:bdr w:val="none" w:sz="0" w:space="0" w:color="auto" w:frame="1"/>
                <w:lang w:val="en-IE"/>
              </w:rPr>
              <w:t>.</w:t>
            </w:r>
          </w:p>
        </w:tc>
      </w:tr>
      <w:tr w:rsidR="00140FDA" w:rsidRPr="004D6EA7" w14:paraId="377D3763" w14:textId="77777777" w:rsidTr="006E6C97">
        <w:tc>
          <w:tcPr>
            <w:tcW w:w="1264" w:type="dxa"/>
            <w:tcBorders>
              <w:top w:val="single" w:sz="4" w:space="0" w:color="auto"/>
              <w:left w:val="nil"/>
              <w:bottom w:val="single" w:sz="4" w:space="0" w:color="auto"/>
              <w:right w:val="single" w:sz="4" w:space="0" w:color="auto"/>
            </w:tcBorders>
            <w:hideMark/>
          </w:tcPr>
          <w:p w14:paraId="1A46061A"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C</w:t>
            </w:r>
          </w:p>
        </w:tc>
        <w:tc>
          <w:tcPr>
            <w:tcW w:w="5824" w:type="dxa"/>
            <w:tcBorders>
              <w:top w:val="single" w:sz="4" w:space="0" w:color="auto"/>
              <w:left w:val="single" w:sz="4" w:space="0" w:color="auto"/>
              <w:bottom w:val="single" w:sz="4" w:space="0" w:color="auto"/>
              <w:right w:val="nil"/>
            </w:tcBorders>
            <w:hideMark/>
          </w:tcPr>
          <w:p w14:paraId="0B64DCF4"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 xml:space="preserve">For guarantee not required for goods carried by fix transport installations </w:t>
            </w:r>
            <w:r w:rsidRPr="004D6EA7">
              <w:rPr>
                <w:noProof/>
                <w:lang w:val="en-IE"/>
              </w:rPr>
              <w:t>(Article 13(1)(c) of Appendix I)</w:t>
            </w:r>
            <w:r w:rsidR="002A4BCB" w:rsidRPr="004D6EA7">
              <w:rPr>
                <w:noProof/>
                <w:lang w:val="en-IE"/>
              </w:rPr>
              <w:t>.</w:t>
            </w:r>
          </w:p>
        </w:tc>
      </w:tr>
      <w:tr w:rsidR="00140FDA" w:rsidRPr="004D6EA7" w14:paraId="09DAFFDC" w14:textId="77777777" w:rsidTr="006E6C97">
        <w:tc>
          <w:tcPr>
            <w:tcW w:w="1264" w:type="dxa"/>
            <w:tcBorders>
              <w:top w:val="single" w:sz="4" w:space="0" w:color="auto"/>
              <w:left w:val="nil"/>
              <w:bottom w:val="single" w:sz="4" w:space="0" w:color="auto"/>
              <w:right w:val="single" w:sz="4" w:space="0" w:color="auto"/>
            </w:tcBorders>
            <w:hideMark/>
          </w:tcPr>
          <w:p w14:paraId="59C29406"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H</w:t>
            </w:r>
          </w:p>
        </w:tc>
        <w:tc>
          <w:tcPr>
            <w:tcW w:w="5824" w:type="dxa"/>
            <w:tcBorders>
              <w:top w:val="single" w:sz="4" w:space="0" w:color="auto"/>
              <w:left w:val="single" w:sz="4" w:space="0" w:color="auto"/>
              <w:bottom w:val="single" w:sz="4" w:space="0" w:color="auto"/>
              <w:right w:val="nil"/>
            </w:tcBorders>
            <w:hideMark/>
          </w:tcPr>
          <w:p w14:paraId="18B599D3"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 xml:space="preserve">For guarantee not required for goods placed under the transit procedure in accordance with </w:t>
            </w:r>
            <w:r w:rsidRPr="004D6EA7">
              <w:rPr>
                <w:noProof/>
                <w:lang w:val="en-IE"/>
              </w:rPr>
              <w:t>Article 13(1)(a) of Appendix I</w:t>
            </w:r>
            <w:r w:rsidR="002A4BCB" w:rsidRPr="004D6EA7">
              <w:rPr>
                <w:noProof/>
                <w:lang w:val="en-IE"/>
              </w:rPr>
              <w:t>.</w:t>
            </w:r>
          </w:p>
        </w:tc>
      </w:tr>
      <w:tr w:rsidR="00140FDA" w:rsidRPr="004D6EA7" w14:paraId="5897EA28" w14:textId="77777777" w:rsidTr="006E6C97">
        <w:tc>
          <w:tcPr>
            <w:tcW w:w="1264" w:type="dxa"/>
            <w:tcBorders>
              <w:top w:val="single" w:sz="4" w:space="0" w:color="auto"/>
              <w:left w:val="nil"/>
              <w:bottom w:val="single" w:sz="4" w:space="0" w:color="auto"/>
              <w:right w:val="single" w:sz="4" w:space="0" w:color="auto"/>
            </w:tcBorders>
            <w:hideMark/>
          </w:tcPr>
          <w:p w14:paraId="319643FC"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J</w:t>
            </w:r>
          </w:p>
        </w:tc>
        <w:tc>
          <w:tcPr>
            <w:tcW w:w="5824" w:type="dxa"/>
            <w:tcBorders>
              <w:top w:val="single" w:sz="4" w:space="0" w:color="auto"/>
              <w:left w:val="single" w:sz="4" w:space="0" w:color="auto"/>
              <w:bottom w:val="single" w:sz="4" w:space="0" w:color="auto"/>
              <w:right w:val="nil"/>
            </w:tcBorders>
            <w:hideMark/>
          </w:tcPr>
          <w:p w14:paraId="6CBAE2B3" w14:textId="77777777" w:rsidR="00140FDA" w:rsidRPr="004D6EA7" w:rsidRDefault="00140FDA" w:rsidP="00DF099E">
            <w:pPr>
              <w:rPr>
                <w:noProof/>
                <w:bdr w:val="none" w:sz="0" w:space="0" w:color="auto" w:frame="1"/>
                <w:lang w:val="en-IE"/>
              </w:rPr>
            </w:pPr>
            <w:r w:rsidRPr="004D6EA7">
              <w:rPr>
                <w:noProof/>
                <w:bdr w:val="none" w:sz="0" w:space="0" w:color="auto" w:frame="1"/>
                <w:lang w:val="en-IE"/>
              </w:rPr>
              <w:t xml:space="preserve">Guarantee not required for the journey between customs office of departure and customs office of transit </w:t>
            </w:r>
            <w:r w:rsidRPr="004D6EA7">
              <w:rPr>
                <w:noProof/>
                <w:lang w:val="en-IE"/>
              </w:rPr>
              <w:t>(Article 10(2)(b) of the Convention)</w:t>
            </w:r>
            <w:r w:rsidR="002A4BCB" w:rsidRPr="004D6EA7">
              <w:rPr>
                <w:noProof/>
                <w:lang w:val="en-IE"/>
              </w:rPr>
              <w:t>.</w:t>
            </w:r>
          </w:p>
        </w:tc>
      </w:tr>
    </w:tbl>
    <w:p w14:paraId="56FEE78E" w14:textId="77777777" w:rsidR="00140FDA" w:rsidRPr="004D6EA7" w:rsidRDefault="00140FDA" w:rsidP="005C78B9">
      <w:pPr>
        <w:pStyle w:val="Text1"/>
        <w:ind w:left="1418"/>
        <w:rPr>
          <w:noProof/>
          <w:lang w:val="en-IE"/>
        </w:rPr>
      </w:pPr>
      <w:r w:rsidRPr="004D6EA7">
        <w:rPr>
          <w:noProof/>
          <w:bdr w:val="none" w:sz="0" w:space="0" w:color="auto" w:frame="1"/>
          <w:lang w:val="en-IE"/>
        </w:rPr>
        <w:t>* For Member States of the European Union</w:t>
      </w:r>
      <w:r w:rsidR="00165421" w:rsidRPr="004D6EA7">
        <w:rPr>
          <w:noProof/>
          <w:bdr w:val="none" w:sz="0" w:space="0" w:color="auto" w:frame="1"/>
          <w:lang w:val="en-IE"/>
        </w:rPr>
        <w:t>.</w:t>
      </w:r>
    </w:p>
    <w:p w14:paraId="0C06296D" w14:textId="77777777" w:rsidR="00DF099E" w:rsidRPr="004D6EA7" w:rsidRDefault="00DF099E" w:rsidP="005C78B9">
      <w:pPr>
        <w:pStyle w:val="Text1"/>
        <w:ind w:left="1418"/>
        <w:rPr>
          <w:noProof/>
          <w:lang w:val="en-IE"/>
        </w:rPr>
      </w:pPr>
    </w:p>
    <w:p w14:paraId="636FF138" w14:textId="77777777" w:rsidR="00140FDA" w:rsidRPr="004D6EA7" w:rsidRDefault="00140FDA" w:rsidP="000D68EF">
      <w:pPr>
        <w:pStyle w:val="Text1"/>
        <w:rPr>
          <w:noProof/>
        </w:rPr>
      </w:pPr>
      <w:r w:rsidRPr="004D6EA7">
        <w:rPr>
          <w:i/>
          <w:noProof/>
          <w:lang w:val="en-IE"/>
        </w:rPr>
        <w:t>99 03 000 000</w:t>
      </w:r>
      <w:r w:rsidRPr="004D6EA7">
        <w:rPr>
          <w:i/>
          <w:noProof/>
          <w:lang w:val="en-IE"/>
        </w:rPr>
        <w:tab/>
      </w:r>
      <w:r w:rsidRPr="004D6EA7">
        <w:rPr>
          <w:i/>
          <w:noProof/>
          <w:u w:val="single"/>
          <w:lang w:val="en-IE"/>
        </w:rPr>
        <w:t>Guarantee reference:</w:t>
      </w:r>
      <w:r w:rsidRPr="004D6EA7">
        <w:rPr>
          <w:i/>
          <w:noProof/>
          <w:lang w:val="en-IE"/>
        </w:rPr>
        <w:t xml:space="preserve"> </w:t>
      </w:r>
    </w:p>
    <w:p w14:paraId="5885DB24" w14:textId="77777777" w:rsidR="00140FDA" w:rsidRPr="004D6EA7" w:rsidRDefault="00140FDA" w:rsidP="000D68EF">
      <w:pPr>
        <w:pStyle w:val="Text1"/>
        <w:rPr>
          <w:i/>
          <w:noProof/>
          <w:lang w:val="en-IE"/>
        </w:rPr>
      </w:pPr>
      <w:r w:rsidRPr="004D6EA7">
        <w:rPr>
          <w:i/>
          <w:noProof/>
          <w:lang w:val="en-IE"/>
        </w:rPr>
        <w:t>99 03 069 000</w:t>
      </w:r>
      <w:r w:rsidRPr="004D6EA7">
        <w:rPr>
          <w:i/>
          <w:noProof/>
          <w:lang w:val="en-IE"/>
        </w:rPr>
        <w:tab/>
        <w:t xml:space="preserve">GRN </w:t>
      </w:r>
    </w:p>
    <w:p w14:paraId="2234E034" w14:textId="77777777" w:rsidR="00140FDA" w:rsidRPr="004D6EA7" w:rsidRDefault="00140FDA" w:rsidP="005C78B9">
      <w:pPr>
        <w:pStyle w:val="Text1"/>
        <w:ind w:left="1418"/>
        <w:rPr>
          <w:noProof/>
          <w:lang w:val="en-IE"/>
        </w:rPr>
      </w:pPr>
      <w:r w:rsidRPr="004D6EA7">
        <w:rPr>
          <w:noProof/>
          <w:lang w:val="en-IE"/>
        </w:rPr>
        <w:t>Enter the guarantee reference number.</w:t>
      </w:r>
    </w:p>
    <w:p w14:paraId="6189E27C" w14:textId="77777777" w:rsidR="00DF099E" w:rsidRPr="004D6EA7" w:rsidRDefault="00DF099E" w:rsidP="005C78B9">
      <w:pPr>
        <w:pStyle w:val="Text1"/>
        <w:ind w:left="1418"/>
        <w:rPr>
          <w:noProof/>
          <w:lang w:val="en-IE"/>
        </w:rPr>
      </w:pPr>
    </w:p>
    <w:p w14:paraId="01C2A6B6" w14:textId="77777777" w:rsidR="00140FDA" w:rsidRPr="004D6EA7" w:rsidRDefault="00140FDA" w:rsidP="000D68EF">
      <w:pPr>
        <w:pStyle w:val="Text1"/>
        <w:rPr>
          <w:i/>
          <w:noProof/>
          <w:lang w:val="en-IE"/>
        </w:rPr>
      </w:pPr>
      <w:r w:rsidRPr="004D6EA7">
        <w:rPr>
          <w:i/>
          <w:noProof/>
          <w:lang w:val="en-IE"/>
        </w:rPr>
        <w:t>99 03 070 000</w:t>
      </w:r>
      <w:r w:rsidRPr="004D6EA7">
        <w:rPr>
          <w:i/>
          <w:noProof/>
          <w:lang w:val="en-IE"/>
        </w:rPr>
        <w:tab/>
        <w:t xml:space="preserve">Access code </w:t>
      </w:r>
    </w:p>
    <w:p w14:paraId="23824AAB" w14:textId="77777777" w:rsidR="00140FDA" w:rsidRPr="004D6EA7" w:rsidRDefault="00140FDA" w:rsidP="005C78B9">
      <w:pPr>
        <w:pStyle w:val="Text1"/>
        <w:ind w:left="1418"/>
        <w:rPr>
          <w:noProof/>
          <w:lang w:val="en-IE"/>
        </w:rPr>
      </w:pPr>
      <w:r w:rsidRPr="004D6EA7">
        <w:rPr>
          <w:noProof/>
          <w:lang w:val="en-IE"/>
        </w:rPr>
        <w:t>Enter the access code.</w:t>
      </w:r>
    </w:p>
    <w:p w14:paraId="58773E97" w14:textId="77777777" w:rsidR="00DF099E" w:rsidRPr="004D6EA7" w:rsidRDefault="00DF099E" w:rsidP="005C78B9">
      <w:pPr>
        <w:pStyle w:val="Text1"/>
        <w:ind w:left="1418"/>
        <w:rPr>
          <w:noProof/>
        </w:rPr>
      </w:pPr>
    </w:p>
    <w:p w14:paraId="71A907BC" w14:textId="77777777" w:rsidR="00140FDA" w:rsidRPr="004D6EA7" w:rsidRDefault="00140FDA" w:rsidP="000D68EF">
      <w:pPr>
        <w:pStyle w:val="Text1"/>
        <w:rPr>
          <w:i/>
          <w:noProof/>
          <w:lang w:val="en-IE"/>
        </w:rPr>
      </w:pPr>
      <w:r w:rsidRPr="004D6EA7">
        <w:rPr>
          <w:i/>
          <w:noProof/>
          <w:lang w:val="en-IE"/>
        </w:rPr>
        <w:t>99 03 012 000</w:t>
      </w:r>
      <w:r w:rsidRPr="004D6EA7">
        <w:rPr>
          <w:i/>
          <w:noProof/>
          <w:lang w:val="en-IE"/>
        </w:rPr>
        <w:tab/>
        <w:t xml:space="preserve">Currency </w:t>
      </w:r>
    </w:p>
    <w:p w14:paraId="7C9AB22D" w14:textId="77777777" w:rsidR="00140FDA" w:rsidRPr="004D6EA7" w:rsidRDefault="00140FDA" w:rsidP="005C78B9">
      <w:pPr>
        <w:pStyle w:val="Text1"/>
        <w:ind w:left="1418"/>
        <w:rPr>
          <w:noProof/>
        </w:rPr>
      </w:pPr>
      <w:r w:rsidRPr="004D6EA7">
        <w:rPr>
          <w:noProof/>
          <w:lang w:val="en-IE"/>
        </w:rPr>
        <w:t>Using the relevant code, enter the currency in which amount to be covered is established.</w:t>
      </w:r>
    </w:p>
    <w:p w14:paraId="55B2645A" w14:textId="77777777" w:rsidR="00140FDA" w:rsidRPr="004D6EA7" w:rsidRDefault="00140FDA" w:rsidP="005C78B9">
      <w:pPr>
        <w:pStyle w:val="Text1"/>
        <w:ind w:left="1418"/>
        <w:rPr>
          <w:b/>
          <w:noProof/>
          <w:lang w:val="en-IE"/>
        </w:rPr>
      </w:pPr>
      <w:r w:rsidRPr="004D6EA7">
        <w:rPr>
          <w:b/>
          <w:noProof/>
          <w:lang w:val="en-IE"/>
        </w:rPr>
        <w:t>The codes to be used are:</w:t>
      </w:r>
    </w:p>
    <w:p w14:paraId="37C0C236" w14:textId="4B471B76" w:rsidR="00140FDA" w:rsidRPr="004D6EA7" w:rsidRDefault="00140FDA" w:rsidP="005C78B9">
      <w:pPr>
        <w:pStyle w:val="Text1"/>
        <w:ind w:left="1418"/>
        <w:rPr>
          <w:noProof/>
        </w:rPr>
      </w:pPr>
      <w:r w:rsidRPr="004D6EA7">
        <w:rPr>
          <w:noProof/>
          <w:lang w:val="en-IE"/>
        </w:rPr>
        <w:t xml:space="preserve">Currency code as referred to in </w:t>
      </w:r>
      <w:r w:rsidR="009237A2" w:rsidRPr="004D6EA7">
        <w:rPr>
          <w:noProof/>
          <w:lang w:val="en-IE"/>
        </w:rPr>
        <w:t xml:space="preserve">introductory </w:t>
      </w:r>
      <w:r w:rsidR="004100BB" w:rsidRPr="004D6EA7">
        <w:rPr>
          <w:noProof/>
          <w:lang w:val="en-IE"/>
        </w:rPr>
        <w:t>note 8</w:t>
      </w:r>
      <w:r w:rsidRPr="004D6EA7">
        <w:rPr>
          <w:noProof/>
          <w:lang w:val="en-IE"/>
        </w:rPr>
        <w:t xml:space="preserve"> number 2</w:t>
      </w:r>
      <w:r w:rsidR="00165421" w:rsidRPr="004D6EA7">
        <w:rPr>
          <w:noProof/>
          <w:lang w:val="en-IE"/>
        </w:rPr>
        <w:t>.</w:t>
      </w:r>
    </w:p>
    <w:p w14:paraId="78E77292" w14:textId="77777777" w:rsidR="00DF099E" w:rsidRPr="004D6EA7" w:rsidRDefault="00DF099E" w:rsidP="005C78B9">
      <w:pPr>
        <w:pStyle w:val="Text1"/>
        <w:ind w:left="1418"/>
        <w:rPr>
          <w:noProof/>
        </w:rPr>
      </w:pPr>
    </w:p>
    <w:p w14:paraId="62234CE3" w14:textId="77777777" w:rsidR="00140FDA" w:rsidRPr="004D6EA7" w:rsidRDefault="00140FDA" w:rsidP="000D68EF">
      <w:pPr>
        <w:pStyle w:val="Text1"/>
        <w:rPr>
          <w:i/>
          <w:noProof/>
          <w:lang w:val="en-IE"/>
        </w:rPr>
      </w:pPr>
      <w:r w:rsidRPr="004D6EA7">
        <w:rPr>
          <w:i/>
          <w:noProof/>
          <w:lang w:val="en-IE"/>
        </w:rPr>
        <w:t>99 03 071 000</w:t>
      </w:r>
      <w:r w:rsidRPr="004D6EA7">
        <w:rPr>
          <w:i/>
          <w:noProof/>
          <w:lang w:val="en-IE"/>
        </w:rPr>
        <w:tab/>
        <w:t xml:space="preserve">Amount to be covered </w:t>
      </w:r>
    </w:p>
    <w:p w14:paraId="7F49986C" w14:textId="77777777" w:rsidR="00140FDA" w:rsidRPr="004D6EA7" w:rsidRDefault="00140FDA" w:rsidP="005C78B9">
      <w:pPr>
        <w:pStyle w:val="Text1"/>
        <w:ind w:left="1418"/>
        <w:rPr>
          <w:noProof/>
        </w:rPr>
      </w:pPr>
      <w:r w:rsidRPr="004D6EA7">
        <w:rPr>
          <w:noProof/>
          <w:lang w:val="en-IE"/>
        </w:rPr>
        <w:t>Enter the amount of customs debt that can incur or has incurred in relation to the particular declaration, thus to be covered by the guarantee.</w:t>
      </w:r>
    </w:p>
    <w:p w14:paraId="45696005" w14:textId="77777777" w:rsidR="00140FDA" w:rsidRPr="004D6EA7" w:rsidRDefault="00140FDA" w:rsidP="005C78B9">
      <w:pPr>
        <w:pStyle w:val="Text1"/>
        <w:ind w:left="1418"/>
        <w:rPr>
          <w:noProof/>
        </w:rPr>
      </w:pPr>
    </w:p>
    <w:p w14:paraId="76957229" w14:textId="01F54820" w:rsidR="00140FDA" w:rsidRPr="004D6EA7" w:rsidRDefault="00140FDA" w:rsidP="000D68EF">
      <w:pPr>
        <w:pStyle w:val="Text1"/>
        <w:rPr>
          <w:noProof/>
          <w:lang w:val="en-IE"/>
        </w:rPr>
      </w:pPr>
      <w:r w:rsidRPr="004D6EA7">
        <w:rPr>
          <w:i/>
          <w:noProof/>
          <w:lang w:val="en-IE"/>
        </w:rPr>
        <w:t>99 03 073 000</w:t>
      </w:r>
      <w:r w:rsidRPr="004D6EA7">
        <w:rPr>
          <w:i/>
          <w:noProof/>
          <w:lang w:val="en-IE"/>
        </w:rPr>
        <w:tab/>
      </w:r>
      <w:r w:rsidRPr="004D6EA7">
        <w:rPr>
          <w:i/>
          <w:noProof/>
          <w:u w:val="single"/>
          <w:lang w:val="en-IE"/>
        </w:rPr>
        <w:t>Other guarantee reference</w:t>
      </w:r>
      <w:r w:rsidRPr="004D6EA7">
        <w:rPr>
          <w:i/>
          <w:noProof/>
          <w:lang w:val="en-IE"/>
        </w:rPr>
        <w:t xml:space="preserve"> </w:t>
      </w:r>
    </w:p>
    <w:p w14:paraId="5E4980A2" w14:textId="77777777" w:rsidR="00140FDA" w:rsidRPr="004D6EA7" w:rsidRDefault="00140FDA" w:rsidP="005C78B9">
      <w:pPr>
        <w:pStyle w:val="Text1"/>
        <w:ind w:left="1418"/>
        <w:rPr>
          <w:noProof/>
        </w:rPr>
      </w:pPr>
      <w:r w:rsidRPr="004D6EA7">
        <w:rPr>
          <w:noProof/>
          <w:lang w:val="en-IE"/>
        </w:rPr>
        <w:t>Enter the reference number of the other guarantee used for the operation.</w:t>
      </w:r>
    </w:p>
    <w:p w14:paraId="44D8BCDD" w14:textId="77777777" w:rsidR="00FF3603" w:rsidRPr="004D6EA7" w:rsidRDefault="00FF3603" w:rsidP="005C78B9">
      <w:pPr>
        <w:pStyle w:val="Text1"/>
        <w:ind w:left="1418"/>
        <w:rPr>
          <w:noProof/>
        </w:rPr>
      </w:pPr>
    </w:p>
    <w:p w14:paraId="2307EBBD" w14:textId="53147DDA" w:rsidR="009E5945" w:rsidRPr="004D6EA7" w:rsidRDefault="009E5945" w:rsidP="009E5945">
      <w:pPr>
        <w:pStyle w:val="Text1"/>
        <w:jc w:val="center"/>
        <w:rPr>
          <w:noProof/>
        </w:rPr>
      </w:pPr>
      <w:r w:rsidRPr="004D6EA7">
        <w:rPr>
          <w:noProof/>
        </w:rPr>
        <w:t xml:space="preserve">TITLE </w:t>
      </w:r>
      <w:r w:rsidR="00063247" w:rsidRPr="004D6EA7">
        <w:rPr>
          <w:noProof/>
        </w:rPr>
        <w:t>IV</w:t>
      </w:r>
    </w:p>
    <w:p w14:paraId="01EB734D" w14:textId="77777777" w:rsidR="009E5945" w:rsidRPr="004D6EA7" w:rsidRDefault="009E5945" w:rsidP="009E5945">
      <w:pPr>
        <w:pStyle w:val="Text1"/>
        <w:jc w:val="center"/>
        <w:rPr>
          <w:b/>
          <w:noProof/>
        </w:rPr>
      </w:pPr>
      <w:r w:rsidRPr="004D6EA7">
        <w:rPr>
          <w:b/>
          <w:noProof/>
        </w:rPr>
        <w:t>LINGUISTIC REFERENCES AND THEIR CODES</w:t>
      </w:r>
    </w:p>
    <w:p w14:paraId="33EA3D29" w14:textId="77777777" w:rsidR="001933AB" w:rsidRPr="004D6EA7" w:rsidRDefault="001933AB" w:rsidP="001933AB">
      <w:pPr>
        <w:pStyle w:val="Text1"/>
        <w:ind w:left="1418"/>
        <w:rPr>
          <w:noProof/>
        </w:rPr>
      </w:pPr>
    </w:p>
    <w:tbl>
      <w:tblPr>
        <w:tblStyle w:val="TableGrid18"/>
        <w:tblW w:w="7230" w:type="dxa"/>
        <w:tblInd w:w="1598" w:type="dxa"/>
        <w:tblBorders>
          <w:left w:val="none" w:sz="0" w:space="0" w:color="auto"/>
          <w:right w:val="none" w:sz="0" w:space="0" w:color="auto"/>
        </w:tblBorders>
        <w:tblLayout w:type="fixed"/>
        <w:tblLook w:val="04A0" w:firstRow="1" w:lastRow="0" w:firstColumn="1" w:lastColumn="0" w:noHBand="0" w:noVBand="1"/>
      </w:tblPr>
      <w:tblGrid>
        <w:gridCol w:w="637"/>
        <w:gridCol w:w="4677"/>
        <w:gridCol w:w="1916"/>
      </w:tblGrid>
      <w:tr w:rsidR="001933AB" w:rsidRPr="004D6EA7" w14:paraId="1C99DF4B" w14:textId="77777777" w:rsidTr="00F14F73">
        <w:trPr>
          <w:tblHeader/>
        </w:trPr>
        <w:tc>
          <w:tcPr>
            <w:tcW w:w="5314" w:type="dxa"/>
            <w:gridSpan w:val="2"/>
            <w:tcBorders>
              <w:top w:val="single" w:sz="4" w:space="0" w:color="auto"/>
              <w:left w:val="nil"/>
              <w:bottom w:val="single" w:sz="4" w:space="0" w:color="auto"/>
              <w:right w:val="single" w:sz="4" w:space="0" w:color="auto"/>
            </w:tcBorders>
            <w:vAlign w:val="center"/>
            <w:hideMark/>
          </w:tcPr>
          <w:p w14:paraId="3C391FA4" w14:textId="77777777" w:rsidR="001933AB" w:rsidRPr="004D6EA7" w:rsidRDefault="001933AB" w:rsidP="0094602D">
            <w:pPr>
              <w:spacing w:before="0" w:after="0"/>
              <w:jc w:val="left"/>
              <w:rPr>
                <w:noProof/>
                <w:sz w:val="20"/>
                <w:szCs w:val="24"/>
                <w:bdr w:val="none" w:sz="0" w:space="0" w:color="auto" w:frame="1"/>
                <w:lang w:val="en-IE"/>
              </w:rPr>
            </w:pPr>
            <w:r w:rsidRPr="004D6EA7">
              <w:rPr>
                <w:noProof/>
                <w:sz w:val="20"/>
                <w:szCs w:val="24"/>
                <w:bdr w:val="none" w:sz="0" w:space="0" w:color="auto" w:frame="1"/>
                <w:lang w:val="en-IE"/>
              </w:rPr>
              <w:t>Linguistic reference</w:t>
            </w:r>
          </w:p>
        </w:tc>
        <w:tc>
          <w:tcPr>
            <w:tcW w:w="1916" w:type="dxa"/>
            <w:tcBorders>
              <w:top w:val="single" w:sz="4" w:space="0" w:color="auto"/>
              <w:left w:val="single" w:sz="4" w:space="0" w:color="auto"/>
              <w:bottom w:val="single" w:sz="4" w:space="0" w:color="auto"/>
              <w:right w:val="nil"/>
            </w:tcBorders>
            <w:hideMark/>
          </w:tcPr>
          <w:p w14:paraId="767FB6EF" w14:textId="77777777" w:rsidR="001933AB" w:rsidRPr="004D6EA7" w:rsidRDefault="001933AB" w:rsidP="0094602D">
            <w:pPr>
              <w:spacing w:before="0" w:after="0"/>
              <w:jc w:val="left"/>
              <w:rPr>
                <w:noProof/>
                <w:sz w:val="20"/>
                <w:szCs w:val="24"/>
                <w:bdr w:val="none" w:sz="0" w:space="0" w:color="auto" w:frame="1"/>
                <w:lang w:val="en-IE"/>
              </w:rPr>
            </w:pPr>
            <w:r w:rsidRPr="004D6EA7">
              <w:rPr>
                <w:noProof/>
                <w:sz w:val="20"/>
                <w:szCs w:val="24"/>
                <w:bdr w:val="none" w:sz="0" w:space="0" w:color="auto" w:frame="1"/>
                <w:lang w:val="en-IE"/>
              </w:rPr>
              <w:t>Description</w:t>
            </w:r>
          </w:p>
        </w:tc>
      </w:tr>
      <w:tr w:rsidR="00946AB4" w:rsidRPr="004D6EA7" w14:paraId="0C4F876E" w14:textId="77777777" w:rsidTr="00F14F73">
        <w:tblPrEx>
          <w:tblBorders>
            <w:left w:val="single" w:sz="4" w:space="0" w:color="auto"/>
            <w:right w:val="single" w:sz="4" w:space="0" w:color="auto"/>
          </w:tblBorders>
        </w:tblPrEx>
        <w:tc>
          <w:tcPr>
            <w:tcW w:w="637" w:type="dxa"/>
            <w:tcBorders>
              <w:left w:val="nil"/>
              <w:bottom w:val="nil"/>
              <w:right w:val="nil"/>
            </w:tcBorders>
          </w:tcPr>
          <w:p w14:paraId="7C5E5A1A"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BG</w:t>
            </w:r>
          </w:p>
        </w:tc>
        <w:tc>
          <w:tcPr>
            <w:tcW w:w="4677" w:type="dxa"/>
            <w:tcBorders>
              <w:left w:val="nil"/>
              <w:bottom w:val="nil"/>
            </w:tcBorders>
          </w:tcPr>
          <w:p w14:paraId="4AB39819" w14:textId="77777777" w:rsidR="00946AB4" w:rsidRPr="004D6EA7" w:rsidRDefault="00946AB4" w:rsidP="0094602D">
            <w:pPr>
              <w:pStyle w:val="Other10"/>
              <w:spacing w:after="0"/>
              <w:rPr>
                <w:rFonts w:ascii="Times New Roman" w:hAnsi="Times New Roman" w:cs="Times New Roman"/>
                <w:noProof/>
                <w:sz w:val="20"/>
                <w:szCs w:val="24"/>
                <w:lang w:val="bg-BG"/>
              </w:rPr>
            </w:pPr>
            <w:r w:rsidRPr="004D6EA7">
              <w:rPr>
                <w:rFonts w:ascii="Times New Roman" w:hAnsi="Times New Roman" w:cs="Times New Roman"/>
                <w:noProof/>
                <w:sz w:val="20"/>
                <w:szCs w:val="24"/>
                <w:lang w:val="bg-BG"/>
              </w:rPr>
              <w:t>Ограничена валидност</w:t>
            </w:r>
          </w:p>
        </w:tc>
        <w:tc>
          <w:tcPr>
            <w:tcW w:w="1916" w:type="dxa"/>
            <w:vMerge w:val="restart"/>
            <w:tcBorders>
              <w:right w:val="nil"/>
            </w:tcBorders>
          </w:tcPr>
          <w:p w14:paraId="66DECC46"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Limited validity — 99200</w:t>
            </w:r>
          </w:p>
        </w:tc>
      </w:tr>
      <w:tr w:rsidR="00946AB4" w:rsidRPr="004D6EA7" w14:paraId="1EB47B4B"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20B2CF3"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CS</w:t>
            </w:r>
          </w:p>
        </w:tc>
        <w:tc>
          <w:tcPr>
            <w:tcW w:w="4677" w:type="dxa"/>
            <w:tcBorders>
              <w:top w:val="nil"/>
              <w:left w:val="nil"/>
              <w:bottom w:val="nil"/>
            </w:tcBorders>
          </w:tcPr>
          <w:p w14:paraId="61C843A3" w14:textId="77777777" w:rsidR="00946AB4" w:rsidRPr="004D6EA7" w:rsidRDefault="00946AB4" w:rsidP="0094602D">
            <w:pPr>
              <w:pStyle w:val="Other10"/>
              <w:spacing w:after="0"/>
              <w:rPr>
                <w:rFonts w:ascii="Times New Roman" w:hAnsi="Times New Roman" w:cs="Times New Roman"/>
                <w:noProof/>
                <w:sz w:val="20"/>
                <w:szCs w:val="24"/>
                <w:lang w:val="cs-CZ"/>
              </w:rPr>
            </w:pPr>
            <w:r w:rsidRPr="004D6EA7">
              <w:rPr>
                <w:rFonts w:ascii="Times New Roman" w:hAnsi="Times New Roman" w:cs="Times New Roman"/>
                <w:noProof/>
                <w:sz w:val="20"/>
                <w:szCs w:val="24"/>
                <w:lang w:val="cs-CZ"/>
              </w:rPr>
              <w:t>Omezená platnost</w:t>
            </w:r>
          </w:p>
        </w:tc>
        <w:tc>
          <w:tcPr>
            <w:tcW w:w="1916" w:type="dxa"/>
            <w:vMerge/>
            <w:tcBorders>
              <w:right w:val="nil"/>
            </w:tcBorders>
          </w:tcPr>
          <w:p w14:paraId="5AD7AA7E" w14:textId="77777777" w:rsidR="00946AB4" w:rsidRPr="004D6EA7" w:rsidRDefault="00946AB4" w:rsidP="0094602D">
            <w:pPr>
              <w:spacing w:before="0" w:after="0"/>
              <w:jc w:val="left"/>
              <w:rPr>
                <w:noProof/>
                <w:sz w:val="20"/>
                <w:szCs w:val="24"/>
              </w:rPr>
            </w:pPr>
          </w:p>
        </w:tc>
      </w:tr>
      <w:tr w:rsidR="00946AB4" w:rsidRPr="004D6EA7" w14:paraId="3CDEF26F"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CEAA5B8"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DA</w:t>
            </w:r>
          </w:p>
        </w:tc>
        <w:tc>
          <w:tcPr>
            <w:tcW w:w="4677" w:type="dxa"/>
            <w:tcBorders>
              <w:top w:val="nil"/>
              <w:left w:val="nil"/>
              <w:bottom w:val="nil"/>
            </w:tcBorders>
          </w:tcPr>
          <w:p w14:paraId="20E44389" w14:textId="77777777" w:rsidR="00946AB4" w:rsidRPr="004D6EA7" w:rsidRDefault="00946AB4" w:rsidP="0094602D">
            <w:pPr>
              <w:pStyle w:val="Other10"/>
              <w:spacing w:after="0"/>
              <w:rPr>
                <w:rFonts w:ascii="Times New Roman" w:hAnsi="Times New Roman" w:cs="Times New Roman"/>
                <w:noProof/>
                <w:sz w:val="20"/>
                <w:szCs w:val="24"/>
                <w:lang w:val="da-DK"/>
              </w:rPr>
            </w:pPr>
            <w:r w:rsidRPr="004D6EA7">
              <w:rPr>
                <w:rFonts w:ascii="Times New Roman" w:hAnsi="Times New Roman" w:cs="Times New Roman"/>
                <w:noProof/>
                <w:sz w:val="20"/>
                <w:szCs w:val="24"/>
                <w:lang w:val="da-DK"/>
              </w:rPr>
              <w:t>Begrænset gyldighed</w:t>
            </w:r>
          </w:p>
        </w:tc>
        <w:tc>
          <w:tcPr>
            <w:tcW w:w="1916" w:type="dxa"/>
            <w:vMerge/>
            <w:tcBorders>
              <w:right w:val="nil"/>
            </w:tcBorders>
          </w:tcPr>
          <w:p w14:paraId="6FFFA161" w14:textId="77777777" w:rsidR="00946AB4" w:rsidRPr="004D6EA7" w:rsidRDefault="00946AB4" w:rsidP="0094602D">
            <w:pPr>
              <w:spacing w:before="0" w:after="0"/>
              <w:jc w:val="left"/>
              <w:rPr>
                <w:noProof/>
                <w:sz w:val="20"/>
                <w:szCs w:val="24"/>
              </w:rPr>
            </w:pPr>
          </w:p>
        </w:tc>
      </w:tr>
      <w:tr w:rsidR="00946AB4" w:rsidRPr="004D6EA7" w14:paraId="42DF686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0077141"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DE</w:t>
            </w:r>
          </w:p>
        </w:tc>
        <w:tc>
          <w:tcPr>
            <w:tcW w:w="4677" w:type="dxa"/>
            <w:tcBorders>
              <w:top w:val="nil"/>
              <w:left w:val="nil"/>
              <w:bottom w:val="nil"/>
            </w:tcBorders>
          </w:tcPr>
          <w:p w14:paraId="489097CA" w14:textId="77777777" w:rsidR="00946AB4" w:rsidRPr="004D6EA7" w:rsidRDefault="00946AB4" w:rsidP="0094602D">
            <w:pPr>
              <w:pStyle w:val="Other10"/>
              <w:spacing w:after="0"/>
              <w:rPr>
                <w:rFonts w:ascii="Times New Roman" w:hAnsi="Times New Roman" w:cs="Times New Roman"/>
                <w:noProof/>
                <w:sz w:val="20"/>
                <w:szCs w:val="24"/>
                <w:lang w:val="de-DE"/>
              </w:rPr>
            </w:pPr>
            <w:r w:rsidRPr="004D6EA7">
              <w:rPr>
                <w:rFonts w:ascii="Times New Roman" w:hAnsi="Times New Roman" w:cs="Times New Roman"/>
                <w:noProof/>
                <w:sz w:val="20"/>
                <w:szCs w:val="24"/>
                <w:lang w:val="de-DE"/>
              </w:rPr>
              <w:t>Beschränkte Geltung</w:t>
            </w:r>
          </w:p>
        </w:tc>
        <w:tc>
          <w:tcPr>
            <w:tcW w:w="1916" w:type="dxa"/>
            <w:vMerge/>
            <w:tcBorders>
              <w:right w:val="nil"/>
            </w:tcBorders>
          </w:tcPr>
          <w:p w14:paraId="6E1BFDAB" w14:textId="77777777" w:rsidR="00946AB4" w:rsidRPr="004D6EA7" w:rsidRDefault="00946AB4" w:rsidP="0094602D">
            <w:pPr>
              <w:spacing w:before="0" w:after="0"/>
              <w:jc w:val="left"/>
              <w:rPr>
                <w:noProof/>
                <w:sz w:val="20"/>
                <w:szCs w:val="24"/>
              </w:rPr>
            </w:pPr>
          </w:p>
        </w:tc>
      </w:tr>
      <w:tr w:rsidR="00946AB4" w:rsidRPr="004D6EA7" w14:paraId="67227D78"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FB61F9A"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EE</w:t>
            </w:r>
          </w:p>
        </w:tc>
        <w:tc>
          <w:tcPr>
            <w:tcW w:w="4677" w:type="dxa"/>
            <w:tcBorders>
              <w:top w:val="nil"/>
              <w:left w:val="nil"/>
              <w:bottom w:val="nil"/>
            </w:tcBorders>
          </w:tcPr>
          <w:p w14:paraId="58E7100A" w14:textId="77777777" w:rsidR="00946AB4" w:rsidRPr="004D6EA7" w:rsidRDefault="00946AB4" w:rsidP="0094602D">
            <w:pPr>
              <w:pStyle w:val="Other10"/>
              <w:spacing w:after="0"/>
              <w:rPr>
                <w:rFonts w:ascii="Times New Roman" w:hAnsi="Times New Roman" w:cs="Times New Roman"/>
                <w:noProof/>
                <w:sz w:val="20"/>
                <w:szCs w:val="24"/>
                <w:lang w:val="et-EE"/>
              </w:rPr>
            </w:pPr>
            <w:r w:rsidRPr="004D6EA7">
              <w:rPr>
                <w:rFonts w:ascii="Times New Roman" w:hAnsi="Times New Roman" w:cs="Times New Roman"/>
                <w:noProof/>
                <w:sz w:val="20"/>
                <w:szCs w:val="24"/>
                <w:lang w:val="et-EE"/>
              </w:rPr>
              <w:t>Piiratud kehtivus</w:t>
            </w:r>
          </w:p>
        </w:tc>
        <w:tc>
          <w:tcPr>
            <w:tcW w:w="1916" w:type="dxa"/>
            <w:vMerge/>
            <w:tcBorders>
              <w:right w:val="nil"/>
            </w:tcBorders>
          </w:tcPr>
          <w:p w14:paraId="335F3935" w14:textId="77777777" w:rsidR="00946AB4" w:rsidRPr="004D6EA7" w:rsidRDefault="00946AB4" w:rsidP="0094602D">
            <w:pPr>
              <w:spacing w:before="0" w:after="0"/>
              <w:jc w:val="left"/>
              <w:rPr>
                <w:noProof/>
                <w:sz w:val="20"/>
                <w:szCs w:val="24"/>
              </w:rPr>
            </w:pPr>
          </w:p>
        </w:tc>
      </w:tr>
      <w:tr w:rsidR="00946AB4" w:rsidRPr="004D6EA7" w14:paraId="1C0B186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1344EEB"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EL</w:t>
            </w:r>
          </w:p>
        </w:tc>
        <w:tc>
          <w:tcPr>
            <w:tcW w:w="4677" w:type="dxa"/>
            <w:tcBorders>
              <w:top w:val="nil"/>
              <w:left w:val="nil"/>
              <w:bottom w:val="nil"/>
            </w:tcBorders>
          </w:tcPr>
          <w:p w14:paraId="3EC45D8B" w14:textId="77777777" w:rsidR="00946AB4" w:rsidRPr="004D6EA7" w:rsidRDefault="00946AB4" w:rsidP="0094602D">
            <w:pPr>
              <w:pStyle w:val="Other10"/>
              <w:spacing w:after="0"/>
              <w:rPr>
                <w:rFonts w:ascii="Times New Roman" w:hAnsi="Times New Roman" w:cs="Times New Roman"/>
                <w:noProof/>
                <w:sz w:val="20"/>
                <w:szCs w:val="24"/>
                <w:lang w:val="el-GR"/>
              </w:rPr>
            </w:pPr>
            <w:r w:rsidRPr="004D6EA7">
              <w:rPr>
                <w:rFonts w:ascii="Times New Roman" w:hAnsi="Times New Roman" w:cs="Times New Roman"/>
                <w:noProof/>
                <w:sz w:val="20"/>
                <w:szCs w:val="24"/>
                <w:lang w:val="el-GR"/>
              </w:rPr>
              <w:t>Περιορισμένη ισχύς</w:t>
            </w:r>
          </w:p>
        </w:tc>
        <w:tc>
          <w:tcPr>
            <w:tcW w:w="1916" w:type="dxa"/>
            <w:vMerge/>
            <w:tcBorders>
              <w:right w:val="nil"/>
            </w:tcBorders>
          </w:tcPr>
          <w:p w14:paraId="0E4584FA" w14:textId="77777777" w:rsidR="00946AB4" w:rsidRPr="004D6EA7" w:rsidRDefault="00946AB4" w:rsidP="0094602D">
            <w:pPr>
              <w:spacing w:before="0" w:after="0"/>
              <w:jc w:val="left"/>
              <w:rPr>
                <w:noProof/>
                <w:sz w:val="20"/>
                <w:szCs w:val="24"/>
              </w:rPr>
            </w:pPr>
          </w:p>
        </w:tc>
      </w:tr>
      <w:tr w:rsidR="00946AB4" w:rsidRPr="004D6EA7" w14:paraId="027BE85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0B3057F"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EN</w:t>
            </w:r>
          </w:p>
        </w:tc>
        <w:tc>
          <w:tcPr>
            <w:tcW w:w="4677" w:type="dxa"/>
            <w:tcBorders>
              <w:top w:val="nil"/>
              <w:left w:val="nil"/>
              <w:bottom w:val="nil"/>
            </w:tcBorders>
          </w:tcPr>
          <w:p w14:paraId="1EE6C530"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Limited validity</w:t>
            </w:r>
          </w:p>
        </w:tc>
        <w:tc>
          <w:tcPr>
            <w:tcW w:w="1916" w:type="dxa"/>
            <w:vMerge/>
            <w:tcBorders>
              <w:right w:val="nil"/>
            </w:tcBorders>
          </w:tcPr>
          <w:p w14:paraId="16277338" w14:textId="77777777" w:rsidR="00946AB4" w:rsidRPr="004D6EA7" w:rsidRDefault="00946AB4" w:rsidP="0094602D">
            <w:pPr>
              <w:spacing w:before="0" w:after="0"/>
              <w:jc w:val="left"/>
              <w:rPr>
                <w:noProof/>
                <w:sz w:val="20"/>
                <w:szCs w:val="24"/>
              </w:rPr>
            </w:pPr>
          </w:p>
        </w:tc>
      </w:tr>
      <w:tr w:rsidR="00946AB4" w:rsidRPr="004D6EA7" w14:paraId="3E99064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68CFF89"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ES</w:t>
            </w:r>
          </w:p>
        </w:tc>
        <w:tc>
          <w:tcPr>
            <w:tcW w:w="4677" w:type="dxa"/>
            <w:tcBorders>
              <w:top w:val="nil"/>
              <w:left w:val="nil"/>
              <w:bottom w:val="nil"/>
            </w:tcBorders>
          </w:tcPr>
          <w:p w14:paraId="4A3411DF" w14:textId="77777777" w:rsidR="00946AB4" w:rsidRPr="004D6EA7" w:rsidRDefault="00946AB4" w:rsidP="0094602D">
            <w:pPr>
              <w:pStyle w:val="Other10"/>
              <w:spacing w:after="0"/>
              <w:rPr>
                <w:rFonts w:ascii="Times New Roman" w:hAnsi="Times New Roman" w:cs="Times New Roman"/>
                <w:noProof/>
                <w:sz w:val="20"/>
                <w:szCs w:val="24"/>
                <w:lang w:val="es-ES"/>
              </w:rPr>
            </w:pPr>
            <w:r w:rsidRPr="004D6EA7">
              <w:rPr>
                <w:rFonts w:ascii="Times New Roman" w:hAnsi="Times New Roman" w:cs="Times New Roman"/>
                <w:noProof/>
                <w:sz w:val="20"/>
                <w:szCs w:val="24"/>
                <w:lang w:val="es-ES"/>
              </w:rPr>
              <w:t>Validez limitada</w:t>
            </w:r>
          </w:p>
        </w:tc>
        <w:tc>
          <w:tcPr>
            <w:tcW w:w="1916" w:type="dxa"/>
            <w:vMerge/>
            <w:tcBorders>
              <w:right w:val="nil"/>
            </w:tcBorders>
          </w:tcPr>
          <w:p w14:paraId="4A9E8675" w14:textId="77777777" w:rsidR="00946AB4" w:rsidRPr="004D6EA7" w:rsidRDefault="00946AB4" w:rsidP="0094602D">
            <w:pPr>
              <w:spacing w:before="0" w:after="0"/>
              <w:jc w:val="left"/>
              <w:rPr>
                <w:noProof/>
                <w:sz w:val="20"/>
                <w:szCs w:val="24"/>
              </w:rPr>
            </w:pPr>
          </w:p>
        </w:tc>
      </w:tr>
      <w:tr w:rsidR="00946AB4" w:rsidRPr="004D6EA7" w14:paraId="4FAD5318"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F93A2F9"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FI</w:t>
            </w:r>
          </w:p>
        </w:tc>
        <w:tc>
          <w:tcPr>
            <w:tcW w:w="4677" w:type="dxa"/>
            <w:tcBorders>
              <w:top w:val="nil"/>
              <w:left w:val="nil"/>
              <w:bottom w:val="nil"/>
            </w:tcBorders>
          </w:tcPr>
          <w:p w14:paraId="2DDFEC9F" w14:textId="77777777" w:rsidR="00946AB4" w:rsidRPr="004D6EA7" w:rsidRDefault="00946AB4" w:rsidP="0094602D">
            <w:pPr>
              <w:pStyle w:val="Other10"/>
              <w:spacing w:after="0"/>
              <w:rPr>
                <w:rFonts w:ascii="Times New Roman" w:hAnsi="Times New Roman" w:cs="Times New Roman"/>
                <w:noProof/>
                <w:sz w:val="20"/>
                <w:szCs w:val="24"/>
                <w:lang w:val="fi-FI"/>
              </w:rPr>
            </w:pPr>
            <w:r w:rsidRPr="004D6EA7">
              <w:rPr>
                <w:rFonts w:ascii="Times New Roman" w:hAnsi="Times New Roman" w:cs="Times New Roman"/>
                <w:noProof/>
                <w:sz w:val="20"/>
                <w:szCs w:val="24"/>
                <w:lang w:val="fi-FI"/>
              </w:rPr>
              <w:t>Voimassa rajoitetusti</w:t>
            </w:r>
          </w:p>
        </w:tc>
        <w:tc>
          <w:tcPr>
            <w:tcW w:w="1916" w:type="dxa"/>
            <w:vMerge/>
            <w:tcBorders>
              <w:right w:val="nil"/>
            </w:tcBorders>
          </w:tcPr>
          <w:p w14:paraId="02855227" w14:textId="77777777" w:rsidR="00946AB4" w:rsidRPr="004D6EA7" w:rsidRDefault="00946AB4" w:rsidP="0094602D">
            <w:pPr>
              <w:spacing w:before="0" w:after="0"/>
              <w:jc w:val="left"/>
              <w:rPr>
                <w:noProof/>
                <w:sz w:val="20"/>
                <w:szCs w:val="24"/>
              </w:rPr>
            </w:pPr>
          </w:p>
        </w:tc>
      </w:tr>
      <w:tr w:rsidR="00946AB4" w:rsidRPr="004D6EA7" w14:paraId="4680FF4B"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759B103"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FR</w:t>
            </w:r>
          </w:p>
        </w:tc>
        <w:tc>
          <w:tcPr>
            <w:tcW w:w="4677" w:type="dxa"/>
            <w:tcBorders>
              <w:top w:val="nil"/>
              <w:left w:val="nil"/>
              <w:bottom w:val="nil"/>
            </w:tcBorders>
          </w:tcPr>
          <w:p w14:paraId="56E8A325" w14:textId="77777777" w:rsidR="00946AB4" w:rsidRPr="004D6EA7" w:rsidRDefault="00946AB4" w:rsidP="0094602D">
            <w:pPr>
              <w:pStyle w:val="Other10"/>
              <w:spacing w:after="0"/>
              <w:rPr>
                <w:rFonts w:ascii="Times New Roman" w:hAnsi="Times New Roman" w:cs="Times New Roman"/>
                <w:noProof/>
                <w:sz w:val="20"/>
                <w:szCs w:val="24"/>
                <w:lang w:val="fr-FR"/>
              </w:rPr>
            </w:pPr>
            <w:r w:rsidRPr="004D6EA7">
              <w:rPr>
                <w:rFonts w:ascii="Times New Roman" w:hAnsi="Times New Roman" w:cs="Times New Roman"/>
                <w:noProof/>
                <w:sz w:val="20"/>
                <w:szCs w:val="24"/>
                <w:lang w:val="fr-FR"/>
              </w:rPr>
              <w:t>Validité limitée</w:t>
            </w:r>
          </w:p>
        </w:tc>
        <w:tc>
          <w:tcPr>
            <w:tcW w:w="1916" w:type="dxa"/>
            <w:vMerge/>
            <w:tcBorders>
              <w:right w:val="nil"/>
            </w:tcBorders>
          </w:tcPr>
          <w:p w14:paraId="35C7A13A" w14:textId="77777777" w:rsidR="00946AB4" w:rsidRPr="004D6EA7" w:rsidRDefault="00946AB4" w:rsidP="0094602D">
            <w:pPr>
              <w:spacing w:before="0" w:after="0"/>
              <w:jc w:val="left"/>
              <w:rPr>
                <w:noProof/>
                <w:sz w:val="20"/>
                <w:szCs w:val="24"/>
              </w:rPr>
            </w:pPr>
          </w:p>
        </w:tc>
      </w:tr>
      <w:tr w:rsidR="00946AB4" w:rsidRPr="004D6EA7" w14:paraId="6939C37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DCEB630"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GA</w:t>
            </w:r>
          </w:p>
        </w:tc>
        <w:tc>
          <w:tcPr>
            <w:tcW w:w="4677" w:type="dxa"/>
            <w:tcBorders>
              <w:top w:val="nil"/>
              <w:left w:val="nil"/>
              <w:bottom w:val="nil"/>
            </w:tcBorders>
          </w:tcPr>
          <w:p w14:paraId="5E303663" w14:textId="24EE5CE8" w:rsidR="00946AB4" w:rsidRPr="004D6EA7" w:rsidRDefault="00240B0E" w:rsidP="0094602D">
            <w:pPr>
              <w:pStyle w:val="Other10"/>
              <w:spacing w:after="0"/>
              <w:rPr>
                <w:rFonts w:ascii="Times New Roman" w:hAnsi="Times New Roman" w:cs="Times New Roman"/>
                <w:noProof/>
                <w:sz w:val="20"/>
                <w:szCs w:val="24"/>
                <w:lang w:val="fr-FR"/>
              </w:rPr>
            </w:pPr>
            <w:r w:rsidRPr="004D6EA7">
              <w:rPr>
                <w:rFonts w:ascii="Times New Roman" w:hAnsi="Times New Roman" w:cs="Times New Roman"/>
                <w:noProof/>
                <w:sz w:val="20"/>
                <w:szCs w:val="24"/>
                <w:lang w:val="fr-FR"/>
              </w:rPr>
              <w:t>Bailíocht theoranta</w:t>
            </w:r>
          </w:p>
        </w:tc>
        <w:tc>
          <w:tcPr>
            <w:tcW w:w="1916" w:type="dxa"/>
            <w:vMerge/>
            <w:tcBorders>
              <w:right w:val="nil"/>
            </w:tcBorders>
          </w:tcPr>
          <w:p w14:paraId="7AA363D4" w14:textId="77777777" w:rsidR="00946AB4" w:rsidRPr="004D6EA7" w:rsidRDefault="00946AB4" w:rsidP="0094602D">
            <w:pPr>
              <w:spacing w:before="0" w:after="0"/>
              <w:jc w:val="left"/>
              <w:rPr>
                <w:noProof/>
                <w:sz w:val="20"/>
                <w:szCs w:val="24"/>
              </w:rPr>
            </w:pPr>
          </w:p>
        </w:tc>
      </w:tr>
      <w:tr w:rsidR="00946AB4" w:rsidRPr="004D6EA7" w14:paraId="29231B36"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80D5578"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HR</w:t>
            </w:r>
          </w:p>
        </w:tc>
        <w:tc>
          <w:tcPr>
            <w:tcW w:w="4677" w:type="dxa"/>
            <w:tcBorders>
              <w:top w:val="nil"/>
              <w:left w:val="nil"/>
              <w:bottom w:val="nil"/>
            </w:tcBorders>
          </w:tcPr>
          <w:p w14:paraId="6294CC3C" w14:textId="77777777" w:rsidR="00946AB4" w:rsidRPr="004D6EA7" w:rsidRDefault="00946AB4" w:rsidP="0094602D">
            <w:pPr>
              <w:pStyle w:val="Other10"/>
              <w:spacing w:after="0"/>
              <w:rPr>
                <w:rFonts w:ascii="Times New Roman" w:hAnsi="Times New Roman" w:cs="Times New Roman"/>
                <w:noProof/>
                <w:sz w:val="20"/>
                <w:szCs w:val="24"/>
                <w:lang w:val="hr-HR"/>
              </w:rPr>
            </w:pPr>
            <w:r w:rsidRPr="004D6EA7">
              <w:rPr>
                <w:rFonts w:ascii="Times New Roman" w:hAnsi="Times New Roman" w:cs="Times New Roman"/>
                <w:noProof/>
                <w:sz w:val="20"/>
                <w:szCs w:val="24"/>
                <w:lang w:val="hr-HR"/>
              </w:rPr>
              <w:t>Ograničena valjanost</w:t>
            </w:r>
          </w:p>
        </w:tc>
        <w:tc>
          <w:tcPr>
            <w:tcW w:w="1916" w:type="dxa"/>
            <w:vMerge/>
            <w:tcBorders>
              <w:right w:val="nil"/>
            </w:tcBorders>
          </w:tcPr>
          <w:p w14:paraId="016C0C5E" w14:textId="77777777" w:rsidR="00946AB4" w:rsidRPr="004D6EA7" w:rsidRDefault="00946AB4" w:rsidP="0094602D">
            <w:pPr>
              <w:spacing w:before="0" w:after="0"/>
              <w:jc w:val="left"/>
              <w:rPr>
                <w:noProof/>
                <w:sz w:val="20"/>
                <w:szCs w:val="24"/>
              </w:rPr>
            </w:pPr>
          </w:p>
        </w:tc>
      </w:tr>
      <w:tr w:rsidR="00946AB4" w:rsidRPr="004D6EA7" w14:paraId="640B845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2D7AEC6"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HU</w:t>
            </w:r>
          </w:p>
        </w:tc>
        <w:tc>
          <w:tcPr>
            <w:tcW w:w="4677" w:type="dxa"/>
            <w:tcBorders>
              <w:top w:val="nil"/>
              <w:left w:val="nil"/>
              <w:bottom w:val="nil"/>
            </w:tcBorders>
          </w:tcPr>
          <w:p w14:paraId="6758C432" w14:textId="77777777" w:rsidR="00946AB4" w:rsidRPr="004D6EA7" w:rsidRDefault="00946AB4" w:rsidP="0094602D">
            <w:pPr>
              <w:pStyle w:val="Other10"/>
              <w:spacing w:after="0"/>
              <w:rPr>
                <w:rFonts w:ascii="Times New Roman" w:hAnsi="Times New Roman" w:cs="Times New Roman"/>
                <w:noProof/>
                <w:sz w:val="20"/>
                <w:szCs w:val="24"/>
                <w:lang w:val="hu-HU"/>
              </w:rPr>
            </w:pPr>
            <w:r w:rsidRPr="004D6EA7">
              <w:rPr>
                <w:rFonts w:ascii="Times New Roman" w:hAnsi="Times New Roman" w:cs="Times New Roman"/>
                <w:noProof/>
                <w:sz w:val="20"/>
                <w:szCs w:val="24"/>
                <w:lang w:val="hu-HU"/>
              </w:rPr>
              <w:t>Korlátozott érvényű</w:t>
            </w:r>
          </w:p>
        </w:tc>
        <w:tc>
          <w:tcPr>
            <w:tcW w:w="1916" w:type="dxa"/>
            <w:vMerge/>
            <w:tcBorders>
              <w:right w:val="nil"/>
            </w:tcBorders>
          </w:tcPr>
          <w:p w14:paraId="536BA7A7" w14:textId="77777777" w:rsidR="00946AB4" w:rsidRPr="004D6EA7" w:rsidRDefault="00946AB4" w:rsidP="0094602D">
            <w:pPr>
              <w:spacing w:before="0" w:after="0"/>
              <w:jc w:val="left"/>
              <w:rPr>
                <w:noProof/>
                <w:sz w:val="20"/>
                <w:szCs w:val="24"/>
              </w:rPr>
            </w:pPr>
          </w:p>
        </w:tc>
      </w:tr>
      <w:tr w:rsidR="00946AB4" w:rsidRPr="004D6EA7" w14:paraId="57D1BE68"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8DFD851"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IS</w:t>
            </w:r>
          </w:p>
        </w:tc>
        <w:tc>
          <w:tcPr>
            <w:tcW w:w="4677" w:type="dxa"/>
            <w:tcBorders>
              <w:top w:val="nil"/>
              <w:left w:val="nil"/>
              <w:bottom w:val="nil"/>
            </w:tcBorders>
          </w:tcPr>
          <w:p w14:paraId="2E7A5A71" w14:textId="77777777" w:rsidR="00946AB4" w:rsidRPr="004D6EA7" w:rsidRDefault="00946AB4" w:rsidP="0094602D">
            <w:pPr>
              <w:pStyle w:val="Other10"/>
              <w:spacing w:after="0"/>
              <w:rPr>
                <w:rFonts w:ascii="Times New Roman" w:hAnsi="Times New Roman" w:cs="Times New Roman"/>
                <w:noProof/>
                <w:sz w:val="20"/>
                <w:szCs w:val="24"/>
                <w:lang w:val="is-IS"/>
              </w:rPr>
            </w:pPr>
            <w:r w:rsidRPr="004D6EA7">
              <w:rPr>
                <w:rFonts w:ascii="Times New Roman" w:hAnsi="Times New Roman" w:cs="Times New Roman"/>
                <w:noProof/>
                <w:sz w:val="17"/>
                <w:szCs w:val="17"/>
                <w:lang w:val="is-IS"/>
              </w:rPr>
              <w:t>Takmarkað gildissvið</w:t>
            </w:r>
          </w:p>
        </w:tc>
        <w:tc>
          <w:tcPr>
            <w:tcW w:w="1916" w:type="dxa"/>
            <w:vMerge/>
            <w:tcBorders>
              <w:right w:val="nil"/>
            </w:tcBorders>
          </w:tcPr>
          <w:p w14:paraId="26EC71AD" w14:textId="77777777" w:rsidR="00946AB4" w:rsidRPr="004D6EA7" w:rsidRDefault="00946AB4" w:rsidP="0094602D">
            <w:pPr>
              <w:spacing w:before="0" w:after="0"/>
              <w:jc w:val="left"/>
              <w:rPr>
                <w:noProof/>
                <w:sz w:val="20"/>
                <w:szCs w:val="24"/>
              </w:rPr>
            </w:pPr>
          </w:p>
        </w:tc>
      </w:tr>
      <w:tr w:rsidR="00946AB4" w:rsidRPr="004D6EA7" w14:paraId="325F049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4827D57"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IT</w:t>
            </w:r>
          </w:p>
        </w:tc>
        <w:tc>
          <w:tcPr>
            <w:tcW w:w="4677" w:type="dxa"/>
            <w:tcBorders>
              <w:top w:val="nil"/>
              <w:left w:val="nil"/>
              <w:bottom w:val="nil"/>
            </w:tcBorders>
          </w:tcPr>
          <w:p w14:paraId="3D0F391D" w14:textId="77777777" w:rsidR="00946AB4" w:rsidRPr="004D6EA7" w:rsidRDefault="00946AB4" w:rsidP="0094602D">
            <w:pPr>
              <w:pStyle w:val="Other10"/>
              <w:spacing w:after="0"/>
              <w:rPr>
                <w:rFonts w:ascii="Times New Roman" w:hAnsi="Times New Roman" w:cs="Times New Roman"/>
                <w:noProof/>
                <w:sz w:val="20"/>
                <w:szCs w:val="24"/>
                <w:lang w:val="it-IT"/>
              </w:rPr>
            </w:pPr>
            <w:r w:rsidRPr="004D6EA7">
              <w:rPr>
                <w:rFonts w:ascii="Times New Roman" w:hAnsi="Times New Roman" w:cs="Times New Roman"/>
                <w:noProof/>
                <w:sz w:val="20"/>
                <w:szCs w:val="24"/>
                <w:lang w:val="it-IT"/>
              </w:rPr>
              <w:t>Validità limitata</w:t>
            </w:r>
          </w:p>
        </w:tc>
        <w:tc>
          <w:tcPr>
            <w:tcW w:w="1916" w:type="dxa"/>
            <w:vMerge/>
            <w:tcBorders>
              <w:right w:val="nil"/>
            </w:tcBorders>
          </w:tcPr>
          <w:p w14:paraId="0C0EE475" w14:textId="77777777" w:rsidR="00946AB4" w:rsidRPr="004D6EA7" w:rsidRDefault="00946AB4" w:rsidP="0094602D">
            <w:pPr>
              <w:spacing w:before="0" w:after="0"/>
              <w:jc w:val="left"/>
              <w:rPr>
                <w:noProof/>
                <w:sz w:val="20"/>
                <w:szCs w:val="24"/>
              </w:rPr>
            </w:pPr>
          </w:p>
        </w:tc>
      </w:tr>
      <w:tr w:rsidR="00946AB4" w:rsidRPr="004D6EA7" w14:paraId="14BE8E89"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23FF584"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LT</w:t>
            </w:r>
          </w:p>
        </w:tc>
        <w:tc>
          <w:tcPr>
            <w:tcW w:w="4677" w:type="dxa"/>
            <w:tcBorders>
              <w:top w:val="nil"/>
              <w:left w:val="nil"/>
              <w:bottom w:val="nil"/>
            </w:tcBorders>
          </w:tcPr>
          <w:p w14:paraId="6ABA8891" w14:textId="77777777" w:rsidR="00946AB4" w:rsidRPr="004D6EA7" w:rsidRDefault="00946AB4" w:rsidP="0094602D">
            <w:pPr>
              <w:pStyle w:val="Other10"/>
              <w:spacing w:after="0"/>
              <w:rPr>
                <w:rFonts w:ascii="Times New Roman" w:hAnsi="Times New Roman" w:cs="Times New Roman"/>
                <w:noProof/>
                <w:sz w:val="20"/>
                <w:szCs w:val="24"/>
                <w:lang w:val="lt-LT"/>
              </w:rPr>
            </w:pPr>
            <w:r w:rsidRPr="004D6EA7">
              <w:rPr>
                <w:rFonts w:ascii="Times New Roman" w:hAnsi="Times New Roman" w:cs="Times New Roman"/>
                <w:noProof/>
                <w:sz w:val="20"/>
                <w:szCs w:val="24"/>
                <w:lang w:val="lt-LT"/>
              </w:rPr>
              <w:t>Galiojimas apribotas</w:t>
            </w:r>
          </w:p>
        </w:tc>
        <w:tc>
          <w:tcPr>
            <w:tcW w:w="1916" w:type="dxa"/>
            <w:vMerge/>
            <w:tcBorders>
              <w:right w:val="nil"/>
            </w:tcBorders>
          </w:tcPr>
          <w:p w14:paraId="111604B0" w14:textId="77777777" w:rsidR="00946AB4" w:rsidRPr="004D6EA7" w:rsidRDefault="00946AB4" w:rsidP="0094602D">
            <w:pPr>
              <w:spacing w:before="0" w:after="0"/>
              <w:jc w:val="left"/>
              <w:rPr>
                <w:noProof/>
                <w:sz w:val="20"/>
                <w:szCs w:val="24"/>
              </w:rPr>
            </w:pPr>
          </w:p>
        </w:tc>
      </w:tr>
      <w:tr w:rsidR="00946AB4" w:rsidRPr="004D6EA7" w14:paraId="404C6E4B"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D6ED2E4"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LV</w:t>
            </w:r>
          </w:p>
        </w:tc>
        <w:tc>
          <w:tcPr>
            <w:tcW w:w="4677" w:type="dxa"/>
            <w:tcBorders>
              <w:top w:val="nil"/>
              <w:left w:val="nil"/>
              <w:bottom w:val="nil"/>
            </w:tcBorders>
          </w:tcPr>
          <w:p w14:paraId="4F9D6CB6" w14:textId="77777777" w:rsidR="00946AB4" w:rsidRPr="004D6EA7" w:rsidRDefault="00946AB4" w:rsidP="0094602D">
            <w:pPr>
              <w:pStyle w:val="Other10"/>
              <w:spacing w:after="0"/>
              <w:rPr>
                <w:rFonts w:ascii="Times New Roman" w:hAnsi="Times New Roman" w:cs="Times New Roman"/>
                <w:noProof/>
                <w:sz w:val="20"/>
                <w:szCs w:val="24"/>
                <w:lang w:val="lv-LV"/>
              </w:rPr>
            </w:pPr>
            <w:r w:rsidRPr="004D6EA7">
              <w:rPr>
                <w:rFonts w:ascii="Times New Roman" w:hAnsi="Times New Roman" w:cs="Times New Roman"/>
                <w:noProof/>
                <w:sz w:val="20"/>
                <w:szCs w:val="24"/>
                <w:lang w:val="lv-LV"/>
              </w:rPr>
              <w:t>Ierobežots derīgums</w:t>
            </w:r>
          </w:p>
        </w:tc>
        <w:tc>
          <w:tcPr>
            <w:tcW w:w="1916" w:type="dxa"/>
            <w:vMerge/>
            <w:tcBorders>
              <w:right w:val="nil"/>
            </w:tcBorders>
          </w:tcPr>
          <w:p w14:paraId="656073EE" w14:textId="77777777" w:rsidR="00946AB4" w:rsidRPr="004D6EA7" w:rsidRDefault="00946AB4" w:rsidP="0094602D">
            <w:pPr>
              <w:spacing w:before="0" w:after="0"/>
              <w:jc w:val="left"/>
              <w:rPr>
                <w:noProof/>
                <w:sz w:val="20"/>
                <w:szCs w:val="24"/>
              </w:rPr>
            </w:pPr>
          </w:p>
        </w:tc>
      </w:tr>
      <w:tr w:rsidR="00946AB4" w:rsidRPr="004D6EA7" w14:paraId="3072A4F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F2FFE40"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MK</w:t>
            </w:r>
          </w:p>
        </w:tc>
        <w:tc>
          <w:tcPr>
            <w:tcW w:w="4677" w:type="dxa"/>
            <w:tcBorders>
              <w:top w:val="nil"/>
              <w:left w:val="nil"/>
              <w:bottom w:val="nil"/>
            </w:tcBorders>
          </w:tcPr>
          <w:p w14:paraId="7F39B044" w14:textId="77777777" w:rsidR="00946AB4" w:rsidRPr="004D6EA7" w:rsidRDefault="00946AB4" w:rsidP="0094602D">
            <w:pPr>
              <w:pStyle w:val="Other10"/>
              <w:spacing w:after="0"/>
              <w:rPr>
                <w:rFonts w:ascii="Times New Roman" w:hAnsi="Times New Roman" w:cs="Times New Roman"/>
                <w:noProof/>
                <w:sz w:val="20"/>
                <w:szCs w:val="24"/>
                <w:lang w:val="mk-MK"/>
              </w:rPr>
            </w:pPr>
            <w:r w:rsidRPr="004D6EA7">
              <w:rPr>
                <w:rFonts w:ascii="Times New Roman" w:hAnsi="Times New Roman" w:cs="Times New Roman"/>
                <w:noProof/>
                <w:sz w:val="20"/>
                <w:szCs w:val="24"/>
                <w:lang w:val="mk-MK"/>
              </w:rPr>
              <w:t>Ограничено важење</w:t>
            </w:r>
          </w:p>
        </w:tc>
        <w:tc>
          <w:tcPr>
            <w:tcW w:w="1916" w:type="dxa"/>
            <w:vMerge/>
            <w:tcBorders>
              <w:right w:val="nil"/>
            </w:tcBorders>
          </w:tcPr>
          <w:p w14:paraId="632C2ACB" w14:textId="77777777" w:rsidR="00946AB4" w:rsidRPr="004D6EA7" w:rsidRDefault="00946AB4" w:rsidP="0094602D">
            <w:pPr>
              <w:spacing w:before="0" w:after="0"/>
              <w:jc w:val="left"/>
              <w:rPr>
                <w:noProof/>
                <w:sz w:val="20"/>
                <w:szCs w:val="24"/>
              </w:rPr>
            </w:pPr>
          </w:p>
        </w:tc>
      </w:tr>
      <w:tr w:rsidR="00946AB4" w:rsidRPr="004D6EA7" w14:paraId="366C22C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92F2478"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MT</w:t>
            </w:r>
          </w:p>
        </w:tc>
        <w:tc>
          <w:tcPr>
            <w:tcW w:w="4677" w:type="dxa"/>
            <w:tcBorders>
              <w:top w:val="nil"/>
              <w:left w:val="nil"/>
              <w:bottom w:val="nil"/>
            </w:tcBorders>
          </w:tcPr>
          <w:p w14:paraId="6096E4C9" w14:textId="77777777" w:rsidR="00946AB4" w:rsidRPr="004D6EA7" w:rsidRDefault="00946AB4" w:rsidP="0094602D">
            <w:pPr>
              <w:pStyle w:val="Other10"/>
              <w:spacing w:after="0"/>
              <w:rPr>
                <w:rFonts w:ascii="Times New Roman" w:hAnsi="Times New Roman" w:cs="Times New Roman"/>
                <w:noProof/>
                <w:sz w:val="20"/>
                <w:szCs w:val="24"/>
                <w:lang w:val="mt-MT"/>
              </w:rPr>
            </w:pPr>
            <w:r w:rsidRPr="004D6EA7">
              <w:rPr>
                <w:rFonts w:ascii="Times New Roman" w:hAnsi="Times New Roman" w:cs="Times New Roman"/>
                <w:noProof/>
                <w:sz w:val="20"/>
                <w:szCs w:val="24"/>
                <w:lang w:val="mt-MT"/>
              </w:rPr>
              <w:t>Validità limitata</w:t>
            </w:r>
          </w:p>
        </w:tc>
        <w:tc>
          <w:tcPr>
            <w:tcW w:w="1916" w:type="dxa"/>
            <w:vMerge/>
            <w:tcBorders>
              <w:right w:val="nil"/>
            </w:tcBorders>
          </w:tcPr>
          <w:p w14:paraId="17D3E104" w14:textId="77777777" w:rsidR="00946AB4" w:rsidRPr="004D6EA7" w:rsidRDefault="00946AB4" w:rsidP="0094602D">
            <w:pPr>
              <w:spacing w:before="0" w:after="0"/>
              <w:jc w:val="left"/>
              <w:rPr>
                <w:noProof/>
                <w:sz w:val="20"/>
                <w:szCs w:val="24"/>
              </w:rPr>
            </w:pPr>
          </w:p>
        </w:tc>
      </w:tr>
      <w:tr w:rsidR="00946AB4" w:rsidRPr="004D6EA7" w14:paraId="23E15A62"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D801632"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NL</w:t>
            </w:r>
          </w:p>
        </w:tc>
        <w:tc>
          <w:tcPr>
            <w:tcW w:w="4677" w:type="dxa"/>
            <w:tcBorders>
              <w:top w:val="nil"/>
              <w:left w:val="nil"/>
              <w:bottom w:val="nil"/>
            </w:tcBorders>
          </w:tcPr>
          <w:p w14:paraId="65E06270" w14:textId="77777777" w:rsidR="00946AB4" w:rsidRPr="004D6EA7" w:rsidRDefault="00946AB4" w:rsidP="0094602D">
            <w:pPr>
              <w:pStyle w:val="Other10"/>
              <w:spacing w:after="0"/>
              <w:rPr>
                <w:rFonts w:ascii="Times New Roman" w:hAnsi="Times New Roman" w:cs="Times New Roman"/>
                <w:noProof/>
                <w:sz w:val="20"/>
                <w:szCs w:val="24"/>
                <w:lang w:val="nl-BE"/>
              </w:rPr>
            </w:pPr>
            <w:r w:rsidRPr="004D6EA7">
              <w:rPr>
                <w:rFonts w:ascii="Times New Roman" w:hAnsi="Times New Roman" w:cs="Times New Roman"/>
                <w:noProof/>
                <w:sz w:val="20"/>
                <w:szCs w:val="24"/>
                <w:lang w:val="nl-BE"/>
              </w:rPr>
              <w:t>Beperkte geldigheid</w:t>
            </w:r>
          </w:p>
        </w:tc>
        <w:tc>
          <w:tcPr>
            <w:tcW w:w="1916" w:type="dxa"/>
            <w:vMerge/>
            <w:tcBorders>
              <w:right w:val="nil"/>
            </w:tcBorders>
          </w:tcPr>
          <w:p w14:paraId="6C2D60A4" w14:textId="77777777" w:rsidR="00946AB4" w:rsidRPr="004D6EA7" w:rsidRDefault="00946AB4" w:rsidP="0094602D">
            <w:pPr>
              <w:spacing w:before="0" w:after="0"/>
              <w:jc w:val="left"/>
              <w:rPr>
                <w:noProof/>
                <w:sz w:val="20"/>
                <w:szCs w:val="24"/>
              </w:rPr>
            </w:pPr>
          </w:p>
        </w:tc>
      </w:tr>
      <w:tr w:rsidR="00946AB4" w:rsidRPr="004D6EA7" w14:paraId="76FC1AE3"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7551D2C"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NO</w:t>
            </w:r>
          </w:p>
        </w:tc>
        <w:tc>
          <w:tcPr>
            <w:tcW w:w="4677" w:type="dxa"/>
            <w:tcBorders>
              <w:top w:val="nil"/>
              <w:left w:val="nil"/>
              <w:bottom w:val="nil"/>
            </w:tcBorders>
          </w:tcPr>
          <w:p w14:paraId="374CE3F9" w14:textId="77777777" w:rsidR="00946AB4" w:rsidRPr="004D6EA7" w:rsidRDefault="00946AB4" w:rsidP="0094602D">
            <w:pPr>
              <w:pStyle w:val="Other10"/>
              <w:spacing w:after="0"/>
              <w:rPr>
                <w:rFonts w:ascii="Times New Roman" w:hAnsi="Times New Roman" w:cs="Times New Roman"/>
                <w:noProof/>
                <w:sz w:val="20"/>
                <w:szCs w:val="24"/>
                <w:lang w:val="nb-NO"/>
              </w:rPr>
            </w:pPr>
            <w:r w:rsidRPr="004D6EA7">
              <w:rPr>
                <w:rFonts w:ascii="Times New Roman" w:hAnsi="Times New Roman" w:cs="Times New Roman"/>
                <w:noProof/>
                <w:sz w:val="20"/>
                <w:szCs w:val="24"/>
                <w:lang w:val="nb-NO"/>
              </w:rPr>
              <w:t>Begrenset gyldighet</w:t>
            </w:r>
          </w:p>
        </w:tc>
        <w:tc>
          <w:tcPr>
            <w:tcW w:w="1916" w:type="dxa"/>
            <w:vMerge/>
            <w:tcBorders>
              <w:right w:val="nil"/>
            </w:tcBorders>
          </w:tcPr>
          <w:p w14:paraId="1BD289C5" w14:textId="77777777" w:rsidR="00946AB4" w:rsidRPr="004D6EA7" w:rsidRDefault="00946AB4" w:rsidP="0094602D">
            <w:pPr>
              <w:spacing w:before="0" w:after="0"/>
              <w:jc w:val="left"/>
              <w:rPr>
                <w:noProof/>
                <w:sz w:val="20"/>
                <w:szCs w:val="24"/>
              </w:rPr>
            </w:pPr>
          </w:p>
        </w:tc>
      </w:tr>
      <w:tr w:rsidR="00946AB4" w:rsidRPr="004D6EA7" w14:paraId="5C4F71A2"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0A06BE1"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PL</w:t>
            </w:r>
          </w:p>
        </w:tc>
        <w:tc>
          <w:tcPr>
            <w:tcW w:w="4677" w:type="dxa"/>
            <w:tcBorders>
              <w:top w:val="nil"/>
              <w:left w:val="nil"/>
              <w:bottom w:val="nil"/>
            </w:tcBorders>
          </w:tcPr>
          <w:p w14:paraId="6557627D" w14:textId="77777777" w:rsidR="00946AB4" w:rsidRPr="004D6EA7" w:rsidRDefault="00946AB4" w:rsidP="0094602D">
            <w:pPr>
              <w:pStyle w:val="Other10"/>
              <w:spacing w:after="0"/>
              <w:rPr>
                <w:rFonts w:ascii="Times New Roman" w:hAnsi="Times New Roman" w:cs="Times New Roman"/>
                <w:noProof/>
                <w:sz w:val="20"/>
                <w:szCs w:val="24"/>
                <w:lang w:val="pl-PL"/>
              </w:rPr>
            </w:pPr>
            <w:r w:rsidRPr="004D6EA7">
              <w:rPr>
                <w:rFonts w:ascii="Times New Roman" w:hAnsi="Times New Roman" w:cs="Times New Roman"/>
                <w:noProof/>
                <w:sz w:val="20"/>
                <w:szCs w:val="24"/>
                <w:lang w:val="pl-PL"/>
              </w:rPr>
              <w:t>Ograniczona ważność</w:t>
            </w:r>
          </w:p>
        </w:tc>
        <w:tc>
          <w:tcPr>
            <w:tcW w:w="1916" w:type="dxa"/>
            <w:vMerge/>
            <w:tcBorders>
              <w:right w:val="nil"/>
            </w:tcBorders>
          </w:tcPr>
          <w:p w14:paraId="646A47C0" w14:textId="77777777" w:rsidR="00946AB4" w:rsidRPr="004D6EA7" w:rsidRDefault="00946AB4" w:rsidP="0094602D">
            <w:pPr>
              <w:spacing w:before="0" w:after="0"/>
              <w:jc w:val="left"/>
              <w:rPr>
                <w:noProof/>
                <w:sz w:val="20"/>
                <w:szCs w:val="24"/>
              </w:rPr>
            </w:pPr>
          </w:p>
        </w:tc>
      </w:tr>
      <w:tr w:rsidR="00946AB4" w:rsidRPr="004D6EA7" w14:paraId="267F0989"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EC7285E"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PT</w:t>
            </w:r>
          </w:p>
        </w:tc>
        <w:tc>
          <w:tcPr>
            <w:tcW w:w="4677" w:type="dxa"/>
            <w:tcBorders>
              <w:top w:val="nil"/>
              <w:left w:val="nil"/>
              <w:bottom w:val="nil"/>
            </w:tcBorders>
          </w:tcPr>
          <w:p w14:paraId="69649A27" w14:textId="77777777" w:rsidR="00946AB4" w:rsidRPr="004D6EA7" w:rsidRDefault="00946AB4" w:rsidP="0094602D">
            <w:pPr>
              <w:pStyle w:val="Other10"/>
              <w:spacing w:after="0"/>
              <w:rPr>
                <w:rFonts w:ascii="Times New Roman" w:hAnsi="Times New Roman" w:cs="Times New Roman"/>
                <w:noProof/>
                <w:sz w:val="20"/>
                <w:szCs w:val="24"/>
                <w:lang w:val="pt-PT"/>
              </w:rPr>
            </w:pPr>
            <w:r w:rsidRPr="004D6EA7">
              <w:rPr>
                <w:rFonts w:ascii="Times New Roman" w:hAnsi="Times New Roman" w:cs="Times New Roman"/>
                <w:noProof/>
                <w:sz w:val="20"/>
                <w:szCs w:val="24"/>
                <w:lang w:val="pt-PT"/>
              </w:rPr>
              <w:t>Validade limitada</w:t>
            </w:r>
          </w:p>
        </w:tc>
        <w:tc>
          <w:tcPr>
            <w:tcW w:w="1916" w:type="dxa"/>
            <w:vMerge/>
            <w:tcBorders>
              <w:right w:val="nil"/>
            </w:tcBorders>
          </w:tcPr>
          <w:p w14:paraId="537ABBAF" w14:textId="77777777" w:rsidR="00946AB4" w:rsidRPr="004D6EA7" w:rsidRDefault="00946AB4" w:rsidP="0094602D">
            <w:pPr>
              <w:spacing w:before="0" w:after="0"/>
              <w:jc w:val="left"/>
              <w:rPr>
                <w:noProof/>
                <w:sz w:val="20"/>
                <w:szCs w:val="24"/>
              </w:rPr>
            </w:pPr>
          </w:p>
        </w:tc>
      </w:tr>
      <w:tr w:rsidR="00946AB4" w:rsidRPr="004D6EA7" w14:paraId="0FEDD94B"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29D81E4"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RO</w:t>
            </w:r>
          </w:p>
        </w:tc>
        <w:tc>
          <w:tcPr>
            <w:tcW w:w="4677" w:type="dxa"/>
            <w:tcBorders>
              <w:top w:val="nil"/>
              <w:left w:val="nil"/>
              <w:bottom w:val="nil"/>
            </w:tcBorders>
          </w:tcPr>
          <w:p w14:paraId="1F8CFFB7" w14:textId="77777777" w:rsidR="00946AB4" w:rsidRPr="004D6EA7" w:rsidRDefault="00946AB4" w:rsidP="0094602D">
            <w:pPr>
              <w:pStyle w:val="Other10"/>
              <w:spacing w:after="0"/>
              <w:rPr>
                <w:rFonts w:ascii="Times New Roman" w:hAnsi="Times New Roman" w:cs="Times New Roman"/>
                <w:noProof/>
                <w:sz w:val="20"/>
                <w:szCs w:val="24"/>
                <w:lang w:val="ro-RO"/>
              </w:rPr>
            </w:pPr>
            <w:r w:rsidRPr="004D6EA7">
              <w:rPr>
                <w:rFonts w:ascii="Times New Roman" w:hAnsi="Times New Roman" w:cs="Times New Roman"/>
                <w:noProof/>
                <w:sz w:val="20"/>
                <w:szCs w:val="24"/>
                <w:lang w:val="ro-RO"/>
              </w:rPr>
              <w:t>Validitate limitată</w:t>
            </w:r>
          </w:p>
        </w:tc>
        <w:tc>
          <w:tcPr>
            <w:tcW w:w="1916" w:type="dxa"/>
            <w:vMerge/>
            <w:tcBorders>
              <w:right w:val="nil"/>
            </w:tcBorders>
          </w:tcPr>
          <w:p w14:paraId="7F3ADAEE" w14:textId="77777777" w:rsidR="00946AB4" w:rsidRPr="004D6EA7" w:rsidRDefault="00946AB4" w:rsidP="0094602D">
            <w:pPr>
              <w:spacing w:before="0" w:after="0"/>
              <w:jc w:val="left"/>
              <w:rPr>
                <w:noProof/>
                <w:sz w:val="20"/>
                <w:szCs w:val="24"/>
              </w:rPr>
            </w:pPr>
          </w:p>
        </w:tc>
      </w:tr>
      <w:tr w:rsidR="00946AB4" w:rsidRPr="004D6EA7" w14:paraId="0BE0A04B"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2B5DD66"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RS</w:t>
            </w:r>
          </w:p>
        </w:tc>
        <w:tc>
          <w:tcPr>
            <w:tcW w:w="4677" w:type="dxa"/>
            <w:tcBorders>
              <w:top w:val="nil"/>
              <w:left w:val="nil"/>
              <w:bottom w:val="nil"/>
            </w:tcBorders>
          </w:tcPr>
          <w:p w14:paraId="05FB7304" w14:textId="77777777" w:rsidR="00946AB4" w:rsidRPr="004D6EA7" w:rsidRDefault="00946AB4" w:rsidP="0094602D">
            <w:pPr>
              <w:pStyle w:val="Other10"/>
              <w:spacing w:after="0"/>
              <w:rPr>
                <w:rFonts w:ascii="Times New Roman" w:hAnsi="Times New Roman" w:cs="Times New Roman"/>
                <w:noProof/>
                <w:sz w:val="20"/>
                <w:szCs w:val="24"/>
                <w:lang w:val="sr-Cyrl-RS"/>
              </w:rPr>
            </w:pPr>
            <w:r w:rsidRPr="004D6EA7">
              <w:rPr>
                <w:rFonts w:ascii="Times New Roman" w:hAnsi="Times New Roman" w:cs="Times New Roman"/>
                <w:noProof/>
                <w:sz w:val="20"/>
                <w:szCs w:val="24"/>
                <w:lang w:val="sr-Cyrl-RS"/>
              </w:rPr>
              <w:t>Ограничена важност</w:t>
            </w:r>
          </w:p>
        </w:tc>
        <w:tc>
          <w:tcPr>
            <w:tcW w:w="1916" w:type="dxa"/>
            <w:vMerge/>
            <w:tcBorders>
              <w:right w:val="nil"/>
            </w:tcBorders>
          </w:tcPr>
          <w:p w14:paraId="1A781594" w14:textId="77777777" w:rsidR="00946AB4" w:rsidRPr="004D6EA7" w:rsidRDefault="00946AB4" w:rsidP="0094602D">
            <w:pPr>
              <w:spacing w:before="0" w:after="0"/>
              <w:jc w:val="left"/>
              <w:rPr>
                <w:noProof/>
                <w:sz w:val="20"/>
                <w:szCs w:val="24"/>
              </w:rPr>
            </w:pPr>
          </w:p>
        </w:tc>
      </w:tr>
      <w:tr w:rsidR="00946AB4" w:rsidRPr="004D6EA7" w14:paraId="3FB6F048"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3720256"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SK</w:t>
            </w:r>
          </w:p>
        </w:tc>
        <w:tc>
          <w:tcPr>
            <w:tcW w:w="4677" w:type="dxa"/>
            <w:tcBorders>
              <w:top w:val="nil"/>
              <w:left w:val="nil"/>
              <w:bottom w:val="nil"/>
            </w:tcBorders>
          </w:tcPr>
          <w:p w14:paraId="07D073B7" w14:textId="77777777" w:rsidR="00946AB4" w:rsidRPr="004D6EA7" w:rsidRDefault="00946AB4" w:rsidP="0094602D">
            <w:pPr>
              <w:pStyle w:val="Other10"/>
              <w:spacing w:after="0"/>
              <w:rPr>
                <w:rFonts w:ascii="Times New Roman" w:hAnsi="Times New Roman" w:cs="Times New Roman"/>
                <w:noProof/>
                <w:sz w:val="20"/>
                <w:szCs w:val="24"/>
                <w:lang w:val="sk-SK"/>
              </w:rPr>
            </w:pPr>
            <w:r w:rsidRPr="004D6EA7">
              <w:rPr>
                <w:rFonts w:ascii="Times New Roman" w:hAnsi="Times New Roman" w:cs="Times New Roman"/>
                <w:noProof/>
                <w:sz w:val="20"/>
                <w:szCs w:val="24"/>
                <w:lang w:val="sk-SK"/>
              </w:rPr>
              <w:t>Obmedzená platnosť</w:t>
            </w:r>
          </w:p>
        </w:tc>
        <w:tc>
          <w:tcPr>
            <w:tcW w:w="1916" w:type="dxa"/>
            <w:vMerge/>
            <w:tcBorders>
              <w:right w:val="nil"/>
            </w:tcBorders>
          </w:tcPr>
          <w:p w14:paraId="62F3D81E" w14:textId="77777777" w:rsidR="00946AB4" w:rsidRPr="004D6EA7" w:rsidRDefault="00946AB4" w:rsidP="0094602D">
            <w:pPr>
              <w:spacing w:before="0" w:after="0"/>
              <w:jc w:val="left"/>
              <w:rPr>
                <w:noProof/>
                <w:sz w:val="20"/>
                <w:szCs w:val="24"/>
              </w:rPr>
            </w:pPr>
          </w:p>
        </w:tc>
      </w:tr>
      <w:tr w:rsidR="00946AB4" w:rsidRPr="004D6EA7" w14:paraId="4732F258"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82CDDE2"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SL</w:t>
            </w:r>
          </w:p>
        </w:tc>
        <w:tc>
          <w:tcPr>
            <w:tcW w:w="4677" w:type="dxa"/>
            <w:tcBorders>
              <w:top w:val="nil"/>
              <w:left w:val="nil"/>
              <w:bottom w:val="nil"/>
            </w:tcBorders>
          </w:tcPr>
          <w:p w14:paraId="1C491E3D" w14:textId="77777777" w:rsidR="00946AB4" w:rsidRPr="004D6EA7" w:rsidRDefault="00946AB4" w:rsidP="0094602D">
            <w:pPr>
              <w:pStyle w:val="Other10"/>
              <w:spacing w:after="0"/>
              <w:rPr>
                <w:rFonts w:ascii="Times New Roman" w:hAnsi="Times New Roman" w:cs="Times New Roman"/>
                <w:noProof/>
                <w:sz w:val="20"/>
                <w:szCs w:val="24"/>
                <w:lang w:val="sl-SI"/>
              </w:rPr>
            </w:pPr>
            <w:r w:rsidRPr="004D6EA7">
              <w:rPr>
                <w:rFonts w:ascii="Times New Roman" w:hAnsi="Times New Roman" w:cs="Times New Roman"/>
                <w:noProof/>
                <w:sz w:val="20"/>
                <w:szCs w:val="24"/>
                <w:lang w:val="sl-SI"/>
              </w:rPr>
              <w:t>Omejena veljavnost</w:t>
            </w:r>
          </w:p>
        </w:tc>
        <w:tc>
          <w:tcPr>
            <w:tcW w:w="1916" w:type="dxa"/>
            <w:vMerge/>
            <w:tcBorders>
              <w:right w:val="nil"/>
            </w:tcBorders>
          </w:tcPr>
          <w:p w14:paraId="3C19DCA8" w14:textId="77777777" w:rsidR="00946AB4" w:rsidRPr="004D6EA7" w:rsidRDefault="00946AB4" w:rsidP="0094602D">
            <w:pPr>
              <w:spacing w:before="0" w:after="0"/>
              <w:jc w:val="left"/>
              <w:rPr>
                <w:noProof/>
                <w:sz w:val="20"/>
                <w:szCs w:val="24"/>
              </w:rPr>
            </w:pPr>
          </w:p>
        </w:tc>
      </w:tr>
      <w:tr w:rsidR="00946AB4" w:rsidRPr="004D6EA7" w14:paraId="459E6C2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8880798"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SV</w:t>
            </w:r>
          </w:p>
        </w:tc>
        <w:tc>
          <w:tcPr>
            <w:tcW w:w="4677" w:type="dxa"/>
            <w:tcBorders>
              <w:top w:val="nil"/>
              <w:left w:val="nil"/>
              <w:bottom w:val="nil"/>
            </w:tcBorders>
          </w:tcPr>
          <w:p w14:paraId="6597FBBA" w14:textId="77777777" w:rsidR="00946AB4" w:rsidRPr="004D6EA7" w:rsidRDefault="00946AB4" w:rsidP="0094602D">
            <w:pPr>
              <w:pStyle w:val="Other10"/>
              <w:spacing w:after="0"/>
              <w:rPr>
                <w:rFonts w:ascii="Times New Roman" w:hAnsi="Times New Roman" w:cs="Times New Roman"/>
                <w:noProof/>
                <w:sz w:val="20"/>
                <w:szCs w:val="24"/>
                <w:lang w:val="sv-FI"/>
              </w:rPr>
            </w:pPr>
            <w:r w:rsidRPr="004D6EA7">
              <w:rPr>
                <w:rFonts w:ascii="Times New Roman" w:hAnsi="Times New Roman" w:cs="Times New Roman"/>
                <w:noProof/>
                <w:sz w:val="20"/>
                <w:szCs w:val="24"/>
                <w:lang w:val="sv-FI"/>
              </w:rPr>
              <w:t>Begränsad giltighet</w:t>
            </w:r>
          </w:p>
        </w:tc>
        <w:tc>
          <w:tcPr>
            <w:tcW w:w="1916" w:type="dxa"/>
            <w:vMerge/>
            <w:tcBorders>
              <w:right w:val="nil"/>
            </w:tcBorders>
          </w:tcPr>
          <w:p w14:paraId="12A1008A" w14:textId="77777777" w:rsidR="00946AB4" w:rsidRPr="004D6EA7" w:rsidRDefault="00946AB4" w:rsidP="0094602D">
            <w:pPr>
              <w:spacing w:before="0" w:after="0"/>
              <w:jc w:val="left"/>
              <w:rPr>
                <w:noProof/>
                <w:sz w:val="20"/>
                <w:szCs w:val="24"/>
              </w:rPr>
            </w:pPr>
          </w:p>
        </w:tc>
      </w:tr>
      <w:tr w:rsidR="00946AB4" w:rsidRPr="004D6EA7" w14:paraId="77FE6215" w14:textId="77777777" w:rsidTr="00F14F73">
        <w:tblPrEx>
          <w:tblBorders>
            <w:left w:val="single" w:sz="4" w:space="0" w:color="auto"/>
            <w:right w:val="single" w:sz="4" w:space="0" w:color="auto"/>
          </w:tblBorders>
        </w:tblPrEx>
        <w:tc>
          <w:tcPr>
            <w:tcW w:w="637" w:type="dxa"/>
            <w:tcBorders>
              <w:top w:val="nil"/>
              <w:left w:val="nil"/>
              <w:bottom w:val="single" w:sz="4" w:space="0" w:color="auto"/>
              <w:right w:val="nil"/>
            </w:tcBorders>
          </w:tcPr>
          <w:p w14:paraId="69A8BD1B"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TR</w:t>
            </w:r>
          </w:p>
        </w:tc>
        <w:tc>
          <w:tcPr>
            <w:tcW w:w="4677" w:type="dxa"/>
            <w:tcBorders>
              <w:top w:val="nil"/>
              <w:left w:val="nil"/>
              <w:bottom w:val="single" w:sz="4" w:space="0" w:color="auto"/>
            </w:tcBorders>
          </w:tcPr>
          <w:p w14:paraId="096BAEF2" w14:textId="77777777" w:rsidR="00946AB4" w:rsidRPr="004D6EA7" w:rsidRDefault="00946AB4" w:rsidP="0094602D">
            <w:pPr>
              <w:pStyle w:val="Other10"/>
              <w:spacing w:after="0"/>
              <w:rPr>
                <w:rFonts w:ascii="Times New Roman" w:hAnsi="Times New Roman" w:cs="Times New Roman"/>
                <w:noProof/>
                <w:sz w:val="20"/>
                <w:szCs w:val="24"/>
                <w:lang w:val="tr-TR"/>
              </w:rPr>
            </w:pPr>
            <w:r w:rsidRPr="004D6EA7">
              <w:rPr>
                <w:rFonts w:ascii="Times New Roman" w:hAnsi="Times New Roman" w:cs="Times New Roman"/>
                <w:noProof/>
                <w:sz w:val="20"/>
                <w:szCs w:val="24"/>
                <w:lang w:val="tr-TR"/>
              </w:rPr>
              <w:t>Sınırlı Geçerli</w:t>
            </w:r>
          </w:p>
        </w:tc>
        <w:tc>
          <w:tcPr>
            <w:tcW w:w="1916" w:type="dxa"/>
            <w:vMerge/>
            <w:tcBorders>
              <w:bottom w:val="single" w:sz="4" w:space="0" w:color="auto"/>
              <w:right w:val="nil"/>
            </w:tcBorders>
          </w:tcPr>
          <w:p w14:paraId="0323303E" w14:textId="77777777" w:rsidR="00946AB4" w:rsidRPr="004D6EA7" w:rsidRDefault="00946AB4" w:rsidP="0094602D">
            <w:pPr>
              <w:spacing w:before="0" w:after="0"/>
              <w:jc w:val="left"/>
              <w:rPr>
                <w:noProof/>
                <w:sz w:val="20"/>
                <w:szCs w:val="24"/>
              </w:rPr>
            </w:pPr>
          </w:p>
        </w:tc>
      </w:tr>
      <w:tr w:rsidR="00946AB4" w:rsidRPr="004D6EA7" w14:paraId="63F0C1C5" w14:textId="77777777" w:rsidTr="00F14F73">
        <w:tblPrEx>
          <w:tblBorders>
            <w:left w:val="single" w:sz="4" w:space="0" w:color="auto"/>
            <w:right w:val="single" w:sz="4" w:space="0" w:color="auto"/>
          </w:tblBorders>
        </w:tblPrEx>
        <w:tc>
          <w:tcPr>
            <w:tcW w:w="637" w:type="dxa"/>
            <w:tcBorders>
              <w:left w:val="nil"/>
              <w:bottom w:val="nil"/>
              <w:right w:val="nil"/>
            </w:tcBorders>
          </w:tcPr>
          <w:p w14:paraId="3F61E3A7"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BG</w:t>
            </w:r>
          </w:p>
        </w:tc>
        <w:tc>
          <w:tcPr>
            <w:tcW w:w="4677" w:type="dxa"/>
            <w:tcBorders>
              <w:left w:val="nil"/>
              <w:bottom w:val="nil"/>
            </w:tcBorders>
          </w:tcPr>
          <w:p w14:paraId="296754E3" w14:textId="77777777" w:rsidR="00946AB4" w:rsidRPr="004D6EA7" w:rsidRDefault="00946AB4" w:rsidP="0094602D">
            <w:pPr>
              <w:pStyle w:val="Other10"/>
              <w:spacing w:after="0"/>
              <w:rPr>
                <w:rFonts w:ascii="Times New Roman" w:hAnsi="Times New Roman" w:cs="Times New Roman"/>
                <w:noProof/>
                <w:sz w:val="20"/>
                <w:szCs w:val="24"/>
                <w:lang w:val="bg-BG"/>
              </w:rPr>
            </w:pPr>
            <w:r w:rsidRPr="004D6EA7">
              <w:rPr>
                <w:rFonts w:ascii="Times New Roman" w:hAnsi="Times New Roman" w:cs="Times New Roman"/>
                <w:noProof/>
                <w:sz w:val="20"/>
                <w:szCs w:val="24"/>
                <w:lang w:val="bg-BG"/>
              </w:rPr>
              <w:t>Освободено</w:t>
            </w:r>
          </w:p>
        </w:tc>
        <w:tc>
          <w:tcPr>
            <w:tcW w:w="1916" w:type="dxa"/>
            <w:vMerge w:val="restart"/>
            <w:tcBorders>
              <w:right w:val="nil"/>
            </w:tcBorders>
          </w:tcPr>
          <w:p w14:paraId="7C304C6C"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Waiver - 99201</w:t>
            </w:r>
          </w:p>
        </w:tc>
      </w:tr>
      <w:tr w:rsidR="00946AB4" w:rsidRPr="004D6EA7" w14:paraId="6F508F03"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6468A32"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CS</w:t>
            </w:r>
          </w:p>
        </w:tc>
        <w:tc>
          <w:tcPr>
            <w:tcW w:w="4677" w:type="dxa"/>
            <w:tcBorders>
              <w:top w:val="nil"/>
              <w:left w:val="nil"/>
              <w:bottom w:val="nil"/>
            </w:tcBorders>
          </w:tcPr>
          <w:p w14:paraId="7B305BA7" w14:textId="77777777" w:rsidR="00946AB4" w:rsidRPr="004D6EA7" w:rsidRDefault="00946AB4" w:rsidP="0094602D">
            <w:pPr>
              <w:pStyle w:val="Other10"/>
              <w:spacing w:after="0"/>
              <w:rPr>
                <w:rFonts w:ascii="Times New Roman" w:hAnsi="Times New Roman" w:cs="Times New Roman"/>
                <w:noProof/>
                <w:sz w:val="20"/>
                <w:szCs w:val="24"/>
                <w:lang w:val="cs-CZ"/>
              </w:rPr>
            </w:pPr>
            <w:r w:rsidRPr="004D6EA7">
              <w:rPr>
                <w:rFonts w:ascii="Times New Roman" w:hAnsi="Times New Roman" w:cs="Times New Roman"/>
                <w:noProof/>
                <w:sz w:val="20"/>
                <w:szCs w:val="24"/>
                <w:lang w:val="cs-CZ"/>
              </w:rPr>
              <w:t>Osvobození</w:t>
            </w:r>
          </w:p>
        </w:tc>
        <w:tc>
          <w:tcPr>
            <w:tcW w:w="1916" w:type="dxa"/>
            <w:vMerge/>
            <w:tcBorders>
              <w:right w:val="nil"/>
            </w:tcBorders>
          </w:tcPr>
          <w:p w14:paraId="09391E6A"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401A6B3"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08B6360"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DA</w:t>
            </w:r>
          </w:p>
        </w:tc>
        <w:tc>
          <w:tcPr>
            <w:tcW w:w="4677" w:type="dxa"/>
            <w:tcBorders>
              <w:top w:val="nil"/>
              <w:left w:val="nil"/>
              <w:bottom w:val="nil"/>
            </w:tcBorders>
          </w:tcPr>
          <w:p w14:paraId="7E7001F5" w14:textId="77777777" w:rsidR="00946AB4" w:rsidRPr="004D6EA7" w:rsidRDefault="00946AB4" w:rsidP="0094602D">
            <w:pPr>
              <w:pStyle w:val="Other10"/>
              <w:spacing w:after="0"/>
              <w:rPr>
                <w:rFonts w:ascii="Times New Roman" w:hAnsi="Times New Roman" w:cs="Times New Roman"/>
                <w:noProof/>
                <w:sz w:val="20"/>
                <w:szCs w:val="24"/>
                <w:lang w:val="da-DK"/>
              </w:rPr>
            </w:pPr>
            <w:r w:rsidRPr="004D6EA7">
              <w:rPr>
                <w:rFonts w:ascii="Times New Roman" w:hAnsi="Times New Roman" w:cs="Times New Roman"/>
                <w:noProof/>
                <w:sz w:val="20"/>
                <w:szCs w:val="24"/>
                <w:lang w:val="da-DK"/>
              </w:rPr>
              <w:t>Fritaget</w:t>
            </w:r>
          </w:p>
        </w:tc>
        <w:tc>
          <w:tcPr>
            <w:tcW w:w="1916" w:type="dxa"/>
            <w:vMerge/>
            <w:tcBorders>
              <w:right w:val="nil"/>
            </w:tcBorders>
          </w:tcPr>
          <w:p w14:paraId="2A081B07"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FCEED63"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E64DBA0"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DE</w:t>
            </w:r>
          </w:p>
        </w:tc>
        <w:tc>
          <w:tcPr>
            <w:tcW w:w="4677" w:type="dxa"/>
            <w:tcBorders>
              <w:top w:val="nil"/>
              <w:left w:val="nil"/>
              <w:bottom w:val="nil"/>
            </w:tcBorders>
          </w:tcPr>
          <w:p w14:paraId="1E4A3E40" w14:textId="77777777" w:rsidR="00946AB4" w:rsidRPr="004D6EA7" w:rsidRDefault="00946AB4" w:rsidP="0094602D">
            <w:pPr>
              <w:pStyle w:val="Other10"/>
              <w:spacing w:after="0"/>
              <w:rPr>
                <w:rFonts w:ascii="Times New Roman" w:hAnsi="Times New Roman" w:cs="Times New Roman"/>
                <w:noProof/>
                <w:sz w:val="20"/>
                <w:szCs w:val="24"/>
                <w:lang w:val="de-DE"/>
              </w:rPr>
            </w:pPr>
            <w:r w:rsidRPr="004D6EA7">
              <w:rPr>
                <w:rFonts w:ascii="Times New Roman" w:hAnsi="Times New Roman" w:cs="Times New Roman"/>
                <w:noProof/>
                <w:sz w:val="20"/>
                <w:szCs w:val="24"/>
                <w:lang w:val="de-DE"/>
              </w:rPr>
              <w:t>Befreiung</w:t>
            </w:r>
          </w:p>
        </w:tc>
        <w:tc>
          <w:tcPr>
            <w:tcW w:w="1916" w:type="dxa"/>
            <w:vMerge/>
            <w:tcBorders>
              <w:right w:val="nil"/>
            </w:tcBorders>
          </w:tcPr>
          <w:p w14:paraId="2142EEC6"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A1A96AF"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0759F11"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EE</w:t>
            </w:r>
          </w:p>
        </w:tc>
        <w:tc>
          <w:tcPr>
            <w:tcW w:w="4677" w:type="dxa"/>
            <w:tcBorders>
              <w:top w:val="nil"/>
              <w:left w:val="nil"/>
              <w:bottom w:val="nil"/>
            </w:tcBorders>
          </w:tcPr>
          <w:p w14:paraId="1B64408B" w14:textId="77777777" w:rsidR="00946AB4" w:rsidRPr="004D6EA7" w:rsidRDefault="00946AB4" w:rsidP="0094602D">
            <w:pPr>
              <w:pStyle w:val="Other10"/>
              <w:spacing w:after="0"/>
              <w:rPr>
                <w:rFonts w:ascii="Times New Roman" w:hAnsi="Times New Roman" w:cs="Times New Roman"/>
                <w:noProof/>
                <w:sz w:val="20"/>
                <w:szCs w:val="24"/>
                <w:lang w:val="et-EE"/>
              </w:rPr>
            </w:pPr>
            <w:r w:rsidRPr="004D6EA7">
              <w:rPr>
                <w:rFonts w:ascii="Times New Roman" w:hAnsi="Times New Roman" w:cs="Times New Roman"/>
                <w:noProof/>
                <w:sz w:val="20"/>
                <w:szCs w:val="24"/>
                <w:lang w:val="et-EE"/>
              </w:rPr>
              <w:t>Loobutud</w:t>
            </w:r>
          </w:p>
        </w:tc>
        <w:tc>
          <w:tcPr>
            <w:tcW w:w="1916" w:type="dxa"/>
            <w:vMerge/>
            <w:tcBorders>
              <w:right w:val="nil"/>
            </w:tcBorders>
          </w:tcPr>
          <w:p w14:paraId="700CE784"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3C24A6A"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913886C"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EL</w:t>
            </w:r>
          </w:p>
        </w:tc>
        <w:tc>
          <w:tcPr>
            <w:tcW w:w="4677" w:type="dxa"/>
            <w:tcBorders>
              <w:top w:val="nil"/>
              <w:left w:val="nil"/>
              <w:bottom w:val="nil"/>
            </w:tcBorders>
          </w:tcPr>
          <w:p w14:paraId="6D6570B2" w14:textId="77777777" w:rsidR="00946AB4" w:rsidRPr="004D6EA7" w:rsidRDefault="00946AB4" w:rsidP="0094602D">
            <w:pPr>
              <w:pStyle w:val="Other10"/>
              <w:spacing w:after="0"/>
              <w:rPr>
                <w:rFonts w:ascii="Times New Roman" w:hAnsi="Times New Roman" w:cs="Times New Roman"/>
                <w:noProof/>
                <w:sz w:val="20"/>
                <w:szCs w:val="24"/>
                <w:lang w:val="el-GR"/>
              </w:rPr>
            </w:pPr>
            <w:r w:rsidRPr="004D6EA7">
              <w:rPr>
                <w:rFonts w:ascii="Times New Roman" w:hAnsi="Times New Roman" w:cs="Times New Roman"/>
                <w:noProof/>
                <w:sz w:val="20"/>
                <w:szCs w:val="24"/>
                <w:lang w:val="el-GR"/>
              </w:rPr>
              <w:t>Απαλλαγή</w:t>
            </w:r>
          </w:p>
        </w:tc>
        <w:tc>
          <w:tcPr>
            <w:tcW w:w="1916" w:type="dxa"/>
            <w:vMerge/>
            <w:tcBorders>
              <w:right w:val="nil"/>
            </w:tcBorders>
          </w:tcPr>
          <w:p w14:paraId="67A15838"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48B299B3"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FAD97D4"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EN</w:t>
            </w:r>
          </w:p>
        </w:tc>
        <w:tc>
          <w:tcPr>
            <w:tcW w:w="4677" w:type="dxa"/>
            <w:tcBorders>
              <w:top w:val="nil"/>
              <w:left w:val="nil"/>
              <w:bottom w:val="nil"/>
            </w:tcBorders>
          </w:tcPr>
          <w:p w14:paraId="01A67942"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Waiver</w:t>
            </w:r>
          </w:p>
        </w:tc>
        <w:tc>
          <w:tcPr>
            <w:tcW w:w="1916" w:type="dxa"/>
            <w:vMerge/>
            <w:tcBorders>
              <w:right w:val="nil"/>
            </w:tcBorders>
          </w:tcPr>
          <w:p w14:paraId="6A869943"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AD3CC8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6BF3EB9"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ES</w:t>
            </w:r>
          </w:p>
        </w:tc>
        <w:tc>
          <w:tcPr>
            <w:tcW w:w="4677" w:type="dxa"/>
            <w:tcBorders>
              <w:top w:val="nil"/>
              <w:left w:val="nil"/>
              <w:bottom w:val="nil"/>
            </w:tcBorders>
          </w:tcPr>
          <w:p w14:paraId="71D5F8C0" w14:textId="77777777" w:rsidR="00946AB4" w:rsidRPr="004D6EA7" w:rsidRDefault="00946AB4" w:rsidP="0094602D">
            <w:pPr>
              <w:pStyle w:val="Other10"/>
              <w:spacing w:after="0"/>
              <w:rPr>
                <w:rFonts w:ascii="Times New Roman" w:hAnsi="Times New Roman" w:cs="Times New Roman"/>
                <w:noProof/>
                <w:sz w:val="20"/>
                <w:szCs w:val="24"/>
                <w:lang w:val="es-ES"/>
              </w:rPr>
            </w:pPr>
            <w:r w:rsidRPr="004D6EA7">
              <w:rPr>
                <w:rFonts w:ascii="Times New Roman" w:hAnsi="Times New Roman" w:cs="Times New Roman"/>
                <w:noProof/>
                <w:sz w:val="20"/>
                <w:szCs w:val="24"/>
                <w:lang w:val="es-ES"/>
              </w:rPr>
              <w:t>Dispensa</w:t>
            </w:r>
          </w:p>
        </w:tc>
        <w:tc>
          <w:tcPr>
            <w:tcW w:w="1916" w:type="dxa"/>
            <w:vMerge/>
            <w:tcBorders>
              <w:right w:val="nil"/>
            </w:tcBorders>
          </w:tcPr>
          <w:p w14:paraId="38B4CAC5"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0056F1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A58F14F"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FI</w:t>
            </w:r>
          </w:p>
        </w:tc>
        <w:tc>
          <w:tcPr>
            <w:tcW w:w="4677" w:type="dxa"/>
            <w:tcBorders>
              <w:top w:val="nil"/>
              <w:left w:val="nil"/>
              <w:bottom w:val="nil"/>
            </w:tcBorders>
          </w:tcPr>
          <w:p w14:paraId="412E6759" w14:textId="77777777" w:rsidR="00946AB4" w:rsidRPr="004D6EA7" w:rsidRDefault="00946AB4" w:rsidP="0094602D">
            <w:pPr>
              <w:pStyle w:val="Other10"/>
              <w:spacing w:after="0"/>
              <w:rPr>
                <w:rFonts w:ascii="Times New Roman" w:hAnsi="Times New Roman" w:cs="Times New Roman"/>
                <w:noProof/>
                <w:sz w:val="20"/>
                <w:szCs w:val="24"/>
                <w:lang w:val="fi-FI"/>
              </w:rPr>
            </w:pPr>
            <w:r w:rsidRPr="004D6EA7">
              <w:rPr>
                <w:rFonts w:ascii="Times New Roman" w:hAnsi="Times New Roman" w:cs="Times New Roman"/>
                <w:noProof/>
                <w:sz w:val="20"/>
                <w:szCs w:val="24"/>
                <w:lang w:val="fi-FI"/>
              </w:rPr>
              <w:t>Vapautettu</w:t>
            </w:r>
          </w:p>
        </w:tc>
        <w:tc>
          <w:tcPr>
            <w:tcW w:w="1916" w:type="dxa"/>
            <w:vMerge/>
            <w:tcBorders>
              <w:right w:val="nil"/>
            </w:tcBorders>
          </w:tcPr>
          <w:p w14:paraId="2C3FA0B8"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BAA43D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B837A55"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FR</w:t>
            </w:r>
          </w:p>
        </w:tc>
        <w:tc>
          <w:tcPr>
            <w:tcW w:w="4677" w:type="dxa"/>
            <w:tcBorders>
              <w:top w:val="nil"/>
              <w:left w:val="nil"/>
              <w:bottom w:val="nil"/>
            </w:tcBorders>
          </w:tcPr>
          <w:p w14:paraId="4DF8D277"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Dispense</w:t>
            </w:r>
          </w:p>
        </w:tc>
        <w:tc>
          <w:tcPr>
            <w:tcW w:w="1916" w:type="dxa"/>
            <w:vMerge/>
            <w:tcBorders>
              <w:right w:val="nil"/>
            </w:tcBorders>
          </w:tcPr>
          <w:p w14:paraId="5DAEF2ED"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42C21428"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DF87AF8"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GA</w:t>
            </w:r>
          </w:p>
        </w:tc>
        <w:tc>
          <w:tcPr>
            <w:tcW w:w="4677" w:type="dxa"/>
            <w:tcBorders>
              <w:top w:val="nil"/>
              <w:left w:val="nil"/>
              <w:bottom w:val="nil"/>
            </w:tcBorders>
          </w:tcPr>
          <w:p w14:paraId="70927852" w14:textId="6D6B9FF7" w:rsidR="00946AB4" w:rsidRPr="004D6EA7" w:rsidRDefault="00240B0E"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Tarscaoileadh</w:t>
            </w:r>
          </w:p>
        </w:tc>
        <w:tc>
          <w:tcPr>
            <w:tcW w:w="1916" w:type="dxa"/>
            <w:vMerge/>
            <w:tcBorders>
              <w:right w:val="nil"/>
            </w:tcBorders>
          </w:tcPr>
          <w:p w14:paraId="3E1EE849"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EBC80A9"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A8C21FE"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HR</w:t>
            </w:r>
          </w:p>
        </w:tc>
        <w:tc>
          <w:tcPr>
            <w:tcW w:w="4677" w:type="dxa"/>
            <w:tcBorders>
              <w:top w:val="nil"/>
              <w:left w:val="nil"/>
              <w:bottom w:val="nil"/>
            </w:tcBorders>
          </w:tcPr>
          <w:p w14:paraId="5D00D07C" w14:textId="77777777" w:rsidR="00946AB4" w:rsidRPr="004D6EA7" w:rsidRDefault="00946AB4" w:rsidP="0094602D">
            <w:pPr>
              <w:pStyle w:val="Other10"/>
              <w:spacing w:after="0"/>
              <w:rPr>
                <w:rFonts w:ascii="Times New Roman" w:hAnsi="Times New Roman" w:cs="Times New Roman"/>
                <w:noProof/>
                <w:sz w:val="20"/>
                <w:szCs w:val="24"/>
                <w:lang w:val="hr-HR"/>
              </w:rPr>
            </w:pPr>
            <w:r w:rsidRPr="004D6EA7">
              <w:rPr>
                <w:rFonts w:ascii="Times New Roman" w:hAnsi="Times New Roman" w:cs="Times New Roman"/>
                <w:noProof/>
                <w:sz w:val="20"/>
                <w:szCs w:val="24"/>
                <w:lang w:val="hr-HR"/>
              </w:rPr>
              <w:t>Oslobođeno</w:t>
            </w:r>
          </w:p>
        </w:tc>
        <w:tc>
          <w:tcPr>
            <w:tcW w:w="1916" w:type="dxa"/>
            <w:vMerge/>
            <w:tcBorders>
              <w:right w:val="nil"/>
            </w:tcBorders>
          </w:tcPr>
          <w:p w14:paraId="034AFC44"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4FEE1C2"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0A0C9EF"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HU</w:t>
            </w:r>
          </w:p>
        </w:tc>
        <w:tc>
          <w:tcPr>
            <w:tcW w:w="4677" w:type="dxa"/>
            <w:tcBorders>
              <w:top w:val="nil"/>
              <w:left w:val="nil"/>
              <w:bottom w:val="nil"/>
            </w:tcBorders>
          </w:tcPr>
          <w:p w14:paraId="436FAE04" w14:textId="77777777" w:rsidR="00946AB4" w:rsidRPr="004D6EA7" w:rsidRDefault="00946AB4" w:rsidP="0094602D">
            <w:pPr>
              <w:pStyle w:val="Other10"/>
              <w:spacing w:after="0"/>
              <w:rPr>
                <w:rFonts w:ascii="Times New Roman" w:hAnsi="Times New Roman" w:cs="Times New Roman"/>
                <w:noProof/>
                <w:sz w:val="20"/>
                <w:szCs w:val="24"/>
                <w:lang w:val="hu-HU"/>
              </w:rPr>
            </w:pPr>
            <w:r w:rsidRPr="004D6EA7">
              <w:rPr>
                <w:rFonts w:ascii="Times New Roman" w:hAnsi="Times New Roman" w:cs="Times New Roman"/>
                <w:noProof/>
                <w:sz w:val="20"/>
                <w:szCs w:val="24"/>
                <w:lang w:val="hu-HU"/>
              </w:rPr>
              <w:t>Mentesség</w:t>
            </w:r>
          </w:p>
        </w:tc>
        <w:tc>
          <w:tcPr>
            <w:tcW w:w="1916" w:type="dxa"/>
            <w:vMerge/>
            <w:tcBorders>
              <w:right w:val="nil"/>
            </w:tcBorders>
          </w:tcPr>
          <w:p w14:paraId="2E73A147"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7FECC73"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1279575" w14:textId="77777777" w:rsidR="00946AB4" w:rsidRPr="004D6EA7" w:rsidRDefault="00946AB4" w:rsidP="0094602D">
            <w:pPr>
              <w:pStyle w:val="Other10"/>
              <w:spacing w:after="0"/>
              <w:rPr>
                <w:rFonts w:ascii="Times New Roman" w:hAnsi="Times New Roman" w:cs="Times New Roman"/>
                <w:noProof/>
                <w:sz w:val="20"/>
                <w:szCs w:val="20"/>
              </w:rPr>
            </w:pPr>
            <w:r w:rsidRPr="004D6EA7">
              <w:rPr>
                <w:rFonts w:ascii="Times New Roman" w:hAnsi="Times New Roman" w:cs="Times New Roman"/>
                <w:noProof/>
                <w:sz w:val="20"/>
                <w:szCs w:val="20"/>
              </w:rPr>
              <w:t>IS</w:t>
            </w:r>
          </w:p>
        </w:tc>
        <w:tc>
          <w:tcPr>
            <w:tcW w:w="4677" w:type="dxa"/>
            <w:tcBorders>
              <w:top w:val="nil"/>
              <w:left w:val="nil"/>
              <w:bottom w:val="nil"/>
            </w:tcBorders>
          </w:tcPr>
          <w:p w14:paraId="469D9C5E" w14:textId="77777777" w:rsidR="00946AB4" w:rsidRPr="004D6EA7" w:rsidRDefault="00946AB4" w:rsidP="0094602D">
            <w:pPr>
              <w:pStyle w:val="Other10"/>
              <w:spacing w:after="0"/>
              <w:rPr>
                <w:rFonts w:ascii="Times New Roman" w:hAnsi="Times New Roman" w:cs="Times New Roman"/>
                <w:noProof/>
                <w:sz w:val="20"/>
                <w:szCs w:val="20"/>
                <w:lang w:val="is-IS"/>
              </w:rPr>
            </w:pPr>
            <w:r w:rsidRPr="004D6EA7">
              <w:rPr>
                <w:rFonts w:ascii="Times New Roman" w:hAnsi="Times New Roman" w:cs="Times New Roman"/>
                <w:noProof/>
                <w:sz w:val="20"/>
                <w:szCs w:val="20"/>
                <w:lang w:val="is-IS"/>
              </w:rPr>
              <w:t>Undanþegið</w:t>
            </w:r>
          </w:p>
        </w:tc>
        <w:tc>
          <w:tcPr>
            <w:tcW w:w="1916" w:type="dxa"/>
            <w:vMerge/>
            <w:tcBorders>
              <w:right w:val="nil"/>
            </w:tcBorders>
          </w:tcPr>
          <w:p w14:paraId="2784AD73"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7DB9EF4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4F6300A"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IT</w:t>
            </w:r>
          </w:p>
        </w:tc>
        <w:tc>
          <w:tcPr>
            <w:tcW w:w="4677" w:type="dxa"/>
            <w:tcBorders>
              <w:top w:val="nil"/>
              <w:left w:val="nil"/>
              <w:bottom w:val="nil"/>
            </w:tcBorders>
          </w:tcPr>
          <w:p w14:paraId="239DEECA" w14:textId="77777777" w:rsidR="00946AB4" w:rsidRPr="004D6EA7" w:rsidRDefault="00946AB4" w:rsidP="0094602D">
            <w:pPr>
              <w:pStyle w:val="Other10"/>
              <w:spacing w:after="0"/>
              <w:rPr>
                <w:rFonts w:ascii="Times New Roman" w:hAnsi="Times New Roman" w:cs="Times New Roman"/>
                <w:noProof/>
                <w:sz w:val="20"/>
                <w:szCs w:val="24"/>
                <w:lang w:val="it-IT"/>
              </w:rPr>
            </w:pPr>
            <w:r w:rsidRPr="004D6EA7">
              <w:rPr>
                <w:rFonts w:ascii="Times New Roman" w:hAnsi="Times New Roman" w:cs="Times New Roman"/>
                <w:noProof/>
                <w:sz w:val="20"/>
                <w:szCs w:val="24"/>
                <w:lang w:val="it-IT"/>
              </w:rPr>
              <w:t>Dispensa</w:t>
            </w:r>
          </w:p>
        </w:tc>
        <w:tc>
          <w:tcPr>
            <w:tcW w:w="1916" w:type="dxa"/>
            <w:vMerge/>
            <w:tcBorders>
              <w:right w:val="nil"/>
            </w:tcBorders>
          </w:tcPr>
          <w:p w14:paraId="7CDE784C"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6D57EC8"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11E21D4"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LT</w:t>
            </w:r>
          </w:p>
        </w:tc>
        <w:tc>
          <w:tcPr>
            <w:tcW w:w="4677" w:type="dxa"/>
            <w:tcBorders>
              <w:top w:val="nil"/>
              <w:left w:val="nil"/>
              <w:bottom w:val="nil"/>
            </w:tcBorders>
          </w:tcPr>
          <w:p w14:paraId="5C04BF85" w14:textId="77777777" w:rsidR="00946AB4" w:rsidRPr="004D6EA7" w:rsidRDefault="00946AB4" w:rsidP="0094602D">
            <w:pPr>
              <w:pStyle w:val="Other10"/>
              <w:spacing w:after="0"/>
              <w:rPr>
                <w:rFonts w:ascii="Times New Roman" w:hAnsi="Times New Roman" w:cs="Times New Roman"/>
                <w:noProof/>
                <w:sz w:val="20"/>
                <w:szCs w:val="24"/>
                <w:lang w:val="lt-LT"/>
              </w:rPr>
            </w:pPr>
            <w:r w:rsidRPr="004D6EA7">
              <w:rPr>
                <w:rFonts w:ascii="Times New Roman" w:hAnsi="Times New Roman" w:cs="Times New Roman"/>
                <w:noProof/>
                <w:sz w:val="20"/>
                <w:szCs w:val="24"/>
                <w:lang w:val="lt-LT"/>
              </w:rPr>
              <w:t>Leista neplombuoti</w:t>
            </w:r>
          </w:p>
        </w:tc>
        <w:tc>
          <w:tcPr>
            <w:tcW w:w="1916" w:type="dxa"/>
            <w:vMerge/>
            <w:tcBorders>
              <w:right w:val="nil"/>
            </w:tcBorders>
          </w:tcPr>
          <w:p w14:paraId="3D3434AC"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E447A2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76D7F66"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LV</w:t>
            </w:r>
          </w:p>
        </w:tc>
        <w:tc>
          <w:tcPr>
            <w:tcW w:w="4677" w:type="dxa"/>
            <w:tcBorders>
              <w:top w:val="nil"/>
              <w:left w:val="nil"/>
              <w:bottom w:val="nil"/>
            </w:tcBorders>
          </w:tcPr>
          <w:p w14:paraId="5EBD1D22" w14:textId="77777777" w:rsidR="00946AB4" w:rsidRPr="004D6EA7" w:rsidRDefault="00946AB4" w:rsidP="0094602D">
            <w:pPr>
              <w:pStyle w:val="Other10"/>
              <w:spacing w:after="0"/>
              <w:rPr>
                <w:rFonts w:ascii="Times New Roman" w:hAnsi="Times New Roman" w:cs="Times New Roman"/>
                <w:noProof/>
                <w:sz w:val="20"/>
                <w:szCs w:val="24"/>
                <w:lang w:val="lv-LV"/>
              </w:rPr>
            </w:pPr>
            <w:r w:rsidRPr="004D6EA7">
              <w:rPr>
                <w:rFonts w:ascii="Times New Roman" w:hAnsi="Times New Roman" w:cs="Times New Roman"/>
                <w:noProof/>
                <w:sz w:val="20"/>
                <w:szCs w:val="24"/>
                <w:lang w:val="lv-LV"/>
              </w:rPr>
              <w:t>Derīgs bez zīmoga</w:t>
            </w:r>
          </w:p>
        </w:tc>
        <w:tc>
          <w:tcPr>
            <w:tcW w:w="1916" w:type="dxa"/>
            <w:vMerge/>
            <w:tcBorders>
              <w:right w:val="nil"/>
            </w:tcBorders>
          </w:tcPr>
          <w:p w14:paraId="18137A38"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74F9979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40F12C4" w14:textId="77777777" w:rsidR="00946AB4" w:rsidRPr="004D6EA7" w:rsidRDefault="00946AB4" w:rsidP="0094602D">
            <w:pPr>
              <w:pStyle w:val="Other10"/>
              <w:spacing w:after="0"/>
              <w:rPr>
                <w:rFonts w:ascii="Times New Roman" w:hAnsi="Times New Roman" w:cs="Times New Roman"/>
                <w:noProof/>
                <w:sz w:val="20"/>
                <w:szCs w:val="24"/>
                <w:lang w:val="mk-MK"/>
              </w:rPr>
            </w:pPr>
            <w:r w:rsidRPr="004D6EA7">
              <w:rPr>
                <w:rFonts w:ascii="Times New Roman" w:hAnsi="Times New Roman" w:cs="Times New Roman"/>
                <w:noProof/>
                <w:sz w:val="20"/>
                <w:szCs w:val="24"/>
                <w:lang w:val="mk-MK"/>
              </w:rPr>
              <w:t>MK</w:t>
            </w:r>
          </w:p>
        </w:tc>
        <w:tc>
          <w:tcPr>
            <w:tcW w:w="4677" w:type="dxa"/>
            <w:tcBorders>
              <w:top w:val="nil"/>
              <w:left w:val="nil"/>
              <w:bottom w:val="nil"/>
            </w:tcBorders>
          </w:tcPr>
          <w:p w14:paraId="314FD8EC" w14:textId="77777777" w:rsidR="00946AB4" w:rsidRPr="004D6EA7" w:rsidRDefault="00946AB4" w:rsidP="0094602D">
            <w:pPr>
              <w:pStyle w:val="Other10"/>
              <w:spacing w:after="0"/>
              <w:rPr>
                <w:rFonts w:ascii="Times New Roman" w:hAnsi="Times New Roman" w:cs="Times New Roman"/>
                <w:noProof/>
                <w:sz w:val="20"/>
                <w:szCs w:val="24"/>
                <w:lang w:val="mk-MK"/>
              </w:rPr>
            </w:pPr>
            <w:r w:rsidRPr="004D6EA7">
              <w:rPr>
                <w:rFonts w:ascii="Times New Roman" w:hAnsi="Times New Roman" w:cs="Times New Roman"/>
                <w:noProof/>
                <w:sz w:val="20"/>
                <w:szCs w:val="24"/>
                <w:lang w:val="mk-MK"/>
              </w:rPr>
              <w:t>Изземање</w:t>
            </w:r>
          </w:p>
        </w:tc>
        <w:tc>
          <w:tcPr>
            <w:tcW w:w="1916" w:type="dxa"/>
            <w:vMerge/>
            <w:tcBorders>
              <w:right w:val="nil"/>
            </w:tcBorders>
          </w:tcPr>
          <w:p w14:paraId="5F41A8E7"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47783192"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6391E06"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MT</w:t>
            </w:r>
          </w:p>
        </w:tc>
        <w:tc>
          <w:tcPr>
            <w:tcW w:w="4677" w:type="dxa"/>
            <w:tcBorders>
              <w:top w:val="nil"/>
              <w:left w:val="nil"/>
              <w:bottom w:val="nil"/>
            </w:tcBorders>
          </w:tcPr>
          <w:p w14:paraId="78419F6C" w14:textId="77777777" w:rsidR="00946AB4" w:rsidRPr="004D6EA7" w:rsidRDefault="00946AB4" w:rsidP="0094602D">
            <w:pPr>
              <w:pStyle w:val="Other10"/>
              <w:spacing w:after="0"/>
              <w:rPr>
                <w:rFonts w:ascii="Times New Roman" w:hAnsi="Times New Roman" w:cs="Times New Roman"/>
                <w:noProof/>
                <w:sz w:val="20"/>
                <w:szCs w:val="24"/>
                <w:lang w:val="mt-MT"/>
              </w:rPr>
            </w:pPr>
            <w:r w:rsidRPr="004D6EA7">
              <w:rPr>
                <w:rFonts w:ascii="Times New Roman" w:hAnsi="Times New Roman" w:cs="Times New Roman"/>
                <w:noProof/>
                <w:sz w:val="20"/>
                <w:szCs w:val="24"/>
                <w:lang w:val="mt-MT"/>
              </w:rPr>
              <w:t>Tneħħija</w:t>
            </w:r>
          </w:p>
        </w:tc>
        <w:tc>
          <w:tcPr>
            <w:tcW w:w="1916" w:type="dxa"/>
            <w:vMerge/>
            <w:tcBorders>
              <w:right w:val="nil"/>
            </w:tcBorders>
          </w:tcPr>
          <w:p w14:paraId="088DEADF"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BD8EFE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9128F98"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NL</w:t>
            </w:r>
          </w:p>
        </w:tc>
        <w:tc>
          <w:tcPr>
            <w:tcW w:w="4677" w:type="dxa"/>
            <w:tcBorders>
              <w:top w:val="nil"/>
              <w:left w:val="nil"/>
              <w:bottom w:val="nil"/>
            </w:tcBorders>
          </w:tcPr>
          <w:p w14:paraId="081BA718" w14:textId="77777777" w:rsidR="00946AB4" w:rsidRPr="004D6EA7" w:rsidRDefault="00946AB4" w:rsidP="0094602D">
            <w:pPr>
              <w:pStyle w:val="Other10"/>
              <w:spacing w:after="0"/>
              <w:rPr>
                <w:rFonts w:ascii="Times New Roman" w:hAnsi="Times New Roman" w:cs="Times New Roman"/>
                <w:noProof/>
                <w:sz w:val="20"/>
                <w:szCs w:val="24"/>
                <w:lang w:val="nl-BE"/>
              </w:rPr>
            </w:pPr>
            <w:r w:rsidRPr="004D6EA7">
              <w:rPr>
                <w:rFonts w:ascii="Times New Roman" w:hAnsi="Times New Roman" w:cs="Times New Roman"/>
                <w:noProof/>
                <w:sz w:val="20"/>
                <w:szCs w:val="24"/>
                <w:lang w:val="nl-BE"/>
              </w:rPr>
              <w:t>Vrijstelling</w:t>
            </w:r>
          </w:p>
        </w:tc>
        <w:tc>
          <w:tcPr>
            <w:tcW w:w="1916" w:type="dxa"/>
            <w:vMerge/>
            <w:tcBorders>
              <w:right w:val="nil"/>
            </w:tcBorders>
          </w:tcPr>
          <w:p w14:paraId="27E5F446"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D3254F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C776B66"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NO</w:t>
            </w:r>
          </w:p>
        </w:tc>
        <w:tc>
          <w:tcPr>
            <w:tcW w:w="4677" w:type="dxa"/>
            <w:tcBorders>
              <w:top w:val="nil"/>
              <w:left w:val="nil"/>
              <w:bottom w:val="nil"/>
            </w:tcBorders>
          </w:tcPr>
          <w:p w14:paraId="5C5FE7AB" w14:textId="77777777" w:rsidR="00946AB4" w:rsidRPr="004D6EA7" w:rsidRDefault="00946AB4" w:rsidP="0094602D">
            <w:pPr>
              <w:pStyle w:val="Other10"/>
              <w:spacing w:after="0"/>
              <w:rPr>
                <w:rFonts w:ascii="Times New Roman" w:hAnsi="Times New Roman" w:cs="Times New Roman"/>
                <w:noProof/>
                <w:sz w:val="20"/>
                <w:szCs w:val="24"/>
                <w:lang w:val="nb-NO"/>
              </w:rPr>
            </w:pPr>
            <w:r w:rsidRPr="004D6EA7">
              <w:rPr>
                <w:rFonts w:ascii="Times New Roman" w:hAnsi="Times New Roman" w:cs="Times New Roman"/>
                <w:noProof/>
                <w:sz w:val="20"/>
                <w:szCs w:val="24"/>
                <w:lang w:val="nb-NO"/>
              </w:rPr>
              <w:t>Fritak</w:t>
            </w:r>
          </w:p>
        </w:tc>
        <w:tc>
          <w:tcPr>
            <w:tcW w:w="1916" w:type="dxa"/>
            <w:vMerge/>
            <w:tcBorders>
              <w:right w:val="nil"/>
            </w:tcBorders>
          </w:tcPr>
          <w:p w14:paraId="66476D20"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45A716B"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EF1861A"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PL</w:t>
            </w:r>
          </w:p>
        </w:tc>
        <w:tc>
          <w:tcPr>
            <w:tcW w:w="4677" w:type="dxa"/>
            <w:tcBorders>
              <w:top w:val="nil"/>
              <w:left w:val="nil"/>
              <w:bottom w:val="nil"/>
            </w:tcBorders>
          </w:tcPr>
          <w:p w14:paraId="42B28A82" w14:textId="77777777" w:rsidR="00946AB4" w:rsidRPr="004D6EA7" w:rsidRDefault="00946AB4" w:rsidP="0094602D">
            <w:pPr>
              <w:pStyle w:val="Other10"/>
              <w:spacing w:after="0"/>
              <w:rPr>
                <w:rFonts w:ascii="Times New Roman" w:hAnsi="Times New Roman" w:cs="Times New Roman"/>
                <w:noProof/>
                <w:sz w:val="20"/>
                <w:szCs w:val="24"/>
                <w:lang w:val="pl-PL"/>
              </w:rPr>
            </w:pPr>
            <w:r w:rsidRPr="004D6EA7">
              <w:rPr>
                <w:rFonts w:ascii="Times New Roman" w:hAnsi="Times New Roman" w:cs="Times New Roman"/>
                <w:noProof/>
                <w:sz w:val="20"/>
                <w:szCs w:val="24"/>
                <w:lang w:val="pl-PL"/>
              </w:rPr>
              <w:t>Zwolnienie</w:t>
            </w:r>
          </w:p>
        </w:tc>
        <w:tc>
          <w:tcPr>
            <w:tcW w:w="1916" w:type="dxa"/>
            <w:vMerge/>
            <w:tcBorders>
              <w:right w:val="nil"/>
            </w:tcBorders>
          </w:tcPr>
          <w:p w14:paraId="567868D4"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500C342"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CBDFEFE" w14:textId="77777777" w:rsidR="00946AB4" w:rsidRPr="004D6EA7" w:rsidRDefault="00946AB4" w:rsidP="0094602D">
            <w:pPr>
              <w:pStyle w:val="Other10"/>
              <w:spacing w:after="0"/>
              <w:rPr>
                <w:rFonts w:ascii="Times New Roman" w:hAnsi="Times New Roman" w:cs="Times New Roman"/>
                <w:noProof/>
                <w:sz w:val="20"/>
                <w:szCs w:val="24"/>
                <w:lang w:val="pt-PT"/>
              </w:rPr>
            </w:pPr>
            <w:r w:rsidRPr="004D6EA7">
              <w:rPr>
                <w:rFonts w:ascii="Times New Roman" w:hAnsi="Times New Roman" w:cs="Times New Roman"/>
                <w:noProof/>
                <w:sz w:val="20"/>
                <w:szCs w:val="24"/>
                <w:lang w:val="pt-PT"/>
              </w:rPr>
              <w:t>PT</w:t>
            </w:r>
          </w:p>
        </w:tc>
        <w:tc>
          <w:tcPr>
            <w:tcW w:w="4677" w:type="dxa"/>
            <w:tcBorders>
              <w:top w:val="nil"/>
              <w:left w:val="nil"/>
              <w:bottom w:val="nil"/>
            </w:tcBorders>
          </w:tcPr>
          <w:p w14:paraId="1FEC5069" w14:textId="77777777" w:rsidR="00946AB4" w:rsidRPr="004D6EA7" w:rsidRDefault="00946AB4" w:rsidP="0094602D">
            <w:pPr>
              <w:pStyle w:val="Other10"/>
              <w:spacing w:after="0"/>
              <w:rPr>
                <w:rFonts w:ascii="Times New Roman" w:hAnsi="Times New Roman" w:cs="Times New Roman"/>
                <w:noProof/>
                <w:sz w:val="20"/>
                <w:szCs w:val="24"/>
                <w:lang w:val="pt-PT"/>
              </w:rPr>
            </w:pPr>
            <w:r w:rsidRPr="004D6EA7">
              <w:rPr>
                <w:rFonts w:ascii="Times New Roman" w:hAnsi="Times New Roman" w:cs="Times New Roman"/>
                <w:noProof/>
                <w:sz w:val="20"/>
                <w:szCs w:val="24"/>
                <w:lang w:val="pt-PT"/>
              </w:rPr>
              <w:t>Dispensa</w:t>
            </w:r>
          </w:p>
        </w:tc>
        <w:tc>
          <w:tcPr>
            <w:tcW w:w="1916" w:type="dxa"/>
            <w:vMerge/>
            <w:tcBorders>
              <w:right w:val="nil"/>
            </w:tcBorders>
          </w:tcPr>
          <w:p w14:paraId="47D5829E"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4C8537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94FAF57"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RO</w:t>
            </w:r>
          </w:p>
        </w:tc>
        <w:tc>
          <w:tcPr>
            <w:tcW w:w="4677" w:type="dxa"/>
            <w:tcBorders>
              <w:top w:val="nil"/>
              <w:left w:val="nil"/>
              <w:bottom w:val="nil"/>
            </w:tcBorders>
          </w:tcPr>
          <w:p w14:paraId="310679D1" w14:textId="77777777" w:rsidR="00946AB4" w:rsidRPr="004D6EA7" w:rsidRDefault="00946AB4" w:rsidP="0094602D">
            <w:pPr>
              <w:pStyle w:val="Other10"/>
              <w:spacing w:after="0"/>
              <w:rPr>
                <w:rFonts w:ascii="Times New Roman" w:hAnsi="Times New Roman" w:cs="Times New Roman"/>
                <w:noProof/>
                <w:sz w:val="20"/>
                <w:szCs w:val="24"/>
                <w:lang w:val="ro-RO"/>
              </w:rPr>
            </w:pPr>
            <w:r w:rsidRPr="004D6EA7">
              <w:rPr>
                <w:rFonts w:ascii="Times New Roman" w:hAnsi="Times New Roman" w:cs="Times New Roman"/>
                <w:noProof/>
                <w:sz w:val="20"/>
                <w:szCs w:val="24"/>
                <w:lang w:val="ro-RO"/>
              </w:rPr>
              <w:t>Derogarea</w:t>
            </w:r>
          </w:p>
        </w:tc>
        <w:tc>
          <w:tcPr>
            <w:tcW w:w="1916" w:type="dxa"/>
            <w:vMerge/>
            <w:tcBorders>
              <w:right w:val="nil"/>
            </w:tcBorders>
          </w:tcPr>
          <w:p w14:paraId="607C1F44"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9910054"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436B4F3" w14:textId="77777777" w:rsidR="00946AB4" w:rsidRPr="004D6EA7" w:rsidRDefault="00946AB4" w:rsidP="0094602D">
            <w:pPr>
              <w:pStyle w:val="Other10"/>
              <w:spacing w:after="0"/>
              <w:rPr>
                <w:rFonts w:ascii="Times New Roman" w:hAnsi="Times New Roman" w:cs="Times New Roman"/>
                <w:noProof/>
                <w:sz w:val="20"/>
                <w:szCs w:val="20"/>
              </w:rPr>
            </w:pPr>
            <w:r w:rsidRPr="004D6EA7">
              <w:rPr>
                <w:rFonts w:ascii="Times New Roman" w:hAnsi="Times New Roman" w:cs="Times New Roman"/>
                <w:noProof/>
                <w:sz w:val="20"/>
                <w:szCs w:val="20"/>
              </w:rPr>
              <w:t>RS</w:t>
            </w:r>
          </w:p>
        </w:tc>
        <w:tc>
          <w:tcPr>
            <w:tcW w:w="4677" w:type="dxa"/>
            <w:tcBorders>
              <w:top w:val="nil"/>
              <w:left w:val="nil"/>
              <w:bottom w:val="nil"/>
            </w:tcBorders>
          </w:tcPr>
          <w:p w14:paraId="21C8BB60" w14:textId="77777777" w:rsidR="00946AB4" w:rsidRPr="004D6EA7" w:rsidRDefault="00946AB4" w:rsidP="0094602D">
            <w:pPr>
              <w:pStyle w:val="Other10"/>
              <w:spacing w:after="0"/>
              <w:rPr>
                <w:rFonts w:ascii="Times New Roman" w:hAnsi="Times New Roman" w:cs="Times New Roman"/>
                <w:noProof/>
                <w:sz w:val="20"/>
                <w:szCs w:val="20"/>
                <w:lang w:val="sr-Cyrl-RS"/>
              </w:rPr>
            </w:pPr>
            <w:r w:rsidRPr="004D6EA7">
              <w:rPr>
                <w:rFonts w:ascii="Times New Roman" w:hAnsi="Times New Roman" w:cs="Times New Roman"/>
                <w:noProof/>
                <w:sz w:val="20"/>
                <w:szCs w:val="20"/>
                <w:lang w:val="sr-Cyrl-RS"/>
              </w:rPr>
              <w:t>Ослобођење</w:t>
            </w:r>
          </w:p>
        </w:tc>
        <w:tc>
          <w:tcPr>
            <w:tcW w:w="1916" w:type="dxa"/>
            <w:vMerge/>
            <w:tcBorders>
              <w:right w:val="nil"/>
            </w:tcBorders>
          </w:tcPr>
          <w:p w14:paraId="2CC91756"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06EBAF2"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AC6784D"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SK</w:t>
            </w:r>
          </w:p>
        </w:tc>
        <w:tc>
          <w:tcPr>
            <w:tcW w:w="4677" w:type="dxa"/>
            <w:tcBorders>
              <w:top w:val="nil"/>
              <w:left w:val="nil"/>
              <w:bottom w:val="nil"/>
            </w:tcBorders>
          </w:tcPr>
          <w:p w14:paraId="7B01D705" w14:textId="77777777" w:rsidR="00946AB4" w:rsidRPr="004D6EA7" w:rsidRDefault="00946AB4" w:rsidP="0094602D">
            <w:pPr>
              <w:pStyle w:val="Other10"/>
              <w:spacing w:after="0"/>
              <w:rPr>
                <w:rFonts w:ascii="Times New Roman" w:hAnsi="Times New Roman" w:cs="Times New Roman"/>
                <w:noProof/>
                <w:sz w:val="20"/>
                <w:szCs w:val="24"/>
                <w:lang w:val="sk-SK"/>
              </w:rPr>
            </w:pPr>
            <w:r w:rsidRPr="004D6EA7">
              <w:rPr>
                <w:rFonts w:ascii="Times New Roman" w:hAnsi="Times New Roman" w:cs="Times New Roman"/>
                <w:noProof/>
                <w:sz w:val="20"/>
                <w:szCs w:val="24"/>
                <w:lang w:val="sk-SK"/>
              </w:rPr>
              <w:t>Upustenie</w:t>
            </w:r>
          </w:p>
        </w:tc>
        <w:tc>
          <w:tcPr>
            <w:tcW w:w="1916" w:type="dxa"/>
            <w:vMerge/>
            <w:tcBorders>
              <w:right w:val="nil"/>
            </w:tcBorders>
          </w:tcPr>
          <w:p w14:paraId="10A2CBBD"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481EB16"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306B2FA"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SL</w:t>
            </w:r>
          </w:p>
        </w:tc>
        <w:tc>
          <w:tcPr>
            <w:tcW w:w="4677" w:type="dxa"/>
            <w:tcBorders>
              <w:top w:val="nil"/>
              <w:left w:val="nil"/>
              <w:bottom w:val="nil"/>
            </w:tcBorders>
          </w:tcPr>
          <w:p w14:paraId="730CEB39" w14:textId="77777777" w:rsidR="00946AB4" w:rsidRPr="004D6EA7" w:rsidRDefault="00946AB4" w:rsidP="0094602D">
            <w:pPr>
              <w:pStyle w:val="Other10"/>
              <w:spacing w:after="0"/>
              <w:rPr>
                <w:rFonts w:ascii="Times New Roman" w:hAnsi="Times New Roman" w:cs="Times New Roman"/>
                <w:noProof/>
                <w:sz w:val="20"/>
                <w:szCs w:val="24"/>
                <w:lang w:val="sl-SI"/>
              </w:rPr>
            </w:pPr>
            <w:r w:rsidRPr="004D6EA7">
              <w:rPr>
                <w:rFonts w:ascii="Times New Roman" w:hAnsi="Times New Roman" w:cs="Times New Roman"/>
                <w:noProof/>
                <w:sz w:val="20"/>
                <w:szCs w:val="24"/>
                <w:lang w:val="sl-SI"/>
              </w:rPr>
              <w:t>Opustitev</w:t>
            </w:r>
          </w:p>
        </w:tc>
        <w:tc>
          <w:tcPr>
            <w:tcW w:w="1916" w:type="dxa"/>
            <w:vMerge/>
            <w:tcBorders>
              <w:right w:val="nil"/>
            </w:tcBorders>
          </w:tcPr>
          <w:p w14:paraId="51A8D1B5"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4EDB32E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7249F22"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SV</w:t>
            </w:r>
          </w:p>
        </w:tc>
        <w:tc>
          <w:tcPr>
            <w:tcW w:w="4677" w:type="dxa"/>
            <w:tcBorders>
              <w:top w:val="nil"/>
              <w:left w:val="nil"/>
              <w:bottom w:val="nil"/>
            </w:tcBorders>
          </w:tcPr>
          <w:p w14:paraId="72F9A3A8" w14:textId="77777777" w:rsidR="00946AB4" w:rsidRPr="004D6EA7" w:rsidRDefault="00946AB4" w:rsidP="0094602D">
            <w:pPr>
              <w:pStyle w:val="Other10"/>
              <w:spacing w:after="0"/>
              <w:rPr>
                <w:rFonts w:ascii="Times New Roman" w:hAnsi="Times New Roman" w:cs="Times New Roman"/>
                <w:noProof/>
                <w:sz w:val="20"/>
                <w:szCs w:val="24"/>
                <w:lang w:val="sv-FI"/>
              </w:rPr>
            </w:pPr>
            <w:r w:rsidRPr="004D6EA7">
              <w:rPr>
                <w:rFonts w:ascii="Times New Roman" w:hAnsi="Times New Roman" w:cs="Times New Roman"/>
                <w:noProof/>
                <w:sz w:val="20"/>
                <w:szCs w:val="24"/>
                <w:lang w:val="sv-FI"/>
              </w:rPr>
              <w:t>Befrielse</w:t>
            </w:r>
          </w:p>
        </w:tc>
        <w:tc>
          <w:tcPr>
            <w:tcW w:w="1916" w:type="dxa"/>
            <w:vMerge/>
            <w:tcBorders>
              <w:right w:val="nil"/>
            </w:tcBorders>
          </w:tcPr>
          <w:p w14:paraId="6E0848BB"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7A373616" w14:textId="77777777" w:rsidTr="00F14F73">
        <w:tblPrEx>
          <w:tblBorders>
            <w:left w:val="single" w:sz="4" w:space="0" w:color="auto"/>
            <w:right w:val="single" w:sz="4" w:space="0" w:color="auto"/>
          </w:tblBorders>
        </w:tblPrEx>
        <w:tc>
          <w:tcPr>
            <w:tcW w:w="637" w:type="dxa"/>
            <w:tcBorders>
              <w:top w:val="nil"/>
              <w:left w:val="nil"/>
              <w:bottom w:val="single" w:sz="4" w:space="0" w:color="auto"/>
              <w:right w:val="nil"/>
            </w:tcBorders>
          </w:tcPr>
          <w:p w14:paraId="4A3DBE2F"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TR</w:t>
            </w:r>
          </w:p>
        </w:tc>
        <w:tc>
          <w:tcPr>
            <w:tcW w:w="4677" w:type="dxa"/>
            <w:tcBorders>
              <w:top w:val="nil"/>
              <w:left w:val="nil"/>
              <w:bottom w:val="single" w:sz="4" w:space="0" w:color="auto"/>
            </w:tcBorders>
          </w:tcPr>
          <w:p w14:paraId="3DB5F63A" w14:textId="77777777" w:rsidR="00946AB4" w:rsidRPr="004D6EA7" w:rsidRDefault="00946AB4" w:rsidP="0094602D">
            <w:pPr>
              <w:pStyle w:val="Other10"/>
              <w:spacing w:after="0"/>
              <w:rPr>
                <w:rFonts w:ascii="Times New Roman" w:hAnsi="Times New Roman" w:cs="Times New Roman"/>
                <w:noProof/>
                <w:sz w:val="20"/>
                <w:szCs w:val="24"/>
                <w:lang w:val="tr-TR"/>
              </w:rPr>
            </w:pPr>
            <w:r w:rsidRPr="004D6EA7">
              <w:rPr>
                <w:rFonts w:ascii="Times New Roman" w:hAnsi="Times New Roman" w:cs="Times New Roman"/>
                <w:noProof/>
                <w:sz w:val="20"/>
                <w:szCs w:val="24"/>
                <w:lang w:val="tr-TR"/>
              </w:rPr>
              <w:t>Vazgeçme</w:t>
            </w:r>
          </w:p>
        </w:tc>
        <w:tc>
          <w:tcPr>
            <w:tcW w:w="1916" w:type="dxa"/>
            <w:vMerge/>
            <w:tcBorders>
              <w:bottom w:val="single" w:sz="4" w:space="0" w:color="auto"/>
              <w:right w:val="nil"/>
            </w:tcBorders>
          </w:tcPr>
          <w:p w14:paraId="08B3F128"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4C8057A6" w14:textId="77777777" w:rsidTr="00F14F73">
        <w:tblPrEx>
          <w:tblBorders>
            <w:left w:val="single" w:sz="4" w:space="0" w:color="auto"/>
            <w:right w:val="single" w:sz="4" w:space="0" w:color="auto"/>
          </w:tblBorders>
        </w:tblPrEx>
        <w:tc>
          <w:tcPr>
            <w:tcW w:w="637" w:type="dxa"/>
            <w:tcBorders>
              <w:left w:val="nil"/>
              <w:bottom w:val="nil"/>
              <w:right w:val="nil"/>
            </w:tcBorders>
          </w:tcPr>
          <w:p w14:paraId="6E806A87"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BG</w:t>
            </w:r>
          </w:p>
        </w:tc>
        <w:tc>
          <w:tcPr>
            <w:tcW w:w="4677" w:type="dxa"/>
            <w:tcBorders>
              <w:left w:val="nil"/>
              <w:bottom w:val="nil"/>
              <w:right w:val="single" w:sz="4" w:space="0" w:color="auto"/>
            </w:tcBorders>
          </w:tcPr>
          <w:p w14:paraId="4F83C1BE" w14:textId="77777777" w:rsidR="00946AB4" w:rsidRPr="004D6EA7" w:rsidRDefault="00946AB4" w:rsidP="0094602D">
            <w:pPr>
              <w:pStyle w:val="Other10"/>
              <w:spacing w:after="0"/>
              <w:rPr>
                <w:rFonts w:ascii="Times New Roman" w:hAnsi="Times New Roman" w:cs="Times New Roman"/>
                <w:noProof/>
                <w:sz w:val="20"/>
                <w:szCs w:val="24"/>
                <w:lang w:val="bg-BG"/>
              </w:rPr>
            </w:pPr>
            <w:r w:rsidRPr="004D6EA7">
              <w:rPr>
                <w:rFonts w:ascii="Times New Roman" w:hAnsi="Times New Roman" w:cs="Times New Roman"/>
                <w:noProof/>
                <w:sz w:val="20"/>
                <w:szCs w:val="24"/>
                <w:lang w:val="bg-BG"/>
              </w:rPr>
              <w:t xml:space="preserve">Алтернативно доказателство </w:t>
            </w:r>
          </w:p>
        </w:tc>
        <w:tc>
          <w:tcPr>
            <w:tcW w:w="1916" w:type="dxa"/>
            <w:vMerge w:val="restart"/>
            <w:tcBorders>
              <w:left w:val="single" w:sz="4" w:space="0" w:color="auto"/>
              <w:right w:val="nil"/>
            </w:tcBorders>
          </w:tcPr>
          <w:p w14:paraId="0CAC63E1"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Alternative proof – 99202</w:t>
            </w:r>
          </w:p>
        </w:tc>
      </w:tr>
      <w:tr w:rsidR="00946AB4" w:rsidRPr="004D6EA7" w14:paraId="2071FF93"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2AF5BE2"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CS</w:t>
            </w:r>
          </w:p>
        </w:tc>
        <w:tc>
          <w:tcPr>
            <w:tcW w:w="4677" w:type="dxa"/>
            <w:tcBorders>
              <w:top w:val="nil"/>
              <w:left w:val="nil"/>
              <w:bottom w:val="nil"/>
              <w:right w:val="single" w:sz="4" w:space="0" w:color="auto"/>
            </w:tcBorders>
          </w:tcPr>
          <w:p w14:paraId="4C64F279" w14:textId="77777777" w:rsidR="00946AB4" w:rsidRPr="004D6EA7" w:rsidRDefault="00946AB4" w:rsidP="0094602D">
            <w:pPr>
              <w:pStyle w:val="Other10"/>
              <w:spacing w:after="0"/>
              <w:rPr>
                <w:rFonts w:ascii="Times New Roman" w:hAnsi="Times New Roman" w:cs="Times New Roman"/>
                <w:noProof/>
                <w:sz w:val="20"/>
                <w:szCs w:val="24"/>
                <w:lang w:val="cs-CZ"/>
              </w:rPr>
            </w:pPr>
            <w:r w:rsidRPr="004D6EA7">
              <w:rPr>
                <w:rFonts w:ascii="Times New Roman" w:hAnsi="Times New Roman" w:cs="Times New Roman"/>
                <w:noProof/>
                <w:sz w:val="20"/>
                <w:szCs w:val="24"/>
                <w:lang w:val="cs-CZ"/>
              </w:rPr>
              <w:t xml:space="preserve">Alternativní důkaz </w:t>
            </w:r>
          </w:p>
        </w:tc>
        <w:tc>
          <w:tcPr>
            <w:tcW w:w="1916" w:type="dxa"/>
            <w:vMerge/>
            <w:tcBorders>
              <w:left w:val="single" w:sz="4" w:space="0" w:color="auto"/>
              <w:right w:val="nil"/>
            </w:tcBorders>
          </w:tcPr>
          <w:p w14:paraId="57B6F215"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409B5F8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0666C1D"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DA </w:t>
            </w:r>
          </w:p>
        </w:tc>
        <w:tc>
          <w:tcPr>
            <w:tcW w:w="4677" w:type="dxa"/>
            <w:tcBorders>
              <w:top w:val="nil"/>
              <w:left w:val="nil"/>
              <w:bottom w:val="nil"/>
              <w:right w:val="single" w:sz="4" w:space="0" w:color="auto"/>
            </w:tcBorders>
          </w:tcPr>
          <w:p w14:paraId="044E79D8" w14:textId="77777777" w:rsidR="00946AB4" w:rsidRPr="004D6EA7" w:rsidRDefault="00946AB4" w:rsidP="0094602D">
            <w:pPr>
              <w:pStyle w:val="Other10"/>
              <w:spacing w:after="0"/>
              <w:rPr>
                <w:rFonts w:ascii="Times New Roman" w:hAnsi="Times New Roman" w:cs="Times New Roman"/>
                <w:noProof/>
                <w:sz w:val="20"/>
                <w:szCs w:val="24"/>
                <w:lang w:val="da-DK"/>
              </w:rPr>
            </w:pPr>
            <w:r w:rsidRPr="004D6EA7">
              <w:rPr>
                <w:rFonts w:ascii="Times New Roman" w:hAnsi="Times New Roman" w:cs="Times New Roman"/>
                <w:noProof/>
                <w:sz w:val="20"/>
                <w:szCs w:val="24"/>
                <w:lang w:val="da-DK"/>
              </w:rPr>
              <w:t xml:space="preserve">Alternativt bevis </w:t>
            </w:r>
          </w:p>
        </w:tc>
        <w:tc>
          <w:tcPr>
            <w:tcW w:w="1916" w:type="dxa"/>
            <w:vMerge/>
            <w:tcBorders>
              <w:left w:val="single" w:sz="4" w:space="0" w:color="auto"/>
              <w:right w:val="nil"/>
            </w:tcBorders>
          </w:tcPr>
          <w:p w14:paraId="51A4F6C2"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870A74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3AC5280"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DE </w:t>
            </w:r>
          </w:p>
        </w:tc>
        <w:tc>
          <w:tcPr>
            <w:tcW w:w="4677" w:type="dxa"/>
            <w:tcBorders>
              <w:top w:val="nil"/>
              <w:left w:val="nil"/>
              <w:bottom w:val="nil"/>
              <w:right w:val="single" w:sz="4" w:space="0" w:color="auto"/>
            </w:tcBorders>
          </w:tcPr>
          <w:p w14:paraId="24E5C288" w14:textId="77777777" w:rsidR="00946AB4" w:rsidRPr="004D6EA7" w:rsidRDefault="00946AB4" w:rsidP="0094602D">
            <w:pPr>
              <w:pStyle w:val="Other10"/>
              <w:spacing w:after="0"/>
              <w:rPr>
                <w:rFonts w:ascii="Times New Roman" w:hAnsi="Times New Roman" w:cs="Times New Roman"/>
                <w:noProof/>
                <w:sz w:val="20"/>
                <w:szCs w:val="24"/>
                <w:lang w:val="de-DE"/>
              </w:rPr>
            </w:pPr>
            <w:r w:rsidRPr="004D6EA7">
              <w:rPr>
                <w:rFonts w:ascii="Times New Roman" w:hAnsi="Times New Roman" w:cs="Times New Roman"/>
                <w:noProof/>
                <w:sz w:val="20"/>
                <w:szCs w:val="24"/>
                <w:lang w:val="de-DE"/>
              </w:rPr>
              <w:t xml:space="preserve">Alternativnachweis </w:t>
            </w:r>
          </w:p>
        </w:tc>
        <w:tc>
          <w:tcPr>
            <w:tcW w:w="1916" w:type="dxa"/>
            <w:vMerge/>
            <w:tcBorders>
              <w:left w:val="single" w:sz="4" w:space="0" w:color="auto"/>
              <w:right w:val="nil"/>
            </w:tcBorders>
          </w:tcPr>
          <w:p w14:paraId="1D64A091"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A43E22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4CD3484"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EE </w:t>
            </w:r>
          </w:p>
        </w:tc>
        <w:tc>
          <w:tcPr>
            <w:tcW w:w="4677" w:type="dxa"/>
            <w:tcBorders>
              <w:top w:val="nil"/>
              <w:left w:val="nil"/>
              <w:bottom w:val="nil"/>
              <w:right w:val="single" w:sz="4" w:space="0" w:color="auto"/>
            </w:tcBorders>
          </w:tcPr>
          <w:p w14:paraId="5F6485DE" w14:textId="77777777" w:rsidR="00946AB4" w:rsidRPr="004D6EA7" w:rsidRDefault="00946AB4" w:rsidP="0094602D">
            <w:pPr>
              <w:pStyle w:val="Other10"/>
              <w:spacing w:after="0"/>
              <w:rPr>
                <w:rFonts w:ascii="Times New Roman" w:hAnsi="Times New Roman" w:cs="Times New Roman"/>
                <w:noProof/>
                <w:sz w:val="20"/>
                <w:szCs w:val="24"/>
                <w:lang w:val="et-EE"/>
              </w:rPr>
            </w:pPr>
            <w:r w:rsidRPr="004D6EA7">
              <w:rPr>
                <w:rFonts w:ascii="Times New Roman" w:hAnsi="Times New Roman" w:cs="Times New Roman"/>
                <w:noProof/>
                <w:sz w:val="20"/>
                <w:szCs w:val="24"/>
                <w:lang w:val="et-EE"/>
              </w:rPr>
              <w:t xml:space="preserve">Alternatiivsed tõendid </w:t>
            </w:r>
          </w:p>
        </w:tc>
        <w:tc>
          <w:tcPr>
            <w:tcW w:w="1916" w:type="dxa"/>
            <w:vMerge/>
            <w:tcBorders>
              <w:left w:val="single" w:sz="4" w:space="0" w:color="auto"/>
              <w:right w:val="nil"/>
            </w:tcBorders>
          </w:tcPr>
          <w:p w14:paraId="2E706E4A"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AE4C939"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947C0C5"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EL </w:t>
            </w:r>
          </w:p>
        </w:tc>
        <w:tc>
          <w:tcPr>
            <w:tcW w:w="4677" w:type="dxa"/>
            <w:tcBorders>
              <w:top w:val="nil"/>
              <w:left w:val="nil"/>
              <w:bottom w:val="nil"/>
              <w:right w:val="single" w:sz="4" w:space="0" w:color="auto"/>
            </w:tcBorders>
          </w:tcPr>
          <w:p w14:paraId="20BB0DCD" w14:textId="77777777" w:rsidR="00946AB4" w:rsidRPr="004D6EA7" w:rsidRDefault="00946AB4" w:rsidP="0094602D">
            <w:pPr>
              <w:pStyle w:val="Other10"/>
              <w:spacing w:after="0"/>
              <w:rPr>
                <w:rFonts w:ascii="Times New Roman" w:hAnsi="Times New Roman" w:cs="Times New Roman"/>
                <w:noProof/>
                <w:sz w:val="20"/>
                <w:szCs w:val="24"/>
                <w:lang w:val="el-GR"/>
              </w:rPr>
            </w:pPr>
            <w:r w:rsidRPr="004D6EA7">
              <w:rPr>
                <w:rFonts w:ascii="Times New Roman" w:hAnsi="Times New Roman" w:cs="Times New Roman"/>
                <w:noProof/>
                <w:sz w:val="20"/>
                <w:szCs w:val="24"/>
                <w:lang w:val="el-GR"/>
              </w:rPr>
              <w:t xml:space="preserve">Εναλλακτική απόδειξη </w:t>
            </w:r>
          </w:p>
        </w:tc>
        <w:tc>
          <w:tcPr>
            <w:tcW w:w="1916" w:type="dxa"/>
            <w:vMerge/>
            <w:tcBorders>
              <w:left w:val="single" w:sz="4" w:space="0" w:color="auto"/>
              <w:right w:val="nil"/>
            </w:tcBorders>
          </w:tcPr>
          <w:p w14:paraId="430D28D8"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ADF9F0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60878FB"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EN </w:t>
            </w:r>
          </w:p>
        </w:tc>
        <w:tc>
          <w:tcPr>
            <w:tcW w:w="4677" w:type="dxa"/>
            <w:tcBorders>
              <w:top w:val="nil"/>
              <w:left w:val="nil"/>
              <w:bottom w:val="nil"/>
              <w:right w:val="single" w:sz="4" w:space="0" w:color="auto"/>
            </w:tcBorders>
          </w:tcPr>
          <w:p w14:paraId="6E1616F6"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Alternative proof </w:t>
            </w:r>
          </w:p>
        </w:tc>
        <w:tc>
          <w:tcPr>
            <w:tcW w:w="1916" w:type="dxa"/>
            <w:vMerge/>
            <w:tcBorders>
              <w:left w:val="single" w:sz="4" w:space="0" w:color="auto"/>
              <w:right w:val="nil"/>
            </w:tcBorders>
          </w:tcPr>
          <w:p w14:paraId="607BDD24"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4E4F034"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FE36C36"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ES </w:t>
            </w:r>
          </w:p>
        </w:tc>
        <w:tc>
          <w:tcPr>
            <w:tcW w:w="4677" w:type="dxa"/>
            <w:tcBorders>
              <w:top w:val="nil"/>
              <w:left w:val="nil"/>
              <w:bottom w:val="nil"/>
              <w:right w:val="single" w:sz="4" w:space="0" w:color="auto"/>
            </w:tcBorders>
          </w:tcPr>
          <w:p w14:paraId="12BB29B6" w14:textId="77777777" w:rsidR="00946AB4" w:rsidRPr="004D6EA7" w:rsidRDefault="00946AB4" w:rsidP="0094602D">
            <w:pPr>
              <w:pStyle w:val="Other10"/>
              <w:spacing w:after="0"/>
              <w:rPr>
                <w:rFonts w:ascii="Times New Roman" w:hAnsi="Times New Roman" w:cs="Times New Roman"/>
                <w:noProof/>
                <w:sz w:val="20"/>
                <w:szCs w:val="24"/>
                <w:lang w:val="es-ES"/>
              </w:rPr>
            </w:pPr>
            <w:r w:rsidRPr="004D6EA7">
              <w:rPr>
                <w:rFonts w:ascii="Times New Roman" w:hAnsi="Times New Roman" w:cs="Times New Roman"/>
                <w:noProof/>
                <w:sz w:val="20"/>
                <w:szCs w:val="24"/>
                <w:lang w:val="es-ES"/>
              </w:rPr>
              <w:t xml:space="preserve">Prueba alternativa </w:t>
            </w:r>
          </w:p>
        </w:tc>
        <w:tc>
          <w:tcPr>
            <w:tcW w:w="1916" w:type="dxa"/>
            <w:vMerge/>
            <w:tcBorders>
              <w:left w:val="single" w:sz="4" w:space="0" w:color="auto"/>
              <w:right w:val="nil"/>
            </w:tcBorders>
          </w:tcPr>
          <w:p w14:paraId="313BF9A5"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4C500F2"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DDFDCBF"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FI </w:t>
            </w:r>
          </w:p>
        </w:tc>
        <w:tc>
          <w:tcPr>
            <w:tcW w:w="4677" w:type="dxa"/>
            <w:tcBorders>
              <w:top w:val="nil"/>
              <w:left w:val="nil"/>
              <w:bottom w:val="nil"/>
              <w:right w:val="single" w:sz="4" w:space="0" w:color="auto"/>
            </w:tcBorders>
          </w:tcPr>
          <w:p w14:paraId="50246DC4" w14:textId="77777777" w:rsidR="00946AB4" w:rsidRPr="004D6EA7" w:rsidRDefault="00946AB4" w:rsidP="0094602D">
            <w:pPr>
              <w:pStyle w:val="Other10"/>
              <w:spacing w:after="0"/>
              <w:rPr>
                <w:rFonts w:ascii="Times New Roman" w:hAnsi="Times New Roman" w:cs="Times New Roman"/>
                <w:noProof/>
                <w:sz w:val="20"/>
                <w:szCs w:val="24"/>
                <w:lang w:val="fi-FI"/>
              </w:rPr>
            </w:pPr>
            <w:r w:rsidRPr="004D6EA7">
              <w:rPr>
                <w:rFonts w:ascii="Times New Roman" w:hAnsi="Times New Roman" w:cs="Times New Roman"/>
                <w:noProof/>
                <w:sz w:val="20"/>
                <w:szCs w:val="24"/>
                <w:lang w:val="fi-FI"/>
              </w:rPr>
              <w:t xml:space="preserve">Vaihtoehtoinen todiste </w:t>
            </w:r>
          </w:p>
        </w:tc>
        <w:tc>
          <w:tcPr>
            <w:tcW w:w="1916" w:type="dxa"/>
            <w:vMerge/>
            <w:tcBorders>
              <w:left w:val="single" w:sz="4" w:space="0" w:color="auto"/>
              <w:right w:val="nil"/>
            </w:tcBorders>
          </w:tcPr>
          <w:p w14:paraId="2093E500"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0027C64"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4C23CD8"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FR </w:t>
            </w:r>
          </w:p>
        </w:tc>
        <w:tc>
          <w:tcPr>
            <w:tcW w:w="4677" w:type="dxa"/>
            <w:tcBorders>
              <w:top w:val="nil"/>
              <w:left w:val="nil"/>
              <w:bottom w:val="nil"/>
              <w:right w:val="single" w:sz="4" w:space="0" w:color="auto"/>
            </w:tcBorders>
          </w:tcPr>
          <w:p w14:paraId="5AA5311D" w14:textId="77777777" w:rsidR="00946AB4" w:rsidRPr="004D6EA7" w:rsidRDefault="00946AB4" w:rsidP="0094602D">
            <w:pPr>
              <w:pStyle w:val="Other10"/>
              <w:spacing w:after="0"/>
              <w:rPr>
                <w:rFonts w:ascii="Times New Roman" w:hAnsi="Times New Roman" w:cs="Times New Roman"/>
                <w:noProof/>
                <w:sz w:val="20"/>
                <w:szCs w:val="24"/>
                <w:lang w:val="fr-FR"/>
              </w:rPr>
            </w:pPr>
            <w:r w:rsidRPr="004D6EA7">
              <w:rPr>
                <w:rFonts w:ascii="Times New Roman" w:hAnsi="Times New Roman" w:cs="Times New Roman"/>
                <w:noProof/>
                <w:sz w:val="20"/>
                <w:szCs w:val="24"/>
                <w:lang w:val="fr-FR"/>
              </w:rPr>
              <w:t xml:space="preserve">Preuve alternative </w:t>
            </w:r>
          </w:p>
        </w:tc>
        <w:tc>
          <w:tcPr>
            <w:tcW w:w="1916" w:type="dxa"/>
            <w:vMerge/>
            <w:tcBorders>
              <w:left w:val="single" w:sz="4" w:space="0" w:color="auto"/>
              <w:right w:val="nil"/>
            </w:tcBorders>
          </w:tcPr>
          <w:p w14:paraId="0E5A0F1D"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55AC33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A6ACC49"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GA</w:t>
            </w:r>
          </w:p>
        </w:tc>
        <w:tc>
          <w:tcPr>
            <w:tcW w:w="4677" w:type="dxa"/>
            <w:tcBorders>
              <w:top w:val="nil"/>
              <w:left w:val="nil"/>
              <w:bottom w:val="nil"/>
              <w:right w:val="single" w:sz="4" w:space="0" w:color="auto"/>
            </w:tcBorders>
          </w:tcPr>
          <w:p w14:paraId="1E2C030F" w14:textId="5D45A260" w:rsidR="00946AB4" w:rsidRPr="004D6EA7" w:rsidRDefault="00240B0E" w:rsidP="0094602D">
            <w:pPr>
              <w:pStyle w:val="Other10"/>
              <w:spacing w:after="0"/>
              <w:rPr>
                <w:rFonts w:ascii="Times New Roman" w:hAnsi="Times New Roman" w:cs="Times New Roman"/>
                <w:noProof/>
                <w:sz w:val="20"/>
                <w:szCs w:val="24"/>
                <w:lang w:val="fr-FR"/>
              </w:rPr>
            </w:pPr>
            <w:r w:rsidRPr="004D6EA7">
              <w:rPr>
                <w:rFonts w:ascii="Times New Roman" w:hAnsi="Times New Roman" w:cs="Times New Roman"/>
                <w:noProof/>
                <w:sz w:val="20"/>
                <w:szCs w:val="24"/>
                <w:lang w:val="fr-FR"/>
              </w:rPr>
              <w:t>Cruthúnas malartach</w:t>
            </w:r>
          </w:p>
        </w:tc>
        <w:tc>
          <w:tcPr>
            <w:tcW w:w="1916" w:type="dxa"/>
            <w:vMerge/>
            <w:tcBorders>
              <w:left w:val="single" w:sz="4" w:space="0" w:color="auto"/>
              <w:right w:val="nil"/>
            </w:tcBorders>
          </w:tcPr>
          <w:p w14:paraId="197E1791"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B1EC276"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600990E"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HR </w:t>
            </w:r>
          </w:p>
        </w:tc>
        <w:tc>
          <w:tcPr>
            <w:tcW w:w="4677" w:type="dxa"/>
            <w:tcBorders>
              <w:top w:val="nil"/>
              <w:left w:val="nil"/>
              <w:bottom w:val="nil"/>
              <w:right w:val="single" w:sz="4" w:space="0" w:color="auto"/>
            </w:tcBorders>
          </w:tcPr>
          <w:p w14:paraId="6FFC9A21" w14:textId="77777777" w:rsidR="00946AB4" w:rsidRPr="004D6EA7" w:rsidRDefault="00946AB4" w:rsidP="0094602D">
            <w:pPr>
              <w:pStyle w:val="Other10"/>
              <w:spacing w:after="0"/>
              <w:rPr>
                <w:rFonts w:ascii="Times New Roman" w:hAnsi="Times New Roman" w:cs="Times New Roman"/>
                <w:noProof/>
                <w:sz w:val="20"/>
                <w:szCs w:val="24"/>
                <w:lang w:val="hr-HR"/>
              </w:rPr>
            </w:pPr>
            <w:r w:rsidRPr="004D6EA7">
              <w:rPr>
                <w:rFonts w:ascii="Times New Roman" w:hAnsi="Times New Roman" w:cs="Times New Roman"/>
                <w:noProof/>
                <w:sz w:val="20"/>
                <w:szCs w:val="24"/>
                <w:lang w:val="hr-HR"/>
              </w:rPr>
              <w:t xml:space="preserve">Alternativni dokaz </w:t>
            </w:r>
          </w:p>
        </w:tc>
        <w:tc>
          <w:tcPr>
            <w:tcW w:w="1916" w:type="dxa"/>
            <w:vMerge/>
            <w:tcBorders>
              <w:left w:val="single" w:sz="4" w:space="0" w:color="auto"/>
              <w:right w:val="nil"/>
            </w:tcBorders>
          </w:tcPr>
          <w:p w14:paraId="48B1E158"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F611B4B"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6170C60"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HU </w:t>
            </w:r>
          </w:p>
        </w:tc>
        <w:tc>
          <w:tcPr>
            <w:tcW w:w="4677" w:type="dxa"/>
            <w:tcBorders>
              <w:top w:val="nil"/>
              <w:left w:val="nil"/>
              <w:bottom w:val="nil"/>
              <w:right w:val="single" w:sz="4" w:space="0" w:color="auto"/>
            </w:tcBorders>
          </w:tcPr>
          <w:p w14:paraId="0D427ABF" w14:textId="77777777" w:rsidR="00946AB4" w:rsidRPr="004D6EA7" w:rsidRDefault="00946AB4" w:rsidP="0094602D">
            <w:pPr>
              <w:pStyle w:val="Other10"/>
              <w:spacing w:after="0"/>
              <w:rPr>
                <w:rFonts w:ascii="Times New Roman" w:hAnsi="Times New Roman" w:cs="Times New Roman"/>
                <w:noProof/>
                <w:sz w:val="20"/>
                <w:szCs w:val="24"/>
                <w:lang w:val="hu-HU"/>
              </w:rPr>
            </w:pPr>
            <w:r w:rsidRPr="004D6EA7">
              <w:rPr>
                <w:rFonts w:ascii="Times New Roman" w:hAnsi="Times New Roman" w:cs="Times New Roman"/>
                <w:noProof/>
                <w:sz w:val="20"/>
                <w:szCs w:val="24"/>
                <w:lang w:val="hu-HU"/>
              </w:rPr>
              <w:t xml:space="preserve">Alternatív igazolás </w:t>
            </w:r>
          </w:p>
        </w:tc>
        <w:tc>
          <w:tcPr>
            <w:tcW w:w="1916" w:type="dxa"/>
            <w:vMerge/>
            <w:tcBorders>
              <w:left w:val="single" w:sz="4" w:space="0" w:color="auto"/>
              <w:right w:val="nil"/>
            </w:tcBorders>
          </w:tcPr>
          <w:p w14:paraId="4A6BA9E2"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E12444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B60DE11"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IS </w:t>
            </w:r>
          </w:p>
        </w:tc>
        <w:tc>
          <w:tcPr>
            <w:tcW w:w="4677" w:type="dxa"/>
            <w:tcBorders>
              <w:top w:val="nil"/>
              <w:left w:val="nil"/>
              <w:bottom w:val="nil"/>
              <w:right w:val="single" w:sz="4" w:space="0" w:color="auto"/>
            </w:tcBorders>
          </w:tcPr>
          <w:p w14:paraId="7E341980" w14:textId="77777777" w:rsidR="00946AB4" w:rsidRPr="004D6EA7" w:rsidRDefault="00946AB4" w:rsidP="0094602D">
            <w:pPr>
              <w:pStyle w:val="Other10"/>
              <w:spacing w:after="0"/>
              <w:rPr>
                <w:rFonts w:ascii="Times New Roman" w:hAnsi="Times New Roman" w:cs="Times New Roman"/>
                <w:noProof/>
                <w:sz w:val="20"/>
                <w:szCs w:val="24"/>
                <w:lang w:val="is-IS"/>
              </w:rPr>
            </w:pPr>
            <w:r w:rsidRPr="004D6EA7">
              <w:rPr>
                <w:rFonts w:ascii="Times New Roman" w:hAnsi="Times New Roman" w:cs="Times New Roman"/>
                <w:noProof/>
                <w:sz w:val="20"/>
                <w:szCs w:val="24"/>
                <w:lang w:val="is-IS"/>
              </w:rPr>
              <w:t xml:space="preserve">Önnur sönnun </w:t>
            </w:r>
          </w:p>
        </w:tc>
        <w:tc>
          <w:tcPr>
            <w:tcW w:w="1916" w:type="dxa"/>
            <w:vMerge/>
            <w:tcBorders>
              <w:left w:val="single" w:sz="4" w:space="0" w:color="auto"/>
              <w:right w:val="nil"/>
            </w:tcBorders>
          </w:tcPr>
          <w:p w14:paraId="2FC32FEC"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CEA7E7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DD245F0"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IT </w:t>
            </w:r>
          </w:p>
        </w:tc>
        <w:tc>
          <w:tcPr>
            <w:tcW w:w="4677" w:type="dxa"/>
            <w:tcBorders>
              <w:top w:val="nil"/>
              <w:left w:val="nil"/>
              <w:bottom w:val="nil"/>
              <w:right w:val="single" w:sz="4" w:space="0" w:color="auto"/>
            </w:tcBorders>
          </w:tcPr>
          <w:p w14:paraId="16D1E2A1" w14:textId="77777777" w:rsidR="00946AB4" w:rsidRPr="004D6EA7" w:rsidRDefault="00946AB4" w:rsidP="0094602D">
            <w:pPr>
              <w:pStyle w:val="Other10"/>
              <w:spacing w:after="0"/>
              <w:rPr>
                <w:rFonts w:ascii="Times New Roman" w:hAnsi="Times New Roman" w:cs="Times New Roman"/>
                <w:noProof/>
                <w:sz w:val="20"/>
                <w:szCs w:val="24"/>
                <w:lang w:val="it-IT"/>
              </w:rPr>
            </w:pPr>
            <w:r w:rsidRPr="004D6EA7">
              <w:rPr>
                <w:rFonts w:ascii="Times New Roman" w:hAnsi="Times New Roman" w:cs="Times New Roman"/>
                <w:noProof/>
                <w:sz w:val="20"/>
                <w:szCs w:val="24"/>
                <w:lang w:val="it-IT"/>
              </w:rPr>
              <w:t xml:space="preserve">Prova alternativa </w:t>
            </w:r>
          </w:p>
        </w:tc>
        <w:tc>
          <w:tcPr>
            <w:tcW w:w="1916" w:type="dxa"/>
            <w:vMerge/>
            <w:tcBorders>
              <w:left w:val="single" w:sz="4" w:space="0" w:color="auto"/>
              <w:right w:val="nil"/>
            </w:tcBorders>
          </w:tcPr>
          <w:p w14:paraId="0CEFF72F"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4843AC09"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B039F5B"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LT </w:t>
            </w:r>
          </w:p>
        </w:tc>
        <w:tc>
          <w:tcPr>
            <w:tcW w:w="4677" w:type="dxa"/>
            <w:tcBorders>
              <w:top w:val="nil"/>
              <w:left w:val="nil"/>
              <w:bottom w:val="nil"/>
              <w:right w:val="single" w:sz="4" w:space="0" w:color="auto"/>
            </w:tcBorders>
          </w:tcPr>
          <w:p w14:paraId="5505625D" w14:textId="77777777" w:rsidR="00946AB4" w:rsidRPr="004D6EA7" w:rsidRDefault="00946AB4" w:rsidP="0094602D">
            <w:pPr>
              <w:pStyle w:val="Other10"/>
              <w:spacing w:after="0"/>
              <w:rPr>
                <w:rFonts w:ascii="Times New Roman" w:hAnsi="Times New Roman" w:cs="Times New Roman"/>
                <w:noProof/>
                <w:sz w:val="20"/>
                <w:szCs w:val="24"/>
                <w:lang w:val="lt-LT"/>
              </w:rPr>
            </w:pPr>
            <w:r w:rsidRPr="004D6EA7">
              <w:rPr>
                <w:rFonts w:ascii="Times New Roman" w:hAnsi="Times New Roman" w:cs="Times New Roman"/>
                <w:noProof/>
                <w:sz w:val="20"/>
                <w:szCs w:val="24"/>
                <w:lang w:val="lt-LT"/>
              </w:rPr>
              <w:t xml:space="preserve">Alternatyvusis įrodymas </w:t>
            </w:r>
          </w:p>
        </w:tc>
        <w:tc>
          <w:tcPr>
            <w:tcW w:w="1916" w:type="dxa"/>
            <w:vMerge/>
            <w:tcBorders>
              <w:left w:val="single" w:sz="4" w:space="0" w:color="auto"/>
              <w:right w:val="nil"/>
            </w:tcBorders>
          </w:tcPr>
          <w:p w14:paraId="4A9B70D0"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96EAFAA"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72BB241"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LV </w:t>
            </w:r>
          </w:p>
        </w:tc>
        <w:tc>
          <w:tcPr>
            <w:tcW w:w="4677" w:type="dxa"/>
            <w:tcBorders>
              <w:top w:val="nil"/>
              <w:left w:val="nil"/>
              <w:bottom w:val="nil"/>
              <w:right w:val="single" w:sz="4" w:space="0" w:color="auto"/>
            </w:tcBorders>
          </w:tcPr>
          <w:p w14:paraId="1262516A" w14:textId="77777777" w:rsidR="00946AB4" w:rsidRPr="004D6EA7" w:rsidRDefault="00946AB4" w:rsidP="0094602D">
            <w:pPr>
              <w:pStyle w:val="Other10"/>
              <w:spacing w:after="0"/>
              <w:rPr>
                <w:rFonts w:ascii="Times New Roman" w:hAnsi="Times New Roman" w:cs="Times New Roman"/>
                <w:noProof/>
                <w:sz w:val="20"/>
                <w:szCs w:val="24"/>
                <w:lang w:val="lv-LV"/>
              </w:rPr>
            </w:pPr>
            <w:r w:rsidRPr="004D6EA7">
              <w:rPr>
                <w:rFonts w:ascii="Times New Roman" w:hAnsi="Times New Roman" w:cs="Times New Roman"/>
                <w:noProof/>
                <w:sz w:val="20"/>
                <w:szCs w:val="24"/>
                <w:lang w:val="lv-LV"/>
              </w:rPr>
              <w:t xml:space="preserve">Alternatīvs pierādījums </w:t>
            </w:r>
          </w:p>
        </w:tc>
        <w:tc>
          <w:tcPr>
            <w:tcW w:w="1916" w:type="dxa"/>
            <w:vMerge/>
            <w:tcBorders>
              <w:left w:val="single" w:sz="4" w:space="0" w:color="auto"/>
              <w:right w:val="nil"/>
            </w:tcBorders>
          </w:tcPr>
          <w:p w14:paraId="60DA1544"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6218D8D"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655DE0F"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MK </w:t>
            </w:r>
          </w:p>
        </w:tc>
        <w:tc>
          <w:tcPr>
            <w:tcW w:w="4677" w:type="dxa"/>
            <w:tcBorders>
              <w:top w:val="nil"/>
              <w:left w:val="nil"/>
              <w:bottom w:val="nil"/>
              <w:right w:val="single" w:sz="4" w:space="0" w:color="auto"/>
            </w:tcBorders>
          </w:tcPr>
          <w:p w14:paraId="77349BFE" w14:textId="77777777" w:rsidR="00946AB4" w:rsidRPr="004D6EA7" w:rsidRDefault="00946AB4" w:rsidP="0094602D">
            <w:pPr>
              <w:pStyle w:val="Other10"/>
              <w:spacing w:after="0"/>
              <w:rPr>
                <w:rFonts w:ascii="Times New Roman" w:hAnsi="Times New Roman" w:cs="Times New Roman"/>
                <w:noProof/>
                <w:sz w:val="20"/>
                <w:szCs w:val="24"/>
                <w:lang w:val="mk-MK"/>
              </w:rPr>
            </w:pPr>
            <w:r w:rsidRPr="004D6EA7">
              <w:rPr>
                <w:rFonts w:ascii="Times New Roman" w:hAnsi="Times New Roman" w:cs="Times New Roman"/>
                <w:noProof/>
                <w:sz w:val="20"/>
                <w:szCs w:val="24"/>
                <w:lang w:val="mk-MK"/>
              </w:rPr>
              <w:t xml:space="preserve">Алтернативен доказ </w:t>
            </w:r>
          </w:p>
        </w:tc>
        <w:tc>
          <w:tcPr>
            <w:tcW w:w="1916" w:type="dxa"/>
            <w:vMerge/>
            <w:tcBorders>
              <w:left w:val="single" w:sz="4" w:space="0" w:color="auto"/>
              <w:right w:val="nil"/>
            </w:tcBorders>
          </w:tcPr>
          <w:p w14:paraId="38516878"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84E04F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0401869"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MT </w:t>
            </w:r>
          </w:p>
        </w:tc>
        <w:tc>
          <w:tcPr>
            <w:tcW w:w="4677" w:type="dxa"/>
            <w:tcBorders>
              <w:top w:val="nil"/>
              <w:left w:val="nil"/>
              <w:bottom w:val="nil"/>
              <w:right w:val="single" w:sz="4" w:space="0" w:color="auto"/>
            </w:tcBorders>
          </w:tcPr>
          <w:p w14:paraId="65F56B34" w14:textId="77777777" w:rsidR="00946AB4" w:rsidRPr="004D6EA7" w:rsidRDefault="00946AB4" w:rsidP="0094602D">
            <w:pPr>
              <w:pStyle w:val="Other10"/>
              <w:spacing w:after="0"/>
              <w:rPr>
                <w:rFonts w:ascii="Times New Roman" w:hAnsi="Times New Roman" w:cs="Times New Roman"/>
                <w:noProof/>
                <w:sz w:val="20"/>
                <w:szCs w:val="24"/>
                <w:lang w:val="mt-MT"/>
              </w:rPr>
            </w:pPr>
            <w:r w:rsidRPr="004D6EA7">
              <w:rPr>
                <w:rFonts w:ascii="Times New Roman" w:hAnsi="Times New Roman" w:cs="Times New Roman"/>
                <w:noProof/>
                <w:sz w:val="20"/>
                <w:szCs w:val="24"/>
                <w:lang w:val="mt-MT"/>
              </w:rPr>
              <w:t xml:space="preserve">Prova alternattiva </w:t>
            </w:r>
          </w:p>
        </w:tc>
        <w:tc>
          <w:tcPr>
            <w:tcW w:w="1916" w:type="dxa"/>
            <w:vMerge/>
            <w:tcBorders>
              <w:left w:val="single" w:sz="4" w:space="0" w:color="auto"/>
              <w:right w:val="nil"/>
            </w:tcBorders>
          </w:tcPr>
          <w:p w14:paraId="131E9BDC"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E13650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4213A7F"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NL </w:t>
            </w:r>
          </w:p>
        </w:tc>
        <w:tc>
          <w:tcPr>
            <w:tcW w:w="4677" w:type="dxa"/>
            <w:tcBorders>
              <w:top w:val="nil"/>
              <w:left w:val="nil"/>
              <w:bottom w:val="nil"/>
              <w:right w:val="single" w:sz="4" w:space="0" w:color="auto"/>
            </w:tcBorders>
          </w:tcPr>
          <w:p w14:paraId="09CDC78C" w14:textId="77777777" w:rsidR="00946AB4" w:rsidRPr="004D6EA7" w:rsidRDefault="00946AB4" w:rsidP="0094602D">
            <w:pPr>
              <w:pStyle w:val="Other10"/>
              <w:spacing w:after="0"/>
              <w:rPr>
                <w:rFonts w:ascii="Times New Roman" w:hAnsi="Times New Roman" w:cs="Times New Roman"/>
                <w:noProof/>
                <w:sz w:val="20"/>
                <w:szCs w:val="24"/>
                <w:lang w:val="nl-BE"/>
              </w:rPr>
            </w:pPr>
            <w:r w:rsidRPr="004D6EA7">
              <w:rPr>
                <w:rFonts w:ascii="Times New Roman" w:hAnsi="Times New Roman" w:cs="Times New Roman"/>
                <w:noProof/>
                <w:sz w:val="20"/>
                <w:szCs w:val="24"/>
                <w:lang w:val="nl-BE"/>
              </w:rPr>
              <w:t xml:space="preserve">Alternatief bewijs </w:t>
            </w:r>
          </w:p>
        </w:tc>
        <w:tc>
          <w:tcPr>
            <w:tcW w:w="1916" w:type="dxa"/>
            <w:vMerge/>
            <w:tcBorders>
              <w:left w:val="single" w:sz="4" w:space="0" w:color="auto"/>
              <w:right w:val="nil"/>
            </w:tcBorders>
          </w:tcPr>
          <w:p w14:paraId="366CFC2F"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4FBE01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916873F"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NO </w:t>
            </w:r>
          </w:p>
        </w:tc>
        <w:tc>
          <w:tcPr>
            <w:tcW w:w="4677" w:type="dxa"/>
            <w:tcBorders>
              <w:top w:val="nil"/>
              <w:left w:val="nil"/>
              <w:bottom w:val="nil"/>
              <w:right w:val="single" w:sz="4" w:space="0" w:color="auto"/>
            </w:tcBorders>
          </w:tcPr>
          <w:p w14:paraId="104F31FD" w14:textId="77777777" w:rsidR="00946AB4" w:rsidRPr="004D6EA7" w:rsidRDefault="00946AB4" w:rsidP="0094602D">
            <w:pPr>
              <w:pStyle w:val="Other10"/>
              <w:spacing w:after="0"/>
              <w:rPr>
                <w:rFonts w:ascii="Times New Roman" w:hAnsi="Times New Roman" w:cs="Times New Roman"/>
                <w:noProof/>
                <w:sz w:val="20"/>
                <w:szCs w:val="24"/>
                <w:lang w:val="nb-NO"/>
              </w:rPr>
            </w:pPr>
            <w:r w:rsidRPr="004D6EA7">
              <w:rPr>
                <w:rFonts w:ascii="Times New Roman" w:hAnsi="Times New Roman" w:cs="Times New Roman"/>
                <w:noProof/>
                <w:sz w:val="20"/>
                <w:szCs w:val="24"/>
                <w:lang w:val="nb-NO"/>
              </w:rPr>
              <w:t xml:space="preserve">Alternativt bevis </w:t>
            </w:r>
          </w:p>
        </w:tc>
        <w:tc>
          <w:tcPr>
            <w:tcW w:w="1916" w:type="dxa"/>
            <w:vMerge/>
            <w:tcBorders>
              <w:left w:val="single" w:sz="4" w:space="0" w:color="auto"/>
              <w:right w:val="nil"/>
            </w:tcBorders>
          </w:tcPr>
          <w:p w14:paraId="493D6FEE"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5317DB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DCFC783"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PL </w:t>
            </w:r>
          </w:p>
        </w:tc>
        <w:tc>
          <w:tcPr>
            <w:tcW w:w="4677" w:type="dxa"/>
            <w:tcBorders>
              <w:top w:val="nil"/>
              <w:left w:val="nil"/>
              <w:bottom w:val="nil"/>
              <w:right w:val="single" w:sz="4" w:space="0" w:color="auto"/>
            </w:tcBorders>
          </w:tcPr>
          <w:p w14:paraId="0725D68B" w14:textId="77777777" w:rsidR="00946AB4" w:rsidRPr="004D6EA7" w:rsidRDefault="00946AB4" w:rsidP="0094602D">
            <w:pPr>
              <w:pStyle w:val="Other10"/>
              <w:spacing w:after="0"/>
              <w:rPr>
                <w:rFonts w:ascii="Times New Roman" w:hAnsi="Times New Roman" w:cs="Times New Roman"/>
                <w:noProof/>
                <w:sz w:val="20"/>
                <w:szCs w:val="24"/>
                <w:lang w:val="pl-PL"/>
              </w:rPr>
            </w:pPr>
            <w:r w:rsidRPr="004D6EA7">
              <w:rPr>
                <w:rFonts w:ascii="Times New Roman" w:hAnsi="Times New Roman" w:cs="Times New Roman"/>
                <w:noProof/>
                <w:sz w:val="20"/>
                <w:szCs w:val="24"/>
                <w:lang w:val="pl-PL"/>
              </w:rPr>
              <w:t xml:space="preserve">Alternatywny dowód </w:t>
            </w:r>
          </w:p>
        </w:tc>
        <w:tc>
          <w:tcPr>
            <w:tcW w:w="1916" w:type="dxa"/>
            <w:vMerge/>
            <w:tcBorders>
              <w:left w:val="single" w:sz="4" w:space="0" w:color="auto"/>
              <w:right w:val="nil"/>
            </w:tcBorders>
          </w:tcPr>
          <w:p w14:paraId="51A43FD4"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D55E9F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6B16757"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PT </w:t>
            </w:r>
          </w:p>
        </w:tc>
        <w:tc>
          <w:tcPr>
            <w:tcW w:w="4677" w:type="dxa"/>
            <w:tcBorders>
              <w:top w:val="nil"/>
              <w:left w:val="nil"/>
              <w:bottom w:val="nil"/>
              <w:right w:val="single" w:sz="4" w:space="0" w:color="auto"/>
            </w:tcBorders>
          </w:tcPr>
          <w:p w14:paraId="0ED670D7" w14:textId="77777777" w:rsidR="00946AB4" w:rsidRPr="004D6EA7" w:rsidRDefault="00946AB4" w:rsidP="0094602D">
            <w:pPr>
              <w:pStyle w:val="Other10"/>
              <w:spacing w:after="0"/>
              <w:rPr>
                <w:rFonts w:ascii="Times New Roman" w:hAnsi="Times New Roman" w:cs="Times New Roman"/>
                <w:noProof/>
                <w:sz w:val="20"/>
                <w:szCs w:val="24"/>
                <w:lang w:val="pt-PT"/>
              </w:rPr>
            </w:pPr>
            <w:r w:rsidRPr="004D6EA7">
              <w:rPr>
                <w:rFonts w:ascii="Times New Roman" w:hAnsi="Times New Roman" w:cs="Times New Roman"/>
                <w:noProof/>
                <w:sz w:val="20"/>
                <w:szCs w:val="24"/>
                <w:lang w:val="pt-PT"/>
              </w:rPr>
              <w:t xml:space="preserve">Prova alternativa </w:t>
            </w:r>
          </w:p>
        </w:tc>
        <w:tc>
          <w:tcPr>
            <w:tcW w:w="1916" w:type="dxa"/>
            <w:vMerge/>
            <w:tcBorders>
              <w:left w:val="single" w:sz="4" w:space="0" w:color="auto"/>
              <w:right w:val="nil"/>
            </w:tcBorders>
          </w:tcPr>
          <w:p w14:paraId="53B3A1E0"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6B85E1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3FC74AD"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RO </w:t>
            </w:r>
          </w:p>
        </w:tc>
        <w:tc>
          <w:tcPr>
            <w:tcW w:w="4677" w:type="dxa"/>
            <w:tcBorders>
              <w:top w:val="nil"/>
              <w:left w:val="nil"/>
              <w:bottom w:val="nil"/>
              <w:right w:val="single" w:sz="4" w:space="0" w:color="auto"/>
            </w:tcBorders>
          </w:tcPr>
          <w:p w14:paraId="1714FE8C" w14:textId="77777777" w:rsidR="00946AB4" w:rsidRPr="004D6EA7" w:rsidRDefault="00946AB4" w:rsidP="0094602D">
            <w:pPr>
              <w:pStyle w:val="Other10"/>
              <w:spacing w:after="0"/>
              <w:rPr>
                <w:rFonts w:ascii="Times New Roman" w:hAnsi="Times New Roman" w:cs="Times New Roman"/>
                <w:noProof/>
                <w:sz w:val="20"/>
                <w:szCs w:val="24"/>
                <w:lang w:val="ro-RO"/>
              </w:rPr>
            </w:pPr>
            <w:r w:rsidRPr="004D6EA7">
              <w:rPr>
                <w:rFonts w:ascii="Times New Roman" w:hAnsi="Times New Roman" w:cs="Times New Roman"/>
                <w:noProof/>
                <w:sz w:val="20"/>
                <w:szCs w:val="24"/>
                <w:lang w:val="ro-RO"/>
              </w:rPr>
              <w:t xml:space="preserve">Probă alternativă </w:t>
            </w:r>
          </w:p>
        </w:tc>
        <w:tc>
          <w:tcPr>
            <w:tcW w:w="1916" w:type="dxa"/>
            <w:vMerge/>
            <w:tcBorders>
              <w:left w:val="single" w:sz="4" w:space="0" w:color="auto"/>
              <w:right w:val="nil"/>
            </w:tcBorders>
          </w:tcPr>
          <w:p w14:paraId="1B75F157"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177DC7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9FE56C5"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RS </w:t>
            </w:r>
          </w:p>
        </w:tc>
        <w:tc>
          <w:tcPr>
            <w:tcW w:w="4677" w:type="dxa"/>
            <w:tcBorders>
              <w:top w:val="nil"/>
              <w:left w:val="nil"/>
              <w:bottom w:val="nil"/>
              <w:right w:val="single" w:sz="4" w:space="0" w:color="auto"/>
            </w:tcBorders>
          </w:tcPr>
          <w:p w14:paraId="6D53A92B" w14:textId="77777777" w:rsidR="00946AB4" w:rsidRPr="004D6EA7" w:rsidRDefault="00946AB4" w:rsidP="0094602D">
            <w:pPr>
              <w:pStyle w:val="Other10"/>
              <w:spacing w:after="0"/>
              <w:rPr>
                <w:rFonts w:ascii="Times New Roman" w:hAnsi="Times New Roman" w:cs="Times New Roman"/>
                <w:noProof/>
                <w:sz w:val="20"/>
                <w:szCs w:val="24"/>
                <w:lang w:val="sr-Cyrl-RS"/>
              </w:rPr>
            </w:pPr>
            <w:r w:rsidRPr="004D6EA7">
              <w:rPr>
                <w:rFonts w:ascii="Times New Roman" w:hAnsi="Times New Roman" w:cs="Times New Roman"/>
                <w:noProof/>
                <w:sz w:val="20"/>
                <w:szCs w:val="24"/>
                <w:lang w:val="sr-Cyrl-RS"/>
              </w:rPr>
              <w:t xml:space="preserve">Алтернативни доказ </w:t>
            </w:r>
          </w:p>
        </w:tc>
        <w:tc>
          <w:tcPr>
            <w:tcW w:w="1916" w:type="dxa"/>
            <w:vMerge/>
            <w:tcBorders>
              <w:left w:val="single" w:sz="4" w:space="0" w:color="auto"/>
              <w:right w:val="nil"/>
            </w:tcBorders>
          </w:tcPr>
          <w:p w14:paraId="3D8DBC26"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740222F9"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E509E55"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SK </w:t>
            </w:r>
          </w:p>
        </w:tc>
        <w:tc>
          <w:tcPr>
            <w:tcW w:w="4677" w:type="dxa"/>
            <w:tcBorders>
              <w:top w:val="nil"/>
              <w:left w:val="nil"/>
              <w:bottom w:val="nil"/>
              <w:right w:val="single" w:sz="4" w:space="0" w:color="auto"/>
            </w:tcBorders>
          </w:tcPr>
          <w:p w14:paraId="25D7276E" w14:textId="77777777" w:rsidR="00946AB4" w:rsidRPr="004D6EA7" w:rsidRDefault="00946AB4" w:rsidP="0094602D">
            <w:pPr>
              <w:pStyle w:val="Other10"/>
              <w:spacing w:after="0"/>
              <w:rPr>
                <w:rFonts w:ascii="Times New Roman" w:hAnsi="Times New Roman" w:cs="Times New Roman"/>
                <w:noProof/>
                <w:sz w:val="20"/>
                <w:szCs w:val="24"/>
                <w:lang w:val="sk-SK"/>
              </w:rPr>
            </w:pPr>
            <w:r w:rsidRPr="004D6EA7">
              <w:rPr>
                <w:rFonts w:ascii="Times New Roman" w:hAnsi="Times New Roman" w:cs="Times New Roman"/>
                <w:noProof/>
                <w:sz w:val="20"/>
                <w:szCs w:val="24"/>
                <w:lang w:val="sk-SK"/>
              </w:rPr>
              <w:t xml:space="preserve">Alternatívny dôkaz </w:t>
            </w:r>
          </w:p>
        </w:tc>
        <w:tc>
          <w:tcPr>
            <w:tcW w:w="1916" w:type="dxa"/>
            <w:vMerge/>
            <w:tcBorders>
              <w:left w:val="single" w:sz="4" w:space="0" w:color="auto"/>
              <w:right w:val="nil"/>
            </w:tcBorders>
          </w:tcPr>
          <w:p w14:paraId="4A10726A"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4723FAA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1049BD4"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SL </w:t>
            </w:r>
          </w:p>
        </w:tc>
        <w:tc>
          <w:tcPr>
            <w:tcW w:w="4677" w:type="dxa"/>
            <w:tcBorders>
              <w:top w:val="nil"/>
              <w:left w:val="nil"/>
              <w:bottom w:val="nil"/>
              <w:right w:val="single" w:sz="4" w:space="0" w:color="auto"/>
            </w:tcBorders>
          </w:tcPr>
          <w:p w14:paraId="78DAC0BF" w14:textId="77777777" w:rsidR="00946AB4" w:rsidRPr="004D6EA7" w:rsidRDefault="00946AB4" w:rsidP="0094602D">
            <w:pPr>
              <w:pStyle w:val="Other10"/>
              <w:spacing w:after="0"/>
              <w:rPr>
                <w:rFonts w:ascii="Times New Roman" w:hAnsi="Times New Roman" w:cs="Times New Roman"/>
                <w:noProof/>
                <w:sz w:val="20"/>
                <w:szCs w:val="24"/>
                <w:lang w:val="sl-SI"/>
              </w:rPr>
            </w:pPr>
            <w:r w:rsidRPr="004D6EA7">
              <w:rPr>
                <w:rFonts w:ascii="Times New Roman" w:hAnsi="Times New Roman" w:cs="Times New Roman"/>
                <w:noProof/>
                <w:sz w:val="20"/>
                <w:szCs w:val="24"/>
                <w:lang w:val="sl-SI"/>
              </w:rPr>
              <w:t xml:space="preserve">Alternativno dokazilo </w:t>
            </w:r>
          </w:p>
        </w:tc>
        <w:tc>
          <w:tcPr>
            <w:tcW w:w="1916" w:type="dxa"/>
            <w:vMerge/>
            <w:tcBorders>
              <w:left w:val="single" w:sz="4" w:space="0" w:color="auto"/>
              <w:right w:val="nil"/>
            </w:tcBorders>
          </w:tcPr>
          <w:p w14:paraId="7B214A15"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5BDA5E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A535EE3"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SV </w:t>
            </w:r>
          </w:p>
        </w:tc>
        <w:tc>
          <w:tcPr>
            <w:tcW w:w="4677" w:type="dxa"/>
            <w:tcBorders>
              <w:top w:val="nil"/>
              <w:left w:val="nil"/>
              <w:bottom w:val="nil"/>
              <w:right w:val="single" w:sz="4" w:space="0" w:color="auto"/>
            </w:tcBorders>
          </w:tcPr>
          <w:p w14:paraId="7B6C0739" w14:textId="77777777" w:rsidR="00946AB4" w:rsidRPr="004D6EA7" w:rsidRDefault="00946AB4" w:rsidP="0094602D">
            <w:pPr>
              <w:pStyle w:val="Other10"/>
              <w:spacing w:after="0"/>
              <w:rPr>
                <w:rFonts w:ascii="Times New Roman" w:hAnsi="Times New Roman" w:cs="Times New Roman"/>
                <w:noProof/>
                <w:sz w:val="20"/>
                <w:szCs w:val="24"/>
                <w:lang w:val="sv-FI"/>
              </w:rPr>
            </w:pPr>
            <w:r w:rsidRPr="004D6EA7">
              <w:rPr>
                <w:rFonts w:ascii="Times New Roman" w:hAnsi="Times New Roman" w:cs="Times New Roman"/>
                <w:noProof/>
                <w:sz w:val="20"/>
                <w:szCs w:val="24"/>
                <w:lang w:val="sv-FI"/>
              </w:rPr>
              <w:t xml:space="preserve">Alternativt bevis </w:t>
            </w:r>
          </w:p>
        </w:tc>
        <w:tc>
          <w:tcPr>
            <w:tcW w:w="1916" w:type="dxa"/>
            <w:vMerge/>
            <w:tcBorders>
              <w:left w:val="single" w:sz="4" w:space="0" w:color="auto"/>
              <w:right w:val="nil"/>
            </w:tcBorders>
          </w:tcPr>
          <w:p w14:paraId="7A5E10F6"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B7B4176" w14:textId="77777777" w:rsidTr="00F14F73">
        <w:tblPrEx>
          <w:tblBorders>
            <w:left w:val="single" w:sz="4" w:space="0" w:color="auto"/>
            <w:right w:val="single" w:sz="4" w:space="0" w:color="auto"/>
          </w:tblBorders>
        </w:tblPrEx>
        <w:tc>
          <w:tcPr>
            <w:tcW w:w="637" w:type="dxa"/>
            <w:tcBorders>
              <w:top w:val="nil"/>
              <w:left w:val="nil"/>
              <w:bottom w:val="single" w:sz="4" w:space="0" w:color="auto"/>
              <w:right w:val="nil"/>
            </w:tcBorders>
          </w:tcPr>
          <w:p w14:paraId="579358FA"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TR </w:t>
            </w:r>
          </w:p>
        </w:tc>
        <w:tc>
          <w:tcPr>
            <w:tcW w:w="4677" w:type="dxa"/>
            <w:tcBorders>
              <w:top w:val="nil"/>
              <w:left w:val="nil"/>
              <w:bottom w:val="single" w:sz="4" w:space="0" w:color="auto"/>
              <w:right w:val="single" w:sz="4" w:space="0" w:color="auto"/>
            </w:tcBorders>
          </w:tcPr>
          <w:p w14:paraId="4AC94D88" w14:textId="77777777" w:rsidR="00946AB4" w:rsidRPr="004D6EA7" w:rsidRDefault="00946AB4" w:rsidP="0094602D">
            <w:pPr>
              <w:pStyle w:val="Other10"/>
              <w:spacing w:after="0"/>
              <w:rPr>
                <w:rFonts w:ascii="Times New Roman" w:hAnsi="Times New Roman" w:cs="Times New Roman"/>
                <w:noProof/>
                <w:sz w:val="20"/>
                <w:szCs w:val="24"/>
                <w:lang w:val="tr-TR"/>
              </w:rPr>
            </w:pPr>
            <w:r w:rsidRPr="004D6EA7">
              <w:rPr>
                <w:rFonts w:ascii="Times New Roman" w:hAnsi="Times New Roman" w:cs="Times New Roman"/>
                <w:noProof/>
                <w:sz w:val="20"/>
                <w:szCs w:val="24"/>
                <w:lang w:val="tr-TR"/>
              </w:rPr>
              <w:t>Alternatif Kanıt</w:t>
            </w:r>
          </w:p>
        </w:tc>
        <w:tc>
          <w:tcPr>
            <w:tcW w:w="1916" w:type="dxa"/>
            <w:vMerge/>
            <w:tcBorders>
              <w:left w:val="single" w:sz="4" w:space="0" w:color="auto"/>
              <w:bottom w:val="single" w:sz="4" w:space="0" w:color="auto"/>
              <w:right w:val="nil"/>
            </w:tcBorders>
          </w:tcPr>
          <w:p w14:paraId="27B024A9"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038C497" w14:textId="77777777" w:rsidTr="00F14F73">
        <w:tblPrEx>
          <w:tblBorders>
            <w:left w:val="single" w:sz="4" w:space="0" w:color="auto"/>
            <w:right w:val="single" w:sz="4" w:space="0" w:color="auto"/>
          </w:tblBorders>
        </w:tblPrEx>
        <w:tc>
          <w:tcPr>
            <w:tcW w:w="637" w:type="dxa"/>
            <w:tcBorders>
              <w:left w:val="nil"/>
              <w:bottom w:val="nil"/>
              <w:right w:val="nil"/>
            </w:tcBorders>
          </w:tcPr>
          <w:p w14:paraId="78FCB89A"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BG </w:t>
            </w:r>
          </w:p>
        </w:tc>
        <w:tc>
          <w:tcPr>
            <w:tcW w:w="4677" w:type="dxa"/>
            <w:tcBorders>
              <w:left w:val="nil"/>
              <w:bottom w:val="nil"/>
              <w:right w:val="single" w:sz="4" w:space="0" w:color="auto"/>
            </w:tcBorders>
          </w:tcPr>
          <w:p w14:paraId="1242E82E" w14:textId="77777777" w:rsidR="00946AB4" w:rsidRPr="004D6EA7" w:rsidRDefault="00946AB4" w:rsidP="0094602D">
            <w:pPr>
              <w:pStyle w:val="Other10"/>
              <w:spacing w:after="0"/>
              <w:rPr>
                <w:rFonts w:ascii="Times New Roman" w:hAnsi="Times New Roman" w:cs="Times New Roman"/>
                <w:noProof/>
                <w:sz w:val="20"/>
                <w:szCs w:val="24"/>
                <w:lang w:val="bg-BG"/>
              </w:rPr>
            </w:pPr>
            <w:r w:rsidRPr="004D6EA7">
              <w:rPr>
                <w:rFonts w:ascii="Times New Roman" w:hAnsi="Times New Roman" w:cs="Times New Roman"/>
                <w:noProof/>
                <w:sz w:val="20"/>
                <w:szCs w:val="24"/>
                <w:lang w:val="bg-BG"/>
              </w:rPr>
              <w:t>Различия: митническо учреждение, където стоките са представени</w:t>
            </w:r>
            <w:r w:rsidRPr="004D6EA7">
              <w:rPr>
                <w:rFonts w:ascii="Times New Roman" w:hAnsi="Times New Roman" w:cs="Times New Roman"/>
                <w:noProof/>
                <w:sz w:val="20"/>
                <w:szCs w:val="24"/>
              </w:rPr>
              <w:t xml:space="preserve"> </w:t>
            </w:r>
            <w:r w:rsidRPr="004D6EA7">
              <w:rPr>
                <w:rFonts w:ascii="Times New Roman" w:hAnsi="Times New Roman" w:cs="Times New Roman"/>
                <w:noProof/>
                <w:sz w:val="20"/>
                <w:szCs w:val="24"/>
                <w:lang w:val="cs-CZ"/>
              </w:rPr>
              <w:t>..................</w:t>
            </w:r>
            <w:r w:rsidRPr="004D6EA7">
              <w:rPr>
                <w:rFonts w:ascii="Times New Roman" w:hAnsi="Times New Roman" w:cs="Times New Roman"/>
                <w:noProof/>
                <w:sz w:val="20"/>
                <w:szCs w:val="24"/>
                <w:lang w:val="bg-BG"/>
              </w:rPr>
              <w:t xml:space="preserve"> (наименование и страна</w:t>
            </w:r>
            <w:r w:rsidRPr="004D6EA7">
              <w:rPr>
                <w:rFonts w:ascii="Times New Roman" w:hAnsi="Times New Roman" w:cs="Times New Roman"/>
                <w:noProof/>
                <w:sz w:val="20"/>
                <w:szCs w:val="24"/>
              </w:rPr>
              <w:t>)</w:t>
            </w:r>
          </w:p>
        </w:tc>
        <w:tc>
          <w:tcPr>
            <w:tcW w:w="1916" w:type="dxa"/>
            <w:vMerge w:val="restart"/>
            <w:tcBorders>
              <w:left w:val="single" w:sz="4" w:space="0" w:color="auto"/>
              <w:right w:val="nil"/>
            </w:tcBorders>
          </w:tcPr>
          <w:p w14:paraId="2BD1F1DF"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Differences: office where goods were presented ... (name and country) – 99203</w:t>
            </w:r>
          </w:p>
        </w:tc>
      </w:tr>
      <w:tr w:rsidR="00946AB4" w:rsidRPr="004D6EA7" w14:paraId="5E316F5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CDAA0C3"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CS </w:t>
            </w:r>
          </w:p>
        </w:tc>
        <w:tc>
          <w:tcPr>
            <w:tcW w:w="4677" w:type="dxa"/>
            <w:tcBorders>
              <w:top w:val="nil"/>
              <w:left w:val="nil"/>
              <w:bottom w:val="nil"/>
              <w:right w:val="single" w:sz="4" w:space="0" w:color="auto"/>
            </w:tcBorders>
          </w:tcPr>
          <w:p w14:paraId="3A560C64" w14:textId="77777777" w:rsidR="00946AB4" w:rsidRPr="004D6EA7" w:rsidRDefault="00946AB4" w:rsidP="0094602D">
            <w:pPr>
              <w:pStyle w:val="Other10"/>
              <w:spacing w:after="0"/>
              <w:rPr>
                <w:rFonts w:ascii="Times New Roman" w:hAnsi="Times New Roman" w:cs="Times New Roman"/>
                <w:noProof/>
                <w:sz w:val="20"/>
                <w:szCs w:val="24"/>
                <w:lang w:val="cs-CZ"/>
              </w:rPr>
            </w:pPr>
            <w:r w:rsidRPr="004D6EA7">
              <w:rPr>
                <w:rFonts w:ascii="Times New Roman" w:hAnsi="Times New Roman" w:cs="Times New Roman"/>
                <w:noProof/>
                <w:sz w:val="20"/>
                <w:szCs w:val="24"/>
                <w:lang w:val="cs-CZ"/>
              </w:rPr>
              <w:t xml:space="preserve">Nesrovnalosti: úřad, kterému bylo zboží předloženo .................. (název a země) </w:t>
            </w:r>
          </w:p>
        </w:tc>
        <w:tc>
          <w:tcPr>
            <w:tcW w:w="1916" w:type="dxa"/>
            <w:vMerge/>
            <w:tcBorders>
              <w:left w:val="single" w:sz="4" w:space="0" w:color="auto"/>
              <w:right w:val="nil"/>
            </w:tcBorders>
          </w:tcPr>
          <w:p w14:paraId="122630F9"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565CC5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98A1163"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DA </w:t>
            </w:r>
          </w:p>
        </w:tc>
        <w:tc>
          <w:tcPr>
            <w:tcW w:w="4677" w:type="dxa"/>
            <w:tcBorders>
              <w:top w:val="nil"/>
              <w:left w:val="nil"/>
              <w:bottom w:val="nil"/>
              <w:right w:val="single" w:sz="4" w:space="0" w:color="auto"/>
            </w:tcBorders>
          </w:tcPr>
          <w:p w14:paraId="30C9CB32" w14:textId="77777777" w:rsidR="00946AB4" w:rsidRPr="004D6EA7" w:rsidRDefault="00946AB4" w:rsidP="0094602D">
            <w:pPr>
              <w:pStyle w:val="Other10"/>
              <w:spacing w:after="0"/>
              <w:rPr>
                <w:rFonts w:ascii="Times New Roman" w:hAnsi="Times New Roman" w:cs="Times New Roman"/>
                <w:noProof/>
                <w:sz w:val="20"/>
                <w:szCs w:val="24"/>
                <w:lang w:val="da-DK"/>
              </w:rPr>
            </w:pPr>
            <w:r w:rsidRPr="004D6EA7">
              <w:rPr>
                <w:rFonts w:ascii="Times New Roman" w:hAnsi="Times New Roman" w:cs="Times New Roman"/>
                <w:noProof/>
                <w:sz w:val="20"/>
                <w:szCs w:val="24"/>
                <w:lang w:val="da-DK"/>
              </w:rPr>
              <w:t xml:space="preserve">Forskelle: det sted, hvor varerne blev frembudt .......................... (navn og land) </w:t>
            </w:r>
          </w:p>
        </w:tc>
        <w:tc>
          <w:tcPr>
            <w:tcW w:w="1916" w:type="dxa"/>
            <w:vMerge/>
            <w:tcBorders>
              <w:left w:val="single" w:sz="4" w:space="0" w:color="auto"/>
              <w:right w:val="nil"/>
            </w:tcBorders>
          </w:tcPr>
          <w:p w14:paraId="48851AE6"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5EA941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D5BDBFA"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DE </w:t>
            </w:r>
          </w:p>
        </w:tc>
        <w:tc>
          <w:tcPr>
            <w:tcW w:w="4677" w:type="dxa"/>
            <w:tcBorders>
              <w:top w:val="nil"/>
              <w:left w:val="nil"/>
              <w:bottom w:val="nil"/>
              <w:right w:val="single" w:sz="4" w:space="0" w:color="auto"/>
            </w:tcBorders>
          </w:tcPr>
          <w:p w14:paraId="6812C129" w14:textId="77777777" w:rsidR="00946AB4" w:rsidRPr="004D6EA7" w:rsidRDefault="00946AB4" w:rsidP="0094602D">
            <w:pPr>
              <w:pStyle w:val="Other10"/>
              <w:spacing w:after="0"/>
              <w:rPr>
                <w:rFonts w:ascii="Times New Roman" w:hAnsi="Times New Roman" w:cs="Times New Roman"/>
                <w:noProof/>
                <w:sz w:val="20"/>
                <w:szCs w:val="24"/>
                <w:lang w:val="de-DE"/>
              </w:rPr>
            </w:pPr>
            <w:r w:rsidRPr="004D6EA7">
              <w:rPr>
                <w:rFonts w:ascii="Times New Roman" w:hAnsi="Times New Roman" w:cs="Times New Roman"/>
                <w:noProof/>
                <w:sz w:val="20"/>
                <w:szCs w:val="24"/>
                <w:lang w:val="de-DE"/>
              </w:rPr>
              <w:t xml:space="preserve">Unstimmigkeiten: Stelle, bei der die Gestellung erfolgte ....... (Name und Land) </w:t>
            </w:r>
          </w:p>
        </w:tc>
        <w:tc>
          <w:tcPr>
            <w:tcW w:w="1916" w:type="dxa"/>
            <w:vMerge/>
            <w:tcBorders>
              <w:left w:val="single" w:sz="4" w:space="0" w:color="auto"/>
              <w:right w:val="nil"/>
            </w:tcBorders>
          </w:tcPr>
          <w:p w14:paraId="32893CB4"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C33B0E2"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33F1F61"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EE </w:t>
            </w:r>
          </w:p>
        </w:tc>
        <w:tc>
          <w:tcPr>
            <w:tcW w:w="4677" w:type="dxa"/>
            <w:tcBorders>
              <w:top w:val="nil"/>
              <w:left w:val="nil"/>
              <w:bottom w:val="nil"/>
              <w:right w:val="single" w:sz="4" w:space="0" w:color="auto"/>
            </w:tcBorders>
          </w:tcPr>
          <w:p w14:paraId="47A37F7D" w14:textId="77777777" w:rsidR="00946AB4" w:rsidRPr="004D6EA7" w:rsidRDefault="00946AB4" w:rsidP="0094602D">
            <w:pPr>
              <w:pStyle w:val="Other10"/>
              <w:spacing w:after="0"/>
              <w:rPr>
                <w:rFonts w:ascii="Times New Roman" w:hAnsi="Times New Roman" w:cs="Times New Roman"/>
                <w:noProof/>
                <w:sz w:val="20"/>
                <w:szCs w:val="24"/>
                <w:lang w:val="et-EE"/>
              </w:rPr>
            </w:pPr>
            <w:r w:rsidRPr="004D6EA7">
              <w:rPr>
                <w:rFonts w:ascii="Times New Roman" w:hAnsi="Times New Roman" w:cs="Times New Roman"/>
                <w:noProof/>
                <w:sz w:val="20"/>
                <w:szCs w:val="24"/>
                <w:lang w:val="et-EE"/>
              </w:rPr>
              <w:t xml:space="preserve">Erinevused: asutus, kuhu kaup esitati ............................................. (nimi ja riik) </w:t>
            </w:r>
          </w:p>
        </w:tc>
        <w:tc>
          <w:tcPr>
            <w:tcW w:w="1916" w:type="dxa"/>
            <w:vMerge/>
            <w:tcBorders>
              <w:left w:val="single" w:sz="4" w:space="0" w:color="auto"/>
              <w:right w:val="nil"/>
            </w:tcBorders>
          </w:tcPr>
          <w:p w14:paraId="665EC18A"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F63F0A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615C191"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EL </w:t>
            </w:r>
          </w:p>
        </w:tc>
        <w:tc>
          <w:tcPr>
            <w:tcW w:w="4677" w:type="dxa"/>
            <w:tcBorders>
              <w:top w:val="nil"/>
              <w:left w:val="nil"/>
              <w:bottom w:val="nil"/>
              <w:right w:val="single" w:sz="4" w:space="0" w:color="auto"/>
            </w:tcBorders>
          </w:tcPr>
          <w:p w14:paraId="4BAFADFE" w14:textId="77777777" w:rsidR="00946AB4" w:rsidRPr="004D6EA7" w:rsidRDefault="00946AB4" w:rsidP="0094602D">
            <w:pPr>
              <w:pStyle w:val="Other10"/>
              <w:spacing w:after="0"/>
              <w:rPr>
                <w:rFonts w:ascii="Times New Roman" w:hAnsi="Times New Roman" w:cs="Times New Roman"/>
                <w:noProof/>
                <w:sz w:val="20"/>
                <w:szCs w:val="24"/>
                <w:lang w:val="el-GR"/>
              </w:rPr>
            </w:pPr>
            <w:r w:rsidRPr="004D6EA7">
              <w:rPr>
                <w:rFonts w:ascii="Times New Roman" w:hAnsi="Times New Roman" w:cs="Times New Roman"/>
                <w:noProof/>
                <w:sz w:val="20"/>
                <w:szCs w:val="24"/>
                <w:lang w:val="el-GR"/>
              </w:rPr>
              <w:t xml:space="preserve">Διαφορές: εμπορεύματα προσκομισθέντα στο τελωνείο ........ (Όνομα και χώρα) </w:t>
            </w:r>
          </w:p>
        </w:tc>
        <w:tc>
          <w:tcPr>
            <w:tcW w:w="1916" w:type="dxa"/>
            <w:vMerge/>
            <w:tcBorders>
              <w:left w:val="single" w:sz="4" w:space="0" w:color="auto"/>
              <w:right w:val="nil"/>
            </w:tcBorders>
          </w:tcPr>
          <w:p w14:paraId="2DB2CCB4"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0FB56E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81419A5"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EN </w:t>
            </w:r>
          </w:p>
        </w:tc>
        <w:tc>
          <w:tcPr>
            <w:tcW w:w="4677" w:type="dxa"/>
            <w:tcBorders>
              <w:top w:val="nil"/>
              <w:left w:val="nil"/>
              <w:bottom w:val="nil"/>
              <w:right w:val="single" w:sz="4" w:space="0" w:color="auto"/>
            </w:tcBorders>
          </w:tcPr>
          <w:p w14:paraId="3628CD1F"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Differences: office where goods were presented ................. (name and country) </w:t>
            </w:r>
          </w:p>
        </w:tc>
        <w:tc>
          <w:tcPr>
            <w:tcW w:w="1916" w:type="dxa"/>
            <w:vMerge/>
            <w:tcBorders>
              <w:left w:val="single" w:sz="4" w:space="0" w:color="auto"/>
              <w:right w:val="nil"/>
            </w:tcBorders>
          </w:tcPr>
          <w:p w14:paraId="5651F39B"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D260EC4"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540B9D9"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ES </w:t>
            </w:r>
          </w:p>
        </w:tc>
        <w:tc>
          <w:tcPr>
            <w:tcW w:w="4677" w:type="dxa"/>
            <w:tcBorders>
              <w:top w:val="nil"/>
              <w:left w:val="nil"/>
              <w:bottom w:val="nil"/>
              <w:right w:val="single" w:sz="4" w:space="0" w:color="auto"/>
            </w:tcBorders>
          </w:tcPr>
          <w:p w14:paraId="7F2697F0" w14:textId="77777777" w:rsidR="00946AB4" w:rsidRPr="004D6EA7" w:rsidRDefault="00946AB4" w:rsidP="0094602D">
            <w:pPr>
              <w:pStyle w:val="Other10"/>
              <w:spacing w:after="0"/>
              <w:rPr>
                <w:rFonts w:ascii="Times New Roman" w:hAnsi="Times New Roman" w:cs="Times New Roman"/>
                <w:noProof/>
                <w:sz w:val="20"/>
                <w:szCs w:val="24"/>
                <w:lang w:val="es-ES"/>
              </w:rPr>
            </w:pPr>
            <w:r w:rsidRPr="004D6EA7">
              <w:rPr>
                <w:rFonts w:ascii="Times New Roman" w:hAnsi="Times New Roman" w:cs="Times New Roman"/>
                <w:noProof/>
                <w:sz w:val="20"/>
                <w:szCs w:val="24"/>
                <w:lang w:val="es-ES"/>
              </w:rPr>
              <w:t xml:space="preserve">Diferencias: mercancías presentadas en la oficina ..................... (nombre y país) </w:t>
            </w:r>
          </w:p>
        </w:tc>
        <w:tc>
          <w:tcPr>
            <w:tcW w:w="1916" w:type="dxa"/>
            <w:vMerge/>
            <w:tcBorders>
              <w:left w:val="single" w:sz="4" w:space="0" w:color="auto"/>
              <w:right w:val="nil"/>
            </w:tcBorders>
          </w:tcPr>
          <w:p w14:paraId="069FD7CA"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531B41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8113963"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FI </w:t>
            </w:r>
          </w:p>
        </w:tc>
        <w:tc>
          <w:tcPr>
            <w:tcW w:w="4677" w:type="dxa"/>
            <w:tcBorders>
              <w:top w:val="nil"/>
              <w:left w:val="nil"/>
              <w:bottom w:val="nil"/>
              <w:right w:val="single" w:sz="4" w:space="0" w:color="auto"/>
            </w:tcBorders>
          </w:tcPr>
          <w:p w14:paraId="47D3700B" w14:textId="77777777" w:rsidR="00946AB4" w:rsidRPr="004D6EA7" w:rsidRDefault="00946AB4" w:rsidP="0094602D">
            <w:pPr>
              <w:pStyle w:val="Other10"/>
              <w:spacing w:after="0"/>
              <w:rPr>
                <w:rFonts w:ascii="Times New Roman" w:hAnsi="Times New Roman" w:cs="Times New Roman"/>
                <w:noProof/>
                <w:sz w:val="20"/>
                <w:szCs w:val="24"/>
                <w:lang w:val="fi-FI"/>
              </w:rPr>
            </w:pPr>
            <w:r w:rsidRPr="004D6EA7">
              <w:rPr>
                <w:rFonts w:ascii="Times New Roman" w:hAnsi="Times New Roman" w:cs="Times New Roman"/>
                <w:noProof/>
                <w:sz w:val="20"/>
                <w:szCs w:val="24"/>
                <w:lang w:val="fi-FI"/>
              </w:rPr>
              <w:t xml:space="preserve">Muutos: toimipaikka, jossa tavarat esitetty ................................... (nimi ja maa) </w:t>
            </w:r>
          </w:p>
        </w:tc>
        <w:tc>
          <w:tcPr>
            <w:tcW w:w="1916" w:type="dxa"/>
            <w:vMerge/>
            <w:tcBorders>
              <w:left w:val="single" w:sz="4" w:space="0" w:color="auto"/>
              <w:right w:val="nil"/>
            </w:tcBorders>
          </w:tcPr>
          <w:p w14:paraId="157E3130"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EF9DA2D"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ED68BED"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FR </w:t>
            </w:r>
          </w:p>
        </w:tc>
        <w:tc>
          <w:tcPr>
            <w:tcW w:w="4677" w:type="dxa"/>
            <w:tcBorders>
              <w:top w:val="nil"/>
              <w:left w:val="nil"/>
              <w:bottom w:val="nil"/>
              <w:right w:val="single" w:sz="4" w:space="0" w:color="auto"/>
            </w:tcBorders>
          </w:tcPr>
          <w:p w14:paraId="07C2FE6F" w14:textId="77777777" w:rsidR="00946AB4" w:rsidRPr="004D6EA7" w:rsidRDefault="00946AB4" w:rsidP="0094602D">
            <w:pPr>
              <w:pStyle w:val="Other10"/>
              <w:spacing w:after="0"/>
              <w:rPr>
                <w:rFonts w:ascii="Times New Roman" w:hAnsi="Times New Roman" w:cs="Times New Roman"/>
                <w:noProof/>
                <w:sz w:val="20"/>
                <w:szCs w:val="24"/>
                <w:lang w:val="fr-FR"/>
              </w:rPr>
            </w:pPr>
            <w:r w:rsidRPr="004D6EA7">
              <w:rPr>
                <w:rFonts w:ascii="Times New Roman" w:hAnsi="Times New Roman" w:cs="Times New Roman"/>
                <w:noProof/>
                <w:sz w:val="20"/>
                <w:szCs w:val="24"/>
                <w:lang w:val="fr-FR"/>
              </w:rPr>
              <w:t xml:space="preserve">Différences: marchandises présentées au bureau ........................... (nom et pays) </w:t>
            </w:r>
          </w:p>
        </w:tc>
        <w:tc>
          <w:tcPr>
            <w:tcW w:w="1916" w:type="dxa"/>
            <w:vMerge/>
            <w:tcBorders>
              <w:left w:val="single" w:sz="4" w:space="0" w:color="auto"/>
              <w:right w:val="nil"/>
            </w:tcBorders>
          </w:tcPr>
          <w:p w14:paraId="5EA79B33"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4415A68A"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233EAB5"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GA</w:t>
            </w:r>
          </w:p>
        </w:tc>
        <w:tc>
          <w:tcPr>
            <w:tcW w:w="4677" w:type="dxa"/>
            <w:tcBorders>
              <w:top w:val="nil"/>
              <w:left w:val="nil"/>
              <w:bottom w:val="nil"/>
              <w:right w:val="single" w:sz="4" w:space="0" w:color="auto"/>
            </w:tcBorders>
          </w:tcPr>
          <w:p w14:paraId="0CBFECFC" w14:textId="66A13538" w:rsidR="00946AB4" w:rsidRPr="004D6EA7" w:rsidRDefault="00240B0E" w:rsidP="0094602D">
            <w:pPr>
              <w:pStyle w:val="Other10"/>
              <w:spacing w:after="0"/>
              <w:rPr>
                <w:rFonts w:ascii="Times New Roman" w:hAnsi="Times New Roman" w:cs="Times New Roman"/>
                <w:noProof/>
                <w:sz w:val="20"/>
                <w:szCs w:val="24"/>
                <w:lang w:val="fr-FR"/>
              </w:rPr>
            </w:pPr>
            <w:r w:rsidRPr="004D6EA7">
              <w:rPr>
                <w:rFonts w:ascii="Times New Roman" w:hAnsi="Times New Roman" w:cs="Times New Roman"/>
                <w:noProof/>
                <w:sz w:val="20"/>
                <w:szCs w:val="24"/>
              </w:rPr>
              <w:t xml:space="preserve">Difríochtaí: oifig inár cuireadh na hearraí i láthair ... </w:t>
            </w:r>
            <w:r w:rsidRPr="004D6EA7">
              <w:rPr>
                <w:rFonts w:ascii="Times New Roman" w:hAnsi="Times New Roman" w:cs="Times New Roman"/>
                <w:noProof/>
                <w:sz w:val="20"/>
                <w:szCs w:val="24"/>
                <w:lang w:val="fr-FR"/>
              </w:rPr>
              <w:t>(ainm agus tír)</w:t>
            </w:r>
          </w:p>
        </w:tc>
        <w:tc>
          <w:tcPr>
            <w:tcW w:w="1916" w:type="dxa"/>
            <w:vMerge/>
            <w:tcBorders>
              <w:left w:val="single" w:sz="4" w:space="0" w:color="auto"/>
              <w:right w:val="nil"/>
            </w:tcBorders>
          </w:tcPr>
          <w:p w14:paraId="39F3411C"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7C27BBF8"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DA2CE08"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HR </w:t>
            </w:r>
          </w:p>
        </w:tc>
        <w:tc>
          <w:tcPr>
            <w:tcW w:w="4677" w:type="dxa"/>
            <w:tcBorders>
              <w:top w:val="nil"/>
              <w:left w:val="nil"/>
              <w:bottom w:val="nil"/>
              <w:right w:val="single" w:sz="4" w:space="0" w:color="auto"/>
            </w:tcBorders>
          </w:tcPr>
          <w:p w14:paraId="39C6D0D7" w14:textId="77777777" w:rsidR="00946AB4" w:rsidRPr="004D6EA7" w:rsidRDefault="00946AB4" w:rsidP="0094602D">
            <w:pPr>
              <w:pStyle w:val="Other10"/>
              <w:spacing w:after="0"/>
              <w:rPr>
                <w:rFonts w:ascii="Times New Roman" w:hAnsi="Times New Roman" w:cs="Times New Roman"/>
                <w:noProof/>
                <w:sz w:val="20"/>
                <w:szCs w:val="24"/>
                <w:lang w:val="hr-HR"/>
              </w:rPr>
            </w:pPr>
            <w:r w:rsidRPr="004D6EA7">
              <w:rPr>
                <w:rFonts w:ascii="Times New Roman" w:hAnsi="Times New Roman" w:cs="Times New Roman"/>
                <w:noProof/>
                <w:sz w:val="20"/>
                <w:szCs w:val="24"/>
                <w:lang w:val="hr-HR"/>
              </w:rPr>
              <w:t xml:space="preserve">Razlike: Carinarnica kojoj je roba podnesena ............................. (naziv i zemlja) </w:t>
            </w:r>
          </w:p>
        </w:tc>
        <w:tc>
          <w:tcPr>
            <w:tcW w:w="1916" w:type="dxa"/>
            <w:vMerge/>
            <w:tcBorders>
              <w:left w:val="single" w:sz="4" w:space="0" w:color="auto"/>
              <w:right w:val="nil"/>
            </w:tcBorders>
          </w:tcPr>
          <w:p w14:paraId="1B4689F8"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F9C61DF"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B6300DF"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HU </w:t>
            </w:r>
          </w:p>
        </w:tc>
        <w:tc>
          <w:tcPr>
            <w:tcW w:w="4677" w:type="dxa"/>
            <w:tcBorders>
              <w:top w:val="nil"/>
              <w:left w:val="nil"/>
              <w:bottom w:val="nil"/>
              <w:right w:val="single" w:sz="4" w:space="0" w:color="auto"/>
            </w:tcBorders>
          </w:tcPr>
          <w:p w14:paraId="40253484" w14:textId="77777777" w:rsidR="00946AB4" w:rsidRPr="004D6EA7" w:rsidRDefault="00946AB4" w:rsidP="0094602D">
            <w:pPr>
              <w:pStyle w:val="Other10"/>
              <w:spacing w:after="0"/>
              <w:rPr>
                <w:rFonts w:ascii="Times New Roman" w:hAnsi="Times New Roman" w:cs="Times New Roman"/>
                <w:noProof/>
                <w:sz w:val="20"/>
                <w:szCs w:val="24"/>
                <w:lang w:val="hu-HU"/>
              </w:rPr>
            </w:pPr>
            <w:r w:rsidRPr="004D6EA7">
              <w:rPr>
                <w:rFonts w:ascii="Times New Roman" w:hAnsi="Times New Roman" w:cs="Times New Roman"/>
                <w:noProof/>
                <w:sz w:val="20"/>
                <w:szCs w:val="24"/>
                <w:lang w:val="hu-HU"/>
              </w:rPr>
              <w:t xml:space="preserve">Eltérések: hivatal, ahol az áruk bemutatása megtörtént .............. (név és ország) </w:t>
            </w:r>
          </w:p>
        </w:tc>
        <w:tc>
          <w:tcPr>
            <w:tcW w:w="1916" w:type="dxa"/>
            <w:vMerge/>
            <w:tcBorders>
              <w:left w:val="single" w:sz="4" w:space="0" w:color="auto"/>
              <w:right w:val="nil"/>
            </w:tcBorders>
          </w:tcPr>
          <w:p w14:paraId="6E5C8D0F"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690F9F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D6397BA"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IS </w:t>
            </w:r>
          </w:p>
        </w:tc>
        <w:tc>
          <w:tcPr>
            <w:tcW w:w="4677" w:type="dxa"/>
            <w:tcBorders>
              <w:top w:val="nil"/>
              <w:left w:val="nil"/>
              <w:bottom w:val="nil"/>
              <w:right w:val="single" w:sz="4" w:space="0" w:color="auto"/>
            </w:tcBorders>
          </w:tcPr>
          <w:p w14:paraId="50C0B42E" w14:textId="77777777" w:rsidR="00946AB4" w:rsidRPr="004D6EA7" w:rsidRDefault="00946AB4" w:rsidP="0094602D">
            <w:pPr>
              <w:pStyle w:val="Other10"/>
              <w:spacing w:after="0"/>
              <w:rPr>
                <w:rFonts w:ascii="Times New Roman" w:hAnsi="Times New Roman" w:cs="Times New Roman"/>
                <w:noProof/>
                <w:sz w:val="20"/>
                <w:szCs w:val="24"/>
                <w:lang w:val="is-IS"/>
              </w:rPr>
            </w:pPr>
            <w:r w:rsidRPr="004D6EA7">
              <w:rPr>
                <w:rFonts w:ascii="Times New Roman" w:hAnsi="Times New Roman" w:cs="Times New Roman"/>
                <w:noProof/>
                <w:sz w:val="20"/>
                <w:szCs w:val="24"/>
                <w:lang w:val="is-IS"/>
              </w:rPr>
              <w:t xml:space="preserve">Breyting: tollstjóraskrifstofa þar sem vörum var framvísað ......... (nafn og land) </w:t>
            </w:r>
          </w:p>
        </w:tc>
        <w:tc>
          <w:tcPr>
            <w:tcW w:w="1916" w:type="dxa"/>
            <w:vMerge/>
            <w:tcBorders>
              <w:left w:val="single" w:sz="4" w:space="0" w:color="auto"/>
              <w:right w:val="nil"/>
            </w:tcBorders>
          </w:tcPr>
          <w:p w14:paraId="0BCD1AFC"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82217F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2D1FFA1"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IT </w:t>
            </w:r>
          </w:p>
        </w:tc>
        <w:tc>
          <w:tcPr>
            <w:tcW w:w="4677" w:type="dxa"/>
            <w:tcBorders>
              <w:top w:val="nil"/>
              <w:left w:val="nil"/>
              <w:bottom w:val="nil"/>
              <w:right w:val="single" w:sz="4" w:space="0" w:color="auto"/>
            </w:tcBorders>
          </w:tcPr>
          <w:p w14:paraId="1D486BE1" w14:textId="77777777" w:rsidR="00946AB4" w:rsidRPr="004D6EA7" w:rsidRDefault="00946AB4" w:rsidP="0094602D">
            <w:pPr>
              <w:pStyle w:val="Other10"/>
              <w:spacing w:after="0"/>
              <w:rPr>
                <w:rFonts w:ascii="Times New Roman" w:hAnsi="Times New Roman" w:cs="Times New Roman"/>
                <w:noProof/>
                <w:sz w:val="20"/>
                <w:szCs w:val="24"/>
                <w:lang w:val="it-IT"/>
              </w:rPr>
            </w:pPr>
            <w:r w:rsidRPr="004D6EA7">
              <w:rPr>
                <w:rFonts w:ascii="Times New Roman" w:hAnsi="Times New Roman" w:cs="Times New Roman"/>
                <w:noProof/>
                <w:sz w:val="20"/>
                <w:szCs w:val="24"/>
                <w:lang w:val="it-IT"/>
              </w:rPr>
              <w:t xml:space="preserve">Differenze: ufficio al quale sono state presentate le merci ........ (nome e paese) </w:t>
            </w:r>
          </w:p>
        </w:tc>
        <w:tc>
          <w:tcPr>
            <w:tcW w:w="1916" w:type="dxa"/>
            <w:vMerge/>
            <w:tcBorders>
              <w:left w:val="single" w:sz="4" w:space="0" w:color="auto"/>
              <w:right w:val="nil"/>
            </w:tcBorders>
          </w:tcPr>
          <w:p w14:paraId="7E5F468A"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62F8FB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EFF287E"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LT </w:t>
            </w:r>
          </w:p>
        </w:tc>
        <w:tc>
          <w:tcPr>
            <w:tcW w:w="4677" w:type="dxa"/>
            <w:tcBorders>
              <w:top w:val="nil"/>
              <w:left w:val="nil"/>
              <w:bottom w:val="nil"/>
              <w:right w:val="single" w:sz="4" w:space="0" w:color="auto"/>
            </w:tcBorders>
          </w:tcPr>
          <w:p w14:paraId="5DC12C9C" w14:textId="77777777" w:rsidR="00946AB4" w:rsidRPr="004D6EA7" w:rsidRDefault="00946AB4" w:rsidP="0094602D">
            <w:pPr>
              <w:pStyle w:val="Other10"/>
              <w:spacing w:after="0"/>
              <w:rPr>
                <w:rFonts w:ascii="Times New Roman" w:hAnsi="Times New Roman" w:cs="Times New Roman"/>
                <w:noProof/>
                <w:sz w:val="20"/>
                <w:szCs w:val="24"/>
                <w:lang w:val="lt-LT"/>
              </w:rPr>
            </w:pPr>
            <w:r w:rsidRPr="004D6EA7">
              <w:rPr>
                <w:rFonts w:ascii="Times New Roman" w:hAnsi="Times New Roman" w:cs="Times New Roman"/>
                <w:noProof/>
                <w:sz w:val="20"/>
                <w:szCs w:val="24"/>
                <w:lang w:val="lt-LT"/>
              </w:rPr>
              <w:t xml:space="preserve">Skirtumai: įstaiga, kuriai pateiktos prekės </w:t>
            </w:r>
            <w:r w:rsidRPr="004D6EA7">
              <w:rPr>
                <w:rFonts w:ascii="Times New Roman" w:hAnsi="Times New Roman" w:cs="Times New Roman"/>
                <w:noProof/>
                <w:sz w:val="20"/>
                <w:szCs w:val="24"/>
                <w:lang w:val="cs-CZ"/>
              </w:rPr>
              <w:t>..................</w:t>
            </w:r>
            <w:r w:rsidRPr="004D6EA7">
              <w:rPr>
                <w:rFonts w:ascii="Times New Roman" w:hAnsi="Times New Roman" w:cs="Times New Roman"/>
                <w:noProof/>
                <w:sz w:val="20"/>
                <w:szCs w:val="24"/>
                <w:lang w:val="lt-LT"/>
              </w:rPr>
              <w:t xml:space="preserve"> (pavadinimas ir valstybė) </w:t>
            </w:r>
          </w:p>
        </w:tc>
        <w:tc>
          <w:tcPr>
            <w:tcW w:w="1916" w:type="dxa"/>
            <w:vMerge/>
            <w:tcBorders>
              <w:left w:val="single" w:sz="4" w:space="0" w:color="auto"/>
              <w:right w:val="nil"/>
            </w:tcBorders>
          </w:tcPr>
          <w:p w14:paraId="56D93769"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7D50C33B"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9A9076B"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LV </w:t>
            </w:r>
          </w:p>
        </w:tc>
        <w:tc>
          <w:tcPr>
            <w:tcW w:w="4677" w:type="dxa"/>
            <w:tcBorders>
              <w:top w:val="nil"/>
              <w:left w:val="nil"/>
              <w:bottom w:val="nil"/>
              <w:right w:val="single" w:sz="4" w:space="0" w:color="auto"/>
            </w:tcBorders>
          </w:tcPr>
          <w:p w14:paraId="748E6697" w14:textId="77777777" w:rsidR="00946AB4" w:rsidRPr="004D6EA7" w:rsidRDefault="00946AB4" w:rsidP="0094602D">
            <w:pPr>
              <w:pStyle w:val="Other10"/>
              <w:spacing w:after="0"/>
              <w:rPr>
                <w:rFonts w:ascii="Times New Roman" w:hAnsi="Times New Roman" w:cs="Times New Roman"/>
                <w:noProof/>
                <w:sz w:val="20"/>
                <w:szCs w:val="24"/>
                <w:lang w:val="lv-LV"/>
              </w:rPr>
            </w:pPr>
            <w:r w:rsidRPr="004D6EA7">
              <w:rPr>
                <w:rFonts w:ascii="Times New Roman" w:hAnsi="Times New Roman" w:cs="Times New Roman"/>
                <w:noProof/>
                <w:sz w:val="20"/>
                <w:szCs w:val="24"/>
                <w:lang w:val="lv-LV"/>
              </w:rPr>
              <w:t xml:space="preserve">Atšķirības: muitas iestāde, kurā preces tika uzrādītas </w:t>
            </w:r>
            <w:r w:rsidRPr="004D6EA7">
              <w:rPr>
                <w:rFonts w:ascii="Times New Roman" w:hAnsi="Times New Roman" w:cs="Times New Roman"/>
                <w:noProof/>
                <w:sz w:val="20"/>
                <w:szCs w:val="24"/>
                <w:lang w:val="cs-CZ"/>
              </w:rPr>
              <w:t>..................</w:t>
            </w:r>
            <w:r w:rsidRPr="004D6EA7">
              <w:rPr>
                <w:rFonts w:ascii="Times New Roman" w:hAnsi="Times New Roman" w:cs="Times New Roman"/>
                <w:noProof/>
                <w:sz w:val="20"/>
                <w:szCs w:val="24"/>
                <w:lang w:val="lv-LV"/>
              </w:rPr>
              <w:t xml:space="preserve"> (nosaukums un valsts) </w:t>
            </w:r>
          </w:p>
        </w:tc>
        <w:tc>
          <w:tcPr>
            <w:tcW w:w="1916" w:type="dxa"/>
            <w:vMerge/>
            <w:tcBorders>
              <w:left w:val="single" w:sz="4" w:space="0" w:color="auto"/>
              <w:right w:val="nil"/>
            </w:tcBorders>
          </w:tcPr>
          <w:p w14:paraId="16029D14"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4E7FB8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E5EACC4"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MK  </w:t>
            </w:r>
          </w:p>
        </w:tc>
        <w:tc>
          <w:tcPr>
            <w:tcW w:w="4677" w:type="dxa"/>
            <w:tcBorders>
              <w:top w:val="nil"/>
              <w:left w:val="nil"/>
              <w:bottom w:val="nil"/>
              <w:right w:val="single" w:sz="4" w:space="0" w:color="auto"/>
            </w:tcBorders>
          </w:tcPr>
          <w:p w14:paraId="31169845" w14:textId="77777777" w:rsidR="00946AB4" w:rsidRPr="004D6EA7" w:rsidRDefault="00946AB4" w:rsidP="0094602D">
            <w:pPr>
              <w:pStyle w:val="Other10"/>
              <w:spacing w:after="0"/>
              <w:rPr>
                <w:rFonts w:ascii="Times New Roman" w:hAnsi="Times New Roman" w:cs="Times New Roman"/>
                <w:noProof/>
                <w:sz w:val="20"/>
                <w:szCs w:val="24"/>
                <w:lang w:val="mk-MK"/>
              </w:rPr>
            </w:pPr>
            <w:r w:rsidRPr="004D6EA7">
              <w:rPr>
                <w:rFonts w:ascii="Times New Roman" w:hAnsi="Times New Roman" w:cs="Times New Roman"/>
                <w:noProof/>
                <w:sz w:val="20"/>
                <w:szCs w:val="24"/>
                <w:lang w:val="mk-MK"/>
              </w:rPr>
              <w:t xml:space="preserve">Разлики: Испостава каде стоките се ставени на увид .......... (назив и земја) </w:t>
            </w:r>
          </w:p>
        </w:tc>
        <w:tc>
          <w:tcPr>
            <w:tcW w:w="1916" w:type="dxa"/>
            <w:vMerge/>
            <w:tcBorders>
              <w:left w:val="single" w:sz="4" w:space="0" w:color="auto"/>
              <w:right w:val="nil"/>
            </w:tcBorders>
          </w:tcPr>
          <w:p w14:paraId="4ADC6A54"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DBA6B03"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2A80EF4"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MT </w:t>
            </w:r>
          </w:p>
        </w:tc>
        <w:tc>
          <w:tcPr>
            <w:tcW w:w="4677" w:type="dxa"/>
            <w:tcBorders>
              <w:top w:val="nil"/>
              <w:left w:val="nil"/>
              <w:bottom w:val="nil"/>
              <w:right w:val="single" w:sz="4" w:space="0" w:color="auto"/>
            </w:tcBorders>
          </w:tcPr>
          <w:p w14:paraId="14527BFD" w14:textId="77777777" w:rsidR="00946AB4" w:rsidRPr="004D6EA7" w:rsidRDefault="00946AB4" w:rsidP="0094602D">
            <w:pPr>
              <w:pStyle w:val="Other10"/>
              <w:spacing w:after="0"/>
              <w:rPr>
                <w:rFonts w:ascii="Times New Roman" w:hAnsi="Times New Roman" w:cs="Times New Roman"/>
                <w:noProof/>
                <w:sz w:val="20"/>
                <w:szCs w:val="24"/>
                <w:lang w:val="mt-MT"/>
              </w:rPr>
            </w:pPr>
            <w:r w:rsidRPr="004D6EA7">
              <w:rPr>
                <w:rFonts w:ascii="Times New Roman" w:hAnsi="Times New Roman" w:cs="Times New Roman"/>
                <w:noProof/>
                <w:sz w:val="20"/>
                <w:szCs w:val="24"/>
                <w:lang w:val="mt-MT"/>
              </w:rPr>
              <w:t xml:space="preserve">Differenzi: uffiċċju fejn l-oġġetti kienu ppreżentati (isem u pajjiż) </w:t>
            </w:r>
          </w:p>
        </w:tc>
        <w:tc>
          <w:tcPr>
            <w:tcW w:w="1916" w:type="dxa"/>
            <w:vMerge/>
            <w:tcBorders>
              <w:left w:val="single" w:sz="4" w:space="0" w:color="auto"/>
              <w:right w:val="nil"/>
            </w:tcBorders>
          </w:tcPr>
          <w:p w14:paraId="3B6B481E"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B4F7AF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3A809D7"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NL </w:t>
            </w:r>
          </w:p>
        </w:tc>
        <w:tc>
          <w:tcPr>
            <w:tcW w:w="4677" w:type="dxa"/>
            <w:tcBorders>
              <w:top w:val="nil"/>
              <w:left w:val="nil"/>
              <w:bottom w:val="nil"/>
              <w:right w:val="single" w:sz="4" w:space="0" w:color="auto"/>
            </w:tcBorders>
          </w:tcPr>
          <w:p w14:paraId="308E35FA" w14:textId="77777777" w:rsidR="00946AB4" w:rsidRPr="004D6EA7" w:rsidRDefault="00946AB4" w:rsidP="0094602D">
            <w:pPr>
              <w:pStyle w:val="Other10"/>
              <w:spacing w:after="0"/>
              <w:rPr>
                <w:rFonts w:ascii="Times New Roman" w:hAnsi="Times New Roman" w:cs="Times New Roman"/>
                <w:noProof/>
                <w:sz w:val="20"/>
                <w:szCs w:val="24"/>
                <w:lang w:val="nl-BE"/>
              </w:rPr>
            </w:pPr>
            <w:r w:rsidRPr="004D6EA7">
              <w:rPr>
                <w:rFonts w:ascii="Times New Roman" w:hAnsi="Times New Roman" w:cs="Times New Roman"/>
                <w:noProof/>
                <w:sz w:val="20"/>
                <w:szCs w:val="24"/>
                <w:lang w:val="nl-BE"/>
              </w:rPr>
              <w:t xml:space="preserve">Verschillen: kantoor waar de goederen zijn aangebracht ........... (naam en land) </w:t>
            </w:r>
          </w:p>
        </w:tc>
        <w:tc>
          <w:tcPr>
            <w:tcW w:w="1916" w:type="dxa"/>
            <w:vMerge/>
            <w:tcBorders>
              <w:left w:val="single" w:sz="4" w:space="0" w:color="auto"/>
              <w:right w:val="nil"/>
            </w:tcBorders>
          </w:tcPr>
          <w:p w14:paraId="5AB98C7D"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86DE1E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32E251C"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NO </w:t>
            </w:r>
          </w:p>
        </w:tc>
        <w:tc>
          <w:tcPr>
            <w:tcW w:w="4677" w:type="dxa"/>
            <w:tcBorders>
              <w:top w:val="nil"/>
              <w:left w:val="nil"/>
              <w:bottom w:val="nil"/>
              <w:right w:val="single" w:sz="4" w:space="0" w:color="auto"/>
            </w:tcBorders>
          </w:tcPr>
          <w:p w14:paraId="2C527DE9" w14:textId="77777777" w:rsidR="00946AB4" w:rsidRPr="004D6EA7" w:rsidRDefault="00946AB4" w:rsidP="0094602D">
            <w:pPr>
              <w:pStyle w:val="Other10"/>
              <w:spacing w:after="0"/>
              <w:rPr>
                <w:rFonts w:ascii="Times New Roman" w:hAnsi="Times New Roman" w:cs="Times New Roman"/>
                <w:noProof/>
                <w:sz w:val="20"/>
                <w:szCs w:val="24"/>
                <w:lang w:val="nb-NO"/>
              </w:rPr>
            </w:pPr>
            <w:r w:rsidRPr="004D6EA7">
              <w:rPr>
                <w:rFonts w:ascii="Times New Roman" w:hAnsi="Times New Roman" w:cs="Times New Roman"/>
                <w:noProof/>
                <w:sz w:val="20"/>
                <w:szCs w:val="24"/>
                <w:lang w:val="nb-NO"/>
              </w:rPr>
              <w:t xml:space="preserve">Forskjell: det tollsted hvor varene ble fremlagt ........................... (navn og land) </w:t>
            </w:r>
          </w:p>
        </w:tc>
        <w:tc>
          <w:tcPr>
            <w:tcW w:w="1916" w:type="dxa"/>
            <w:vMerge/>
            <w:tcBorders>
              <w:left w:val="single" w:sz="4" w:space="0" w:color="auto"/>
              <w:right w:val="nil"/>
            </w:tcBorders>
          </w:tcPr>
          <w:p w14:paraId="73B52C35"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447FF99"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A80C72A"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PL </w:t>
            </w:r>
          </w:p>
        </w:tc>
        <w:tc>
          <w:tcPr>
            <w:tcW w:w="4677" w:type="dxa"/>
            <w:tcBorders>
              <w:top w:val="nil"/>
              <w:left w:val="nil"/>
              <w:bottom w:val="nil"/>
              <w:right w:val="single" w:sz="4" w:space="0" w:color="auto"/>
            </w:tcBorders>
          </w:tcPr>
          <w:p w14:paraId="39658B72" w14:textId="77777777" w:rsidR="00946AB4" w:rsidRPr="004D6EA7" w:rsidRDefault="00946AB4" w:rsidP="0094602D">
            <w:pPr>
              <w:pStyle w:val="Other10"/>
              <w:spacing w:after="0"/>
              <w:rPr>
                <w:rFonts w:ascii="Times New Roman" w:hAnsi="Times New Roman" w:cs="Times New Roman"/>
                <w:noProof/>
                <w:sz w:val="20"/>
                <w:szCs w:val="24"/>
                <w:lang w:val="pl-PL"/>
              </w:rPr>
            </w:pPr>
            <w:r w:rsidRPr="004D6EA7">
              <w:rPr>
                <w:rFonts w:ascii="Times New Roman" w:hAnsi="Times New Roman" w:cs="Times New Roman"/>
                <w:noProof/>
                <w:sz w:val="20"/>
                <w:szCs w:val="24"/>
                <w:lang w:val="pl-PL"/>
              </w:rPr>
              <w:t xml:space="preserve">Niezgodności: urząd, w którym przedstawiono towar .................. (nazwa i kraj) </w:t>
            </w:r>
          </w:p>
        </w:tc>
        <w:tc>
          <w:tcPr>
            <w:tcW w:w="1916" w:type="dxa"/>
            <w:vMerge/>
            <w:tcBorders>
              <w:left w:val="single" w:sz="4" w:space="0" w:color="auto"/>
              <w:right w:val="nil"/>
            </w:tcBorders>
          </w:tcPr>
          <w:p w14:paraId="07A3718E"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762431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9254E18"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PT </w:t>
            </w:r>
          </w:p>
        </w:tc>
        <w:tc>
          <w:tcPr>
            <w:tcW w:w="4677" w:type="dxa"/>
            <w:tcBorders>
              <w:top w:val="nil"/>
              <w:left w:val="nil"/>
              <w:bottom w:val="nil"/>
              <w:right w:val="single" w:sz="4" w:space="0" w:color="auto"/>
            </w:tcBorders>
          </w:tcPr>
          <w:p w14:paraId="2731F3CB" w14:textId="77777777" w:rsidR="00946AB4" w:rsidRPr="004D6EA7" w:rsidRDefault="00946AB4" w:rsidP="0094602D">
            <w:pPr>
              <w:pStyle w:val="Other10"/>
              <w:spacing w:after="0"/>
              <w:rPr>
                <w:rFonts w:ascii="Times New Roman" w:hAnsi="Times New Roman" w:cs="Times New Roman"/>
                <w:noProof/>
                <w:sz w:val="20"/>
                <w:szCs w:val="24"/>
                <w:lang w:val="pt-PT"/>
              </w:rPr>
            </w:pPr>
            <w:r w:rsidRPr="004D6EA7">
              <w:rPr>
                <w:rFonts w:ascii="Times New Roman" w:hAnsi="Times New Roman" w:cs="Times New Roman"/>
                <w:noProof/>
                <w:sz w:val="20"/>
                <w:szCs w:val="24"/>
                <w:lang w:val="pt-PT"/>
              </w:rPr>
              <w:t xml:space="preserve">Diferenças: mercadorias apresentadas na estância ........................ (nome e país) </w:t>
            </w:r>
          </w:p>
        </w:tc>
        <w:tc>
          <w:tcPr>
            <w:tcW w:w="1916" w:type="dxa"/>
            <w:vMerge/>
            <w:tcBorders>
              <w:left w:val="single" w:sz="4" w:space="0" w:color="auto"/>
              <w:right w:val="nil"/>
            </w:tcBorders>
          </w:tcPr>
          <w:p w14:paraId="42627D00"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2B3E756"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FB3A363"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RO </w:t>
            </w:r>
          </w:p>
        </w:tc>
        <w:tc>
          <w:tcPr>
            <w:tcW w:w="4677" w:type="dxa"/>
            <w:tcBorders>
              <w:top w:val="nil"/>
              <w:left w:val="nil"/>
              <w:bottom w:val="nil"/>
              <w:right w:val="single" w:sz="4" w:space="0" w:color="auto"/>
            </w:tcBorders>
          </w:tcPr>
          <w:p w14:paraId="5990005A" w14:textId="77777777" w:rsidR="00946AB4" w:rsidRPr="004D6EA7" w:rsidRDefault="00946AB4" w:rsidP="0094602D">
            <w:pPr>
              <w:pStyle w:val="Other10"/>
              <w:spacing w:after="0"/>
              <w:rPr>
                <w:rFonts w:ascii="Times New Roman" w:hAnsi="Times New Roman" w:cs="Times New Roman"/>
                <w:noProof/>
                <w:sz w:val="20"/>
                <w:szCs w:val="24"/>
                <w:lang w:val="ro-RO"/>
              </w:rPr>
            </w:pPr>
            <w:r w:rsidRPr="004D6EA7">
              <w:rPr>
                <w:rFonts w:ascii="Times New Roman" w:hAnsi="Times New Roman" w:cs="Times New Roman"/>
                <w:noProof/>
                <w:sz w:val="20"/>
                <w:szCs w:val="24"/>
                <w:lang w:val="ro-RO"/>
              </w:rPr>
              <w:t xml:space="preserve">Diferențe: mărfuri prezentate la biroul vamal .............................. (nume și țara) </w:t>
            </w:r>
          </w:p>
        </w:tc>
        <w:tc>
          <w:tcPr>
            <w:tcW w:w="1916" w:type="dxa"/>
            <w:vMerge/>
            <w:tcBorders>
              <w:left w:val="single" w:sz="4" w:space="0" w:color="auto"/>
              <w:right w:val="nil"/>
            </w:tcBorders>
          </w:tcPr>
          <w:p w14:paraId="046A7269"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D845F54"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ABE82C4"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RS </w:t>
            </w:r>
          </w:p>
        </w:tc>
        <w:tc>
          <w:tcPr>
            <w:tcW w:w="4677" w:type="dxa"/>
            <w:tcBorders>
              <w:top w:val="nil"/>
              <w:left w:val="nil"/>
              <w:bottom w:val="nil"/>
              <w:right w:val="single" w:sz="4" w:space="0" w:color="auto"/>
            </w:tcBorders>
          </w:tcPr>
          <w:p w14:paraId="09AB7FB6" w14:textId="77777777" w:rsidR="00946AB4" w:rsidRPr="004D6EA7" w:rsidRDefault="00946AB4" w:rsidP="0094602D">
            <w:pPr>
              <w:pStyle w:val="Other10"/>
              <w:spacing w:after="0"/>
              <w:rPr>
                <w:rFonts w:ascii="Times New Roman" w:hAnsi="Times New Roman" w:cs="Times New Roman"/>
                <w:noProof/>
                <w:sz w:val="20"/>
                <w:szCs w:val="24"/>
                <w:lang w:val="sr-Cyrl-RS"/>
              </w:rPr>
            </w:pPr>
            <w:r w:rsidRPr="004D6EA7">
              <w:rPr>
                <w:rFonts w:ascii="Times New Roman" w:hAnsi="Times New Roman" w:cs="Times New Roman"/>
                <w:noProof/>
                <w:sz w:val="20"/>
                <w:szCs w:val="24"/>
                <w:lang w:val="sr-Cyrl-RS"/>
              </w:rPr>
              <w:t xml:space="preserve">Разлике: царински орган којем је предата роба .................. (назив и земља) </w:t>
            </w:r>
          </w:p>
        </w:tc>
        <w:tc>
          <w:tcPr>
            <w:tcW w:w="1916" w:type="dxa"/>
            <w:vMerge/>
            <w:tcBorders>
              <w:left w:val="single" w:sz="4" w:space="0" w:color="auto"/>
              <w:right w:val="nil"/>
            </w:tcBorders>
          </w:tcPr>
          <w:p w14:paraId="134F1FD1"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7164AB4"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A4A0184"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SK </w:t>
            </w:r>
          </w:p>
        </w:tc>
        <w:tc>
          <w:tcPr>
            <w:tcW w:w="4677" w:type="dxa"/>
            <w:tcBorders>
              <w:top w:val="nil"/>
              <w:left w:val="nil"/>
              <w:bottom w:val="nil"/>
              <w:right w:val="single" w:sz="4" w:space="0" w:color="auto"/>
            </w:tcBorders>
          </w:tcPr>
          <w:p w14:paraId="4429034A" w14:textId="77777777" w:rsidR="00946AB4" w:rsidRPr="004D6EA7" w:rsidRDefault="00946AB4" w:rsidP="0094602D">
            <w:pPr>
              <w:pStyle w:val="Other10"/>
              <w:spacing w:after="0"/>
              <w:rPr>
                <w:rFonts w:ascii="Times New Roman" w:hAnsi="Times New Roman" w:cs="Times New Roman"/>
                <w:noProof/>
                <w:sz w:val="20"/>
                <w:szCs w:val="24"/>
                <w:lang w:val="sk-SK"/>
              </w:rPr>
            </w:pPr>
            <w:r w:rsidRPr="004D6EA7">
              <w:rPr>
                <w:rFonts w:ascii="Times New Roman" w:hAnsi="Times New Roman" w:cs="Times New Roman"/>
                <w:noProof/>
                <w:sz w:val="20"/>
                <w:szCs w:val="24"/>
                <w:lang w:val="sk-SK"/>
              </w:rPr>
              <w:t xml:space="preserve">Rozdiely: úrad, ktorému bol tovar predložený ........................ (názov a krajina) </w:t>
            </w:r>
          </w:p>
        </w:tc>
        <w:tc>
          <w:tcPr>
            <w:tcW w:w="1916" w:type="dxa"/>
            <w:vMerge/>
            <w:tcBorders>
              <w:left w:val="single" w:sz="4" w:space="0" w:color="auto"/>
              <w:right w:val="nil"/>
            </w:tcBorders>
          </w:tcPr>
          <w:p w14:paraId="746FFBA8"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279338B"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D3C99CD"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SL </w:t>
            </w:r>
          </w:p>
        </w:tc>
        <w:tc>
          <w:tcPr>
            <w:tcW w:w="4677" w:type="dxa"/>
            <w:tcBorders>
              <w:top w:val="nil"/>
              <w:left w:val="nil"/>
              <w:bottom w:val="nil"/>
              <w:right w:val="single" w:sz="4" w:space="0" w:color="auto"/>
            </w:tcBorders>
          </w:tcPr>
          <w:p w14:paraId="18E55971" w14:textId="77777777" w:rsidR="00946AB4" w:rsidRPr="004D6EA7" w:rsidRDefault="00946AB4" w:rsidP="0094602D">
            <w:pPr>
              <w:pStyle w:val="Other10"/>
              <w:spacing w:after="0"/>
              <w:rPr>
                <w:rFonts w:ascii="Times New Roman" w:hAnsi="Times New Roman" w:cs="Times New Roman"/>
                <w:noProof/>
                <w:sz w:val="20"/>
                <w:szCs w:val="24"/>
                <w:lang w:val="sl-SI"/>
              </w:rPr>
            </w:pPr>
            <w:r w:rsidRPr="004D6EA7">
              <w:rPr>
                <w:rFonts w:ascii="Times New Roman" w:hAnsi="Times New Roman" w:cs="Times New Roman"/>
                <w:noProof/>
                <w:sz w:val="20"/>
                <w:szCs w:val="24"/>
                <w:lang w:val="sl-SI"/>
              </w:rPr>
              <w:t xml:space="preserve">Razlike: urad, pri katerem je bilo blago predloženo ............... (naziv in država) </w:t>
            </w:r>
          </w:p>
        </w:tc>
        <w:tc>
          <w:tcPr>
            <w:tcW w:w="1916" w:type="dxa"/>
            <w:vMerge/>
            <w:tcBorders>
              <w:left w:val="single" w:sz="4" w:space="0" w:color="auto"/>
              <w:right w:val="nil"/>
            </w:tcBorders>
          </w:tcPr>
          <w:p w14:paraId="31A50337"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BEF0664"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EBB17D1"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SV </w:t>
            </w:r>
          </w:p>
        </w:tc>
        <w:tc>
          <w:tcPr>
            <w:tcW w:w="4677" w:type="dxa"/>
            <w:tcBorders>
              <w:top w:val="nil"/>
              <w:left w:val="nil"/>
              <w:bottom w:val="nil"/>
              <w:right w:val="single" w:sz="4" w:space="0" w:color="auto"/>
            </w:tcBorders>
          </w:tcPr>
          <w:p w14:paraId="0A8D68DF" w14:textId="77777777" w:rsidR="00946AB4" w:rsidRPr="004D6EA7" w:rsidRDefault="00946AB4" w:rsidP="0094602D">
            <w:pPr>
              <w:pStyle w:val="Other10"/>
              <w:spacing w:after="0"/>
              <w:rPr>
                <w:rFonts w:ascii="Times New Roman" w:hAnsi="Times New Roman" w:cs="Times New Roman"/>
                <w:noProof/>
                <w:sz w:val="20"/>
                <w:szCs w:val="24"/>
                <w:lang w:val="sv-FI"/>
              </w:rPr>
            </w:pPr>
            <w:r w:rsidRPr="004D6EA7">
              <w:rPr>
                <w:rFonts w:ascii="Times New Roman" w:hAnsi="Times New Roman" w:cs="Times New Roman"/>
                <w:noProof/>
                <w:sz w:val="20"/>
                <w:szCs w:val="24"/>
                <w:lang w:val="sv-FI"/>
              </w:rPr>
              <w:t xml:space="preserve">Avvikelse: tullkontor där varorna anmäldes .............................. (namn och land) </w:t>
            </w:r>
          </w:p>
        </w:tc>
        <w:tc>
          <w:tcPr>
            <w:tcW w:w="1916" w:type="dxa"/>
            <w:vMerge/>
            <w:tcBorders>
              <w:left w:val="single" w:sz="4" w:space="0" w:color="auto"/>
              <w:right w:val="nil"/>
            </w:tcBorders>
          </w:tcPr>
          <w:p w14:paraId="6DFCF279"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639943E" w14:textId="77777777" w:rsidTr="00F14F73">
        <w:tblPrEx>
          <w:tblBorders>
            <w:left w:val="single" w:sz="4" w:space="0" w:color="auto"/>
            <w:right w:val="single" w:sz="4" w:space="0" w:color="auto"/>
          </w:tblBorders>
        </w:tblPrEx>
        <w:tc>
          <w:tcPr>
            <w:tcW w:w="637" w:type="dxa"/>
            <w:tcBorders>
              <w:top w:val="nil"/>
              <w:left w:val="nil"/>
              <w:bottom w:val="single" w:sz="4" w:space="0" w:color="auto"/>
              <w:right w:val="nil"/>
            </w:tcBorders>
          </w:tcPr>
          <w:p w14:paraId="3BD4FCAD"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TR </w:t>
            </w:r>
          </w:p>
        </w:tc>
        <w:tc>
          <w:tcPr>
            <w:tcW w:w="4677" w:type="dxa"/>
            <w:tcBorders>
              <w:top w:val="nil"/>
              <w:left w:val="nil"/>
              <w:bottom w:val="single" w:sz="4" w:space="0" w:color="auto"/>
              <w:right w:val="single" w:sz="4" w:space="0" w:color="auto"/>
            </w:tcBorders>
          </w:tcPr>
          <w:p w14:paraId="74EE4439" w14:textId="77777777" w:rsidR="00946AB4" w:rsidRPr="004D6EA7" w:rsidRDefault="00946AB4" w:rsidP="0094602D">
            <w:pPr>
              <w:pStyle w:val="Other10"/>
              <w:spacing w:after="0"/>
              <w:rPr>
                <w:rFonts w:ascii="Times New Roman" w:hAnsi="Times New Roman" w:cs="Times New Roman"/>
                <w:noProof/>
                <w:sz w:val="20"/>
                <w:szCs w:val="24"/>
                <w:lang w:val="tr-TR"/>
              </w:rPr>
            </w:pPr>
            <w:r w:rsidRPr="004D6EA7">
              <w:rPr>
                <w:rFonts w:ascii="Times New Roman" w:hAnsi="Times New Roman" w:cs="Times New Roman"/>
                <w:noProof/>
                <w:sz w:val="20"/>
                <w:szCs w:val="24"/>
                <w:lang w:val="tr-TR"/>
              </w:rPr>
              <w:t xml:space="preserve">Değişiklikler: Eşyanın sunulduğu idare ...................................... (adı ve ülkesi). </w:t>
            </w:r>
          </w:p>
        </w:tc>
        <w:tc>
          <w:tcPr>
            <w:tcW w:w="1916" w:type="dxa"/>
            <w:vMerge/>
            <w:tcBorders>
              <w:left w:val="single" w:sz="4" w:space="0" w:color="auto"/>
              <w:bottom w:val="single" w:sz="4" w:space="0" w:color="auto"/>
              <w:right w:val="nil"/>
            </w:tcBorders>
          </w:tcPr>
          <w:p w14:paraId="73BC3491"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9C29173" w14:textId="77777777" w:rsidTr="00F14F73">
        <w:tblPrEx>
          <w:tblBorders>
            <w:left w:val="single" w:sz="4" w:space="0" w:color="auto"/>
            <w:right w:val="single" w:sz="4" w:space="0" w:color="auto"/>
          </w:tblBorders>
        </w:tblPrEx>
        <w:tc>
          <w:tcPr>
            <w:tcW w:w="637" w:type="dxa"/>
            <w:tcBorders>
              <w:top w:val="single" w:sz="4" w:space="0" w:color="auto"/>
              <w:left w:val="nil"/>
              <w:bottom w:val="nil"/>
              <w:right w:val="nil"/>
            </w:tcBorders>
          </w:tcPr>
          <w:p w14:paraId="5B640A54"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BG </w:t>
            </w:r>
          </w:p>
        </w:tc>
        <w:tc>
          <w:tcPr>
            <w:tcW w:w="4677" w:type="dxa"/>
            <w:tcBorders>
              <w:top w:val="single" w:sz="4" w:space="0" w:color="auto"/>
              <w:left w:val="nil"/>
              <w:bottom w:val="nil"/>
              <w:right w:val="single" w:sz="4" w:space="0" w:color="auto"/>
            </w:tcBorders>
          </w:tcPr>
          <w:p w14:paraId="27ED2F0E" w14:textId="77777777" w:rsidR="00946AB4" w:rsidRPr="004D6EA7" w:rsidRDefault="00946AB4" w:rsidP="0094602D">
            <w:pPr>
              <w:pStyle w:val="Other10"/>
              <w:spacing w:after="0"/>
              <w:rPr>
                <w:rFonts w:ascii="Times New Roman" w:hAnsi="Times New Roman" w:cs="Times New Roman"/>
                <w:noProof/>
                <w:sz w:val="20"/>
                <w:szCs w:val="24"/>
                <w:lang w:val="bg-BG"/>
              </w:rPr>
            </w:pPr>
            <w:r w:rsidRPr="004D6EA7">
              <w:rPr>
                <w:rFonts w:ascii="Times New Roman" w:hAnsi="Times New Roman" w:cs="Times New Roman"/>
                <w:noProof/>
                <w:sz w:val="20"/>
                <w:szCs w:val="24"/>
                <w:lang w:val="bg-BG"/>
              </w:rPr>
              <w:t xml:space="preserve">Излизането от ........................ подлежи на ограничения или такси съгласно Регламент/Директива/Решение № …, </w:t>
            </w:r>
          </w:p>
        </w:tc>
        <w:tc>
          <w:tcPr>
            <w:tcW w:w="1916" w:type="dxa"/>
            <w:vMerge w:val="restart"/>
            <w:tcBorders>
              <w:top w:val="single" w:sz="4" w:space="0" w:color="auto"/>
              <w:left w:val="single" w:sz="4" w:space="0" w:color="auto"/>
              <w:right w:val="nil"/>
            </w:tcBorders>
          </w:tcPr>
          <w:p w14:paraId="5132ED33"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Exit from subject to restrictions or charges under Regulation/ Directive/Decision No … – 99204</w:t>
            </w:r>
          </w:p>
        </w:tc>
      </w:tr>
      <w:tr w:rsidR="00946AB4" w:rsidRPr="004D6EA7" w14:paraId="62363E4A"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852AD0A"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CS </w:t>
            </w:r>
          </w:p>
        </w:tc>
        <w:tc>
          <w:tcPr>
            <w:tcW w:w="4677" w:type="dxa"/>
            <w:tcBorders>
              <w:top w:val="nil"/>
              <w:left w:val="nil"/>
              <w:bottom w:val="nil"/>
              <w:right w:val="single" w:sz="4" w:space="0" w:color="auto"/>
            </w:tcBorders>
          </w:tcPr>
          <w:p w14:paraId="06C51E52" w14:textId="77777777" w:rsidR="00946AB4" w:rsidRPr="004D6EA7" w:rsidRDefault="00946AB4" w:rsidP="0094602D">
            <w:pPr>
              <w:pStyle w:val="Other10"/>
              <w:spacing w:after="0"/>
              <w:rPr>
                <w:rFonts w:ascii="Times New Roman" w:hAnsi="Times New Roman" w:cs="Times New Roman"/>
                <w:noProof/>
                <w:sz w:val="20"/>
                <w:szCs w:val="24"/>
                <w:lang w:val="cs-CZ"/>
              </w:rPr>
            </w:pPr>
            <w:r w:rsidRPr="004D6EA7">
              <w:rPr>
                <w:rFonts w:ascii="Times New Roman" w:hAnsi="Times New Roman" w:cs="Times New Roman"/>
                <w:noProof/>
                <w:sz w:val="20"/>
                <w:szCs w:val="24"/>
                <w:lang w:val="cs-CZ"/>
              </w:rPr>
              <w:t xml:space="preserve">Výstup ze ............................................. podléhá omezením nebo dávkám podle nařízení/směrnice/rozhodnutí č. … </w:t>
            </w:r>
          </w:p>
        </w:tc>
        <w:tc>
          <w:tcPr>
            <w:tcW w:w="1916" w:type="dxa"/>
            <w:vMerge/>
            <w:tcBorders>
              <w:left w:val="single" w:sz="4" w:space="0" w:color="auto"/>
              <w:right w:val="nil"/>
            </w:tcBorders>
          </w:tcPr>
          <w:p w14:paraId="5328E06B" w14:textId="77777777" w:rsidR="00946AB4" w:rsidRPr="004D6EA7" w:rsidRDefault="00946AB4" w:rsidP="0094602D">
            <w:pPr>
              <w:pStyle w:val="Other10"/>
              <w:spacing w:after="0"/>
              <w:rPr>
                <w:rFonts w:ascii="Times New Roman" w:hAnsi="Times New Roman" w:cs="Times New Roman"/>
                <w:noProof/>
                <w:sz w:val="20"/>
                <w:szCs w:val="24"/>
              </w:rPr>
            </w:pPr>
          </w:p>
        </w:tc>
      </w:tr>
      <w:tr w:rsidR="004D6EA7" w:rsidRPr="004D6EA7" w14:paraId="5E265C96"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600796B"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DA </w:t>
            </w:r>
          </w:p>
        </w:tc>
        <w:tc>
          <w:tcPr>
            <w:tcW w:w="4677" w:type="dxa"/>
            <w:tcBorders>
              <w:top w:val="nil"/>
              <w:left w:val="nil"/>
              <w:bottom w:val="nil"/>
              <w:right w:val="single" w:sz="4" w:space="0" w:color="auto"/>
            </w:tcBorders>
          </w:tcPr>
          <w:p w14:paraId="6B3EE439" w14:textId="77777777" w:rsidR="00946AB4" w:rsidRPr="004D6EA7" w:rsidRDefault="00946AB4" w:rsidP="0094602D">
            <w:pPr>
              <w:pStyle w:val="Other10"/>
              <w:spacing w:after="0"/>
              <w:rPr>
                <w:rFonts w:ascii="Times New Roman" w:hAnsi="Times New Roman" w:cs="Times New Roman"/>
                <w:noProof/>
                <w:sz w:val="20"/>
                <w:szCs w:val="24"/>
                <w:lang w:val="da-DK"/>
              </w:rPr>
            </w:pPr>
            <w:r w:rsidRPr="004D6EA7">
              <w:rPr>
                <w:rFonts w:ascii="Times New Roman" w:hAnsi="Times New Roman" w:cs="Times New Roman"/>
                <w:noProof/>
                <w:sz w:val="20"/>
                <w:szCs w:val="24"/>
                <w:lang w:val="da-DK"/>
              </w:rPr>
              <w:t xml:space="preserve">Udpassage fra ........................ undergivet restriktioner eller afgifter i henhold til forordning/direktiv/afgørelse nr. … </w:t>
            </w:r>
          </w:p>
        </w:tc>
        <w:tc>
          <w:tcPr>
            <w:tcW w:w="1916" w:type="dxa"/>
            <w:vMerge/>
            <w:tcBorders>
              <w:left w:val="single" w:sz="4" w:space="0" w:color="auto"/>
              <w:right w:val="nil"/>
            </w:tcBorders>
          </w:tcPr>
          <w:p w14:paraId="66C63D31" w14:textId="77777777" w:rsidR="00946AB4" w:rsidRPr="004D6EA7" w:rsidRDefault="00946AB4" w:rsidP="0094602D">
            <w:pPr>
              <w:pStyle w:val="Other10"/>
              <w:spacing w:after="0"/>
              <w:rPr>
                <w:rFonts w:ascii="Times New Roman" w:hAnsi="Times New Roman" w:cs="Times New Roman"/>
                <w:noProof/>
                <w:sz w:val="20"/>
                <w:szCs w:val="24"/>
                <w:lang w:val="da-DK"/>
              </w:rPr>
            </w:pPr>
          </w:p>
        </w:tc>
      </w:tr>
      <w:tr w:rsidR="00946AB4" w:rsidRPr="004D6EA7" w14:paraId="1EF235B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0BAD3E4"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DE </w:t>
            </w:r>
          </w:p>
        </w:tc>
        <w:tc>
          <w:tcPr>
            <w:tcW w:w="4677" w:type="dxa"/>
            <w:tcBorders>
              <w:top w:val="nil"/>
              <w:left w:val="nil"/>
              <w:bottom w:val="nil"/>
              <w:right w:val="single" w:sz="4" w:space="0" w:color="auto"/>
            </w:tcBorders>
          </w:tcPr>
          <w:p w14:paraId="1A5F8CCD" w14:textId="77777777" w:rsidR="00946AB4" w:rsidRPr="004D6EA7" w:rsidRDefault="00946AB4" w:rsidP="0094602D">
            <w:pPr>
              <w:pStyle w:val="Other10"/>
              <w:spacing w:after="0"/>
              <w:rPr>
                <w:rFonts w:ascii="Times New Roman" w:hAnsi="Times New Roman" w:cs="Times New Roman"/>
                <w:noProof/>
                <w:sz w:val="20"/>
                <w:szCs w:val="24"/>
                <w:lang w:val="de-DE"/>
              </w:rPr>
            </w:pPr>
            <w:r w:rsidRPr="004D6EA7">
              <w:rPr>
                <w:rFonts w:ascii="Times New Roman" w:hAnsi="Times New Roman" w:cs="Times New Roman"/>
                <w:noProof/>
                <w:sz w:val="20"/>
                <w:szCs w:val="24"/>
                <w:lang w:val="de-DE"/>
              </w:rPr>
              <w:t xml:space="preserve">Ausgang aus ........................ — gemäß Verordnung/Richtlinie/Beschluss Nr. … Beschränkungen oder Abgaben unterworfen. </w:t>
            </w:r>
          </w:p>
        </w:tc>
        <w:tc>
          <w:tcPr>
            <w:tcW w:w="1916" w:type="dxa"/>
            <w:vMerge/>
            <w:tcBorders>
              <w:left w:val="single" w:sz="4" w:space="0" w:color="auto"/>
              <w:right w:val="nil"/>
            </w:tcBorders>
          </w:tcPr>
          <w:p w14:paraId="5EA94613"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42EC7B4"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D025696"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EE </w:t>
            </w:r>
          </w:p>
        </w:tc>
        <w:tc>
          <w:tcPr>
            <w:tcW w:w="4677" w:type="dxa"/>
            <w:tcBorders>
              <w:top w:val="nil"/>
              <w:left w:val="nil"/>
              <w:bottom w:val="nil"/>
              <w:right w:val="single" w:sz="4" w:space="0" w:color="auto"/>
            </w:tcBorders>
          </w:tcPr>
          <w:p w14:paraId="6DC0946D" w14:textId="77777777" w:rsidR="00946AB4" w:rsidRPr="004D6EA7" w:rsidRDefault="00946AB4" w:rsidP="0094602D">
            <w:pPr>
              <w:pStyle w:val="Other10"/>
              <w:spacing w:after="0"/>
              <w:rPr>
                <w:rFonts w:ascii="Times New Roman" w:hAnsi="Times New Roman" w:cs="Times New Roman"/>
                <w:noProof/>
                <w:sz w:val="20"/>
                <w:szCs w:val="24"/>
                <w:lang w:val="et-EE"/>
              </w:rPr>
            </w:pPr>
            <w:r w:rsidRPr="004D6EA7">
              <w:rPr>
                <w:rFonts w:ascii="Times New Roman" w:hAnsi="Times New Roman" w:cs="Times New Roman"/>
                <w:noProof/>
                <w:sz w:val="20"/>
                <w:szCs w:val="24"/>
                <w:lang w:val="et-EE"/>
              </w:rPr>
              <w:t xml:space="preserve">....................... territooriumilt väljumise suhtes kohaldatakse piiranguid ja makse vastavalt määrusele/direktiivile/otsusele nr … </w:t>
            </w:r>
          </w:p>
        </w:tc>
        <w:tc>
          <w:tcPr>
            <w:tcW w:w="1916" w:type="dxa"/>
            <w:vMerge/>
            <w:tcBorders>
              <w:left w:val="single" w:sz="4" w:space="0" w:color="auto"/>
              <w:right w:val="nil"/>
            </w:tcBorders>
          </w:tcPr>
          <w:p w14:paraId="100B14EF" w14:textId="77777777" w:rsidR="00946AB4" w:rsidRPr="004D6EA7" w:rsidRDefault="00946AB4" w:rsidP="0094602D">
            <w:pPr>
              <w:pStyle w:val="Other10"/>
              <w:spacing w:after="0"/>
              <w:rPr>
                <w:rFonts w:ascii="Times New Roman" w:hAnsi="Times New Roman" w:cs="Times New Roman"/>
                <w:noProof/>
                <w:sz w:val="20"/>
                <w:szCs w:val="24"/>
              </w:rPr>
            </w:pPr>
          </w:p>
        </w:tc>
      </w:tr>
      <w:tr w:rsidR="004D6EA7" w:rsidRPr="004D6EA7" w14:paraId="2036159D"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1B004AD"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EL</w:t>
            </w:r>
          </w:p>
        </w:tc>
        <w:tc>
          <w:tcPr>
            <w:tcW w:w="4677" w:type="dxa"/>
            <w:tcBorders>
              <w:top w:val="nil"/>
              <w:left w:val="nil"/>
              <w:bottom w:val="nil"/>
              <w:right w:val="single" w:sz="4" w:space="0" w:color="auto"/>
            </w:tcBorders>
          </w:tcPr>
          <w:p w14:paraId="38B05B35" w14:textId="77777777" w:rsidR="00946AB4" w:rsidRPr="004D6EA7" w:rsidRDefault="00946AB4" w:rsidP="0094602D">
            <w:pPr>
              <w:pStyle w:val="Other10"/>
              <w:spacing w:after="0"/>
              <w:rPr>
                <w:rFonts w:ascii="Times New Roman" w:hAnsi="Times New Roman" w:cs="Times New Roman"/>
                <w:noProof/>
                <w:sz w:val="20"/>
                <w:szCs w:val="24"/>
                <w:lang w:val="el-GR"/>
              </w:rPr>
            </w:pPr>
            <w:r w:rsidRPr="004D6EA7">
              <w:rPr>
                <w:rFonts w:ascii="Times New Roman" w:hAnsi="Times New Roman" w:cs="Times New Roman"/>
                <w:noProof/>
                <w:sz w:val="20"/>
                <w:szCs w:val="24"/>
                <w:lang w:val="el-GR"/>
              </w:rPr>
              <w:t xml:space="preserve">Η έξοδος από ......................... υποβάλλεται σε περιορισμούς ή σε επιβαρύνσεις από τον κανονισμό/την οδηγία/την απόφαση αριθ. … </w:t>
            </w:r>
          </w:p>
        </w:tc>
        <w:tc>
          <w:tcPr>
            <w:tcW w:w="1916" w:type="dxa"/>
            <w:vMerge/>
            <w:tcBorders>
              <w:left w:val="single" w:sz="4" w:space="0" w:color="auto"/>
              <w:right w:val="nil"/>
            </w:tcBorders>
          </w:tcPr>
          <w:p w14:paraId="60A7CB7B" w14:textId="77777777" w:rsidR="00946AB4" w:rsidRPr="004D6EA7" w:rsidRDefault="00946AB4" w:rsidP="0094602D">
            <w:pPr>
              <w:pStyle w:val="Other10"/>
              <w:spacing w:after="0"/>
              <w:rPr>
                <w:rFonts w:ascii="Times New Roman" w:hAnsi="Times New Roman" w:cs="Times New Roman"/>
                <w:noProof/>
                <w:sz w:val="20"/>
                <w:szCs w:val="24"/>
                <w:lang w:val="el-GR"/>
              </w:rPr>
            </w:pPr>
          </w:p>
        </w:tc>
      </w:tr>
      <w:tr w:rsidR="00946AB4" w:rsidRPr="004D6EA7" w14:paraId="4B558678"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5E7D90A"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EN </w:t>
            </w:r>
          </w:p>
        </w:tc>
        <w:tc>
          <w:tcPr>
            <w:tcW w:w="4677" w:type="dxa"/>
            <w:tcBorders>
              <w:top w:val="nil"/>
              <w:left w:val="nil"/>
              <w:bottom w:val="nil"/>
              <w:right w:val="single" w:sz="4" w:space="0" w:color="auto"/>
            </w:tcBorders>
          </w:tcPr>
          <w:p w14:paraId="3A7E2688"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Exit from ............................................... subject to restrictions or charges under Regulation/Directive/Decision No … </w:t>
            </w:r>
          </w:p>
        </w:tc>
        <w:tc>
          <w:tcPr>
            <w:tcW w:w="1916" w:type="dxa"/>
            <w:vMerge/>
            <w:tcBorders>
              <w:left w:val="single" w:sz="4" w:space="0" w:color="auto"/>
              <w:right w:val="nil"/>
            </w:tcBorders>
          </w:tcPr>
          <w:p w14:paraId="1498F757" w14:textId="77777777" w:rsidR="00946AB4" w:rsidRPr="004D6EA7" w:rsidRDefault="00946AB4" w:rsidP="0094602D">
            <w:pPr>
              <w:pStyle w:val="Other10"/>
              <w:spacing w:after="0"/>
              <w:rPr>
                <w:rFonts w:ascii="Times New Roman" w:hAnsi="Times New Roman" w:cs="Times New Roman"/>
                <w:noProof/>
                <w:sz w:val="20"/>
                <w:szCs w:val="24"/>
              </w:rPr>
            </w:pPr>
          </w:p>
        </w:tc>
      </w:tr>
      <w:tr w:rsidR="004D6EA7" w:rsidRPr="004D6EA7" w14:paraId="022D51B2"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B147679"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ES </w:t>
            </w:r>
          </w:p>
        </w:tc>
        <w:tc>
          <w:tcPr>
            <w:tcW w:w="4677" w:type="dxa"/>
            <w:tcBorders>
              <w:top w:val="nil"/>
              <w:left w:val="nil"/>
              <w:bottom w:val="nil"/>
              <w:right w:val="single" w:sz="4" w:space="0" w:color="auto"/>
            </w:tcBorders>
          </w:tcPr>
          <w:p w14:paraId="4B11C15E" w14:textId="77777777" w:rsidR="00946AB4" w:rsidRPr="004D6EA7" w:rsidRDefault="00946AB4" w:rsidP="0094602D">
            <w:pPr>
              <w:pStyle w:val="Other10"/>
              <w:spacing w:after="0"/>
              <w:rPr>
                <w:rFonts w:ascii="Times New Roman" w:hAnsi="Times New Roman" w:cs="Times New Roman"/>
                <w:noProof/>
                <w:sz w:val="20"/>
                <w:szCs w:val="24"/>
                <w:lang w:val="es-ES"/>
              </w:rPr>
            </w:pPr>
            <w:r w:rsidRPr="004D6EA7">
              <w:rPr>
                <w:rFonts w:ascii="Times New Roman" w:hAnsi="Times New Roman" w:cs="Times New Roman"/>
                <w:noProof/>
                <w:sz w:val="20"/>
                <w:szCs w:val="24"/>
                <w:lang w:val="es-ES"/>
              </w:rPr>
              <w:t xml:space="preserve">Salida de ............ sometida a restricciones o imposiciones en virtud del (de la) Reglamento/Directiva/Decisión no … </w:t>
            </w:r>
          </w:p>
        </w:tc>
        <w:tc>
          <w:tcPr>
            <w:tcW w:w="1916" w:type="dxa"/>
            <w:vMerge/>
            <w:tcBorders>
              <w:left w:val="single" w:sz="4" w:space="0" w:color="auto"/>
              <w:right w:val="nil"/>
            </w:tcBorders>
          </w:tcPr>
          <w:p w14:paraId="033422F2" w14:textId="77777777" w:rsidR="00946AB4" w:rsidRPr="004D6EA7" w:rsidRDefault="00946AB4" w:rsidP="0094602D">
            <w:pPr>
              <w:pStyle w:val="Other10"/>
              <w:spacing w:after="0"/>
              <w:rPr>
                <w:rFonts w:ascii="Times New Roman" w:hAnsi="Times New Roman" w:cs="Times New Roman"/>
                <w:noProof/>
                <w:sz w:val="20"/>
                <w:szCs w:val="24"/>
                <w:lang w:val="es-ES"/>
              </w:rPr>
            </w:pPr>
          </w:p>
        </w:tc>
      </w:tr>
      <w:tr w:rsidR="004D6EA7" w:rsidRPr="004D6EA7" w14:paraId="33A266A8"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FA3BA7D"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FI </w:t>
            </w:r>
          </w:p>
        </w:tc>
        <w:tc>
          <w:tcPr>
            <w:tcW w:w="4677" w:type="dxa"/>
            <w:tcBorders>
              <w:top w:val="nil"/>
              <w:left w:val="nil"/>
              <w:bottom w:val="nil"/>
              <w:right w:val="single" w:sz="4" w:space="0" w:color="auto"/>
            </w:tcBorders>
          </w:tcPr>
          <w:p w14:paraId="673606F3" w14:textId="77777777" w:rsidR="00946AB4" w:rsidRPr="004D6EA7" w:rsidRDefault="00946AB4" w:rsidP="0094602D">
            <w:pPr>
              <w:pStyle w:val="Other10"/>
              <w:spacing w:after="0"/>
              <w:rPr>
                <w:rFonts w:ascii="Times New Roman" w:hAnsi="Times New Roman" w:cs="Times New Roman"/>
                <w:noProof/>
                <w:sz w:val="20"/>
                <w:szCs w:val="24"/>
                <w:lang w:val="fi-FI"/>
              </w:rPr>
            </w:pPr>
            <w:r w:rsidRPr="004D6EA7">
              <w:rPr>
                <w:rFonts w:ascii="Times New Roman" w:hAnsi="Times New Roman" w:cs="Times New Roman"/>
                <w:noProof/>
                <w:sz w:val="20"/>
                <w:szCs w:val="24"/>
                <w:lang w:val="fi-FI"/>
              </w:rPr>
              <w:t xml:space="preserve">......... ........ vientiin sovelletaan asetuksen/direktiivin/päätöksen N:o … mukaisia rajoituksia tai maksuja </w:t>
            </w:r>
          </w:p>
        </w:tc>
        <w:tc>
          <w:tcPr>
            <w:tcW w:w="1916" w:type="dxa"/>
            <w:vMerge/>
            <w:tcBorders>
              <w:left w:val="single" w:sz="4" w:space="0" w:color="auto"/>
              <w:right w:val="nil"/>
            </w:tcBorders>
          </w:tcPr>
          <w:p w14:paraId="1EB57DA8" w14:textId="77777777" w:rsidR="00946AB4" w:rsidRPr="004D6EA7" w:rsidRDefault="00946AB4" w:rsidP="0094602D">
            <w:pPr>
              <w:pStyle w:val="Other10"/>
              <w:spacing w:after="0"/>
              <w:rPr>
                <w:rFonts w:ascii="Times New Roman" w:hAnsi="Times New Roman" w:cs="Times New Roman"/>
                <w:noProof/>
                <w:sz w:val="20"/>
                <w:szCs w:val="24"/>
                <w:lang w:val="fi-FI"/>
              </w:rPr>
            </w:pPr>
          </w:p>
        </w:tc>
      </w:tr>
      <w:tr w:rsidR="004D6EA7" w:rsidRPr="004D6EA7" w14:paraId="4712A21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848FF96"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FR </w:t>
            </w:r>
          </w:p>
        </w:tc>
        <w:tc>
          <w:tcPr>
            <w:tcW w:w="4677" w:type="dxa"/>
            <w:tcBorders>
              <w:top w:val="nil"/>
              <w:left w:val="nil"/>
              <w:bottom w:val="nil"/>
              <w:right w:val="single" w:sz="4" w:space="0" w:color="auto"/>
            </w:tcBorders>
          </w:tcPr>
          <w:p w14:paraId="2382256A" w14:textId="77777777" w:rsidR="00946AB4" w:rsidRPr="004D6EA7" w:rsidRDefault="00946AB4" w:rsidP="0094602D">
            <w:pPr>
              <w:pStyle w:val="Other10"/>
              <w:spacing w:after="0"/>
              <w:rPr>
                <w:rFonts w:ascii="Times New Roman" w:hAnsi="Times New Roman" w:cs="Times New Roman"/>
                <w:noProof/>
                <w:sz w:val="20"/>
                <w:szCs w:val="24"/>
                <w:lang w:val="fr-FR"/>
              </w:rPr>
            </w:pPr>
            <w:r w:rsidRPr="004D6EA7">
              <w:rPr>
                <w:rFonts w:ascii="Times New Roman" w:hAnsi="Times New Roman" w:cs="Times New Roman"/>
                <w:noProof/>
                <w:sz w:val="20"/>
                <w:szCs w:val="24"/>
                <w:lang w:val="fr-FR"/>
              </w:rPr>
              <w:t xml:space="preserve">Sortie de ...... soumise à des restrictions ou à des impositions par le règlement ou la directive/décision n° … </w:t>
            </w:r>
          </w:p>
        </w:tc>
        <w:tc>
          <w:tcPr>
            <w:tcW w:w="1916" w:type="dxa"/>
            <w:vMerge/>
            <w:tcBorders>
              <w:left w:val="single" w:sz="4" w:space="0" w:color="auto"/>
              <w:right w:val="nil"/>
            </w:tcBorders>
          </w:tcPr>
          <w:p w14:paraId="52E21A2A" w14:textId="77777777" w:rsidR="00946AB4" w:rsidRPr="004D6EA7" w:rsidRDefault="00946AB4" w:rsidP="0094602D">
            <w:pPr>
              <w:pStyle w:val="Other10"/>
              <w:spacing w:after="0"/>
              <w:rPr>
                <w:rFonts w:ascii="Times New Roman" w:hAnsi="Times New Roman" w:cs="Times New Roman"/>
                <w:noProof/>
                <w:sz w:val="20"/>
                <w:szCs w:val="24"/>
                <w:lang w:val="fr-BE"/>
              </w:rPr>
            </w:pPr>
          </w:p>
        </w:tc>
      </w:tr>
      <w:tr w:rsidR="00946AB4" w:rsidRPr="004D6EA7" w14:paraId="3748645A"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0E1F8BF"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GA</w:t>
            </w:r>
          </w:p>
        </w:tc>
        <w:tc>
          <w:tcPr>
            <w:tcW w:w="4677" w:type="dxa"/>
            <w:tcBorders>
              <w:top w:val="nil"/>
              <w:left w:val="nil"/>
              <w:bottom w:val="nil"/>
              <w:right w:val="single" w:sz="4" w:space="0" w:color="auto"/>
            </w:tcBorders>
          </w:tcPr>
          <w:p w14:paraId="6810726E" w14:textId="38C2E11C" w:rsidR="00946AB4" w:rsidRPr="004D6EA7" w:rsidRDefault="00240B0E"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Scoir faoi réir srianta nó muirir faoin Uimhir Rialachán/ Treoir/Cinneadh …</w:t>
            </w:r>
          </w:p>
        </w:tc>
        <w:tc>
          <w:tcPr>
            <w:tcW w:w="1916" w:type="dxa"/>
            <w:vMerge/>
            <w:tcBorders>
              <w:left w:val="single" w:sz="4" w:space="0" w:color="auto"/>
              <w:right w:val="nil"/>
            </w:tcBorders>
          </w:tcPr>
          <w:p w14:paraId="5A02C4E5"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C41D76D"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F3E9E65"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HR </w:t>
            </w:r>
          </w:p>
        </w:tc>
        <w:tc>
          <w:tcPr>
            <w:tcW w:w="4677" w:type="dxa"/>
            <w:tcBorders>
              <w:top w:val="nil"/>
              <w:left w:val="nil"/>
              <w:bottom w:val="nil"/>
              <w:right w:val="single" w:sz="4" w:space="0" w:color="auto"/>
            </w:tcBorders>
          </w:tcPr>
          <w:p w14:paraId="504F7064" w14:textId="77777777" w:rsidR="00946AB4" w:rsidRPr="004D6EA7" w:rsidRDefault="00946AB4" w:rsidP="0094602D">
            <w:pPr>
              <w:pStyle w:val="Other10"/>
              <w:spacing w:after="0"/>
              <w:rPr>
                <w:rFonts w:ascii="Times New Roman" w:hAnsi="Times New Roman" w:cs="Times New Roman"/>
                <w:noProof/>
                <w:sz w:val="20"/>
                <w:szCs w:val="24"/>
                <w:lang w:val="hr-HR"/>
              </w:rPr>
            </w:pPr>
            <w:r w:rsidRPr="004D6EA7">
              <w:rPr>
                <w:rFonts w:ascii="Times New Roman" w:hAnsi="Times New Roman" w:cs="Times New Roman"/>
                <w:noProof/>
                <w:sz w:val="20"/>
                <w:szCs w:val="24"/>
                <w:lang w:val="hr-HR"/>
              </w:rPr>
              <w:t>Izlaz iz ................................... podliježe ograničenjima ili pristojbama temeljem Uredbe/Direktive/Odluke br …</w:t>
            </w:r>
          </w:p>
        </w:tc>
        <w:tc>
          <w:tcPr>
            <w:tcW w:w="1916" w:type="dxa"/>
            <w:vMerge/>
            <w:tcBorders>
              <w:left w:val="single" w:sz="4" w:space="0" w:color="auto"/>
              <w:right w:val="nil"/>
            </w:tcBorders>
          </w:tcPr>
          <w:p w14:paraId="12979528"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649041B"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4F25DC4"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HU </w:t>
            </w:r>
          </w:p>
        </w:tc>
        <w:tc>
          <w:tcPr>
            <w:tcW w:w="4677" w:type="dxa"/>
            <w:tcBorders>
              <w:top w:val="nil"/>
              <w:left w:val="nil"/>
              <w:bottom w:val="nil"/>
              <w:right w:val="single" w:sz="4" w:space="0" w:color="auto"/>
            </w:tcBorders>
          </w:tcPr>
          <w:p w14:paraId="41041AFE" w14:textId="77777777" w:rsidR="00946AB4" w:rsidRPr="004D6EA7" w:rsidRDefault="00946AB4" w:rsidP="0094602D">
            <w:pPr>
              <w:pStyle w:val="Other10"/>
              <w:spacing w:after="0"/>
              <w:rPr>
                <w:rFonts w:ascii="Times New Roman" w:hAnsi="Times New Roman" w:cs="Times New Roman"/>
                <w:noProof/>
                <w:sz w:val="20"/>
                <w:szCs w:val="24"/>
                <w:lang w:val="hu-HU"/>
              </w:rPr>
            </w:pPr>
            <w:r w:rsidRPr="004D6EA7">
              <w:rPr>
                <w:rFonts w:ascii="Times New Roman" w:hAnsi="Times New Roman" w:cs="Times New Roman"/>
                <w:noProof/>
                <w:sz w:val="20"/>
                <w:szCs w:val="24"/>
                <w:lang w:val="hu-HU"/>
              </w:rPr>
              <w:t xml:space="preserve">A kilépés ................ területéről a ................. rendelet/irányelv/határozat szerinti korlátozás vagy teher megfizetésének kötelezettsége alá esik </w:t>
            </w:r>
          </w:p>
        </w:tc>
        <w:tc>
          <w:tcPr>
            <w:tcW w:w="1916" w:type="dxa"/>
            <w:vMerge/>
            <w:tcBorders>
              <w:left w:val="single" w:sz="4" w:space="0" w:color="auto"/>
              <w:right w:val="nil"/>
            </w:tcBorders>
          </w:tcPr>
          <w:p w14:paraId="558C669A"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4951EC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A2F3156"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IS </w:t>
            </w:r>
          </w:p>
        </w:tc>
        <w:tc>
          <w:tcPr>
            <w:tcW w:w="4677" w:type="dxa"/>
            <w:tcBorders>
              <w:top w:val="nil"/>
              <w:left w:val="nil"/>
              <w:bottom w:val="nil"/>
              <w:right w:val="single" w:sz="4" w:space="0" w:color="auto"/>
            </w:tcBorders>
          </w:tcPr>
          <w:p w14:paraId="3F848C8E" w14:textId="77777777" w:rsidR="00946AB4" w:rsidRPr="004D6EA7" w:rsidRDefault="00946AB4" w:rsidP="0094602D">
            <w:pPr>
              <w:pStyle w:val="Other10"/>
              <w:spacing w:after="0"/>
              <w:rPr>
                <w:rFonts w:ascii="Times New Roman" w:hAnsi="Times New Roman" w:cs="Times New Roman"/>
                <w:noProof/>
                <w:sz w:val="20"/>
                <w:szCs w:val="24"/>
                <w:lang w:val="is-IS"/>
              </w:rPr>
            </w:pPr>
            <w:r w:rsidRPr="004D6EA7">
              <w:rPr>
                <w:rFonts w:ascii="Times New Roman" w:hAnsi="Times New Roman" w:cs="Times New Roman"/>
                <w:noProof/>
                <w:sz w:val="20"/>
                <w:szCs w:val="24"/>
                <w:lang w:val="is-IS"/>
              </w:rPr>
              <w:t xml:space="preserve">Útflutningur frá ............................... háð takmörkunum eða gjöldum samkvæmt reglugerð/fyrirmælum/ákvörðun nr. …. </w:t>
            </w:r>
          </w:p>
        </w:tc>
        <w:tc>
          <w:tcPr>
            <w:tcW w:w="1916" w:type="dxa"/>
            <w:vMerge/>
            <w:tcBorders>
              <w:left w:val="single" w:sz="4" w:space="0" w:color="auto"/>
              <w:right w:val="nil"/>
            </w:tcBorders>
          </w:tcPr>
          <w:p w14:paraId="5B10F508" w14:textId="77777777" w:rsidR="00946AB4" w:rsidRPr="004D6EA7" w:rsidRDefault="00946AB4" w:rsidP="0094602D">
            <w:pPr>
              <w:pStyle w:val="Other10"/>
              <w:spacing w:after="0"/>
              <w:rPr>
                <w:rFonts w:ascii="Times New Roman" w:hAnsi="Times New Roman" w:cs="Times New Roman"/>
                <w:noProof/>
                <w:sz w:val="20"/>
                <w:szCs w:val="24"/>
              </w:rPr>
            </w:pPr>
          </w:p>
        </w:tc>
      </w:tr>
      <w:tr w:rsidR="004D6EA7" w:rsidRPr="004D6EA7" w14:paraId="668B597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7C9ACB3"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IT </w:t>
            </w:r>
          </w:p>
        </w:tc>
        <w:tc>
          <w:tcPr>
            <w:tcW w:w="4677" w:type="dxa"/>
            <w:tcBorders>
              <w:top w:val="nil"/>
              <w:left w:val="nil"/>
              <w:bottom w:val="nil"/>
              <w:right w:val="single" w:sz="4" w:space="0" w:color="auto"/>
            </w:tcBorders>
          </w:tcPr>
          <w:p w14:paraId="6EF34004" w14:textId="77777777" w:rsidR="00946AB4" w:rsidRPr="004D6EA7" w:rsidRDefault="00946AB4" w:rsidP="0094602D">
            <w:pPr>
              <w:pStyle w:val="Other10"/>
              <w:spacing w:after="0"/>
              <w:rPr>
                <w:rFonts w:ascii="Times New Roman" w:hAnsi="Times New Roman" w:cs="Times New Roman"/>
                <w:noProof/>
                <w:sz w:val="20"/>
                <w:szCs w:val="24"/>
                <w:lang w:val="it-IT"/>
              </w:rPr>
            </w:pPr>
            <w:r w:rsidRPr="004D6EA7">
              <w:rPr>
                <w:rFonts w:ascii="Times New Roman" w:hAnsi="Times New Roman" w:cs="Times New Roman"/>
                <w:noProof/>
                <w:sz w:val="20"/>
                <w:szCs w:val="24"/>
                <w:lang w:val="it-IT"/>
              </w:rPr>
              <w:t>Uscita dal ..................... soggetta a restrizioni o ad imposizioni a norma del(la) regolamento/direttiva/decisione n. …</w:t>
            </w:r>
          </w:p>
        </w:tc>
        <w:tc>
          <w:tcPr>
            <w:tcW w:w="1916" w:type="dxa"/>
            <w:vMerge/>
            <w:tcBorders>
              <w:left w:val="single" w:sz="4" w:space="0" w:color="auto"/>
              <w:right w:val="nil"/>
            </w:tcBorders>
          </w:tcPr>
          <w:p w14:paraId="04EBD65D" w14:textId="77777777" w:rsidR="00946AB4" w:rsidRPr="004D6EA7" w:rsidRDefault="00946AB4" w:rsidP="0094602D">
            <w:pPr>
              <w:pStyle w:val="Other10"/>
              <w:spacing w:after="0"/>
              <w:rPr>
                <w:rFonts w:ascii="Times New Roman" w:hAnsi="Times New Roman" w:cs="Times New Roman"/>
                <w:noProof/>
                <w:sz w:val="20"/>
                <w:szCs w:val="24"/>
                <w:lang w:val="it-IT"/>
              </w:rPr>
            </w:pPr>
          </w:p>
        </w:tc>
      </w:tr>
      <w:tr w:rsidR="00946AB4" w:rsidRPr="004D6EA7" w14:paraId="4CC92D0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AF42677"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LT </w:t>
            </w:r>
          </w:p>
        </w:tc>
        <w:tc>
          <w:tcPr>
            <w:tcW w:w="4677" w:type="dxa"/>
            <w:tcBorders>
              <w:top w:val="nil"/>
              <w:left w:val="nil"/>
              <w:bottom w:val="nil"/>
              <w:right w:val="single" w:sz="4" w:space="0" w:color="auto"/>
            </w:tcBorders>
          </w:tcPr>
          <w:p w14:paraId="53745CD9" w14:textId="77777777" w:rsidR="00946AB4" w:rsidRPr="004D6EA7" w:rsidRDefault="00946AB4" w:rsidP="0094602D">
            <w:pPr>
              <w:pStyle w:val="Other10"/>
              <w:spacing w:after="0"/>
              <w:rPr>
                <w:rFonts w:ascii="Times New Roman" w:hAnsi="Times New Roman" w:cs="Times New Roman"/>
                <w:noProof/>
                <w:sz w:val="20"/>
                <w:szCs w:val="24"/>
                <w:lang w:val="lt-LT"/>
              </w:rPr>
            </w:pPr>
            <w:r w:rsidRPr="004D6EA7">
              <w:rPr>
                <w:rFonts w:ascii="Times New Roman" w:hAnsi="Times New Roman" w:cs="Times New Roman"/>
                <w:noProof/>
                <w:sz w:val="20"/>
                <w:szCs w:val="24"/>
                <w:lang w:val="lt-LT"/>
              </w:rPr>
              <w:t>Išvežimui iš ................................. taikomi apribojimai arba mokesčiai, nustatyti Reglamentu/Direktyva/Sprendimu Nr. …</w:t>
            </w:r>
          </w:p>
        </w:tc>
        <w:tc>
          <w:tcPr>
            <w:tcW w:w="1916" w:type="dxa"/>
            <w:vMerge/>
            <w:tcBorders>
              <w:left w:val="single" w:sz="4" w:space="0" w:color="auto"/>
              <w:right w:val="nil"/>
            </w:tcBorders>
          </w:tcPr>
          <w:p w14:paraId="321AE4D2"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D511C9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CD105C3"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LV </w:t>
            </w:r>
          </w:p>
        </w:tc>
        <w:tc>
          <w:tcPr>
            <w:tcW w:w="4677" w:type="dxa"/>
            <w:tcBorders>
              <w:top w:val="nil"/>
              <w:left w:val="nil"/>
              <w:bottom w:val="nil"/>
              <w:right w:val="single" w:sz="4" w:space="0" w:color="auto"/>
            </w:tcBorders>
          </w:tcPr>
          <w:p w14:paraId="59D6E7B9" w14:textId="77777777" w:rsidR="00946AB4" w:rsidRPr="004D6EA7" w:rsidRDefault="00946AB4" w:rsidP="0094602D">
            <w:pPr>
              <w:pStyle w:val="Other10"/>
              <w:spacing w:after="0"/>
              <w:rPr>
                <w:rFonts w:ascii="Times New Roman" w:hAnsi="Times New Roman" w:cs="Times New Roman"/>
                <w:noProof/>
                <w:sz w:val="20"/>
                <w:szCs w:val="24"/>
                <w:lang w:val="lv-LV"/>
              </w:rPr>
            </w:pPr>
            <w:r w:rsidRPr="004D6EA7">
              <w:rPr>
                <w:rFonts w:ascii="Times New Roman" w:hAnsi="Times New Roman" w:cs="Times New Roman"/>
                <w:noProof/>
                <w:sz w:val="20"/>
                <w:szCs w:val="24"/>
                <w:lang w:val="lv-LV"/>
              </w:rPr>
              <w:t>Izvešana no ................... , piemērojot ierobežojumus vai maksājumus saskaņā ar Regulu/Direktīvu/Lēmumu Nr. …</w:t>
            </w:r>
          </w:p>
        </w:tc>
        <w:tc>
          <w:tcPr>
            <w:tcW w:w="1916" w:type="dxa"/>
            <w:vMerge/>
            <w:tcBorders>
              <w:left w:val="single" w:sz="4" w:space="0" w:color="auto"/>
              <w:right w:val="nil"/>
            </w:tcBorders>
          </w:tcPr>
          <w:p w14:paraId="248494E7"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72960C8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BC288F2"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MK </w:t>
            </w:r>
          </w:p>
        </w:tc>
        <w:tc>
          <w:tcPr>
            <w:tcW w:w="4677" w:type="dxa"/>
            <w:tcBorders>
              <w:top w:val="nil"/>
              <w:left w:val="nil"/>
              <w:bottom w:val="nil"/>
              <w:right w:val="single" w:sz="4" w:space="0" w:color="auto"/>
            </w:tcBorders>
          </w:tcPr>
          <w:p w14:paraId="710C9FAD" w14:textId="77777777" w:rsidR="00946AB4" w:rsidRPr="004D6EA7" w:rsidRDefault="00946AB4" w:rsidP="0094602D">
            <w:pPr>
              <w:pStyle w:val="Other10"/>
              <w:spacing w:after="0"/>
              <w:rPr>
                <w:rFonts w:ascii="Times New Roman" w:hAnsi="Times New Roman" w:cs="Times New Roman"/>
                <w:noProof/>
                <w:sz w:val="20"/>
                <w:szCs w:val="24"/>
                <w:lang w:val="mk-MK"/>
              </w:rPr>
            </w:pPr>
            <w:r w:rsidRPr="004D6EA7">
              <w:rPr>
                <w:rFonts w:ascii="Times New Roman" w:hAnsi="Times New Roman" w:cs="Times New Roman"/>
                <w:noProof/>
                <w:sz w:val="20"/>
                <w:szCs w:val="24"/>
                <w:lang w:val="mk-MK"/>
              </w:rPr>
              <w:t xml:space="preserve">Излез од ............................. предмет на ограничувања или давачки согласно Уредба/Директива/Решение № …. </w:t>
            </w:r>
          </w:p>
        </w:tc>
        <w:tc>
          <w:tcPr>
            <w:tcW w:w="1916" w:type="dxa"/>
            <w:vMerge/>
            <w:tcBorders>
              <w:left w:val="single" w:sz="4" w:space="0" w:color="auto"/>
              <w:right w:val="nil"/>
            </w:tcBorders>
          </w:tcPr>
          <w:p w14:paraId="0C56A21E"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510C35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16B504B"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MT </w:t>
            </w:r>
          </w:p>
        </w:tc>
        <w:tc>
          <w:tcPr>
            <w:tcW w:w="4677" w:type="dxa"/>
            <w:tcBorders>
              <w:top w:val="nil"/>
              <w:left w:val="nil"/>
              <w:bottom w:val="nil"/>
              <w:right w:val="single" w:sz="4" w:space="0" w:color="auto"/>
            </w:tcBorders>
          </w:tcPr>
          <w:p w14:paraId="0CF3F809" w14:textId="77777777" w:rsidR="00946AB4" w:rsidRPr="004D6EA7" w:rsidRDefault="00946AB4" w:rsidP="0094602D">
            <w:pPr>
              <w:pStyle w:val="Other10"/>
              <w:spacing w:after="0"/>
              <w:rPr>
                <w:rFonts w:ascii="Times New Roman" w:hAnsi="Times New Roman" w:cs="Times New Roman"/>
                <w:noProof/>
                <w:sz w:val="20"/>
                <w:szCs w:val="24"/>
                <w:lang w:val="mt-MT"/>
              </w:rPr>
            </w:pPr>
            <w:r w:rsidRPr="004D6EA7">
              <w:rPr>
                <w:rFonts w:ascii="Times New Roman" w:hAnsi="Times New Roman" w:cs="Times New Roman"/>
                <w:noProof/>
                <w:sz w:val="20"/>
                <w:szCs w:val="24"/>
                <w:lang w:val="mt-MT"/>
              </w:rPr>
              <w:t xml:space="preserve">Ħruġ mill-...................................... suġġett għal restrizzjonijiet jew ħlasijiet taħt Regola/Direttiva/Deċiżjoni Nru … </w:t>
            </w:r>
          </w:p>
        </w:tc>
        <w:tc>
          <w:tcPr>
            <w:tcW w:w="1916" w:type="dxa"/>
            <w:vMerge/>
            <w:tcBorders>
              <w:left w:val="single" w:sz="4" w:space="0" w:color="auto"/>
              <w:right w:val="nil"/>
            </w:tcBorders>
          </w:tcPr>
          <w:p w14:paraId="067F19E3" w14:textId="77777777" w:rsidR="00946AB4" w:rsidRPr="004D6EA7" w:rsidRDefault="00946AB4" w:rsidP="0094602D">
            <w:pPr>
              <w:pStyle w:val="Other10"/>
              <w:spacing w:after="0"/>
              <w:rPr>
                <w:rFonts w:ascii="Times New Roman" w:hAnsi="Times New Roman" w:cs="Times New Roman"/>
                <w:noProof/>
                <w:sz w:val="20"/>
                <w:szCs w:val="24"/>
              </w:rPr>
            </w:pPr>
          </w:p>
        </w:tc>
      </w:tr>
      <w:tr w:rsidR="004D6EA7" w:rsidRPr="004D6EA7" w14:paraId="79414696"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F21ABD6"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NL </w:t>
            </w:r>
          </w:p>
        </w:tc>
        <w:tc>
          <w:tcPr>
            <w:tcW w:w="4677" w:type="dxa"/>
            <w:tcBorders>
              <w:top w:val="nil"/>
              <w:left w:val="nil"/>
              <w:bottom w:val="nil"/>
              <w:right w:val="single" w:sz="4" w:space="0" w:color="auto"/>
            </w:tcBorders>
          </w:tcPr>
          <w:p w14:paraId="49CA3C1C" w14:textId="77777777" w:rsidR="00946AB4" w:rsidRPr="004D6EA7" w:rsidRDefault="00946AB4" w:rsidP="0094602D">
            <w:pPr>
              <w:pStyle w:val="Other10"/>
              <w:spacing w:after="0"/>
              <w:rPr>
                <w:rFonts w:ascii="Times New Roman" w:hAnsi="Times New Roman" w:cs="Times New Roman"/>
                <w:noProof/>
                <w:sz w:val="20"/>
                <w:szCs w:val="24"/>
                <w:lang w:val="nl-BE"/>
              </w:rPr>
            </w:pPr>
            <w:r w:rsidRPr="004D6EA7">
              <w:rPr>
                <w:rFonts w:ascii="Times New Roman" w:hAnsi="Times New Roman" w:cs="Times New Roman"/>
                <w:noProof/>
                <w:sz w:val="20"/>
                <w:szCs w:val="24"/>
                <w:lang w:val="nl-BE"/>
              </w:rPr>
              <w:t>Bij uitgang uit de ................................... zijn de beperkingen of heffingen van Verordening/Richtlijn/Besluit nr. … van toepassing.</w:t>
            </w:r>
          </w:p>
        </w:tc>
        <w:tc>
          <w:tcPr>
            <w:tcW w:w="1916" w:type="dxa"/>
            <w:vMerge/>
            <w:tcBorders>
              <w:left w:val="single" w:sz="4" w:space="0" w:color="auto"/>
              <w:right w:val="nil"/>
            </w:tcBorders>
          </w:tcPr>
          <w:p w14:paraId="6E70D250" w14:textId="77777777" w:rsidR="00946AB4" w:rsidRPr="004D6EA7" w:rsidRDefault="00946AB4" w:rsidP="0094602D">
            <w:pPr>
              <w:pStyle w:val="Other10"/>
              <w:spacing w:after="0"/>
              <w:rPr>
                <w:rFonts w:ascii="Times New Roman" w:hAnsi="Times New Roman" w:cs="Times New Roman"/>
                <w:noProof/>
                <w:sz w:val="20"/>
                <w:szCs w:val="24"/>
                <w:lang w:val="nl-BE"/>
              </w:rPr>
            </w:pPr>
          </w:p>
        </w:tc>
      </w:tr>
      <w:tr w:rsidR="00946AB4" w:rsidRPr="004D6EA7" w14:paraId="0603513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83DEEB0"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NO </w:t>
            </w:r>
          </w:p>
        </w:tc>
        <w:tc>
          <w:tcPr>
            <w:tcW w:w="4677" w:type="dxa"/>
            <w:tcBorders>
              <w:top w:val="nil"/>
              <w:left w:val="nil"/>
              <w:bottom w:val="nil"/>
              <w:right w:val="single" w:sz="4" w:space="0" w:color="auto"/>
            </w:tcBorders>
          </w:tcPr>
          <w:p w14:paraId="5AFABC10" w14:textId="77777777" w:rsidR="00946AB4" w:rsidRPr="004D6EA7" w:rsidRDefault="00946AB4" w:rsidP="0094602D">
            <w:pPr>
              <w:pStyle w:val="Other10"/>
              <w:spacing w:after="0"/>
              <w:rPr>
                <w:rFonts w:ascii="Times New Roman" w:hAnsi="Times New Roman" w:cs="Times New Roman"/>
                <w:noProof/>
                <w:sz w:val="20"/>
                <w:szCs w:val="24"/>
                <w:lang w:val="nb-NO"/>
              </w:rPr>
            </w:pPr>
            <w:r w:rsidRPr="004D6EA7">
              <w:rPr>
                <w:rFonts w:ascii="Times New Roman" w:hAnsi="Times New Roman" w:cs="Times New Roman"/>
                <w:noProof/>
                <w:sz w:val="20"/>
                <w:szCs w:val="24"/>
                <w:lang w:val="nb-NO"/>
              </w:rPr>
              <w:t xml:space="preserve">Utførsel fra ............................ underlagt restriksjoner eller avgifter i henhold til forordning/direktiv/vedtak nr. …. </w:t>
            </w:r>
          </w:p>
        </w:tc>
        <w:tc>
          <w:tcPr>
            <w:tcW w:w="1916" w:type="dxa"/>
            <w:vMerge/>
            <w:tcBorders>
              <w:left w:val="single" w:sz="4" w:space="0" w:color="auto"/>
              <w:right w:val="nil"/>
            </w:tcBorders>
          </w:tcPr>
          <w:p w14:paraId="600DA1C1" w14:textId="77777777" w:rsidR="00946AB4" w:rsidRPr="004D6EA7" w:rsidRDefault="00946AB4" w:rsidP="0094602D">
            <w:pPr>
              <w:pStyle w:val="Other10"/>
              <w:spacing w:after="0"/>
              <w:rPr>
                <w:rFonts w:ascii="Times New Roman" w:hAnsi="Times New Roman" w:cs="Times New Roman"/>
                <w:noProof/>
                <w:sz w:val="20"/>
                <w:szCs w:val="24"/>
              </w:rPr>
            </w:pPr>
          </w:p>
        </w:tc>
      </w:tr>
      <w:tr w:rsidR="004D6EA7" w:rsidRPr="004D6EA7" w14:paraId="7CCDFC02"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84E83BE"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PL </w:t>
            </w:r>
          </w:p>
        </w:tc>
        <w:tc>
          <w:tcPr>
            <w:tcW w:w="4677" w:type="dxa"/>
            <w:tcBorders>
              <w:top w:val="nil"/>
              <w:left w:val="nil"/>
              <w:bottom w:val="nil"/>
              <w:right w:val="single" w:sz="4" w:space="0" w:color="auto"/>
            </w:tcBorders>
          </w:tcPr>
          <w:p w14:paraId="0720D9AF" w14:textId="77777777" w:rsidR="00946AB4" w:rsidRPr="004D6EA7" w:rsidRDefault="00946AB4" w:rsidP="0094602D">
            <w:pPr>
              <w:pStyle w:val="Other10"/>
              <w:spacing w:after="0"/>
              <w:rPr>
                <w:rFonts w:ascii="Times New Roman" w:hAnsi="Times New Roman" w:cs="Times New Roman"/>
                <w:noProof/>
                <w:sz w:val="20"/>
                <w:szCs w:val="24"/>
                <w:lang w:val="pl-PL"/>
              </w:rPr>
            </w:pPr>
            <w:r w:rsidRPr="004D6EA7">
              <w:rPr>
                <w:rFonts w:ascii="Times New Roman" w:hAnsi="Times New Roman" w:cs="Times New Roman"/>
                <w:noProof/>
                <w:sz w:val="20"/>
                <w:szCs w:val="24"/>
                <w:lang w:val="pl-PL"/>
              </w:rPr>
              <w:t xml:space="preserve">Wyprowadzenie z ...................... podlega ograniczeniom lub opłatom zgodnie z rozporządzeniem/dyrektywą/decyzją nr … </w:t>
            </w:r>
          </w:p>
        </w:tc>
        <w:tc>
          <w:tcPr>
            <w:tcW w:w="1916" w:type="dxa"/>
            <w:vMerge/>
            <w:tcBorders>
              <w:left w:val="single" w:sz="4" w:space="0" w:color="auto"/>
              <w:right w:val="nil"/>
            </w:tcBorders>
          </w:tcPr>
          <w:p w14:paraId="124BB0E5" w14:textId="77777777" w:rsidR="00946AB4" w:rsidRPr="004D6EA7" w:rsidRDefault="00946AB4" w:rsidP="0094602D">
            <w:pPr>
              <w:pStyle w:val="Other10"/>
              <w:spacing w:after="0"/>
              <w:rPr>
                <w:rFonts w:ascii="Times New Roman" w:hAnsi="Times New Roman" w:cs="Times New Roman"/>
                <w:noProof/>
                <w:sz w:val="20"/>
                <w:szCs w:val="24"/>
                <w:lang w:val="pl-PL"/>
              </w:rPr>
            </w:pPr>
          </w:p>
        </w:tc>
      </w:tr>
      <w:tr w:rsidR="004D6EA7" w:rsidRPr="004D6EA7" w14:paraId="5E5C4D9D"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549C91F"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PT </w:t>
            </w:r>
          </w:p>
        </w:tc>
        <w:tc>
          <w:tcPr>
            <w:tcW w:w="4677" w:type="dxa"/>
            <w:tcBorders>
              <w:top w:val="nil"/>
              <w:left w:val="nil"/>
              <w:bottom w:val="nil"/>
              <w:right w:val="single" w:sz="4" w:space="0" w:color="auto"/>
            </w:tcBorders>
          </w:tcPr>
          <w:p w14:paraId="7AB56F6B" w14:textId="77777777" w:rsidR="00946AB4" w:rsidRPr="004D6EA7" w:rsidRDefault="00946AB4" w:rsidP="0094602D">
            <w:pPr>
              <w:pStyle w:val="Other10"/>
              <w:spacing w:after="0"/>
              <w:rPr>
                <w:rFonts w:ascii="Times New Roman" w:hAnsi="Times New Roman" w:cs="Times New Roman"/>
                <w:noProof/>
                <w:sz w:val="20"/>
                <w:szCs w:val="24"/>
                <w:lang w:val="pt-PT"/>
              </w:rPr>
            </w:pPr>
            <w:r w:rsidRPr="004D6EA7">
              <w:rPr>
                <w:rFonts w:ascii="Times New Roman" w:hAnsi="Times New Roman" w:cs="Times New Roman"/>
                <w:noProof/>
                <w:sz w:val="20"/>
                <w:szCs w:val="24"/>
                <w:lang w:val="pt-PT"/>
              </w:rPr>
              <w:t xml:space="preserve">Saída da .......................................... sujeita a restrições ou a imposições pelo(a) Regulamento/Directiva/Decisão n.° … </w:t>
            </w:r>
          </w:p>
        </w:tc>
        <w:tc>
          <w:tcPr>
            <w:tcW w:w="1916" w:type="dxa"/>
            <w:vMerge/>
            <w:tcBorders>
              <w:left w:val="single" w:sz="4" w:space="0" w:color="auto"/>
              <w:right w:val="nil"/>
            </w:tcBorders>
          </w:tcPr>
          <w:p w14:paraId="1D804ED0" w14:textId="77777777" w:rsidR="00946AB4" w:rsidRPr="004D6EA7" w:rsidRDefault="00946AB4" w:rsidP="0094602D">
            <w:pPr>
              <w:pStyle w:val="Other10"/>
              <w:spacing w:after="0"/>
              <w:rPr>
                <w:rFonts w:ascii="Times New Roman" w:hAnsi="Times New Roman" w:cs="Times New Roman"/>
                <w:noProof/>
                <w:sz w:val="20"/>
                <w:szCs w:val="24"/>
                <w:lang w:val="pt-PT"/>
              </w:rPr>
            </w:pPr>
          </w:p>
        </w:tc>
      </w:tr>
      <w:tr w:rsidR="00946AB4" w:rsidRPr="004D6EA7" w14:paraId="574692E4"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61A67E3"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RO </w:t>
            </w:r>
          </w:p>
        </w:tc>
        <w:tc>
          <w:tcPr>
            <w:tcW w:w="4677" w:type="dxa"/>
            <w:tcBorders>
              <w:top w:val="nil"/>
              <w:left w:val="nil"/>
              <w:bottom w:val="nil"/>
              <w:right w:val="single" w:sz="4" w:space="0" w:color="auto"/>
            </w:tcBorders>
          </w:tcPr>
          <w:p w14:paraId="0E103FDE" w14:textId="77777777" w:rsidR="00946AB4" w:rsidRPr="004D6EA7" w:rsidRDefault="00946AB4" w:rsidP="0094602D">
            <w:pPr>
              <w:pStyle w:val="Other10"/>
              <w:spacing w:after="0"/>
              <w:rPr>
                <w:rFonts w:ascii="Times New Roman" w:hAnsi="Times New Roman" w:cs="Times New Roman"/>
                <w:noProof/>
                <w:sz w:val="20"/>
                <w:szCs w:val="24"/>
                <w:lang w:val="ro-RO"/>
              </w:rPr>
            </w:pPr>
            <w:r w:rsidRPr="004D6EA7">
              <w:rPr>
                <w:rFonts w:ascii="Times New Roman" w:hAnsi="Times New Roman" w:cs="Times New Roman"/>
                <w:noProof/>
                <w:sz w:val="20"/>
                <w:szCs w:val="24"/>
                <w:lang w:val="ro-RO"/>
              </w:rPr>
              <w:t xml:space="preserve">Ieșire din ..................................... supusă restricțiilor sau impunerilor în temeiul Regulamentului/Directivei/Deciziei nr … </w:t>
            </w:r>
          </w:p>
        </w:tc>
        <w:tc>
          <w:tcPr>
            <w:tcW w:w="1916" w:type="dxa"/>
            <w:vMerge/>
            <w:tcBorders>
              <w:left w:val="single" w:sz="4" w:space="0" w:color="auto"/>
              <w:right w:val="nil"/>
            </w:tcBorders>
          </w:tcPr>
          <w:p w14:paraId="206ED74E"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7048FD66"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97E2093"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RS </w:t>
            </w:r>
          </w:p>
        </w:tc>
        <w:tc>
          <w:tcPr>
            <w:tcW w:w="4677" w:type="dxa"/>
            <w:tcBorders>
              <w:top w:val="nil"/>
              <w:left w:val="nil"/>
              <w:bottom w:val="nil"/>
              <w:right w:val="single" w:sz="4" w:space="0" w:color="auto"/>
            </w:tcBorders>
          </w:tcPr>
          <w:p w14:paraId="06B488E3" w14:textId="77777777" w:rsidR="00946AB4" w:rsidRPr="004D6EA7" w:rsidRDefault="00946AB4" w:rsidP="0094602D">
            <w:pPr>
              <w:pStyle w:val="Other10"/>
              <w:spacing w:after="0"/>
              <w:rPr>
                <w:rFonts w:ascii="Times New Roman" w:hAnsi="Times New Roman" w:cs="Times New Roman"/>
                <w:noProof/>
                <w:sz w:val="20"/>
                <w:szCs w:val="24"/>
                <w:lang w:val="sr-Cyrl-RS"/>
              </w:rPr>
            </w:pPr>
            <w:r w:rsidRPr="004D6EA7">
              <w:rPr>
                <w:rFonts w:ascii="Times New Roman" w:hAnsi="Times New Roman" w:cs="Times New Roman"/>
                <w:noProof/>
                <w:sz w:val="20"/>
                <w:szCs w:val="24"/>
                <w:lang w:val="sr-Cyrl-RS"/>
              </w:rPr>
              <w:t xml:space="preserve">Излаз из ......................... подлеже ограничењима или дажбинама на основу Уредбе/Директиве/Одлуке бр … </w:t>
            </w:r>
          </w:p>
        </w:tc>
        <w:tc>
          <w:tcPr>
            <w:tcW w:w="1916" w:type="dxa"/>
            <w:vMerge/>
            <w:tcBorders>
              <w:left w:val="single" w:sz="4" w:space="0" w:color="auto"/>
              <w:right w:val="nil"/>
            </w:tcBorders>
          </w:tcPr>
          <w:p w14:paraId="56F42C01"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707D6AF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B2E267E"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SK </w:t>
            </w:r>
          </w:p>
        </w:tc>
        <w:tc>
          <w:tcPr>
            <w:tcW w:w="4677" w:type="dxa"/>
            <w:tcBorders>
              <w:top w:val="nil"/>
              <w:left w:val="nil"/>
              <w:bottom w:val="nil"/>
              <w:right w:val="single" w:sz="4" w:space="0" w:color="auto"/>
            </w:tcBorders>
          </w:tcPr>
          <w:p w14:paraId="74879419" w14:textId="77777777" w:rsidR="00946AB4" w:rsidRPr="004D6EA7" w:rsidRDefault="00946AB4" w:rsidP="0094602D">
            <w:pPr>
              <w:pStyle w:val="Other10"/>
              <w:spacing w:after="0"/>
              <w:rPr>
                <w:rFonts w:ascii="Times New Roman" w:hAnsi="Times New Roman" w:cs="Times New Roman"/>
                <w:noProof/>
                <w:sz w:val="20"/>
                <w:szCs w:val="24"/>
                <w:lang w:val="sk-SK"/>
              </w:rPr>
            </w:pPr>
            <w:r w:rsidRPr="004D6EA7">
              <w:rPr>
                <w:rFonts w:ascii="Times New Roman" w:hAnsi="Times New Roman" w:cs="Times New Roman"/>
                <w:noProof/>
                <w:sz w:val="20"/>
                <w:szCs w:val="24"/>
                <w:lang w:val="sk-SK"/>
              </w:rPr>
              <w:t xml:space="preserve">Výstup z ....................................... podlieha obmedzeniam alebo platbám podľa nariadenia/smernice/rozhodnutia č. …. </w:t>
            </w:r>
          </w:p>
        </w:tc>
        <w:tc>
          <w:tcPr>
            <w:tcW w:w="1916" w:type="dxa"/>
            <w:vMerge/>
            <w:tcBorders>
              <w:left w:val="single" w:sz="4" w:space="0" w:color="auto"/>
              <w:right w:val="nil"/>
            </w:tcBorders>
          </w:tcPr>
          <w:p w14:paraId="10498B9B"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097A0BA"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67E2FCC"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SL </w:t>
            </w:r>
          </w:p>
        </w:tc>
        <w:tc>
          <w:tcPr>
            <w:tcW w:w="4677" w:type="dxa"/>
            <w:tcBorders>
              <w:top w:val="nil"/>
              <w:left w:val="nil"/>
              <w:bottom w:val="nil"/>
              <w:right w:val="single" w:sz="4" w:space="0" w:color="auto"/>
            </w:tcBorders>
          </w:tcPr>
          <w:p w14:paraId="01FC6E78" w14:textId="77777777" w:rsidR="00946AB4" w:rsidRPr="004D6EA7" w:rsidRDefault="00946AB4" w:rsidP="0094602D">
            <w:pPr>
              <w:pStyle w:val="Other10"/>
              <w:spacing w:after="0"/>
              <w:rPr>
                <w:rFonts w:ascii="Times New Roman" w:hAnsi="Times New Roman" w:cs="Times New Roman"/>
                <w:noProof/>
                <w:sz w:val="20"/>
                <w:szCs w:val="24"/>
                <w:lang w:val="sl-SI"/>
              </w:rPr>
            </w:pPr>
            <w:r w:rsidRPr="004D6EA7">
              <w:rPr>
                <w:rFonts w:ascii="Times New Roman" w:hAnsi="Times New Roman" w:cs="Times New Roman"/>
                <w:noProof/>
                <w:sz w:val="20"/>
                <w:szCs w:val="24"/>
                <w:lang w:val="sl-SI"/>
              </w:rPr>
              <w:t xml:space="preserve">Iznos iz .......................... zavezan omejitvam ali obveznim dajatvam na podlagi Uredbe/Direktive/Odločbe št. … </w:t>
            </w:r>
          </w:p>
        </w:tc>
        <w:tc>
          <w:tcPr>
            <w:tcW w:w="1916" w:type="dxa"/>
            <w:vMerge/>
            <w:tcBorders>
              <w:left w:val="single" w:sz="4" w:space="0" w:color="auto"/>
              <w:right w:val="nil"/>
            </w:tcBorders>
          </w:tcPr>
          <w:p w14:paraId="4C269E67" w14:textId="77777777" w:rsidR="00946AB4" w:rsidRPr="004D6EA7" w:rsidRDefault="00946AB4" w:rsidP="0094602D">
            <w:pPr>
              <w:pStyle w:val="Other10"/>
              <w:spacing w:after="0"/>
              <w:rPr>
                <w:rFonts w:ascii="Times New Roman" w:hAnsi="Times New Roman" w:cs="Times New Roman"/>
                <w:noProof/>
                <w:sz w:val="20"/>
                <w:szCs w:val="24"/>
              </w:rPr>
            </w:pPr>
          </w:p>
        </w:tc>
      </w:tr>
      <w:tr w:rsidR="004D6EA7" w:rsidRPr="004D6EA7" w14:paraId="4D46B67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3FDB8BD"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SV </w:t>
            </w:r>
          </w:p>
        </w:tc>
        <w:tc>
          <w:tcPr>
            <w:tcW w:w="4677" w:type="dxa"/>
            <w:tcBorders>
              <w:top w:val="nil"/>
              <w:left w:val="nil"/>
              <w:bottom w:val="nil"/>
              <w:right w:val="single" w:sz="4" w:space="0" w:color="auto"/>
            </w:tcBorders>
          </w:tcPr>
          <w:p w14:paraId="47A51B34" w14:textId="77777777" w:rsidR="00946AB4" w:rsidRPr="004D6EA7" w:rsidRDefault="00946AB4" w:rsidP="0094602D">
            <w:pPr>
              <w:pStyle w:val="Other10"/>
              <w:spacing w:after="0"/>
              <w:rPr>
                <w:rFonts w:ascii="Times New Roman" w:hAnsi="Times New Roman" w:cs="Times New Roman"/>
                <w:noProof/>
                <w:sz w:val="20"/>
                <w:szCs w:val="24"/>
                <w:lang w:val="sv-FI"/>
              </w:rPr>
            </w:pPr>
            <w:r w:rsidRPr="004D6EA7">
              <w:rPr>
                <w:rFonts w:ascii="Times New Roman" w:hAnsi="Times New Roman" w:cs="Times New Roman"/>
                <w:noProof/>
                <w:sz w:val="20"/>
                <w:szCs w:val="24"/>
                <w:lang w:val="sv-FI"/>
              </w:rPr>
              <w:t xml:space="preserve">Utförsel från ................... underkastad restriktioner eller avgifter i enlighet med förordning/direktiv/beslut nr … </w:t>
            </w:r>
          </w:p>
        </w:tc>
        <w:tc>
          <w:tcPr>
            <w:tcW w:w="1916" w:type="dxa"/>
            <w:vMerge/>
            <w:tcBorders>
              <w:left w:val="single" w:sz="4" w:space="0" w:color="auto"/>
              <w:right w:val="nil"/>
            </w:tcBorders>
          </w:tcPr>
          <w:p w14:paraId="24117874" w14:textId="77777777" w:rsidR="00946AB4" w:rsidRPr="004D6EA7" w:rsidRDefault="00946AB4" w:rsidP="0094602D">
            <w:pPr>
              <w:pStyle w:val="Other10"/>
              <w:spacing w:after="0"/>
              <w:rPr>
                <w:rFonts w:ascii="Times New Roman" w:hAnsi="Times New Roman" w:cs="Times New Roman"/>
                <w:noProof/>
                <w:sz w:val="20"/>
                <w:szCs w:val="24"/>
                <w:lang w:val="sv-FI"/>
              </w:rPr>
            </w:pPr>
          </w:p>
        </w:tc>
      </w:tr>
      <w:tr w:rsidR="00946AB4" w:rsidRPr="004D6EA7" w14:paraId="07C5E43C" w14:textId="77777777" w:rsidTr="00F14F73">
        <w:tblPrEx>
          <w:tblBorders>
            <w:left w:val="single" w:sz="4" w:space="0" w:color="auto"/>
            <w:right w:val="single" w:sz="4" w:space="0" w:color="auto"/>
          </w:tblBorders>
        </w:tblPrEx>
        <w:tc>
          <w:tcPr>
            <w:tcW w:w="637" w:type="dxa"/>
            <w:tcBorders>
              <w:top w:val="nil"/>
              <w:left w:val="nil"/>
              <w:bottom w:val="single" w:sz="4" w:space="0" w:color="auto"/>
              <w:right w:val="nil"/>
            </w:tcBorders>
          </w:tcPr>
          <w:p w14:paraId="2CD288D0"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TR </w:t>
            </w:r>
          </w:p>
        </w:tc>
        <w:tc>
          <w:tcPr>
            <w:tcW w:w="4677" w:type="dxa"/>
            <w:tcBorders>
              <w:top w:val="nil"/>
              <w:left w:val="nil"/>
              <w:bottom w:val="single" w:sz="4" w:space="0" w:color="auto"/>
              <w:right w:val="single" w:sz="4" w:space="0" w:color="auto"/>
            </w:tcBorders>
          </w:tcPr>
          <w:p w14:paraId="23D75307" w14:textId="77777777" w:rsidR="00946AB4" w:rsidRPr="004D6EA7" w:rsidRDefault="00946AB4" w:rsidP="0094602D">
            <w:pPr>
              <w:pStyle w:val="Other10"/>
              <w:spacing w:after="0"/>
              <w:rPr>
                <w:rFonts w:ascii="Times New Roman" w:hAnsi="Times New Roman" w:cs="Times New Roman"/>
                <w:noProof/>
                <w:sz w:val="20"/>
                <w:szCs w:val="24"/>
                <w:lang w:val="tr-TR"/>
              </w:rPr>
            </w:pPr>
            <w:r w:rsidRPr="004D6EA7">
              <w:rPr>
                <w:rFonts w:ascii="Times New Roman" w:hAnsi="Times New Roman" w:cs="Times New Roman"/>
                <w:noProof/>
                <w:sz w:val="20"/>
                <w:szCs w:val="24"/>
                <w:lang w:val="tr-TR"/>
              </w:rPr>
              <w:t>Eşyanın .............. 'dan çıkışı............... . No.lu Tüzük/Direktif/Karar kapsamında kısıtlamalara veya mali yükümlülüklere tabidir</w:t>
            </w:r>
          </w:p>
        </w:tc>
        <w:tc>
          <w:tcPr>
            <w:tcW w:w="1916" w:type="dxa"/>
            <w:vMerge/>
            <w:tcBorders>
              <w:left w:val="single" w:sz="4" w:space="0" w:color="auto"/>
              <w:bottom w:val="single" w:sz="4" w:space="0" w:color="auto"/>
              <w:right w:val="nil"/>
            </w:tcBorders>
          </w:tcPr>
          <w:p w14:paraId="1699079E"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5D5C159" w14:textId="77777777" w:rsidTr="00F14F73">
        <w:tblPrEx>
          <w:tblBorders>
            <w:left w:val="single" w:sz="4" w:space="0" w:color="auto"/>
            <w:right w:val="single" w:sz="4" w:space="0" w:color="auto"/>
          </w:tblBorders>
        </w:tblPrEx>
        <w:tc>
          <w:tcPr>
            <w:tcW w:w="637" w:type="dxa"/>
            <w:tcBorders>
              <w:left w:val="nil"/>
              <w:bottom w:val="nil"/>
              <w:right w:val="nil"/>
            </w:tcBorders>
          </w:tcPr>
          <w:p w14:paraId="5FD3038A"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BG </w:t>
            </w:r>
          </w:p>
        </w:tc>
        <w:tc>
          <w:tcPr>
            <w:tcW w:w="4677" w:type="dxa"/>
            <w:tcBorders>
              <w:left w:val="nil"/>
              <w:bottom w:val="nil"/>
              <w:right w:val="single" w:sz="4" w:space="0" w:color="auto"/>
            </w:tcBorders>
          </w:tcPr>
          <w:p w14:paraId="3D3B9DA0" w14:textId="77777777" w:rsidR="00946AB4" w:rsidRPr="004D6EA7" w:rsidRDefault="00946AB4" w:rsidP="0094602D">
            <w:pPr>
              <w:pStyle w:val="Other10"/>
              <w:spacing w:after="0"/>
              <w:rPr>
                <w:rFonts w:ascii="Times New Roman" w:hAnsi="Times New Roman" w:cs="Times New Roman"/>
                <w:noProof/>
                <w:sz w:val="20"/>
                <w:szCs w:val="24"/>
                <w:lang w:val="bg-BG"/>
              </w:rPr>
            </w:pPr>
            <w:r w:rsidRPr="004D6EA7">
              <w:rPr>
                <w:rFonts w:ascii="Times New Roman" w:hAnsi="Times New Roman" w:cs="Times New Roman"/>
                <w:noProof/>
                <w:sz w:val="20"/>
                <w:szCs w:val="24"/>
                <w:lang w:val="bg-BG"/>
              </w:rPr>
              <w:t xml:space="preserve">Одобрен изпращач </w:t>
            </w:r>
          </w:p>
        </w:tc>
        <w:tc>
          <w:tcPr>
            <w:tcW w:w="1916" w:type="dxa"/>
            <w:vMerge w:val="restart"/>
            <w:tcBorders>
              <w:left w:val="single" w:sz="4" w:space="0" w:color="auto"/>
              <w:right w:val="nil"/>
            </w:tcBorders>
          </w:tcPr>
          <w:p w14:paraId="331ACA75"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Authorised consignor – 99206</w:t>
            </w:r>
          </w:p>
        </w:tc>
      </w:tr>
      <w:tr w:rsidR="00946AB4" w:rsidRPr="004D6EA7" w14:paraId="73B75BC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4673AD1"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CS </w:t>
            </w:r>
          </w:p>
        </w:tc>
        <w:tc>
          <w:tcPr>
            <w:tcW w:w="4677" w:type="dxa"/>
            <w:tcBorders>
              <w:top w:val="nil"/>
              <w:left w:val="nil"/>
              <w:bottom w:val="nil"/>
              <w:right w:val="single" w:sz="4" w:space="0" w:color="auto"/>
            </w:tcBorders>
          </w:tcPr>
          <w:p w14:paraId="57482257" w14:textId="77777777" w:rsidR="00946AB4" w:rsidRPr="004D6EA7" w:rsidRDefault="00946AB4" w:rsidP="0094602D">
            <w:pPr>
              <w:pStyle w:val="Other10"/>
              <w:spacing w:after="0"/>
              <w:rPr>
                <w:rFonts w:ascii="Times New Roman" w:hAnsi="Times New Roman" w:cs="Times New Roman"/>
                <w:noProof/>
                <w:sz w:val="20"/>
                <w:szCs w:val="24"/>
                <w:lang w:val="cs-CZ"/>
              </w:rPr>
            </w:pPr>
            <w:r w:rsidRPr="004D6EA7">
              <w:rPr>
                <w:rFonts w:ascii="Times New Roman" w:hAnsi="Times New Roman" w:cs="Times New Roman"/>
                <w:noProof/>
                <w:sz w:val="20"/>
                <w:szCs w:val="24"/>
                <w:lang w:val="cs-CZ"/>
              </w:rPr>
              <w:t xml:space="preserve">Schválený odesílatel </w:t>
            </w:r>
          </w:p>
        </w:tc>
        <w:tc>
          <w:tcPr>
            <w:tcW w:w="1916" w:type="dxa"/>
            <w:vMerge/>
            <w:tcBorders>
              <w:left w:val="single" w:sz="4" w:space="0" w:color="auto"/>
              <w:right w:val="nil"/>
            </w:tcBorders>
          </w:tcPr>
          <w:p w14:paraId="055A4936"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FC66BCA"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C48E637"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DA </w:t>
            </w:r>
          </w:p>
        </w:tc>
        <w:tc>
          <w:tcPr>
            <w:tcW w:w="4677" w:type="dxa"/>
            <w:tcBorders>
              <w:top w:val="nil"/>
              <w:left w:val="nil"/>
              <w:bottom w:val="nil"/>
              <w:right w:val="single" w:sz="4" w:space="0" w:color="auto"/>
            </w:tcBorders>
          </w:tcPr>
          <w:p w14:paraId="73B4AECF" w14:textId="77777777" w:rsidR="00946AB4" w:rsidRPr="004D6EA7" w:rsidRDefault="00946AB4" w:rsidP="0094602D">
            <w:pPr>
              <w:pStyle w:val="Other10"/>
              <w:spacing w:after="0"/>
              <w:rPr>
                <w:rFonts w:ascii="Times New Roman" w:hAnsi="Times New Roman" w:cs="Times New Roman"/>
                <w:noProof/>
                <w:sz w:val="20"/>
                <w:szCs w:val="24"/>
                <w:lang w:val="da-DK"/>
              </w:rPr>
            </w:pPr>
            <w:r w:rsidRPr="004D6EA7">
              <w:rPr>
                <w:rFonts w:ascii="Times New Roman" w:hAnsi="Times New Roman" w:cs="Times New Roman"/>
                <w:noProof/>
                <w:sz w:val="20"/>
                <w:szCs w:val="24"/>
                <w:lang w:val="da-DK"/>
              </w:rPr>
              <w:t xml:space="preserve">Godkendt afsender </w:t>
            </w:r>
          </w:p>
        </w:tc>
        <w:tc>
          <w:tcPr>
            <w:tcW w:w="1916" w:type="dxa"/>
            <w:vMerge/>
            <w:tcBorders>
              <w:left w:val="single" w:sz="4" w:space="0" w:color="auto"/>
              <w:right w:val="nil"/>
            </w:tcBorders>
          </w:tcPr>
          <w:p w14:paraId="75A32B70"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7F93EB3A"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A21E0DA"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DE </w:t>
            </w:r>
          </w:p>
        </w:tc>
        <w:tc>
          <w:tcPr>
            <w:tcW w:w="4677" w:type="dxa"/>
            <w:tcBorders>
              <w:top w:val="nil"/>
              <w:left w:val="nil"/>
              <w:bottom w:val="nil"/>
              <w:right w:val="single" w:sz="4" w:space="0" w:color="auto"/>
            </w:tcBorders>
          </w:tcPr>
          <w:p w14:paraId="10BBD514" w14:textId="77777777" w:rsidR="00946AB4" w:rsidRPr="004D6EA7" w:rsidRDefault="00946AB4" w:rsidP="0094602D">
            <w:pPr>
              <w:pStyle w:val="Other10"/>
              <w:spacing w:after="0"/>
              <w:rPr>
                <w:rFonts w:ascii="Times New Roman" w:hAnsi="Times New Roman" w:cs="Times New Roman"/>
                <w:noProof/>
                <w:sz w:val="20"/>
                <w:szCs w:val="24"/>
                <w:lang w:val="de-DE"/>
              </w:rPr>
            </w:pPr>
            <w:r w:rsidRPr="004D6EA7">
              <w:rPr>
                <w:rFonts w:ascii="Times New Roman" w:hAnsi="Times New Roman" w:cs="Times New Roman"/>
                <w:noProof/>
                <w:sz w:val="20"/>
                <w:szCs w:val="24"/>
                <w:lang w:val="de-DE"/>
              </w:rPr>
              <w:t xml:space="preserve">Zugelassener Versender </w:t>
            </w:r>
          </w:p>
        </w:tc>
        <w:tc>
          <w:tcPr>
            <w:tcW w:w="1916" w:type="dxa"/>
            <w:vMerge/>
            <w:tcBorders>
              <w:left w:val="single" w:sz="4" w:space="0" w:color="auto"/>
              <w:right w:val="nil"/>
            </w:tcBorders>
          </w:tcPr>
          <w:p w14:paraId="10EA177E"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7F33F1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8B40196"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EE </w:t>
            </w:r>
          </w:p>
        </w:tc>
        <w:tc>
          <w:tcPr>
            <w:tcW w:w="4677" w:type="dxa"/>
            <w:tcBorders>
              <w:top w:val="nil"/>
              <w:left w:val="nil"/>
              <w:bottom w:val="nil"/>
              <w:right w:val="single" w:sz="4" w:space="0" w:color="auto"/>
            </w:tcBorders>
          </w:tcPr>
          <w:p w14:paraId="5CADB886" w14:textId="77777777" w:rsidR="00946AB4" w:rsidRPr="004D6EA7" w:rsidRDefault="00946AB4" w:rsidP="0094602D">
            <w:pPr>
              <w:pStyle w:val="Other10"/>
              <w:spacing w:after="0"/>
              <w:rPr>
                <w:rFonts w:ascii="Times New Roman" w:hAnsi="Times New Roman" w:cs="Times New Roman"/>
                <w:noProof/>
                <w:sz w:val="20"/>
                <w:szCs w:val="24"/>
                <w:lang w:val="et-EE"/>
              </w:rPr>
            </w:pPr>
            <w:r w:rsidRPr="004D6EA7">
              <w:rPr>
                <w:rFonts w:ascii="Times New Roman" w:hAnsi="Times New Roman" w:cs="Times New Roman"/>
                <w:noProof/>
                <w:sz w:val="20"/>
                <w:szCs w:val="24"/>
                <w:lang w:val="et-EE"/>
              </w:rPr>
              <w:t xml:space="preserve">Volitatud kaubasaatja </w:t>
            </w:r>
          </w:p>
        </w:tc>
        <w:tc>
          <w:tcPr>
            <w:tcW w:w="1916" w:type="dxa"/>
            <w:vMerge/>
            <w:tcBorders>
              <w:left w:val="single" w:sz="4" w:space="0" w:color="auto"/>
              <w:right w:val="nil"/>
            </w:tcBorders>
          </w:tcPr>
          <w:p w14:paraId="0F8CCF24"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DCF7886"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9C92DBA"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EL </w:t>
            </w:r>
          </w:p>
        </w:tc>
        <w:tc>
          <w:tcPr>
            <w:tcW w:w="4677" w:type="dxa"/>
            <w:tcBorders>
              <w:top w:val="nil"/>
              <w:left w:val="nil"/>
              <w:bottom w:val="nil"/>
              <w:right w:val="single" w:sz="4" w:space="0" w:color="auto"/>
            </w:tcBorders>
          </w:tcPr>
          <w:p w14:paraId="75EC0B83" w14:textId="77777777" w:rsidR="00946AB4" w:rsidRPr="004D6EA7" w:rsidRDefault="00946AB4" w:rsidP="0094602D">
            <w:pPr>
              <w:pStyle w:val="Other10"/>
              <w:spacing w:after="0"/>
              <w:rPr>
                <w:rFonts w:ascii="Times New Roman" w:hAnsi="Times New Roman" w:cs="Times New Roman"/>
                <w:noProof/>
                <w:sz w:val="20"/>
                <w:szCs w:val="24"/>
                <w:lang w:val="el-GR"/>
              </w:rPr>
            </w:pPr>
            <w:r w:rsidRPr="004D6EA7">
              <w:rPr>
                <w:rFonts w:ascii="Times New Roman" w:hAnsi="Times New Roman" w:cs="Times New Roman"/>
                <w:noProof/>
                <w:sz w:val="20"/>
                <w:szCs w:val="24"/>
                <w:lang w:val="el-GR"/>
              </w:rPr>
              <w:t xml:space="preserve">Εγκεκριμένος αποστολέας </w:t>
            </w:r>
          </w:p>
        </w:tc>
        <w:tc>
          <w:tcPr>
            <w:tcW w:w="1916" w:type="dxa"/>
            <w:vMerge/>
            <w:tcBorders>
              <w:left w:val="single" w:sz="4" w:space="0" w:color="auto"/>
              <w:right w:val="nil"/>
            </w:tcBorders>
          </w:tcPr>
          <w:p w14:paraId="7B82A3B6"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081D4FA"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B4F8CCF"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EN </w:t>
            </w:r>
          </w:p>
        </w:tc>
        <w:tc>
          <w:tcPr>
            <w:tcW w:w="4677" w:type="dxa"/>
            <w:tcBorders>
              <w:top w:val="nil"/>
              <w:left w:val="nil"/>
              <w:bottom w:val="nil"/>
              <w:right w:val="single" w:sz="4" w:space="0" w:color="auto"/>
            </w:tcBorders>
          </w:tcPr>
          <w:p w14:paraId="35D9E320"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Authorised consignor </w:t>
            </w:r>
          </w:p>
        </w:tc>
        <w:tc>
          <w:tcPr>
            <w:tcW w:w="1916" w:type="dxa"/>
            <w:vMerge/>
            <w:tcBorders>
              <w:left w:val="single" w:sz="4" w:space="0" w:color="auto"/>
              <w:right w:val="nil"/>
            </w:tcBorders>
          </w:tcPr>
          <w:p w14:paraId="02EB1B45"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1DB811B"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FD4230F"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ES</w:t>
            </w:r>
          </w:p>
        </w:tc>
        <w:tc>
          <w:tcPr>
            <w:tcW w:w="4677" w:type="dxa"/>
            <w:tcBorders>
              <w:top w:val="nil"/>
              <w:left w:val="nil"/>
              <w:bottom w:val="nil"/>
              <w:right w:val="single" w:sz="4" w:space="0" w:color="auto"/>
            </w:tcBorders>
          </w:tcPr>
          <w:p w14:paraId="6851D5AE" w14:textId="77777777" w:rsidR="00946AB4" w:rsidRPr="004D6EA7" w:rsidRDefault="00946AB4" w:rsidP="0094602D">
            <w:pPr>
              <w:pStyle w:val="Other10"/>
              <w:spacing w:after="0"/>
              <w:rPr>
                <w:rFonts w:ascii="Times New Roman" w:hAnsi="Times New Roman" w:cs="Times New Roman"/>
                <w:noProof/>
                <w:sz w:val="20"/>
                <w:szCs w:val="24"/>
                <w:lang w:val="es-ES"/>
              </w:rPr>
            </w:pPr>
            <w:r w:rsidRPr="004D6EA7">
              <w:rPr>
                <w:rFonts w:ascii="Times New Roman" w:hAnsi="Times New Roman" w:cs="Times New Roman"/>
                <w:noProof/>
                <w:sz w:val="20"/>
                <w:szCs w:val="24"/>
                <w:lang w:val="es-ES"/>
              </w:rPr>
              <w:t xml:space="preserve">Expedidor autorizado </w:t>
            </w:r>
          </w:p>
        </w:tc>
        <w:tc>
          <w:tcPr>
            <w:tcW w:w="1916" w:type="dxa"/>
            <w:vMerge/>
            <w:tcBorders>
              <w:left w:val="single" w:sz="4" w:space="0" w:color="auto"/>
              <w:right w:val="nil"/>
            </w:tcBorders>
          </w:tcPr>
          <w:p w14:paraId="267F6F3F"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4C702E4"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CF4ABA5"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FI </w:t>
            </w:r>
          </w:p>
        </w:tc>
        <w:tc>
          <w:tcPr>
            <w:tcW w:w="4677" w:type="dxa"/>
            <w:tcBorders>
              <w:top w:val="nil"/>
              <w:left w:val="nil"/>
              <w:bottom w:val="nil"/>
              <w:right w:val="single" w:sz="4" w:space="0" w:color="auto"/>
            </w:tcBorders>
          </w:tcPr>
          <w:p w14:paraId="3169B3AF" w14:textId="77777777" w:rsidR="00946AB4" w:rsidRPr="004D6EA7" w:rsidRDefault="00946AB4" w:rsidP="0094602D">
            <w:pPr>
              <w:pStyle w:val="Other10"/>
              <w:spacing w:after="0"/>
              <w:rPr>
                <w:rFonts w:ascii="Times New Roman" w:hAnsi="Times New Roman" w:cs="Times New Roman"/>
                <w:noProof/>
                <w:sz w:val="20"/>
                <w:szCs w:val="24"/>
                <w:lang w:val="fi-FI"/>
              </w:rPr>
            </w:pPr>
            <w:r w:rsidRPr="004D6EA7">
              <w:rPr>
                <w:rFonts w:ascii="Times New Roman" w:hAnsi="Times New Roman" w:cs="Times New Roman"/>
                <w:noProof/>
                <w:sz w:val="20"/>
                <w:szCs w:val="24"/>
                <w:lang w:val="fi-FI"/>
              </w:rPr>
              <w:t xml:space="preserve">Valtuutettu lähettäjä </w:t>
            </w:r>
          </w:p>
        </w:tc>
        <w:tc>
          <w:tcPr>
            <w:tcW w:w="1916" w:type="dxa"/>
            <w:vMerge/>
            <w:tcBorders>
              <w:left w:val="single" w:sz="4" w:space="0" w:color="auto"/>
              <w:right w:val="nil"/>
            </w:tcBorders>
          </w:tcPr>
          <w:p w14:paraId="3F1F09C8"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9EB52E9"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1C6B861"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FR </w:t>
            </w:r>
          </w:p>
        </w:tc>
        <w:tc>
          <w:tcPr>
            <w:tcW w:w="4677" w:type="dxa"/>
            <w:tcBorders>
              <w:top w:val="nil"/>
              <w:left w:val="nil"/>
              <w:bottom w:val="nil"/>
              <w:right w:val="single" w:sz="4" w:space="0" w:color="auto"/>
            </w:tcBorders>
          </w:tcPr>
          <w:p w14:paraId="3F9C02A8" w14:textId="77777777" w:rsidR="00946AB4" w:rsidRPr="004D6EA7" w:rsidRDefault="00946AB4" w:rsidP="0094602D">
            <w:pPr>
              <w:pStyle w:val="Other10"/>
              <w:spacing w:after="0"/>
              <w:rPr>
                <w:rFonts w:ascii="Times New Roman" w:hAnsi="Times New Roman" w:cs="Times New Roman"/>
                <w:noProof/>
                <w:sz w:val="20"/>
                <w:szCs w:val="24"/>
                <w:lang w:val="fr-FR"/>
              </w:rPr>
            </w:pPr>
            <w:r w:rsidRPr="004D6EA7">
              <w:rPr>
                <w:rFonts w:ascii="Times New Roman" w:hAnsi="Times New Roman" w:cs="Times New Roman"/>
                <w:noProof/>
                <w:sz w:val="20"/>
                <w:szCs w:val="24"/>
                <w:lang w:val="fr-FR"/>
              </w:rPr>
              <w:t xml:space="preserve">Expéditeur agréé </w:t>
            </w:r>
          </w:p>
        </w:tc>
        <w:tc>
          <w:tcPr>
            <w:tcW w:w="1916" w:type="dxa"/>
            <w:vMerge/>
            <w:tcBorders>
              <w:left w:val="single" w:sz="4" w:space="0" w:color="auto"/>
              <w:right w:val="nil"/>
            </w:tcBorders>
          </w:tcPr>
          <w:p w14:paraId="5F1EC152"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E521F2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3D8929C"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GA</w:t>
            </w:r>
          </w:p>
        </w:tc>
        <w:tc>
          <w:tcPr>
            <w:tcW w:w="4677" w:type="dxa"/>
            <w:tcBorders>
              <w:top w:val="nil"/>
              <w:left w:val="nil"/>
              <w:bottom w:val="nil"/>
              <w:right w:val="single" w:sz="4" w:space="0" w:color="auto"/>
            </w:tcBorders>
          </w:tcPr>
          <w:p w14:paraId="767D159A" w14:textId="3BADD097" w:rsidR="00946AB4" w:rsidRPr="004D6EA7" w:rsidRDefault="001E5389" w:rsidP="0094602D">
            <w:pPr>
              <w:pStyle w:val="Other10"/>
              <w:spacing w:after="0"/>
              <w:rPr>
                <w:rFonts w:ascii="Times New Roman" w:hAnsi="Times New Roman" w:cs="Times New Roman"/>
                <w:noProof/>
                <w:sz w:val="20"/>
                <w:szCs w:val="24"/>
                <w:lang w:val="fr-FR"/>
              </w:rPr>
            </w:pPr>
            <w:r w:rsidRPr="004D6EA7">
              <w:rPr>
                <w:rFonts w:ascii="Times New Roman" w:hAnsi="Times New Roman" w:cs="Times New Roman"/>
                <w:noProof/>
                <w:sz w:val="20"/>
                <w:szCs w:val="24"/>
                <w:lang w:val="fr-FR"/>
              </w:rPr>
              <w:t>Coinsíneoir údaraithe</w:t>
            </w:r>
          </w:p>
        </w:tc>
        <w:tc>
          <w:tcPr>
            <w:tcW w:w="1916" w:type="dxa"/>
            <w:vMerge/>
            <w:tcBorders>
              <w:left w:val="single" w:sz="4" w:space="0" w:color="auto"/>
              <w:right w:val="nil"/>
            </w:tcBorders>
          </w:tcPr>
          <w:p w14:paraId="37B2B838"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90A485A"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F82CB3B"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HR </w:t>
            </w:r>
          </w:p>
        </w:tc>
        <w:tc>
          <w:tcPr>
            <w:tcW w:w="4677" w:type="dxa"/>
            <w:tcBorders>
              <w:top w:val="nil"/>
              <w:left w:val="nil"/>
              <w:bottom w:val="nil"/>
              <w:right w:val="single" w:sz="4" w:space="0" w:color="auto"/>
            </w:tcBorders>
          </w:tcPr>
          <w:p w14:paraId="27BB4DA8" w14:textId="77777777" w:rsidR="00946AB4" w:rsidRPr="004D6EA7" w:rsidRDefault="00946AB4" w:rsidP="0094602D">
            <w:pPr>
              <w:pStyle w:val="Other10"/>
              <w:spacing w:after="0"/>
              <w:rPr>
                <w:rFonts w:ascii="Times New Roman" w:hAnsi="Times New Roman" w:cs="Times New Roman"/>
                <w:noProof/>
                <w:sz w:val="20"/>
                <w:szCs w:val="24"/>
                <w:lang w:val="hr-HR"/>
              </w:rPr>
            </w:pPr>
            <w:r w:rsidRPr="004D6EA7">
              <w:rPr>
                <w:rFonts w:ascii="Times New Roman" w:hAnsi="Times New Roman" w:cs="Times New Roman"/>
                <w:noProof/>
                <w:sz w:val="20"/>
                <w:szCs w:val="24"/>
                <w:lang w:val="hr-HR"/>
              </w:rPr>
              <w:t xml:space="preserve">Ovlašteni pošiljatelj </w:t>
            </w:r>
          </w:p>
        </w:tc>
        <w:tc>
          <w:tcPr>
            <w:tcW w:w="1916" w:type="dxa"/>
            <w:vMerge/>
            <w:tcBorders>
              <w:left w:val="single" w:sz="4" w:space="0" w:color="auto"/>
              <w:right w:val="nil"/>
            </w:tcBorders>
          </w:tcPr>
          <w:p w14:paraId="579EFAD9"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54517B9"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A865F49"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HU </w:t>
            </w:r>
          </w:p>
        </w:tc>
        <w:tc>
          <w:tcPr>
            <w:tcW w:w="4677" w:type="dxa"/>
            <w:tcBorders>
              <w:top w:val="nil"/>
              <w:left w:val="nil"/>
              <w:bottom w:val="nil"/>
              <w:right w:val="single" w:sz="4" w:space="0" w:color="auto"/>
            </w:tcBorders>
          </w:tcPr>
          <w:p w14:paraId="4002755F" w14:textId="77777777" w:rsidR="00946AB4" w:rsidRPr="004D6EA7" w:rsidRDefault="00946AB4" w:rsidP="0094602D">
            <w:pPr>
              <w:pStyle w:val="Other10"/>
              <w:spacing w:after="0"/>
              <w:rPr>
                <w:rFonts w:ascii="Times New Roman" w:hAnsi="Times New Roman" w:cs="Times New Roman"/>
                <w:noProof/>
                <w:sz w:val="20"/>
                <w:szCs w:val="24"/>
                <w:lang w:val="hu-HU"/>
              </w:rPr>
            </w:pPr>
            <w:r w:rsidRPr="004D6EA7">
              <w:rPr>
                <w:rFonts w:ascii="Times New Roman" w:hAnsi="Times New Roman" w:cs="Times New Roman"/>
                <w:noProof/>
                <w:sz w:val="20"/>
                <w:szCs w:val="24"/>
                <w:lang w:val="hu-HU"/>
              </w:rPr>
              <w:t xml:space="preserve">Engedélyezett feladó </w:t>
            </w:r>
          </w:p>
        </w:tc>
        <w:tc>
          <w:tcPr>
            <w:tcW w:w="1916" w:type="dxa"/>
            <w:vMerge/>
            <w:tcBorders>
              <w:left w:val="single" w:sz="4" w:space="0" w:color="auto"/>
              <w:right w:val="nil"/>
            </w:tcBorders>
          </w:tcPr>
          <w:p w14:paraId="395D8F09"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8FC28B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6ABEAAC"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IS </w:t>
            </w:r>
          </w:p>
        </w:tc>
        <w:tc>
          <w:tcPr>
            <w:tcW w:w="4677" w:type="dxa"/>
            <w:tcBorders>
              <w:top w:val="nil"/>
              <w:left w:val="nil"/>
              <w:bottom w:val="nil"/>
              <w:right w:val="single" w:sz="4" w:space="0" w:color="auto"/>
            </w:tcBorders>
          </w:tcPr>
          <w:p w14:paraId="1C56B9DA" w14:textId="77777777" w:rsidR="00946AB4" w:rsidRPr="004D6EA7" w:rsidRDefault="00946AB4" w:rsidP="0094602D">
            <w:pPr>
              <w:pStyle w:val="Other10"/>
              <w:spacing w:after="0"/>
              <w:rPr>
                <w:rFonts w:ascii="Times New Roman" w:hAnsi="Times New Roman" w:cs="Times New Roman"/>
                <w:noProof/>
                <w:sz w:val="20"/>
                <w:szCs w:val="24"/>
                <w:lang w:val="is-IS"/>
              </w:rPr>
            </w:pPr>
            <w:r w:rsidRPr="004D6EA7">
              <w:rPr>
                <w:rFonts w:ascii="Times New Roman" w:hAnsi="Times New Roman" w:cs="Times New Roman"/>
                <w:noProof/>
                <w:sz w:val="20"/>
                <w:szCs w:val="24"/>
                <w:lang w:val="is-IS"/>
              </w:rPr>
              <w:t xml:space="preserve">Viðurkenndur sendandi </w:t>
            </w:r>
          </w:p>
        </w:tc>
        <w:tc>
          <w:tcPr>
            <w:tcW w:w="1916" w:type="dxa"/>
            <w:vMerge/>
            <w:tcBorders>
              <w:left w:val="single" w:sz="4" w:space="0" w:color="auto"/>
              <w:right w:val="nil"/>
            </w:tcBorders>
          </w:tcPr>
          <w:p w14:paraId="4624B337"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44BF02DA"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CB29EE4"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IT </w:t>
            </w:r>
          </w:p>
        </w:tc>
        <w:tc>
          <w:tcPr>
            <w:tcW w:w="4677" w:type="dxa"/>
            <w:tcBorders>
              <w:top w:val="nil"/>
              <w:left w:val="nil"/>
              <w:bottom w:val="nil"/>
              <w:right w:val="single" w:sz="4" w:space="0" w:color="auto"/>
            </w:tcBorders>
          </w:tcPr>
          <w:p w14:paraId="7B866352" w14:textId="77777777" w:rsidR="00946AB4" w:rsidRPr="004D6EA7" w:rsidRDefault="00946AB4" w:rsidP="0094602D">
            <w:pPr>
              <w:pStyle w:val="Other10"/>
              <w:spacing w:after="0"/>
              <w:rPr>
                <w:rFonts w:ascii="Times New Roman" w:hAnsi="Times New Roman" w:cs="Times New Roman"/>
                <w:noProof/>
                <w:sz w:val="20"/>
                <w:szCs w:val="24"/>
                <w:lang w:val="it-IT"/>
              </w:rPr>
            </w:pPr>
            <w:r w:rsidRPr="004D6EA7">
              <w:rPr>
                <w:rFonts w:ascii="Times New Roman" w:hAnsi="Times New Roman" w:cs="Times New Roman"/>
                <w:noProof/>
                <w:sz w:val="20"/>
                <w:szCs w:val="24"/>
                <w:lang w:val="it-IT"/>
              </w:rPr>
              <w:t xml:space="preserve">Speditore autorizzato </w:t>
            </w:r>
          </w:p>
        </w:tc>
        <w:tc>
          <w:tcPr>
            <w:tcW w:w="1916" w:type="dxa"/>
            <w:vMerge/>
            <w:tcBorders>
              <w:left w:val="single" w:sz="4" w:space="0" w:color="auto"/>
              <w:right w:val="nil"/>
            </w:tcBorders>
          </w:tcPr>
          <w:p w14:paraId="6D9D4077"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6D5E3C2"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EDD3524"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LT </w:t>
            </w:r>
          </w:p>
        </w:tc>
        <w:tc>
          <w:tcPr>
            <w:tcW w:w="4677" w:type="dxa"/>
            <w:tcBorders>
              <w:top w:val="nil"/>
              <w:left w:val="nil"/>
              <w:bottom w:val="nil"/>
              <w:right w:val="single" w:sz="4" w:space="0" w:color="auto"/>
            </w:tcBorders>
          </w:tcPr>
          <w:p w14:paraId="374C9F03" w14:textId="6D3F7EEE" w:rsidR="00946AB4" w:rsidRPr="004D6EA7" w:rsidRDefault="00946AB4" w:rsidP="0094602D">
            <w:pPr>
              <w:pStyle w:val="Other10"/>
              <w:spacing w:after="0"/>
              <w:rPr>
                <w:rFonts w:ascii="Times New Roman" w:hAnsi="Times New Roman" w:cs="Times New Roman"/>
                <w:noProof/>
                <w:sz w:val="20"/>
                <w:szCs w:val="24"/>
                <w:lang w:val="lt-LT"/>
              </w:rPr>
            </w:pPr>
            <w:r w:rsidRPr="004D6EA7">
              <w:rPr>
                <w:rFonts w:ascii="Times New Roman" w:hAnsi="Times New Roman" w:cs="Times New Roman"/>
                <w:noProof/>
                <w:sz w:val="20"/>
                <w:szCs w:val="24"/>
                <w:lang w:val="lt-LT"/>
              </w:rPr>
              <w:t xml:space="preserve">Įgaliotas </w:t>
            </w:r>
            <w:r w:rsidR="001E5389" w:rsidRPr="004D6EA7">
              <w:rPr>
                <w:rFonts w:ascii="Times New Roman" w:hAnsi="Times New Roman" w:cs="Times New Roman"/>
                <w:noProof/>
                <w:sz w:val="20"/>
                <w:szCs w:val="24"/>
                <w:lang w:val="lt-LT"/>
              </w:rPr>
              <w:t>siuntėjas</w:t>
            </w:r>
            <w:r w:rsidRPr="004D6EA7">
              <w:rPr>
                <w:rFonts w:ascii="Times New Roman" w:hAnsi="Times New Roman" w:cs="Times New Roman"/>
                <w:noProof/>
                <w:sz w:val="20"/>
                <w:szCs w:val="24"/>
                <w:lang w:val="lt-LT"/>
              </w:rPr>
              <w:t xml:space="preserve"> </w:t>
            </w:r>
          </w:p>
        </w:tc>
        <w:tc>
          <w:tcPr>
            <w:tcW w:w="1916" w:type="dxa"/>
            <w:vMerge/>
            <w:tcBorders>
              <w:left w:val="single" w:sz="4" w:space="0" w:color="auto"/>
              <w:right w:val="nil"/>
            </w:tcBorders>
          </w:tcPr>
          <w:p w14:paraId="117D1687"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AC17C1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68F2B1E"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LV </w:t>
            </w:r>
          </w:p>
        </w:tc>
        <w:tc>
          <w:tcPr>
            <w:tcW w:w="4677" w:type="dxa"/>
            <w:tcBorders>
              <w:top w:val="nil"/>
              <w:left w:val="nil"/>
              <w:bottom w:val="nil"/>
              <w:right w:val="single" w:sz="4" w:space="0" w:color="auto"/>
            </w:tcBorders>
          </w:tcPr>
          <w:p w14:paraId="4D760D17" w14:textId="77777777" w:rsidR="00946AB4" w:rsidRPr="004D6EA7" w:rsidRDefault="00946AB4" w:rsidP="0094602D">
            <w:pPr>
              <w:pStyle w:val="Other10"/>
              <w:spacing w:after="0"/>
              <w:rPr>
                <w:rFonts w:ascii="Times New Roman" w:hAnsi="Times New Roman" w:cs="Times New Roman"/>
                <w:noProof/>
                <w:sz w:val="20"/>
                <w:szCs w:val="24"/>
                <w:lang w:val="lv-LV"/>
              </w:rPr>
            </w:pPr>
            <w:r w:rsidRPr="004D6EA7">
              <w:rPr>
                <w:rFonts w:ascii="Times New Roman" w:hAnsi="Times New Roman" w:cs="Times New Roman"/>
                <w:noProof/>
                <w:sz w:val="20"/>
                <w:szCs w:val="24"/>
                <w:lang w:val="lv-LV"/>
              </w:rPr>
              <w:t xml:space="preserve">Atzītais nosūtītājs </w:t>
            </w:r>
          </w:p>
        </w:tc>
        <w:tc>
          <w:tcPr>
            <w:tcW w:w="1916" w:type="dxa"/>
            <w:vMerge/>
            <w:tcBorders>
              <w:left w:val="single" w:sz="4" w:space="0" w:color="auto"/>
              <w:right w:val="nil"/>
            </w:tcBorders>
          </w:tcPr>
          <w:p w14:paraId="44E11A79"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CECB5B8"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BC30415"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MK </w:t>
            </w:r>
          </w:p>
        </w:tc>
        <w:tc>
          <w:tcPr>
            <w:tcW w:w="4677" w:type="dxa"/>
            <w:tcBorders>
              <w:top w:val="nil"/>
              <w:left w:val="nil"/>
              <w:bottom w:val="nil"/>
              <w:right w:val="single" w:sz="4" w:space="0" w:color="auto"/>
            </w:tcBorders>
          </w:tcPr>
          <w:p w14:paraId="43805F2A" w14:textId="77777777" w:rsidR="00946AB4" w:rsidRPr="004D6EA7" w:rsidRDefault="00946AB4" w:rsidP="0094602D">
            <w:pPr>
              <w:pStyle w:val="Other10"/>
              <w:spacing w:after="0"/>
              <w:rPr>
                <w:rFonts w:ascii="Times New Roman" w:hAnsi="Times New Roman" w:cs="Times New Roman"/>
                <w:noProof/>
                <w:sz w:val="20"/>
                <w:szCs w:val="24"/>
                <w:lang w:val="mk-MK"/>
              </w:rPr>
            </w:pPr>
            <w:r w:rsidRPr="004D6EA7">
              <w:rPr>
                <w:rFonts w:ascii="Times New Roman" w:hAnsi="Times New Roman" w:cs="Times New Roman"/>
                <w:noProof/>
                <w:sz w:val="20"/>
                <w:szCs w:val="24"/>
                <w:lang w:val="mk-MK"/>
              </w:rPr>
              <w:t xml:space="preserve">Овластен испраќач </w:t>
            </w:r>
          </w:p>
        </w:tc>
        <w:tc>
          <w:tcPr>
            <w:tcW w:w="1916" w:type="dxa"/>
            <w:vMerge/>
            <w:tcBorders>
              <w:left w:val="single" w:sz="4" w:space="0" w:color="auto"/>
              <w:right w:val="nil"/>
            </w:tcBorders>
          </w:tcPr>
          <w:p w14:paraId="2ECF9750"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1D6CEFF"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00455FE"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MT </w:t>
            </w:r>
          </w:p>
        </w:tc>
        <w:tc>
          <w:tcPr>
            <w:tcW w:w="4677" w:type="dxa"/>
            <w:tcBorders>
              <w:top w:val="nil"/>
              <w:left w:val="nil"/>
              <w:bottom w:val="nil"/>
              <w:right w:val="single" w:sz="4" w:space="0" w:color="auto"/>
            </w:tcBorders>
          </w:tcPr>
          <w:p w14:paraId="5163DEBE" w14:textId="77777777" w:rsidR="00946AB4" w:rsidRPr="004D6EA7" w:rsidRDefault="00946AB4" w:rsidP="0094602D">
            <w:pPr>
              <w:pStyle w:val="Other10"/>
              <w:spacing w:after="0"/>
              <w:rPr>
                <w:rFonts w:ascii="Times New Roman" w:hAnsi="Times New Roman" w:cs="Times New Roman"/>
                <w:noProof/>
                <w:sz w:val="20"/>
                <w:szCs w:val="24"/>
                <w:lang w:val="mt-MT"/>
              </w:rPr>
            </w:pPr>
            <w:r w:rsidRPr="004D6EA7">
              <w:rPr>
                <w:rFonts w:ascii="Times New Roman" w:hAnsi="Times New Roman" w:cs="Times New Roman"/>
                <w:noProof/>
                <w:sz w:val="20"/>
                <w:szCs w:val="24"/>
                <w:lang w:val="mt-MT"/>
              </w:rPr>
              <w:t xml:space="preserve">Awtorizzat li jibgħat </w:t>
            </w:r>
          </w:p>
        </w:tc>
        <w:tc>
          <w:tcPr>
            <w:tcW w:w="1916" w:type="dxa"/>
            <w:vMerge/>
            <w:tcBorders>
              <w:left w:val="single" w:sz="4" w:space="0" w:color="auto"/>
              <w:right w:val="nil"/>
            </w:tcBorders>
          </w:tcPr>
          <w:p w14:paraId="7F650752"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03366BF"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8CFF05F"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NL </w:t>
            </w:r>
          </w:p>
        </w:tc>
        <w:tc>
          <w:tcPr>
            <w:tcW w:w="4677" w:type="dxa"/>
            <w:tcBorders>
              <w:top w:val="nil"/>
              <w:left w:val="nil"/>
              <w:bottom w:val="nil"/>
              <w:right w:val="single" w:sz="4" w:space="0" w:color="auto"/>
            </w:tcBorders>
          </w:tcPr>
          <w:p w14:paraId="2C4516EC" w14:textId="77777777" w:rsidR="00946AB4" w:rsidRPr="004D6EA7" w:rsidRDefault="00946AB4" w:rsidP="0094602D">
            <w:pPr>
              <w:pStyle w:val="Other10"/>
              <w:spacing w:after="0"/>
              <w:rPr>
                <w:rFonts w:ascii="Times New Roman" w:hAnsi="Times New Roman" w:cs="Times New Roman"/>
                <w:noProof/>
                <w:sz w:val="20"/>
                <w:szCs w:val="24"/>
                <w:lang w:val="nl-BE"/>
              </w:rPr>
            </w:pPr>
            <w:r w:rsidRPr="004D6EA7">
              <w:rPr>
                <w:rFonts w:ascii="Times New Roman" w:hAnsi="Times New Roman" w:cs="Times New Roman"/>
                <w:noProof/>
                <w:sz w:val="20"/>
                <w:szCs w:val="24"/>
                <w:lang w:val="nl-BE"/>
              </w:rPr>
              <w:t xml:space="preserve">Toegelaten afzender </w:t>
            </w:r>
          </w:p>
        </w:tc>
        <w:tc>
          <w:tcPr>
            <w:tcW w:w="1916" w:type="dxa"/>
            <w:vMerge/>
            <w:tcBorders>
              <w:left w:val="single" w:sz="4" w:space="0" w:color="auto"/>
              <w:right w:val="nil"/>
            </w:tcBorders>
          </w:tcPr>
          <w:p w14:paraId="718D2E3A"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632E544"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EF99B01"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NO </w:t>
            </w:r>
          </w:p>
        </w:tc>
        <w:tc>
          <w:tcPr>
            <w:tcW w:w="4677" w:type="dxa"/>
            <w:tcBorders>
              <w:top w:val="nil"/>
              <w:left w:val="nil"/>
              <w:bottom w:val="nil"/>
              <w:right w:val="single" w:sz="4" w:space="0" w:color="auto"/>
            </w:tcBorders>
          </w:tcPr>
          <w:p w14:paraId="28BC6B9A" w14:textId="77777777" w:rsidR="00946AB4" w:rsidRPr="004D6EA7" w:rsidRDefault="00946AB4" w:rsidP="0094602D">
            <w:pPr>
              <w:pStyle w:val="Other10"/>
              <w:spacing w:after="0"/>
              <w:rPr>
                <w:rFonts w:ascii="Times New Roman" w:hAnsi="Times New Roman" w:cs="Times New Roman"/>
                <w:noProof/>
                <w:sz w:val="20"/>
                <w:szCs w:val="24"/>
                <w:lang w:val="nb-NO"/>
              </w:rPr>
            </w:pPr>
            <w:r w:rsidRPr="004D6EA7">
              <w:rPr>
                <w:rFonts w:ascii="Times New Roman" w:hAnsi="Times New Roman" w:cs="Times New Roman"/>
                <w:noProof/>
                <w:sz w:val="20"/>
                <w:szCs w:val="24"/>
                <w:lang w:val="nb-NO"/>
              </w:rPr>
              <w:t xml:space="preserve">Autorisert avsender </w:t>
            </w:r>
          </w:p>
        </w:tc>
        <w:tc>
          <w:tcPr>
            <w:tcW w:w="1916" w:type="dxa"/>
            <w:vMerge/>
            <w:tcBorders>
              <w:left w:val="single" w:sz="4" w:space="0" w:color="auto"/>
              <w:right w:val="nil"/>
            </w:tcBorders>
          </w:tcPr>
          <w:p w14:paraId="5F78BE8C"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744D7ED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9922477"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PL </w:t>
            </w:r>
          </w:p>
        </w:tc>
        <w:tc>
          <w:tcPr>
            <w:tcW w:w="4677" w:type="dxa"/>
            <w:tcBorders>
              <w:top w:val="nil"/>
              <w:left w:val="nil"/>
              <w:bottom w:val="nil"/>
              <w:right w:val="single" w:sz="4" w:space="0" w:color="auto"/>
            </w:tcBorders>
          </w:tcPr>
          <w:p w14:paraId="568DBD00" w14:textId="77777777" w:rsidR="00946AB4" w:rsidRPr="004D6EA7" w:rsidRDefault="00946AB4" w:rsidP="0094602D">
            <w:pPr>
              <w:pStyle w:val="Other10"/>
              <w:spacing w:after="0"/>
              <w:rPr>
                <w:rFonts w:ascii="Times New Roman" w:hAnsi="Times New Roman" w:cs="Times New Roman"/>
                <w:noProof/>
                <w:sz w:val="20"/>
                <w:szCs w:val="24"/>
                <w:lang w:val="pl-PL"/>
              </w:rPr>
            </w:pPr>
            <w:r w:rsidRPr="004D6EA7">
              <w:rPr>
                <w:rFonts w:ascii="Times New Roman" w:hAnsi="Times New Roman" w:cs="Times New Roman"/>
                <w:noProof/>
                <w:sz w:val="20"/>
                <w:szCs w:val="24"/>
                <w:lang w:val="pl-PL"/>
              </w:rPr>
              <w:t xml:space="preserve">Upoważniony nadawca </w:t>
            </w:r>
          </w:p>
        </w:tc>
        <w:tc>
          <w:tcPr>
            <w:tcW w:w="1916" w:type="dxa"/>
            <w:vMerge/>
            <w:tcBorders>
              <w:left w:val="single" w:sz="4" w:space="0" w:color="auto"/>
              <w:right w:val="nil"/>
            </w:tcBorders>
          </w:tcPr>
          <w:p w14:paraId="169885B0"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7B39526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C08BA87"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PT </w:t>
            </w:r>
          </w:p>
        </w:tc>
        <w:tc>
          <w:tcPr>
            <w:tcW w:w="4677" w:type="dxa"/>
            <w:tcBorders>
              <w:top w:val="nil"/>
              <w:left w:val="nil"/>
              <w:bottom w:val="nil"/>
              <w:right w:val="single" w:sz="4" w:space="0" w:color="auto"/>
            </w:tcBorders>
          </w:tcPr>
          <w:p w14:paraId="55E8A994" w14:textId="77777777" w:rsidR="00946AB4" w:rsidRPr="004D6EA7" w:rsidRDefault="00946AB4" w:rsidP="0094602D">
            <w:pPr>
              <w:pStyle w:val="Other10"/>
              <w:spacing w:after="0"/>
              <w:rPr>
                <w:rFonts w:ascii="Times New Roman" w:hAnsi="Times New Roman" w:cs="Times New Roman"/>
                <w:noProof/>
                <w:sz w:val="20"/>
                <w:szCs w:val="24"/>
                <w:lang w:val="pt-PT"/>
              </w:rPr>
            </w:pPr>
            <w:r w:rsidRPr="004D6EA7">
              <w:rPr>
                <w:rFonts w:ascii="Times New Roman" w:hAnsi="Times New Roman" w:cs="Times New Roman"/>
                <w:noProof/>
                <w:sz w:val="20"/>
                <w:szCs w:val="24"/>
                <w:lang w:val="pt-PT"/>
              </w:rPr>
              <w:t xml:space="preserve">Expedidor autorizado </w:t>
            </w:r>
          </w:p>
        </w:tc>
        <w:tc>
          <w:tcPr>
            <w:tcW w:w="1916" w:type="dxa"/>
            <w:vMerge/>
            <w:tcBorders>
              <w:left w:val="single" w:sz="4" w:space="0" w:color="auto"/>
              <w:right w:val="nil"/>
            </w:tcBorders>
          </w:tcPr>
          <w:p w14:paraId="59BE791E"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177F9E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11A5550"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RO </w:t>
            </w:r>
          </w:p>
        </w:tc>
        <w:tc>
          <w:tcPr>
            <w:tcW w:w="4677" w:type="dxa"/>
            <w:tcBorders>
              <w:top w:val="nil"/>
              <w:left w:val="nil"/>
              <w:bottom w:val="nil"/>
              <w:right w:val="single" w:sz="4" w:space="0" w:color="auto"/>
            </w:tcBorders>
          </w:tcPr>
          <w:p w14:paraId="4A47C47D" w14:textId="77777777" w:rsidR="00946AB4" w:rsidRPr="004D6EA7" w:rsidRDefault="00946AB4" w:rsidP="0094602D">
            <w:pPr>
              <w:pStyle w:val="Other10"/>
              <w:spacing w:after="0"/>
              <w:rPr>
                <w:rFonts w:ascii="Times New Roman" w:hAnsi="Times New Roman" w:cs="Times New Roman"/>
                <w:noProof/>
                <w:sz w:val="20"/>
                <w:szCs w:val="24"/>
                <w:lang w:val="ro-RO"/>
              </w:rPr>
            </w:pPr>
            <w:r w:rsidRPr="004D6EA7">
              <w:rPr>
                <w:rFonts w:ascii="Times New Roman" w:hAnsi="Times New Roman" w:cs="Times New Roman"/>
                <w:noProof/>
                <w:sz w:val="20"/>
                <w:szCs w:val="24"/>
                <w:lang w:val="ro-RO"/>
              </w:rPr>
              <w:t xml:space="preserve">Expeditor agreat </w:t>
            </w:r>
          </w:p>
        </w:tc>
        <w:tc>
          <w:tcPr>
            <w:tcW w:w="1916" w:type="dxa"/>
            <w:vMerge/>
            <w:tcBorders>
              <w:left w:val="single" w:sz="4" w:space="0" w:color="auto"/>
              <w:right w:val="nil"/>
            </w:tcBorders>
          </w:tcPr>
          <w:p w14:paraId="3E49D4DD"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6E0C7C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2B9ED2D"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RS </w:t>
            </w:r>
          </w:p>
        </w:tc>
        <w:tc>
          <w:tcPr>
            <w:tcW w:w="4677" w:type="dxa"/>
            <w:tcBorders>
              <w:top w:val="nil"/>
              <w:left w:val="nil"/>
              <w:bottom w:val="nil"/>
              <w:right w:val="single" w:sz="4" w:space="0" w:color="auto"/>
            </w:tcBorders>
          </w:tcPr>
          <w:p w14:paraId="11CCB948" w14:textId="77777777" w:rsidR="00946AB4" w:rsidRPr="004D6EA7" w:rsidRDefault="00946AB4" w:rsidP="0094602D">
            <w:pPr>
              <w:pStyle w:val="Other10"/>
              <w:spacing w:after="0"/>
              <w:rPr>
                <w:rFonts w:ascii="Times New Roman" w:hAnsi="Times New Roman" w:cs="Times New Roman"/>
                <w:noProof/>
                <w:sz w:val="20"/>
                <w:szCs w:val="24"/>
                <w:lang w:val="sr-Cyrl-RS"/>
              </w:rPr>
            </w:pPr>
            <w:r w:rsidRPr="004D6EA7">
              <w:rPr>
                <w:rFonts w:ascii="Times New Roman" w:hAnsi="Times New Roman" w:cs="Times New Roman"/>
                <w:noProof/>
                <w:sz w:val="20"/>
                <w:szCs w:val="24"/>
                <w:lang w:val="sr-Cyrl-RS"/>
              </w:rPr>
              <w:t xml:space="preserve">Овлашћени пошиљалац </w:t>
            </w:r>
          </w:p>
        </w:tc>
        <w:tc>
          <w:tcPr>
            <w:tcW w:w="1916" w:type="dxa"/>
            <w:vMerge/>
            <w:tcBorders>
              <w:left w:val="single" w:sz="4" w:space="0" w:color="auto"/>
              <w:right w:val="nil"/>
            </w:tcBorders>
          </w:tcPr>
          <w:p w14:paraId="75ECC224"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76C4B6D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85C0783"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SK </w:t>
            </w:r>
          </w:p>
        </w:tc>
        <w:tc>
          <w:tcPr>
            <w:tcW w:w="4677" w:type="dxa"/>
            <w:tcBorders>
              <w:top w:val="nil"/>
              <w:left w:val="nil"/>
              <w:bottom w:val="nil"/>
              <w:right w:val="single" w:sz="4" w:space="0" w:color="auto"/>
            </w:tcBorders>
          </w:tcPr>
          <w:p w14:paraId="0D99029C" w14:textId="77777777" w:rsidR="00946AB4" w:rsidRPr="004D6EA7" w:rsidRDefault="00946AB4" w:rsidP="0094602D">
            <w:pPr>
              <w:pStyle w:val="Other10"/>
              <w:spacing w:after="0"/>
              <w:rPr>
                <w:rFonts w:ascii="Times New Roman" w:hAnsi="Times New Roman" w:cs="Times New Roman"/>
                <w:noProof/>
                <w:sz w:val="20"/>
                <w:szCs w:val="24"/>
                <w:lang w:val="sk-SK"/>
              </w:rPr>
            </w:pPr>
            <w:r w:rsidRPr="004D6EA7">
              <w:rPr>
                <w:rFonts w:ascii="Times New Roman" w:hAnsi="Times New Roman" w:cs="Times New Roman"/>
                <w:noProof/>
                <w:sz w:val="20"/>
                <w:szCs w:val="24"/>
                <w:lang w:val="sk-SK"/>
              </w:rPr>
              <w:t xml:space="preserve">Schválený odosielateľ </w:t>
            </w:r>
          </w:p>
        </w:tc>
        <w:tc>
          <w:tcPr>
            <w:tcW w:w="1916" w:type="dxa"/>
            <w:vMerge/>
            <w:tcBorders>
              <w:left w:val="single" w:sz="4" w:space="0" w:color="auto"/>
              <w:right w:val="nil"/>
            </w:tcBorders>
          </w:tcPr>
          <w:p w14:paraId="4205E23B"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D4B0ADF"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3A65168"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SL </w:t>
            </w:r>
          </w:p>
        </w:tc>
        <w:tc>
          <w:tcPr>
            <w:tcW w:w="4677" w:type="dxa"/>
            <w:tcBorders>
              <w:top w:val="nil"/>
              <w:left w:val="nil"/>
              <w:bottom w:val="nil"/>
              <w:right w:val="single" w:sz="4" w:space="0" w:color="auto"/>
            </w:tcBorders>
          </w:tcPr>
          <w:p w14:paraId="4E8DE8C2" w14:textId="77777777" w:rsidR="00946AB4" w:rsidRPr="004D6EA7" w:rsidRDefault="00946AB4" w:rsidP="0094602D">
            <w:pPr>
              <w:pStyle w:val="Other10"/>
              <w:spacing w:after="0"/>
              <w:rPr>
                <w:rFonts w:ascii="Times New Roman" w:hAnsi="Times New Roman" w:cs="Times New Roman"/>
                <w:noProof/>
                <w:sz w:val="20"/>
                <w:szCs w:val="24"/>
                <w:lang w:val="sl-SI"/>
              </w:rPr>
            </w:pPr>
            <w:r w:rsidRPr="004D6EA7">
              <w:rPr>
                <w:rFonts w:ascii="Times New Roman" w:hAnsi="Times New Roman" w:cs="Times New Roman"/>
                <w:noProof/>
                <w:sz w:val="20"/>
                <w:szCs w:val="24"/>
                <w:lang w:val="sl-SI"/>
              </w:rPr>
              <w:t xml:space="preserve">Pooblaščeni pošiljatelj </w:t>
            </w:r>
          </w:p>
        </w:tc>
        <w:tc>
          <w:tcPr>
            <w:tcW w:w="1916" w:type="dxa"/>
            <w:vMerge/>
            <w:tcBorders>
              <w:left w:val="single" w:sz="4" w:space="0" w:color="auto"/>
              <w:right w:val="nil"/>
            </w:tcBorders>
          </w:tcPr>
          <w:p w14:paraId="35273C8F"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911B6B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2ECED73"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SV </w:t>
            </w:r>
          </w:p>
        </w:tc>
        <w:tc>
          <w:tcPr>
            <w:tcW w:w="4677" w:type="dxa"/>
            <w:tcBorders>
              <w:top w:val="nil"/>
              <w:left w:val="nil"/>
              <w:bottom w:val="nil"/>
              <w:right w:val="single" w:sz="4" w:space="0" w:color="auto"/>
            </w:tcBorders>
          </w:tcPr>
          <w:p w14:paraId="565DFF7C" w14:textId="77777777" w:rsidR="00946AB4" w:rsidRPr="004D6EA7" w:rsidRDefault="00946AB4" w:rsidP="0094602D">
            <w:pPr>
              <w:pStyle w:val="Other10"/>
              <w:spacing w:after="0"/>
              <w:rPr>
                <w:rFonts w:ascii="Times New Roman" w:hAnsi="Times New Roman" w:cs="Times New Roman"/>
                <w:noProof/>
                <w:sz w:val="20"/>
                <w:szCs w:val="24"/>
                <w:lang w:val="sv-FI"/>
              </w:rPr>
            </w:pPr>
            <w:r w:rsidRPr="004D6EA7">
              <w:rPr>
                <w:rFonts w:ascii="Times New Roman" w:hAnsi="Times New Roman" w:cs="Times New Roman"/>
                <w:noProof/>
                <w:sz w:val="20"/>
                <w:szCs w:val="24"/>
                <w:lang w:val="sv-FI"/>
              </w:rPr>
              <w:t xml:space="preserve">Godkänd avsändare </w:t>
            </w:r>
          </w:p>
        </w:tc>
        <w:tc>
          <w:tcPr>
            <w:tcW w:w="1916" w:type="dxa"/>
            <w:vMerge/>
            <w:tcBorders>
              <w:left w:val="single" w:sz="4" w:space="0" w:color="auto"/>
              <w:right w:val="nil"/>
            </w:tcBorders>
          </w:tcPr>
          <w:p w14:paraId="6F1F266B"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4D2E6B15" w14:textId="77777777" w:rsidTr="00F14F73">
        <w:tblPrEx>
          <w:tblBorders>
            <w:left w:val="single" w:sz="4" w:space="0" w:color="auto"/>
            <w:right w:val="single" w:sz="4" w:space="0" w:color="auto"/>
          </w:tblBorders>
        </w:tblPrEx>
        <w:tc>
          <w:tcPr>
            <w:tcW w:w="637" w:type="dxa"/>
            <w:tcBorders>
              <w:top w:val="nil"/>
              <w:left w:val="nil"/>
              <w:bottom w:val="single" w:sz="4" w:space="0" w:color="auto"/>
              <w:right w:val="nil"/>
            </w:tcBorders>
          </w:tcPr>
          <w:p w14:paraId="579AFD84"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TR </w:t>
            </w:r>
          </w:p>
        </w:tc>
        <w:tc>
          <w:tcPr>
            <w:tcW w:w="4677" w:type="dxa"/>
            <w:tcBorders>
              <w:top w:val="nil"/>
              <w:left w:val="nil"/>
              <w:bottom w:val="single" w:sz="4" w:space="0" w:color="auto"/>
              <w:right w:val="single" w:sz="4" w:space="0" w:color="auto"/>
            </w:tcBorders>
          </w:tcPr>
          <w:p w14:paraId="6FFCA0E5" w14:textId="77777777" w:rsidR="00946AB4" w:rsidRPr="004D6EA7" w:rsidRDefault="00946AB4" w:rsidP="0094602D">
            <w:pPr>
              <w:pStyle w:val="Other10"/>
              <w:spacing w:after="0"/>
              <w:rPr>
                <w:rFonts w:ascii="Times New Roman" w:hAnsi="Times New Roman" w:cs="Times New Roman"/>
                <w:noProof/>
                <w:sz w:val="20"/>
                <w:szCs w:val="24"/>
                <w:lang w:val="tr-TR"/>
              </w:rPr>
            </w:pPr>
            <w:r w:rsidRPr="004D6EA7">
              <w:rPr>
                <w:rFonts w:ascii="Times New Roman" w:hAnsi="Times New Roman" w:cs="Times New Roman"/>
                <w:noProof/>
                <w:sz w:val="20"/>
                <w:szCs w:val="24"/>
                <w:lang w:val="tr-TR"/>
              </w:rPr>
              <w:t>İzinli Gönderici</w:t>
            </w:r>
          </w:p>
        </w:tc>
        <w:tc>
          <w:tcPr>
            <w:tcW w:w="1916" w:type="dxa"/>
            <w:vMerge/>
            <w:tcBorders>
              <w:left w:val="single" w:sz="4" w:space="0" w:color="auto"/>
              <w:bottom w:val="single" w:sz="4" w:space="0" w:color="auto"/>
              <w:right w:val="nil"/>
            </w:tcBorders>
          </w:tcPr>
          <w:p w14:paraId="49B55944"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F1F4920" w14:textId="77777777" w:rsidTr="00F14F73">
        <w:tblPrEx>
          <w:tblBorders>
            <w:left w:val="single" w:sz="4" w:space="0" w:color="auto"/>
            <w:right w:val="single" w:sz="4" w:space="0" w:color="auto"/>
          </w:tblBorders>
        </w:tblPrEx>
        <w:tc>
          <w:tcPr>
            <w:tcW w:w="637" w:type="dxa"/>
            <w:tcBorders>
              <w:left w:val="nil"/>
              <w:bottom w:val="nil"/>
              <w:right w:val="nil"/>
            </w:tcBorders>
          </w:tcPr>
          <w:p w14:paraId="39950E3C"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BG </w:t>
            </w:r>
          </w:p>
        </w:tc>
        <w:tc>
          <w:tcPr>
            <w:tcW w:w="4677" w:type="dxa"/>
            <w:tcBorders>
              <w:left w:val="nil"/>
              <w:bottom w:val="nil"/>
              <w:right w:val="single" w:sz="4" w:space="0" w:color="auto"/>
            </w:tcBorders>
          </w:tcPr>
          <w:p w14:paraId="264FF44E" w14:textId="77777777" w:rsidR="00946AB4" w:rsidRPr="004D6EA7" w:rsidRDefault="00946AB4" w:rsidP="0094602D">
            <w:pPr>
              <w:pStyle w:val="Other10"/>
              <w:spacing w:after="0"/>
              <w:rPr>
                <w:rFonts w:ascii="Times New Roman" w:hAnsi="Times New Roman" w:cs="Times New Roman"/>
                <w:noProof/>
                <w:sz w:val="20"/>
                <w:szCs w:val="24"/>
                <w:lang w:val="bg-BG"/>
              </w:rPr>
            </w:pPr>
            <w:r w:rsidRPr="004D6EA7">
              <w:rPr>
                <w:rFonts w:ascii="Times New Roman" w:hAnsi="Times New Roman" w:cs="Times New Roman"/>
                <w:noProof/>
                <w:sz w:val="20"/>
                <w:szCs w:val="24"/>
                <w:lang w:val="bg-BG"/>
              </w:rPr>
              <w:t xml:space="preserve">Освободен от подпис </w:t>
            </w:r>
          </w:p>
        </w:tc>
        <w:tc>
          <w:tcPr>
            <w:tcW w:w="1916" w:type="dxa"/>
            <w:vMerge w:val="restart"/>
            <w:tcBorders>
              <w:left w:val="single" w:sz="4" w:space="0" w:color="auto"/>
              <w:right w:val="nil"/>
            </w:tcBorders>
          </w:tcPr>
          <w:p w14:paraId="645C2C60"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Signature waived – 99207 </w:t>
            </w:r>
          </w:p>
        </w:tc>
      </w:tr>
      <w:tr w:rsidR="00946AB4" w:rsidRPr="004D6EA7" w14:paraId="7E9B7AE8"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E4519D5"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CS </w:t>
            </w:r>
          </w:p>
        </w:tc>
        <w:tc>
          <w:tcPr>
            <w:tcW w:w="4677" w:type="dxa"/>
            <w:tcBorders>
              <w:top w:val="nil"/>
              <w:left w:val="nil"/>
              <w:bottom w:val="nil"/>
              <w:right w:val="single" w:sz="4" w:space="0" w:color="auto"/>
            </w:tcBorders>
          </w:tcPr>
          <w:p w14:paraId="2BFCC59D" w14:textId="77777777" w:rsidR="00946AB4" w:rsidRPr="004D6EA7" w:rsidRDefault="00946AB4" w:rsidP="0094602D">
            <w:pPr>
              <w:pStyle w:val="Other10"/>
              <w:spacing w:after="0"/>
              <w:rPr>
                <w:rFonts w:ascii="Times New Roman" w:hAnsi="Times New Roman" w:cs="Times New Roman"/>
                <w:noProof/>
                <w:sz w:val="20"/>
                <w:szCs w:val="24"/>
                <w:lang w:val="cs-CZ"/>
              </w:rPr>
            </w:pPr>
            <w:r w:rsidRPr="004D6EA7">
              <w:rPr>
                <w:rFonts w:ascii="Times New Roman" w:hAnsi="Times New Roman" w:cs="Times New Roman"/>
                <w:noProof/>
                <w:sz w:val="20"/>
                <w:szCs w:val="24"/>
                <w:lang w:val="cs-CZ"/>
              </w:rPr>
              <w:t xml:space="preserve">Podpis se nevyžaduje </w:t>
            </w:r>
          </w:p>
        </w:tc>
        <w:tc>
          <w:tcPr>
            <w:tcW w:w="1916" w:type="dxa"/>
            <w:vMerge/>
            <w:tcBorders>
              <w:left w:val="single" w:sz="4" w:space="0" w:color="auto"/>
              <w:right w:val="nil"/>
            </w:tcBorders>
          </w:tcPr>
          <w:p w14:paraId="1B35EB95"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EE5D722"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DC716EF"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DA </w:t>
            </w:r>
          </w:p>
        </w:tc>
        <w:tc>
          <w:tcPr>
            <w:tcW w:w="4677" w:type="dxa"/>
            <w:tcBorders>
              <w:top w:val="nil"/>
              <w:left w:val="nil"/>
              <w:bottom w:val="nil"/>
              <w:right w:val="single" w:sz="4" w:space="0" w:color="auto"/>
            </w:tcBorders>
          </w:tcPr>
          <w:p w14:paraId="49C7A404" w14:textId="77777777" w:rsidR="00946AB4" w:rsidRPr="004D6EA7" w:rsidRDefault="00946AB4" w:rsidP="0094602D">
            <w:pPr>
              <w:pStyle w:val="Other10"/>
              <w:spacing w:after="0"/>
              <w:rPr>
                <w:rFonts w:ascii="Times New Roman" w:hAnsi="Times New Roman" w:cs="Times New Roman"/>
                <w:noProof/>
                <w:sz w:val="20"/>
                <w:szCs w:val="24"/>
                <w:lang w:val="da-DK"/>
              </w:rPr>
            </w:pPr>
            <w:r w:rsidRPr="004D6EA7">
              <w:rPr>
                <w:rFonts w:ascii="Times New Roman" w:hAnsi="Times New Roman" w:cs="Times New Roman"/>
                <w:noProof/>
                <w:sz w:val="20"/>
                <w:szCs w:val="24"/>
                <w:lang w:val="da-DK"/>
              </w:rPr>
              <w:t xml:space="preserve">Fritaget for underskrift </w:t>
            </w:r>
          </w:p>
        </w:tc>
        <w:tc>
          <w:tcPr>
            <w:tcW w:w="1916" w:type="dxa"/>
            <w:vMerge/>
            <w:tcBorders>
              <w:left w:val="single" w:sz="4" w:space="0" w:color="auto"/>
              <w:right w:val="nil"/>
            </w:tcBorders>
          </w:tcPr>
          <w:p w14:paraId="0AEC1B74"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2AAF73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27AEA59"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DE </w:t>
            </w:r>
          </w:p>
        </w:tc>
        <w:tc>
          <w:tcPr>
            <w:tcW w:w="4677" w:type="dxa"/>
            <w:tcBorders>
              <w:top w:val="nil"/>
              <w:left w:val="nil"/>
              <w:bottom w:val="nil"/>
              <w:right w:val="single" w:sz="4" w:space="0" w:color="auto"/>
            </w:tcBorders>
          </w:tcPr>
          <w:p w14:paraId="707D3E9B" w14:textId="77777777" w:rsidR="00946AB4" w:rsidRPr="004D6EA7" w:rsidRDefault="00946AB4" w:rsidP="0094602D">
            <w:pPr>
              <w:pStyle w:val="Other10"/>
              <w:spacing w:after="0"/>
              <w:rPr>
                <w:rFonts w:ascii="Times New Roman" w:hAnsi="Times New Roman" w:cs="Times New Roman"/>
                <w:noProof/>
                <w:sz w:val="20"/>
                <w:szCs w:val="24"/>
                <w:lang w:val="de-DE"/>
              </w:rPr>
            </w:pPr>
            <w:r w:rsidRPr="004D6EA7">
              <w:rPr>
                <w:rFonts w:ascii="Times New Roman" w:hAnsi="Times New Roman" w:cs="Times New Roman"/>
                <w:noProof/>
                <w:sz w:val="20"/>
                <w:szCs w:val="24"/>
                <w:lang w:val="de-DE"/>
              </w:rPr>
              <w:t xml:space="preserve">Freistellung von der Unterschriftsleistung </w:t>
            </w:r>
          </w:p>
        </w:tc>
        <w:tc>
          <w:tcPr>
            <w:tcW w:w="1916" w:type="dxa"/>
            <w:vMerge/>
            <w:tcBorders>
              <w:left w:val="single" w:sz="4" w:space="0" w:color="auto"/>
              <w:right w:val="nil"/>
            </w:tcBorders>
          </w:tcPr>
          <w:p w14:paraId="0FD7BE44"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0286276"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3DAE1E1"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EE </w:t>
            </w:r>
          </w:p>
        </w:tc>
        <w:tc>
          <w:tcPr>
            <w:tcW w:w="4677" w:type="dxa"/>
            <w:tcBorders>
              <w:top w:val="nil"/>
              <w:left w:val="nil"/>
              <w:bottom w:val="nil"/>
              <w:right w:val="single" w:sz="4" w:space="0" w:color="auto"/>
            </w:tcBorders>
          </w:tcPr>
          <w:p w14:paraId="0F1859F8" w14:textId="77777777" w:rsidR="00946AB4" w:rsidRPr="004D6EA7" w:rsidRDefault="00946AB4" w:rsidP="0094602D">
            <w:pPr>
              <w:pStyle w:val="Other10"/>
              <w:spacing w:after="0"/>
              <w:rPr>
                <w:rFonts w:ascii="Times New Roman" w:hAnsi="Times New Roman" w:cs="Times New Roman"/>
                <w:noProof/>
                <w:sz w:val="20"/>
                <w:szCs w:val="24"/>
                <w:lang w:val="et-EE"/>
              </w:rPr>
            </w:pPr>
            <w:r w:rsidRPr="004D6EA7">
              <w:rPr>
                <w:rFonts w:ascii="Times New Roman" w:hAnsi="Times New Roman" w:cs="Times New Roman"/>
                <w:noProof/>
                <w:sz w:val="20"/>
                <w:szCs w:val="24"/>
                <w:lang w:val="et-EE"/>
              </w:rPr>
              <w:t xml:space="preserve">Allkirjanõudest loobutud </w:t>
            </w:r>
          </w:p>
        </w:tc>
        <w:tc>
          <w:tcPr>
            <w:tcW w:w="1916" w:type="dxa"/>
            <w:vMerge/>
            <w:tcBorders>
              <w:left w:val="single" w:sz="4" w:space="0" w:color="auto"/>
              <w:right w:val="nil"/>
            </w:tcBorders>
          </w:tcPr>
          <w:p w14:paraId="344041C8"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C410C2D"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8560350"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EL </w:t>
            </w:r>
          </w:p>
        </w:tc>
        <w:tc>
          <w:tcPr>
            <w:tcW w:w="4677" w:type="dxa"/>
            <w:tcBorders>
              <w:top w:val="nil"/>
              <w:left w:val="nil"/>
              <w:bottom w:val="nil"/>
              <w:right w:val="single" w:sz="4" w:space="0" w:color="auto"/>
            </w:tcBorders>
          </w:tcPr>
          <w:p w14:paraId="26C9E19D" w14:textId="77777777" w:rsidR="00946AB4" w:rsidRPr="004D6EA7" w:rsidRDefault="00946AB4" w:rsidP="0094602D">
            <w:pPr>
              <w:pStyle w:val="Other10"/>
              <w:spacing w:after="0"/>
              <w:rPr>
                <w:rFonts w:ascii="Times New Roman" w:hAnsi="Times New Roman" w:cs="Times New Roman"/>
                <w:noProof/>
                <w:sz w:val="20"/>
                <w:szCs w:val="24"/>
                <w:lang w:val="el-GR"/>
              </w:rPr>
            </w:pPr>
            <w:r w:rsidRPr="004D6EA7">
              <w:rPr>
                <w:rFonts w:ascii="Times New Roman" w:hAnsi="Times New Roman" w:cs="Times New Roman"/>
                <w:noProof/>
                <w:sz w:val="20"/>
                <w:szCs w:val="24"/>
                <w:lang w:val="el-GR"/>
              </w:rPr>
              <w:t xml:space="preserve">Δεν απαιτείται υπογραφή </w:t>
            </w:r>
          </w:p>
        </w:tc>
        <w:tc>
          <w:tcPr>
            <w:tcW w:w="1916" w:type="dxa"/>
            <w:vMerge/>
            <w:tcBorders>
              <w:left w:val="single" w:sz="4" w:space="0" w:color="auto"/>
              <w:right w:val="nil"/>
            </w:tcBorders>
          </w:tcPr>
          <w:p w14:paraId="29E11DCD"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A8EDA79"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67CF7DC"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EN </w:t>
            </w:r>
          </w:p>
        </w:tc>
        <w:tc>
          <w:tcPr>
            <w:tcW w:w="4677" w:type="dxa"/>
            <w:tcBorders>
              <w:top w:val="nil"/>
              <w:left w:val="nil"/>
              <w:bottom w:val="nil"/>
              <w:right w:val="single" w:sz="4" w:space="0" w:color="auto"/>
            </w:tcBorders>
          </w:tcPr>
          <w:p w14:paraId="233D80C6"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Signature waived </w:t>
            </w:r>
          </w:p>
        </w:tc>
        <w:tc>
          <w:tcPr>
            <w:tcW w:w="1916" w:type="dxa"/>
            <w:vMerge/>
            <w:tcBorders>
              <w:left w:val="single" w:sz="4" w:space="0" w:color="auto"/>
              <w:right w:val="nil"/>
            </w:tcBorders>
          </w:tcPr>
          <w:p w14:paraId="0981FB35"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78B1E94"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56032F8"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ES </w:t>
            </w:r>
          </w:p>
        </w:tc>
        <w:tc>
          <w:tcPr>
            <w:tcW w:w="4677" w:type="dxa"/>
            <w:tcBorders>
              <w:top w:val="nil"/>
              <w:left w:val="nil"/>
              <w:bottom w:val="nil"/>
              <w:right w:val="single" w:sz="4" w:space="0" w:color="auto"/>
            </w:tcBorders>
          </w:tcPr>
          <w:p w14:paraId="469013DC" w14:textId="77777777" w:rsidR="00946AB4" w:rsidRPr="004D6EA7" w:rsidRDefault="00946AB4" w:rsidP="0094602D">
            <w:pPr>
              <w:pStyle w:val="Other10"/>
              <w:spacing w:after="0"/>
              <w:rPr>
                <w:rFonts w:ascii="Times New Roman" w:hAnsi="Times New Roman" w:cs="Times New Roman"/>
                <w:noProof/>
                <w:sz w:val="20"/>
                <w:szCs w:val="24"/>
                <w:lang w:val="es-ES"/>
              </w:rPr>
            </w:pPr>
            <w:r w:rsidRPr="004D6EA7">
              <w:rPr>
                <w:rFonts w:ascii="Times New Roman" w:hAnsi="Times New Roman" w:cs="Times New Roman"/>
                <w:noProof/>
                <w:sz w:val="20"/>
                <w:szCs w:val="24"/>
                <w:lang w:val="es-ES"/>
              </w:rPr>
              <w:t xml:space="preserve">Dispensa de firma </w:t>
            </w:r>
          </w:p>
        </w:tc>
        <w:tc>
          <w:tcPr>
            <w:tcW w:w="1916" w:type="dxa"/>
            <w:vMerge/>
            <w:tcBorders>
              <w:left w:val="single" w:sz="4" w:space="0" w:color="auto"/>
              <w:right w:val="nil"/>
            </w:tcBorders>
          </w:tcPr>
          <w:p w14:paraId="2056A881"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6325EB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F20D2B4"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FI </w:t>
            </w:r>
          </w:p>
        </w:tc>
        <w:tc>
          <w:tcPr>
            <w:tcW w:w="4677" w:type="dxa"/>
            <w:tcBorders>
              <w:top w:val="nil"/>
              <w:left w:val="nil"/>
              <w:bottom w:val="nil"/>
              <w:right w:val="single" w:sz="4" w:space="0" w:color="auto"/>
            </w:tcBorders>
          </w:tcPr>
          <w:p w14:paraId="59403368" w14:textId="77777777" w:rsidR="00946AB4" w:rsidRPr="004D6EA7" w:rsidRDefault="00946AB4" w:rsidP="0094602D">
            <w:pPr>
              <w:pStyle w:val="Other10"/>
              <w:spacing w:after="0"/>
              <w:rPr>
                <w:rFonts w:ascii="Times New Roman" w:hAnsi="Times New Roman" w:cs="Times New Roman"/>
                <w:noProof/>
                <w:sz w:val="20"/>
                <w:szCs w:val="24"/>
                <w:lang w:val="fi-FI"/>
              </w:rPr>
            </w:pPr>
            <w:r w:rsidRPr="004D6EA7">
              <w:rPr>
                <w:rFonts w:ascii="Times New Roman" w:hAnsi="Times New Roman" w:cs="Times New Roman"/>
                <w:noProof/>
                <w:sz w:val="20"/>
                <w:szCs w:val="24"/>
                <w:lang w:val="fi-FI"/>
              </w:rPr>
              <w:t xml:space="preserve">Vapautettu allekirjoituksesta </w:t>
            </w:r>
          </w:p>
        </w:tc>
        <w:tc>
          <w:tcPr>
            <w:tcW w:w="1916" w:type="dxa"/>
            <w:vMerge/>
            <w:tcBorders>
              <w:left w:val="single" w:sz="4" w:space="0" w:color="auto"/>
              <w:right w:val="nil"/>
            </w:tcBorders>
          </w:tcPr>
          <w:p w14:paraId="0F010BE7"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46E143A2"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5680BA9"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FR </w:t>
            </w:r>
          </w:p>
        </w:tc>
        <w:tc>
          <w:tcPr>
            <w:tcW w:w="4677" w:type="dxa"/>
            <w:tcBorders>
              <w:top w:val="nil"/>
              <w:left w:val="nil"/>
              <w:bottom w:val="nil"/>
              <w:right w:val="single" w:sz="4" w:space="0" w:color="auto"/>
            </w:tcBorders>
          </w:tcPr>
          <w:p w14:paraId="43943E4B" w14:textId="77777777" w:rsidR="00946AB4" w:rsidRPr="004D6EA7" w:rsidRDefault="00946AB4" w:rsidP="0094602D">
            <w:pPr>
              <w:pStyle w:val="Other10"/>
              <w:spacing w:after="0"/>
              <w:rPr>
                <w:rFonts w:ascii="Times New Roman" w:hAnsi="Times New Roman" w:cs="Times New Roman"/>
                <w:noProof/>
                <w:sz w:val="20"/>
                <w:szCs w:val="24"/>
                <w:lang w:val="fr-FR"/>
              </w:rPr>
            </w:pPr>
            <w:r w:rsidRPr="004D6EA7">
              <w:rPr>
                <w:rFonts w:ascii="Times New Roman" w:hAnsi="Times New Roman" w:cs="Times New Roman"/>
                <w:noProof/>
                <w:sz w:val="20"/>
                <w:szCs w:val="24"/>
                <w:lang w:val="fr-FR"/>
              </w:rPr>
              <w:t xml:space="preserve">Dispense de signature </w:t>
            </w:r>
          </w:p>
        </w:tc>
        <w:tc>
          <w:tcPr>
            <w:tcW w:w="1916" w:type="dxa"/>
            <w:vMerge/>
            <w:tcBorders>
              <w:left w:val="single" w:sz="4" w:space="0" w:color="auto"/>
              <w:right w:val="nil"/>
            </w:tcBorders>
          </w:tcPr>
          <w:p w14:paraId="29268C4E"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2F0FF6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AEC79A3"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GA</w:t>
            </w:r>
          </w:p>
        </w:tc>
        <w:tc>
          <w:tcPr>
            <w:tcW w:w="4677" w:type="dxa"/>
            <w:tcBorders>
              <w:top w:val="nil"/>
              <w:left w:val="nil"/>
              <w:bottom w:val="nil"/>
              <w:right w:val="single" w:sz="4" w:space="0" w:color="auto"/>
            </w:tcBorders>
          </w:tcPr>
          <w:p w14:paraId="6D034F9C" w14:textId="37F55B89" w:rsidR="00946AB4" w:rsidRPr="004D6EA7" w:rsidRDefault="00AC1699" w:rsidP="0094602D">
            <w:pPr>
              <w:pStyle w:val="Other10"/>
              <w:spacing w:after="0"/>
              <w:rPr>
                <w:rFonts w:ascii="Times New Roman" w:hAnsi="Times New Roman" w:cs="Times New Roman"/>
                <w:noProof/>
                <w:sz w:val="20"/>
                <w:szCs w:val="24"/>
                <w:lang w:val="hr-HR"/>
              </w:rPr>
            </w:pPr>
            <w:r w:rsidRPr="004D6EA7">
              <w:rPr>
                <w:rFonts w:ascii="Times New Roman" w:hAnsi="Times New Roman" w:cs="Times New Roman"/>
                <w:noProof/>
                <w:sz w:val="20"/>
                <w:szCs w:val="24"/>
                <w:lang w:val="hr-HR"/>
              </w:rPr>
              <w:t>Tharscaoileadh an síniú</w:t>
            </w:r>
          </w:p>
        </w:tc>
        <w:tc>
          <w:tcPr>
            <w:tcW w:w="1916" w:type="dxa"/>
            <w:vMerge/>
            <w:tcBorders>
              <w:left w:val="single" w:sz="4" w:space="0" w:color="auto"/>
              <w:right w:val="nil"/>
            </w:tcBorders>
          </w:tcPr>
          <w:p w14:paraId="3311F501"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4FFE1C5F"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282FCAC"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HR </w:t>
            </w:r>
          </w:p>
        </w:tc>
        <w:tc>
          <w:tcPr>
            <w:tcW w:w="4677" w:type="dxa"/>
            <w:tcBorders>
              <w:top w:val="nil"/>
              <w:left w:val="nil"/>
              <w:bottom w:val="nil"/>
              <w:right w:val="single" w:sz="4" w:space="0" w:color="auto"/>
            </w:tcBorders>
          </w:tcPr>
          <w:p w14:paraId="7623F553" w14:textId="77777777" w:rsidR="00946AB4" w:rsidRPr="004D6EA7" w:rsidRDefault="00946AB4" w:rsidP="0094602D">
            <w:pPr>
              <w:pStyle w:val="Other10"/>
              <w:spacing w:after="0"/>
              <w:rPr>
                <w:rFonts w:ascii="Times New Roman" w:hAnsi="Times New Roman" w:cs="Times New Roman"/>
                <w:noProof/>
                <w:sz w:val="20"/>
                <w:szCs w:val="24"/>
                <w:lang w:val="hr-HR"/>
              </w:rPr>
            </w:pPr>
            <w:r w:rsidRPr="004D6EA7">
              <w:rPr>
                <w:rFonts w:ascii="Times New Roman" w:hAnsi="Times New Roman" w:cs="Times New Roman"/>
                <w:noProof/>
                <w:sz w:val="20"/>
                <w:szCs w:val="24"/>
                <w:lang w:val="hr-HR"/>
              </w:rPr>
              <w:t xml:space="preserve">Oslobođeno potpisa </w:t>
            </w:r>
          </w:p>
        </w:tc>
        <w:tc>
          <w:tcPr>
            <w:tcW w:w="1916" w:type="dxa"/>
            <w:vMerge/>
            <w:tcBorders>
              <w:left w:val="single" w:sz="4" w:space="0" w:color="auto"/>
              <w:right w:val="nil"/>
            </w:tcBorders>
          </w:tcPr>
          <w:p w14:paraId="5C875CC0"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881F8A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293548E"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HU </w:t>
            </w:r>
          </w:p>
        </w:tc>
        <w:tc>
          <w:tcPr>
            <w:tcW w:w="4677" w:type="dxa"/>
            <w:tcBorders>
              <w:top w:val="nil"/>
              <w:left w:val="nil"/>
              <w:bottom w:val="nil"/>
              <w:right w:val="single" w:sz="4" w:space="0" w:color="auto"/>
            </w:tcBorders>
          </w:tcPr>
          <w:p w14:paraId="491FC8F1" w14:textId="77777777" w:rsidR="00946AB4" w:rsidRPr="004D6EA7" w:rsidRDefault="00946AB4" w:rsidP="0094602D">
            <w:pPr>
              <w:pStyle w:val="Other10"/>
              <w:spacing w:after="0"/>
              <w:rPr>
                <w:rFonts w:ascii="Times New Roman" w:hAnsi="Times New Roman" w:cs="Times New Roman"/>
                <w:noProof/>
                <w:sz w:val="20"/>
                <w:szCs w:val="24"/>
                <w:lang w:val="hu-HU"/>
              </w:rPr>
            </w:pPr>
            <w:r w:rsidRPr="004D6EA7">
              <w:rPr>
                <w:rFonts w:ascii="Times New Roman" w:hAnsi="Times New Roman" w:cs="Times New Roman"/>
                <w:noProof/>
                <w:sz w:val="20"/>
                <w:szCs w:val="24"/>
                <w:lang w:val="hu-HU"/>
              </w:rPr>
              <w:t xml:space="preserve">Aláírás alól mentesítve </w:t>
            </w:r>
          </w:p>
        </w:tc>
        <w:tc>
          <w:tcPr>
            <w:tcW w:w="1916" w:type="dxa"/>
            <w:vMerge/>
            <w:tcBorders>
              <w:left w:val="single" w:sz="4" w:space="0" w:color="auto"/>
              <w:right w:val="nil"/>
            </w:tcBorders>
          </w:tcPr>
          <w:p w14:paraId="636C9AF8"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85F891B"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D2C1ED8"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IS </w:t>
            </w:r>
          </w:p>
        </w:tc>
        <w:tc>
          <w:tcPr>
            <w:tcW w:w="4677" w:type="dxa"/>
            <w:tcBorders>
              <w:top w:val="nil"/>
              <w:left w:val="nil"/>
              <w:bottom w:val="nil"/>
              <w:right w:val="single" w:sz="4" w:space="0" w:color="auto"/>
            </w:tcBorders>
          </w:tcPr>
          <w:p w14:paraId="70A7FC96" w14:textId="77777777" w:rsidR="00946AB4" w:rsidRPr="004D6EA7" w:rsidRDefault="00946AB4" w:rsidP="0094602D">
            <w:pPr>
              <w:pStyle w:val="Other10"/>
              <w:spacing w:after="0"/>
              <w:rPr>
                <w:rFonts w:ascii="Times New Roman" w:hAnsi="Times New Roman" w:cs="Times New Roman"/>
                <w:noProof/>
                <w:sz w:val="20"/>
                <w:szCs w:val="24"/>
                <w:lang w:val="is-IS"/>
              </w:rPr>
            </w:pPr>
            <w:r w:rsidRPr="004D6EA7">
              <w:rPr>
                <w:rFonts w:ascii="Times New Roman" w:hAnsi="Times New Roman" w:cs="Times New Roman"/>
                <w:noProof/>
                <w:sz w:val="20"/>
                <w:szCs w:val="24"/>
                <w:lang w:val="is-IS"/>
              </w:rPr>
              <w:t xml:space="preserve">Undanþegið undirskrift </w:t>
            </w:r>
          </w:p>
        </w:tc>
        <w:tc>
          <w:tcPr>
            <w:tcW w:w="1916" w:type="dxa"/>
            <w:vMerge/>
            <w:tcBorders>
              <w:left w:val="single" w:sz="4" w:space="0" w:color="auto"/>
              <w:right w:val="nil"/>
            </w:tcBorders>
          </w:tcPr>
          <w:p w14:paraId="77920891"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0BBB8B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41B8FF9"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IT </w:t>
            </w:r>
          </w:p>
        </w:tc>
        <w:tc>
          <w:tcPr>
            <w:tcW w:w="4677" w:type="dxa"/>
            <w:tcBorders>
              <w:top w:val="nil"/>
              <w:left w:val="nil"/>
              <w:bottom w:val="nil"/>
              <w:right w:val="single" w:sz="4" w:space="0" w:color="auto"/>
            </w:tcBorders>
          </w:tcPr>
          <w:p w14:paraId="706F2204" w14:textId="77777777" w:rsidR="00946AB4" w:rsidRPr="004D6EA7" w:rsidRDefault="00946AB4" w:rsidP="0094602D">
            <w:pPr>
              <w:pStyle w:val="Other10"/>
              <w:spacing w:after="0"/>
              <w:rPr>
                <w:rFonts w:ascii="Times New Roman" w:hAnsi="Times New Roman" w:cs="Times New Roman"/>
                <w:noProof/>
                <w:sz w:val="20"/>
                <w:szCs w:val="24"/>
                <w:lang w:val="it-IT"/>
              </w:rPr>
            </w:pPr>
            <w:r w:rsidRPr="004D6EA7">
              <w:rPr>
                <w:rFonts w:ascii="Times New Roman" w:hAnsi="Times New Roman" w:cs="Times New Roman"/>
                <w:noProof/>
                <w:sz w:val="20"/>
                <w:szCs w:val="24"/>
                <w:lang w:val="it-IT"/>
              </w:rPr>
              <w:t xml:space="preserve">Dispensa dalla firma </w:t>
            </w:r>
          </w:p>
        </w:tc>
        <w:tc>
          <w:tcPr>
            <w:tcW w:w="1916" w:type="dxa"/>
            <w:vMerge/>
            <w:tcBorders>
              <w:left w:val="single" w:sz="4" w:space="0" w:color="auto"/>
              <w:right w:val="nil"/>
            </w:tcBorders>
          </w:tcPr>
          <w:p w14:paraId="7278D622"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AFF15F9"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CAACACE"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LT </w:t>
            </w:r>
          </w:p>
        </w:tc>
        <w:tc>
          <w:tcPr>
            <w:tcW w:w="4677" w:type="dxa"/>
            <w:tcBorders>
              <w:top w:val="nil"/>
              <w:left w:val="nil"/>
              <w:bottom w:val="nil"/>
              <w:right w:val="single" w:sz="4" w:space="0" w:color="auto"/>
            </w:tcBorders>
          </w:tcPr>
          <w:p w14:paraId="1F3317C1" w14:textId="77777777" w:rsidR="00946AB4" w:rsidRPr="004D6EA7" w:rsidRDefault="00946AB4" w:rsidP="0094602D">
            <w:pPr>
              <w:pStyle w:val="Other10"/>
              <w:spacing w:after="0"/>
              <w:rPr>
                <w:rFonts w:ascii="Times New Roman" w:hAnsi="Times New Roman" w:cs="Times New Roman"/>
                <w:noProof/>
                <w:sz w:val="20"/>
                <w:szCs w:val="24"/>
                <w:lang w:val="lt-LT"/>
              </w:rPr>
            </w:pPr>
            <w:r w:rsidRPr="004D6EA7">
              <w:rPr>
                <w:rFonts w:ascii="Times New Roman" w:hAnsi="Times New Roman" w:cs="Times New Roman"/>
                <w:noProof/>
                <w:sz w:val="20"/>
                <w:szCs w:val="24"/>
                <w:lang w:val="lt-LT"/>
              </w:rPr>
              <w:t xml:space="preserve">Leista nepasirašyti </w:t>
            </w:r>
          </w:p>
        </w:tc>
        <w:tc>
          <w:tcPr>
            <w:tcW w:w="1916" w:type="dxa"/>
            <w:vMerge/>
            <w:tcBorders>
              <w:left w:val="single" w:sz="4" w:space="0" w:color="auto"/>
              <w:right w:val="nil"/>
            </w:tcBorders>
          </w:tcPr>
          <w:p w14:paraId="06231591"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534ED1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6FAB111"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LV </w:t>
            </w:r>
          </w:p>
        </w:tc>
        <w:tc>
          <w:tcPr>
            <w:tcW w:w="4677" w:type="dxa"/>
            <w:tcBorders>
              <w:top w:val="nil"/>
              <w:left w:val="nil"/>
              <w:bottom w:val="nil"/>
              <w:right w:val="single" w:sz="4" w:space="0" w:color="auto"/>
            </w:tcBorders>
          </w:tcPr>
          <w:p w14:paraId="0A67E18D" w14:textId="77777777" w:rsidR="00946AB4" w:rsidRPr="004D6EA7" w:rsidRDefault="00946AB4" w:rsidP="0094602D">
            <w:pPr>
              <w:pStyle w:val="Other10"/>
              <w:spacing w:after="0"/>
              <w:rPr>
                <w:rFonts w:ascii="Times New Roman" w:hAnsi="Times New Roman" w:cs="Times New Roman"/>
                <w:noProof/>
                <w:sz w:val="20"/>
                <w:szCs w:val="24"/>
                <w:lang w:val="lv-LV"/>
              </w:rPr>
            </w:pPr>
            <w:r w:rsidRPr="004D6EA7">
              <w:rPr>
                <w:rFonts w:ascii="Times New Roman" w:hAnsi="Times New Roman" w:cs="Times New Roman"/>
                <w:noProof/>
                <w:sz w:val="20"/>
                <w:szCs w:val="24"/>
                <w:lang w:val="lv-LV"/>
              </w:rPr>
              <w:t xml:space="preserve">Derīgs bez paraksta </w:t>
            </w:r>
          </w:p>
        </w:tc>
        <w:tc>
          <w:tcPr>
            <w:tcW w:w="1916" w:type="dxa"/>
            <w:vMerge/>
            <w:tcBorders>
              <w:left w:val="single" w:sz="4" w:space="0" w:color="auto"/>
              <w:right w:val="nil"/>
            </w:tcBorders>
          </w:tcPr>
          <w:p w14:paraId="4E4481D0"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3D0E38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A796899"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MK </w:t>
            </w:r>
          </w:p>
        </w:tc>
        <w:tc>
          <w:tcPr>
            <w:tcW w:w="4677" w:type="dxa"/>
            <w:tcBorders>
              <w:top w:val="nil"/>
              <w:left w:val="nil"/>
              <w:bottom w:val="nil"/>
              <w:right w:val="single" w:sz="4" w:space="0" w:color="auto"/>
            </w:tcBorders>
          </w:tcPr>
          <w:p w14:paraId="2EAE811C" w14:textId="77777777" w:rsidR="00946AB4" w:rsidRPr="004D6EA7" w:rsidRDefault="00946AB4" w:rsidP="0094602D">
            <w:pPr>
              <w:pStyle w:val="Other10"/>
              <w:spacing w:after="0"/>
              <w:rPr>
                <w:rFonts w:ascii="Times New Roman" w:hAnsi="Times New Roman" w:cs="Times New Roman"/>
                <w:noProof/>
                <w:sz w:val="20"/>
                <w:szCs w:val="24"/>
                <w:lang w:val="mk-MK"/>
              </w:rPr>
            </w:pPr>
            <w:r w:rsidRPr="004D6EA7">
              <w:rPr>
                <w:rFonts w:ascii="Times New Roman" w:hAnsi="Times New Roman" w:cs="Times New Roman"/>
                <w:noProof/>
                <w:sz w:val="20"/>
                <w:szCs w:val="24"/>
                <w:lang w:val="mk-MK"/>
              </w:rPr>
              <w:t xml:space="preserve">Изземање од потпис </w:t>
            </w:r>
          </w:p>
        </w:tc>
        <w:tc>
          <w:tcPr>
            <w:tcW w:w="1916" w:type="dxa"/>
            <w:vMerge/>
            <w:tcBorders>
              <w:left w:val="single" w:sz="4" w:space="0" w:color="auto"/>
              <w:right w:val="nil"/>
            </w:tcBorders>
          </w:tcPr>
          <w:p w14:paraId="779BEC9B"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4A5CC7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FB69221"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MT </w:t>
            </w:r>
          </w:p>
        </w:tc>
        <w:tc>
          <w:tcPr>
            <w:tcW w:w="4677" w:type="dxa"/>
            <w:tcBorders>
              <w:top w:val="nil"/>
              <w:left w:val="nil"/>
              <w:bottom w:val="nil"/>
              <w:right w:val="single" w:sz="4" w:space="0" w:color="auto"/>
            </w:tcBorders>
          </w:tcPr>
          <w:p w14:paraId="4A10EA22" w14:textId="77777777" w:rsidR="00946AB4" w:rsidRPr="004D6EA7" w:rsidRDefault="00946AB4" w:rsidP="0094602D">
            <w:pPr>
              <w:pStyle w:val="Other10"/>
              <w:spacing w:after="0"/>
              <w:rPr>
                <w:rFonts w:ascii="Times New Roman" w:hAnsi="Times New Roman" w:cs="Times New Roman"/>
                <w:noProof/>
                <w:sz w:val="20"/>
                <w:szCs w:val="24"/>
                <w:lang w:val="mt-MT"/>
              </w:rPr>
            </w:pPr>
            <w:r w:rsidRPr="004D6EA7">
              <w:rPr>
                <w:rFonts w:ascii="Times New Roman" w:hAnsi="Times New Roman" w:cs="Times New Roman"/>
                <w:noProof/>
                <w:sz w:val="20"/>
                <w:szCs w:val="24"/>
                <w:lang w:val="mt-MT"/>
              </w:rPr>
              <w:t xml:space="preserve">Firma mhux meħtieġa </w:t>
            </w:r>
          </w:p>
        </w:tc>
        <w:tc>
          <w:tcPr>
            <w:tcW w:w="1916" w:type="dxa"/>
            <w:vMerge/>
            <w:tcBorders>
              <w:left w:val="single" w:sz="4" w:space="0" w:color="auto"/>
              <w:right w:val="nil"/>
            </w:tcBorders>
          </w:tcPr>
          <w:p w14:paraId="05F2F4CB"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781C19B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7A0C378"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NL </w:t>
            </w:r>
          </w:p>
        </w:tc>
        <w:tc>
          <w:tcPr>
            <w:tcW w:w="4677" w:type="dxa"/>
            <w:tcBorders>
              <w:top w:val="nil"/>
              <w:left w:val="nil"/>
              <w:bottom w:val="nil"/>
              <w:right w:val="single" w:sz="4" w:space="0" w:color="auto"/>
            </w:tcBorders>
          </w:tcPr>
          <w:p w14:paraId="6D77CA2D" w14:textId="77777777" w:rsidR="00946AB4" w:rsidRPr="004D6EA7" w:rsidRDefault="00946AB4" w:rsidP="0094602D">
            <w:pPr>
              <w:pStyle w:val="Other10"/>
              <w:spacing w:after="0"/>
              <w:rPr>
                <w:rFonts w:ascii="Times New Roman" w:hAnsi="Times New Roman" w:cs="Times New Roman"/>
                <w:noProof/>
                <w:sz w:val="20"/>
                <w:szCs w:val="24"/>
                <w:lang w:val="nl-BE"/>
              </w:rPr>
            </w:pPr>
            <w:r w:rsidRPr="004D6EA7">
              <w:rPr>
                <w:rFonts w:ascii="Times New Roman" w:hAnsi="Times New Roman" w:cs="Times New Roman"/>
                <w:noProof/>
                <w:sz w:val="20"/>
                <w:szCs w:val="24"/>
                <w:lang w:val="nl-BE"/>
              </w:rPr>
              <w:t xml:space="preserve">Van ondertekening vrijgesteld </w:t>
            </w:r>
          </w:p>
        </w:tc>
        <w:tc>
          <w:tcPr>
            <w:tcW w:w="1916" w:type="dxa"/>
            <w:vMerge/>
            <w:tcBorders>
              <w:left w:val="single" w:sz="4" w:space="0" w:color="auto"/>
              <w:right w:val="nil"/>
            </w:tcBorders>
          </w:tcPr>
          <w:p w14:paraId="27941CA8"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4A3B78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9129223"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NO </w:t>
            </w:r>
          </w:p>
        </w:tc>
        <w:tc>
          <w:tcPr>
            <w:tcW w:w="4677" w:type="dxa"/>
            <w:tcBorders>
              <w:top w:val="nil"/>
              <w:left w:val="nil"/>
              <w:bottom w:val="nil"/>
              <w:right w:val="single" w:sz="4" w:space="0" w:color="auto"/>
            </w:tcBorders>
          </w:tcPr>
          <w:p w14:paraId="087D25DB" w14:textId="77777777" w:rsidR="00946AB4" w:rsidRPr="004D6EA7" w:rsidRDefault="00946AB4" w:rsidP="0094602D">
            <w:pPr>
              <w:pStyle w:val="Other10"/>
              <w:spacing w:after="0"/>
              <w:rPr>
                <w:rFonts w:ascii="Times New Roman" w:hAnsi="Times New Roman" w:cs="Times New Roman"/>
                <w:noProof/>
                <w:sz w:val="20"/>
                <w:szCs w:val="24"/>
                <w:lang w:val="nb-NO"/>
              </w:rPr>
            </w:pPr>
            <w:r w:rsidRPr="004D6EA7">
              <w:rPr>
                <w:rFonts w:ascii="Times New Roman" w:hAnsi="Times New Roman" w:cs="Times New Roman"/>
                <w:noProof/>
                <w:sz w:val="20"/>
                <w:szCs w:val="24"/>
                <w:lang w:val="nb-NO"/>
              </w:rPr>
              <w:t xml:space="preserve">Fritatt for underskrift </w:t>
            </w:r>
          </w:p>
        </w:tc>
        <w:tc>
          <w:tcPr>
            <w:tcW w:w="1916" w:type="dxa"/>
            <w:vMerge/>
            <w:tcBorders>
              <w:left w:val="single" w:sz="4" w:space="0" w:color="auto"/>
              <w:right w:val="nil"/>
            </w:tcBorders>
          </w:tcPr>
          <w:p w14:paraId="4421ED91"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F78AEDA"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7C5A14B"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PL </w:t>
            </w:r>
          </w:p>
        </w:tc>
        <w:tc>
          <w:tcPr>
            <w:tcW w:w="4677" w:type="dxa"/>
            <w:tcBorders>
              <w:top w:val="nil"/>
              <w:left w:val="nil"/>
              <w:bottom w:val="nil"/>
              <w:right w:val="single" w:sz="4" w:space="0" w:color="auto"/>
            </w:tcBorders>
          </w:tcPr>
          <w:p w14:paraId="73C9AADC" w14:textId="77777777" w:rsidR="00946AB4" w:rsidRPr="004D6EA7" w:rsidRDefault="00946AB4" w:rsidP="0094602D">
            <w:pPr>
              <w:pStyle w:val="Other10"/>
              <w:spacing w:after="0"/>
              <w:rPr>
                <w:rFonts w:ascii="Times New Roman" w:hAnsi="Times New Roman" w:cs="Times New Roman"/>
                <w:noProof/>
                <w:sz w:val="20"/>
                <w:szCs w:val="24"/>
                <w:lang w:val="pl-PL"/>
              </w:rPr>
            </w:pPr>
            <w:r w:rsidRPr="004D6EA7">
              <w:rPr>
                <w:rFonts w:ascii="Times New Roman" w:hAnsi="Times New Roman" w:cs="Times New Roman"/>
                <w:noProof/>
                <w:sz w:val="20"/>
                <w:szCs w:val="24"/>
                <w:lang w:val="pl-PL"/>
              </w:rPr>
              <w:t xml:space="preserve">Zwolniony ze składania podpisu </w:t>
            </w:r>
          </w:p>
        </w:tc>
        <w:tc>
          <w:tcPr>
            <w:tcW w:w="1916" w:type="dxa"/>
            <w:vMerge/>
            <w:tcBorders>
              <w:left w:val="single" w:sz="4" w:space="0" w:color="auto"/>
              <w:right w:val="nil"/>
            </w:tcBorders>
          </w:tcPr>
          <w:p w14:paraId="1AACBA6D"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E7A7B69"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3D8D770"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PT </w:t>
            </w:r>
          </w:p>
        </w:tc>
        <w:tc>
          <w:tcPr>
            <w:tcW w:w="4677" w:type="dxa"/>
            <w:tcBorders>
              <w:top w:val="nil"/>
              <w:left w:val="nil"/>
              <w:bottom w:val="nil"/>
              <w:right w:val="single" w:sz="4" w:space="0" w:color="auto"/>
            </w:tcBorders>
          </w:tcPr>
          <w:p w14:paraId="30CD8914" w14:textId="77777777" w:rsidR="00946AB4" w:rsidRPr="004D6EA7" w:rsidRDefault="00946AB4" w:rsidP="0094602D">
            <w:pPr>
              <w:pStyle w:val="Other10"/>
              <w:spacing w:after="0"/>
              <w:rPr>
                <w:rFonts w:ascii="Times New Roman" w:hAnsi="Times New Roman" w:cs="Times New Roman"/>
                <w:noProof/>
                <w:sz w:val="20"/>
                <w:szCs w:val="24"/>
                <w:lang w:val="pt-PT"/>
              </w:rPr>
            </w:pPr>
            <w:r w:rsidRPr="004D6EA7">
              <w:rPr>
                <w:rFonts w:ascii="Times New Roman" w:hAnsi="Times New Roman" w:cs="Times New Roman"/>
                <w:noProof/>
                <w:sz w:val="20"/>
                <w:szCs w:val="24"/>
                <w:lang w:val="pt-PT"/>
              </w:rPr>
              <w:t xml:space="preserve">Dispensada a assinatura </w:t>
            </w:r>
          </w:p>
        </w:tc>
        <w:tc>
          <w:tcPr>
            <w:tcW w:w="1916" w:type="dxa"/>
            <w:vMerge/>
            <w:tcBorders>
              <w:left w:val="single" w:sz="4" w:space="0" w:color="auto"/>
              <w:right w:val="nil"/>
            </w:tcBorders>
          </w:tcPr>
          <w:p w14:paraId="5810903E"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84DCE5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BDD194E"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RO </w:t>
            </w:r>
          </w:p>
        </w:tc>
        <w:tc>
          <w:tcPr>
            <w:tcW w:w="4677" w:type="dxa"/>
            <w:tcBorders>
              <w:top w:val="nil"/>
              <w:left w:val="nil"/>
              <w:bottom w:val="nil"/>
              <w:right w:val="single" w:sz="4" w:space="0" w:color="auto"/>
            </w:tcBorders>
          </w:tcPr>
          <w:p w14:paraId="3C20749E" w14:textId="77777777" w:rsidR="00946AB4" w:rsidRPr="004D6EA7" w:rsidRDefault="00946AB4" w:rsidP="0094602D">
            <w:pPr>
              <w:pStyle w:val="Other10"/>
              <w:spacing w:after="0"/>
              <w:rPr>
                <w:rFonts w:ascii="Times New Roman" w:hAnsi="Times New Roman" w:cs="Times New Roman"/>
                <w:noProof/>
                <w:sz w:val="20"/>
                <w:szCs w:val="24"/>
                <w:lang w:val="ro-RO"/>
              </w:rPr>
            </w:pPr>
            <w:r w:rsidRPr="004D6EA7">
              <w:rPr>
                <w:rFonts w:ascii="Times New Roman" w:hAnsi="Times New Roman" w:cs="Times New Roman"/>
                <w:noProof/>
                <w:sz w:val="20"/>
                <w:szCs w:val="24"/>
                <w:lang w:val="ro-RO"/>
              </w:rPr>
              <w:t xml:space="preserve">Dispensă de semnătură </w:t>
            </w:r>
          </w:p>
        </w:tc>
        <w:tc>
          <w:tcPr>
            <w:tcW w:w="1916" w:type="dxa"/>
            <w:vMerge/>
            <w:tcBorders>
              <w:left w:val="single" w:sz="4" w:space="0" w:color="auto"/>
              <w:right w:val="nil"/>
            </w:tcBorders>
          </w:tcPr>
          <w:p w14:paraId="44269C7A"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4B0ABC8"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BF08C4E"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RS </w:t>
            </w:r>
          </w:p>
        </w:tc>
        <w:tc>
          <w:tcPr>
            <w:tcW w:w="4677" w:type="dxa"/>
            <w:tcBorders>
              <w:top w:val="nil"/>
              <w:left w:val="nil"/>
              <w:bottom w:val="nil"/>
              <w:right w:val="single" w:sz="4" w:space="0" w:color="auto"/>
            </w:tcBorders>
          </w:tcPr>
          <w:p w14:paraId="564383D8" w14:textId="77777777" w:rsidR="00946AB4" w:rsidRPr="004D6EA7" w:rsidRDefault="00946AB4" w:rsidP="0094602D">
            <w:pPr>
              <w:pStyle w:val="Other10"/>
              <w:spacing w:after="0"/>
              <w:rPr>
                <w:rFonts w:ascii="Times New Roman" w:hAnsi="Times New Roman" w:cs="Times New Roman"/>
                <w:noProof/>
                <w:sz w:val="20"/>
                <w:szCs w:val="24"/>
                <w:lang w:val="sr-Cyrl-RS"/>
              </w:rPr>
            </w:pPr>
            <w:r w:rsidRPr="004D6EA7">
              <w:rPr>
                <w:rFonts w:ascii="Times New Roman" w:hAnsi="Times New Roman" w:cs="Times New Roman"/>
                <w:noProof/>
                <w:sz w:val="20"/>
                <w:szCs w:val="24"/>
                <w:lang w:val="sr-Cyrl-RS"/>
              </w:rPr>
              <w:t xml:space="preserve">Ослобођено од потписа </w:t>
            </w:r>
          </w:p>
        </w:tc>
        <w:tc>
          <w:tcPr>
            <w:tcW w:w="1916" w:type="dxa"/>
            <w:vMerge/>
            <w:tcBorders>
              <w:left w:val="single" w:sz="4" w:space="0" w:color="auto"/>
              <w:right w:val="nil"/>
            </w:tcBorders>
          </w:tcPr>
          <w:p w14:paraId="7725EAE1"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7FE5B31D"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8BADCD2"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SK </w:t>
            </w:r>
          </w:p>
        </w:tc>
        <w:tc>
          <w:tcPr>
            <w:tcW w:w="4677" w:type="dxa"/>
            <w:tcBorders>
              <w:top w:val="nil"/>
              <w:left w:val="nil"/>
              <w:bottom w:val="nil"/>
              <w:right w:val="single" w:sz="4" w:space="0" w:color="auto"/>
            </w:tcBorders>
          </w:tcPr>
          <w:p w14:paraId="03B60A82" w14:textId="77777777" w:rsidR="00946AB4" w:rsidRPr="004D6EA7" w:rsidRDefault="00946AB4" w:rsidP="0094602D">
            <w:pPr>
              <w:pStyle w:val="Other10"/>
              <w:spacing w:after="0"/>
              <w:rPr>
                <w:rFonts w:ascii="Times New Roman" w:hAnsi="Times New Roman" w:cs="Times New Roman"/>
                <w:noProof/>
                <w:sz w:val="20"/>
                <w:szCs w:val="24"/>
                <w:lang w:val="sk-SK"/>
              </w:rPr>
            </w:pPr>
            <w:r w:rsidRPr="004D6EA7">
              <w:rPr>
                <w:rFonts w:ascii="Times New Roman" w:hAnsi="Times New Roman" w:cs="Times New Roman"/>
                <w:noProof/>
                <w:sz w:val="20"/>
                <w:szCs w:val="24"/>
                <w:lang w:val="sk-SK"/>
              </w:rPr>
              <w:t xml:space="preserve">Upustenie od podpisu </w:t>
            </w:r>
          </w:p>
        </w:tc>
        <w:tc>
          <w:tcPr>
            <w:tcW w:w="1916" w:type="dxa"/>
            <w:vMerge/>
            <w:tcBorders>
              <w:left w:val="single" w:sz="4" w:space="0" w:color="auto"/>
              <w:right w:val="nil"/>
            </w:tcBorders>
          </w:tcPr>
          <w:p w14:paraId="79BDC2C3"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9AC28F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A155E8A"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SL </w:t>
            </w:r>
          </w:p>
        </w:tc>
        <w:tc>
          <w:tcPr>
            <w:tcW w:w="4677" w:type="dxa"/>
            <w:tcBorders>
              <w:top w:val="nil"/>
              <w:left w:val="nil"/>
              <w:bottom w:val="nil"/>
              <w:right w:val="single" w:sz="4" w:space="0" w:color="auto"/>
            </w:tcBorders>
          </w:tcPr>
          <w:p w14:paraId="10D8A97B" w14:textId="77777777" w:rsidR="00946AB4" w:rsidRPr="004D6EA7" w:rsidRDefault="00946AB4" w:rsidP="0094602D">
            <w:pPr>
              <w:pStyle w:val="Other10"/>
              <w:spacing w:after="0"/>
              <w:rPr>
                <w:rFonts w:ascii="Times New Roman" w:hAnsi="Times New Roman" w:cs="Times New Roman"/>
                <w:noProof/>
                <w:sz w:val="20"/>
                <w:szCs w:val="24"/>
                <w:lang w:val="sl-SI"/>
              </w:rPr>
            </w:pPr>
            <w:r w:rsidRPr="004D6EA7">
              <w:rPr>
                <w:rFonts w:ascii="Times New Roman" w:hAnsi="Times New Roman" w:cs="Times New Roman"/>
                <w:noProof/>
                <w:sz w:val="20"/>
                <w:szCs w:val="24"/>
                <w:lang w:val="sl-SI"/>
              </w:rPr>
              <w:t xml:space="preserve">Opustitev podpisa </w:t>
            </w:r>
          </w:p>
        </w:tc>
        <w:tc>
          <w:tcPr>
            <w:tcW w:w="1916" w:type="dxa"/>
            <w:vMerge/>
            <w:tcBorders>
              <w:left w:val="single" w:sz="4" w:space="0" w:color="auto"/>
              <w:right w:val="nil"/>
            </w:tcBorders>
          </w:tcPr>
          <w:p w14:paraId="62EA82E3"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3D64C4B"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CAB5D4C"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SV </w:t>
            </w:r>
          </w:p>
        </w:tc>
        <w:tc>
          <w:tcPr>
            <w:tcW w:w="4677" w:type="dxa"/>
            <w:tcBorders>
              <w:top w:val="nil"/>
              <w:left w:val="nil"/>
              <w:bottom w:val="nil"/>
              <w:right w:val="single" w:sz="4" w:space="0" w:color="auto"/>
            </w:tcBorders>
          </w:tcPr>
          <w:p w14:paraId="15270BD9" w14:textId="77777777" w:rsidR="00946AB4" w:rsidRPr="004D6EA7" w:rsidRDefault="00946AB4" w:rsidP="0094602D">
            <w:pPr>
              <w:pStyle w:val="Other10"/>
              <w:spacing w:after="0"/>
              <w:rPr>
                <w:rFonts w:ascii="Times New Roman" w:hAnsi="Times New Roman" w:cs="Times New Roman"/>
                <w:noProof/>
                <w:sz w:val="20"/>
                <w:szCs w:val="24"/>
                <w:lang w:val="sv-FI"/>
              </w:rPr>
            </w:pPr>
            <w:r w:rsidRPr="004D6EA7">
              <w:rPr>
                <w:rFonts w:ascii="Times New Roman" w:hAnsi="Times New Roman" w:cs="Times New Roman"/>
                <w:noProof/>
                <w:sz w:val="20"/>
                <w:szCs w:val="24"/>
                <w:lang w:val="sv-FI"/>
              </w:rPr>
              <w:t xml:space="preserve">Befrielse från underskrift </w:t>
            </w:r>
          </w:p>
        </w:tc>
        <w:tc>
          <w:tcPr>
            <w:tcW w:w="1916" w:type="dxa"/>
            <w:vMerge/>
            <w:tcBorders>
              <w:left w:val="single" w:sz="4" w:space="0" w:color="auto"/>
              <w:right w:val="nil"/>
            </w:tcBorders>
          </w:tcPr>
          <w:p w14:paraId="15FE3224"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D75249A" w14:textId="77777777" w:rsidTr="00F14F73">
        <w:tblPrEx>
          <w:tblBorders>
            <w:left w:val="single" w:sz="4" w:space="0" w:color="auto"/>
            <w:right w:val="single" w:sz="4" w:space="0" w:color="auto"/>
          </w:tblBorders>
        </w:tblPrEx>
        <w:tc>
          <w:tcPr>
            <w:tcW w:w="637" w:type="dxa"/>
            <w:tcBorders>
              <w:top w:val="nil"/>
              <w:left w:val="nil"/>
              <w:bottom w:val="single" w:sz="4" w:space="0" w:color="auto"/>
              <w:right w:val="nil"/>
            </w:tcBorders>
          </w:tcPr>
          <w:p w14:paraId="5F39C272"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TR </w:t>
            </w:r>
          </w:p>
        </w:tc>
        <w:tc>
          <w:tcPr>
            <w:tcW w:w="4677" w:type="dxa"/>
            <w:tcBorders>
              <w:top w:val="nil"/>
              <w:left w:val="nil"/>
              <w:bottom w:val="single" w:sz="4" w:space="0" w:color="auto"/>
              <w:right w:val="single" w:sz="4" w:space="0" w:color="auto"/>
            </w:tcBorders>
          </w:tcPr>
          <w:p w14:paraId="45E56A27" w14:textId="77777777" w:rsidR="00946AB4" w:rsidRPr="004D6EA7" w:rsidRDefault="00946AB4" w:rsidP="0094602D">
            <w:pPr>
              <w:pStyle w:val="Other10"/>
              <w:spacing w:after="0"/>
              <w:rPr>
                <w:rFonts w:ascii="Times New Roman" w:hAnsi="Times New Roman" w:cs="Times New Roman"/>
                <w:noProof/>
                <w:sz w:val="20"/>
                <w:szCs w:val="24"/>
                <w:lang w:val="tr-TR"/>
              </w:rPr>
            </w:pPr>
            <w:r w:rsidRPr="004D6EA7">
              <w:rPr>
                <w:rFonts w:ascii="Times New Roman" w:hAnsi="Times New Roman" w:cs="Times New Roman"/>
                <w:noProof/>
                <w:sz w:val="20"/>
                <w:szCs w:val="24"/>
                <w:lang w:val="tr-TR"/>
              </w:rPr>
              <w:t>İmzadan Vazgeçme</w:t>
            </w:r>
          </w:p>
        </w:tc>
        <w:tc>
          <w:tcPr>
            <w:tcW w:w="1916" w:type="dxa"/>
            <w:vMerge/>
            <w:tcBorders>
              <w:left w:val="single" w:sz="4" w:space="0" w:color="auto"/>
              <w:bottom w:val="single" w:sz="4" w:space="0" w:color="auto"/>
              <w:right w:val="nil"/>
            </w:tcBorders>
          </w:tcPr>
          <w:p w14:paraId="0D2632BD"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1810000" w14:textId="77777777" w:rsidTr="00F14F73">
        <w:tblPrEx>
          <w:tblBorders>
            <w:left w:val="single" w:sz="4" w:space="0" w:color="auto"/>
            <w:right w:val="single" w:sz="4" w:space="0" w:color="auto"/>
          </w:tblBorders>
        </w:tblPrEx>
        <w:tc>
          <w:tcPr>
            <w:tcW w:w="637" w:type="dxa"/>
            <w:tcBorders>
              <w:left w:val="nil"/>
              <w:bottom w:val="nil"/>
              <w:right w:val="nil"/>
            </w:tcBorders>
          </w:tcPr>
          <w:p w14:paraId="77EF987E"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BG </w:t>
            </w:r>
          </w:p>
        </w:tc>
        <w:tc>
          <w:tcPr>
            <w:tcW w:w="4677" w:type="dxa"/>
            <w:tcBorders>
              <w:left w:val="nil"/>
              <w:bottom w:val="nil"/>
              <w:right w:val="single" w:sz="4" w:space="0" w:color="auto"/>
            </w:tcBorders>
          </w:tcPr>
          <w:p w14:paraId="3DBA0F09" w14:textId="77777777" w:rsidR="00946AB4" w:rsidRPr="004D6EA7" w:rsidRDefault="00946AB4" w:rsidP="0094602D">
            <w:pPr>
              <w:pStyle w:val="Other10"/>
              <w:spacing w:after="0"/>
              <w:rPr>
                <w:rFonts w:ascii="Times New Roman" w:hAnsi="Times New Roman" w:cs="Times New Roman"/>
                <w:noProof/>
                <w:sz w:val="20"/>
                <w:szCs w:val="24"/>
                <w:lang w:val="bg-BG"/>
              </w:rPr>
            </w:pPr>
            <w:r w:rsidRPr="004D6EA7">
              <w:rPr>
                <w:rFonts w:ascii="Times New Roman" w:hAnsi="Times New Roman" w:cs="Times New Roman"/>
                <w:noProof/>
                <w:sz w:val="20"/>
                <w:szCs w:val="24"/>
                <w:lang w:val="bg-BG"/>
              </w:rPr>
              <w:t xml:space="preserve">ЗАБРАНЕНО ОБЩО ОБЕЗПЕЧЕНИЕ </w:t>
            </w:r>
          </w:p>
        </w:tc>
        <w:tc>
          <w:tcPr>
            <w:tcW w:w="1916" w:type="dxa"/>
            <w:vMerge w:val="restart"/>
            <w:tcBorders>
              <w:left w:val="single" w:sz="4" w:space="0" w:color="auto"/>
              <w:right w:val="nil"/>
            </w:tcBorders>
          </w:tcPr>
          <w:p w14:paraId="25DFB073"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COMPREHENSIVE GUARANTEE PROHIBITED – 99208</w:t>
            </w:r>
          </w:p>
        </w:tc>
      </w:tr>
      <w:tr w:rsidR="00946AB4" w:rsidRPr="004D6EA7" w14:paraId="358D5E04"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CE9B9C6"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CS </w:t>
            </w:r>
          </w:p>
        </w:tc>
        <w:tc>
          <w:tcPr>
            <w:tcW w:w="4677" w:type="dxa"/>
            <w:tcBorders>
              <w:top w:val="nil"/>
              <w:left w:val="nil"/>
              <w:bottom w:val="nil"/>
              <w:right w:val="single" w:sz="4" w:space="0" w:color="auto"/>
            </w:tcBorders>
          </w:tcPr>
          <w:p w14:paraId="4D889621" w14:textId="77777777" w:rsidR="00946AB4" w:rsidRPr="004D6EA7" w:rsidRDefault="00946AB4" w:rsidP="0094602D">
            <w:pPr>
              <w:pStyle w:val="Other10"/>
              <w:spacing w:after="0"/>
              <w:rPr>
                <w:rFonts w:ascii="Times New Roman" w:hAnsi="Times New Roman" w:cs="Times New Roman"/>
                <w:noProof/>
                <w:sz w:val="20"/>
                <w:szCs w:val="24"/>
                <w:lang w:val="cs-CZ"/>
              </w:rPr>
            </w:pPr>
            <w:r w:rsidRPr="004D6EA7">
              <w:rPr>
                <w:rFonts w:ascii="Times New Roman" w:hAnsi="Times New Roman" w:cs="Times New Roman"/>
                <w:noProof/>
                <w:sz w:val="20"/>
                <w:szCs w:val="24"/>
                <w:lang w:val="cs-CZ"/>
              </w:rPr>
              <w:t xml:space="preserve">ZÁKAZ SOUBORNÉ JISTOTY </w:t>
            </w:r>
          </w:p>
        </w:tc>
        <w:tc>
          <w:tcPr>
            <w:tcW w:w="1916" w:type="dxa"/>
            <w:vMerge/>
            <w:tcBorders>
              <w:left w:val="single" w:sz="4" w:space="0" w:color="auto"/>
              <w:right w:val="nil"/>
            </w:tcBorders>
          </w:tcPr>
          <w:p w14:paraId="0BF4487B"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FA34A08"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B5C964C"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DA </w:t>
            </w:r>
          </w:p>
        </w:tc>
        <w:tc>
          <w:tcPr>
            <w:tcW w:w="4677" w:type="dxa"/>
            <w:tcBorders>
              <w:top w:val="nil"/>
              <w:left w:val="nil"/>
              <w:bottom w:val="nil"/>
              <w:right w:val="single" w:sz="4" w:space="0" w:color="auto"/>
            </w:tcBorders>
          </w:tcPr>
          <w:p w14:paraId="79FEA916" w14:textId="77777777" w:rsidR="00946AB4" w:rsidRPr="004D6EA7" w:rsidRDefault="00946AB4" w:rsidP="0094602D">
            <w:pPr>
              <w:pStyle w:val="Other10"/>
              <w:spacing w:after="0"/>
              <w:rPr>
                <w:rFonts w:ascii="Times New Roman" w:hAnsi="Times New Roman" w:cs="Times New Roman"/>
                <w:noProof/>
                <w:sz w:val="20"/>
                <w:szCs w:val="24"/>
                <w:lang w:val="da-DK"/>
              </w:rPr>
            </w:pPr>
            <w:r w:rsidRPr="004D6EA7">
              <w:rPr>
                <w:rFonts w:ascii="Times New Roman" w:hAnsi="Times New Roman" w:cs="Times New Roman"/>
                <w:noProof/>
                <w:sz w:val="20"/>
                <w:szCs w:val="24"/>
                <w:lang w:val="da-DK"/>
              </w:rPr>
              <w:t xml:space="preserve">FORBUD MOD SAMLET SIKKERHEDSSTILLELSE </w:t>
            </w:r>
          </w:p>
        </w:tc>
        <w:tc>
          <w:tcPr>
            <w:tcW w:w="1916" w:type="dxa"/>
            <w:vMerge/>
            <w:tcBorders>
              <w:left w:val="single" w:sz="4" w:space="0" w:color="auto"/>
              <w:right w:val="nil"/>
            </w:tcBorders>
          </w:tcPr>
          <w:p w14:paraId="39A9BC22"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08797DF"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65BDB09"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DE </w:t>
            </w:r>
          </w:p>
        </w:tc>
        <w:tc>
          <w:tcPr>
            <w:tcW w:w="4677" w:type="dxa"/>
            <w:tcBorders>
              <w:top w:val="nil"/>
              <w:left w:val="nil"/>
              <w:bottom w:val="nil"/>
              <w:right w:val="single" w:sz="4" w:space="0" w:color="auto"/>
            </w:tcBorders>
          </w:tcPr>
          <w:p w14:paraId="3CEEE912" w14:textId="77777777" w:rsidR="00946AB4" w:rsidRPr="004D6EA7" w:rsidRDefault="00946AB4" w:rsidP="0094602D">
            <w:pPr>
              <w:pStyle w:val="Other10"/>
              <w:spacing w:after="0"/>
              <w:rPr>
                <w:rFonts w:ascii="Times New Roman" w:hAnsi="Times New Roman" w:cs="Times New Roman"/>
                <w:noProof/>
                <w:sz w:val="20"/>
                <w:szCs w:val="24"/>
                <w:lang w:val="de-DE"/>
              </w:rPr>
            </w:pPr>
            <w:r w:rsidRPr="004D6EA7">
              <w:rPr>
                <w:rFonts w:ascii="Times New Roman" w:hAnsi="Times New Roman" w:cs="Times New Roman"/>
                <w:noProof/>
                <w:sz w:val="20"/>
                <w:szCs w:val="24"/>
                <w:lang w:val="de-DE"/>
              </w:rPr>
              <w:t xml:space="preserve">GESAMTBÜRGSCHAFT UNTERSAGT </w:t>
            </w:r>
          </w:p>
        </w:tc>
        <w:tc>
          <w:tcPr>
            <w:tcW w:w="1916" w:type="dxa"/>
            <w:vMerge/>
            <w:tcBorders>
              <w:left w:val="single" w:sz="4" w:space="0" w:color="auto"/>
              <w:right w:val="nil"/>
            </w:tcBorders>
          </w:tcPr>
          <w:p w14:paraId="34703AAC"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FF3503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CDA3979"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EE </w:t>
            </w:r>
          </w:p>
        </w:tc>
        <w:tc>
          <w:tcPr>
            <w:tcW w:w="4677" w:type="dxa"/>
            <w:tcBorders>
              <w:top w:val="nil"/>
              <w:left w:val="nil"/>
              <w:bottom w:val="nil"/>
              <w:right w:val="single" w:sz="4" w:space="0" w:color="auto"/>
            </w:tcBorders>
          </w:tcPr>
          <w:p w14:paraId="5ADBD3A3" w14:textId="77777777" w:rsidR="00946AB4" w:rsidRPr="004D6EA7" w:rsidRDefault="00946AB4" w:rsidP="0094602D">
            <w:pPr>
              <w:pStyle w:val="Other10"/>
              <w:spacing w:after="0"/>
              <w:rPr>
                <w:rFonts w:ascii="Times New Roman" w:hAnsi="Times New Roman" w:cs="Times New Roman"/>
                <w:noProof/>
                <w:sz w:val="20"/>
                <w:szCs w:val="24"/>
                <w:lang w:val="et-EE"/>
              </w:rPr>
            </w:pPr>
            <w:r w:rsidRPr="004D6EA7">
              <w:rPr>
                <w:rFonts w:ascii="Times New Roman" w:hAnsi="Times New Roman" w:cs="Times New Roman"/>
                <w:noProof/>
                <w:sz w:val="20"/>
                <w:szCs w:val="24"/>
                <w:lang w:val="et-EE"/>
              </w:rPr>
              <w:t xml:space="preserve">ÜLDTAGATISE KASUTAMINE KEELATUD </w:t>
            </w:r>
          </w:p>
        </w:tc>
        <w:tc>
          <w:tcPr>
            <w:tcW w:w="1916" w:type="dxa"/>
            <w:vMerge/>
            <w:tcBorders>
              <w:left w:val="single" w:sz="4" w:space="0" w:color="auto"/>
              <w:right w:val="nil"/>
            </w:tcBorders>
          </w:tcPr>
          <w:p w14:paraId="3E52F7A5"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59A13F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458BDE0"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EL </w:t>
            </w:r>
          </w:p>
        </w:tc>
        <w:tc>
          <w:tcPr>
            <w:tcW w:w="4677" w:type="dxa"/>
            <w:tcBorders>
              <w:top w:val="nil"/>
              <w:left w:val="nil"/>
              <w:bottom w:val="nil"/>
              <w:right w:val="single" w:sz="4" w:space="0" w:color="auto"/>
            </w:tcBorders>
          </w:tcPr>
          <w:p w14:paraId="5B78EBD4" w14:textId="77777777" w:rsidR="00946AB4" w:rsidRPr="004D6EA7" w:rsidRDefault="00946AB4" w:rsidP="0094602D">
            <w:pPr>
              <w:pStyle w:val="Other10"/>
              <w:spacing w:after="0"/>
              <w:rPr>
                <w:rFonts w:ascii="Times New Roman" w:hAnsi="Times New Roman" w:cs="Times New Roman"/>
                <w:noProof/>
                <w:sz w:val="20"/>
                <w:szCs w:val="24"/>
                <w:lang w:val="el-GR"/>
              </w:rPr>
            </w:pPr>
            <w:r w:rsidRPr="004D6EA7">
              <w:rPr>
                <w:rFonts w:ascii="Times New Roman" w:hAnsi="Times New Roman" w:cs="Times New Roman"/>
                <w:noProof/>
                <w:sz w:val="20"/>
                <w:szCs w:val="24"/>
                <w:lang w:val="el-GR"/>
              </w:rPr>
              <w:t>ΑΠΑΓΟΡΕΥΕΤΑΙ Η ΣΥΝΟΛΙΚΗ ΕΓΓΥΗΣΗ</w:t>
            </w:r>
          </w:p>
        </w:tc>
        <w:tc>
          <w:tcPr>
            <w:tcW w:w="1916" w:type="dxa"/>
            <w:vMerge/>
            <w:tcBorders>
              <w:left w:val="single" w:sz="4" w:space="0" w:color="auto"/>
              <w:right w:val="nil"/>
            </w:tcBorders>
          </w:tcPr>
          <w:p w14:paraId="48FBF95C"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AF5355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2FDBB63"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EN </w:t>
            </w:r>
          </w:p>
        </w:tc>
        <w:tc>
          <w:tcPr>
            <w:tcW w:w="4677" w:type="dxa"/>
            <w:tcBorders>
              <w:top w:val="nil"/>
              <w:left w:val="nil"/>
              <w:bottom w:val="nil"/>
              <w:right w:val="single" w:sz="4" w:space="0" w:color="auto"/>
            </w:tcBorders>
          </w:tcPr>
          <w:p w14:paraId="5B0A7CB6"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COMPREHENSIVE GUARANTEE PROHIBITED </w:t>
            </w:r>
          </w:p>
        </w:tc>
        <w:tc>
          <w:tcPr>
            <w:tcW w:w="1916" w:type="dxa"/>
            <w:vMerge/>
            <w:tcBorders>
              <w:left w:val="single" w:sz="4" w:space="0" w:color="auto"/>
              <w:right w:val="nil"/>
            </w:tcBorders>
          </w:tcPr>
          <w:p w14:paraId="3C5F315B"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AEAAA5F"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C0D31AA"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ES</w:t>
            </w:r>
          </w:p>
        </w:tc>
        <w:tc>
          <w:tcPr>
            <w:tcW w:w="4677" w:type="dxa"/>
            <w:tcBorders>
              <w:top w:val="nil"/>
              <w:left w:val="nil"/>
              <w:bottom w:val="nil"/>
              <w:right w:val="single" w:sz="4" w:space="0" w:color="auto"/>
            </w:tcBorders>
          </w:tcPr>
          <w:p w14:paraId="41370A6B" w14:textId="77777777" w:rsidR="00946AB4" w:rsidRPr="004D6EA7" w:rsidRDefault="00946AB4" w:rsidP="0094602D">
            <w:pPr>
              <w:pStyle w:val="Other10"/>
              <w:spacing w:after="0"/>
              <w:rPr>
                <w:rFonts w:ascii="Times New Roman" w:hAnsi="Times New Roman" w:cs="Times New Roman"/>
                <w:noProof/>
                <w:sz w:val="20"/>
                <w:szCs w:val="24"/>
                <w:lang w:val="es-ES"/>
              </w:rPr>
            </w:pPr>
            <w:r w:rsidRPr="004D6EA7">
              <w:rPr>
                <w:rFonts w:ascii="Times New Roman" w:hAnsi="Times New Roman" w:cs="Times New Roman"/>
                <w:noProof/>
                <w:sz w:val="20"/>
                <w:szCs w:val="24"/>
                <w:lang w:val="es-ES"/>
              </w:rPr>
              <w:t>GARANTÍA GLOBAL PROHIBIDA</w:t>
            </w:r>
          </w:p>
        </w:tc>
        <w:tc>
          <w:tcPr>
            <w:tcW w:w="1916" w:type="dxa"/>
            <w:vMerge/>
            <w:tcBorders>
              <w:left w:val="single" w:sz="4" w:space="0" w:color="auto"/>
              <w:right w:val="nil"/>
            </w:tcBorders>
          </w:tcPr>
          <w:p w14:paraId="77978588"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37CA9AB"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796AAA4"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lang w:val="sk-SK"/>
              </w:rPr>
              <w:t>FI</w:t>
            </w:r>
          </w:p>
        </w:tc>
        <w:tc>
          <w:tcPr>
            <w:tcW w:w="4677" w:type="dxa"/>
            <w:tcBorders>
              <w:top w:val="nil"/>
              <w:left w:val="nil"/>
              <w:bottom w:val="nil"/>
              <w:right w:val="single" w:sz="4" w:space="0" w:color="auto"/>
            </w:tcBorders>
          </w:tcPr>
          <w:p w14:paraId="1A1D5542" w14:textId="77777777" w:rsidR="00946AB4" w:rsidRPr="004D6EA7" w:rsidRDefault="00946AB4" w:rsidP="0094602D">
            <w:pPr>
              <w:pStyle w:val="Other10"/>
              <w:spacing w:after="0"/>
              <w:rPr>
                <w:rFonts w:ascii="Times New Roman" w:hAnsi="Times New Roman" w:cs="Times New Roman"/>
                <w:noProof/>
                <w:sz w:val="20"/>
                <w:szCs w:val="24"/>
                <w:lang w:val="fi-FI"/>
              </w:rPr>
            </w:pPr>
            <w:r w:rsidRPr="004D6EA7">
              <w:rPr>
                <w:rFonts w:ascii="Times New Roman" w:hAnsi="Times New Roman" w:cs="Times New Roman"/>
                <w:noProof/>
                <w:sz w:val="20"/>
                <w:szCs w:val="24"/>
                <w:lang w:val="fi-FI"/>
              </w:rPr>
              <w:t>YLEISVAKUUDEN KÄYTTÖ KIELLETTY</w:t>
            </w:r>
          </w:p>
        </w:tc>
        <w:tc>
          <w:tcPr>
            <w:tcW w:w="1916" w:type="dxa"/>
            <w:vMerge/>
            <w:tcBorders>
              <w:left w:val="single" w:sz="4" w:space="0" w:color="auto"/>
              <w:right w:val="nil"/>
            </w:tcBorders>
          </w:tcPr>
          <w:p w14:paraId="725C8C3B"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852482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085F73D"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FR </w:t>
            </w:r>
          </w:p>
        </w:tc>
        <w:tc>
          <w:tcPr>
            <w:tcW w:w="4677" w:type="dxa"/>
            <w:tcBorders>
              <w:top w:val="nil"/>
              <w:left w:val="nil"/>
              <w:bottom w:val="nil"/>
              <w:right w:val="single" w:sz="4" w:space="0" w:color="auto"/>
            </w:tcBorders>
          </w:tcPr>
          <w:p w14:paraId="6E6AAB23" w14:textId="77777777" w:rsidR="00946AB4" w:rsidRPr="004D6EA7" w:rsidRDefault="00946AB4" w:rsidP="0094602D">
            <w:pPr>
              <w:pStyle w:val="Other10"/>
              <w:spacing w:after="0"/>
              <w:rPr>
                <w:rFonts w:ascii="Times New Roman" w:hAnsi="Times New Roman" w:cs="Times New Roman"/>
                <w:noProof/>
                <w:sz w:val="20"/>
                <w:szCs w:val="24"/>
                <w:lang w:val="fr-FR"/>
              </w:rPr>
            </w:pPr>
            <w:r w:rsidRPr="004D6EA7">
              <w:rPr>
                <w:rFonts w:ascii="Times New Roman" w:hAnsi="Times New Roman" w:cs="Times New Roman"/>
                <w:noProof/>
                <w:sz w:val="20"/>
                <w:szCs w:val="24"/>
                <w:lang w:val="fr-FR"/>
              </w:rPr>
              <w:t xml:space="preserve">GARANTIE GLOBALE INTERDITE </w:t>
            </w:r>
          </w:p>
        </w:tc>
        <w:tc>
          <w:tcPr>
            <w:tcW w:w="1916" w:type="dxa"/>
            <w:vMerge/>
            <w:tcBorders>
              <w:left w:val="single" w:sz="4" w:space="0" w:color="auto"/>
              <w:right w:val="nil"/>
            </w:tcBorders>
          </w:tcPr>
          <w:p w14:paraId="0D343E9A"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C33F3F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7A7C2F5" w14:textId="77777777" w:rsidR="00946AB4" w:rsidRPr="004D6EA7" w:rsidRDefault="00946AB4" w:rsidP="0094602D">
            <w:pPr>
              <w:pStyle w:val="Other10"/>
              <w:spacing w:after="0"/>
              <w:rPr>
                <w:rFonts w:ascii="Times New Roman" w:hAnsi="Times New Roman" w:cs="Times New Roman"/>
                <w:noProof/>
                <w:sz w:val="20"/>
                <w:szCs w:val="24"/>
                <w:lang w:val="fr-FR"/>
              </w:rPr>
            </w:pPr>
            <w:r w:rsidRPr="004D6EA7">
              <w:rPr>
                <w:rFonts w:ascii="Times New Roman" w:hAnsi="Times New Roman" w:cs="Times New Roman"/>
                <w:noProof/>
                <w:sz w:val="20"/>
                <w:szCs w:val="24"/>
                <w:lang w:val="fr-FR"/>
              </w:rPr>
              <w:t>GA</w:t>
            </w:r>
          </w:p>
        </w:tc>
        <w:tc>
          <w:tcPr>
            <w:tcW w:w="4677" w:type="dxa"/>
            <w:tcBorders>
              <w:top w:val="nil"/>
              <w:left w:val="nil"/>
              <w:bottom w:val="nil"/>
              <w:right w:val="single" w:sz="4" w:space="0" w:color="auto"/>
            </w:tcBorders>
          </w:tcPr>
          <w:p w14:paraId="79EF1E52" w14:textId="13E31B00" w:rsidR="00946AB4" w:rsidRPr="004D6EA7" w:rsidRDefault="00240B0E" w:rsidP="0094602D">
            <w:pPr>
              <w:pStyle w:val="Other10"/>
              <w:spacing w:after="0"/>
              <w:rPr>
                <w:rFonts w:ascii="Times New Roman" w:hAnsi="Times New Roman" w:cs="Times New Roman"/>
                <w:noProof/>
                <w:sz w:val="20"/>
                <w:szCs w:val="24"/>
                <w:lang w:val="hr-HR"/>
              </w:rPr>
            </w:pPr>
            <w:r w:rsidRPr="004D6EA7">
              <w:rPr>
                <w:rFonts w:ascii="Times New Roman" w:hAnsi="Times New Roman" w:cs="Times New Roman"/>
                <w:noProof/>
                <w:sz w:val="20"/>
                <w:szCs w:val="24"/>
                <w:lang w:val="hr-HR"/>
              </w:rPr>
              <w:t>RATHAÍOCHT CHUIMSITHEACH COISCTHE</w:t>
            </w:r>
          </w:p>
        </w:tc>
        <w:tc>
          <w:tcPr>
            <w:tcW w:w="1916" w:type="dxa"/>
            <w:vMerge/>
            <w:tcBorders>
              <w:left w:val="single" w:sz="4" w:space="0" w:color="auto"/>
              <w:right w:val="nil"/>
            </w:tcBorders>
          </w:tcPr>
          <w:p w14:paraId="656B3097"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F4CD9C6"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023F04D"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lang w:val="fr-FR"/>
              </w:rPr>
              <w:t>HR</w:t>
            </w:r>
          </w:p>
        </w:tc>
        <w:tc>
          <w:tcPr>
            <w:tcW w:w="4677" w:type="dxa"/>
            <w:tcBorders>
              <w:top w:val="nil"/>
              <w:left w:val="nil"/>
              <w:bottom w:val="nil"/>
              <w:right w:val="single" w:sz="4" w:space="0" w:color="auto"/>
            </w:tcBorders>
          </w:tcPr>
          <w:p w14:paraId="0DC68714" w14:textId="77777777" w:rsidR="00946AB4" w:rsidRPr="004D6EA7" w:rsidRDefault="00946AB4" w:rsidP="0094602D">
            <w:pPr>
              <w:pStyle w:val="Other10"/>
              <w:spacing w:after="0"/>
              <w:rPr>
                <w:rFonts w:ascii="Times New Roman" w:hAnsi="Times New Roman" w:cs="Times New Roman"/>
                <w:noProof/>
                <w:sz w:val="20"/>
                <w:szCs w:val="24"/>
                <w:lang w:val="hr-HR"/>
              </w:rPr>
            </w:pPr>
            <w:r w:rsidRPr="004D6EA7">
              <w:rPr>
                <w:rFonts w:ascii="Times New Roman" w:hAnsi="Times New Roman" w:cs="Times New Roman"/>
                <w:noProof/>
                <w:sz w:val="20"/>
                <w:szCs w:val="24"/>
                <w:lang w:val="hr-HR"/>
              </w:rPr>
              <w:t>ZABRANJENO ZAJEDNIČKO JAMSTVO</w:t>
            </w:r>
          </w:p>
        </w:tc>
        <w:tc>
          <w:tcPr>
            <w:tcW w:w="1916" w:type="dxa"/>
            <w:vMerge/>
            <w:tcBorders>
              <w:left w:val="single" w:sz="4" w:space="0" w:color="auto"/>
              <w:right w:val="nil"/>
            </w:tcBorders>
          </w:tcPr>
          <w:p w14:paraId="1438BA39"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B98DD4D"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24B5C32"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HU </w:t>
            </w:r>
          </w:p>
        </w:tc>
        <w:tc>
          <w:tcPr>
            <w:tcW w:w="4677" w:type="dxa"/>
            <w:tcBorders>
              <w:top w:val="nil"/>
              <w:left w:val="nil"/>
              <w:bottom w:val="nil"/>
              <w:right w:val="single" w:sz="4" w:space="0" w:color="auto"/>
            </w:tcBorders>
          </w:tcPr>
          <w:p w14:paraId="401CA6C8" w14:textId="77777777" w:rsidR="00946AB4" w:rsidRPr="004D6EA7" w:rsidRDefault="00946AB4" w:rsidP="0094602D">
            <w:pPr>
              <w:pStyle w:val="Other10"/>
              <w:spacing w:after="0"/>
              <w:rPr>
                <w:rFonts w:ascii="Times New Roman" w:hAnsi="Times New Roman" w:cs="Times New Roman"/>
                <w:noProof/>
                <w:sz w:val="20"/>
                <w:szCs w:val="24"/>
                <w:lang w:val="hu-HU"/>
              </w:rPr>
            </w:pPr>
            <w:r w:rsidRPr="004D6EA7">
              <w:rPr>
                <w:rFonts w:ascii="Times New Roman" w:hAnsi="Times New Roman" w:cs="Times New Roman"/>
                <w:noProof/>
                <w:sz w:val="20"/>
                <w:szCs w:val="24"/>
                <w:lang w:val="hu-HU"/>
              </w:rPr>
              <w:t xml:space="preserve">ÖSSZKEZESSÉG TILOS </w:t>
            </w:r>
          </w:p>
        </w:tc>
        <w:tc>
          <w:tcPr>
            <w:tcW w:w="1916" w:type="dxa"/>
            <w:vMerge/>
            <w:tcBorders>
              <w:left w:val="single" w:sz="4" w:space="0" w:color="auto"/>
              <w:right w:val="nil"/>
            </w:tcBorders>
          </w:tcPr>
          <w:p w14:paraId="26371E79"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CCB401A"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26EA88B"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IS </w:t>
            </w:r>
          </w:p>
        </w:tc>
        <w:tc>
          <w:tcPr>
            <w:tcW w:w="4677" w:type="dxa"/>
            <w:tcBorders>
              <w:top w:val="nil"/>
              <w:left w:val="nil"/>
              <w:bottom w:val="nil"/>
              <w:right w:val="single" w:sz="4" w:space="0" w:color="auto"/>
            </w:tcBorders>
          </w:tcPr>
          <w:p w14:paraId="0A44A09C"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ALLSHERJARTRYGGING BÖNNUÐ </w:t>
            </w:r>
          </w:p>
        </w:tc>
        <w:tc>
          <w:tcPr>
            <w:tcW w:w="1916" w:type="dxa"/>
            <w:vMerge/>
            <w:tcBorders>
              <w:left w:val="single" w:sz="4" w:space="0" w:color="auto"/>
              <w:right w:val="nil"/>
            </w:tcBorders>
          </w:tcPr>
          <w:p w14:paraId="05D2386C"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267DDA2"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C67207A"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IT </w:t>
            </w:r>
          </w:p>
        </w:tc>
        <w:tc>
          <w:tcPr>
            <w:tcW w:w="4677" w:type="dxa"/>
            <w:tcBorders>
              <w:top w:val="nil"/>
              <w:left w:val="nil"/>
              <w:bottom w:val="nil"/>
              <w:right w:val="single" w:sz="4" w:space="0" w:color="auto"/>
            </w:tcBorders>
          </w:tcPr>
          <w:p w14:paraId="2B55CC0D" w14:textId="77777777" w:rsidR="00946AB4" w:rsidRPr="004D6EA7" w:rsidRDefault="00946AB4" w:rsidP="0094602D">
            <w:pPr>
              <w:pStyle w:val="Other10"/>
              <w:spacing w:after="0"/>
              <w:rPr>
                <w:rFonts w:ascii="Times New Roman" w:hAnsi="Times New Roman" w:cs="Times New Roman"/>
                <w:noProof/>
                <w:sz w:val="20"/>
                <w:szCs w:val="24"/>
                <w:lang w:val="it-IT"/>
              </w:rPr>
            </w:pPr>
            <w:r w:rsidRPr="004D6EA7">
              <w:rPr>
                <w:rFonts w:ascii="Times New Roman" w:hAnsi="Times New Roman" w:cs="Times New Roman"/>
                <w:noProof/>
                <w:sz w:val="20"/>
                <w:szCs w:val="24"/>
                <w:lang w:val="it-IT"/>
              </w:rPr>
              <w:t xml:space="preserve">GARANZIA GLOBALE VIETATA </w:t>
            </w:r>
          </w:p>
        </w:tc>
        <w:tc>
          <w:tcPr>
            <w:tcW w:w="1916" w:type="dxa"/>
            <w:vMerge/>
            <w:tcBorders>
              <w:left w:val="single" w:sz="4" w:space="0" w:color="auto"/>
              <w:right w:val="nil"/>
            </w:tcBorders>
          </w:tcPr>
          <w:p w14:paraId="1581DF80"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6F462A4"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5AE692A"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LT </w:t>
            </w:r>
          </w:p>
        </w:tc>
        <w:tc>
          <w:tcPr>
            <w:tcW w:w="4677" w:type="dxa"/>
            <w:tcBorders>
              <w:top w:val="nil"/>
              <w:left w:val="nil"/>
              <w:bottom w:val="nil"/>
              <w:right w:val="single" w:sz="4" w:space="0" w:color="auto"/>
            </w:tcBorders>
          </w:tcPr>
          <w:p w14:paraId="1F055DE1" w14:textId="77777777" w:rsidR="00946AB4" w:rsidRPr="004D6EA7" w:rsidRDefault="00946AB4" w:rsidP="0094602D">
            <w:pPr>
              <w:pStyle w:val="Other10"/>
              <w:spacing w:after="0"/>
              <w:rPr>
                <w:rFonts w:ascii="Times New Roman" w:hAnsi="Times New Roman" w:cs="Times New Roman"/>
                <w:noProof/>
                <w:sz w:val="20"/>
                <w:szCs w:val="24"/>
                <w:lang w:val="lt-LT"/>
              </w:rPr>
            </w:pPr>
            <w:r w:rsidRPr="004D6EA7">
              <w:rPr>
                <w:rFonts w:ascii="Times New Roman" w:hAnsi="Times New Roman" w:cs="Times New Roman"/>
                <w:noProof/>
                <w:sz w:val="20"/>
                <w:szCs w:val="24"/>
                <w:lang w:val="lt-LT"/>
              </w:rPr>
              <w:t xml:space="preserve">NAUDOTI BENDRĄJĄ GARANTIJĄ UŽDRAUSTA </w:t>
            </w:r>
          </w:p>
        </w:tc>
        <w:tc>
          <w:tcPr>
            <w:tcW w:w="1916" w:type="dxa"/>
            <w:vMerge/>
            <w:tcBorders>
              <w:left w:val="single" w:sz="4" w:space="0" w:color="auto"/>
              <w:right w:val="nil"/>
            </w:tcBorders>
          </w:tcPr>
          <w:p w14:paraId="2BEF509D"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7EEBD76"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878EB9F"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LV </w:t>
            </w:r>
          </w:p>
        </w:tc>
        <w:tc>
          <w:tcPr>
            <w:tcW w:w="4677" w:type="dxa"/>
            <w:tcBorders>
              <w:top w:val="nil"/>
              <w:left w:val="nil"/>
              <w:bottom w:val="nil"/>
              <w:right w:val="single" w:sz="4" w:space="0" w:color="auto"/>
            </w:tcBorders>
          </w:tcPr>
          <w:p w14:paraId="11F3F587" w14:textId="77777777" w:rsidR="00946AB4" w:rsidRPr="004D6EA7" w:rsidRDefault="00946AB4" w:rsidP="0094602D">
            <w:pPr>
              <w:pStyle w:val="Other10"/>
              <w:spacing w:after="0"/>
              <w:rPr>
                <w:rFonts w:ascii="Times New Roman" w:hAnsi="Times New Roman" w:cs="Times New Roman"/>
                <w:noProof/>
                <w:sz w:val="20"/>
                <w:szCs w:val="24"/>
                <w:lang w:val="lv-LV"/>
              </w:rPr>
            </w:pPr>
            <w:r w:rsidRPr="004D6EA7">
              <w:rPr>
                <w:rFonts w:ascii="Times New Roman" w:hAnsi="Times New Roman" w:cs="Times New Roman"/>
                <w:noProof/>
                <w:sz w:val="20"/>
                <w:szCs w:val="24"/>
                <w:lang w:val="lv-LV"/>
              </w:rPr>
              <w:t xml:space="preserve">VISPĀRĒJS GALVOJUMS AIZLIEGTS </w:t>
            </w:r>
          </w:p>
        </w:tc>
        <w:tc>
          <w:tcPr>
            <w:tcW w:w="1916" w:type="dxa"/>
            <w:vMerge/>
            <w:tcBorders>
              <w:left w:val="single" w:sz="4" w:space="0" w:color="auto"/>
              <w:right w:val="nil"/>
            </w:tcBorders>
          </w:tcPr>
          <w:p w14:paraId="571EE973"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5F3139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CE74C27"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MK </w:t>
            </w:r>
          </w:p>
        </w:tc>
        <w:tc>
          <w:tcPr>
            <w:tcW w:w="4677" w:type="dxa"/>
            <w:tcBorders>
              <w:top w:val="nil"/>
              <w:left w:val="nil"/>
              <w:bottom w:val="nil"/>
              <w:right w:val="single" w:sz="4" w:space="0" w:color="auto"/>
            </w:tcBorders>
          </w:tcPr>
          <w:p w14:paraId="506170C6" w14:textId="77777777" w:rsidR="00946AB4" w:rsidRPr="004D6EA7" w:rsidRDefault="00946AB4" w:rsidP="0094602D">
            <w:pPr>
              <w:pStyle w:val="Other10"/>
              <w:spacing w:after="0"/>
              <w:rPr>
                <w:rFonts w:ascii="Times New Roman" w:hAnsi="Times New Roman" w:cs="Times New Roman"/>
                <w:noProof/>
                <w:sz w:val="20"/>
                <w:szCs w:val="24"/>
                <w:lang w:val="mk-MK"/>
              </w:rPr>
            </w:pPr>
            <w:r w:rsidRPr="004D6EA7">
              <w:rPr>
                <w:rFonts w:ascii="Times New Roman" w:hAnsi="Times New Roman" w:cs="Times New Roman"/>
                <w:noProof/>
                <w:sz w:val="20"/>
                <w:szCs w:val="24"/>
                <w:lang w:val="mk-MK"/>
              </w:rPr>
              <w:t xml:space="preserve">ЗАБРАНА ЗА УПОТРЕБА НА ОПШТА ГАРАНЦИЈА </w:t>
            </w:r>
          </w:p>
        </w:tc>
        <w:tc>
          <w:tcPr>
            <w:tcW w:w="1916" w:type="dxa"/>
            <w:vMerge/>
            <w:tcBorders>
              <w:left w:val="single" w:sz="4" w:space="0" w:color="auto"/>
              <w:right w:val="nil"/>
            </w:tcBorders>
          </w:tcPr>
          <w:p w14:paraId="45303877"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1C1D10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943199D"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MT </w:t>
            </w:r>
          </w:p>
        </w:tc>
        <w:tc>
          <w:tcPr>
            <w:tcW w:w="4677" w:type="dxa"/>
            <w:tcBorders>
              <w:top w:val="nil"/>
              <w:left w:val="nil"/>
              <w:bottom w:val="nil"/>
              <w:right w:val="single" w:sz="4" w:space="0" w:color="auto"/>
            </w:tcBorders>
          </w:tcPr>
          <w:p w14:paraId="5E3A77BF" w14:textId="77777777" w:rsidR="00946AB4" w:rsidRPr="004D6EA7" w:rsidRDefault="00946AB4" w:rsidP="0094602D">
            <w:pPr>
              <w:pStyle w:val="Other10"/>
              <w:spacing w:after="0"/>
              <w:rPr>
                <w:rFonts w:ascii="Times New Roman" w:hAnsi="Times New Roman" w:cs="Times New Roman"/>
                <w:noProof/>
                <w:sz w:val="20"/>
                <w:szCs w:val="24"/>
                <w:lang w:val="mt-MT"/>
              </w:rPr>
            </w:pPr>
            <w:r w:rsidRPr="004D6EA7">
              <w:rPr>
                <w:rFonts w:ascii="Times New Roman" w:hAnsi="Times New Roman" w:cs="Times New Roman"/>
                <w:noProof/>
                <w:sz w:val="20"/>
                <w:szCs w:val="24"/>
                <w:lang w:val="mt-MT"/>
              </w:rPr>
              <w:t xml:space="preserve">MHUX PERMESSA GARANZIJA KOMPRENSIVA </w:t>
            </w:r>
          </w:p>
        </w:tc>
        <w:tc>
          <w:tcPr>
            <w:tcW w:w="1916" w:type="dxa"/>
            <w:vMerge/>
            <w:tcBorders>
              <w:left w:val="single" w:sz="4" w:space="0" w:color="auto"/>
              <w:right w:val="nil"/>
            </w:tcBorders>
          </w:tcPr>
          <w:p w14:paraId="0410C0D1"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1B54EF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37C5E0B"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NL </w:t>
            </w:r>
          </w:p>
        </w:tc>
        <w:tc>
          <w:tcPr>
            <w:tcW w:w="4677" w:type="dxa"/>
            <w:tcBorders>
              <w:top w:val="nil"/>
              <w:left w:val="nil"/>
              <w:bottom w:val="nil"/>
              <w:right w:val="single" w:sz="4" w:space="0" w:color="auto"/>
            </w:tcBorders>
          </w:tcPr>
          <w:p w14:paraId="6530B2CC" w14:textId="77777777" w:rsidR="00946AB4" w:rsidRPr="004D6EA7" w:rsidRDefault="00946AB4" w:rsidP="0094602D">
            <w:pPr>
              <w:pStyle w:val="Other10"/>
              <w:spacing w:after="0"/>
              <w:rPr>
                <w:rFonts w:ascii="Times New Roman" w:hAnsi="Times New Roman" w:cs="Times New Roman"/>
                <w:noProof/>
                <w:sz w:val="20"/>
                <w:szCs w:val="24"/>
                <w:lang w:val="nl-BE"/>
              </w:rPr>
            </w:pPr>
            <w:r w:rsidRPr="004D6EA7">
              <w:rPr>
                <w:rFonts w:ascii="Times New Roman" w:hAnsi="Times New Roman" w:cs="Times New Roman"/>
                <w:noProof/>
                <w:sz w:val="20"/>
                <w:szCs w:val="24"/>
                <w:lang w:val="nl-BE"/>
              </w:rPr>
              <w:t xml:space="preserve">DOORLOPENDE ZEKERHEID VERBODEN </w:t>
            </w:r>
          </w:p>
        </w:tc>
        <w:tc>
          <w:tcPr>
            <w:tcW w:w="1916" w:type="dxa"/>
            <w:vMerge/>
            <w:tcBorders>
              <w:left w:val="single" w:sz="4" w:space="0" w:color="auto"/>
              <w:right w:val="nil"/>
            </w:tcBorders>
          </w:tcPr>
          <w:p w14:paraId="18481E0B"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7184F4DD"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3A3DBDC"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NO </w:t>
            </w:r>
          </w:p>
        </w:tc>
        <w:tc>
          <w:tcPr>
            <w:tcW w:w="4677" w:type="dxa"/>
            <w:tcBorders>
              <w:top w:val="nil"/>
              <w:left w:val="nil"/>
              <w:bottom w:val="nil"/>
              <w:right w:val="single" w:sz="4" w:space="0" w:color="auto"/>
            </w:tcBorders>
          </w:tcPr>
          <w:p w14:paraId="00365740" w14:textId="77777777" w:rsidR="00946AB4" w:rsidRPr="004D6EA7" w:rsidRDefault="00946AB4" w:rsidP="0094602D">
            <w:pPr>
              <w:pStyle w:val="Other10"/>
              <w:spacing w:after="0"/>
              <w:rPr>
                <w:rFonts w:ascii="Times New Roman" w:hAnsi="Times New Roman" w:cs="Times New Roman"/>
                <w:noProof/>
                <w:sz w:val="20"/>
                <w:szCs w:val="24"/>
                <w:lang w:val="nb-NO"/>
              </w:rPr>
            </w:pPr>
            <w:r w:rsidRPr="004D6EA7">
              <w:rPr>
                <w:rFonts w:ascii="Times New Roman" w:hAnsi="Times New Roman" w:cs="Times New Roman"/>
                <w:noProof/>
                <w:sz w:val="20"/>
                <w:szCs w:val="24"/>
                <w:lang w:val="nb-NO"/>
              </w:rPr>
              <w:t xml:space="preserve">FORBUD MOT BRUK AV UNIVERSALGARANTI </w:t>
            </w:r>
          </w:p>
        </w:tc>
        <w:tc>
          <w:tcPr>
            <w:tcW w:w="1916" w:type="dxa"/>
            <w:vMerge/>
            <w:tcBorders>
              <w:left w:val="single" w:sz="4" w:space="0" w:color="auto"/>
              <w:right w:val="nil"/>
            </w:tcBorders>
          </w:tcPr>
          <w:p w14:paraId="3FBDDAF0" w14:textId="77777777" w:rsidR="00946AB4" w:rsidRPr="004D6EA7" w:rsidRDefault="00946AB4" w:rsidP="0094602D">
            <w:pPr>
              <w:pStyle w:val="Other10"/>
              <w:spacing w:after="0"/>
              <w:rPr>
                <w:rFonts w:ascii="Times New Roman" w:hAnsi="Times New Roman" w:cs="Times New Roman"/>
                <w:noProof/>
                <w:sz w:val="20"/>
                <w:szCs w:val="24"/>
                <w:lang w:val="fr-BE"/>
              </w:rPr>
            </w:pPr>
          </w:p>
        </w:tc>
      </w:tr>
      <w:tr w:rsidR="004D6EA7" w:rsidRPr="004D6EA7" w14:paraId="6147287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4B2BC0C"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PL </w:t>
            </w:r>
          </w:p>
        </w:tc>
        <w:tc>
          <w:tcPr>
            <w:tcW w:w="4677" w:type="dxa"/>
            <w:tcBorders>
              <w:top w:val="nil"/>
              <w:left w:val="nil"/>
              <w:bottom w:val="nil"/>
              <w:right w:val="single" w:sz="4" w:space="0" w:color="auto"/>
            </w:tcBorders>
          </w:tcPr>
          <w:p w14:paraId="27E4D248" w14:textId="77777777" w:rsidR="00946AB4" w:rsidRPr="004D6EA7" w:rsidRDefault="00946AB4" w:rsidP="0094602D">
            <w:pPr>
              <w:pStyle w:val="Other10"/>
              <w:spacing w:after="0"/>
              <w:rPr>
                <w:rFonts w:ascii="Times New Roman" w:hAnsi="Times New Roman" w:cs="Times New Roman"/>
                <w:noProof/>
                <w:sz w:val="20"/>
                <w:szCs w:val="24"/>
                <w:lang w:val="pl-PL"/>
              </w:rPr>
            </w:pPr>
            <w:r w:rsidRPr="004D6EA7">
              <w:rPr>
                <w:rFonts w:ascii="Times New Roman" w:hAnsi="Times New Roman" w:cs="Times New Roman"/>
                <w:noProof/>
                <w:sz w:val="20"/>
                <w:szCs w:val="24"/>
                <w:lang w:val="pl-PL"/>
              </w:rPr>
              <w:t xml:space="preserve">ZAKAZ KORZYSTANIA Z GWARANCJI GENERALNEJ </w:t>
            </w:r>
          </w:p>
        </w:tc>
        <w:tc>
          <w:tcPr>
            <w:tcW w:w="1916" w:type="dxa"/>
            <w:vMerge/>
            <w:tcBorders>
              <w:left w:val="single" w:sz="4" w:space="0" w:color="auto"/>
              <w:right w:val="nil"/>
            </w:tcBorders>
          </w:tcPr>
          <w:p w14:paraId="1063D74C" w14:textId="77777777" w:rsidR="00946AB4" w:rsidRPr="004D6EA7" w:rsidRDefault="00946AB4" w:rsidP="0094602D">
            <w:pPr>
              <w:pStyle w:val="Other10"/>
              <w:spacing w:after="0"/>
              <w:rPr>
                <w:rFonts w:ascii="Times New Roman" w:hAnsi="Times New Roman" w:cs="Times New Roman"/>
                <w:noProof/>
                <w:sz w:val="20"/>
                <w:szCs w:val="24"/>
                <w:lang w:val="pl-PL"/>
              </w:rPr>
            </w:pPr>
          </w:p>
        </w:tc>
      </w:tr>
      <w:tr w:rsidR="00946AB4" w:rsidRPr="004D6EA7" w14:paraId="3DEF748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1E95839"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PT </w:t>
            </w:r>
          </w:p>
        </w:tc>
        <w:tc>
          <w:tcPr>
            <w:tcW w:w="4677" w:type="dxa"/>
            <w:tcBorders>
              <w:top w:val="nil"/>
              <w:left w:val="nil"/>
              <w:bottom w:val="nil"/>
              <w:right w:val="single" w:sz="4" w:space="0" w:color="auto"/>
            </w:tcBorders>
          </w:tcPr>
          <w:p w14:paraId="6FEA2C24" w14:textId="77777777" w:rsidR="00946AB4" w:rsidRPr="004D6EA7" w:rsidRDefault="00946AB4" w:rsidP="0094602D">
            <w:pPr>
              <w:pStyle w:val="Other10"/>
              <w:spacing w:after="0"/>
              <w:rPr>
                <w:rFonts w:ascii="Times New Roman" w:hAnsi="Times New Roman" w:cs="Times New Roman"/>
                <w:noProof/>
                <w:sz w:val="20"/>
                <w:szCs w:val="24"/>
                <w:lang w:val="pt-PT"/>
              </w:rPr>
            </w:pPr>
            <w:r w:rsidRPr="004D6EA7">
              <w:rPr>
                <w:rFonts w:ascii="Times New Roman" w:hAnsi="Times New Roman" w:cs="Times New Roman"/>
                <w:noProof/>
                <w:sz w:val="20"/>
                <w:szCs w:val="24"/>
                <w:lang w:val="pt-PT"/>
              </w:rPr>
              <w:t xml:space="preserve">GARANTIA GLOBAL PROIBIDA </w:t>
            </w:r>
          </w:p>
        </w:tc>
        <w:tc>
          <w:tcPr>
            <w:tcW w:w="1916" w:type="dxa"/>
            <w:vMerge/>
            <w:tcBorders>
              <w:left w:val="single" w:sz="4" w:space="0" w:color="auto"/>
              <w:right w:val="nil"/>
            </w:tcBorders>
          </w:tcPr>
          <w:p w14:paraId="05AC4C15"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CCA0BCB"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6555F84"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RO </w:t>
            </w:r>
          </w:p>
        </w:tc>
        <w:tc>
          <w:tcPr>
            <w:tcW w:w="4677" w:type="dxa"/>
            <w:tcBorders>
              <w:top w:val="nil"/>
              <w:left w:val="nil"/>
              <w:bottom w:val="nil"/>
              <w:right w:val="single" w:sz="4" w:space="0" w:color="auto"/>
            </w:tcBorders>
          </w:tcPr>
          <w:p w14:paraId="343E1EF3" w14:textId="77777777" w:rsidR="00946AB4" w:rsidRPr="004D6EA7" w:rsidRDefault="00946AB4" w:rsidP="0094602D">
            <w:pPr>
              <w:pStyle w:val="Other10"/>
              <w:spacing w:after="0"/>
              <w:rPr>
                <w:rFonts w:ascii="Times New Roman" w:hAnsi="Times New Roman" w:cs="Times New Roman"/>
                <w:noProof/>
                <w:sz w:val="20"/>
                <w:szCs w:val="24"/>
                <w:lang w:val="ro-RO"/>
              </w:rPr>
            </w:pPr>
            <w:r w:rsidRPr="004D6EA7">
              <w:rPr>
                <w:rFonts w:ascii="Times New Roman" w:hAnsi="Times New Roman" w:cs="Times New Roman"/>
                <w:noProof/>
                <w:sz w:val="20"/>
                <w:szCs w:val="24"/>
                <w:lang w:val="ro-RO"/>
              </w:rPr>
              <w:t xml:space="preserve">GARANŢIA GLOBALĂ INTERZISĂ </w:t>
            </w:r>
          </w:p>
        </w:tc>
        <w:tc>
          <w:tcPr>
            <w:tcW w:w="1916" w:type="dxa"/>
            <w:vMerge/>
            <w:tcBorders>
              <w:left w:val="single" w:sz="4" w:space="0" w:color="auto"/>
              <w:right w:val="nil"/>
            </w:tcBorders>
          </w:tcPr>
          <w:p w14:paraId="4E361B81"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4EE0406"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E331BC0"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RS </w:t>
            </w:r>
          </w:p>
        </w:tc>
        <w:tc>
          <w:tcPr>
            <w:tcW w:w="4677" w:type="dxa"/>
            <w:tcBorders>
              <w:top w:val="nil"/>
              <w:left w:val="nil"/>
              <w:bottom w:val="nil"/>
              <w:right w:val="single" w:sz="4" w:space="0" w:color="auto"/>
            </w:tcBorders>
          </w:tcPr>
          <w:p w14:paraId="49BC66A5" w14:textId="77777777" w:rsidR="00946AB4" w:rsidRPr="004D6EA7" w:rsidRDefault="00946AB4" w:rsidP="0094602D">
            <w:pPr>
              <w:pStyle w:val="Other10"/>
              <w:spacing w:after="0"/>
              <w:rPr>
                <w:rFonts w:ascii="Times New Roman" w:hAnsi="Times New Roman" w:cs="Times New Roman"/>
                <w:noProof/>
                <w:sz w:val="20"/>
                <w:szCs w:val="24"/>
                <w:lang w:val="sr-Cyrl-RS"/>
              </w:rPr>
            </w:pPr>
            <w:r w:rsidRPr="004D6EA7">
              <w:rPr>
                <w:rFonts w:ascii="Times New Roman" w:hAnsi="Times New Roman" w:cs="Times New Roman"/>
                <w:noProof/>
                <w:sz w:val="20"/>
                <w:szCs w:val="24"/>
                <w:lang w:val="sr-Cyrl-RS"/>
              </w:rPr>
              <w:t xml:space="preserve">ЗАБРАЊЕНО ЗАЈЕДНИЧКО ОБЕЗБЕЂЕЊЕ </w:t>
            </w:r>
          </w:p>
        </w:tc>
        <w:tc>
          <w:tcPr>
            <w:tcW w:w="1916" w:type="dxa"/>
            <w:vMerge/>
            <w:tcBorders>
              <w:left w:val="single" w:sz="4" w:space="0" w:color="auto"/>
              <w:right w:val="nil"/>
            </w:tcBorders>
          </w:tcPr>
          <w:p w14:paraId="5BBAB63C"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4AEFF49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A1D270E"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SK </w:t>
            </w:r>
          </w:p>
        </w:tc>
        <w:tc>
          <w:tcPr>
            <w:tcW w:w="4677" w:type="dxa"/>
            <w:tcBorders>
              <w:top w:val="nil"/>
              <w:left w:val="nil"/>
              <w:bottom w:val="nil"/>
              <w:right w:val="single" w:sz="4" w:space="0" w:color="auto"/>
            </w:tcBorders>
          </w:tcPr>
          <w:p w14:paraId="2B702BDD" w14:textId="77777777" w:rsidR="00946AB4" w:rsidRPr="004D6EA7" w:rsidRDefault="00946AB4" w:rsidP="0094602D">
            <w:pPr>
              <w:pStyle w:val="Other10"/>
              <w:spacing w:after="0"/>
              <w:rPr>
                <w:rFonts w:ascii="Times New Roman" w:hAnsi="Times New Roman" w:cs="Times New Roman"/>
                <w:noProof/>
                <w:sz w:val="20"/>
                <w:szCs w:val="24"/>
                <w:lang w:val="sk-SK"/>
              </w:rPr>
            </w:pPr>
            <w:r w:rsidRPr="004D6EA7">
              <w:rPr>
                <w:rFonts w:ascii="Times New Roman" w:hAnsi="Times New Roman" w:cs="Times New Roman"/>
                <w:noProof/>
                <w:sz w:val="20"/>
                <w:szCs w:val="24"/>
                <w:lang w:val="sk-SK"/>
              </w:rPr>
              <w:t xml:space="preserve">ZÁKAZ CELKOVEJ ZÁRUKY </w:t>
            </w:r>
          </w:p>
        </w:tc>
        <w:tc>
          <w:tcPr>
            <w:tcW w:w="1916" w:type="dxa"/>
            <w:vMerge/>
            <w:tcBorders>
              <w:left w:val="single" w:sz="4" w:space="0" w:color="auto"/>
              <w:right w:val="nil"/>
            </w:tcBorders>
          </w:tcPr>
          <w:p w14:paraId="094F86B8"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74E011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2883EF1"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SL </w:t>
            </w:r>
          </w:p>
        </w:tc>
        <w:tc>
          <w:tcPr>
            <w:tcW w:w="4677" w:type="dxa"/>
            <w:tcBorders>
              <w:top w:val="nil"/>
              <w:left w:val="nil"/>
              <w:bottom w:val="nil"/>
              <w:right w:val="single" w:sz="4" w:space="0" w:color="auto"/>
            </w:tcBorders>
          </w:tcPr>
          <w:p w14:paraId="6FE392D1" w14:textId="77777777" w:rsidR="00946AB4" w:rsidRPr="004D6EA7" w:rsidRDefault="00946AB4" w:rsidP="0094602D">
            <w:pPr>
              <w:pStyle w:val="Other10"/>
              <w:spacing w:after="0"/>
              <w:rPr>
                <w:rFonts w:ascii="Times New Roman" w:hAnsi="Times New Roman" w:cs="Times New Roman"/>
                <w:noProof/>
                <w:sz w:val="20"/>
                <w:szCs w:val="24"/>
                <w:lang w:val="sl-SI"/>
              </w:rPr>
            </w:pPr>
            <w:r w:rsidRPr="004D6EA7">
              <w:rPr>
                <w:rFonts w:ascii="Times New Roman" w:hAnsi="Times New Roman" w:cs="Times New Roman"/>
                <w:noProof/>
                <w:sz w:val="20"/>
                <w:szCs w:val="24"/>
                <w:lang w:val="sl-SI"/>
              </w:rPr>
              <w:t xml:space="preserve">PREPOVEDANO SPLOŠNO ZAVAROVANJE </w:t>
            </w:r>
          </w:p>
        </w:tc>
        <w:tc>
          <w:tcPr>
            <w:tcW w:w="1916" w:type="dxa"/>
            <w:vMerge/>
            <w:tcBorders>
              <w:left w:val="single" w:sz="4" w:space="0" w:color="auto"/>
              <w:right w:val="nil"/>
            </w:tcBorders>
          </w:tcPr>
          <w:p w14:paraId="08845217"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4154D7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68BB24E"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SV </w:t>
            </w:r>
          </w:p>
        </w:tc>
        <w:tc>
          <w:tcPr>
            <w:tcW w:w="4677" w:type="dxa"/>
            <w:tcBorders>
              <w:top w:val="nil"/>
              <w:left w:val="nil"/>
              <w:bottom w:val="nil"/>
              <w:right w:val="single" w:sz="4" w:space="0" w:color="auto"/>
            </w:tcBorders>
          </w:tcPr>
          <w:p w14:paraId="18443EF8" w14:textId="77777777" w:rsidR="00946AB4" w:rsidRPr="004D6EA7" w:rsidRDefault="00946AB4" w:rsidP="0094602D">
            <w:pPr>
              <w:pStyle w:val="Other10"/>
              <w:spacing w:after="0"/>
              <w:rPr>
                <w:rFonts w:ascii="Times New Roman" w:hAnsi="Times New Roman" w:cs="Times New Roman"/>
                <w:noProof/>
                <w:sz w:val="20"/>
                <w:szCs w:val="24"/>
                <w:lang w:val="sv-FI"/>
              </w:rPr>
            </w:pPr>
            <w:r w:rsidRPr="004D6EA7">
              <w:rPr>
                <w:rFonts w:ascii="Times New Roman" w:hAnsi="Times New Roman" w:cs="Times New Roman"/>
                <w:noProof/>
                <w:sz w:val="20"/>
                <w:szCs w:val="24"/>
                <w:lang w:val="sv-FI"/>
              </w:rPr>
              <w:t xml:space="preserve">SAMLAD SÄKERHET FÖRBJUDEN </w:t>
            </w:r>
          </w:p>
        </w:tc>
        <w:tc>
          <w:tcPr>
            <w:tcW w:w="1916" w:type="dxa"/>
            <w:vMerge/>
            <w:tcBorders>
              <w:left w:val="single" w:sz="4" w:space="0" w:color="auto"/>
              <w:right w:val="nil"/>
            </w:tcBorders>
          </w:tcPr>
          <w:p w14:paraId="0D306166"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7EDC709" w14:textId="77777777" w:rsidTr="00F14F73">
        <w:tblPrEx>
          <w:tblBorders>
            <w:left w:val="single" w:sz="4" w:space="0" w:color="auto"/>
            <w:right w:val="single" w:sz="4" w:space="0" w:color="auto"/>
          </w:tblBorders>
        </w:tblPrEx>
        <w:tc>
          <w:tcPr>
            <w:tcW w:w="637" w:type="dxa"/>
            <w:tcBorders>
              <w:top w:val="nil"/>
              <w:left w:val="nil"/>
              <w:bottom w:val="single" w:sz="4" w:space="0" w:color="auto"/>
              <w:right w:val="nil"/>
            </w:tcBorders>
          </w:tcPr>
          <w:p w14:paraId="104985AE"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TR </w:t>
            </w:r>
          </w:p>
        </w:tc>
        <w:tc>
          <w:tcPr>
            <w:tcW w:w="4677" w:type="dxa"/>
            <w:tcBorders>
              <w:top w:val="nil"/>
              <w:left w:val="nil"/>
              <w:bottom w:val="single" w:sz="4" w:space="0" w:color="auto"/>
              <w:right w:val="single" w:sz="4" w:space="0" w:color="auto"/>
            </w:tcBorders>
          </w:tcPr>
          <w:p w14:paraId="6F9A2792" w14:textId="77777777" w:rsidR="00946AB4" w:rsidRPr="004D6EA7" w:rsidRDefault="00946AB4" w:rsidP="0094602D">
            <w:pPr>
              <w:pStyle w:val="Other10"/>
              <w:spacing w:after="0"/>
              <w:rPr>
                <w:rFonts w:ascii="Times New Roman" w:hAnsi="Times New Roman" w:cs="Times New Roman"/>
                <w:noProof/>
                <w:sz w:val="20"/>
                <w:szCs w:val="24"/>
                <w:lang w:val="tr-TR"/>
              </w:rPr>
            </w:pPr>
            <w:r w:rsidRPr="004D6EA7">
              <w:rPr>
                <w:rFonts w:ascii="Times New Roman" w:hAnsi="Times New Roman" w:cs="Times New Roman"/>
                <w:noProof/>
                <w:sz w:val="20"/>
                <w:szCs w:val="24"/>
                <w:lang w:val="tr-TR"/>
              </w:rPr>
              <w:t xml:space="preserve">KAPSAMLI TEMİNAT YASAKLANMIȘTIR. </w:t>
            </w:r>
          </w:p>
        </w:tc>
        <w:tc>
          <w:tcPr>
            <w:tcW w:w="1916" w:type="dxa"/>
            <w:vMerge/>
            <w:tcBorders>
              <w:left w:val="single" w:sz="4" w:space="0" w:color="auto"/>
              <w:bottom w:val="single" w:sz="4" w:space="0" w:color="auto"/>
              <w:right w:val="nil"/>
            </w:tcBorders>
          </w:tcPr>
          <w:p w14:paraId="07ECF132"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FEB64B6" w14:textId="77777777" w:rsidTr="00F14F73">
        <w:tblPrEx>
          <w:tblBorders>
            <w:left w:val="single" w:sz="4" w:space="0" w:color="auto"/>
            <w:right w:val="single" w:sz="4" w:space="0" w:color="auto"/>
          </w:tblBorders>
        </w:tblPrEx>
        <w:tc>
          <w:tcPr>
            <w:tcW w:w="637" w:type="dxa"/>
            <w:tcBorders>
              <w:left w:val="nil"/>
              <w:bottom w:val="nil"/>
              <w:right w:val="nil"/>
            </w:tcBorders>
          </w:tcPr>
          <w:p w14:paraId="74B43FC8" w14:textId="353DF079"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4"/>
                <w:szCs w:val="22"/>
                <w:lang w:val="en-GB"/>
              </w:rPr>
              <w:br w:type="page"/>
            </w:r>
            <w:r w:rsidRPr="004D6EA7">
              <w:rPr>
                <w:rFonts w:ascii="Times New Roman" w:hAnsi="Times New Roman" w:cs="Times New Roman"/>
                <w:noProof/>
                <w:sz w:val="20"/>
                <w:szCs w:val="24"/>
              </w:rPr>
              <w:t xml:space="preserve">BG </w:t>
            </w:r>
          </w:p>
        </w:tc>
        <w:tc>
          <w:tcPr>
            <w:tcW w:w="4677" w:type="dxa"/>
            <w:tcBorders>
              <w:left w:val="nil"/>
              <w:bottom w:val="nil"/>
              <w:right w:val="single" w:sz="4" w:space="0" w:color="auto"/>
            </w:tcBorders>
          </w:tcPr>
          <w:p w14:paraId="41FFD3C5" w14:textId="77777777" w:rsidR="00946AB4" w:rsidRPr="004D6EA7" w:rsidRDefault="00946AB4" w:rsidP="0094602D">
            <w:pPr>
              <w:pStyle w:val="Other10"/>
              <w:spacing w:after="0"/>
              <w:rPr>
                <w:rFonts w:ascii="Times New Roman" w:hAnsi="Times New Roman" w:cs="Times New Roman"/>
                <w:noProof/>
                <w:sz w:val="20"/>
                <w:szCs w:val="24"/>
                <w:lang w:val="bg-BG"/>
              </w:rPr>
            </w:pPr>
            <w:r w:rsidRPr="004D6EA7">
              <w:rPr>
                <w:rFonts w:ascii="Times New Roman" w:hAnsi="Times New Roman" w:cs="Times New Roman"/>
                <w:noProof/>
                <w:sz w:val="20"/>
                <w:szCs w:val="24"/>
                <w:lang w:val="bg-BG"/>
              </w:rPr>
              <w:t xml:space="preserve">ИЗПОЛЗВАНЕ БЕЗ ОГРАНИЧЕНИЯ </w:t>
            </w:r>
          </w:p>
        </w:tc>
        <w:tc>
          <w:tcPr>
            <w:tcW w:w="1916" w:type="dxa"/>
            <w:vMerge w:val="restart"/>
            <w:tcBorders>
              <w:left w:val="single" w:sz="4" w:space="0" w:color="auto"/>
              <w:right w:val="nil"/>
            </w:tcBorders>
          </w:tcPr>
          <w:p w14:paraId="0E6BFD91"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UNRESTRICTED USE – 99209</w:t>
            </w:r>
          </w:p>
        </w:tc>
      </w:tr>
      <w:tr w:rsidR="00946AB4" w:rsidRPr="004D6EA7" w14:paraId="6F9F6C53"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4838D6E"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CS </w:t>
            </w:r>
          </w:p>
        </w:tc>
        <w:tc>
          <w:tcPr>
            <w:tcW w:w="4677" w:type="dxa"/>
            <w:tcBorders>
              <w:top w:val="nil"/>
              <w:left w:val="nil"/>
              <w:bottom w:val="nil"/>
              <w:right w:val="single" w:sz="4" w:space="0" w:color="auto"/>
            </w:tcBorders>
          </w:tcPr>
          <w:p w14:paraId="25D5A3B5" w14:textId="77777777" w:rsidR="00946AB4" w:rsidRPr="004D6EA7" w:rsidRDefault="00946AB4" w:rsidP="0094602D">
            <w:pPr>
              <w:pStyle w:val="Other10"/>
              <w:spacing w:after="0"/>
              <w:rPr>
                <w:rFonts w:ascii="Times New Roman" w:hAnsi="Times New Roman" w:cs="Times New Roman"/>
                <w:noProof/>
                <w:sz w:val="20"/>
                <w:szCs w:val="24"/>
                <w:lang w:val="cs-CZ"/>
              </w:rPr>
            </w:pPr>
            <w:r w:rsidRPr="004D6EA7">
              <w:rPr>
                <w:rFonts w:ascii="Times New Roman" w:hAnsi="Times New Roman" w:cs="Times New Roman"/>
                <w:noProof/>
                <w:sz w:val="20"/>
                <w:szCs w:val="24"/>
                <w:lang w:val="cs-CZ"/>
              </w:rPr>
              <w:t xml:space="preserve">NEOMEZENÉ POUŽITÍ </w:t>
            </w:r>
          </w:p>
        </w:tc>
        <w:tc>
          <w:tcPr>
            <w:tcW w:w="1916" w:type="dxa"/>
            <w:vMerge/>
            <w:tcBorders>
              <w:left w:val="single" w:sz="4" w:space="0" w:color="auto"/>
              <w:right w:val="nil"/>
            </w:tcBorders>
          </w:tcPr>
          <w:p w14:paraId="0FF61C11"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0195F4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20B962D"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DA </w:t>
            </w:r>
          </w:p>
        </w:tc>
        <w:tc>
          <w:tcPr>
            <w:tcW w:w="4677" w:type="dxa"/>
            <w:tcBorders>
              <w:top w:val="nil"/>
              <w:left w:val="nil"/>
              <w:bottom w:val="nil"/>
              <w:right w:val="single" w:sz="4" w:space="0" w:color="auto"/>
            </w:tcBorders>
          </w:tcPr>
          <w:p w14:paraId="218D1717" w14:textId="77777777" w:rsidR="00946AB4" w:rsidRPr="004D6EA7" w:rsidRDefault="00946AB4" w:rsidP="0094602D">
            <w:pPr>
              <w:pStyle w:val="Other10"/>
              <w:spacing w:after="0"/>
              <w:rPr>
                <w:rFonts w:ascii="Times New Roman" w:hAnsi="Times New Roman" w:cs="Times New Roman"/>
                <w:noProof/>
                <w:sz w:val="20"/>
                <w:szCs w:val="24"/>
                <w:lang w:val="da-DK"/>
              </w:rPr>
            </w:pPr>
            <w:r w:rsidRPr="004D6EA7">
              <w:rPr>
                <w:rFonts w:ascii="Times New Roman" w:hAnsi="Times New Roman" w:cs="Times New Roman"/>
                <w:noProof/>
                <w:sz w:val="20"/>
                <w:szCs w:val="24"/>
                <w:lang w:val="da-DK"/>
              </w:rPr>
              <w:t xml:space="preserve">UBEGRÆNSET ANVENDELSE </w:t>
            </w:r>
          </w:p>
        </w:tc>
        <w:tc>
          <w:tcPr>
            <w:tcW w:w="1916" w:type="dxa"/>
            <w:vMerge/>
            <w:tcBorders>
              <w:left w:val="single" w:sz="4" w:space="0" w:color="auto"/>
              <w:right w:val="nil"/>
            </w:tcBorders>
          </w:tcPr>
          <w:p w14:paraId="3CBB7F8F"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2955D4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867ECF8"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DE </w:t>
            </w:r>
          </w:p>
        </w:tc>
        <w:tc>
          <w:tcPr>
            <w:tcW w:w="4677" w:type="dxa"/>
            <w:tcBorders>
              <w:top w:val="nil"/>
              <w:left w:val="nil"/>
              <w:bottom w:val="nil"/>
              <w:right w:val="single" w:sz="4" w:space="0" w:color="auto"/>
            </w:tcBorders>
          </w:tcPr>
          <w:p w14:paraId="75FAD450" w14:textId="77777777" w:rsidR="00946AB4" w:rsidRPr="004D6EA7" w:rsidRDefault="00946AB4" w:rsidP="0094602D">
            <w:pPr>
              <w:pStyle w:val="Other10"/>
              <w:spacing w:after="0"/>
              <w:rPr>
                <w:rFonts w:ascii="Times New Roman" w:hAnsi="Times New Roman" w:cs="Times New Roman"/>
                <w:noProof/>
                <w:sz w:val="20"/>
                <w:szCs w:val="24"/>
                <w:lang w:val="de-DE"/>
              </w:rPr>
            </w:pPr>
            <w:r w:rsidRPr="004D6EA7">
              <w:rPr>
                <w:rFonts w:ascii="Times New Roman" w:hAnsi="Times New Roman" w:cs="Times New Roman"/>
                <w:noProof/>
                <w:sz w:val="20"/>
                <w:szCs w:val="24"/>
                <w:lang w:val="de-DE"/>
              </w:rPr>
              <w:t xml:space="preserve">UNBESCHRÄNKTE VERWENDUNG </w:t>
            </w:r>
          </w:p>
        </w:tc>
        <w:tc>
          <w:tcPr>
            <w:tcW w:w="1916" w:type="dxa"/>
            <w:vMerge/>
            <w:tcBorders>
              <w:left w:val="single" w:sz="4" w:space="0" w:color="auto"/>
              <w:right w:val="nil"/>
            </w:tcBorders>
          </w:tcPr>
          <w:p w14:paraId="32AFEFF5"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72CB192"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7273285"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EE </w:t>
            </w:r>
          </w:p>
        </w:tc>
        <w:tc>
          <w:tcPr>
            <w:tcW w:w="4677" w:type="dxa"/>
            <w:tcBorders>
              <w:top w:val="nil"/>
              <w:left w:val="nil"/>
              <w:bottom w:val="nil"/>
              <w:right w:val="single" w:sz="4" w:space="0" w:color="auto"/>
            </w:tcBorders>
          </w:tcPr>
          <w:p w14:paraId="15CA0318" w14:textId="77777777" w:rsidR="00946AB4" w:rsidRPr="004D6EA7" w:rsidRDefault="00946AB4" w:rsidP="0094602D">
            <w:pPr>
              <w:pStyle w:val="Other10"/>
              <w:spacing w:after="0"/>
              <w:rPr>
                <w:rFonts w:ascii="Times New Roman" w:hAnsi="Times New Roman" w:cs="Times New Roman"/>
                <w:noProof/>
                <w:sz w:val="20"/>
                <w:szCs w:val="24"/>
                <w:lang w:val="et-EE"/>
              </w:rPr>
            </w:pPr>
            <w:r w:rsidRPr="004D6EA7">
              <w:rPr>
                <w:rFonts w:ascii="Times New Roman" w:hAnsi="Times New Roman" w:cs="Times New Roman"/>
                <w:noProof/>
                <w:sz w:val="20"/>
                <w:szCs w:val="24"/>
                <w:lang w:val="et-EE"/>
              </w:rPr>
              <w:t xml:space="preserve">PIIRAMATU KASUTAMINE </w:t>
            </w:r>
          </w:p>
        </w:tc>
        <w:tc>
          <w:tcPr>
            <w:tcW w:w="1916" w:type="dxa"/>
            <w:vMerge/>
            <w:tcBorders>
              <w:left w:val="single" w:sz="4" w:space="0" w:color="auto"/>
              <w:right w:val="nil"/>
            </w:tcBorders>
          </w:tcPr>
          <w:p w14:paraId="01E55CFB"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84F472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5FEC206" w14:textId="02E19CB8"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EL</w:t>
            </w:r>
          </w:p>
        </w:tc>
        <w:tc>
          <w:tcPr>
            <w:tcW w:w="4677" w:type="dxa"/>
            <w:tcBorders>
              <w:top w:val="nil"/>
              <w:left w:val="nil"/>
              <w:bottom w:val="nil"/>
              <w:right w:val="single" w:sz="4" w:space="0" w:color="auto"/>
            </w:tcBorders>
          </w:tcPr>
          <w:p w14:paraId="79663A77" w14:textId="4266D683" w:rsidR="00946AB4" w:rsidRPr="004D6EA7" w:rsidRDefault="00946AB4" w:rsidP="0094602D">
            <w:pPr>
              <w:pStyle w:val="Other10"/>
              <w:spacing w:after="0"/>
              <w:rPr>
                <w:rFonts w:ascii="Times New Roman" w:hAnsi="Times New Roman" w:cs="Times New Roman"/>
                <w:noProof/>
                <w:sz w:val="20"/>
                <w:szCs w:val="24"/>
                <w:lang w:val="et-EE"/>
              </w:rPr>
            </w:pPr>
            <w:r w:rsidRPr="004D6EA7">
              <w:rPr>
                <w:rFonts w:ascii="Times New Roman" w:hAnsi="Times New Roman" w:cs="Times New Roman"/>
                <w:noProof/>
                <w:sz w:val="20"/>
                <w:szCs w:val="24"/>
                <w:lang w:val="el-GR"/>
              </w:rPr>
              <w:t>ΑΠΕΡΙΟΡΙΣΤΗ ΧΡΗΣΗ</w:t>
            </w:r>
          </w:p>
        </w:tc>
        <w:tc>
          <w:tcPr>
            <w:tcW w:w="1916" w:type="dxa"/>
            <w:vMerge/>
            <w:tcBorders>
              <w:left w:val="single" w:sz="4" w:space="0" w:color="auto"/>
              <w:right w:val="nil"/>
            </w:tcBorders>
          </w:tcPr>
          <w:p w14:paraId="61DDE2B6"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76D6CD7D"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8A50435"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EN </w:t>
            </w:r>
          </w:p>
        </w:tc>
        <w:tc>
          <w:tcPr>
            <w:tcW w:w="4677" w:type="dxa"/>
            <w:tcBorders>
              <w:top w:val="nil"/>
              <w:left w:val="nil"/>
              <w:bottom w:val="nil"/>
              <w:right w:val="single" w:sz="4" w:space="0" w:color="auto"/>
            </w:tcBorders>
          </w:tcPr>
          <w:p w14:paraId="1D9F51C1"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UNRESTRICTED USE </w:t>
            </w:r>
          </w:p>
        </w:tc>
        <w:tc>
          <w:tcPr>
            <w:tcW w:w="1916" w:type="dxa"/>
            <w:vMerge/>
            <w:tcBorders>
              <w:left w:val="single" w:sz="4" w:space="0" w:color="auto"/>
              <w:right w:val="nil"/>
            </w:tcBorders>
          </w:tcPr>
          <w:p w14:paraId="04100D31"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09101F2"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996398F" w14:textId="77777777" w:rsidR="00946AB4" w:rsidRPr="004D6EA7" w:rsidRDefault="00946AB4" w:rsidP="0094602D">
            <w:pPr>
              <w:pStyle w:val="Other10"/>
              <w:spacing w:after="0"/>
              <w:rPr>
                <w:rFonts w:ascii="Times New Roman" w:hAnsi="Times New Roman" w:cs="Times New Roman"/>
                <w:noProof/>
                <w:sz w:val="20"/>
                <w:szCs w:val="24"/>
                <w:lang w:val="es-ES"/>
              </w:rPr>
            </w:pPr>
            <w:r w:rsidRPr="004D6EA7">
              <w:rPr>
                <w:rFonts w:ascii="Times New Roman" w:hAnsi="Times New Roman" w:cs="Times New Roman"/>
                <w:noProof/>
                <w:sz w:val="20"/>
                <w:szCs w:val="24"/>
                <w:lang w:val="es-ES"/>
              </w:rPr>
              <w:t>ES</w:t>
            </w:r>
          </w:p>
        </w:tc>
        <w:tc>
          <w:tcPr>
            <w:tcW w:w="4677" w:type="dxa"/>
            <w:tcBorders>
              <w:top w:val="nil"/>
              <w:left w:val="nil"/>
              <w:bottom w:val="nil"/>
              <w:right w:val="single" w:sz="4" w:space="0" w:color="auto"/>
            </w:tcBorders>
          </w:tcPr>
          <w:p w14:paraId="032AF440" w14:textId="77777777" w:rsidR="00946AB4" w:rsidRPr="004D6EA7" w:rsidRDefault="00946AB4" w:rsidP="0094602D">
            <w:pPr>
              <w:pStyle w:val="Other10"/>
              <w:spacing w:after="0"/>
              <w:rPr>
                <w:rFonts w:ascii="Times New Roman" w:hAnsi="Times New Roman" w:cs="Times New Roman"/>
                <w:noProof/>
                <w:sz w:val="20"/>
                <w:szCs w:val="24"/>
                <w:lang w:val="es-ES"/>
              </w:rPr>
            </w:pPr>
            <w:r w:rsidRPr="004D6EA7">
              <w:rPr>
                <w:rFonts w:ascii="Times New Roman" w:hAnsi="Times New Roman" w:cs="Times New Roman"/>
                <w:noProof/>
                <w:sz w:val="20"/>
                <w:szCs w:val="24"/>
                <w:lang w:val="es-ES"/>
              </w:rPr>
              <w:t>UTILIZACIÓN NO LIMITADA</w:t>
            </w:r>
          </w:p>
        </w:tc>
        <w:tc>
          <w:tcPr>
            <w:tcW w:w="1916" w:type="dxa"/>
            <w:vMerge/>
            <w:tcBorders>
              <w:left w:val="single" w:sz="4" w:space="0" w:color="auto"/>
              <w:right w:val="nil"/>
            </w:tcBorders>
          </w:tcPr>
          <w:p w14:paraId="21E8F1CD" w14:textId="77777777" w:rsidR="00946AB4" w:rsidRPr="004D6EA7" w:rsidRDefault="00946AB4" w:rsidP="0094602D">
            <w:pPr>
              <w:pStyle w:val="Other10"/>
              <w:spacing w:after="0"/>
              <w:rPr>
                <w:rFonts w:ascii="Times New Roman" w:hAnsi="Times New Roman" w:cs="Times New Roman"/>
                <w:noProof/>
                <w:sz w:val="20"/>
                <w:szCs w:val="24"/>
                <w:lang w:val="fr-BE"/>
              </w:rPr>
            </w:pPr>
          </w:p>
        </w:tc>
      </w:tr>
      <w:tr w:rsidR="00946AB4" w:rsidRPr="004D6EA7" w14:paraId="5C5A40D4"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6045B6F"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FI </w:t>
            </w:r>
          </w:p>
        </w:tc>
        <w:tc>
          <w:tcPr>
            <w:tcW w:w="4677" w:type="dxa"/>
            <w:tcBorders>
              <w:top w:val="nil"/>
              <w:left w:val="nil"/>
              <w:bottom w:val="nil"/>
              <w:right w:val="single" w:sz="4" w:space="0" w:color="auto"/>
            </w:tcBorders>
          </w:tcPr>
          <w:p w14:paraId="003485D9" w14:textId="77777777" w:rsidR="00946AB4" w:rsidRPr="004D6EA7" w:rsidRDefault="00946AB4" w:rsidP="0094602D">
            <w:pPr>
              <w:pStyle w:val="Other10"/>
              <w:spacing w:after="0"/>
              <w:rPr>
                <w:rFonts w:ascii="Times New Roman" w:hAnsi="Times New Roman" w:cs="Times New Roman"/>
                <w:noProof/>
                <w:sz w:val="20"/>
                <w:szCs w:val="24"/>
                <w:lang w:val="fi-FI"/>
              </w:rPr>
            </w:pPr>
            <w:r w:rsidRPr="004D6EA7">
              <w:rPr>
                <w:rFonts w:ascii="Times New Roman" w:hAnsi="Times New Roman" w:cs="Times New Roman"/>
                <w:noProof/>
                <w:sz w:val="20"/>
                <w:szCs w:val="24"/>
                <w:lang w:val="fi-FI"/>
              </w:rPr>
              <w:t xml:space="preserve">KÄYTTÖÄ EI RAJOITETTU </w:t>
            </w:r>
          </w:p>
        </w:tc>
        <w:tc>
          <w:tcPr>
            <w:tcW w:w="1916" w:type="dxa"/>
            <w:vMerge/>
            <w:tcBorders>
              <w:left w:val="single" w:sz="4" w:space="0" w:color="auto"/>
              <w:right w:val="nil"/>
            </w:tcBorders>
          </w:tcPr>
          <w:p w14:paraId="79FF9093"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45BDE846"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D75DCC3" w14:textId="77777777" w:rsidR="00946AB4" w:rsidRPr="004D6EA7" w:rsidRDefault="00946AB4" w:rsidP="0094602D">
            <w:pPr>
              <w:pStyle w:val="Other10"/>
              <w:spacing w:after="0"/>
              <w:rPr>
                <w:rFonts w:ascii="Times New Roman" w:hAnsi="Times New Roman" w:cs="Times New Roman"/>
                <w:noProof/>
                <w:sz w:val="20"/>
                <w:szCs w:val="24"/>
                <w:lang w:val="fr-FR"/>
              </w:rPr>
            </w:pPr>
            <w:r w:rsidRPr="004D6EA7">
              <w:rPr>
                <w:rFonts w:ascii="Times New Roman" w:hAnsi="Times New Roman" w:cs="Times New Roman"/>
                <w:noProof/>
                <w:sz w:val="20"/>
                <w:szCs w:val="24"/>
                <w:lang w:val="fr-FR"/>
              </w:rPr>
              <w:t>FR</w:t>
            </w:r>
          </w:p>
        </w:tc>
        <w:tc>
          <w:tcPr>
            <w:tcW w:w="4677" w:type="dxa"/>
            <w:tcBorders>
              <w:top w:val="nil"/>
              <w:left w:val="nil"/>
              <w:bottom w:val="nil"/>
              <w:right w:val="single" w:sz="4" w:space="0" w:color="auto"/>
            </w:tcBorders>
          </w:tcPr>
          <w:p w14:paraId="7DA2CCD9" w14:textId="77777777" w:rsidR="00946AB4" w:rsidRPr="004D6EA7" w:rsidRDefault="00946AB4" w:rsidP="0094602D">
            <w:pPr>
              <w:pStyle w:val="Other10"/>
              <w:spacing w:after="0"/>
              <w:rPr>
                <w:rFonts w:ascii="Times New Roman" w:hAnsi="Times New Roman" w:cs="Times New Roman"/>
                <w:noProof/>
                <w:sz w:val="20"/>
                <w:szCs w:val="24"/>
                <w:lang w:val="fr-FR"/>
              </w:rPr>
            </w:pPr>
            <w:r w:rsidRPr="004D6EA7">
              <w:rPr>
                <w:rFonts w:ascii="Times New Roman" w:hAnsi="Times New Roman" w:cs="Times New Roman"/>
                <w:noProof/>
                <w:sz w:val="20"/>
                <w:szCs w:val="24"/>
                <w:lang w:val="fr-FR"/>
              </w:rPr>
              <w:t xml:space="preserve">UTILISATION NON LIMITÉE </w:t>
            </w:r>
          </w:p>
        </w:tc>
        <w:tc>
          <w:tcPr>
            <w:tcW w:w="1916" w:type="dxa"/>
            <w:vMerge/>
            <w:tcBorders>
              <w:left w:val="single" w:sz="4" w:space="0" w:color="auto"/>
              <w:right w:val="nil"/>
            </w:tcBorders>
          </w:tcPr>
          <w:p w14:paraId="6999A0E2" w14:textId="77777777" w:rsidR="00946AB4" w:rsidRPr="004D6EA7" w:rsidRDefault="00946AB4" w:rsidP="0094602D">
            <w:pPr>
              <w:pStyle w:val="Other10"/>
              <w:spacing w:after="0"/>
              <w:rPr>
                <w:rFonts w:ascii="Times New Roman" w:hAnsi="Times New Roman" w:cs="Times New Roman"/>
                <w:noProof/>
                <w:sz w:val="20"/>
                <w:szCs w:val="24"/>
                <w:lang w:val="fr-BE"/>
              </w:rPr>
            </w:pPr>
          </w:p>
        </w:tc>
      </w:tr>
      <w:tr w:rsidR="00946AB4" w:rsidRPr="004D6EA7" w14:paraId="25CAF80B"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184AE08"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GA</w:t>
            </w:r>
          </w:p>
        </w:tc>
        <w:tc>
          <w:tcPr>
            <w:tcW w:w="4677" w:type="dxa"/>
            <w:tcBorders>
              <w:top w:val="nil"/>
              <w:left w:val="nil"/>
              <w:bottom w:val="nil"/>
              <w:right w:val="single" w:sz="4" w:space="0" w:color="auto"/>
            </w:tcBorders>
          </w:tcPr>
          <w:p w14:paraId="7A153242" w14:textId="4949B815" w:rsidR="00946AB4" w:rsidRPr="004D6EA7" w:rsidRDefault="00240B0E" w:rsidP="0094602D">
            <w:pPr>
              <w:pStyle w:val="Other10"/>
              <w:spacing w:after="0"/>
              <w:rPr>
                <w:rFonts w:ascii="Times New Roman" w:hAnsi="Times New Roman" w:cs="Times New Roman"/>
                <w:noProof/>
                <w:sz w:val="20"/>
                <w:szCs w:val="24"/>
                <w:lang w:val="hr-HR"/>
              </w:rPr>
            </w:pPr>
            <w:r w:rsidRPr="004D6EA7">
              <w:rPr>
                <w:rFonts w:ascii="Times New Roman" w:hAnsi="Times New Roman" w:cs="Times New Roman"/>
                <w:noProof/>
                <w:sz w:val="20"/>
                <w:szCs w:val="24"/>
                <w:lang w:val="hr-HR"/>
              </w:rPr>
              <w:t>ÚSÁID NEAMHSHRIANTA</w:t>
            </w:r>
          </w:p>
        </w:tc>
        <w:tc>
          <w:tcPr>
            <w:tcW w:w="1916" w:type="dxa"/>
            <w:vMerge/>
            <w:tcBorders>
              <w:left w:val="single" w:sz="4" w:space="0" w:color="auto"/>
              <w:right w:val="nil"/>
            </w:tcBorders>
          </w:tcPr>
          <w:p w14:paraId="1A360783"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6CC2988"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69A9476"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HR </w:t>
            </w:r>
          </w:p>
        </w:tc>
        <w:tc>
          <w:tcPr>
            <w:tcW w:w="4677" w:type="dxa"/>
            <w:tcBorders>
              <w:top w:val="nil"/>
              <w:left w:val="nil"/>
              <w:bottom w:val="nil"/>
              <w:right w:val="single" w:sz="4" w:space="0" w:color="auto"/>
            </w:tcBorders>
          </w:tcPr>
          <w:p w14:paraId="233E643C" w14:textId="77777777" w:rsidR="00946AB4" w:rsidRPr="004D6EA7" w:rsidRDefault="00946AB4" w:rsidP="0094602D">
            <w:pPr>
              <w:pStyle w:val="Other10"/>
              <w:spacing w:after="0"/>
              <w:rPr>
                <w:rFonts w:ascii="Times New Roman" w:hAnsi="Times New Roman" w:cs="Times New Roman"/>
                <w:noProof/>
                <w:sz w:val="20"/>
                <w:szCs w:val="24"/>
                <w:lang w:val="hr-HR"/>
              </w:rPr>
            </w:pPr>
            <w:r w:rsidRPr="004D6EA7">
              <w:rPr>
                <w:rFonts w:ascii="Times New Roman" w:hAnsi="Times New Roman" w:cs="Times New Roman"/>
                <w:noProof/>
                <w:sz w:val="20"/>
                <w:szCs w:val="24"/>
                <w:lang w:val="hr-HR"/>
              </w:rPr>
              <w:t xml:space="preserve">NEOGRANIČENA UPORABA </w:t>
            </w:r>
          </w:p>
        </w:tc>
        <w:tc>
          <w:tcPr>
            <w:tcW w:w="1916" w:type="dxa"/>
            <w:vMerge/>
            <w:tcBorders>
              <w:left w:val="single" w:sz="4" w:space="0" w:color="auto"/>
              <w:right w:val="nil"/>
            </w:tcBorders>
          </w:tcPr>
          <w:p w14:paraId="2B9824E5"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11E895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161ECB1"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HU </w:t>
            </w:r>
          </w:p>
        </w:tc>
        <w:tc>
          <w:tcPr>
            <w:tcW w:w="4677" w:type="dxa"/>
            <w:tcBorders>
              <w:top w:val="nil"/>
              <w:left w:val="nil"/>
              <w:bottom w:val="nil"/>
              <w:right w:val="single" w:sz="4" w:space="0" w:color="auto"/>
            </w:tcBorders>
          </w:tcPr>
          <w:p w14:paraId="04C23B8A" w14:textId="77777777" w:rsidR="00946AB4" w:rsidRPr="004D6EA7" w:rsidRDefault="00946AB4" w:rsidP="0094602D">
            <w:pPr>
              <w:pStyle w:val="Other10"/>
              <w:spacing w:after="0"/>
              <w:rPr>
                <w:rFonts w:ascii="Times New Roman" w:hAnsi="Times New Roman" w:cs="Times New Roman"/>
                <w:noProof/>
                <w:sz w:val="20"/>
                <w:szCs w:val="24"/>
                <w:lang w:val="hu-HU"/>
              </w:rPr>
            </w:pPr>
            <w:r w:rsidRPr="004D6EA7">
              <w:rPr>
                <w:rFonts w:ascii="Times New Roman" w:hAnsi="Times New Roman" w:cs="Times New Roman"/>
                <w:noProof/>
                <w:sz w:val="20"/>
                <w:szCs w:val="24"/>
                <w:lang w:val="hu-HU"/>
              </w:rPr>
              <w:t xml:space="preserve">KORLÁTOZÁS ALÁ NEM ESŐ HASZNÁLAT </w:t>
            </w:r>
          </w:p>
        </w:tc>
        <w:tc>
          <w:tcPr>
            <w:tcW w:w="1916" w:type="dxa"/>
            <w:vMerge/>
            <w:tcBorders>
              <w:left w:val="single" w:sz="4" w:space="0" w:color="auto"/>
              <w:right w:val="nil"/>
            </w:tcBorders>
          </w:tcPr>
          <w:p w14:paraId="2A72CC90"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B4F888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B872D43"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IS </w:t>
            </w:r>
          </w:p>
        </w:tc>
        <w:tc>
          <w:tcPr>
            <w:tcW w:w="4677" w:type="dxa"/>
            <w:tcBorders>
              <w:top w:val="nil"/>
              <w:left w:val="nil"/>
              <w:bottom w:val="nil"/>
              <w:right w:val="single" w:sz="4" w:space="0" w:color="auto"/>
            </w:tcBorders>
          </w:tcPr>
          <w:p w14:paraId="6BE043B2"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ÓTAKMÖRKUÐ NOTKUN </w:t>
            </w:r>
          </w:p>
        </w:tc>
        <w:tc>
          <w:tcPr>
            <w:tcW w:w="1916" w:type="dxa"/>
            <w:vMerge/>
            <w:tcBorders>
              <w:left w:val="single" w:sz="4" w:space="0" w:color="auto"/>
              <w:right w:val="nil"/>
            </w:tcBorders>
          </w:tcPr>
          <w:p w14:paraId="1591F422"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202868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5367F02"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IT </w:t>
            </w:r>
          </w:p>
        </w:tc>
        <w:tc>
          <w:tcPr>
            <w:tcW w:w="4677" w:type="dxa"/>
            <w:tcBorders>
              <w:top w:val="nil"/>
              <w:left w:val="nil"/>
              <w:bottom w:val="nil"/>
              <w:right w:val="single" w:sz="4" w:space="0" w:color="auto"/>
            </w:tcBorders>
          </w:tcPr>
          <w:p w14:paraId="26B35E3F" w14:textId="77777777" w:rsidR="00946AB4" w:rsidRPr="004D6EA7" w:rsidRDefault="00946AB4" w:rsidP="0094602D">
            <w:pPr>
              <w:pStyle w:val="Other10"/>
              <w:spacing w:after="0"/>
              <w:rPr>
                <w:rFonts w:ascii="Times New Roman" w:hAnsi="Times New Roman" w:cs="Times New Roman"/>
                <w:noProof/>
                <w:sz w:val="20"/>
                <w:szCs w:val="24"/>
                <w:lang w:val="it-IT"/>
              </w:rPr>
            </w:pPr>
            <w:r w:rsidRPr="004D6EA7">
              <w:rPr>
                <w:rFonts w:ascii="Times New Roman" w:hAnsi="Times New Roman" w:cs="Times New Roman"/>
                <w:noProof/>
                <w:sz w:val="20"/>
                <w:szCs w:val="24"/>
                <w:lang w:val="it-IT"/>
              </w:rPr>
              <w:t xml:space="preserve">UTILIZZAZIONE NON LIMITATA </w:t>
            </w:r>
          </w:p>
        </w:tc>
        <w:tc>
          <w:tcPr>
            <w:tcW w:w="1916" w:type="dxa"/>
            <w:vMerge/>
            <w:tcBorders>
              <w:left w:val="single" w:sz="4" w:space="0" w:color="auto"/>
              <w:right w:val="nil"/>
            </w:tcBorders>
          </w:tcPr>
          <w:p w14:paraId="4A336DA7"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5CF320A"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5F06B66"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LT </w:t>
            </w:r>
          </w:p>
        </w:tc>
        <w:tc>
          <w:tcPr>
            <w:tcW w:w="4677" w:type="dxa"/>
            <w:tcBorders>
              <w:top w:val="nil"/>
              <w:left w:val="nil"/>
              <w:bottom w:val="nil"/>
              <w:right w:val="single" w:sz="4" w:space="0" w:color="auto"/>
            </w:tcBorders>
          </w:tcPr>
          <w:p w14:paraId="1354E6EC" w14:textId="77777777" w:rsidR="00946AB4" w:rsidRPr="004D6EA7" w:rsidRDefault="00946AB4" w:rsidP="0094602D">
            <w:pPr>
              <w:pStyle w:val="Other10"/>
              <w:spacing w:after="0"/>
              <w:rPr>
                <w:rFonts w:ascii="Times New Roman" w:hAnsi="Times New Roman" w:cs="Times New Roman"/>
                <w:noProof/>
                <w:sz w:val="20"/>
                <w:szCs w:val="24"/>
                <w:lang w:val="lt-LT"/>
              </w:rPr>
            </w:pPr>
            <w:r w:rsidRPr="004D6EA7">
              <w:rPr>
                <w:rFonts w:ascii="Times New Roman" w:hAnsi="Times New Roman" w:cs="Times New Roman"/>
                <w:noProof/>
                <w:sz w:val="20"/>
                <w:szCs w:val="24"/>
                <w:lang w:val="lt-LT"/>
              </w:rPr>
              <w:t xml:space="preserve">NEAPRIBOTAS NAUDOJIMAS </w:t>
            </w:r>
          </w:p>
        </w:tc>
        <w:tc>
          <w:tcPr>
            <w:tcW w:w="1916" w:type="dxa"/>
            <w:vMerge/>
            <w:tcBorders>
              <w:left w:val="single" w:sz="4" w:space="0" w:color="auto"/>
              <w:right w:val="nil"/>
            </w:tcBorders>
          </w:tcPr>
          <w:p w14:paraId="3B2BAE6C"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3751028"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8BF6414"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LV </w:t>
            </w:r>
          </w:p>
        </w:tc>
        <w:tc>
          <w:tcPr>
            <w:tcW w:w="4677" w:type="dxa"/>
            <w:tcBorders>
              <w:top w:val="nil"/>
              <w:left w:val="nil"/>
              <w:bottom w:val="nil"/>
              <w:right w:val="single" w:sz="4" w:space="0" w:color="auto"/>
            </w:tcBorders>
          </w:tcPr>
          <w:p w14:paraId="716F20D0" w14:textId="77777777" w:rsidR="00946AB4" w:rsidRPr="004D6EA7" w:rsidRDefault="00946AB4" w:rsidP="0094602D">
            <w:pPr>
              <w:pStyle w:val="Other10"/>
              <w:spacing w:after="0"/>
              <w:rPr>
                <w:rFonts w:ascii="Times New Roman" w:hAnsi="Times New Roman" w:cs="Times New Roman"/>
                <w:noProof/>
                <w:sz w:val="20"/>
                <w:szCs w:val="24"/>
                <w:lang w:val="lv-LV"/>
              </w:rPr>
            </w:pPr>
            <w:r w:rsidRPr="004D6EA7">
              <w:rPr>
                <w:rFonts w:ascii="Times New Roman" w:hAnsi="Times New Roman" w:cs="Times New Roman"/>
                <w:noProof/>
                <w:sz w:val="20"/>
                <w:szCs w:val="24"/>
                <w:lang w:val="lv-LV"/>
              </w:rPr>
              <w:t xml:space="preserve">NEIEROBEŽOTS IZMANTOJUMS </w:t>
            </w:r>
          </w:p>
        </w:tc>
        <w:tc>
          <w:tcPr>
            <w:tcW w:w="1916" w:type="dxa"/>
            <w:vMerge/>
            <w:tcBorders>
              <w:left w:val="single" w:sz="4" w:space="0" w:color="auto"/>
              <w:right w:val="nil"/>
            </w:tcBorders>
          </w:tcPr>
          <w:p w14:paraId="4F4ACBB0"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B51F54A"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CF9939E"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MK </w:t>
            </w:r>
          </w:p>
        </w:tc>
        <w:tc>
          <w:tcPr>
            <w:tcW w:w="4677" w:type="dxa"/>
            <w:tcBorders>
              <w:top w:val="nil"/>
              <w:left w:val="nil"/>
              <w:bottom w:val="nil"/>
              <w:right w:val="single" w:sz="4" w:space="0" w:color="auto"/>
            </w:tcBorders>
          </w:tcPr>
          <w:p w14:paraId="4DA0DA02" w14:textId="77777777" w:rsidR="00946AB4" w:rsidRPr="004D6EA7" w:rsidRDefault="00946AB4" w:rsidP="0094602D">
            <w:pPr>
              <w:pStyle w:val="Other10"/>
              <w:spacing w:after="0"/>
              <w:rPr>
                <w:rFonts w:ascii="Times New Roman" w:hAnsi="Times New Roman" w:cs="Times New Roman"/>
                <w:noProof/>
                <w:sz w:val="20"/>
                <w:szCs w:val="24"/>
                <w:lang w:val="mk-MK"/>
              </w:rPr>
            </w:pPr>
            <w:r w:rsidRPr="004D6EA7">
              <w:rPr>
                <w:rFonts w:ascii="Times New Roman" w:hAnsi="Times New Roman" w:cs="Times New Roman"/>
                <w:noProof/>
                <w:sz w:val="20"/>
                <w:szCs w:val="24"/>
                <w:lang w:val="mk-MK"/>
              </w:rPr>
              <w:t xml:space="preserve">УПОТРЕБА БЕЗ ОГРАНИЧУВАЊЕ </w:t>
            </w:r>
          </w:p>
        </w:tc>
        <w:tc>
          <w:tcPr>
            <w:tcW w:w="1916" w:type="dxa"/>
            <w:vMerge/>
            <w:tcBorders>
              <w:left w:val="single" w:sz="4" w:space="0" w:color="auto"/>
              <w:right w:val="nil"/>
            </w:tcBorders>
          </w:tcPr>
          <w:p w14:paraId="2ED84EC0"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3EA328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23BF40B"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MT </w:t>
            </w:r>
          </w:p>
        </w:tc>
        <w:tc>
          <w:tcPr>
            <w:tcW w:w="4677" w:type="dxa"/>
            <w:tcBorders>
              <w:top w:val="nil"/>
              <w:left w:val="nil"/>
              <w:bottom w:val="nil"/>
              <w:right w:val="single" w:sz="4" w:space="0" w:color="auto"/>
            </w:tcBorders>
          </w:tcPr>
          <w:p w14:paraId="610E33DE" w14:textId="77777777" w:rsidR="00946AB4" w:rsidRPr="004D6EA7" w:rsidRDefault="00946AB4" w:rsidP="0094602D">
            <w:pPr>
              <w:pStyle w:val="Other10"/>
              <w:spacing w:after="0"/>
              <w:rPr>
                <w:rFonts w:ascii="Times New Roman" w:hAnsi="Times New Roman" w:cs="Times New Roman"/>
                <w:noProof/>
                <w:sz w:val="20"/>
                <w:szCs w:val="24"/>
                <w:lang w:val="mt-MT"/>
              </w:rPr>
            </w:pPr>
            <w:r w:rsidRPr="004D6EA7">
              <w:rPr>
                <w:rFonts w:ascii="Times New Roman" w:hAnsi="Times New Roman" w:cs="Times New Roman"/>
                <w:noProof/>
                <w:sz w:val="20"/>
                <w:szCs w:val="24"/>
                <w:lang w:val="mt-MT"/>
              </w:rPr>
              <w:t xml:space="preserve">UŻU MHUX RISTRETT </w:t>
            </w:r>
          </w:p>
        </w:tc>
        <w:tc>
          <w:tcPr>
            <w:tcW w:w="1916" w:type="dxa"/>
            <w:vMerge/>
            <w:tcBorders>
              <w:left w:val="single" w:sz="4" w:space="0" w:color="auto"/>
              <w:right w:val="nil"/>
            </w:tcBorders>
          </w:tcPr>
          <w:p w14:paraId="78E8BEBC"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025596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AA02A40"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NL </w:t>
            </w:r>
          </w:p>
        </w:tc>
        <w:tc>
          <w:tcPr>
            <w:tcW w:w="4677" w:type="dxa"/>
            <w:tcBorders>
              <w:top w:val="nil"/>
              <w:left w:val="nil"/>
              <w:bottom w:val="nil"/>
              <w:right w:val="single" w:sz="4" w:space="0" w:color="auto"/>
            </w:tcBorders>
          </w:tcPr>
          <w:p w14:paraId="0D81933F" w14:textId="77777777" w:rsidR="00946AB4" w:rsidRPr="004D6EA7" w:rsidRDefault="00946AB4" w:rsidP="0094602D">
            <w:pPr>
              <w:pStyle w:val="Other10"/>
              <w:spacing w:after="0"/>
              <w:rPr>
                <w:rFonts w:ascii="Times New Roman" w:hAnsi="Times New Roman" w:cs="Times New Roman"/>
                <w:noProof/>
                <w:sz w:val="20"/>
                <w:szCs w:val="24"/>
                <w:lang w:val="nl-BE"/>
              </w:rPr>
            </w:pPr>
            <w:r w:rsidRPr="004D6EA7">
              <w:rPr>
                <w:rFonts w:ascii="Times New Roman" w:hAnsi="Times New Roman" w:cs="Times New Roman"/>
                <w:noProof/>
                <w:sz w:val="20"/>
                <w:szCs w:val="24"/>
                <w:lang w:val="nl-BE"/>
              </w:rPr>
              <w:t xml:space="preserve">GEBRUIK ONBEPERKT </w:t>
            </w:r>
          </w:p>
        </w:tc>
        <w:tc>
          <w:tcPr>
            <w:tcW w:w="1916" w:type="dxa"/>
            <w:vMerge/>
            <w:tcBorders>
              <w:left w:val="single" w:sz="4" w:space="0" w:color="auto"/>
              <w:right w:val="nil"/>
            </w:tcBorders>
          </w:tcPr>
          <w:p w14:paraId="3EFAA1FE"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88033E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3E38CE0"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NO </w:t>
            </w:r>
          </w:p>
        </w:tc>
        <w:tc>
          <w:tcPr>
            <w:tcW w:w="4677" w:type="dxa"/>
            <w:tcBorders>
              <w:top w:val="nil"/>
              <w:left w:val="nil"/>
              <w:bottom w:val="nil"/>
              <w:right w:val="single" w:sz="4" w:space="0" w:color="auto"/>
            </w:tcBorders>
          </w:tcPr>
          <w:p w14:paraId="6BA039A6" w14:textId="77777777" w:rsidR="00946AB4" w:rsidRPr="004D6EA7" w:rsidRDefault="00946AB4" w:rsidP="0094602D">
            <w:pPr>
              <w:pStyle w:val="Other10"/>
              <w:spacing w:after="0"/>
              <w:rPr>
                <w:rFonts w:ascii="Times New Roman" w:hAnsi="Times New Roman" w:cs="Times New Roman"/>
                <w:noProof/>
                <w:sz w:val="20"/>
                <w:szCs w:val="24"/>
                <w:lang w:val="nb-NO"/>
              </w:rPr>
            </w:pPr>
            <w:r w:rsidRPr="004D6EA7">
              <w:rPr>
                <w:rFonts w:ascii="Times New Roman" w:hAnsi="Times New Roman" w:cs="Times New Roman"/>
                <w:noProof/>
                <w:sz w:val="20"/>
                <w:szCs w:val="24"/>
                <w:lang w:val="nb-NO"/>
              </w:rPr>
              <w:t xml:space="preserve">UBEGRENSET BRUK </w:t>
            </w:r>
          </w:p>
        </w:tc>
        <w:tc>
          <w:tcPr>
            <w:tcW w:w="1916" w:type="dxa"/>
            <w:vMerge/>
            <w:tcBorders>
              <w:left w:val="single" w:sz="4" w:space="0" w:color="auto"/>
              <w:right w:val="nil"/>
            </w:tcBorders>
          </w:tcPr>
          <w:p w14:paraId="7CD0920F"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402AF83B"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954C2EC"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PL </w:t>
            </w:r>
          </w:p>
        </w:tc>
        <w:tc>
          <w:tcPr>
            <w:tcW w:w="4677" w:type="dxa"/>
            <w:tcBorders>
              <w:top w:val="nil"/>
              <w:left w:val="nil"/>
              <w:bottom w:val="nil"/>
              <w:right w:val="single" w:sz="4" w:space="0" w:color="auto"/>
            </w:tcBorders>
          </w:tcPr>
          <w:p w14:paraId="63C69792" w14:textId="77777777" w:rsidR="00946AB4" w:rsidRPr="004D6EA7" w:rsidRDefault="00946AB4" w:rsidP="0094602D">
            <w:pPr>
              <w:pStyle w:val="Other10"/>
              <w:spacing w:after="0"/>
              <w:rPr>
                <w:rFonts w:ascii="Times New Roman" w:hAnsi="Times New Roman" w:cs="Times New Roman"/>
                <w:noProof/>
                <w:sz w:val="20"/>
                <w:szCs w:val="24"/>
                <w:lang w:val="pl-PL"/>
              </w:rPr>
            </w:pPr>
            <w:r w:rsidRPr="004D6EA7">
              <w:rPr>
                <w:rFonts w:ascii="Times New Roman" w:hAnsi="Times New Roman" w:cs="Times New Roman"/>
                <w:noProof/>
                <w:sz w:val="20"/>
                <w:szCs w:val="24"/>
                <w:lang w:val="pl-PL"/>
              </w:rPr>
              <w:t xml:space="preserve">NIEOGRANICZONE KORZYSTANIE </w:t>
            </w:r>
          </w:p>
        </w:tc>
        <w:tc>
          <w:tcPr>
            <w:tcW w:w="1916" w:type="dxa"/>
            <w:vMerge/>
            <w:tcBorders>
              <w:left w:val="single" w:sz="4" w:space="0" w:color="auto"/>
              <w:right w:val="nil"/>
            </w:tcBorders>
          </w:tcPr>
          <w:p w14:paraId="54B1B2F3"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AC05A0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B81D51C"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PT </w:t>
            </w:r>
          </w:p>
        </w:tc>
        <w:tc>
          <w:tcPr>
            <w:tcW w:w="4677" w:type="dxa"/>
            <w:tcBorders>
              <w:top w:val="nil"/>
              <w:left w:val="nil"/>
              <w:bottom w:val="nil"/>
              <w:right w:val="single" w:sz="4" w:space="0" w:color="auto"/>
            </w:tcBorders>
          </w:tcPr>
          <w:p w14:paraId="4ED97FAB" w14:textId="77777777" w:rsidR="00946AB4" w:rsidRPr="004D6EA7" w:rsidRDefault="00946AB4" w:rsidP="0094602D">
            <w:pPr>
              <w:pStyle w:val="Other10"/>
              <w:spacing w:after="0"/>
              <w:rPr>
                <w:rFonts w:ascii="Times New Roman" w:hAnsi="Times New Roman" w:cs="Times New Roman"/>
                <w:noProof/>
                <w:sz w:val="20"/>
                <w:szCs w:val="24"/>
                <w:lang w:val="pt-PT"/>
              </w:rPr>
            </w:pPr>
            <w:r w:rsidRPr="004D6EA7">
              <w:rPr>
                <w:rFonts w:ascii="Times New Roman" w:hAnsi="Times New Roman" w:cs="Times New Roman"/>
                <w:noProof/>
                <w:sz w:val="20"/>
                <w:szCs w:val="24"/>
                <w:lang w:val="pt-PT"/>
              </w:rPr>
              <w:t xml:space="preserve">UTILIZAÇÃO ILIMITADA </w:t>
            </w:r>
          </w:p>
        </w:tc>
        <w:tc>
          <w:tcPr>
            <w:tcW w:w="1916" w:type="dxa"/>
            <w:vMerge/>
            <w:tcBorders>
              <w:left w:val="single" w:sz="4" w:space="0" w:color="auto"/>
              <w:right w:val="nil"/>
            </w:tcBorders>
          </w:tcPr>
          <w:p w14:paraId="09039D90"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455F040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049B725"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RO </w:t>
            </w:r>
          </w:p>
        </w:tc>
        <w:tc>
          <w:tcPr>
            <w:tcW w:w="4677" w:type="dxa"/>
            <w:tcBorders>
              <w:top w:val="nil"/>
              <w:left w:val="nil"/>
              <w:bottom w:val="nil"/>
              <w:right w:val="single" w:sz="4" w:space="0" w:color="auto"/>
            </w:tcBorders>
          </w:tcPr>
          <w:p w14:paraId="5703FE07" w14:textId="77777777" w:rsidR="00946AB4" w:rsidRPr="004D6EA7" w:rsidRDefault="00946AB4" w:rsidP="0094602D">
            <w:pPr>
              <w:pStyle w:val="Other10"/>
              <w:spacing w:after="0"/>
              <w:rPr>
                <w:rFonts w:ascii="Times New Roman" w:hAnsi="Times New Roman" w:cs="Times New Roman"/>
                <w:noProof/>
                <w:sz w:val="20"/>
                <w:szCs w:val="24"/>
                <w:lang w:val="ro-RO"/>
              </w:rPr>
            </w:pPr>
            <w:r w:rsidRPr="004D6EA7">
              <w:rPr>
                <w:rFonts w:ascii="Times New Roman" w:hAnsi="Times New Roman" w:cs="Times New Roman"/>
                <w:noProof/>
                <w:sz w:val="20"/>
                <w:szCs w:val="24"/>
                <w:lang w:val="ro-RO"/>
              </w:rPr>
              <w:t xml:space="preserve">UTILIZARE NELIMITATĂ </w:t>
            </w:r>
          </w:p>
        </w:tc>
        <w:tc>
          <w:tcPr>
            <w:tcW w:w="1916" w:type="dxa"/>
            <w:vMerge/>
            <w:tcBorders>
              <w:left w:val="single" w:sz="4" w:space="0" w:color="auto"/>
              <w:right w:val="nil"/>
            </w:tcBorders>
          </w:tcPr>
          <w:p w14:paraId="4F35287C"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6046CAD"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9293D81"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RS </w:t>
            </w:r>
          </w:p>
        </w:tc>
        <w:tc>
          <w:tcPr>
            <w:tcW w:w="4677" w:type="dxa"/>
            <w:tcBorders>
              <w:top w:val="nil"/>
              <w:left w:val="nil"/>
              <w:bottom w:val="nil"/>
              <w:right w:val="single" w:sz="4" w:space="0" w:color="auto"/>
            </w:tcBorders>
          </w:tcPr>
          <w:p w14:paraId="6E295EF8" w14:textId="77777777" w:rsidR="00946AB4" w:rsidRPr="004D6EA7" w:rsidRDefault="00946AB4" w:rsidP="0094602D">
            <w:pPr>
              <w:pStyle w:val="Other10"/>
              <w:spacing w:after="0"/>
              <w:rPr>
                <w:rFonts w:ascii="Times New Roman" w:hAnsi="Times New Roman" w:cs="Times New Roman"/>
                <w:noProof/>
                <w:sz w:val="20"/>
                <w:szCs w:val="24"/>
                <w:lang w:val="sr-Cyrl-RS"/>
              </w:rPr>
            </w:pPr>
            <w:r w:rsidRPr="004D6EA7">
              <w:rPr>
                <w:rFonts w:ascii="Times New Roman" w:hAnsi="Times New Roman" w:cs="Times New Roman"/>
                <w:noProof/>
                <w:sz w:val="20"/>
                <w:szCs w:val="24"/>
                <w:lang w:val="sr-Cyrl-RS"/>
              </w:rPr>
              <w:t xml:space="preserve">НЕОГРАНИЧЕНА УПОТРЕБА </w:t>
            </w:r>
          </w:p>
        </w:tc>
        <w:tc>
          <w:tcPr>
            <w:tcW w:w="1916" w:type="dxa"/>
            <w:vMerge/>
            <w:tcBorders>
              <w:left w:val="single" w:sz="4" w:space="0" w:color="auto"/>
              <w:right w:val="nil"/>
            </w:tcBorders>
          </w:tcPr>
          <w:p w14:paraId="442D3985"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F207F2D"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2C9D5A8"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SK </w:t>
            </w:r>
          </w:p>
        </w:tc>
        <w:tc>
          <w:tcPr>
            <w:tcW w:w="4677" w:type="dxa"/>
            <w:tcBorders>
              <w:top w:val="nil"/>
              <w:left w:val="nil"/>
              <w:bottom w:val="nil"/>
              <w:right w:val="single" w:sz="4" w:space="0" w:color="auto"/>
            </w:tcBorders>
          </w:tcPr>
          <w:p w14:paraId="54165955" w14:textId="77777777" w:rsidR="00946AB4" w:rsidRPr="004D6EA7" w:rsidRDefault="00946AB4" w:rsidP="0094602D">
            <w:pPr>
              <w:pStyle w:val="Other10"/>
              <w:spacing w:after="0"/>
              <w:rPr>
                <w:rFonts w:ascii="Times New Roman" w:hAnsi="Times New Roman" w:cs="Times New Roman"/>
                <w:noProof/>
                <w:sz w:val="20"/>
                <w:szCs w:val="24"/>
                <w:lang w:val="sk-SK"/>
              </w:rPr>
            </w:pPr>
            <w:r w:rsidRPr="004D6EA7">
              <w:rPr>
                <w:rFonts w:ascii="Times New Roman" w:hAnsi="Times New Roman" w:cs="Times New Roman"/>
                <w:noProof/>
                <w:sz w:val="20"/>
                <w:szCs w:val="24"/>
                <w:lang w:val="sk-SK"/>
              </w:rPr>
              <w:t xml:space="preserve">NEOBMEDZENÉ POUŽITIE </w:t>
            </w:r>
          </w:p>
        </w:tc>
        <w:tc>
          <w:tcPr>
            <w:tcW w:w="1916" w:type="dxa"/>
            <w:vMerge/>
            <w:tcBorders>
              <w:left w:val="single" w:sz="4" w:space="0" w:color="auto"/>
              <w:right w:val="nil"/>
            </w:tcBorders>
          </w:tcPr>
          <w:p w14:paraId="786E00C5"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7ED60F42"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CBBB3B3"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SL </w:t>
            </w:r>
          </w:p>
        </w:tc>
        <w:tc>
          <w:tcPr>
            <w:tcW w:w="4677" w:type="dxa"/>
            <w:tcBorders>
              <w:top w:val="nil"/>
              <w:left w:val="nil"/>
              <w:bottom w:val="nil"/>
              <w:right w:val="single" w:sz="4" w:space="0" w:color="auto"/>
            </w:tcBorders>
          </w:tcPr>
          <w:p w14:paraId="17E97F0B" w14:textId="77777777" w:rsidR="00946AB4" w:rsidRPr="004D6EA7" w:rsidRDefault="00946AB4" w:rsidP="0094602D">
            <w:pPr>
              <w:pStyle w:val="Other10"/>
              <w:spacing w:after="0"/>
              <w:rPr>
                <w:rFonts w:ascii="Times New Roman" w:hAnsi="Times New Roman" w:cs="Times New Roman"/>
                <w:noProof/>
                <w:sz w:val="20"/>
                <w:szCs w:val="24"/>
                <w:lang w:val="sl-SI"/>
              </w:rPr>
            </w:pPr>
            <w:r w:rsidRPr="004D6EA7">
              <w:rPr>
                <w:rFonts w:ascii="Times New Roman" w:hAnsi="Times New Roman" w:cs="Times New Roman"/>
                <w:noProof/>
                <w:sz w:val="20"/>
                <w:szCs w:val="24"/>
                <w:lang w:val="sl-SI"/>
              </w:rPr>
              <w:t xml:space="preserve">NEOMEJENA UPORABA </w:t>
            </w:r>
          </w:p>
        </w:tc>
        <w:tc>
          <w:tcPr>
            <w:tcW w:w="1916" w:type="dxa"/>
            <w:vMerge/>
            <w:tcBorders>
              <w:left w:val="single" w:sz="4" w:space="0" w:color="auto"/>
              <w:right w:val="nil"/>
            </w:tcBorders>
          </w:tcPr>
          <w:p w14:paraId="73BB987E"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84415C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5144FFC"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SV </w:t>
            </w:r>
          </w:p>
        </w:tc>
        <w:tc>
          <w:tcPr>
            <w:tcW w:w="4677" w:type="dxa"/>
            <w:tcBorders>
              <w:top w:val="nil"/>
              <w:left w:val="nil"/>
              <w:bottom w:val="nil"/>
              <w:right w:val="single" w:sz="4" w:space="0" w:color="auto"/>
            </w:tcBorders>
          </w:tcPr>
          <w:p w14:paraId="274D5DE0" w14:textId="77777777" w:rsidR="00946AB4" w:rsidRPr="004D6EA7" w:rsidRDefault="00946AB4" w:rsidP="0094602D">
            <w:pPr>
              <w:pStyle w:val="Other10"/>
              <w:spacing w:after="0"/>
              <w:rPr>
                <w:rFonts w:ascii="Times New Roman" w:hAnsi="Times New Roman" w:cs="Times New Roman"/>
                <w:noProof/>
                <w:sz w:val="20"/>
                <w:szCs w:val="24"/>
                <w:lang w:val="sv-FI"/>
              </w:rPr>
            </w:pPr>
            <w:r w:rsidRPr="004D6EA7">
              <w:rPr>
                <w:rFonts w:ascii="Times New Roman" w:hAnsi="Times New Roman" w:cs="Times New Roman"/>
                <w:noProof/>
                <w:sz w:val="20"/>
                <w:szCs w:val="24"/>
                <w:lang w:val="sv-FI"/>
              </w:rPr>
              <w:t xml:space="preserve">OBEGRÄNSAD ANVÄNDNING </w:t>
            </w:r>
          </w:p>
        </w:tc>
        <w:tc>
          <w:tcPr>
            <w:tcW w:w="1916" w:type="dxa"/>
            <w:vMerge/>
            <w:tcBorders>
              <w:left w:val="single" w:sz="4" w:space="0" w:color="auto"/>
              <w:right w:val="nil"/>
            </w:tcBorders>
          </w:tcPr>
          <w:p w14:paraId="5E17206E"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4E1CB09F" w14:textId="77777777" w:rsidTr="00F14F73">
        <w:tblPrEx>
          <w:tblBorders>
            <w:left w:val="single" w:sz="4" w:space="0" w:color="auto"/>
            <w:right w:val="single" w:sz="4" w:space="0" w:color="auto"/>
          </w:tblBorders>
        </w:tblPrEx>
        <w:tc>
          <w:tcPr>
            <w:tcW w:w="637" w:type="dxa"/>
            <w:tcBorders>
              <w:top w:val="nil"/>
              <w:left w:val="nil"/>
              <w:bottom w:val="single" w:sz="4" w:space="0" w:color="auto"/>
              <w:right w:val="nil"/>
            </w:tcBorders>
          </w:tcPr>
          <w:p w14:paraId="2704F3ED"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TR</w:t>
            </w:r>
          </w:p>
        </w:tc>
        <w:tc>
          <w:tcPr>
            <w:tcW w:w="4677" w:type="dxa"/>
            <w:tcBorders>
              <w:top w:val="nil"/>
              <w:left w:val="nil"/>
              <w:bottom w:val="single" w:sz="4" w:space="0" w:color="auto"/>
              <w:right w:val="single" w:sz="4" w:space="0" w:color="auto"/>
            </w:tcBorders>
          </w:tcPr>
          <w:p w14:paraId="040E8326" w14:textId="77777777" w:rsidR="00946AB4" w:rsidRPr="004D6EA7" w:rsidRDefault="00946AB4" w:rsidP="0094602D">
            <w:pPr>
              <w:pStyle w:val="Other10"/>
              <w:spacing w:after="0"/>
              <w:rPr>
                <w:rFonts w:ascii="Times New Roman" w:hAnsi="Times New Roman" w:cs="Times New Roman"/>
                <w:noProof/>
                <w:sz w:val="20"/>
                <w:szCs w:val="24"/>
                <w:lang w:val="tr-TR"/>
              </w:rPr>
            </w:pPr>
            <w:r w:rsidRPr="004D6EA7">
              <w:rPr>
                <w:rFonts w:ascii="Times New Roman" w:hAnsi="Times New Roman" w:cs="Times New Roman"/>
                <w:noProof/>
                <w:sz w:val="20"/>
                <w:szCs w:val="24"/>
                <w:lang w:val="tr-TR"/>
              </w:rPr>
              <w:t>KISITLANMAMIȘ KULLANIM</w:t>
            </w:r>
          </w:p>
        </w:tc>
        <w:tc>
          <w:tcPr>
            <w:tcW w:w="1916" w:type="dxa"/>
            <w:vMerge/>
            <w:tcBorders>
              <w:left w:val="single" w:sz="4" w:space="0" w:color="auto"/>
              <w:bottom w:val="single" w:sz="4" w:space="0" w:color="auto"/>
              <w:right w:val="nil"/>
            </w:tcBorders>
          </w:tcPr>
          <w:p w14:paraId="3BC9F730"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0F36DC7" w14:textId="77777777" w:rsidTr="00F14F73">
        <w:tblPrEx>
          <w:tblBorders>
            <w:left w:val="single" w:sz="4" w:space="0" w:color="auto"/>
            <w:right w:val="single" w:sz="4" w:space="0" w:color="auto"/>
          </w:tblBorders>
        </w:tblPrEx>
        <w:tc>
          <w:tcPr>
            <w:tcW w:w="637" w:type="dxa"/>
            <w:tcBorders>
              <w:left w:val="nil"/>
              <w:bottom w:val="nil"/>
              <w:right w:val="nil"/>
            </w:tcBorders>
          </w:tcPr>
          <w:p w14:paraId="7F930817"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BG </w:t>
            </w:r>
          </w:p>
        </w:tc>
        <w:tc>
          <w:tcPr>
            <w:tcW w:w="4677" w:type="dxa"/>
            <w:tcBorders>
              <w:left w:val="nil"/>
              <w:bottom w:val="nil"/>
              <w:right w:val="single" w:sz="4" w:space="0" w:color="auto"/>
            </w:tcBorders>
          </w:tcPr>
          <w:p w14:paraId="46AA62F3" w14:textId="77777777" w:rsidR="00946AB4" w:rsidRPr="004D6EA7" w:rsidRDefault="00946AB4" w:rsidP="0094602D">
            <w:pPr>
              <w:pStyle w:val="Other10"/>
              <w:spacing w:after="0"/>
              <w:rPr>
                <w:rFonts w:ascii="Times New Roman" w:hAnsi="Times New Roman" w:cs="Times New Roman"/>
                <w:noProof/>
                <w:sz w:val="20"/>
                <w:szCs w:val="24"/>
                <w:lang w:val="bg-BG"/>
              </w:rPr>
            </w:pPr>
            <w:r w:rsidRPr="004D6EA7">
              <w:rPr>
                <w:rFonts w:ascii="Times New Roman" w:hAnsi="Times New Roman" w:cs="Times New Roman"/>
                <w:noProof/>
                <w:sz w:val="20"/>
                <w:szCs w:val="24"/>
                <w:lang w:val="bg-BG"/>
              </w:rPr>
              <w:t xml:space="preserve">Издаден впоследствие </w:t>
            </w:r>
          </w:p>
        </w:tc>
        <w:tc>
          <w:tcPr>
            <w:tcW w:w="1916" w:type="dxa"/>
            <w:vMerge w:val="restart"/>
            <w:tcBorders>
              <w:left w:val="single" w:sz="4" w:space="0" w:color="auto"/>
              <w:right w:val="nil"/>
            </w:tcBorders>
          </w:tcPr>
          <w:p w14:paraId="11A2E337" w14:textId="0583D3AB" w:rsidR="00946AB4" w:rsidRPr="004D6EA7" w:rsidRDefault="00946AB4" w:rsidP="00B01F83">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Issued </w:t>
            </w:r>
            <w:r w:rsidR="00B01F83" w:rsidRPr="004D6EA7">
              <w:rPr>
                <w:rFonts w:ascii="Times New Roman" w:hAnsi="Times New Roman" w:cs="Times New Roman"/>
                <w:noProof/>
                <w:sz w:val="20"/>
                <w:szCs w:val="24"/>
              </w:rPr>
              <w:t xml:space="preserve">retrospectively </w:t>
            </w:r>
            <w:r w:rsidRPr="004D6EA7">
              <w:rPr>
                <w:rFonts w:ascii="Times New Roman" w:hAnsi="Times New Roman" w:cs="Times New Roman"/>
                <w:noProof/>
                <w:sz w:val="20"/>
                <w:szCs w:val="24"/>
              </w:rPr>
              <w:t>– 99210</w:t>
            </w:r>
          </w:p>
        </w:tc>
      </w:tr>
      <w:tr w:rsidR="00946AB4" w:rsidRPr="004D6EA7" w14:paraId="1DCF646B"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5C738FF"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CS </w:t>
            </w:r>
          </w:p>
        </w:tc>
        <w:tc>
          <w:tcPr>
            <w:tcW w:w="4677" w:type="dxa"/>
            <w:tcBorders>
              <w:top w:val="nil"/>
              <w:left w:val="nil"/>
              <w:bottom w:val="nil"/>
              <w:right w:val="single" w:sz="4" w:space="0" w:color="auto"/>
            </w:tcBorders>
          </w:tcPr>
          <w:p w14:paraId="46E24FF9" w14:textId="77777777" w:rsidR="00946AB4" w:rsidRPr="004D6EA7" w:rsidRDefault="00946AB4" w:rsidP="0094602D">
            <w:pPr>
              <w:pStyle w:val="Other10"/>
              <w:spacing w:after="0"/>
              <w:rPr>
                <w:rFonts w:ascii="Times New Roman" w:hAnsi="Times New Roman" w:cs="Times New Roman"/>
                <w:noProof/>
                <w:sz w:val="20"/>
                <w:szCs w:val="24"/>
                <w:lang w:val="cs-CZ"/>
              </w:rPr>
            </w:pPr>
            <w:r w:rsidRPr="004D6EA7">
              <w:rPr>
                <w:rFonts w:ascii="Times New Roman" w:hAnsi="Times New Roman" w:cs="Times New Roman"/>
                <w:noProof/>
                <w:sz w:val="20"/>
                <w:szCs w:val="24"/>
                <w:lang w:val="cs-CZ"/>
              </w:rPr>
              <w:t xml:space="preserve">Vystaveno dodatečně </w:t>
            </w:r>
          </w:p>
        </w:tc>
        <w:tc>
          <w:tcPr>
            <w:tcW w:w="1916" w:type="dxa"/>
            <w:vMerge/>
            <w:tcBorders>
              <w:left w:val="single" w:sz="4" w:space="0" w:color="auto"/>
              <w:right w:val="nil"/>
            </w:tcBorders>
          </w:tcPr>
          <w:p w14:paraId="7322EC47"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B4B8A0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84C23D4"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DA </w:t>
            </w:r>
          </w:p>
        </w:tc>
        <w:tc>
          <w:tcPr>
            <w:tcW w:w="4677" w:type="dxa"/>
            <w:tcBorders>
              <w:top w:val="nil"/>
              <w:left w:val="nil"/>
              <w:bottom w:val="nil"/>
              <w:right w:val="single" w:sz="4" w:space="0" w:color="auto"/>
            </w:tcBorders>
          </w:tcPr>
          <w:p w14:paraId="5C075661" w14:textId="77777777" w:rsidR="00946AB4" w:rsidRPr="004D6EA7" w:rsidRDefault="00946AB4" w:rsidP="0094602D">
            <w:pPr>
              <w:pStyle w:val="Other10"/>
              <w:spacing w:after="0"/>
              <w:rPr>
                <w:rFonts w:ascii="Times New Roman" w:hAnsi="Times New Roman" w:cs="Times New Roman"/>
                <w:noProof/>
                <w:sz w:val="20"/>
                <w:szCs w:val="24"/>
                <w:lang w:val="da-DK"/>
              </w:rPr>
            </w:pPr>
            <w:r w:rsidRPr="004D6EA7">
              <w:rPr>
                <w:rFonts w:ascii="Times New Roman" w:hAnsi="Times New Roman" w:cs="Times New Roman"/>
                <w:noProof/>
                <w:sz w:val="20"/>
                <w:szCs w:val="24"/>
                <w:lang w:val="da-DK"/>
              </w:rPr>
              <w:t xml:space="preserve">Udstedt efterfølgende </w:t>
            </w:r>
          </w:p>
        </w:tc>
        <w:tc>
          <w:tcPr>
            <w:tcW w:w="1916" w:type="dxa"/>
            <w:vMerge/>
            <w:tcBorders>
              <w:left w:val="single" w:sz="4" w:space="0" w:color="auto"/>
              <w:right w:val="nil"/>
            </w:tcBorders>
          </w:tcPr>
          <w:p w14:paraId="2089A354"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1AAA5B7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BFC324B"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DE </w:t>
            </w:r>
          </w:p>
        </w:tc>
        <w:tc>
          <w:tcPr>
            <w:tcW w:w="4677" w:type="dxa"/>
            <w:tcBorders>
              <w:top w:val="nil"/>
              <w:left w:val="nil"/>
              <w:bottom w:val="nil"/>
              <w:right w:val="single" w:sz="4" w:space="0" w:color="auto"/>
            </w:tcBorders>
          </w:tcPr>
          <w:p w14:paraId="15226714" w14:textId="77777777" w:rsidR="00946AB4" w:rsidRPr="004D6EA7" w:rsidRDefault="00946AB4" w:rsidP="0094602D">
            <w:pPr>
              <w:pStyle w:val="Other10"/>
              <w:spacing w:after="0"/>
              <w:rPr>
                <w:rFonts w:ascii="Times New Roman" w:hAnsi="Times New Roman" w:cs="Times New Roman"/>
                <w:noProof/>
                <w:sz w:val="20"/>
                <w:szCs w:val="24"/>
                <w:lang w:val="de-DE"/>
              </w:rPr>
            </w:pPr>
            <w:r w:rsidRPr="004D6EA7">
              <w:rPr>
                <w:rFonts w:ascii="Times New Roman" w:hAnsi="Times New Roman" w:cs="Times New Roman"/>
                <w:noProof/>
                <w:sz w:val="20"/>
                <w:szCs w:val="24"/>
                <w:lang w:val="de-DE"/>
              </w:rPr>
              <w:t xml:space="preserve">Nachträglich ausgestellt </w:t>
            </w:r>
          </w:p>
        </w:tc>
        <w:tc>
          <w:tcPr>
            <w:tcW w:w="1916" w:type="dxa"/>
            <w:vMerge/>
            <w:tcBorders>
              <w:left w:val="single" w:sz="4" w:space="0" w:color="auto"/>
              <w:right w:val="nil"/>
            </w:tcBorders>
          </w:tcPr>
          <w:p w14:paraId="63D9193E"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C605784"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4835B9E"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EE </w:t>
            </w:r>
          </w:p>
        </w:tc>
        <w:tc>
          <w:tcPr>
            <w:tcW w:w="4677" w:type="dxa"/>
            <w:tcBorders>
              <w:top w:val="nil"/>
              <w:left w:val="nil"/>
              <w:bottom w:val="nil"/>
              <w:right w:val="single" w:sz="4" w:space="0" w:color="auto"/>
            </w:tcBorders>
          </w:tcPr>
          <w:p w14:paraId="0E5E7426" w14:textId="77777777" w:rsidR="00946AB4" w:rsidRPr="004D6EA7" w:rsidRDefault="00946AB4" w:rsidP="0094602D">
            <w:pPr>
              <w:pStyle w:val="Other10"/>
              <w:spacing w:after="0"/>
              <w:rPr>
                <w:rFonts w:ascii="Times New Roman" w:hAnsi="Times New Roman" w:cs="Times New Roman"/>
                <w:noProof/>
                <w:sz w:val="20"/>
                <w:szCs w:val="24"/>
                <w:lang w:val="et-EE"/>
              </w:rPr>
            </w:pPr>
            <w:r w:rsidRPr="004D6EA7">
              <w:rPr>
                <w:rFonts w:ascii="Times New Roman" w:hAnsi="Times New Roman" w:cs="Times New Roman"/>
                <w:noProof/>
                <w:sz w:val="20"/>
                <w:szCs w:val="24"/>
                <w:lang w:val="et-EE"/>
              </w:rPr>
              <w:t>Välja antud tagasiulatuvalt</w:t>
            </w:r>
          </w:p>
        </w:tc>
        <w:tc>
          <w:tcPr>
            <w:tcW w:w="1916" w:type="dxa"/>
            <w:vMerge/>
            <w:tcBorders>
              <w:left w:val="single" w:sz="4" w:space="0" w:color="auto"/>
              <w:right w:val="nil"/>
            </w:tcBorders>
          </w:tcPr>
          <w:p w14:paraId="589A8EAD"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4F0BDE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70A4688"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EL </w:t>
            </w:r>
          </w:p>
        </w:tc>
        <w:tc>
          <w:tcPr>
            <w:tcW w:w="4677" w:type="dxa"/>
            <w:tcBorders>
              <w:top w:val="nil"/>
              <w:left w:val="nil"/>
              <w:bottom w:val="nil"/>
              <w:right w:val="single" w:sz="4" w:space="0" w:color="auto"/>
            </w:tcBorders>
          </w:tcPr>
          <w:p w14:paraId="4040B89B" w14:textId="77777777" w:rsidR="00946AB4" w:rsidRPr="004D6EA7" w:rsidRDefault="00946AB4" w:rsidP="0094602D">
            <w:pPr>
              <w:pStyle w:val="Other10"/>
              <w:spacing w:after="0"/>
              <w:rPr>
                <w:rFonts w:ascii="Times New Roman" w:hAnsi="Times New Roman" w:cs="Times New Roman"/>
                <w:noProof/>
                <w:sz w:val="20"/>
                <w:szCs w:val="24"/>
                <w:lang w:val="el-GR"/>
              </w:rPr>
            </w:pPr>
            <w:r w:rsidRPr="004D6EA7">
              <w:rPr>
                <w:rFonts w:ascii="Times New Roman" w:hAnsi="Times New Roman" w:cs="Times New Roman"/>
                <w:noProof/>
                <w:sz w:val="20"/>
                <w:szCs w:val="24"/>
                <w:lang w:val="el-GR"/>
              </w:rPr>
              <w:t xml:space="preserve">Εκδοθέν εκ των υστέρων </w:t>
            </w:r>
          </w:p>
        </w:tc>
        <w:tc>
          <w:tcPr>
            <w:tcW w:w="1916" w:type="dxa"/>
            <w:vMerge/>
            <w:tcBorders>
              <w:left w:val="single" w:sz="4" w:space="0" w:color="auto"/>
              <w:right w:val="nil"/>
            </w:tcBorders>
          </w:tcPr>
          <w:p w14:paraId="0DF6ED0D"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CFF9F1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2B2FB66"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EN </w:t>
            </w:r>
          </w:p>
        </w:tc>
        <w:tc>
          <w:tcPr>
            <w:tcW w:w="4677" w:type="dxa"/>
            <w:tcBorders>
              <w:top w:val="nil"/>
              <w:left w:val="nil"/>
              <w:bottom w:val="nil"/>
              <w:right w:val="single" w:sz="4" w:space="0" w:color="auto"/>
            </w:tcBorders>
          </w:tcPr>
          <w:p w14:paraId="17634AC7" w14:textId="2D5BEE9C" w:rsidR="00946AB4" w:rsidRPr="004D6EA7" w:rsidRDefault="00946AB4" w:rsidP="00B01F83">
            <w:pPr>
              <w:pStyle w:val="Other10"/>
              <w:spacing w:after="0"/>
              <w:rPr>
                <w:rFonts w:ascii="Times New Roman" w:hAnsi="Times New Roman" w:cs="Times New Roman"/>
                <w:noProof/>
                <w:sz w:val="20"/>
                <w:szCs w:val="24"/>
                <w:lang w:val="en-IE"/>
              </w:rPr>
            </w:pPr>
            <w:r w:rsidRPr="004D6EA7">
              <w:rPr>
                <w:rFonts w:ascii="Times New Roman" w:hAnsi="Times New Roman" w:cs="Times New Roman"/>
                <w:noProof/>
                <w:sz w:val="20"/>
                <w:szCs w:val="24"/>
                <w:lang w:val="en-IE"/>
              </w:rPr>
              <w:t xml:space="preserve">Issued </w:t>
            </w:r>
            <w:r w:rsidR="00B01F83" w:rsidRPr="004D6EA7">
              <w:rPr>
                <w:rFonts w:ascii="Times New Roman" w:hAnsi="Times New Roman" w:cs="Times New Roman"/>
                <w:noProof/>
                <w:sz w:val="20"/>
                <w:szCs w:val="24"/>
                <w:lang w:val="en-IE"/>
              </w:rPr>
              <w:t xml:space="preserve">retrospectively </w:t>
            </w:r>
          </w:p>
        </w:tc>
        <w:tc>
          <w:tcPr>
            <w:tcW w:w="1916" w:type="dxa"/>
            <w:vMerge/>
            <w:tcBorders>
              <w:left w:val="single" w:sz="4" w:space="0" w:color="auto"/>
              <w:right w:val="nil"/>
            </w:tcBorders>
          </w:tcPr>
          <w:p w14:paraId="57387C26"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255C8F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585F9CF"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ES </w:t>
            </w:r>
          </w:p>
        </w:tc>
        <w:tc>
          <w:tcPr>
            <w:tcW w:w="4677" w:type="dxa"/>
            <w:tcBorders>
              <w:top w:val="nil"/>
              <w:left w:val="nil"/>
              <w:bottom w:val="nil"/>
              <w:right w:val="single" w:sz="4" w:space="0" w:color="auto"/>
            </w:tcBorders>
          </w:tcPr>
          <w:p w14:paraId="5FCD6199" w14:textId="77777777" w:rsidR="00946AB4" w:rsidRPr="004D6EA7" w:rsidRDefault="00946AB4" w:rsidP="0094602D">
            <w:pPr>
              <w:pStyle w:val="Other10"/>
              <w:spacing w:after="0"/>
              <w:rPr>
                <w:rFonts w:ascii="Times New Roman" w:hAnsi="Times New Roman" w:cs="Times New Roman"/>
                <w:noProof/>
                <w:sz w:val="20"/>
                <w:szCs w:val="24"/>
                <w:lang w:val="es-ES"/>
              </w:rPr>
            </w:pPr>
            <w:r w:rsidRPr="004D6EA7">
              <w:rPr>
                <w:rFonts w:ascii="Times New Roman" w:hAnsi="Times New Roman" w:cs="Times New Roman"/>
                <w:noProof/>
                <w:sz w:val="20"/>
                <w:szCs w:val="24"/>
                <w:lang w:val="es-ES"/>
              </w:rPr>
              <w:t xml:space="preserve">Expedido a posteriori </w:t>
            </w:r>
          </w:p>
        </w:tc>
        <w:tc>
          <w:tcPr>
            <w:tcW w:w="1916" w:type="dxa"/>
            <w:vMerge/>
            <w:tcBorders>
              <w:left w:val="single" w:sz="4" w:space="0" w:color="auto"/>
              <w:right w:val="nil"/>
            </w:tcBorders>
          </w:tcPr>
          <w:p w14:paraId="65261DE5"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578B17B"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00A647F"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FI </w:t>
            </w:r>
          </w:p>
        </w:tc>
        <w:tc>
          <w:tcPr>
            <w:tcW w:w="4677" w:type="dxa"/>
            <w:tcBorders>
              <w:top w:val="nil"/>
              <w:left w:val="nil"/>
              <w:bottom w:val="nil"/>
              <w:right w:val="single" w:sz="4" w:space="0" w:color="auto"/>
            </w:tcBorders>
          </w:tcPr>
          <w:p w14:paraId="19BE36A8" w14:textId="77777777" w:rsidR="00946AB4" w:rsidRPr="004D6EA7" w:rsidRDefault="00946AB4" w:rsidP="0094602D">
            <w:pPr>
              <w:pStyle w:val="Other10"/>
              <w:spacing w:after="0"/>
              <w:rPr>
                <w:rFonts w:ascii="Times New Roman" w:hAnsi="Times New Roman" w:cs="Times New Roman"/>
                <w:noProof/>
                <w:sz w:val="20"/>
                <w:szCs w:val="24"/>
                <w:lang w:val="fi-FI"/>
              </w:rPr>
            </w:pPr>
            <w:r w:rsidRPr="004D6EA7">
              <w:rPr>
                <w:rFonts w:ascii="Times New Roman" w:hAnsi="Times New Roman" w:cs="Times New Roman"/>
                <w:noProof/>
                <w:sz w:val="20"/>
                <w:szCs w:val="24"/>
                <w:lang w:val="fi-FI"/>
              </w:rPr>
              <w:t xml:space="preserve">Annettu jälkikäteen </w:t>
            </w:r>
          </w:p>
        </w:tc>
        <w:tc>
          <w:tcPr>
            <w:tcW w:w="1916" w:type="dxa"/>
            <w:vMerge/>
            <w:tcBorders>
              <w:left w:val="single" w:sz="4" w:space="0" w:color="auto"/>
              <w:right w:val="nil"/>
            </w:tcBorders>
          </w:tcPr>
          <w:p w14:paraId="31437F55"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4808253"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23D67BF"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FR </w:t>
            </w:r>
          </w:p>
        </w:tc>
        <w:tc>
          <w:tcPr>
            <w:tcW w:w="4677" w:type="dxa"/>
            <w:tcBorders>
              <w:top w:val="nil"/>
              <w:left w:val="nil"/>
              <w:bottom w:val="nil"/>
              <w:right w:val="single" w:sz="4" w:space="0" w:color="auto"/>
            </w:tcBorders>
          </w:tcPr>
          <w:p w14:paraId="08C1B660" w14:textId="77777777" w:rsidR="00946AB4" w:rsidRPr="004D6EA7" w:rsidRDefault="00946AB4" w:rsidP="0094602D">
            <w:pPr>
              <w:pStyle w:val="Other10"/>
              <w:spacing w:after="0"/>
              <w:rPr>
                <w:rFonts w:ascii="Times New Roman" w:hAnsi="Times New Roman" w:cs="Times New Roman"/>
                <w:noProof/>
                <w:sz w:val="20"/>
                <w:szCs w:val="24"/>
                <w:lang w:val="fr-FR"/>
              </w:rPr>
            </w:pPr>
            <w:r w:rsidRPr="004D6EA7">
              <w:rPr>
                <w:rFonts w:ascii="Times New Roman" w:hAnsi="Times New Roman" w:cs="Times New Roman"/>
                <w:noProof/>
                <w:sz w:val="20"/>
                <w:szCs w:val="24"/>
                <w:lang w:val="fr-FR"/>
              </w:rPr>
              <w:t xml:space="preserve">Délivré a posteriori </w:t>
            </w:r>
          </w:p>
        </w:tc>
        <w:tc>
          <w:tcPr>
            <w:tcW w:w="1916" w:type="dxa"/>
            <w:vMerge/>
            <w:tcBorders>
              <w:left w:val="single" w:sz="4" w:space="0" w:color="auto"/>
              <w:right w:val="nil"/>
            </w:tcBorders>
          </w:tcPr>
          <w:p w14:paraId="0A7E25E5"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C91EBDA"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11460F3"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GA</w:t>
            </w:r>
          </w:p>
        </w:tc>
        <w:tc>
          <w:tcPr>
            <w:tcW w:w="4677" w:type="dxa"/>
            <w:tcBorders>
              <w:top w:val="nil"/>
              <w:left w:val="nil"/>
              <w:bottom w:val="nil"/>
              <w:right w:val="single" w:sz="4" w:space="0" w:color="auto"/>
            </w:tcBorders>
          </w:tcPr>
          <w:p w14:paraId="35D8496E" w14:textId="52EEE841" w:rsidR="00946AB4" w:rsidRPr="004D6EA7" w:rsidRDefault="00240B0E" w:rsidP="0094602D">
            <w:pPr>
              <w:pStyle w:val="Other10"/>
              <w:spacing w:after="0"/>
              <w:rPr>
                <w:rFonts w:ascii="Times New Roman" w:hAnsi="Times New Roman" w:cs="Times New Roman"/>
                <w:noProof/>
                <w:sz w:val="20"/>
                <w:szCs w:val="24"/>
                <w:lang w:val="hr-HR"/>
              </w:rPr>
            </w:pPr>
            <w:r w:rsidRPr="004D6EA7">
              <w:rPr>
                <w:rFonts w:ascii="Times New Roman" w:hAnsi="Times New Roman" w:cs="Times New Roman"/>
                <w:noProof/>
                <w:sz w:val="20"/>
                <w:szCs w:val="24"/>
                <w:lang w:val="hr-HR"/>
              </w:rPr>
              <w:t>Eisithe go haisghníomhach</w:t>
            </w:r>
          </w:p>
        </w:tc>
        <w:tc>
          <w:tcPr>
            <w:tcW w:w="1916" w:type="dxa"/>
            <w:vMerge/>
            <w:tcBorders>
              <w:left w:val="single" w:sz="4" w:space="0" w:color="auto"/>
              <w:right w:val="nil"/>
            </w:tcBorders>
          </w:tcPr>
          <w:p w14:paraId="4585E43E"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DA0FF0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511CF0E"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HR </w:t>
            </w:r>
          </w:p>
        </w:tc>
        <w:tc>
          <w:tcPr>
            <w:tcW w:w="4677" w:type="dxa"/>
            <w:tcBorders>
              <w:top w:val="nil"/>
              <w:left w:val="nil"/>
              <w:bottom w:val="nil"/>
              <w:right w:val="single" w:sz="4" w:space="0" w:color="auto"/>
            </w:tcBorders>
          </w:tcPr>
          <w:p w14:paraId="57412327" w14:textId="77777777" w:rsidR="00946AB4" w:rsidRPr="004D6EA7" w:rsidRDefault="00946AB4" w:rsidP="0094602D">
            <w:pPr>
              <w:pStyle w:val="Other10"/>
              <w:spacing w:after="0"/>
              <w:rPr>
                <w:rFonts w:ascii="Times New Roman" w:hAnsi="Times New Roman" w:cs="Times New Roman"/>
                <w:noProof/>
                <w:sz w:val="20"/>
                <w:szCs w:val="24"/>
                <w:lang w:val="hr-HR"/>
              </w:rPr>
            </w:pPr>
            <w:r w:rsidRPr="004D6EA7">
              <w:rPr>
                <w:rFonts w:ascii="Times New Roman" w:hAnsi="Times New Roman" w:cs="Times New Roman"/>
                <w:noProof/>
                <w:sz w:val="20"/>
                <w:szCs w:val="24"/>
                <w:lang w:val="hr-HR"/>
              </w:rPr>
              <w:t xml:space="preserve">Izdano naknadno </w:t>
            </w:r>
          </w:p>
        </w:tc>
        <w:tc>
          <w:tcPr>
            <w:tcW w:w="1916" w:type="dxa"/>
            <w:vMerge/>
            <w:tcBorders>
              <w:left w:val="single" w:sz="4" w:space="0" w:color="auto"/>
              <w:right w:val="nil"/>
            </w:tcBorders>
          </w:tcPr>
          <w:p w14:paraId="78EE6B8D"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467F09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46389BA"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HU </w:t>
            </w:r>
          </w:p>
        </w:tc>
        <w:tc>
          <w:tcPr>
            <w:tcW w:w="4677" w:type="dxa"/>
            <w:tcBorders>
              <w:top w:val="nil"/>
              <w:left w:val="nil"/>
              <w:bottom w:val="nil"/>
              <w:right w:val="single" w:sz="4" w:space="0" w:color="auto"/>
            </w:tcBorders>
          </w:tcPr>
          <w:p w14:paraId="09A77F9D" w14:textId="77777777" w:rsidR="00946AB4" w:rsidRPr="004D6EA7" w:rsidRDefault="00946AB4" w:rsidP="0094602D">
            <w:pPr>
              <w:pStyle w:val="Other10"/>
              <w:spacing w:after="0"/>
              <w:rPr>
                <w:rFonts w:ascii="Times New Roman" w:hAnsi="Times New Roman" w:cs="Times New Roman"/>
                <w:noProof/>
                <w:sz w:val="20"/>
                <w:szCs w:val="24"/>
                <w:lang w:val="hu-HU"/>
              </w:rPr>
            </w:pPr>
            <w:r w:rsidRPr="004D6EA7">
              <w:rPr>
                <w:rFonts w:ascii="Times New Roman" w:hAnsi="Times New Roman" w:cs="Times New Roman"/>
                <w:noProof/>
                <w:sz w:val="20"/>
                <w:szCs w:val="24"/>
                <w:lang w:val="hu-HU"/>
              </w:rPr>
              <w:t xml:space="preserve">Kiadva visszamenőleges hatállyal </w:t>
            </w:r>
          </w:p>
        </w:tc>
        <w:tc>
          <w:tcPr>
            <w:tcW w:w="1916" w:type="dxa"/>
            <w:vMerge/>
            <w:tcBorders>
              <w:left w:val="single" w:sz="4" w:space="0" w:color="auto"/>
              <w:right w:val="nil"/>
            </w:tcBorders>
          </w:tcPr>
          <w:p w14:paraId="79D751BE"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4109032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284BEF9"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IS </w:t>
            </w:r>
          </w:p>
        </w:tc>
        <w:tc>
          <w:tcPr>
            <w:tcW w:w="4677" w:type="dxa"/>
            <w:tcBorders>
              <w:top w:val="nil"/>
              <w:left w:val="nil"/>
              <w:bottom w:val="nil"/>
              <w:right w:val="single" w:sz="4" w:space="0" w:color="auto"/>
            </w:tcBorders>
          </w:tcPr>
          <w:p w14:paraId="299F1732" w14:textId="77777777" w:rsidR="00946AB4" w:rsidRPr="004D6EA7" w:rsidRDefault="00946AB4" w:rsidP="0094602D">
            <w:pPr>
              <w:pStyle w:val="Other10"/>
              <w:spacing w:after="0"/>
              <w:rPr>
                <w:rFonts w:ascii="Times New Roman" w:hAnsi="Times New Roman" w:cs="Times New Roman"/>
                <w:noProof/>
                <w:sz w:val="20"/>
                <w:szCs w:val="24"/>
                <w:lang w:val="is-IS"/>
              </w:rPr>
            </w:pPr>
            <w:r w:rsidRPr="004D6EA7">
              <w:rPr>
                <w:rFonts w:ascii="Times New Roman" w:hAnsi="Times New Roman" w:cs="Times New Roman"/>
                <w:noProof/>
                <w:sz w:val="20"/>
                <w:szCs w:val="24"/>
                <w:lang w:val="is-IS"/>
              </w:rPr>
              <w:t xml:space="preserve">Útgefið eftir á </w:t>
            </w:r>
          </w:p>
        </w:tc>
        <w:tc>
          <w:tcPr>
            <w:tcW w:w="1916" w:type="dxa"/>
            <w:vMerge/>
            <w:tcBorders>
              <w:left w:val="single" w:sz="4" w:space="0" w:color="auto"/>
              <w:right w:val="nil"/>
            </w:tcBorders>
          </w:tcPr>
          <w:p w14:paraId="5749B09B"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AF10BED"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1CB9929"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IT </w:t>
            </w:r>
          </w:p>
        </w:tc>
        <w:tc>
          <w:tcPr>
            <w:tcW w:w="4677" w:type="dxa"/>
            <w:tcBorders>
              <w:top w:val="nil"/>
              <w:left w:val="nil"/>
              <w:bottom w:val="nil"/>
              <w:right w:val="single" w:sz="4" w:space="0" w:color="auto"/>
            </w:tcBorders>
          </w:tcPr>
          <w:p w14:paraId="4ABF7C21" w14:textId="77777777" w:rsidR="00946AB4" w:rsidRPr="004D6EA7" w:rsidRDefault="00946AB4" w:rsidP="0094602D">
            <w:pPr>
              <w:pStyle w:val="Other10"/>
              <w:spacing w:after="0"/>
              <w:rPr>
                <w:rFonts w:ascii="Times New Roman" w:hAnsi="Times New Roman" w:cs="Times New Roman"/>
                <w:noProof/>
                <w:sz w:val="20"/>
                <w:szCs w:val="24"/>
                <w:lang w:val="it-IT"/>
              </w:rPr>
            </w:pPr>
            <w:r w:rsidRPr="004D6EA7">
              <w:rPr>
                <w:rFonts w:ascii="Times New Roman" w:hAnsi="Times New Roman" w:cs="Times New Roman"/>
                <w:noProof/>
                <w:sz w:val="20"/>
                <w:szCs w:val="24"/>
                <w:lang w:val="it-IT"/>
              </w:rPr>
              <w:t xml:space="preserve">Rilasciato a posteriori </w:t>
            </w:r>
          </w:p>
        </w:tc>
        <w:tc>
          <w:tcPr>
            <w:tcW w:w="1916" w:type="dxa"/>
            <w:vMerge/>
            <w:tcBorders>
              <w:left w:val="single" w:sz="4" w:space="0" w:color="auto"/>
              <w:right w:val="nil"/>
            </w:tcBorders>
          </w:tcPr>
          <w:p w14:paraId="2F09EDB5"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EB4C4F4"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C634E66"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LT </w:t>
            </w:r>
          </w:p>
        </w:tc>
        <w:tc>
          <w:tcPr>
            <w:tcW w:w="4677" w:type="dxa"/>
            <w:tcBorders>
              <w:top w:val="nil"/>
              <w:left w:val="nil"/>
              <w:bottom w:val="nil"/>
              <w:right w:val="single" w:sz="4" w:space="0" w:color="auto"/>
            </w:tcBorders>
          </w:tcPr>
          <w:p w14:paraId="08C38DF4" w14:textId="77777777" w:rsidR="00946AB4" w:rsidRPr="004D6EA7" w:rsidRDefault="00946AB4" w:rsidP="0094602D">
            <w:pPr>
              <w:pStyle w:val="Other10"/>
              <w:spacing w:after="0"/>
              <w:rPr>
                <w:rFonts w:ascii="Times New Roman" w:hAnsi="Times New Roman" w:cs="Times New Roman"/>
                <w:noProof/>
                <w:sz w:val="20"/>
                <w:szCs w:val="24"/>
                <w:lang w:val="lt-LT"/>
              </w:rPr>
            </w:pPr>
            <w:r w:rsidRPr="004D6EA7">
              <w:rPr>
                <w:rFonts w:ascii="Times New Roman" w:hAnsi="Times New Roman" w:cs="Times New Roman"/>
                <w:noProof/>
                <w:sz w:val="20"/>
                <w:szCs w:val="24"/>
                <w:lang w:val="lt-LT"/>
              </w:rPr>
              <w:t xml:space="preserve">Retrospektyvusis išdavimas </w:t>
            </w:r>
          </w:p>
        </w:tc>
        <w:tc>
          <w:tcPr>
            <w:tcW w:w="1916" w:type="dxa"/>
            <w:vMerge/>
            <w:tcBorders>
              <w:left w:val="single" w:sz="4" w:space="0" w:color="auto"/>
              <w:right w:val="nil"/>
            </w:tcBorders>
          </w:tcPr>
          <w:p w14:paraId="51297686"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3DE3D203"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7F4890D"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LV </w:t>
            </w:r>
          </w:p>
        </w:tc>
        <w:tc>
          <w:tcPr>
            <w:tcW w:w="4677" w:type="dxa"/>
            <w:tcBorders>
              <w:top w:val="nil"/>
              <w:left w:val="nil"/>
              <w:bottom w:val="nil"/>
              <w:right w:val="single" w:sz="4" w:space="0" w:color="auto"/>
            </w:tcBorders>
          </w:tcPr>
          <w:p w14:paraId="3B3A8B58" w14:textId="77777777" w:rsidR="00946AB4" w:rsidRPr="004D6EA7" w:rsidRDefault="00946AB4" w:rsidP="0094602D">
            <w:pPr>
              <w:pStyle w:val="Other10"/>
              <w:spacing w:after="0"/>
              <w:rPr>
                <w:rFonts w:ascii="Times New Roman" w:hAnsi="Times New Roman" w:cs="Times New Roman"/>
                <w:noProof/>
                <w:sz w:val="20"/>
                <w:szCs w:val="24"/>
                <w:lang w:val="lv-LV"/>
              </w:rPr>
            </w:pPr>
            <w:r w:rsidRPr="004D6EA7">
              <w:rPr>
                <w:rFonts w:ascii="Times New Roman" w:hAnsi="Times New Roman" w:cs="Times New Roman"/>
                <w:noProof/>
                <w:sz w:val="20"/>
                <w:szCs w:val="24"/>
                <w:lang w:val="lv-LV"/>
              </w:rPr>
              <w:t xml:space="preserve">Izsniegts retrospektīvi </w:t>
            </w:r>
          </w:p>
        </w:tc>
        <w:tc>
          <w:tcPr>
            <w:tcW w:w="1916" w:type="dxa"/>
            <w:vMerge/>
            <w:tcBorders>
              <w:left w:val="single" w:sz="4" w:space="0" w:color="auto"/>
              <w:right w:val="nil"/>
            </w:tcBorders>
          </w:tcPr>
          <w:p w14:paraId="50007DB8"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2E5F27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7FC9295"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MK </w:t>
            </w:r>
          </w:p>
        </w:tc>
        <w:tc>
          <w:tcPr>
            <w:tcW w:w="4677" w:type="dxa"/>
            <w:tcBorders>
              <w:top w:val="nil"/>
              <w:left w:val="nil"/>
              <w:bottom w:val="nil"/>
              <w:right w:val="single" w:sz="4" w:space="0" w:color="auto"/>
            </w:tcBorders>
          </w:tcPr>
          <w:p w14:paraId="5F9041A2" w14:textId="77777777" w:rsidR="00946AB4" w:rsidRPr="004D6EA7" w:rsidRDefault="00946AB4" w:rsidP="0094602D">
            <w:pPr>
              <w:pStyle w:val="Other10"/>
              <w:spacing w:after="0"/>
              <w:rPr>
                <w:rFonts w:ascii="Times New Roman" w:hAnsi="Times New Roman" w:cs="Times New Roman"/>
                <w:noProof/>
                <w:sz w:val="20"/>
                <w:szCs w:val="24"/>
                <w:lang w:val="mk-MK"/>
              </w:rPr>
            </w:pPr>
            <w:r w:rsidRPr="004D6EA7">
              <w:rPr>
                <w:rFonts w:ascii="Times New Roman" w:hAnsi="Times New Roman" w:cs="Times New Roman"/>
                <w:noProof/>
                <w:sz w:val="20"/>
                <w:szCs w:val="24"/>
                <w:lang w:val="mk-MK"/>
              </w:rPr>
              <w:t xml:space="preserve">Дополнително издадено </w:t>
            </w:r>
          </w:p>
        </w:tc>
        <w:tc>
          <w:tcPr>
            <w:tcW w:w="1916" w:type="dxa"/>
            <w:vMerge/>
            <w:tcBorders>
              <w:left w:val="single" w:sz="4" w:space="0" w:color="auto"/>
              <w:right w:val="nil"/>
            </w:tcBorders>
          </w:tcPr>
          <w:p w14:paraId="3C32C615"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B214BAF"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A947D9A"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MT </w:t>
            </w:r>
          </w:p>
        </w:tc>
        <w:tc>
          <w:tcPr>
            <w:tcW w:w="4677" w:type="dxa"/>
            <w:tcBorders>
              <w:top w:val="nil"/>
              <w:left w:val="nil"/>
              <w:bottom w:val="nil"/>
              <w:right w:val="single" w:sz="4" w:space="0" w:color="auto"/>
            </w:tcBorders>
          </w:tcPr>
          <w:p w14:paraId="3DA34EC5" w14:textId="77777777" w:rsidR="00946AB4" w:rsidRPr="004D6EA7" w:rsidRDefault="00946AB4" w:rsidP="0094602D">
            <w:pPr>
              <w:pStyle w:val="Other10"/>
              <w:spacing w:after="0"/>
              <w:rPr>
                <w:rFonts w:ascii="Times New Roman" w:hAnsi="Times New Roman" w:cs="Times New Roman"/>
                <w:noProof/>
                <w:sz w:val="20"/>
                <w:szCs w:val="24"/>
                <w:lang w:val="mt-MT"/>
              </w:rPr>
            </w:pPr>
            <w:r w:rsidRPr="004D6EA7">
              <w:rPr>
                <w:rFonts w:ascii="Times New Roman" w:hAnsi="Times New Roman" w:cs="Times New Roman"/>
                <w:noProof/>
                <w:sz w:val="20"/>
                <w:szCs w:val="24"/>
                <w:lang w:val="mt-MT"/>
              </w:rPr>
              <w:t xml:space="preserve">Maħruġ b'mod retrospettiv </w:t>
            </w:r>
          </w:p>
        </w:tc>
        <w:tc>
          <w:tcPr>
            <w:tcW w:w="1916" w:type="dxa"/>
            <w:vMerge/>
            <w:tcBorders>
              <w:left w:val="single" w:sz="4" w:space="0" w:color="auto"/>
              <w:right w:val="nil"/>
            </w:tcBorders>
          </w:tcPr>
          <w:p w14:paraId="3D11B388"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AAF9D93"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7616C43"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NL </w:t>
            </w:r>
          </w:p>
        </w:tc>
        <w:tc>
          <w:tcPr>
            <w:tcW w:w="4677" w:type="dxa"/>
            <w:tcBorders>
              <w:top w:val="nil"/>
              <w:left w:val="nil"/>
              <w:bottom w:val="nil"/>
              <w:right w:val="single" w:sz="4" w:space="0" w:color="auto"/>
            </w:tcBorders>
          </w:tcPr>
          <w:p w14:paraId="6F83318F" w14:textId="77777777" w:rsidR="00946AB4" w:rsidRPr="004D6EA7" w:rsidRDefault="00946AB4" w:rsidP="0094602D">
            <w:pPr>
              <w:pStyle w:val="Other10"/>
              <w:spacing w:after="0"/>
              <w:rPr>
                <w:rFonts w:ascii="Times New Roman" w:hAnsi="Times New Roman" w:cs="Times New Roman"/>
                <w:noProof/>
                <w:sz w:val="20"/>
                <w:szCs w:val="24"/>
                <w:lang w:val="nl-BE"/>
              </w:rPr>
            </w:pPr>
            <w:r w:rsidRPr="004D6EA7">
              <w:rPr>
                <w:rFonts w:ascii="Times New Roman" w:hAnsi="Times New Roman" w:cs="Times New Roman"/>
                <w:noProof/>
                <w:sz w:val="20"/>
                <w:szCs w:val="24"/>
                <w:lang w:val="nl-BE"/>
              </w:rPr>
              <w:t xml:space="preserve">Achteraf afgegeven </w:t>
            </w:r>
          </w:p>
        </w:tc>
        <w:tc>
          <w:tcPr>
            <w:tcW w:w="1916" w:type="dxa"/>
            <w:vMerge/>
            <w:tcBorders>
              <w:left w:val="single" w:sz="4" w:space="0" w:color="auto"/>
              <w:right w:val="nil"/>
            </w:tcBorders>
          </w:tcPr>
          <w:p w14:paraId="17113875"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381CAD9"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E3CC54E"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NO </w:t>
            </w:r>
          </w:p>
        </w:tc>
        <w:tc>
          <w:tcPr>
            <w:tcW w:w="4677" w:type="dxa"/>
            <w:tcBorders>
              <w:top w:val="nil"/>
              <w:left w:val="nil"/>
              <w:bottom w:val="nil"/>
              <w:right w:val="single" w:sz="4" w:space="0" w:color="auto"/>
            </w:tcBorders>
          </w:tcPr>
          <w:p w14:paraId="4C69FDF4" w14:textId="77777777" w:rsidR="00946AB4" w:rsidRPr="004D6EA7" w:rsidRDefault="00946AB4" w:rsidP="0094602D">
            <w:pPr>
              <w:pStyle w:val="Other10"/>
              <w:spacing w:after="0"/>
              <w:rPr>
                <w:rFonts w:ascii="Times New Roman" w:hAnsi="Times New Roman" w:cs="Times New Roman"/>
                <w:noProof/>
                <w:sz w:val="20"/>
                <w:szCs w:val="24"/>
                <w:lang w:val="nb-NO"/>
              </w:rPr>
            </w:pPr>
            <w:r w:rsidRPr="004D6EA7">
              <w:rPr>
                <w:rFonts w:ascii="Times New Roman" w:hAnsi="Times New Roman" w:cs="Times New Roman"/>
                <w:noProof/>
                <w:sz w:val="20"/>
                <w:szCs w:val="24"/>
                <w:lang w:val="nb-NO"/>
              </w:rPr>
              <w:t xml:space="preserve">Utstedt i etterhånd </w:t>
            </w:r>
          </w:p>
        </w:tc>
        <w:tc>
          <w:tcPr>
            <w:tcW w:w="1916" w:type="dxa"/>
            <w:vMerge/>
            <w:tcBorders>
              <w:left w:val="single" w:sz="4" w:space="0" w:color="auto"/>
              <w:right w:val="nil"/>
            </w:tcBorders>
          </w:tcPr>
          <w:p w14:paraId="19405176"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5108836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54FBC67"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PL </w:t>
            </w:r>
          </w:p>
        </w:tc>
        <w:tc>
          <w:tcPr>
            <w:tcW w:w="4677" w:type="dxa"/>
            <w:tcBorders>
              <w:top w:val="nil"/>
              <w:left w:val="nil"/>
              <w:bottom w:val="nil"/>
              <w:right w:val="single" w:sz="4" w:space="0" w:color="auto"/>
            </w:tcBorders>
          </w:tcPr>
          <w:p w14:paraId="4EFB7F87" w14:textId="77777777" w:rsidR="00946AB4" w:rsidRPr="004D6EA7" w:rsidRDefault="00946AB4" w:rsidP="0094602D">
            <w:pPr>
              <w:pStyle w:val="Other10"/>
              <w:spacing w:after="0"/>
              <w:rPr>
                <w:rFonts w:ascii="Times New Roman" w:hAnsi="Times New Roman" w:cs="Times New Roman"/>
                <w:noProof/>
                <w:sz w:val="20"/>
                <w:szCs w:val="24"/>
                <w:lang w:val="pl-PL"/>
              </w:rPr>
            </w:pPr>
            <w:r w:rsidRPr="004D6EA7">
              <w:rPr>
                <w:rFonts w:ascii="Times New Roman" w:hAnsi="Times New Roman" w:cs="Times New Roman"/>
                <w:noProof/>
                <w:sz w:val="20"/>
                <w:szCs w:val="24"/>
                <w:lang w:val="pl-PL"/>
              </w:rPr>
              <w:t xml:space="preserve">Wystawione retrospektywnie </w:t>
            </w:r>
          </w:p>
        </w:tc>
        <w:tc>
          <w:tcPr>
            <w:tcW w:w="1916" w:type="dxa"/>
            <w:vMerge/>
            <w:tcBorders>
              <w:left w:val="single" w:sz="4" w:space="0" w:color="auto"/>
              <w:right w:val="nil"/>
            </w:tcBorders>
          </w:tcPr>
          <w:p w14:paraId="21583C28"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01728EE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EA5DB16"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PT </w:t>
            </w:r>
          </w:p>
        </w:tc>
        <w:tc>
          <w:tcPr>
            <w:tcW w:w="4677" w:type="dxa"/>
            <w:tcBorders>
              <w:top w:val="nil"/>
              <w:left w:val="nil"/>
              <w:bottom w:val="nil"/>
              <w:right w:val="single" w:sz="4" w:space="0" w:color="auto"/>
            </w:tcBorders>
          </w:tcPr>
          <w:p w14:paraId="4BD2BE92" w14:textId="77777777" w:rsidR="00946AB4" w:rsidRPr="004D6EA7" w:rsidRDefault="00946AB4" w:rsidP="0094602D">
            <w:pPr>
              <w:pStyle w:val="Other10"/>
              <w:spacing w:after="0"/>
              <w:rPr>
                <w:rFonts w:ascii="Times New Roman" w:hAnsi="Times New Roman" w:cs="Times New Roman"/>
                <w:noProof/>
                <w:sz w:val="20"/>
                <w:szCs w:val="24"/>
                <w:lang w:val="pt-PT"/>
              </w:rPr>
            </w:pPr>
            <w:r w:rsidRPr="004D6EA7">
              <w:rPr>
                <w:rFonts w:ascii="Times New Roman" w:hAnsi="Times New Roman" w:cs="Times New Roman"/>
                <w:noProof/>
                <w:sz w:val="20"/>
                <w:szCs w:val="24"/>
                <w:lang w:val="pt-PT"/>
              </w:rPr>
              <w:t xml:space="preserve">Emitido a posteriori </w:t>
            </w:r>
          </w:p>
        </w:tc>
        <w:tc>
          <w:tcPr>
            <w:tcW w:w="1916" w:type="dxa"/>
            <w:vMerge/>
            <w:tcBorders>
              <w:left w:val="single" w:sz="4" w:space="0" w:color="auto"/>
              <w:right w:val="nil"/>
            </w:tcBorders>
          </w:tcPr>
          <w:p w14:paraId="6EE5D03C"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7A8BE179"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2E0E632"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RO </w:t>
            </w:r>
          </w:p>
        </w:tc>
        <w:tc>
          <w:tcPr>
            <w:tcW w:w="4677" w:type="dxa"/>
            <w:tcBorders>
              <w:top w:val="nil"/>
              <w:left w:val="nil"/>
              <w:bottom w:val="nil"/>
              <w:right w:val="single" w:sz="4" w:space="0" w:color="auto"/>
            </w:tcBorders>
          </w:tcPr>
          <w:p w14:paraId="28EBE16F" w14:textId="77777777" w:rsidR="00946AB4" w:rsidRPr="004D6EA7" w:rsidRDefault="00946AB4" w:rsidP="0094602D">
            <w:pPr>
              <w:pStyle w:val="Other10"/>
              <w:spacing w:after="0"/>
              <w:rPr>
                <w:rFonts w:ascii="Times New Roman" w:hAnsi="Times New Roman" w:cs="Times New Roman"/>
                <w:noProof/>
                <w:sz w:val="20"/>
                <w:szCs w:val="24"/>
                <w:lang w:val="ro-RO"/>
              </w:rPr>
            </w:pPr>
            <w:r w:rsidRPr="004D6EA7">
              <w:rPr>
                <w:rFonts w:ascii="Times New Roman" w:hAnsi="Times New Roman" w:cs="Times New Roman"/>
                <w:noProof/>
                <w:sz w:val="20"/>
                <w:szCs w:val="24"/>
                <w:lang w:val="ro-RO"/>
              </w:rPr>
              <w:t xml:space="preserve">Eliberat ulterior </w:t>
            </w:r>
          </w:p>
        </w:tc>
        <w:tc>
          <w:tcPr>
            <w:tcW w:w="1916" w:type="dxa"/>
            <w:vMerge/>
            <w:tcBorders>
              <w:left w:val="single" w:sz="4" w:space="0" w:color="auto"/>
              <w:right w:val="nil"/>
            </w:tcBorders>
          </w:tcPr>
          <w:p w14:paraId="7C34396C"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58E350D"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355E381"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RS </w:t>
            </w:r>
          </w:p>
        </w:tc>
        <w:tc>
          <w:tcPr>
            <w:tcW w:w="4677" w:type="dxa"/>
            <w:tcBorders>
              <w:top w:val="nil"/>
              <w:left w:val="nil"/>
              <w:bottom w:val="nil"/>
              <w:right w:val="single" w:sz="4" w:space="0" w:color="auto"/>
            </w:tcBorders>
          </w:tcPr>
          <w:p w14:paraId="7105B223" w14:textId="77777777" w:rsidR="00946AB4" w:rsidRPr="004D6EA7" w:rsidRDefault="00946AB4" w:rsidP="0094602D">
            <w:pPr>
              <w:pStyle w:val="Other10"/>
              <w:spacing w:after="0"/>
              <w:rPr>
                <w:rFonts w:ascii="Times New Roman" w:hAnsi="Times New Roman" w:cs="Times New Roman"/>
                <w:noProof/>
                <w:sz w:val="20"/>
                <w:szCs w:val="24"/>
                <w:lang w:val="sr-Cyrl-RS"/>
              </w:rPr>
            </w:pPr>
            <w:r w:rsidRPr="004D6EA7">
              <w:rPr>
                <w:rFonts w:ascii="Times New Roman" w:hAnsi="Times New Roman" w:cs="Times New Roman"/>
                <w:noProof/>
                <w:sz w:val="20"/>
                <w:szCs w:val="24"/>
                <w:lang w:val="sr-Cyrl-RS"/>
              </w:rPr>
              <w:t xml:space="preserve">Накнадно издато </w:t>
            </w:r>
          </w:p>
        </w:tc>
        <w:tc>
          <w:tcPr>
            <w:tcW w:w="1916" w:type="dxa"/>
            <w:vMerge/>
            <w:tcBorders>
              <w:left w:val="single" w:sz="4" w:space="0" w:color="auto"/>
              <w:right w:val="nil"/>
            </w:tcBorders>
          </w:tcPr>
          <w:p w14:paraId="028FE699"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606C0CE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B9619C8"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SK </w:t>
            </w:r>
          </w:p>
        </w:tc>
        <w:tc>
          <w:tcPr>
            <w:tcW w:w="4677" w:type="dxa"/>
            <w:tcBorders>
              <w:top w:val="nil"/>
              <w:left w:val="nil"/>
              <w:bottom w:val="nil"/>
              <w:right w:val="single" w:sz="4" w:space="0" w:color="auto"/>
            </w:tcBorders>
          </w:tcPr>
          <w:p w14:paraId="6867C0E8" w14:textId="77777777" w:rsidR="00946AB4" w:rsidRPr="004D6EA7" w:rsidRDefault="00946AB4" w:rsidP="0094602D">
            <w:pPr>
              <w:pStyle w:val="Other10"/>
              <w:spacing w:after="0"/>
              <w:rPr>
                <w:rFonts w:ascii="Times New Roman" w:hAnsi="Times New Roman" w:cs="Times New Roman"/>
                <w:noProof/>
                <w:sz w:val="20"/>
                <w:szCs w:val="24"/>
                <w:lang w:val="sk-SK"/>
              </w:rPr>
            </w:pPr>
            <w:r w:rsidRPr="004D6EA7">
              <w:rPr>
                <w:rFonts w:ascii="Times New Roman" w:hAnsi="Times New Roman" w:cs="Times New Roman"/>
                <w:noProof/>
                <w:sz w:val="20"/>
                <w:szCs w:val="24"/>
                <w:lang w:val="sk-SK"/>
              </w:rPr>
              <w:t xml:space="preserve">Vyhotovené dodatočne </w:t>
            </w:r>
          </w:p>
        </w:tc>
        <w:tc>
          <w:tcPr>
            <w:tcW w:w="1916" w:type="dxa"/>
            <w:vMerge/>
            <w:tcBorders>
              <w:left w:val="single" w:sz="4" w:space="0" w:color="auto"/>
              <w:right w:val="nil"/>
            </w:tcBorders>
          </w:tcPr>
          <w:p w14:paraId="6F606769"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2EE4E496"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C37A0CF"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SL </w:t>
            </w:r>
          </w:p>
        </w:tc>
        <w:tc>
          <w:tcPr>
            <w:tcW w:w="4677" w:type="dxa"/>
            <w:tcBorders>
              <w:top w:val="nil"/>
              <w:left w:val="nil"/>
              <w:bottom w:val="nil"/>
              <w:right w:val="single" w:sz="4" w:space="0" w:color="auto"/>
            </w:tcBorders>
          </w:tcPr>
          <w:p w14:paraId="6D20E316" w14:textId="77777777" w:rsidR="00946AB4" w:rsidRPr="004D6EA7" w:rsidRDefault="00946AB4" w:rsidP="0094602D">
            <w:pPr>
              <w:pStyle w:val="Other10"/>
              <w:spacing w:after="0"/>
              <w:rPr>
                <w:rFonts w:ascii="Times New Roman" w:hAnsi="Times New Roman" w:cs="Times New Roman"/>
                <w:noProof/>
                <w:sz w:val="20"/>
                <w:szCs w:val="24"/>
                <w:lang w:val="sl-SI"/>
              </w:rPr>
            </w:pPr>
            <w:r w:rsidRPr="004D6EA7">
              <w:rPr>
                <w:rFonts w:ascii="Times New Roman" w:hAnsi="Times New Roman" w:cs="Times New Roman"/>
                <w:noProof/>
                <w:sz w:val="20"/>
                <w:szCs w:val="24"/>
                <w:lang w:val="sl-SI"/>
              </w:rPr>
              <w:t xml:space="preserve">Izdano naknadno </w:t>
            </w:r>
          </w:p>
        </w:tc>
        <w:tc>
          <w:tcPr>
            <w:tcW w:w="1916" w:type="dxa"/>
            <w:vMerge/>
            <w:tcBorders>
              <w:left w:val="single" w:sz="4" w:space="0" w:color="auto"/>
              <w:right w:val="nil"/>
            </w:tcBorders>
          </w:tcPr>
          <w:p w14:paraId="21B4C48C"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4CDAEDFA"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E220B09"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SV </w:t>
            </w:r>
          </w:p>
        </w:tc>
        <w:tc>
          <w:tcPr>
            <w:tcW w:w="4677" w:type="dxa"/>
            <w:tcBorders>
              <w:top w:val="nil"/>
              <w:left w:val="nil"/>
              <w:bottom w:val="nil"/>
              <w:right w:val="single" w:sz="4" w:space="0" w:color="auto"/>
            </w:tcBorders>
          </w:tcPr>
          <w:p w14:paraId="1B0E291F" w14:textId="77777777" w:rsidR="00946AB4" w:rsidRPr="004D6EA7" w:rsidRDefault="00946AB4" w:rsidP="0094602D">
            <w:pPr>
              <w:pStyle w:val="Other10"/>
              <w:spacing w:after="0"/>
              <w:rPr>
                <w:rFonts w:ascii="Times New Roman" w:hAnsi="Times New Roman" w:cs="Times New Roman"/>
                <w:noProof/>
                <w:sz w:val="20"/>
                <w:szCs w:val="24"/>
                <w:lang w:val="sv-FI"/>
              </w:rPr>
            </w:pPr>
            <w:r w:rsidRPr="004D6EA7">
              <w:rPr>
                <w:rFonts w:ascii="Times New Roman" w:hAnsi="Times New Roman" w:cs="Times New Roman"/>
                <w:noProof/>
                <w:sz w:val="20"/>
                <w:szCs w:val="24"/>
                <w:lang w:val="sv-FI"/>
              </w:rPr>
              <w:t xml:space="preserve">Utfärdat i efterhand </w:t>
            </w:r>
          </w:p>
        </w:tc>
        <w:tc>
          <w:tcPr>
            <w:tcW w:w="1916" w:type="dxa"/>
            <w:vMerge/>
            <w:tcBorders>
              <w:left w:val="single" w:sz="4" w:space="0" w:color="auto"/>
              <w:right w:val="nil"/>
            </w:tcBorders>
          </w:tcPr>
          <w:p w14:paraId="094C3D5E" w14:textId="77777777" w:rsidR="00946AB4" w:rsidRPr="004D6EA7" w:rsidRDefault="00946AB4" w:rsidP="0094602D">
            <w:pPr>
              <w:pStyle w:val="Other10"/>
              <w:spacing w:after="0"/>
              <w:rPr>
                <w:rFonts w:ascii="Times New Roman" w:hAnsi="Times New Roman" w:cs="Times New Roman"/>
                <w:noProof/>
                <w:sz w:val="20"/>
                <w:szCs w:val="24"/>
              </w:rPr>
            </w:pPr>
          </w:p>
        </w:tc>
      </w:tr>
      <w:tr w:rsidR="00946AB4" w:rsidRPr="004D6EA7" w14:paraId="7FBE9A71" w14:textId="77777777" w:rsidTr="00F14F73">
        <w:tblPrEx>
          <w:tblBorders>
            <w:left w:val="single" w:sz="4" w:space="0" w:color="auto"/>
            <w:right w:val="single" w:sz="4" w:space="0" w:color="auto"/>
          </w:tblBorders>
        </w:tblPrEx>
        <w:tc>
          <w:tcPr>
            <w:tcW w:w="637" w:type="dxa"/>
            <w:tcBorders>
              <w:top w:val="nil"/>
              <w:left w:val="nil"/>
              <w:bottom w:val="single" w:sz="4" w:space="0" w:color="auto"/>
              <w:right w:val="nil"/>
            </w:tcBorders>
          </w:tcPr>
          <w:p w14:paraId="05E87DD2" w14:textId="77777777" w:rsidR="00946AB4" w:rsidRPr="004D6EA7" w:rsidRDefault="00946AB4"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TR </w:t>
            </w:r>
          </w:p>
        </w:tc>
        <w:tc>
          <w:tcPr>
            <w:tcW w:w="4677" w:type="dxa"/>
            <w:tcBorders>
              <w:top w:val="nil"/>
              <w:left w:val="nil"/>
              <w:bottom w:val="single" w:sz="4" w:space="0" w:color="auto"/>
              <w:right w:val="single" w:sz="4" w:space="0" w:color="auto"/>
            </w:tcBorders>
          </w:tcPr>
          <w:p w14:paraId="432F8747" w14:textId="77777777" w:rsidR="00946AB4" w:rsidRPr="004D6EA7" w:rsidRDefault="00946AB4" w:rsidP="0094602D">
            <w:pPr>
              <w:pStyle w:val="Other10"/>
              <w:spacing w:after="0"/>
              <w:rPr>
                <w:rFonts w:ascii="Times New Roman" w:hAnsi="Times New Roman" w:cs="Times New Roman"/>
                <w:noProof/>
                <w:sz w:val="20"/>
                <w:szCs w:val="24"/>
                <w:lang w:val="tr-TR"/>
              </w:rPr>
            </w:pPr>
            <w:r w:rsidRPr="004D6EA7">
              <w:rPr>
                <w:rFonts w:ascii="Times New Roman" w:hAnsi="Times New Roman" w:cs="Times New Roman"/>
                <w:noProof/>
                <w:sz w:val="20"/>
                <w:szCs w:val="24"/>
                <w:lang w:val="tr-TR"/>
              </w:rPr>
              <w:t xml:space="preserve">Sonradan Düzenlenmiştir </w:t>
            </w:r>
          </w:p>
        </w:tc>
        <w:tc>
          <w:tcPr>
            <w:tcW w:w="1916" w:type="dxa"/>
            <w:vMerge/>
            <w:tcBorders>
              <w:left w:val="single" w:sz="4" w:space="0" w:color="auto"/>
              <w:bottom w:val="single" w:sz="4" w:space="0" w:color="auto"/>
              <w:right w:val="nil"/>
            </w:tcBorders>
          </w:tcPr>
          <w:p w14:paraId="11658C28" w14:textId="77777777" w:rsidR="00946AB4" w:rsidRPr="004D6EA7" w:rsidRDefault="00946AB4" w:rsidP="0094602D">
            <w:pPr>
              <w:pStyle w:val="Other10"/>
              <w:spacing w:after="0"/>
              <w:rPr>
                <w:rFonts w:ascii="Times New Roman" w:hAnsi="Times New Roman" w:cs="Times New Roman"/>
                <w:noProof/>
                <w:sz w:val="20"/>
                <w:szCs w:val="24"/>
              </w:rPr>
            </w:pPr>
          </w:p>
        </w:tc>
      </w:tr>
      <w:tr w:rsidR="0010763B" w:rsidRPr="004D6EA7" w14:paraId="26AFF42F" w14:textId="77777777" w:rsidTr="00F14F73">
        <w:tblPrEx>
          <w:tblBorders>
            <w:left w:val="single" w:sz="4" w:space="0" w:color="auto"/>
            <w:right w:val="single" w:sz="4" w:space="0" w:color="auto"/>
          </w:tblBorders>
        </w:tblPrEx>
        <w:tc>
          <w:tcPr>
            <w:tcW w:w="637" w:type="dxa"/>
            <w:tcBorders>
              <w:left w:val="nil"/>
              <w:bottom w:val="nil"/>
              <w:right w:val="nil"/>
            </w:tcBorders>
          </w:tcPr>
          <w:p w14:paraId="53FD0003"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BG </w:t>
            </w:r>
          </w:p>
        </w:tc>
        <w:tc>
          <w:tcPr>
            <w:tcW w:w="4677" w:type="dxa"/>
            <w:tcBorders>
              <w:left w:val="nil"/>
              <w:bottom w:val="nil"/>
              <w:right w:val="single" w:sz="4" w:space="0" w:color="auto"/>
            </w:tcBorders>
          </w:tcPr>
          <w:p w14:paraId="2BF65639" w14:textId="77777777" w:rsidR="0010763B" w:rsidRPr="004D6EA7" w:rsidRDefault="0010763B" w:rsidP="0094602D">
            <w:pPr>
              <w:pStyle w:val="Other10"/>
              <w:spacing w:after="0"/>
              <w:rPr>
                <w:rFonts w:ascii="Times New Roman" w:hAnsi="Times New Roman" w:cs="Times New Roman"/>
                <w:noProof/>
                <w:sz w:val="20"/>
                <w:szCs w:val="24"/>
                <w:lang w:val="bg-BG"/>
              </w:rPr>
            </w:pPr>
            <w:r w:rsidRPr="004D6EA7">
              <w:rPr>
                <w:rFonts w:ascii="Times New Roman" w:hAnsi="Times New Roman" w:cs="Times New Roman"/>
                <w:noProof/>
                <w:sz w:val="20"/>
                <w:szCs w:val="24"/>
                <w:lang w:val="bg-BG"/>
              </w:rPr>
              <w:t xml:space="preserve">Разни </w:t>
            </w:r>
          </w:p>
        </w:tc>
        <w:tc>
          <w:tcPr>
            <w:tcW w:w="1916" w:type="dxa"/>
            <w:vMerge w:val="restart"/>
            <w:tcBorders>
              <w:left w:val="single" w:sz="4" w:space="0" w:color="auto"/>
              <w:right w:val="nil"/>
            </w:tcBorders>
          </w:tcPr>
          <w:p w14:paraId="24568819"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Various – 99211</w:t>
            </w:r>
          </w:p>
        </w:tc>
      </w:tr>
      <w:tr w:rsidR="0010763B" w:rsidRPr="004D6EA7" w14:paraId="5314FEA4"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7378564"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CS </w:t>
            </w:r>
          </w:p>
        </w:tc>
        <w:tc>
          <w:tcPr>
            <w:tcW w:w="4677" w:type="dxa"/>
            <w:tcBorders>
              <w:top w:val="nil"/>
              <w:left w:val="nil"/>
              <w:bottom w:val="nil"/>
              <w:right w:val="single" w:sz="4" w:space="0" w:color="auto"/>
            </w:tcBorders>
          </w:tcPr>
          <w:p w14:paraId="380530C2" w14:textId="77777777" w:rsidR="0010763B" w:rsidRPr="004D6EA7" w:rsidRDefault="0010763B" w:rsidP="0094602D">
            <w:pPr>
              <w:pStyle w:val="Other10"/>
              <w:spacing w:after="0"/>
              <w:rPr>
                <w:rFonts w:ascii="Times New Roman" w:hAnsi="Times New Roman" w:cs="Times New Roman"/>
                <w:noProof/>
                <w:sz w:val="20"/>
                <w:szCs w:val="24"/>
                <w:lang w:val="cs-CZ"/>
              </w:rPr>
            </w:pPr>
            <w:r w:rsidRPr="004D6EA7">
              <w:rPr>
                <w:rFonts w:ascii="Times New Roman" w:hAnsi="Times New Roman" w:cs="Times New Roman"/>
                <w:noProof/>
                <w:sz w:val="20"/>
                <w:szCs w:val="24"/>
                <w:lang w:val="cs-CZ"/>
              </w:rPr>
              <w:t xml:space="preserve">Různí </w:t>
            </w:r>
          </w:p>
        </w:tc>
        <w:tc>
          <w:tcPr>
            <w:tcW w:w="1916" w:type="dxa"/>
            <w:vMerge/>
            <w:tcBorders>
              <w:left w:val="single" w:sz="4" w:space="0" w:color="auto"/>
              <w:right w:val="nil"/>
            </w:tcBorders>
          </w:tcPr>
          <w:p w14:paraId="3A2C5DBD"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7BDDDF36"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779B164"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DA </w:t>
            </w:r>
          </w:p>
        </w:tc>
        <w:tc>
          <w:tcPr>
            <w:tcW w:w="4677" w:type="dxa"/>
            <w:tcBorders>
              <w:top w:val="nil"/>
              <w:left w:val="nil"/>
              <w:bottom w:val="nil"/>
              <w:right w:val="single" w:sz="4" w:space="0" w:color="auto"/>
            </w:tcBorders>
          </w:tcPr>
          <w:p w14:paraId="42974509" w14:textId="77777777" w:rsidR="0010763B" w:rsidRPr="004D6EA7" w:rsidRDefault="0010763B" w:rsidP="0094602D">
            <w:pPr>
              <w:pStyle w:val="Other10"/>
              <w:spacing w:after="0"/>
              <w:rPr>
                <w:rFonts w:ascii="Times New Roman" w:hAnsi="Times New Roman" w:cs="Times New Roman"/>
                <w:noProof/>
                <w:sz w:val="20"/>
                <w:szCs w:val="24"/>
                <w:lang w:val="da-DK"/>
              </w:rPr>
            </w:pPr>
            <w:r w:rsidRPr="004D6EA7">
              <w:rPr>
                <w:rFonts w:ascii="Times New Roman" w:hAnsi="Times New Roman" w:cs="Times New Roman"/>
                <w:noProof/>
                <w:sz w:val="20"/>
                <w:szCs w:val="24"/>
                <w:lang w:val="da-DK"/>
              </w:rPr>
              <w:t xml:space="preserve">Diverse </w:t>
            </w:r>
          </w:p>
        </w:tc>
        <w:tc>
          <w:tcPr>
            <w:tcW w:w="1916" w:type="dxa"/>
            <w:vMerge/>
            <w:tcBorders>
              <w:left w:val="single" w:sz="4" w:space="0" w:color="auto"/>
              <w:right w:val="nil"/>
            </w:tcBorders>
          </w:tcPr>
          <w:p w14:paraId="40403FD7"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5322AD42"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9C91F18"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DE </w:t>
            </w:r>
          </w:p>
        </w:tc>
        <w:tc>
          <w:tcPr>
            <w:tcW w:w="4677" w:type="dxa"/>
            <w:tcBorders>
              <w:top w:val="nil"/>
              <w:left w:val="nil"/>
              <w:bottom w:val="nil"/>
              <w:right w:val="single" w:sz="4" w:space="0" w:color="auto"/>
            </w:tcBorders>
          </w:tcPr>
          <w:p w14:paraId="03BA9498" w14:textId="77777777" w:rsidR="0010763B" w:rsidRPr="004D6EA7" w:rsidRDefault="0010763B" w:rsidP="0094602D">
            <w:pPr>
              <w:pStyle w:val="Other10"/>
              <w:spacing w:after="0"/>
              <w:rPr>
                <w:rFonts w:ascii="Times New Roman" w:hAnsi="Times New Roman" w:cs="Times New Roman"/>
                <w:noProof/>
                <w:sz w:val="20"/>
                <w:szCs w:val="24"/>
                <w:lang w:val="de-DE"/>
              </w:rPr>
            </w:pPr>
            <w:r w:rsidRPr="004D6EA7">
              <w:rPr>
                <w:rFonts w:ascii="Times New Roman" w:hAnsi="Times New Roman" w:cs="Times New Roman"/>
                <w:noProof/>
                <w:sz w:val="20"/>
                <w:szCs w:val="24"/>
                <w:lang w:val="de-DE"/>
              </w:rPr>
              <w:t xml:space="preserve">Verschiedene </w:t>
            </w:r>
          </w:p>
        </w:tc>
        <w:tc>
          <w:tcPr>
            <w:tcW w:w="1916" w:type="dxa"/>
            <w:vMerge/>
            <w:tcBorders>
              <w:left w:val="single" w:sz="4" w:space="0" w:color="auto"/>
              <w:right w:val="nil"/>
            </w:tcBorders>
          </w:tcPr>
          <w:p w14:paraId="27E33987"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78368F1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45DA62C"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EE </w:t>
            </w:r>
          </w:p>
        </w:tc>
        <w:tc>
          <w:tcPr>
            <w:tcW w:w="4677" w:type="dxa"/>
            <w:tcBorders>
              <w:top w:val="nil"/>
              <w:left w:val="nil"/>
              <w:bottom w:val="nil"/>
              <w:right w:val="single" w:sz="4" w:space="0" w:color="auto"/>
            </w:tcBorders>
          </w:tcPr>
          <w:p w14:paraId="47BCE716" w14:textId="77777777" w:rsidR="0010763B" w:rsidRPr="004D6EA7" w:rsidRDefault="0010763B" w:rsidP="0094602D">
            <w:pPr>
              <w:pStyle w:val="Other10"/>
              <w:spacing w:after="0"/>
              <w:rPr>
                <w:rFonts w:ascii="Times New Roman" w:hAnsi="Times New Roman" w:cs="Times New Roman"/>
                <w:noProof/>
                <w:sz w:val="20"/>
                <w:szCs w:val="24"/>
                <w:lang w:val="et-EE"/>
              </w:rPr>
            </w:pPr>
            <w:r w:rsidRPr="004D6EA7">
              <w:rPr>
                <w:rFonts w:ascii="Times New Roman" w:hAnsi="Times New Roman" w:cs="Times New Roman"/>
                <w:noProof/>
                <w:sz w:val="20"/>
                <w:szCs w:val="24"/>
                <w:lang w:val="et-EE"/>
              </w:rPr>
              <w:t xml:space="preserve">Erinevad </w:t>
            </w:r>
          </w:p>
        </w:tc>
        <w:tc>
          <w:tcPr>
            <w:tcW w:w="1916" w:type="dxa"/>
            <w:vMerge/>
            <w:tcBorders>
              <w:left w:val="single" w:sz="4" w:space="0" w:color="auto"/>
              <w:right w:val="nil"/>
            </w:tcBorders>
          </w:tcPr>
          <w:p w14:paraId="34FA0FA2"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7AE2319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01D66DC"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EL </w:t>
            </w:r>
          </w:p>
        </w:tc>
        <w:tc>
          <w:tcPr>
            <w:tcW w:w="4677" w:type="dxa"/>
            <w:tcBorders>
              <w:top w:val="nil"/>
              <w:left w:val="nil"/>
              <w:bottom w:val="nil"/>
              <w:right w:val="single" w:sz="4" w:space="0" w:color="auto"/>
            </w:tcBorders>
          </w:tcPr>
          <w:p w14:paraId="62FFF497" w14:textId="77777777" w:rsidR="0010763B" w:rsidRPr="004D6EA7" w:rsidRDefault="0010763B" w:rsidP="0094602D">
            <w:pPr>
              <w:pStyle w:val="Other10"/>
              <w:spacing w:after="0"/>
              <w:rPr>
                <w:rFonts w:ascii="Times New Roman" w:hAnsi="Times New Roman" w:cs="Times New Roman"/>
                <w:noProof/>
                <w:sz w:val="20"/>
                <w:szCs w:val="24"/>
                <w:lang w:val="el-GR"/>
              </w:rPr>
            </w:pPr>
            <w:r w:rsidRPr="004D6EA7">
              <w:rPr>
                <w:rFonts w:ascii="Times New Roman" w:hAnsi="Times New Roman" w:cs="Times New Roman"/>
                <w:noProof/>
                <w:sz w:val="20"/>
                <w:szCs w:val="24"/>
                <w:lang w:val="el-GR"/>
              </w:rPr>
              <w:t xml:space="preserve">Διάφορα </w:t>
            </w:r>
          </w:p>
        </w:tc>
        <w:tc>
          <w:tcPr>
            <w:tcW w:w="1916" w:type="dxa"/>
            <w:vMerge/>
            <w:tcBorders>
              <w:left w:val="single" w:sz="4" w:space="0" w:color="auto"/>
              <w:right w:val="nil"/>
            </w:tcBorders>
          </w:tcPr>
          <w:p w14:paraId="10572990"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6602D102"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2950AC7"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EN </w:t>
            </w:r>
          </w:p>
        </w:tc>
        <w:tc>
          <w:tcPr>
            <w:tcW w:w="4677" w:type="dxa"/>
            <w:tcBorders>
              <w:top w:val="nil"/>
              <w:left w:val="nil"/>
              <w:bottom w:val="nil"/>
              <w:right w:val="single" w:sz="4" w:space="0" w:color="auto"/>
            </w:tcBorders>
          </w:tcPr>
          <w:p w14:paraId="3ACB52A1"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Various </w:t>
            </w:r>
          </w:p>
        </w:tc>
        <w:tc>
          <w:tcPr>
            <w:tcW w:w="1916" w:type="dxa"/>
            <w:vMerge/>
            <w:tcBorders>
              <w:left w:val="single" w:sz="4" w:space="0" w:color="auto"/>
              <w:right w:val="nil"/>
            </w:tcBorders>
          </w:tcPr>
          <w:p w14:paraId="252DB844"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21B052F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5191E6F"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ES </w:t>
            </w:r>
          </w:p>
        </w:tc>
        <w:tc>
          <w:tcPr>
            <w:tcW w:w="4677" w:type="dxa"/>
            <w:tcBorders>
              <w:top w:val="nil"/>
              <w:left w:val="nil"/>
              <w:bottom w:val="nil"/>
              <w:right w:val="single" w:sz="4" w:space="0" w:color="auto"/>
            </w:tcBorders>
          </w:tcPr>
          <w:p w14:paraId="7FB14098" w14:textId="77777777" w:rsidR="0010763B" w:rsidRPr="004D6EA7" w:rsidRDefault="0010763B" w:rsidP="0094602D">
            <w:pPr>
              <w:pStyle w:val="Other10"/>
              <w:spacing w:after="0"/>
              <w:rPr>
                <w:rFonts w:ascii="Times New Roman" w:hAnsi="Times New Roman" w:cs="Times New Roman"/>
                <w:noProof/>
                <w:sz w:val="20"/>
                <w:szCs w:val="24"/>
                <w:lang w:val="es-ES"/>
              </w:rPr>
            </w:pPr>
            <w:r w:rsidRPr="004D6EA7">
              <w:rPr>
                <w:rFonts w:ascii="Times New Roman" w:hAnsi="Times New Roman" w:cs="Times New Roman"/>
                <w:noProof/>
                <w:sz w:val="20"/>
                <w:szCs w:val="24"/>
                <w:lang w:val="es-ES"/>
              </w:rPr>
              <w:t xml:space="preserve">Varios </w:t>
            </w:r>
          </w:p>
        </w:tc>
        <w:tc>
          <w:tcPr>
            <w:tcW w:w="1916" w:type="dxa"/>
            <w:vMerge/>
            <w:tcBorders>
              <w:left w:val="single" w:sz="4" w:space="0" w:color="auto"/>
              <w:right w:val="nil"/>
            </w:tcBorders>
          </w:tcPr>
          <w:p w14:paraId="4E07F0DE"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64AB27E3"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46C5B54"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FI </w:t>
            </w:r>
          </w:p>
        </w:tc>
        <w:tc>
          <w:tcPr>
            <w:tcW w:w="4677" w:type="dxa"/>
            <w:tcBorders>
              <w:top w:val="nil"/>
              <w:left w:val="nil"/>
              <w:bottom w:val="nil"/>
              <w:right w:val="single" w:sz="4" w:space="0" w:color="auto"/>
            </w:tcBorders>
          </w:tcPr>
          <w:p w14:paraId="4BF84775" w14:textId="77777777" w:rsidR="0010763B" w:rsidRPr="004D6EA7" w:rsidRDefault="0010763B" w:rsidP="0094602D">
            <w:pPr>
              <w:pStyle w:val="Other10"/>
              <w:spacing w:after="0"/>
              <w:rPr>
                <w:rFonts w:ascii="Times New Roman" w:hAnsi="Times New Roman" w:cs="Times New Roman"/>
                <w:noProof/>
                <w:sz w:val="20"/>
                <w:szCs w:val="24"/>
                <w:lang w:val="fi-FI"/>
              </w:rPr>
            </w:pPr>
            <w:r w:rsidRPr="004D6EA7">
              <w:rPr>
                <w:rFonts w:ascii="Times New Roman" w:hAnsi="Times New Roman" w:cs="Times New Roman"/>
                <w:noProof/>
                <w:sz w:val="20"/>
                <w:szCs w:val="24"/>
                <w:lang w:val="fi-FI"/>
              </w:rPr>
              <w:t xml:space="preserve">Useita </w:t>
            </w:r>
          </w:p>
        </w:tc>
        <w:tc>
          <w:tcPr>
            <w:tcW w:w="1916" w:type="dxa"/>
            <w:vMerge/>
            <w:tcBorders>
              <w:left w:val="single" w:sz="4" w:space="0" w:color="auto"/>
              <w:right w:val="nil"/>
            </w:tcBorders>
          </w:tcPr>
          <w:p w14:paraId="0EDA3836"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026074E9"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526191E"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FR </w:t>
            </w:r>
          </w:p>
        </w:tc>
        <w:tc>
          <w:tcPr>
            <w:tcW w:w="4677" w:type="dxa"/>
            <w:tcBorders>
              <w:top w:val="nil"/>
              <w:left w:val="nil"/>
              <w:bottom w:val="nil"/>
              <w:right w:val="single" w:sz="4" w:space="0" w:color="auto"/>
            </w:tcBorders>
          </w:tcPr>
          <w:p w14:paraId="719E4BB8" w14:textId="77777777" w:rsidR="0010763B" w:rsidRPr="004D6EA7" w:rsidRDefault="0010763B" w:rsidP="0094602D">
            <w:pPr>
              <w:pStyle w:val="Other10"/>
              <w:spacing w:after="0"/>
              <w:rPr>
                <w:rFonts w:ascii="Times New Roman" w:hAnsi="Times New Roman" w:cs="Times New Roman"/>
                <w:noProof/>
                <w:sz w:val="20"/>
                <w:szCs w:val="24"/>
                <w:lang w:val="fr-FR"/>
              </w:rPr>
            </w:pPr>
            <w:r w:rsidRPr="004D6EA7">
              <w:rPr>
                <w:rFonts w:ascii="Times New Roman" w:hAnsi="Times New Roman" w:cs="Times New Roman"/>
                <w:noProof/>
                <w:sz w:val="20"/>
                <w:szCs w:val="24"/>
                <w:lang w:val="fr-FR"/>
              </w:rPr>
              <w:t xml:space="preserve">Divers </w:t>
            </w:r>
          </w:p>
        </w:tc>
        <w:tc>
          <w:tcPr>
            <w:tcW w:w="1916" w:type="dxa"/>
            <w:vMerge/>
            <w:tcBorders>
              <w:left w:val="single" w:sz="4" w:space="0" w:color="auto"/>
              <w:right w:val="nil"/>
            </w:tcBorders>
          </w:tcPr>
          <w:p w14:paraId="60CBB80B"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594C01E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971CC3C"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GA</w:t>
            </w:r>
          </w:p>
        </w:tc>
        <w:tc>
          <w:tcPr>
            <w:tcW w:w="4677" w:type="dxa"/>
            <w:tcBorders>
              <w:top w:val="nil"/>
              <w:left w:val="nil"/>
              <w:bottom w:val="nil"/>
              <w:right w:val="single" w:sz="4" w:space="0" w:color="auto"/>
            </w:tcBorders>
          </w:tcPr>
          <w:p w14:paraId="2DB4FF7A" w14:textId="79427835" w:rsidR="0010763B" w:rsidRPr="004D6EA7" w:rsidRDefault="00240B0E" w:rsidP="0094602D">
            <w:pPr>
              <w:pStyle w:val="Other10"/>
              <w:spacing w:after="0"/>
              <w:rPr>
                <w:rFonts w:ascii="Times New Roman" w:hAnsi="Times New Roman" w:cs="Times New Roman"/>
                <w:noProof/>
                <w:sz w:val="20"/>
                <w:szCs w:val="24"/>
                <w:lang w:val="hr-HR"/>
              </w:rPr>
            </w:pPr>
            <w:r w:rsidRPr="004D6EA7">
              <w:rPr>
                <w:rFonts w:ascii="Times New Roman" w:hAnsi="Times New Roman" w:cs="Times New Roman"/>
                <w:noProof/>
                <w:sz w:val="20"/>
                <w:szCs w:val="24"/>
                <w:lang w:val="hr-HR"/>
              </w:rPr>
              <w:t>Éagsúil</w:t>
            </w:r>
          </w:p>
        </w:tc>
        <w:tc>
          <w:tcPr>
            <w:tcW w:w="1916" w:type="dxa"/>
            <w:vMerge/>
            <w:tcBorders>
              <w:left w:val="single" w:sz="4" w:space="0" w:color="auto"/>
              <w:right w:val="nil"/>
            </w:tcBorders>
          </w:tcPr>
          <w:p w14:paraId="13B9C876"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699317D8"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3F0D241"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HR </w:t>
            </w:r>
          </w:p>
        </w:tc>
        <w:tc>
          <w:tcPr>
            <w:tcW w:w="4677" w:type="dxa"/>
            <w:tcBorders>
              <w:top w:val="nil"/>
              <w:left w:val="nil"/>
              <w:bottom w:val="nil"/>
              <w:right w:val="single" w:sz="4" w:space="0" w:color="auto"/>
            </w:tcBorders>
          </w:tcPr>
          <w:p w14:paraId="58BEE652" w14:textId="77777777" w:rsidR="0010763B" w:rsidRPr="004D6EA7" w:rsidRDefault="0010763B" w:rsidP="0094602D">
            <w:pPr>
              <w:pStyle w:val="Other10"/>
              <w:spacing w:after="0"/>
              <w:rPr>
                <w:rFonts w:ascii="Times New Roman" w:hAnsi="Times New Roman" w:cs="Times New Roman"/>
                <w:noProof/>
                <w:sz w:val="20"/>
                <w:szCs w:val="24"/>
                <w:lang w:val="hr-HR"/>
              </w:rPr>
            </w:pPr>
            <w:r w:rsidRPr="004D6EA7">
              <w:rPr>
                <w:rFonts w:ascii="Times New Roman" w:hAnsi="Times New Roman" w:cs="Times New Roman"/>
                <w:noProof/>
                <w:sz w:val="20"/>
                <w:szCs w:val="24"/>
                <w:lang w:val="hr-HR"/>
              </w:rPr>
              <w:t xml:space="preserve">Razni </w:t>
            </w:r>
          </w:p>
        </w:tc>
        <w:tc>
          <w:tcPr>
            <w:tcW w:w="1916" w:type="dxa"/>
            <w:vMerge/>
            <w:tcBorders>
              <w:left w:val="single" w:sz="4" w:space="0" w:color="auto"/>
              <w:right w:val="nil"/>
            </w:tcBorders>
          </w:tcPr>
          <w:p w14:paraId="2E96C868"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3F2E169D"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B06A00C"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HU </w:t>
            </w:r>
          </w:p>
        </w:tc>
        <w:tc>
          <w:tcPr>
            <w:tcW w:w="4677" w:type="dxa"/>
            <w:tcBorders>
              <w:top w:val="nil"/>
              <w:left w:val="nil"/>
              <w:bottom w:val="nil"/>
              <w:right w:val="single" w:sz="4" w:space="0" w:color="auto"/>
            </w:tcBorders>
          </w:tcPr>
          <w:p w14:paraId="5836B962" w14:textId="77777777" w:rsidR="0010763B" w:rsidRPr="004D6EA7" w:rsidRDefault="0010763B" w:rsidP="0094602D">
            <w:pPr>
              <w:pStyle w:val="Other10"/>
              <w:spacing w:after="0"/>
              <w:rPr>
                <w:rFonts w:ascii="Times New Roman" w:hAnsi="Times New Roman" w:cs="Times New Roman"/>
                <w:noProof/>
                <w:sz w:val="20"/>
                <w:szCs w:val="24"/>
                <w:lang w:val="hu-HU"/>
              </w:rPr>
            </w:pPr>
            <w:r w:rsidRPr="004D6EA7">
              <w:rPr>
                <w:rFonts w:ascii="Times New Roman" w:hAnsi="Times New Roman" w:cs="Times New Roman"/>
                <w:noProof/>
                <w:sz w:val="20"/>
                <w:szCs w:val="24"/>
                <w:lang w:val="hu-HU"/>
              </w:rPr>
              <w:t xml:space="preserve">Többféle </w:t>
            </w:r>
          </w:p>
        </w:tc>
        <w:tc>
          <w:tcPr>
            <w:tcW w:w="1916" w:type="dxa"/>
            <w:vMerge/>
            <w:tcBorders>
              <w:left w:val="single" w:sz="4" w:space="0" w:color="auto"/>
              <w:right w:val="nil"/>
            </w:tcBorders>
          </w:tcPr>
          <w:p w14:paraId="4672DA50"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2FD878D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6265FEC"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IS </w:t>
            </w:r>
          </w:p>
        </w:tc>
        <w:tc>
          <w:tcPr>
            <w:tcW w:w="4677" w:type="dxa"/>
            <w:tcBorders>
              <w:top w:val="nil"/>
              <w:left w:val="nil"/>
              <w:bottom w:val="nil"/>
              <w:right w:val="single" w:sz="4" w:space="0" w:color="auto"/>
            </w:tcBorders>
          </w:tcPr>
          <w:p w14:paraId="693AC73C" w14:textId="77777777" w:rsidR="0010763B" w:rsidRPr="004D6EA7" w:rsidRDefault="0010763B" w:rsidP="0094602D">
            <w:pPr>
              <w:pStyle w:val="Other10"/>
              <w:spacing w:after="0"/>
              <w:rPr>
                <w:rFonts w:ascii="Times New Roman" w:hAnsi="Times New Roman" w:cs="Times New Roman"/>
                <w:noProof/>
                <w:sz w:val="20"/>
                <w:szCs w:val="24"/>
                <w:lang w:val="is-IS"/>
              </w:rPr>
            </w:pPr>
            <w:r w:rsidRPr="004D6EA7">
              <w:rPr>
                <w:rFonts w:ascii="Times New Roman" w:hAnsi="Times New Roman" w:cs="Times New Roman"/>
                <w:noProof/>
                <w:sz w:val="20"/>
                <w:szCs w:val="24"/>
                <w:lang w:val="is-IS"/>
              </w:rPr>
              <w:t xml:space="preserve">Ýmis </w:t>
            </w:r>
          </w:p>
        </w:tc>
        <w:tc>
          <w:tcPr>
            <w:tcW w:w="1916" w:type="dxa"/>
            <w:vMerge/>
            <w:tcBorders>
              <w:left w:val="single" w:sz="4" w:space="0" w:color="auto"/>
              <w:right w:val="nil"/>
            </w:tcBorders>
          </w:tcPr>
          <w:p w14:paraId="0EFA3539"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7D388AC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E9FAABE"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IT </w:t>
            </w:r>
          </w:p>
        </w:tc>
        <w:tc>
          <w:tcPr>
            <w:tcW w:w="4677" w:type="dxa"/>
            <w:tcBorders>
              <w:top w:val="nil"/>
              <w:left w:val="nil"/>
              <w:bottom w:val="nil"/>
              <w:right w:val="single" w:sz="4" w:space="0" w:color="auto"/>
            </w:tcBorders>
          </w:tcPr>
          <w:p w14:paraId="6E65F311" w14:textId="77777777" w:rsidR="0010763B" w:rsidRPr="004D6EA7" w:rsidRDefault="0010763B" w:rsidP="0094602D">
            <w:pPr>
              <w:pStyle w:val="Other10"/>
              <w:spacing w:after="0"/>
              <w:rPr>
                <w:rFonts w:ascii="Times New Roman" w:hAnsi="Times New Roman" w:cs="Times New Roman"/>
                <w:noProof/>
                <w:sz w:val="20"/>
                <w:szCs w:val="24"/>
                <w:lang w:val="it-IT"/>
              </w:rPr>
            </w:pPr>
            <w:r w:rsidRPr="004D6EA7">
              <w:rPr>
                <w:rFonts w:ascii="Times New Roman" w:hAnsi="Times New Roman" w:cs="Times New Roman"/>
                <w:noProof/>
                <w:sz w:val="20"/>
                <w:szCs w:val="24"/>
                <w:lang w:val="it-IT"/>
              </w:rPr>
              <w:t xml:space="preserve">Vari </w:t>
            </w:r>
          </w:p>
        </w:tc>
        <w:tc>
          <w:tcPr>
            <w:tcW w:w="1916" w:type="dxa"/>
            <w:vMerge/>
            <w:tcBorders>
              <w:left w:val="single" w:sz="4" w:space="0" w:color="auto"/>
              <w:right w:val="nil"/>
            </w:tcBorders>
          </w:tcPr>
          <w:p w14:paraId="582ACE48"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6531A73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D30E056"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LT </w:t>
            </w:r>
          </w:p>
        </w:tc>
        <w:tc>
          <w:tcPr>
            <w:tcW w:w="4677" w:type="dxa"/>
            <w:tcBorders>
              <w:top w:val="nil"/>
              <w:left w:val="nil"/>
              <w:bottom w:val="nil"/>
              <w:right w:val="single" w:sz="4" w:space="0" w:color="auto"/>
            </w:tcBorders>
          </w:tcPr>
          <w:p w14:paraId="571B40BF" w14:textId="77777777" w:rsidR="0010763B" w:rsidRPr="004D6EA7" w:rsidRDefault="0010763B" w:rsidP="0094602D">
            <w:pPr>
              <w:pStyle w:val="Other10"/>
              <w:spacing w:after="0"/>
              <w:rPr>
                <w:rFonts w:ascii="Times New Roman" w:hAnsi="Times New Roman" w:cs="Times New Roman"/>
                <w:noProof/>
                <w:sz w:val="20"/>
                <w:szCs w:val="24"/>
                <w:lang w:val="lt-LT"/>
              </w:rPr>
            </w:pPr>
            <w:r w:rsidRPr="004D6EA7">
              <w:rPr>
                <w:rFonts w:ascii="Times New Roman" w:hAnsi="Times New Roman" w:cs="Times New Roman"/>
                <w:noProof/>
                <w:sz w:val="20"/>
                <w:szCs w:val="24"/>
                <w:lang w:val="lt-LT"/>
              </w:rPr>
              <w:t xml:space="preserve">Įvairūs </w:t>
            </w:r>
          </w:p>
        </w:tc>
        <w:tc>
          <w:tcPr>
            <w:tcW w:w="1916" w:type="dxa"/>
            <w:vMerge/>
            <w:tcBorders>
              <w:left w:val="single" w:sz="4" w:space="0" w:color="auto"/>
              <w:right w:val="nil"/>
            </w:tcBorders>
          </w:tcPr>
          <w:p w14:paraId="4B8FC2D1"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2FFE7BBA"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CE7BF6B"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LV </w:t>
            </w:r>
          </w:p>
        </w:tc>
        <w:tc>
          <w:tcPr>
            <w:tcW w:w="4677" w:type="dxa"/>
            <w:tcBorders>
              <w:top w:val="nil"/>
              <w:left w:val="nil"/>
              <w:bottom w:val="nil"/>
              <w:right w:val="single" w:sz="4" w:space="0" w:color="auto"/>
            </w:tcBorders>
          </w:tcPr>
          <w:p w14:paraId="21A743B0" w14:textId="77777777" w:rsidR="0010763B" w:rsidRPr="004D6EA7" w:rsidRDefault="0010763B" w:rsidP="0094602D">
            <w:pPr>
              <w:pStyle w:val="Other10"/>
              <w:spacing w:after="0"/>
              <w:rPr>
                <w:rFonts w:ascii="Times New Roman" w:hAnsi="Times New Roman" w:cs="Times New Roman"/>
                <w:noProof/>
                <w:sz w:val="20"/>
                <w:szCs w:val="24"/>
                <w:lang w:val="lv-LV"/>
              </w:rPr>
            </w:pPr>
            <w:r w:rsidRPr="004D6EA7">
              <w:rPr>
                <w:rFonts w:ascii="Times New Roman" w:hAnsi="Times New Roman" w:cs="Times New Roman"/>
                <w:noProof/>
                <w:sz w:val="20"/>
                <w:szCs w:val="24"/>
                <w:lang w:val="lv-LV"/>
              </w:rPr>
              <w:t xml:space="preserve">Dažādi </w:t>
            </w:r>
          </w:p>
        </w:tc>
        <w:tc>
          <w:tcPr>
            <w:tcW w:w="1916" w:type="dxa"/>
            <w:vMerge/>
            <w:tcBorders>
              <w:left w:val="single" w:sz="4" w:space="0" w:color="auto"/>
              <w:right w:val="nil"/>
            </w:tcBorders>
          </w:tcPr>
          <w:p w14:paraId="28DC8C48"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222A72DA"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0DD52AE"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MK  </w:t>
            </w:r>
          </w:p>
        </w:tc>
        <w:tc>
          <w:tcPr>
            <w:tcW w:w="4677" w:type="dxa"/>
            <w:tcBorders>
              <w:top w:val="nil"/>
              <w:left w:val="nil"/>
              <w:bottom w:val="nil"/>
              <w:right w:val="single" w:sz="4" w:space="0" w:color="auto"/>
            </w:tcBorders>
          </w:tcPr>
          <w:p w14:paraId="55B9BB52" w14:textId="77777777" w:rsidR="0010763B" w:rsidRPr="004D6EA7" w:rsidRDefault="0010763B" w:rsidP="0094602D">
            <w:pPr>
              <w:pStyle w:val="Other10"/>
              <w:spacing w:after="0"/>
              <w:rPr>
                <w:rFonts w:ascii="Times New Roman" w:hAnsi="Times New Roman" w:cs="Times New Roman"/>
                <w:noProof/>
                <w:sz w:val="20"/>
                <w:szCs w:val="24"/>
                <w:lang w:val="mk-MK"/>
              </w:rPr>
            </w:pPr>
            <w:r w:rsidRPr="004D6EA7">
              <w:rPr>
                <w:rFonts w:ascii="Times New Roman" w:hAnsi="Times New Roman" w:cs="Times New Roman"/>
                <w:noProof/>
                <w:sz w:val="20"/>
                <w:szCs w:val="24"/>
                <w:lang w:val="mk-MK"/>
              </w:rPr>
              <w:t xml:space="preserve">Различни </w:t>
            </w:r>
          </w:p>
        </w:tc>
        <w:tc>
          <w:tcPr>
            <w:tcW w:w="1916" w:type="dxa"/>
            <w:vMerge/>
            <w:tcBorders>
              <w:left w:val="single" w:sz="4" w:space="0" w:color="auto"/>
              <w:right w:val="nil"/>
            </w:tcBorders>
          </w:tcPr>
          <w:p w14:paraId="51541806"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4D10416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184D269"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MT </w:t>
            </w:r>
          </w:p>
        </w:tc>
        <w:tc>
          <w:tcPr>
            <w:tcW w:w="4677" w:type="dxa"/>
            <w:tcBorders>
              <w:top w:val="nil"/>
              <w:left w:val="nil"/>
              <w:bottom w:val="nil"/>
              <w:right w:val="single" w:sz="4" w:space="0" w:color="auto"/>
            </w:tcBorders>
          </w:tcPr>
          <w:p w14:paraId="6F88EF57" w14:textId="77777777" w:rsidR="0010763B" w:rsidRPr="004D6EA7" w:rsidRDefault="0010763B" w:rsidP="0094602D">
            <w:pPr>
              <w:pStyle w:val="Other10"/>
              <w:spacing w:after="0"/>
              <w:rPr>
                <w:rFonts w:ascii="Times New Roman" w:hAnsi="Times New Roman" w:cs="Times New Roman"/>
                <w:noProof/>
                <w:sz w:val="20"/>
                <w:szCs w:val="24"/>
                <w:lang w:val="mt-MT"/>
              </w:rPr>
            </w:pPr>
            <w:r w:rsidRPr="004D6EA7">
              <w:rPr>
                <w:rFonts w:ascii="Times New Roman" w:hAnsi="Times New Roman" w:cs="Times New Roman"/>
                <w:noProof/>
                <w:sz w:val="20"/>
                <w:szCs w:val="24"/>
                <w:lang w:val="mt-MT"/>
              </w:rPr>
              <w:t xml:space="preserve">Diversi </w:t>
            </w:r>
          </w:p>
        </w:tc>
        <w:tc>
          <w:tcPr>
            <w:tcW w:w="1916" w:type="dxa"/>
            <w:vMerge/>
            <w:tcBorders>
              <w:left w:val="single" w:sz="4" w:space="0" w:color="auto"/>
              <w:right w:val="nil"/>
            </w:tcBorders>
          </w:tcPr>
          <w:p w14:paraId="7352DDB4"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0DA4AF18"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3A9950A"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NL </w:t>
            </w:r>
          </w:p>
        </w:tc>
        <w:tc>
          <w:tcPr>
            <w:tcW w:w="4677" w:type="dxa"/>
            <w:tcBorders>
              <w:top w:val="nil"/>
              <w:left w:val="nil"/>
              <w:bottom w:val="nil"/>
              <w:right w:val="single" w:sz="4" w:space="0" w:color="auto"/>
            </w:tcBorders>
          </w:tcPr>
          <w:p w14:paraId="1BC74FD7" w14:textId="77777777" w:rsidR="0010763B" w:rsidRPr="004D6EA7" w:rsidRDefault="0010763B" w:rsidP="0094602D">
            <w:pPr>
              <w:pStyle w:val="Other10"/>
              <w:spacing w:after="0"/>
              <w:rPr>
                <w:rFonts w:ascii="Times New Roman" w:hAnsi="Times New Roman" w:cs="Times New Roman"/>
                <w:noProof/>
                <w:sz w:val="20"/>
                <w:szCs w:val="24"/>
                <w:lang w:val="nl-BE"/>
              </w:rPr>
            </w:pPr>
            <w:r w:rsidRPr="004D6EA7">
              <w:rPr>
                <w:rFonts w:ascii="Times New Roman" w:hAnsi="Times New Roman" w:cs="Times New Roman"/>
                <w:noProof/>
                <w:sz w:val="20"/>
                <w:szCs w:val="24"/>
                <w:lang w:val="nl-BE"/>
              </w:rPr>
              <w:t xml:space="preserve">Diversen </w:t>
            </w:r>
          </w:p>
        </w:tc>
        <w:tc>
          <w:tcPr>
            <w:tcW w:w="1916" w:type="dxa"/>
            <w:vMerge/>
            <w:tcBorders>
              <w:left w:val="single" w:sz="4" w:space="0" w:color="auto"/>
              <w:right w:val="nil"/>
            </w:tcBorders>
          </w:tcPr>
          <w:p w14:paraId="484EAF37"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718E4D2D"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1DDE498"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NO </w:t>
            </w:r>
          </w:p>
        </w:tc>
        <w:tc>
          <w:tcPr>
            <w:tcW w:w="4677" w:type="dxa"/>
            <w:tcBorders>
              <w:top w:val="nil"/>
              <w:left w:val="nil"/>
              <w:bottom w:val="nil"/>
              <w:right w:val="single" w:sz="4" w:space="0" w:color="auto"/>
            </w:tcBorders>
          </w:tcPr>
          <w:p w14:paraId="38974986" w14:textId="77777777" w:rsidR="0010763B" w:rsidRPr="004D6EA7" w:rsidRDefault="0010763B" w:rsidP="0094602D">
            <w:pPr>
              <w:pStyle w:val="Other10"/>
              <w:spacing w:after="0"/>
              <w:rPr>
                <w:rFonts w:ascii="Times New Roman" w:hAnsi="Times New Roman" w:cs="Times New Roman"/>
                <w:noProof/>
                <w:sz w:val="20"/>
                <w:szCs w:val="24"/>
                <w:lang w:val="nb-NO"/>
              </w:rPr>
            </w:pPr>
            <w:r w:rsidRPr="004D6EA7">
              <w:rPr>
                <w:rFonts w:ascii="Times New Roman" w:hAnsi="Times New Roman" w:cs="Times New Roman"/>
                <w:noProof/>
                <w:sz w:val="20"/>
                <w:szCs w:val="24"/>
                <w:lang w:val="nb-NO"/>
              </w:rPr>
              <w:t xml:space="preserve">Diverse </w:t>
            </w:r>
          </w:p>
        </w:tc>
        <w:tc>
          <w:tcPr>
            <w:tcW w:w="1916" w:type="dxa"/>
            <w:vMerge/>
            <w:tcBorders>
              <w:left w:val="single" w:sz="4" w:space="0" w:color="auto"/>
              <w:right w:val="nil"/>
            </w:tcBorders>
          </w:tcPr>
          <w:p w14:paraId="1EEC7D44"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7FDE86E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B33AF61"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PL </w:t>
            </w:r>
          </w:p>
        </w:tc>
        <w:tc>
          <w:tcPr>
            <w:tcW w:w="4677" w:type="dxa"/>
            <w:tcBorders>
              <w:top w:val="nil"/>
              <w:left w:val="nil"/>
              <w:bottom w:val="nil"/>
              <w:right w:val="single" w:sz="4" w:space="0" w:color="auto"/>
            </w:tcBorders>
          </w:tcPr>
          <w:p w14:paraId="08DC1C25" w14:textId="77777777" w:rsidR="0010763B" w:rsidRPr="004D6EA7" w:rsidRDefault="0010763B" w:rsidP="0094602D">
            <w:pPr>
              <w:pStyle w:val="Other10"/>
              <w:spacing w:after="0"/>
              <w:rPr>
                <w:rFonts w:ascii="Times New Roman" w:hAnsi="Times New Roman" w:cs="Times New Roman"/>
                <w:noProof/>
                <w:sz w:val="20"/>
                <w:szCs w:val="24"/>
                <w:lang w:val="pl-PL"/>
              </w:rPr>
            </w:pPr>
            <w:r w:rsidRPr="004D6EA7">
              <w:rPr>
                <w:rFonts w:ascii="Times New Roman" w:hAnsi="Times New Roman" w:cs="Times New Roman"/>
                <w:noProof/>
                <w:sz w:val="20"/>
                <w:szCs w:val="24"/>
                <w:lang w:val="pl-PL"/>
              </w:rPr>
              <w:t xml:space="preserve">Różne </w:t>
            </w:r>
          </w:p>
        </w:tc>
        <w:tc>
          <w:tcPr>
            <w:tcW w:w="1916" w:type="dxa"/>
            <w:vMerge/>
            <w:tcBorders>
              <w:left w:val="single" w:sz="4" w:space="0" w:color="auto"/>
              <w:right w:val="nil"/>
            </w:tcBorders>
          </w:tcPr>
          <w:p w14:paraId="7F306D50"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0414EBDF"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6EA3B0A"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PT </w:t>
            </w:r>
          </w:p>
        </w:tc>
        <w:tc>
          <w:tcPr>
            <w:tcW w:w="4677" w:type="dxa"/>
            <w:tcBorders>
              <w:top w:val="nil"/>
              <w:left w:val="nil"/>
              <w:bottom w:val="nil"/>
              <w:right w:val="single" w:sz="4" w:space="0" w:color="auto"/>
            </w:tcBorders>
          </w:tcPr>
          <w:p w14:paraId="32E7B07F" w14:textId="77777777" w:rsidR="0010763B" w:rsidRPr="004D6EA7" w:rsidRDefault="0010763B" w:rsidP="0094602D">
            <w:pPr>
              <w:pStyle w:val="Other10"/>
              <w:spacing w:after="0"/>
              <w:rPr>
                <w:rFonts w:ascii="Times New Roman" w:hAnsi="Times New Roman" w:cs="Times New Roman"/>
                <w:noProof/>
                <w:sz w:val="20"/>
                <w:szCs w:val="24"/>
                <w:lang w:val="pt-PT"/>
              </w:rPr>
            </w:pPr>
            <w:r w:rsidRPr="004D6EA7">
              <w:rPr>
                <w:rFonts w:ascii="Times New Roman" w:hAnsi="Times New Roman" w:cs="Times New Roman"/>
                <w:noProof/>
                <w:sz w:val="20"/>
                <w:szCs w:val="24"/>
                <w:lang w:val="pt-PT"/>
              </w:rPr>
              <w:t xml:space="preserve">Diversos </w:t>
            </w:r>
          </w:p>
        </w:tc>
        <w:tc>
          <w:tcPr>
            <w:tcW w:w="1916" w:type="dxa"/>
            <w:vMerge/>
            <w:tcBorders>
              <w:left w:val="single" w:sz="4" w:space="0" w:color="auto"/>
              <w:right w:val="nil"/>
            </w:tcBorders>
          </w:tcPr>
          <w:p w14:paraId="7D6AC502"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33910AD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1A96D27"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RO </w:t>
            </w:r>
          </w:p>
        </w:tc>
        <w:tc>
          <w:tcPr>
            <w:tcW w:w="4677" w:type="dxa"/>
            <w:tcBorders>
              <w:top w:val="nil"/>
              <w:left w:val="nil"/>
              <w:bottom w:val="nil"/>
              <w:right w:val="single" w:sz="4" w:space="0" w:color="auto"/>
            </w:tcBorders>
          </w:tcPr>
          <w:p w14:paraId="4BCD5246" w14:textId="77777777" w:rsidR="0010763B" w:rsidRPr="004D6EA7" w:rsidRDefault="0010763B" w:rsidP="0094602D">
            <w:pPr>
              <w:pStyle w:val="Other10"/>
              <w:spacing w:after="0"/>
              <w:rPr>
                <w:rFonts w:ascii="Times New Roman" w:hAnsi="Times New Roman" w:cs="Times New Roman"/>
                <w:noProof/>
                <w:sz w:val="20"/>
                <w:szCs w:val="24"/>
                <w:lang w:val="ro-RO"/>
              </w:rPr>
            </w:pPr>
            <w:r w:rsidRPr="004D6EA7">
              <w:rPr>
                <w:rFonts w:ascii="Times New Roman" w:hAnsi="Times New Roman" w:cs="Times New Roman"/>
                <w:noProof/>
                <w:sz w:val="20"/>
                <w:szCs w:val="24"/>
                <w:lang w:val="ro-RO"/>
              </w:rPr>
              <w:t xml:space="preserve">Diverse </w:t>
            </w:r>
          </w:p>
        </w:tc>
        <w:tc>
          <w:tcPr>
            <w:tcW w:w="1916" w:type="dxa"/>
            <w:vMerge/>
            <w:tcBorders>
              <w:left w:val="single" w:sz="4" w:space="0" w:color="auto"/>
              <w:right w:val="nil"/>
            </w:tcBorders>
          </w:tcPr>
          <w:p w14:paraId="1EDA30DB"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12B7CA6D"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E59A64E"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RS </w:t>
            </w:r>
          </w:p>
        </w:tc>
        <w:tc>
          <w:tcPr>
            <w:tcW w:w="4677" w:type="dxa"/>
            <w:tcBorders>
              <w:top w:val="nil"/>
              <w:left w:val="nil"/>
              <w:bottom w:val="nil"/>
              <w:right w:val="single" w:sz="4" w:space="0" w:color="auto"/>
            </w:tcBorders>
          </w:tcPr>
          <w:p w14:paraId="304DF420" w14:textId="77777777" w:rsidR="0010763B" w:rsidRPr="004D6EA7" w:rsidRDefault="0010763B" w:rsidP="0094602D">
            <w:pPr>
              <w:pStyle w:val="Other10"/>
              <w:spacing w:after="0"/>
              <w:rPr>
                <w:rFonts w:ascii="Times New Roman" w:hAnsi="Times New Roman" w:cs="Times New Roman"/>
                <w:noProof/>
                <w:sz w:val="20"/>
                <w:szCs w:val="24"/>
                <w:lang w:val="sr-Cyrl-RS"/>
              </w:rPr>
            </w:pPr>
            <w:r w:rsidRPr="004D6EA7">
              <w:rPr>
                <w:rFonts w:ascii="Times New Roman" w:hAnsi="Times New Roman" w:cs="Times New Roman"/>
                <w:noProof/>
                <w:sz w:val="20"/>
                <w:szCs w:val="24"/>
                <w:lang w:val="sr-Cyrl-RS"/>
              </w:rPr>
              <w:t xml:space="preserve">Разно </w:t>
            </w:r>
          </w:p>
        </w:tc>
        <w:tc>
          <w:tcPr>
            <w:tcW w:w="1916" w:type="dxa"/>
            <w:vMerge/>
            <w:tcBorders>
              <w:left w:val="single" w:sz="4" w:space="0" w:color="auto"/>
              <w:right w:val="nil"/>
            </w:tcBorders>
          </w:tcPr>
          <w:p w14:paraId="399B37C8"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23AEAE4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FDD781D"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SK </w:t>
            </w:r>
          </w:p>
        </w:tc>
        <w:tc>
          <w:tcPr>
            <w:tcW w:w="4677" w:type="dxa"/>
            <w:tcBorders>
              <w:top w:val="nil"/>
              <w:left w:val="nil"/>
              <w:bottom w:val="nil"/>
              <w:right w:val="single" w:sz="4" w:space="0" w:color="auto"/>
            </w:tcBorders>
          </w:tcPr>
          <w:p w14:paraId="5E55B312" w14:textId="77777777" w:rsidR="0010763B" w:rsidRPr="004D6EA7" w:rsidRDefault="0010763B" w:rsidP="0094602D">
            <w:pPr>
              <w:pStyle w:val="Other10"/>
              <w:spacing w:after="0"/>
              <w:rPr>
                <w:rFonts w:ascii="Times New Roman" w:hAnsi="Times New Roman" w:cs="Times New Roman"/>
                <w:noProof/>
                <w:sz w:val="20"/>
                <w:szCs w:val="24"/>
                <w:lang w:val="sk-SK"/>
              </w:rPr>
            </w:pPr>
            <w:r w:rsidRPr="004D6EA7">
              <w:rPr>
                <w:rFonts w:ascii="Times New Roman" w:hAnsi="Times New Roman" w:cs="Times New Roman"/>
                <w:noProof/>
                <w:sz w:val="20"/>
                <w:szCs w:val="24"/>
                <w:lang w:val="sk-SK"/>
              </w:rPr>
              <w:t xml:space="preserve">Rôzne </w:t>
            </w:r>
          </w:p>
        </w:tc>
        <w:tc>
          <w:tcPr>
            <w:tcW w:w="1916" w:type="dxa"/>
            <w:vMerge/>
            <w:tcBorders>
              <w:left w:val="single" w:sz="4" w:space="0" w:color="auto"/>
              <w:right w:val="nil"/>
            </w:tcBorders>
          </w:tcPr>
          <w:p w14:paraId="18C39EC5"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344C5B96"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F5FC069"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SL </w:t>
            </w:r>
          </w:p>
        </w:tc>
        <w:tc>
          <w:tcPr>
            <w:tcW w:w="4677" w:type="dxa"/>
            <w:tcBorders>
              <w:top w:val="nil"/>
              <w:left w:val="nil"/>
              <w:bottom w:val="nil"/>
              <w:right w:val="single" w:sz="4" w:space="0" w:color="auto"/>
            </w:tcBorders>
          </w:tcPr>
          <w:p w14:paraId="17658351" w14:textId="77777777" w:rsidR="0010763B" w:rsidRPr="004D6EA7" w:rsidRDefault="0010763B" w:rsidP="0094602D">
            <w:pPr>
              <w:pStyle w:val="Other10"/>
              <w:spacing w:after="0"/>
              <w:rPr>
                <w:rFonts w:ascii="Times New Roman" w:hAnsi="Times New Roman" w:cs="Times New Roman"/>
                <w:noProof/>
                <w:sz w:val="20"/>
                <w:szCs w:val="24"/>
                <w:lang w:val="sl-SI"/>
              </w:rPr>
            </w:pPr>
            <w:r w:rsidRPr="004D6EA7">
              <w:rPr>
                <w:rFonts w:ascii="Times New Roman" w:hAnsi="Times New Roman" w:cs="Times New Roman"/>
                <w:noProof/>
                <w:sz w:val="20"/>
                <w:szCs w:val="24"/>
                <w:lang w:val="sl-SI"/>
              </w:rPr>
              <w:t xml:space="preserve">Razno </w:t>
            </w:r>
          </w:p>
        </w:tc>
        <w:tc>
          <w:tcPr>
            <w:tcW w:w="1916" w:type="dxa"/>
            <w:vMerge/>
            <w:tcBorders>
              <w:left w:val="single" w:sz="4" w:space="0" w:color="auto"/>
              <w:right w:val="nil"/>
            </w:tcBorders>
          </w:tcPr>
          <w:p w14:paraId="2C6B87FA"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268B4B4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0625431"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SV </w:t>
            </w:r>
          </w:p>
        </w:tc>
        <w:tc>
          <w:tcPr>
            <w:tcW w:w="4677" w:type="dxa"/>
            <w:tcBorders>
              <w:top w:val="nil"/>
              <w:left w:val="nil"/>
              <w:bottom w:val="nil"/>
              <w:right w:val="single" w:sz="4" w:space="0" w:color="auto"/>
            </w:tcBorders>
          </w:tcPr>
          <w:p w14:paraId="0744DFAE" w14:textId="77777777" w:rsidR="0010763B" w:rsidRPr="004D6EA7" w:rsidRDefault="0010763B" w:rsidP="0094602D">
            <w:pPr>
              <w:pStyle w:val="Other10"/>
              <w:spacing w:after="0"/>
              <w:rPr>
                <w:rFonts w:ascii="Times New Roman" w:hAnsi="Times New Roman" w:cs="Times New Roman"/>
                <w:noProof/>
                <w:sz w:val="20"/>
                <w:szCs w:val="24"/>
                <w:lang w:val="sv-FI"/>
              </w:rPr>
            </w:pPr>
            <w:r w:rsidRPr="004D6EA7">
              <w:rPr>
                <w:rFonts w:ascii="Times New Roman" w:hAnsi="Times New Roman" w:cs="Times New Roman"/>
                <w:noProof/>
                <w:sz w:val="20"/>
                <w:szCs w:val="24"/>
                <w:lang w:val="sv-FI"/>
              </w:rPr>
              <w:t xml:space="preserve">Flera </w:t>
            </w:r>
          </w:p>
        </w:tc>
        <w:tc>
          <w:tcPr>
            <w:tcW w:w="1916" w:type="dxa"/>
            <w:vMerge/>
            <w:tcBorders>
              <w:left w:val="single" w:sz="4" w:space="0" w:color="auto"/>
              <w:right w:val="nil"/>
            </w:tcBorders>
          </w:tcPr>
          <w:p w14:paraId="7845BDB2"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0263BC52" w14:textId="77777777" w:rsidTr="00F14F73">
        <w:tblPrEx>
          <w:tblBorders>
            <w:left w:val="single" w:sz="4" w:space="0" w:color="auto"/>
            <w:right w:val="single" w:sz="4" w:space="0" w:color="auto"/>
          </w:tblBorders>
        </w:tblPrEx>
        <w:tc>
          <w:tcPr>
            <w:tcW w:w="637" w:type="dxa"/>
            <w:tcBorders>
              <w:top w:val="nil"/>
              <w:left w:val="nil"/>
              <w:bottom w:val="single" w:sz="4" w:space="0" w:color="auto"/>
              <w:right w:val="nil"/>
            </w:tcBorders>
          </w:tcPr>
          <w:p w14:paraId="48D4A9B4"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TR </w:t>
            </w:r>
          </w:p>
        </w:tc>
        <w:tc>
          <w:tcPr>
            <w:tcW w:w="4677" w:type="dxa"/>
            <w:tcBorders>
              <w:top w:val="nil"/>
              <w:left w:val="nil"/>
              <w:bottom w:val="single" w:sz="4" w:space="0" w:color="auto"/>
              <w:right w:val="single" w:sz="4" w:space="0" w:color="auto"/>
            </w:tcBorders>
          </w:tcPr>
          <w:p w14:paraId="217F4B57" w14:textId="77777777" w:rsidR="0010763B" w:rsidRPr="004D6EA7" w:rsidRDefault="0010763B" w:rsidP="007E7D27">
            <w:pPr>
              <w:pStyle w:val="Other10"/>
              <w:spacing w:after="0"/>
              <w:rPr>
                <w:rFonts w:ascii="Times New Roman" w:hAnsi="Times New Roman" w:cs="Times New Roman"/>
                <w:noProof/>
                <w:sz w:val="20"/>
                <w:szCs w:val="20"/>
                <w:lang w:val="tr-TR"/>
              </w:rPr>
            </w:pPr>
            <w:r w:rsidRPr="004D6EA7">
              <w:rPr>
                <w:rFonts w:ascii="Times New Roman" w:hAnsi="Times New Roman" w:cs="Times New Roman"/>
                <w:noProof/>
                <w:sz w:val="20"/>
                <w:szCs w:val="20"/>
                <w:lang w:val="tr-TR"/>
              </w:rPr>
              <w:t xml:space="preserve">Çeșitli  </w:t>
            </w:r>
          </w:p>
        </w:tc>
        <w:tc>
          <w:tcPr>
            <w:tcW w:w="1916" w:type="dxa"/>
            <w:vMerge/>
            <w:tcBorders>
              <w:left w:val="single" w:sz="4" w:space="0" w:color="auto"/>
              <w:bottom w:val="single" w:sz="4" w:space="0" w:color="auto"/>
              <w:right w:val="nil"/>
            </w:tcBorders>
          </w:tcPr>
          <w:p w14:paraId="2B7A0021"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40A02DCC" w14:textId="77777777" w:rsidTr="00F14F73">
        <w:tblPrEx>
          <w:tblBorders>
            <w:left w:val="single" w:sz="4" w:space="0" w:color="auto"/>
            <w:right w:val="single" w:sz="4" w:space="0" w:color="auto"/>
          </w:tblBorders>
        </w:tblPrEx>
        <w:tc>
          <w:tcPr>
            <w:tcW w:w="637" w:type="dxa"/>
            <w:tcBorders>
              <w:left w:val="nil"/>
              <w:bottom w:val="nil"/>
              <w:right w:val="nil"/>
            </w:tcBorders>
          </w:tcPr>
          <w:p w14:paraId="244D1C71"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BG </w:t>
            </w:r>
          </w:p>
        </w:tc>
        <w:tc>
          <w:tcPr>
            <w:tcW w:w="4677" w:type="dxa"/>
            <w:tcBorders>
              <w:left w:val="nil"/>
              <w:bottom w:val="nil"/>
              <w:right w:val="single" w:sz="4" w:space="0" w:color="auto"/>
            </w:tcBorders>
          </w:tcPr>
          <w:p w14:paraId="3D48D98B" w14:textId="77777777" w:rsidR="0010763B" w:rsidRPr="004D6EA7" w:rsidRDefault="0010763B" w:rsidP="0094602D">
            <w:pPr>
              <w:pStyle w:val="Other10"/>
              <w:spacing w:after="0"/>
              <w:rPr>
                <w:rFonts w:ascii="Times New Roman" w:hAnsi="Times New Roman" w:cs="Times New Roman"/>
                <w:noProof/>
                <w:sz w:val="20"/>
                <w:szCs w:val="24"/>
                <w:lang w:val="bg-BG"/>
              </w:rPr>
            </w:pPr>
            <w:r w:rsidRPr="004D6EA7">
              <w:rPr>
                <w:rFonts w:ascii="Times New Roman" w:hAnsi="Times New Roman" w:cs="Times New Roman"/>
                <w:noProof/>
                <w:sz w:val="20"/>
                <w:szCs w:val="24"/>
                <w:lang w:val="bg-BG"/>
              </w:rPr>
              <w:t xml:space="preserve">Насипно </w:t>
            </w:r>
          </w:p>
        </w:tc>
        <w:tc>
          <w:tcPr>
            <w:tcW w:w="1916" w:type="dxa"/>
            <w:vMerge w:val="restart"/>
            <w:tcBorders>
              <w:left w:val="single" w:sz="4" w:space="0" w:color="auto"/>
              <w:right w:val="nil"/>
            </w:tcBorders>
          </w:tcPr>
          <w:p w14:paraId="2ECE6FB5"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Bulk – 99212</w:t>
            </w:r>
          </w:p>
        </w:tc>
      </w:tr>
      <w:tr w:rsidR="0010763B" w:rsidRPr="004D6EA7" w14:paraId="5CCA3A3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C09CA0B"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CS </w:t>
            </w:r>
          </w:p>
        </w:tc>
        <w:tc>
          <w:tcPr>
            <w:tcW w:w="4677" w:type="dxa"/>
            <w:tcBorders>
              <w:top w:val="nil"/>
              <w:left w:val="nil"/>
              <w:bottom w:val="nil"/>
              <w:right w:val="single" w:sz="4" w:space="0" w:color="auto"/>
            </w:tcBorders>
          </w:tcPr>
          <w:p w14:paraId="7E98E727" w14:textId="77777777" w:rsidR="0010763B" w:rsidRPr="004D6EA7" w:rsidRDefault="0010763B" w:rsidP="0094602D">
            <w:pPr>
              <w:pStyle w:val="Other10"/>
              <w:spacing w:after="0"/>
              <w:rPr>
                <w:rFonts w:ascii="Times New Roman" w:hAnsi="Times New Roman" w:cs="Times New Roman"/>
                <w:noProof/>
                <w:sz w:val="20"/>
                <w:szCs w:val="24"/>
                <w:lang w:val="cs-CZ"/>
              </w:rPr>
            </w:pPr>
            <w:r w:rsidRPr="004D6EA7">
              <w:rPr>
                <w:rFonts w:ascii="Times New Roman" w:hAnsi="Times New Roman" w:cs="Times New Roman"/>
                <w:noProof/>
                <w:sz w:val="20"/>
                <w:szCs w:val="24"/>
                <w:lang w:val="cs-CZ"/>
              </w:rPr>
              <w:t xml:space="preserve">Volně loženo </w:t>
            </w:r>
          </w:p>
        </w:tc>
        <w:tc>
          <w:tcPr>
            <w:tcW w:w="1916" w:type="dxa"/>
            <w:vMerge/>
            <w:tcBorders>
              <w:left w:val="single" w:sz="4" w:space="0" w:color="auto"/>
              <w:right w:val="nil"/>
            </w:tcBorders>
          </w:tcPr>
          <w:p w14:paraId="4AE8B73B"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45CF18A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527F30C"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DA </w:t>
            </w:r>
          </w:p>
        </w:tc>
        <w:tc>
          <w:tcPr>
            <w:tcW w:w="4677" w:type="dxa"/>
            <w:tcBorders>
              <w:top w:val="nil"/>
              <w:left w:val="nil"/>
              <w:bottom w:val="nil"/>
              <w:right w:val="single" w:sz="4" w:space="0" w:color="auto"/>
            </w:tcBorders>
          </w:tcPr>
          <w:p w14:paraId="78A3ED7F" w14:textId="77777777" w:rsidR="0010763B" w:rsidRPr="004D6EA7" w:rsidRDefault="0010763B" w:rsidP="0094602D">
            <w:pPr>
              <w:pStyle w:val="Other10"/>
              <w:spacing w:after="0"/>
              <w:rPr>
                <w:rFonts w:ascii="Times New Roman" w:hAnsi="Times New Roman" w:cs="Times New Roman"/>
                <w:noProof/>
                <w:sz w:val="20"/>
                <w:szCs w:val="24"/>
                <w:lang w:val="da-DK"/>
              </w:rPr>
            </w:pPr>
            <w:r w:rsidRPr="004D6EA7">
              <w:rPr>
                <w:rFonts w:ascii="Times New Roman" w:hAnsi="Times New Roman" w:cs="Times New Roman"/>
                <w:noProof/>
                <w:sz w:val="20"/>
                <w:szCs w:val="24"/>
                <w:lang w:val="da-DK"/>
              </w:rPr>
              <w:t xml:space="preserve">Bulk </w:t>
            </w:r>
          </w:p>
        </w:tc>
        <w:tc>
          <w:tcPr>
            <w:tcW w:w="1916" w:type="dxa"/>
            <w:vMerge/>
            <w:tcBorders>
              <w:left w:val="single" w:sz="4" w:space="0" w:color="auto"/>
              <w:right w:val="nil"/>
            </w:tcBorders>
          </w:tcPr>
          <w:p w14:paraId="43DB0EAF"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7DA25194"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4F0B626"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DE </w:t>
            </w:r>
          </w:p>
        </w:tc>
        <w:tc>
          <w:tcPr>
            <w:tcW w:w="4677" w:type="dxa"/>
            <w:tcBorders>
              <w:top w:val="nil"/>
              <w:left w:val="nil"/>
              <w:bottom w:val="nil"/>
              <w:right w:val="single" w:sz="4" w:space="0" w:color="auto"/>
            </w:tcBorders>
          </w:tcPr>
          <w:p w14:paraId="1188AB98" w14:textId="77777777" w:rsidR="0010763B" w:rsidRPr="004D6EA7" w:rsidRDefault="0010763B" w:rsidP="0094602D">
            <w:pPr>
              <w:pStyle w:val="Other10"/>
              <w:spacing w:after="0"/>
              <w:rPr>
                <w:rFonts w:ascii="Times New Roman" w:hAnsi="Times New Roman" w:cs="Times New Roman"/>
                <w:noProof/>
                <w:sz w:val="20"/>
                <w:szCs w:val="24"/>
                <w:lang w:val="de-DE"/>
              </w:rPr>
            </w:pPr>
            <w:r w:rsidRPr="004D6EA7">
              <w:rPr>
                <w:rFonts w:ascii="Times New Roman" w:hAnsi="Times New Roman" w:cs="Times New Roman"/>
                <w:noProof/>
                <w:sz w:val="20"/>
                <w:szCs w:val="24"/>
                <w:lang w:val="de-DE"/>
              </w:rPr>
              <w:t xml:space="preserve">Lose </w:t>
            </w:r>
          </w:p>
        </w:tc>
        <w:tc>
          <w:tcPr>
            <w:tcW w:w="1916" w:type="dxa"/>
            <w:vMerge/>
            <w:tcBorders>
              <w:left w:val="single" w:sz="4" w:space="0" w:color="auto"/>
              <w:right w:val="nil"/>
            </w:tcBorders>
          </w:tcPr>
          <w:p w14:paraId="432BAD40"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6763012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7209918"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EE </w:t>
            </w:r>
          </w:p>
        </w:tc>
        <w:tc>
          <w:tcPr>
            <w:tcW w:w="4677" w:type="dxa"/>
            <w:tcBorders>
              <w:top w:val="nil"/>
              <w:left w:val="nil"/>
              <w:bottom w:val="nil"/>
              <w:right w:val="single" w:sz="4" w:space="0" w:color="auto"/>
            </w:tcBorders>
          </w:tcPr>
          <w:p w14:paraId="189E1127" w14:textId="77777777" w:rsidR="0010763B" w:rsidRPr="004D6EA7" w:rsidRDefault="0010763B" w:rsidP="0094602D">
            <w:pPr>
              <w:pStyle w:val="Other10"/>
              <w:spacing w:after="0"/>
              <w:rPr>
                <w:rFonts w:ascii="Times New Roman" w:hAnsi="Times New Roman" w:cs="Times New Roman"/>
                <w:noProof/>
                <w:sz w:val="20"/>
                <w:szCs w:val="24"/>
                <w:lang w:val="et-EE"/>
              </w:rPr>
            </w:pPr>
            <w:r w:rsidRPr="004D6EA7">
              <w:rPr>
                <w:rFonts w:ascii="Times New Roman" w:hAnsi="Times New Roman" w:cs="Times New Roman"/>
                <w:noProof/>
                <w:sz w:val="20"/>
                <w:szCs w:val="24"/>
                <w:lang w:val="et-EE"/>
              </w:rPr>
              <w:t xml:space="preserve">Pakendamata </w:t>
            </w:r>
          </w:p>
        </w:tc>
        <w:tc>
          <w:tcPr>
            <w:tcW w:w="1916" w:type="dxa"/>
            <w:vMerge/>
            <w:tcBorders>
              <w:left w:val="single" w:sz="4" w:space="0" w:color="auto"/>
              <w:right w:val="nil"/>
            </w:tcBorders>
          </w:tcPr>
          <w:p w14:paraId="0304BA12"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2382056B"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C303359"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EL </w:t>
            </w:r>
          </w:p>
        </w:tc>
        <w:tc>
          <w:tcPr>
            <w:tcW w:w="4677" w:type="dxa"/>
            <w:tcBorders>
              <w:top w:val="nil"/>
              <w:left w:val="nil"/>
              <w:bottom w:val="nil"/>
              <w:right w:val="single" w:sz="4" w:space="0" w:color="auto"/>
            </w:tcBorders>
          </w:tcPr>
          <w:p w14:paraId="402EC9AE" w14:textId="77777777" w:rsidR="0010763B" w:rsidRPr="004D6EA7" w:rsidRDefault="0010763B" w:rsidP="0094602D">
            <w:pPr>
              <w:pStyle w:val="Other10"/>
              <w:spacing w:after="0"/>
              <w:rPr>
                <w:rFonts w:ascii="Times New Roman" w:hAnsi="Times New Roman" w:cs="Times New Roman"/>
                <w:noProof/>
                <w:sz w:val="20"/>
                <w:szCs w:val="24"/>
                <w:lang w:val="el-GR"/>
              </w:rPr>
            </w:pPr>
            <w:r w:rsidRPr="004D6EA7">
              <w:rPr>
                <w:rFonts w:ascii="Times New Roman" w:hAnsi="Times New Roman" w:cs="Times New Roman"/>
                <w:noProof/>
                <w:sz w:val="20"/>
                <w:szCs w:val="24"/>
                <w:lang w:val="el-GR"/>
              </w:rPr>
              <w:t xml:space="preserve">Χύμα </w:t>
            </w:r>
          </w:p>
        </w:tc>
        <w:tc>
          <w:tcPr>
            <w:tcW w:w="1916" w:type="dxa"/>
            <w:vMerge/>
            <w:tcBorders>
              <w:left w:val="single" w:sz="4" w:space="0" w:color="auto"/>
              <w:right w:val="nil"/>
            </w:tcBorders>
          </w:tcPr>
          <w:p w14:paraId="5DFBE4B6"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601811B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E16918B"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EN </w:t>
            </w:r>
          </w:p>
        </w:tc>
        <w:tc>
          <w:tcPr>
            <w:tcW w:w="4677" w:type="dxa"/>
            <w:tcBorders>
              <w:top w:val="nil"/>
              <w:left w:val="nil"/>
              <w:bottom w:val="nil"/>
              <w:right w:val="single" w:sz="4" w:space="0" w:color="auto"/>
            </w:tcBorders>
          </w:tcPr>
          <w:p w14:paraId="52DA59C3"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Bulk </w:t>
            </w:r>
          </w:p>
        </w:tc>
        <w:tc>
          <w:tcPr>
            <w:tcW w:w="1916" w:type="dxa"/>
            <w:vMerge/>
            <w:tcBorders>
              <w:left w:val="single" w:sz="4" w:space="0" w:color="auto"/>
              <w:right w:val="nil"/>
            </w:tcBorders>
          </w:tcPr>
          <w:p w14:paraId="1DB266A2"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1056106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66BA006"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ES </w:t>
            </w:r>
          </w:p>
        </w:tc>
        <w:tc>
          <w:tcPr>
            <w:tcW w:w="4677" w:type="dxa"/>
            <w:tcBorders>
              <w:top w:val="nil"/>
              <w:left w:val="nil"/>
              <w:bottom w:val="nil"/>
              <w:right w:val="single" w:sz="4" w:space="0" w:color="auto"/>
            </w:tcBorders>
          </w:tcPr>
          <w:p w14:paraId="39E6CF29" w14:textId="77777777" w:rsidR="0010763B" w:rsidRPr="004D6EA7" w:rsidRDefault="0010763B" w:rsidP="0094602D">
            <w:pPr>
              <w:pStyle w:val="Other10"/>
              <w:spacing w:after="0"/>
              <w:rPr>
                <w:rFonts w:ascii="Times New Roman" w:hAnsi="Times New Roman" w:cs="Times New Roman"/>
                <w:noProof/>
                <w:sz w:val="20"/>
                <w:szCs w:val="24"/>
                <w:lang w:val="es-ES"/>
              </w:rPr>
            </w:pPr>
            <w:r w:rsidRPr="004D6EA7">
              <w:rPr>
                <w:rFonts w:ascii="Times New Roman" w:hAnsi="Times New Roman" w:cs="Times New Roman"/>
                <w:noProof/>
                <w:sz w:val="20"/>
                <w:szCs w:val="24"/>
                <w:lang w:val="es-ES"/>
              </w:rPr>
              <w:t xml:space="preserve">A granel </w:t>
            </w:r>
          </w:p>
        </w:tc>
        <w:tc>
          <w:tcPr>
            <w:tcW w:w="1916" w:type="dxa"/>
            <w:vMerge/>
            <w:tcBorders>
              <w:left w:val="single" w:sz="4" w:space="0" w:color="auto"/>
              <w:right w:val="nil"/>
            </w:tcBorders>
          </w:tcPr>
          <w:p w14:paraId="66A62E96"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1ABF160F"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0C00613"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FI </w:t>
            </w:r>
          </w:p>
        </w:tc>
        <w:tc>
          <w:tcPr>
            <w:tcW w:w="4677" w:type="dxa"/>
            <w:tcBorders>
              <w:top w:val="nil"/>
              <w:left w:val="nil"/>
              <w:bottom w:val="nil"/>
              <w:right w:val="single" w:sz="4" w:space="0" w:color="auto"/>
            </w:tcBorders>
          </w:tcPr>
          <w:p w14:paraId="71B5EBC1" w14:textId="77777777" w:rsidR="0010763B" w:rsidRPr="004D6EA7" w:rsidRDefault="0010763B" w:rsidP="0094602D">
            <w:pPr>
              <w:pStyle w:val="Other10"/>
              <w:spacing w:after="0"/>
              <w:rPr>
                <w:rFonts w:ascii="Times New Roman" w:hAnsi="Times New Roman" w:cs="Times New Roman"/>
                <w:noProof/>
                <w:sz w:val="20"/>
                <w:szCs w:val="24"/>
                <w:lang w:val="fi-FI"/>
              </w:rPr>
            </w:pPr>
            <w:r w:rsidRPr="004D6EA7">
              <w:rPr>
                <w:rFonts w:ascii="Times New Roman" w:hAnsi="Times New Roman" w:cs="Times New Roman"/>
                <w:noProof/>
                <w:sz w:val="20"/>
                <w:szCs w:val="24"/>
                <w:lang w:val="fi-FI"/>
              </w:rPr>
              <w:t xml:space="preserve">Irtotavaraa </w:t>
            </w:r>
          </w:p>
        </w:tc>
        <w:tc>
          <w:tcPr>
            <w:tcW w:w="1916" w:type="dxa"/>
            <w:vMerge/>
            <w:tcBorders>
              <w:left w:val="single" w:sz="4" w:space="0" w:color="auto"/>
              <w:right w:val="nil"/>
            </w:tcBorders>
          </w:tcPr>
          <w:p w14:paraId="6B2237AF"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6EBDD913"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FBDFD11"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FR </w:t>
            </w:r>
          </w:p>
        </w:tc>
        <w:tc>
          <w:tcPr>
            <w:tcW w:w="4677" w:type="dxa"/>
            <w:tcBorders>
              <w:top w:val="nil"/>
              <w:left w:val="nil"/>
              <w:bottom w:val="nil"/>
              <w:right w:val="single" w:sz="4" w:space="0" w:color="auto"/>
            </w:tcBorders>
          </w:tcPr>
          <w:p w14:paraId="26A230D2" w14:textId="77777777" w:rsidR="0010763B" w:rsidRPr="004D6EA7" w:rsidRDefault="0010763B" w:rsidP="0094602D">
            <w:pPr>
              <w:pStyle w:val="Other10"/>
              <w:spacing w:after="0"/>
              <w:rPr>
                <w:rFonts w:ascii="Times New Roman" w:hAnsi="Times New Roman" w:cs="Times New Roman"/>
                <w:noProof/>
                <w:sz w:val="20"/>
                <w:szCs w:val="24"/>
                <w:lang w:val="fr-FR"/>
              </w:rPr>
            </w:pPr>
            <w:r w:rsidRPr="004D6EA7">
              <w:rPr>
                <w:rFonts w:ascii="Times New Roman" w:hAnsi="Times New Roman" w:cs="Times New Roman"/>
                <w:noProof/>
                <w:sz w:val="20"/>
                <w:szCs w:val="24"/>
                <w:lang w:val="fr-FR"/>
              </w:rPr>
              <w:t xml:space="preserve">Vrac </w:t>
            </w:r>
          </w:p>
        </w:tc>
        <w:tc>
          <w:tcPr>
            <w:tcW w:w="1916" w:type="dxa"/>
            <w:vMerge/>
            <w:tcBorders>
              <w:left w:val="single" w:sz="4" w:space="0" w:color="auto"/>
              <w:right w:val="nil"/>
            </w:tcBorders>
          </w:tcPr>
          <w:p w14:paraId="3737B23F"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3B8FEB48"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43DA4F8"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GA</w:t>
            </w:r>
          </w:p>
        </w:tc>
        <w:tc>
          <w:tcPr>
            <w:tcW w:w="4677" w:type="dxa"/>
            <w:tcBorders>
              <w:top w:val="nil"/>
              <w:left w:val="nil"/>
              <w:bottom w:val="nil"/>
              <w:right w:val="single" w:sz="4" w:space="0" w:color="auto"/>
            </w:tcBorders>
          </w:tcPr>
          <w:p w14:paraId="4BEE6355" w14:textId="0027B95B" w:rsidR="0010763B" w:rsidRPr="004D6EA7" w:rsidRDefault="00240B0E" w:rsidP="0094602D">
            <w:pPr>
              <w:pStyle w:val="Other10"/>
              <w:spacing w:after="0"/>
              <w:rPr>
                <w:rFonts w:ascii="Times New Roman" w:hAnsi="Times New Roman" w:cs="Times New Roman"/>
                <w:noProof/>
                <w:sz w:val="20"/>
                <w:szCs w:val="24"/>
                <w:lang w:val="hr-HR"/>
              </w:rPr>
            </w:pPr>
            <w:r w:rsidRPr="004D6EA7">
              <w:rPr>
                <w:rFonts w:ascii="Times New Roman" w:hAnsi="Times New Roman" w:cs="Times New Roman"/>
                <w:noProof/>
                <w:sz w:val="20"/>
                <w:szCs w:val="24"/>
                <w:lang w:val="hr-HR"/>
              </w:rPr>
              <w:t>Bulc</w:t>
            </w:r>
          </w:p>
        </w:tc>
        <w:tc>
          <w:tcPr>
            <w:tcW w:w="1916" w:type="dxa"/>
            <w:vMerge/>
            <w:tcBorders>
              <w:left w:val="single" w:sz="4" w:space="0" w:color="auto"/>
              <w:right w:val="nil"/>
            </w:tcBorders>
          </w:tcPr>
          <w:p w14:paraId="13659849"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51D62228"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B41FCEE"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HR </w:t>
            </w:r>
          </w:p>
        </w:tc>
        <w:tc>
          <w:tcPr>
            <w:tcW w:w="4677" w:type="dxa"/>
            <w:tcBorders>
              <w:top w:val="nil"/>
              <w:left w:val="nil"/>
              <w:bottom w:val="nil"/>
              <w:right w:val="single" w:sz="4" w:space="0" w:color="auto"/>
            </w:tcBorders>
          </w:tcPr>
          <w:p w14:paraId="4D90ECC9" w14:textId="77777777" w:rsidR="0010763B" w:rsidRPr="004D6EA7" w:rsidRDefault="0010763B" w:rsidP="0094602D">
            <w:pPr>
              <w:pStyle w:val="Other10"/>
              <w:spacing w:after="0"/>
              <w:rPr>
                <w:rFonts w:ascii="Times New Roman" w:hAnsi="Times New Roman" w:cs="Times New Roman"/>
                <w:noProof/>
                <w:sz w:val="20"/>
                <w:szCs w:val="24"/>
                <w:lang w:val="hr-HR"/>
              </w:rPr>
            </w:pPr>
            <w:r w:rsidRPr="004D6EA7">
              <w:rPr>
                <w:rFonts w:ascii="Times New Roman" w:hAnsi="Times New Roman" w:cs="Times New Roman"/>
                <w:noProof/>
                <w:sz w:val="20"/>
                <w:szCs w:val="24"/>
                <w:lang w:val="hr-HR"/>
              </w:rPr>
              <w:t xml:space="preserve">Rasuto </w:t>
            </w:r>
          </w:p>
        </w:tc>
        <w:tc>
          <w:tcPr>
            <w:tcW w:w="1916" w:type="dxa"/>
            <w:vMerge/>
            <w:tcBorders>
              <w:left w:val="single" w:sz="4" w:space="0" w:color="auto"/>
              <w:right w:val="nil"/>
            </w:tcBorders>
          </w:tcPr>
          <w:p w14:paraId="4BD8A8F2"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0BD1668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EE934FF"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HU </w:t>
            </w:r>
          </w:p>
        </w:tc>
        <w:tc>
          <w:tcPr>
            <w:tcW w:w="4677" w:type="dxa"/>
            <w:tcBorders>
              <w:top w:val="nil"/>
              <w:left w:val="nil"/>
              <w:bottom w:val="nil"/>
              <w:right w:val="single" w:sz="4" w:space="0" w:color="auto"/>
            </w:tcBorders>
          </w:tcPr>
          <w:p w14:paraId="73A2D3A8" w14:textId="77777777" w:rsidR="0010763B" w:rsidRPr="004D6EA7" w:rsidRDefault="0010763B" w:rsidP="0094602D">
            <w:pPr>
              <w:pStyle w:val="Other10"/>
              <w:spacing w:after="0"/>
              <w:rPr>
                <w:rFonts w:ascii="Times New Roman" w:hAnsi="Times New Roman" w:cs="Times New Roman"/>
                <w:noProof/>
                <w:sz w:val="20"/>
                <w:szCs w:val="24"/>
                <w:lang w:val="hu-HU"/>
              </w:rPr>
            </w:pPr>
            <w:r w:rsidRPr="004D6EA7">
              <w:rPr>
                <w:rFonts w:ascii="Times New Roman" w:hAnsi="Times New Roman" w:cs="Times New Roman"/>
                <w:noProof/>
                <w:sz w:val="20"/>
                <w:szCs w:val="24"/>
                <w:lang w:val="hu-HU"/>
              </w:rPr>
              <w:t xml:space="preserve">Ömlesztett </w:t>
            </w:r>
          </w:p>
        </w:tc>
        <w:tc>
          <w:tcPr>
            <w:tcW w:w="1916" w:type="dxa"/>
            <w:vMerge/>
            <w:tcBorders>
              <w:left w:val="single" w:sz="4" w:space="0" w:color="auto"/>
              <w:right w:val="nil"/>
            </w:tcBorders>
          </w:tcPr>
          <w:p w14:paraId="489EB6A3"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0344247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B58192B"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IS </w:t>
            </w:r>
          </w:p>
        </w:tc>
        <w:tc>
          <w:tcPr>
            <w:tcW w:w="4677" w:type="dxa"/>
            <w:tcBorders>
              <w:top w:val="nil"/>
              <w:left w:val="nil"/>
              <w:bottom w:val="nil"/>
              <w:right w:val="single" w:sz="4" w:space="0" w:color="auto"/>
            </w:tcBorders>
          </w:tcPr>
          <w:p w14:paraId="7DCA80AD" w14:textId="77777777" w:rsidR="0010763B" w:rsidRPr="004D6EA7" w:rsidRDefault="0010763B" w:rsidP="0094602D">
            <w:pPr>
              <w:pStyle w:val="Other10"/>
              <w:spacing w:after="0"/>
              <w:rPr>
                <w:rFonts w:ascii="Times New Roman" w:hAnsi="Times New Roman" w:cs="Times New Roman"/>
                <w:noProof/>
                <w:sz w:val="20"/>
                <w:szCs w:val="24"/>
                <w:lang w:val="is-IS"/>
              </w:rPr>
            </w:pPr>
            <w:r w:rsidRPr="004D6EA7">
              <w:rPr>
                <w:rFonts w:ascii="Times New Roman" w:hAnsi="Times New Roman" w:cs="Times New Roman"/>
                <w:noProof/>
                <w:sz w:val="20"/>
                <w:szCs w:val="24"/>
                <w:lang w:val="is-IS"/>
              </w:rPr>
              <w:t xml:space="preserve">Vara í lausu </w:t>
            </w:r>
          </w:p>
        </w:tc>
        <w:tc>
          <w:tcPr>
            <w:tcW w:w="1916" w:type="dxa"/>
            <w:vMerge/>
            <w:tcBorders>
              <w:left w:val="single" w:sz="4" w:space="0" w:color="auto"/>
              <w:right w:val="nil"/>
            </w:tcBorders>
          </w:tcPr>
          <w:p w14:paraId="5CB76901"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1798A8C3"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8374EDB"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IT </w:t>
            </w:r>
          </w:p>
        </w:tc>
        <w:tc>
          <w:tcPr>
            <w:tcW w:w="4677" w:type="dxa"/>
            <w:tcBorders>
              <w:top w:val="nil"/>
              <w:left w:val="nil"/>
              <w:bottom w:val="nil"/>
              <w:right w:val="single" w:sz="4" w:space="0" w:color="auto"/>
            </w:tcBorders>
          </w:tcPr>
          <w:p w14:paraId="2CD903CD" w14:textId="77777777" w:rsidR="0010763B" w:rsidRPr="004D6EA7" w:rsidRDefault="0010763B" w:rsidP="0094602D">
            <w:pPr>
              <w:pStyle w:val="Other10"/>
              <w:spacing w:after="0"/>
              <w:rPr>
                <w:rFonts w:ascii="Times New Roman" w:hAnsi="Times New Roman" w:cs="Times New Roman"/>
                <w:noProof/>
                <w:sz w:val="20"/>
                <w:szCs w:val="24"/>
                <w:lang w:val="it-IT"/>
              </w:rPr>
            </w:pPr>
            <w:r w:rsidRPr="004D6EA7">
              <w:rPr>
                <w:rFonts w:ascii="Times New Roman" w:hAnsi="Times New Roman" w:cs="Times New Roman"/>
                <w:noProof/>
                <w:sz w:val="20"/>
                <w:szCs w:val="24"/>
                <w:lang w:val="it-IT"/>
              </w:rPr>
              <w:t xml:space="preserve">Alla rinfusa </w:t>
            </w:r>
          </w:p>
        </w:tc>
        <w:tc>
          <w:tcPr>
            <w:tcW w:w="1916" w:type="dxa"/>
            <w:vMerge/>
            <w:tcBorders>
              <w:left w:val="single" w:sz="4" w:space="0" w:color="auto"/>
              <w:right w:val="nil"/>
            </w:tcBorders>
          </w:tcPr>
          <w:p w14:paraId="1C738A98"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155F4C6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68EF583"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LT </w:t>
            </w:r>
          </w:p>
        </w:tc>
        <w:tc>
          <w:tcPr>
            <w:tcW w:w="4677" w:type="dxa"/>
            <w:tcBorders>
              <w:top w:val="nil"/>
              <w:left w:val="nil"/>
              <w:bottom w:val="nil"/>
              <w:right w:val="single" w:sz="4" w:space="0" w:color="auto"/>
            </w:tcBorders>
          </w:tcPr>
          <w:p w14:paraId="456D9707" w14:textId="77777777" w:rsidR="0010763B" w:rsidRPr="004D6EA7" w:rsidRDefault="0010763B" w:rsidP="0094602D">
            <w:pPr>
              <w:pStyle w:val="Other10"/>
              <w:spacing w:after="0"/>
              <w:rPr>
                <w:rFonts w:ascii="Times New Roman" w:hAnsi="Times New Roman" w:cs="Times New Roman"/>
                <w:noProof/>
                <w:sz w:val="20"/>
                <w:szCs w:val="24"/>
                <w:lang w:val="lt-LT"/>
              </w:rPr>
            </w:pPr>
            <w:r w:rsidRPr="004D6EA7">
              <w:rPr>
                <w:rFonts w:ascii="Times New Roman" w:hAnsi="Times New Roman" w:cs="Times New Roman"/>
                <w:noProof/>
                <w:sz w:val="20"/>
                <w:szCs w:val="24"/>
                <w:lang w:val="lt-LT"/>
              </w:rPr>
              <w:t xml:space="preserve">Nesupakuota </w:t>
            </w:r>
          </w:p>
        </w:tc>
        <w:tc>
          <w:tcPr>
            <w:tcW w:w="1916" w:type="dxa"/>
            <w:vMerge/>
            <w:tcBorders>
              <w:left w:val="single" w:sz="4" w:space="0" w:color="auto"/>
              <w:right w:val="nil"/>
            </w:tcBorders>
          </w:tcPr>
          <w:p w14:paraId="1847CBBA"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638A05D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403D1BC"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LV </w:t>
            </w:r>
          </w:p>
        </w:tc>
        <w:tc>
          <w:tcPr>
            <w:tcW w:w="4677" w:type="dxa"/>
            <w:tcBorders>
              <w:top w:val="nil"/>
              <w:left w:val="nil"/>
              <w:bottom w:val="nil"/>
              <w:right w:val="single" w:sz="4" w:space="0" w:color="auto"/>
            </w:tcBorders>
          </w:tcPr>
          <w:p w14:paraId="2191CE80" w14:textId="77777777" w:rsidR="0010763B" w:rsidRPr="004D6EA7" w:rsidRDefault="0010763B" w:rsidP="0094602D">
            <w:pPr>
              <w:pStyle w:val="Other10"/>
              <w:spacing w:after="0"/>
              <w:rPr>
                <w:rFonts w:ascii="Times New Roman" w:hAnsi="Times New Roman" w:cs="Times New Roman"/>
                <w:noProof/>
                <w:sz w:val="20"/>
                <w:szCs w:val="24"/>
                <w:lang w:val="lv-LV"/>
              </w:rPr>
            </w:pPr>
            <w:r w:rsidRPr="004D6EA7">
              <w:rPr>
                <w:rFonts w:ascii="Times New Roman" w:hAnsi="Times New Roman" w:cs="Times New Roman"/>
                <w:noProof/>
                <w:sz w:val="20"/>
                <w:szCs w:val="24"/>
                <w:lang w:val="lv-LV"/>
              </w:rPr>
              <w:t xml:space="preserve">Berams </w:t>
            </w:r>
          </w:p>
        </w:tc>
        <w:tc>
          <w:tcPr>
            <w:tcW w:w="1916" w:type="dxa"/>
            <w:vMerge/>
            <w:tcBorders>
              <w:left w:val="single" w:sz="4" w:space="0" w:color="auto"/>
              <w:right w:val="nil"/>
            </w:tcBorders>
          </w:tcPr>
          <w:p w14:paraId="71ABB6A0"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232C2B23"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10E2022"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MK </w:t>
            </w:r>
          </w:p>
        </w:tc>
        <w:tc>
          <w:tcPr>
            <w:tcW w:w="4677" w:type="dxa"/>
            <w:tcBorders>
              <w:top w:val="nil"/>
              <w:left w:val="nil"/>
              <w:bottom w:val="nil"/>
              <w:right w:val="single" w:sz="4" w:space="0" w:color="auto"/>
            </w:tcBorders>
          </w:tcPr>
          <w:p w14:paraId="55F37FD5" w14:textId="77777777" w:rsidR="0010763B" w:rsidRPr="004D6EA7" w:rsidRDefault="0010763B" w:rsidP="0094602D">
            <w:pPr>
              <w:pStyle w:val="Other10"/>
              <w:spacing w:after="0"/>
              <w:rPr>
                <w:rFonts w:ascii="Times New Roman" w:hAnsi="Times New Roman" w:cs="Times New Roman"/>
                <w:noProof/>
                <w:sz w:val="20"/>
                <w:szCs w:val="24"/>
                <w:lang w:val="mk-MK"/>
              </w:rPr>
            </w:pPr>
            <w:r w:rsidRPr="004D6EA7">
              <w:rPr>
                <w:rFonts w:ascii="Times New Roman" w:hAnsi="Times New Roman" w:cs="Times New Roman"/>
                <w:noProof/>
                <w:sz w:val="20"/>
                <w:szCs w:val="24"/>
                <w:lang w:val="mk-MK"/>
              </w:rPr>
              <w:t xml:space="preserve">Рефус </w:t>
            </w:r>
          </w:p>
        </w:tc>
        <w:tc>
          <w:tcPr>
            <w:tcW w:w="1916" w:type="dxa"/>
            <w:vMerge/>
            <w:tcBorders>
              <w:left w:val="single" w:sz="4" w:space="0" w:color="auto"/>
              <w:right w:val="nil"/>
            </w:tcBorders>
          </w:tcPr>
          <w:p w14:paraId="797BF327"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2C02F8E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07F9CE0"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MT </w:t>
            </w:r>
          </w:p>
        </w:tc>
        <w:tc>
          <w:tcPr>
            <w:tcW w:w="4677" w:type="dxa"/>
            <w:tcBorders>
              <w:top w:val="nil"/>
              <w:left w:val="nil"/>
              <w:bottom w:val="nil"/>
              <w:right w:val="single" w:sz="4" w:space="0" w:color="auto"/>
            </w:tcBorders>
          </w:tcPr>
          <w:p w14:paraId="6AB2424C" w14:textId="77777777" w:rsidR="0010763B" w:rsidRPr="004D6EA7" w:rsidRDefault="0010763B" w:rsidP="0094602D">
            <w:pPr>
              <w:pStyle w:val="Other10"/>
              <w:spacing w:after="0"/>
              <w:rPr>
                <w:rFonts w:ascii="Times New Roman" w:hAnsi="Times New Roman" w:cs="Times New Roman"/>
                <w:noProof/>
                <w:sz w:val="20"/>
                <w:szCs w:val="24"/>
                <w:lang w:val="mt-MT"/>
              </w:rPr>
            </w:pPr>
            <w:r w:rsidRPr="004D6EA7">
              <w:rPr>
                <w:rFonts w:ascii="Times New Roman" w:hAnsi="Times New Roman" w:cs="Times New Roman"/>
                <w:noProof/>
                <w:sz w:val="20"/>
                <w:szCs w:val="24"/>
                <w:lang w:val="mt-MT"/>
              </w:rPr>
              <w:t xml:space="preserve">Bil-kwantitá </w:t>
            </w:r>
          </w:p>
        </w:tc>
        <w:tc>
          <w:tcPr>
            <w:tcW w:w="1916" w:type="dxa"/>
            <w:vMerge/>
            <w:tcBorders>
              <w:left w:val="single" w:sz="4" w:space="0" w:color="auto"/>
              <w:right w:val="nil"/>
            </w:tcBorders>
          </w:tcPr>
          <w:p w14:paraId="53A64070"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320F1B52"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914A00D"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NL </w:t>
            </w:r>
          </w:p>
        </w:tc>
        <w:tc>
          <w:tcPr>
            <w:tcW w:w="4677" w:type="dxa"/>
            <w:tcBorders>
              <w:top w:val="nil"/>
              <w:left w:val="nil"/>
              <w:bottom w:val="nil"/>
              <w:right w:val="single" w:sz="4" w:space="0" w:color="auto"/>
            </w:tcBorders>
          </w:tcPr>
          <w:p w14:paraId="774CC12D" w14:textId="77777777" w:rsidR="0010763B" w:rsidRPr="004D6EA7" w:rsidRDefault="0010763B" w:rsidP="0094602D">
            <w:pPr>
              <w:pStyle w:val="Other10"/>
              <w:spacing w:after="0"/>
              <w:rPr>
                <w:rFonts w:ascii="Times New Roman" w:hAnsi="Times New Roman" w:cs="Times New Roman"/>
                <w:noProof/>
                <w:sz w:val="20"/>
                <w:szCs w:val="24"/>
                <w:lang w:val="nl-BE"/>
              </w:rPr>
            </w:pPr>
            <w:r w:rsidRPr="004D6EA7">
              <w:rPr>
                <w:rFonts w:ascii="Times New Roman" w:hAnsi="Times New Roman" w:cs="Times New Roman"/>
                <w:noProof/>
                <w:sz w:val="20"/>
                <w:szCs w:val="24"/>
                <w:lang w:val="nl-BE"/>
              </w:rPr>
              <w:t xml:space="preserve">Los gestort </w:t>
            </w:r>
          </w:p>
        </w:tc>
        <w:tc>
          <w:tcPr>
            <w:tcW w:w="1916" w:type="dxa"/>
            <w:vMerge/>
            <w:tcBorders>
              <w:left w:val="single" w:sz="4" w:space="0" w:color="auto"/>
              <w:right w:val="nil"/>
            </w:tcBorders>
          </w:tcPr>
          <w:p w14:paraId="569BCCDD"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200D604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897D4E3"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NO </w:t>
            </w:r>
          </w:p>
        </w:tc>
        <w:tc>
          <w:tcPr>
            <w:tcW w:w="4677" w:type="dxa"/>
            <w:tcBorders>
              <w:top w:val="nil"/>
              <w:left w:val="nil"/>
              <w:bottom w:val="nil"/>
              <w:right w:val="single" w:sz="4" w:space="0" w:color="auto"/>
            </w:tcBorders>
          </w:tcPr>
          <w:p w14:paraId="43CEAF81" w14:textId="77777777" w:rsidR="0010763B" w:rsidRPr="004D6EA7" w:rsidRDefault="0010763B" w:rsidP="0094602D">
            <w:pPr>
              <w:pStyle w:val="Other10"/>
              <w:spacing w:after="0"/>
              <w:rPr>
                <w:rFonts w:ascii="Times New Roman" w:hAnsi="Times New Roman" w:cs="Times New Roman"/>
                <w:noProof/>
                <w:sz w:val="20"/>
                <w:szCs w:val="24"/>
                <w:lang w:val="nb-NO"/>
              </w:rPr>
            </w:pPr>
            <w:r w:rsidRPr="004D6EA7">
              <w:rPr>
                <w:rFonts w:ascii="Times New Roman" w:hAnsi="Times New Roman" w:cs="Times New Roman"/>
                <w:noProof/>
                <w:sz w:val="20"/>
                <w:szCs w:val="24"/>
                <w:lang w:val="nb-NO"/>
              </w:rPr>
              <w:t xml:space="preserve">Bulk </w:t>
            </w:r>
          </w:p>
        </w:tc>
        <w:tc>
          <w:tcPr>
            <w:tcW w:w="1916" w:type="dxa"/>
            <w:vMerge/>
            <w:tcBorders>
              <w:left w:val="single" w:sz="4" w:space="0" w:color="auto"/>
              <w:right w:val="nil"/>
            </w:tcBorders>
          </w:tcPr>
          <w:p w14:paraId="6B2FB3B0"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27C3E96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C322DB9"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PL </w:t>
            </w:r>
          </w:p>
        </w:tc>
        <w:tc>
          <w:tcPr>
            <w:tcW w:w="4677" w:type="dxa"/>
            <w:tcBorders>
              <w:top w:val="nil"/>
              <w:left w:val="nil"/>
              <w:bottom w:val="nil"/>
              <w:right w:val="single" w:sz="4" w:space="0" w:color="auto"/>
            </w:tcBorders>
          </w:tcPr>
          <w:p w14:paraId="6C10EE11" w14:textId="77777777" w:rsidR="0010763B" w:rsidRPr="004D6EA7" w:rsidRDefault="0010763B" w:rsidP="0094602D">
            <w:pPr>
              <w:pStyle w:val="Other10"/>
              <w:spacing w:after="0"/>
              <w:rPr>
                <w:rFonts w:ascii="Times New Roman" w:hAnsi="Times New Roman" w:cs="Times New Roman"/>
                <w:noProof/>
                <w:sz w:val="20"/>
                <w:szCs w:val="24"/>
                <w:lang w:val="pl-PL"/>
              </w:rPr>
            </w:pPr>
            <w:r w:rsidRPr="004D6EA7">
              <w:rPr>
                <w:rFonts w:ascii="Times New Roman" w:hAnsi="Times New Roman" w:cs="Times New Roman"/>
                <w:noProof/>
                <w:sz w:val="20"/>
                <w:szCs w:val="24"/>
                <w:lang w:val="pl-PL"/>
              </w:rPr>
              <w:t xml:space="preserve">Luzem </w:t>
            </w:r>
          </w:p>
        </w:tc>
        <w:tc>
          <w:tcPr>
            <w:tcW w:w="1916" w:type="dxa"/>
            <w:vMerge/>
            <w:tcBorders>
              <w:left w:val="single" w:sz="4" w:space="0" w:color="auto"/>
              <w:right w:val="nil"/>
            </w:tcBorders>
          </w:tcPr>
          <w:p w14:paraId="6089F68A"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2D50F11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1DE8D2F"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PT </w:t>
            </w:r>
          </w:p>
        </w:tc>
        <w:tc>
          <w:tcPr>
            <w:tcW w:w="4677" w:type="dxa"/>
            <w:tcBorders>
              <w:top w:val="nil"/>
              <w:left w:val="nil"/>
              <w:bottom w:val="nil"/>
              <w:right w:val="single" w:sz="4" w:space="0" w:color="auto"/>
            </w:tcBorders>
          </w:tcPr>
          <w:p w14:paraId="71DAF958" w14:textId="77777777" w:rsidR="0010763B" w:rsidRPr="004D6EA7" w:rsidRDefault="0010763B" w:rsidP="0094602D">
            <w:pPr>
              <w:pStyle w:val="Other10"/>
              <w:spacing w:after="0"/>
              <w:rPr>
                <w:rFonts w:ascii="Times New Roman" w:hAnsi="Times New Roman" w:cs="Times New Roman"/>
                <w:noProof/>
                <w:sz w:val="20"/>
                <w:szCs w:val="24"/>
                <w:lang w:val="pt-PT"/>
              </w:rPr>
            </w:pPr>
            <w:r w:rsidRPr="004D6EA7">
              <w:rPr>
                <w:rFonts w:ascii="Times New Roman" w:hAnsi="Times New Roman" w:cs="Times New Roman"/>
                <w:noProof/>
                <w:sz w:val="20"/>
                <w:szCs w:val="24"/>
                <w:lang w:val="pt-PT"/>
              </w:rPr>
              <w:t xml:space="preserve">A granel </w:t>
            </w:r>
          </w:p>
        </w:tc>
        <w:tc>
          <w:tcPr>
            <w:tcW w:w="1916" w:type="dxa"/>
            <w:vMerge/>
            <w:tcBorders>
              <w:left w:val="single" w:sz="4" w:space="0" w:color="auto"/>
              <w:right w:val="nil"/>
            </w:tcBorders>
          </w:tcPr>
          <w:p w14:paraId="789CAACA"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4618C7AA"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53E7E0A"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RO </w:t>
            </w:r>
          </w:p>
        </w:tc>
        <w:tc>
          <w:tcPr>
            <w:tcW w:w="4677" w:type="dxa"/>
            <w:tcBorders>
              <w:top w:val="nil"/>
              <w:left w:val="nil"/>
              <w:bottom w:val="nil"/>
              <w:right w:val="single" w:sz="4" w:space="0" w:color="auto"/>
            </w:tcBorders>
          </w:tcPr>
          <w:p w14:paraId="19760852" w14:textId="77777777" w:rsidR="0010763B" w:rsidRPr="004D6EA7" w:rsidRDefault="0010763B" w:rsidP="0094602D">
            <w:pPr>
              <w:pStyle w:val="Other10"/>
              <w:spacing w:after="0"/>
              <w:rPr>
                <w:rFonts w:ascii="Times New Roman" w:hAnsi="Times New Roman" w:cs="Times New Roman"/>
                <w:noProof/>
                <w:sz w:val="20"/>
                <w:szCs w:val="24"/>
                <w:lang w:val="ro-RO"/>
              </w:rPr>
            </w:pPr>
            <w:r w:rsidRPr="004D6EA7">
              <w:rPr>
                <w:rFonts w:ascii="Times New Roman" w:hAnsi="Times New Roman" w:cs="Times New Roman"/>
                <w:noProof/>
                <w:sz w:val="20"/>
                <w:szCs w:val="24"/>
                <w:lang w:val="ro-RO"/>
              </w:rPr>
              <w:t xml:space="preserve">Vrac </w:t>
            </w:r>
          </w:p>
        </w:tc>
        <w:tc>
          <w:tcPr>
            <w:tcW w:w="1916" w:type="dxa"/>
            <w:vMerge/>
            <w:tcBorders>
              <w:left w:val="single" w:sz="4" w:space="0" w:color="auto"/>
              <w:right w:val="nil"/>
            </w:tcBorders>
          </w:tcPr>
          <w:p w14:paraId="6029FE97"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57BF7B69"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FB0924F"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RS </w:t>
            </w:r>
          </w:p>
        </w:tc>
        <w:tc>
          <w:tcPr>
            <w:tcW w:w="4677" w:type="dxa"/>
            <w:tcBorders>
              <w:top w:val="nil"/>
              <w:left w:val="nil"/>
              <w:bottom w:val="nil"/>
              <w:right w:val="single" w:sz="4" w:space="0" w:color="auto"/>
            </w:tcBorders>
          </w:tcPr>
          <w:p w14:paraId="73E9BA76" w14:textId="77777777" w:rsidR="0010763B" w:rsidRPr="004D6EA7" w:rsidRDefault="0010763B" w:rsidP="0094602D">
            <w:pPr>
              <w:pStyle w:val="Other10"/>
              <w:spacing w:after="0"/>
              <w:rPr>
                <w:rFonts w:ascii="Times New Roman" w:hAnsi="Times New Roman" w:cs="Times New Roman"/>
                <w:noProof/>
                <w:sz w:val="20"/>
                <w:szCs w:val="24"/>
                <w:lang w:val="sr-Cyrl-RS"/>
              </w:rPr>
            </w:pPr>
            <w:r w:rsidRPr="004D6EA7">
              <w:rPr>
                <w:rFonts w:ascii="Times New Roman" w:hAnsi="Times New Roman" w:cs="Times New Roman"/>
                <w:noProof/>
                <w:sz w:val="20"/>
                <w:szCs w:val="24"/>
                <w:lang w:val="sr-Cyrl-RS"/>
              </w:rPr>
              <w:t xml:space="preserve">Расуто </w:t>
            </w:r>
          </w:p>
        </w:tc>
        <w:tc>
          <w:tcPr>
            <w:tcW w:w="1916" w:type="dxa"/>
            <w:vMerge/>
            <w:tcBorders>
              <w:left w:val="single" w:sz="4" w:space="0" w:color="auto"/>
              <w:right w:val="nil"/>
            </w:tcBorders>
          </w:tcPr>
          <w:p w14:paraId="68A331EF"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527476F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7EE3FF6"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SK </w:t>
            </w:r>
          </w:p>
        </w:tc>
        <w:tc>
          <w:tcPr>
            <w:tcW w:w="4677" w:type="dxa"/>
            <w:tcBorders>
              <w:top w:val="nil"/>
              <w:left w:val="nil"/>
              <w:bottom w:val="nil"/>
              <w:right w:val="single" w:sz="4" w:space="0" w:color="auto"/>
            </w:tcBorders>
          </w:tcPr>
          <w:p w14:paraId="3A18B1E2" w14:textId="77777777" w:rsidR="0010763B" w:rsidRPr="004D6EA7" w:rsidRDefault="0010763B" w:rsidP="0094602D">
            <w:pPr>
              <w:pStyle w:val="Other10"/>
              <w:spacing w:after="0"/>
              <w:rPr>
                <w:rFonts w:ascii="Times New Roman" w:hAnsi="Times New Roman" w:cs="Times New Roman"/>
                <w:noProof/>
                <w:sz w:val="20"/>
                <w:szCs w:val="24"/>
                <w:lang w:val="sk-SK"/>
              </w:rPr>
            </w:pPr>
            <w:r w:rsidRPr="004D6EA7">
              <w:rPr>
                <w:rFonts w:ascii="Times New Roman" w:hAnsi="Times New Roman" w:cs="Times New Roman"/>
                <w:noProof/>
                <w:sz w:val="20"/>
                <w:szCs w:val="24"/>
                <w:lang w:val="sk-SK"/>
              </w:rPr>
              <w:t xml:space="preserve">Voľne ložené </w:t>
            </w:r>
          </w:p>
        </w:tc>
        <w:tc>
          <w:tcPr>
            <w:tcW w:w="1916" w:type="dxa"/>
            <w:vMerge/>
            <w:tcBorders>
              <w:left w:val="single" w:sz="4" w:space="0" w:color="auto"/>
              <w:right w:val="nil"/>
            </w:tcBorders>
          </w:tcPr>
          <w:p w14:paraId="606D0C0F"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1CAB5862"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903A6B5"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SL </w:t>
            </w:r>
          </w:p>
        </w:tc>
        <w:tc>
          <w:tcPr>
            <w:tcW w:w="4677" w:type="dxa"/>
            <w:tcBorders>
              <w:top w:val="nil"/>
              <w:left w:val="nil"/>
              <w:bottom w:val="nil"/>
              <w:right w:val="single" w:sz="4" w:space="0" w:color="auto"/>
            </w:tcBorders>
          </w:tcPr>
          <w:p w14:paraId="7C1F5F91" w14:textId="77777777" w:rsidR="0010763B" w:rsidRPr="004D6EA7" w:rsidRDefault="0010763B" w:rsidP="0094602D">
            <w:pPr>
              <w:pStyle w:val="Other10"/>
              <w:spacing w:after="0"/>
              <w:rPr>
                <w:rFonts w:ascii="Times New Roman" w:hAnsi="Times New Roman" w:cs="Times New Roman"/>
                <w:noProof/>
                <w:sz w:val="20"/>
                <w:szCs w:val="24"/>
                <w:lang w:val="sl-SI"/>
              </w:rPr>
            </w:pPr>
            <w:r w:rsidRPr="004D6EA7">
              <w:rPr>
                <w:rFonts w:ascii="Times New Roman" w:hAnsi="Times New Roman" w:cs="Times New Roman"/>
                <w:noProof/>
                <w:sz w:val="20"/>
                <w:szCs w:val="24"/>
                <w:lang w:val="sl-SI"/>
              </w:rPr>
              <w:t xml:space="preserve">Razsuto </w:t>
            </w:r>
          </w:p>
        </w:tc>
        <w:tc>
          <w:tcPr>
            <w:tcW w:w="1916" w:type="dxa"/>
            <w:vMerge/>
            <w:tcBorders>
              <w:left w:val="single" w:sz="4" w:space="0" w:color="auto"/>
              <w:right w:val="nil"/>
            </w:tcBorders>
          </w:tcPr>
          <w:p w14:paraId="5AA23A81"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6E39461F"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46A6231"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SV </w:t>
            </w:r>
          </w:p>
        </w:tc>
        <w:tc>
          <w:tcPr>
            <w:tcW w:w="4677" w:type="dxa"/>
            <w:tcBorders>
              <w:top w:val="nil"/>
              <w:left w:val="nil"/>
              <w:bottom w:val="nil"/>
              <w:right w:val="single" w:sz="4" w:space="0" w:color="auto"/>
            </w:tcBorders>
          </w:tcPr>
          <w:p w14:paraId="3045F3A7" w14:textId="77777777" w:rsidR="0010763B" w:rsidRPr="004D6EA7" w:rsidRDefault="0010763B" w:rsidP="0094602D">
            <w:pPr>
              <w:pStyle w:val="Other10"/>
              <w:spacing w:after="0"/>
              <w:rPr>
                <w:rFonts w:ascii="Times New Roman" w:hAnsi="Times New Roman" w:cs="Times New Roman"/>
                <w:noProof/>
                <w:sz w:val="20"/>
                <w:szCs w:val="24"/>
                <w:lang w:val="sv-FI"/>
              </w:rPr>
            </w:pPr>
            <w:r w:rsidRPr="004D6EA7">
              <w:rPr>
                <w:rFonts w:ascii="Times New Roman" w:hAnsi="Times New Roman" w:cs="Times New Roman"/>
                <w:noProof/>
                <w:sz w:val="20"/>
                <w:szCs w:val="24"/>
                <w:lang w:val="sv-FI"/>
              </w:rPr>
              <w:t xml:space="preserve">Bulk </w:t>
            </w:r>
          </w:p>
        </w:tc>
        <w:tc>
          <w:tcPr>
            <w:tcW w:w="1916" w:type="dxa"/>
            <w:vMerge/>
            <w:tcBorders>
              <w:left w:val="single" w:sz="4" w:space="0" w:color="auto"/>
              <w:right w:val="nil"/>
            </w:tcBorders>
          </w:tcPr>
          <w:p w14:paraId="06A11F45"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0842AA8B" w14:textId="77777777" w:rsidTr="00F14F73">
        <w:tblPrEx>
          <w:tblBorders>
            <w:left w:val="single" w:sz="4" w:space="0" w:color="auto"/>
            <w:right w:val="single" w:sz="4" w:space="0" w:color="auto"/>
          </w:tblBorders>
        </w:tblPrEx>
        <w:tc>
          <w:tcPr>
            <w:tcW w:w="637" w:type="dxa"/>
            <w:tcBorders>
              <w:top w:val="nil"/>
              <w:left w:val="nil"/>
              <w:bottom w:val="single" w:sz="4" w:space="0" w:color="auto"/>
              <w:right w:val="nil"/>
            </w:tcBorders>
          </w:tcPr>
          <w:p w14:paraId="26440BF9"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TR </w:t>
            </w:r>
          </w:p>
        </w:tc>
        <w:tc>
          <w:tcPr>
            <w:tcW w:w="4677" w:type="dxa"/>
            <w:tcBorders>
              <w:top w:val="nil"/>
              <w:left w:val="nil"/>
              <w:bottom w:val="single" w:sz="4" w:space="0" w:color="auto"/>
              <w:right w:val="single" w:sz="4" w:space="0" w:color="auto"/>
            </w:tcBorders>
          </w:tcPr>
          <w:p w14:paraId="1B8C1AEA" w14:textId="77777777" w:rsidR="0010763B" w:rsidRPr="004D6EA7" w:rsidRDefault="0010763B" w:rsidP="0094602D">
            <w:pPr>
              <w:pStyle w:val="Other10"/>
              <w:spacing w:after="0"/>
              <w:rPr>
                <w:rFonts w:ascii="Times New Roman" w:hAnsi="Times New Roman" w:cs="Times New Roman"/>
                <w:noProof/>
                <w:sz w:val="20"/>
                <w:szCs w:val="24"/>
                <w:lang w:val="tr-TR"/>
              </w:rPr>
            </w:pPr>
            <w:r w:rsidRPr="004D6EA7">
              <w:rPr>
                <w:rFonts w:ascii="Times New Roman" w:hAnsi="Times New Roman" w:cs="Times New Roman"/>
                <w:noProof/>
                <w:sz w:val="20"/>
                <w:szCs w:val="24"/>
                <w:lang w:val="tr-TR"/>
              </w:rPr>
              <w:t>Dökme</w:t>
            </w:r>
          </w:p>
        </w:tc>
        <w:tc>
          <w:tcPr>
            <w:tcW w:w="1916" w:type="dxa"/>
            <w:vMerge/>
            <w:tcBorders>
              <w:left w:val="single" w:sz="4" w:space="0" w:color="auto"/>
              <w:bottom w:val="single" w:sz="4" w:space="0" w:color="auto"/>
              <w:right w:val="nil"/>
            </w:tcBorders>
          </w:tcPr>
          <w:p w14:paraId="68F1331C"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6C1A3F16" w14:textId="77777777" w:rsidTr="00F14F73">
        <w:tblPrEx>
          <w:tblBorders>
            <w:left w:val="single" w:sz="4" w:space="0" w:color="auto"/>
            <w:right w:val="single" w:sz="4" w:space="0" w:color="auto"/>
          </w:tblBorders>
        </w:tblPrEx>
        <w:tc>
          <w:tcPr>
            <w:tcW w:w="637" w:type="dxa"/>
            <w:tcBorders>
              <w:left w:val="nil"/>
              <w:bottom w:val="nil"/>
              <w:right w:val="nil"/>
            </w:tcBorders>
          </w:tcPr>
          <w:p w14:paraId="1A10241B"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BG </w:t>
            </w:r>
          </w:p>
        </w:tc>
        <w:tc>
          <w:tcPr>
            <w:tcW w:w="4677" w:type="dxa"/>
            <w:tcBorders>
              <w:left w:val="nil"/>
              <w:bottom w:val="nil"/>
              <w:right w:val="single" w:sz="4" w:space="0" w:color="auto"/>
            </w:tcBorders>
          </w:tcPr>
          <w:p w14:paraId="7845CD49" w14:textId="77777777" w:rsidR="0010763B" w:rsidRPr="004D6EA7" w:rsidRDefault="0010763B" w:rsidP="0094602D">
            <w:pPr>
              <w:pStyle w:val="Other10"/>
              <w:spacing w:after="0"/>
              <w:rPr>
                <w:rFonts w:ascii="Times New Roman" w:hAnsi="Times New Roman" w:cs="Times New Roman"/>
                <w:noProof/>
                <w:sz w:val="20"/>
                <w:szCs w:val="24"/>
                <w:lang w:val="bg-BG"/>
              </w:rPr>
            </w:pPr>
            <w:r w:rsidRPr="004D6EA7">
              <w:rPr>
                <w:rFonts w:ascii="Times New Roman" w:hAnsi="Times New Roman" w:cs="Times New Roman"/>
                <w:noProof/>
                <w:sz w:val="20"/>
                <w:szCs w:val="24"/>
                <w:lang w:val="bg-BG"/>
              </w:rPr>
              <w:t xml:space="preserve">Изпращач </w:t>
            </w:r>
          </w:p>
        </w:tc>
        <w:tc>
          <w:tcPr>
            <w:tcW w:w="1916" w:type="dxa"/>
            <w:vMerge w:val="restart"/>
            <w:tcBorders>
              <w:left w:val="single" w:sz="4" w:space="0" w:color="auto"/>
              <w:right w:val="nil"/>
            </w:tcBorders>
          </w:tcPr>
          <w:p w14:paraId="28E1738A"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Consignor – 99213</w:t>
            </w:r>
          </w:p>
        </w:tc>
      </w:tr>
      <w:tr w:rsidR="0010763B" w:rsidRPr="004D6EA7" w14:paraId="0A8F708A"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5F3138C"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CS </w:t>
            </w:r>
          </w:p>
        </w:tc>
        <w:tc>
          <w:tcPr>
            <w:tcW w:w="4677" w:type="dxa"/>
            <w:tcBorders>
              <w:top w:val="nil"/>
              <w:left w:val="nil"/>
              <w:bottom w:val="nil"/>
              <w:right w:val="single" w:sz="4" w:space="0" w:color="auto"/>
            </w:tcBorders>
          </w:tcPr>
          <w:p w14:paraId="1941B2B6" w14:textId="77777777" w:rsidR="0010763B" w:rsidRPr="004D6EA7" w:rsidRDefault="0010763B" w:rsidP="0094602D">
            <w:pPr>
              <w:pStyle w:val="Other10"/>
              <w:spacing w:after="0"/>
              <w:rPr>
                <w:rFonts w:ascii="Times New Roman" w:hAnsi="Times New Roman" w:cs="Times New Roman"/>
                <w:noProof/>
                <w:sz w:val="20"/>
                <w:szCs w:val="24"/>
                <w:lang w:val="cs-CZ"/>
              </w:rPr>
            </w:pPr>
            <w:r w:rsidRPr="004D6EA7">
              <w:rPr>
                <w:rFonts w:ascii="Times New Roman" w:hAnsi="Times New Roman" w:cs="Times New Roman"/>
                <w:noProof/>
                <w:sz w:val="20"/>
                <w:szCs w:val="24"/>
                <w:lang w:val="cs-CZ"/>
              </w:rPr>
              <w:t xml:space="preserve">Odesílatel </w:t>
            </w:r>
          </w:p>
        </w:tc>
        <w:tc>
          <w:tcPr>
            <w:tcW w:w="1916" w:type="dxa"/>
            <w:vMerge/>
            <w:tcBorders>
              <w:left w:val="single" w:sz="4" w:space="0" w:color="auto"/>
              <w:right w:val="nil"/>
            </w:tcBorders>
          </w:tcPr>
          <w:p w14:paraId="0871A339"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0204BA32"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BDD25C4"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DA </w:t>
            </w:r>
          </w:p>
        </w:tc>
        <w:tc>
          <w:tcPr>
            <w:tcW w:w="4677" w:type="dxa"/>
            <w:tcBorders>
              <w:top w:val="nil"/>
              <w:left w:val="nil"/>
              <w:bottom w:val="nil"/>
              <w:right w:val="single" w:sz="4" w:space="0" w:color="auto"/>
            </w:tcBorders>
          </w:tcPr>
          <w:p w14:paraId="2DFE9C8E" w14:textId="77777777" w:rsidR="0010763B" w:rsidRPr="004D6EA7" w:rsidRDefault="0010763B" w:rsidP="0094602D">
            <w:pPr>
              <w:pStyle w:val="Other10"/>
              <w:spacing w:after="0"/>
              <w:rPr>
                <w:rFonts w:ascii="Times New Roman" w:hAnsi="Times New Roman" w:cs="Times New Roman"/>
                <w:noProof/>
                <w:sz w:val="20"/>
                <w:szCs w:val="24"/>
                <w:lang w:val="da-DK"/>
              </w:rPr>
            </w:pPr>
            <w:r w:rsidRPr="004D6EA7">
              <w:rPr>
                <w:rFonts w:ascii="Times New Roman" w:hAnsi="Times New Roman" w:cs="Times New Roman"/>
                <w:noProof/>
                <w:sz w:val="20"/>
                <w:szCs w:val="24"/>
                <w:lang w:val="da-DK"/>
              </w:rPr>
              <w:t xml:space="preserve">Afsender </w:t>
            </w:r>
          </w:p>
        </w:tc>
        <w:tc>
          <w:tcPr>
            <w:tcW w:w="1916" w:type="dxa"/>
            <w:vMerge/>
            <w:tcBorders>
              <w:left w:val="single" w:sz="4" w:space="0" w:color="auto"/>
              <w:right w:val="nil"/>
            </w:tcBorders>
          </w:tcPr>
          <w:p w14:paraId="1BC8D0F3"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286C93C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A67C152"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DE </w:t>
            </w:r>
          </w:p>
        </w:tc>
        <w:tc>
          <w:tcPr>
            <w:tcW w:w="4677" w:type="dxa"/>
            <w:tcBorders>
              <w:top w:val="nil"/>
              <w:left w:val="nil"/>
              <w:bottom w:val="nil"/>
              <w:right w:val="single" w:sz="4" w:space="0" w:color="auto"/>
            </w:tcBorders>
          </w:tcPr>
          <w:p w14:paraId="49702043" w14:textId="77777777" w:rsidR="0010763B" w:rsidRPr="004D6EA7" w:rsidRDefault="0010763B" w:rsidP="0094602D">
            <w:pPr>
              <w:pStyle w:val="Other10"/>
              <w:spacing w:after="0"/>
              <w:rPr>
                <w:rFonts w:ascii="Times New Roman" w:hAnsi="Times New Roman" w:cs="Times New Roman"/>
                <w:noProof/>
                <w:sz w:val="20"/>
                <w:szCs w:val="24"/>
                <w:lang w:val="de-DE"/>
              </w:rPr>
            </w:pPr>
            <w:r w:rsidRPr="004D6EA7">
              <w:rPr>
                <w:rFonts w:ascii="Times New Roman" w:hAnsi="Times New Roman" w:cs="Times New Roman"/>
                <w:noProof/>
                <w:sz w:val="20"/>
                <w:szCs w:val="24"/>
                <w:lang w:val="de-DE"/>
              </w:rPr>
              <w:t xml:space="preserve">Versender </w:t>
            </w:r>
          </w:p>
        </w:tc>
        <w:tc>
          <w:tcPr>
            <w:tcW w:w="1916" w:type="dxa"/>
            <w:vMerge/>
            <w:tcBorders>
              <w:left w:val="single" w:sz="4" w:space="0" w:color="auto"/>
              <w:right w:val="nil"/>
            </w:tcBorders>
          </w:tcPr>
          <w:p w14:paraId="6D928105"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4006086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86F0A65"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EE </w:t>
            </w:r>
          </w:p>
        </w:tc>
        <w:tc>
          <w:tcPr>
            <w:tcW w:w="4677" w:type="dxa"/>
            <w:tcBorders>
              <w:top w:val="nil"/>
              <w:left w:val="nil"/>
              <w:bottom w:val="nil"/>
              <w:right w:val="single" w:sz="4" w:space="0" w:color="auto"/>
            </w:tcBorders>
          </w:tcPr>
          <w:p w14:paraId="06EEA640" w14:textId="77777777" w:rsidR="0010763B" w:rsidRPr="004D6EA7" w:rsidRDefault="0010763B" w:rsidP="0094602D">
            <w:pPr>
              <w:pStyle w:val="Other10"/>
              <w:spacing w:after="0"/>
              <w:rPr>
                <w:rFonts w:ascii="Times New Roman" w:hAnsi="Times New Roman" w:cs="Times New Roman"/>
                <w:noProof/>
                <w:sz w:val="20"/>
                <w:szCs w:val="24"/>
                <w:lang w:val="et-EE"/>
              </w:rPr>
            </w:pPr>
            <w:r w:rsidRPr="004D6EA7">
              <w:rPr>
                <w:rFonts w:ascii="Times New Roman" w:hAnsi="Times New Roman" w:cs="Times New Roman"/>
                <w:noProof/>
                <w:sz w:val="20"/>
                <w:szCs w:val="24"/>
                <w:lang w:val="et-EE"/>
              </w:rPr>
              <w:t xml:space="preserve">Saatja </w:t>
            </w:r>
          </w:p>
        </w:tc>
        <w:tc>
          <w:tcPr>
            <w:tcW w:w="1916" w:type="dxa"/>
            <w:vMerge/>
            <w:tcBorders>
              <w:left w:val="single" w:sz="4" w:space="0" w:color="auto"/>
              <w:right w:val="nil"/>
            </w:tcBorders>
          </w:tcPr>
          <w:p w14:paraId="0C6CABC3"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7BF0536F"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27CD924"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EL </w:t>
            </w:r>
          </w:p>
        </w:tc>
        <w:tc>
          <w:tcPr>
            <w:tcW w:w="4677" w:type="dxa"/>
            <w:tcBorders>
              <w:top w:val="nil"/>
              <w:left w:val="nil"/>
              <w:bottom w:val="nil"/>
              <w:right w:val="single" w:sz="4" w:space="0" w:color="auto"/>
            </w:tcBorders>
          </w:tcPr>
          <w:p w14:paraId="4AA31ABC" w14:textId="77777777" w:rsidR="0010763B" w:rsidRPr="004D6EA7" w:rsidRDefault="0010763B" w:rsidP="0094602D">
            <w:pPr>
              <w:pStyle w:val="Other10"/>
              <w:spacing w:after="0"/>
              <w:rPr>
                <w:rFonts w:ascii="Times New Roman" w:hAnsi="Times New Roman" w:cs="Times New Roman"/>
                <w:noProof/>
                <w:sz w:val="20"/>
                <w:szCs w:val="24"/>
                <w:lang w:val="el-GR"/>
              </w:rPr>
            </w:pPr>
            <w:r w:rsidRPr="004D6EA7">
              <w:rPr>
                <w:rFonts w:ascii="Times New Roman" w:hAnsi="Times New Roman" w:cs="Times New Roman"/>
                <w:noProof/>
                <w:sz w:val="20"/>
                <w:szCs w:val="24"/>
                <w:lang w:val="el-GR"/>
              </w:rPr>
              <w:t xml:space="preserve">Αποστολέας </w:t>
            </w:r>
          </w:p>
        </w:tc>
        <w:tc>
          <w:tcPr>
            <w:tcW w:w="1916" w:type="dxa"/>
            <w:vMerge/>
            <w:tcBorders>
              <w:left w:val="single" w:sz="4" w:space="0" w:color="auto"/>
              <w:right w:val="nil"/>
            </w:tcBorders>
          </w:tcPr>
          <w:p w14:paraId="6E458446"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41ACA22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DBDB9A4"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EN </w:t>
            </w:r>
          </w:p>
        </w:tc>
        <w:tc>
          <w:tcPr>
            <w:tcW w:w="4677" w:type="dxa"/>
            <w:tcBorders>
              <w:top w:val="nil"/>
              <w:left w:val="nil"/>
              <w:bottom w:val="nil"/>
              <w:right w:val="single" w:sz="4" w:space="0" w:color="auto"/>
            </w:tcBorders>
          </w:tcPr>
          <w:p w14:paraId="0287AD36" w14:textId="77777777" w:rsidR="0010763B" w:rsidRPr="004D6EA7" w:rsidRDefault="0010763B" w:rsidP="0094602D">
            <w:pPr>
              <w:pStyle w:val="Other10"/>
              <w:spacing w:after="0"/>
              <w:rPr>
                <w:rFonts w:ascii="Times New Roman" w:hAnsi="Times New Roman" w:cs="Times New Roman"/>
                <w:noProof/>
                <w:sz w:val="20"/>
                <w:szCs w:val="24"/>
                <w:lang w:val="en-IE"/>
              </w:rPr>
            </w:pPr>
            <w:r w:rsidRPr="004D6EA7">
              <w:rPr>
                <w:rFonts w:ascii="Times New Roman" w:hAnsi="Times New Roman" w:cs="Times New Roman"/>
                <w:noProof/>
                <w:sz w:val="20"/>
                <w:szCs w:val="24"/>
                <w:lang w:val="en-IE"/>
              </w:rPr>
              <w:t xml:space="preserve">Consignor </w:t>
            </w:r>
          </w:p>
        </w:tc>
        <w:tc>
          <w:tcPr>
            <w:tcW w:w="1916" w:type="dxa"/>
            <w:vMerge/>
            <w:tcBorders>
              <w:left w:val="single" w:sz="4" w:space="0" w:color="auto"/>
              <w:right w:val="nil"/>
            </w:tcBorders>
          </w:tcPr>
          <w:p w14:paraId="2A0CA1EC"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74D0192F"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6D533E5"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ES </w:t>
            </w:r>
          </w:p>
        </w:tc>
        <w:tc>
          <w:tcPr>
            <w:tcW w:w="4677" w:type="dxa"/>
            <w:tcBorders>
              <w:top w:val="nil"/>
              <w:left w:val="nil"/>
              <w:bottom w:val="nil"/>
              <w:right w:val="single" w:sz="4" w:space="0" w:color="auto"/>
            </w:tcBorders>
          </w:tcPr>
          <w:p w14:paraId="0C34927D" w14:textId="77777777" w:rsidR="0010763B" w:rsidRPr="004D6EA7" w:rsidRDefault="0010763B" w:rsidP="0094602D">
            <w:pPr>
              <w:pStyle w:val="Other10"/>
              <w:spacing w:after="0"/>
              <w:rPr>
                <w:rFonts w:ascii="Times New Roman" w:hAnsi="Times New Roman" w:cs="Times New Roman"/>
                <w:noProof/>
                <w:sz w:val="20"/>
                <w:szCs w:val="24"/>
                <w:lang w:val="es-ES"/>
              </w:rPr>
            </w:pPr>
            <w:r w:rsidRPr="004D6EA7">
              <w:rPr>
                <w:rFonts w:ascii="Times New Roman" w:hAnsi="Times New Roman" w:cs="Times New Roman"/>
                <w:noProof/>
                <w:sz w:val="20"/>
                <w:szCs w:val="24"/>
                <w:lang w:val="es-ES"/>
              </w:rPr>
              <w:t xml:space="preserve">Expedidor </w:t>
            </w:r>
          </w:p>
        </w:tc>
        <w:tc>
          <w:tcPr>
            <w:tcW w:w="1916" w:type="dxa"/>
            <w:vMerge/>
            <w:tcBorders>
              <w:left w:val="single" w:sz="4" w:space="0" w:color="auto"/>
              <w:right w:val="nil"/>
            </w:tcBorders>
          </w:tcPr>
          <w:p w14:paraId="57E48506"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10F033C4"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E631064"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FI </w:t>
            </w:r>
          </w:p>
        </w:tc>
        <w:tc>
          <w:tcPr>
            <w:tcW w:w="4677" w:type="dxa"/>
            <w:tcBorders>
              <w:top w:val="nil"/>
              <w:left w:val="nil"/>
              <w:bottom w:val="nil"/>
              <w:right w:val="single" w:sz="4" w:space="0" w:color="auto"/>
            </w:tcBorders>
          </w:tcPr>
          <w:p w14:paraId="6978B0F4" w14:textId="77777777" w:rsidR="0010763B" w:rsidRPr="004D6EA7" w:rsidRDefault="0010763B" w:rsidP="0094602D">
            <w:pPr>
              <w:pStyle w:val="Other10"/>
              <w:spacing w:after="0"/>
              <w:rPr>
                <w:rFonts w:ascii="Times New Roman" w:hAnsi="Times New Roman" w:cs="Times New Roman"/>
                <w:noProof/>
                <w:sz w:val="20"/>
                <w:szCs w:val="24"/>
                <w:lang w:val="fi-FI"/>
              </w:rPr>
            </w:pPr>
            <w:r w:rsidRPr="004D6EA7">
              <w:rPr>
                <w:rFonts w:ascii="Times New Roman" w:hAnsi="Times New Roman" w:cs="Times New Roman"/>
                <w:noProof/>
                <w:sz w:val="20"/>
                <w:szCs w:val="24"/>
                <w:lang w:val="fi-FI"/>
              </w:rPr>
              <w:t xml:space="preserve">Lähettäjä </w:t>
            </w:r>
          </w:p>
        </w:tc>
        <w:tc>
          <w:tcPr>
            <w:tcW w:w="1916" w:type="dxa"/>
            <w:vMerge/>
            <w:tcBorders>
              <w:left w:val="single" w:sz="4" w:space="0" w:color="auto"/>
              <w:right w:val="nil"/>
            </w:tcBorders>
          </w:tcPr>
          <w:p w14:paraId="56297EBE"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1C078B98"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9FE9987"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FR </w:t>
            </w:r>
          </w:p>
        </w:tc>
        <w:tc>
          <w:tcPr>
            <w:tcW w:w="4677" w:type="dxa"/>
            <w:tcBorders>
              <w:top w:val="nil"/>
              <w:left w:val="nil"/>
              <w:bottom w:val="nil"/>
              <w:right w:val="single" w:sz="4" w:space="0" w:color="auto"/>
            </w:tcBorders>
          </w:tcPr>
          <w:p w14:paraId="6754BA24" w14:textId="77777777" w:rsidR="0010763B" w:rsidRPr="004D6EA7" w:rsidRDefault="0010763B" w:rsidP="0094602D">
            <w:pPr>
              <w:pStyle w:val="Other10"/>
              <w:spacing w:after="0"/>
              <w:rPr>
                <w:rFonts w:ascii="Times New Roman" w:hAnsi="Times New Roman" w:cs="Times New Roman"/>
                <w:noProof/>
                <w:sz w:val="20"/>
                <w:szCs w:val="24"/>
                <w:lang w:val="fr-FR"/>
              </w:rPr>
            </w:pPr>
            <w:r w:rsidRPr="004D6EA7">
              <w:rPr>
                <w:rFonts w:ascii="Times New Roman" w:hAnsi="Times New Roman" w:cs="Times New Roman"/>
                <w:noProof/>
                <w:sz w:val="20"/>
                <w:szCs w:val="24"/>
                <w:lang w:val="fr-FR"/>
              </w:rPr>
              <w:t xml:space="preserve">Expéditeur </w:t>
            </w:r>
          </w:p>
        </w:tc>
        <w:tc>
          <w:tcPr>
            <w:tcW w:w="1916" w:type="dxa"/>
            <w:vMerge/>
            <w:tcBorders>
              <w:left w:val="single" w:sz="4" w:space="0" w:color="auto"/>
              <w:right w:val="nil"/>
            </w:tcBorders>
          </w:tcPr>
          <w:p w14:paraId="3875D8B6"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3C2020D5"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68831903"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GA</w:t>
            </w:r>
          </w:p>
        </w:tc>
        <w:tc>
          <w:tcPr>
            <w:tcW w:w="4677" w:type="dxa"/>
            <w:tcBorders>
              <w:top w:val="nil"/>
              <w:left w:val="nil"/>
              <w:bottom w:val="nil"/>
              <w:right w:val="single" w:sz="4" w:space="0" w:color="auto"/>
            </w:tcBorders>
          </w:tcPr>
          <w:p w14:paraId="08637D48" w14:textId="2B7D234A" w:rsidR="0010763B" w:rsidRPr="004D6EA7" w:rsidRDefault="00240B0E" w:rsidP="0094602D">
            <w:pPr>
              <w:pStyle w:val="Other10"/>
              <w:spacing w:after="0"/>
              <w:rPr>
                <w:rFonts w:ascii="Times New Roman" w:hAnsi="Times New Roman" w:cs="Times New Roman"/>
                <w:noProof/>
                <w:sz w:val="20"/>
                <w:szCs w:val="24"/>
                <w:lang w:val="hr-HR"/>
              </w:rPr>
            </w:pPr>
            <w:r w:rsidRPr="004D6EA7">
              <w:rPr>
                <w:rFonts w:ascii="Times New Roman" w:hAnsi="Times New Roman" w:cs="Times New Roman"/>
                <w:noProof/>
                <w:sz w:val="20"/>
                <w:szCs w:val="24"/>
                <w:lang w:val="hr-HR"/>
              </w:rPr>
              <w:t>Coinsíneoir</w:t>
            </w:r>
          </w:p>
        </w:tc>
        <w:tc>
          <w:tcPr>
            <w:tcW w:w="1916" w:type="dxa"/>
            <w:vMerge/>
            <w:tcBorders>
              <w:left w:val="single" w:sz="4" w:space="0" w:color="auto"/>
              <w:right w:val="nil"/>
            </w:tcBorders>
          </w:tcPr>
          <w:p w14:paraId="6BC9E9ED"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48ED9158"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7986F69"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HR </w:t>
            </w:r>
          </w:p>
        </w:tc>
        <w:tc>
          <w:tcPr>
            <w:tcW w:w="4677" w:type="dxa"/>
            <w:tcBorders>
              <w:top w:val="nil"/>
              <w:left w:val="nil"/>
              <w:bottom w:val="nil"/>
              <w:right w:val="single" w:sz="4" w:space="0" w:color="auto"/>
            </w:tcBorders>
          </w:tcPr>
          <w:p w14:paraId="6DF6D56D" w14:textId="77777777" w:rsidR="0010763B" w:rsidRPr="004D6EA7" w:rsidRDefault="0010763B" w:rsidP="0094602D">
            <w:pPr>
              <w:pStyle w:val="Other10"/>
              <w:spacing w:after="0"/>
              <w:rPr>
                <w:rFonts w:ascii="Times New Roman" w:hAnsi="Times New Roman" w:cs="Times New Roman"/>
                <w:noProof/>
                <w:sz w:val="20"/>
                <w:szCs w:val="24"/>
                <w:lang w:val="hr-HR"/>
              </w:rPr>
            </w:pPr>
            <w:r w:rsidRPr="004D6EA7">
              <w:rPr>
                <w:rFonts w:ascii="Times New Roman" w:hAnsi="Times New Roman" w:cs="Times New Roman"/>
                <w:noProof/>
                <w:sz w:val="20"/>
                <w:szCs w:val="24"/>
                <w:lang w:val="hr-HR"/>
              </w:rPr>
              <w:t xml:space="preserve">Pošiljatelj </w:t>
            </w:r>
          </w:p>
        </w:tc>
        <w:tc>
          <w:tcPr>
            <w:tcW w:w="1916" w:type="dxa"/>
            <w:vMerge/>
            <w:tcBorders>
              <w:left w:val="single" w:sz="4" w:space="0" w:color="auto"/>
              <w:right w:val="nil"/>
            </w:tcBorders>
          </w:tcPr>
          <w:p w14:paraId="31669EF9"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6BA177E9"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5CEDC378"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HU </w:t>
            </w:r>
          </w:p>
        </w:tc>
        <w:tc>
          <w:tcPr>
            <w:tcW w:w="4677" w:type="dxa"/>
            <w:tcBorders>
              <w:top w:val="nil"/>
              <w:left w:val="nil"/>
              <w:bottom w:val="nil"/>
              <w:right w:val="single" w:sz="4" w:space="0" w:color="auto"/>
            </w:tcBorders>
          </w:tcPr>
          <w:p w14:paraId="2870BF04" w14:textId="77777777" w:rsidR="0010763B" w:rsidRPr="004D6EA7" w:rsidRDefault="0010763B" w:rsidP="0094602D">
            <w:pPr>
              <w:pStyle w:val="Other10"/>
              <w:spacing w:after="0"/>
              <w:rPr>
                <w:rFonts w:ascii="Times New Roman" w:hAnsi="Times New Roman" w:cs="Times New Roman"/>
                <w:noProof/>
                <w:sz w:val="20"/>
                <w:szCs w:val="24"/>
                <w:lang w:val="hu-HU"/>
              </w:rPr>
            </w:pPr>
            <w:r w:rsidRPr="004D6EA7">
              <w:rPr>
                <w:rFonts w:ascii="Times New Roman" w:hAnsi="Times New Roman" w:cs="Times New Roman"/>
                <w:noProof/>
                <w:sz w:val="20"/>
                <w:szCs w:val="24"/>
                <w:lang w:val="hu-HU"/>
              </w:rPr>
              <w:t xml:space="preserve">Feladó </w:t>
            </w:r>
          </w:p>
        </w:tc>
        <w:tc>
          <w:tcPr>
            <w:tcW w:w="1916" w:type="dxa"/>
            <w:vMerge/>
            <w:tcBorders>
              <w:left w:val="single" w:sz="4" w:space="0" w:color="auto"/>
              <w:right w:val="nil"/>
            </w:tcBorders>
          </w:tcPr>
          <w:p w14:paraId="085CCFED"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70B33563"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C82040E"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IS </w:t>
            </w:r>
          </w:p>
        </w:tc>
        <w:tc>
          <w:tcPr>
            <w:tcW w:w="4677" w:type="dxa"/>
            <w:tcBorders>
              <w:top w:val="nil"/>
              <w:left w:val="nil"/>
              <w:bottom w:val="nil"/>
              <w:right w:val="single" w:sz="4" w:space="0" w:color="auto"/>
            </w:tcBorders>
          </w:tcPr>
          <w:p w14:paraId="12E261D5" w14:textId="77777777" w:rsidR="0010763B" w:rsidRPr="004D6EA7" w:rsidRDefault="0010763B" w:rsidP="0094602D">
            <w:pPr>
              <w:pStyle w:val="Other10"/>
              <w:spacing w:after="0"/>
              <w:rPr>
                <w:rFonts w:ascii="Times New Roman" w:hAnsi="Times New Roman" w:cs="Times New Roman"/>
                <w:noProof/>
                <w:sz w:val="20"/>
                <w:szCs w:val="24"/>
                <w:lang w:val="is-IS"/>
              </w:rPr>
            </w:pPr>
            <w:r w:rsidRPr="004D6EA7">
              <w:rPr>
                <w:rFonts w:ascii="Times New Roman" w:hAnsi="Times New Roman" w:cs="Times New Roman"/>
                <w:noProof/>
                <w:sz w:val="20"/>
                <w:szCs w:val="24"/>
                <w:lang w:val="is-IS"/>
              </w:rPr>
              <w:t xml:space="preserve">Sendandi </w:t>
            </w:r>
          </w:p>
        </w:tc>
        <w:tc>
          <w:tcPr>
            <w:tcW w:w="1916" w:type="dxa"/>
            <w:vMerge/>
            <w:tcBorders>
              <w:left w:val="single" w:sz="4" w:space="0" w:color="auto"/>
              <w:right w:val="nil"/>
            </w:tcBorders>
          </w:tcPr>
          <w:p w14:paraId="11CFEC91"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1B2D9B0A"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6141871"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IT </w:t>
            </w:r>
          </w:p>
        </w:tc>
        <w:tc>
          <w:tcPr>
            <w:tcW w:w="4677" w:type="dxa"/>
            <w:tcBorders>
              <w:top w:val="nil"/>
              <w:left w:val="nil"/>
              <w:bottom w:val="nil"/>
              <w:right w:val="single" w:sz="4" w:space="0" w:color="auto"/>
            </w:tcBorders>
          </w:tcPr>
          <w:p w14:paraId="6BFA7C18" w14:textId="77777777" w:rsidR="0010763B" w:rsidRPr="004D6EA7" w:rsidRDefault="0010763B" w:rsidP="0094602D">
            <w:pPr>
              <w:pStyle w:val="Other10"/>
              <w:spacing w:after="0"/>
              <w:rPr>
                <w:rFonts w:ascii="Times New Roman" w:hAnsi="Times New Roman" w:cs="Times New Roman"/>
                <w:noProof/>
                <w:sz w:val="20"/>
                <w:szCs w:val="24"/>
                <w:lang w:val="it-IT"/>
              </w:rPr>
            </w:pPr>
            <w:r w:rsidRPr="004D6EA7">
              <w:rPr>
                <w:rFonts w:ascii="Times New Roman" w:hAnsi="Times New Roman" w:cs="Times New Roman"/>
                <w:noProof/>
                <w:sz w:val="20"/>
                <w:szCs w:val="24"/>
                <w:lang w:val="it-IT"/>
              </w:rPr>
              <w:t xml:space="preserve">Speditore </w:t>
            </w:r>
          </w:p>
        </w:tc>
        <w:tc>
          <w:tcPr>
            <w:tcW w:w="1916" w:type="dxa"/>
            <w:vMerge/>
            <w:tcBorders>
              <w:left w:val="single" w:sz="4" w:space="0" w:color="auto"/>
              <w:right w:val="nil"/>
            </w:tcBorders>
          </w:tcPr>
          <w:p w14:paraId="037784C8"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2E88835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FA192D1"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LT </w:t>
            </w:r>
          </w:p>
        </w:tc>
        <w:tc>
          <w:tcPr>
            <w:tcW w:w="4677" w:type="dxa"/>
            <w:tcBorders>
              <w:top w:val="nil"/>
              <w:left w:val="nil"/>
              <w:bottom w:val="nil"/>
              <w:right w:val="single" w:sz="4" w:space="0" w:color="auto"/>
            </w:tcBorders>
          </w:tcPr>
          <w:p w14:paraId="348A4101" w14:textId="77777777" w:rsidR="0010763B" w:rsidRPr="004D6EA7" w:rsidRDefault="0010763B" w:rsidP="0094602D">
            <w:pPr>
              <w:pStyle w:val="Other10"/>
              <w:spacing w:after="0"/>
              <w:rPr>
                <w:rFonts w:ascii="Times New Roman" w:hAnsi="Times New Roman" w:cs="Times New Roman"/>
                <w:noProof/>
                <w:sz w:val="20"/>
                <w:szCs w:val="24"/>
                <w:lang w:val="lt-LT"/>
              </w:rPr>
            </w:pPr>
            <w:r w:rsidRPr="004D6EA7">
              <w:rPr>
                <w:rFonts w:ascii="Times New Roman" w:hAnsi="Times New Roman" w:cs="Times New Roman"/>
                <w:noProof/>
                <w:sz w:val="20"/>
                <w:szCs w:val="24"/>
                <w:lang w:val="lt-LT"/>
              </w:rPr>
              <w:t xml:space="preserve">Siuntėjas </w:t>
            </w:r>
          </w:p>
        </w:tc>
        <w:tc>
          <w:tcPr>
            <w:tcW w:w="1916" w:type="dxa"/>
            <w:vMerge/>
            <w:tcBorders>
              <w:left w:val="single" w:sz="4" w:space="0" w:color="auto"/>
              <w:right w:val="nil"/>
            </w:tcBorders>
          </w:tcPr>
          <w:p w14:paraId="36EC9E7A"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55FE1F8E"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462466D8"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LV </w:t>
            </w:r>
          </w:p>
        </w:tc>
        <w:tc>
          <w:tcPr>
            <w:tcW w:w="4677" w:type="dxa"/>
            <w:tcBorders>
              <w:top w:val="nil"/>
              <w:left w:val="nil"/>
              <w:bottom w:val="nil"/>
              <w:right w:val="single" w:sz="4" w:space="0" w:color="auto"/>
            </w:tcBorders>
          </w:tcPr>
          <w:p w14:paraId="7D8A410F" w14:textId="77777777" w:rsidR="0010763B" w:rsidRPr="004D6EA7" w:rsidRDefault="0010763B" w:rsidP="0094602D">
            <w:pPr>
              <w:pStyle w:val="Other10"/>
              <w:spacing w:after="0"/>
              <w:rPr>
                <w:rFonts w:ascii="Times New Roman" w:hAnsi="Times New Roman" w:cs="Times New Roman"/>
                <w:noProof/>
                <w:sz w:val="20"/>
                <w:szCs w:val="24"/>
                <w:lang w:val="lv-LV"/>
              </w:rPr>
            </w:pPr>
            <w:r w:rsidRPr="004D6EA7">
              <w:rPr>
                <w:rFonts w:ascii="Times New Roman" w:hAnsi="Times New Roman" w:cs="Times New Roman"/>
                <w:noProof/>
                <w:sz w:val="20"/>
                <w:szCs w:val="24"/>
                <w:lang w:val="lv-LV"/>
              </w:rPr>
              <w:t xml:space="preserve">Nosūtītājs </w:t>
            </w:r>
          </w:p>
        </w:tc>
        <w:tc>
          <w:tcPr>
            <w:tcW w:w="1916" w:type="dxa"/>
            <w:vMerge/>
            <w:tcBorders>
              <w:left w:val="single" w:sz="4" w:space="0" w:color="auto"/>
              <w:right w:val="nil"/>
            </w:tcBorders>
          </w:tcPr>
          <w:p w14:paraId="3BEEDF6D"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1AD28B27"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10D64F4"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MK </w:t>
            </w:r>
          </w:p>
        </w:tc>
        <w:tc>
          <w:tcPr>
            <w:tcW w:w="4677" w:type="dxa"/>
            <w:tcBorders>
              <w:top w:val="nil"/>
              <w:left w:val="nil"/>
              <w:bottom w:val="nil"/>
              <w:right w:val="single" w:sz="4" w:space="0" w:color="auto"/>
            </w:tcBorders>
          </w:tcPr>
          <w:p w14:paraId="49E69A5D" w14:textId="77777777" w:rsidR="0010763B" w:rsidRPr="004D6EA7" w:rsidRDefault="0010763B" w:rsidP="0094602D">
            <w:pPr>
              <w:pStyle w:val="Other10"/>
              <w:spacing w:after="0"/>
              <w:rPr>
                <w:rFonts w:ascii="Times New Roman" w:hAnsi="Times New Roman" w:cs="Times New Roman"/>
                <w:noProof/>
                <w:sz w:val="20"/>
                <w:szCs w:val="24"/>
                <w:lang w:val="mk-MK"/>
              </w:rPr>
            </w:pPr>
            <w:r w:rsidRPr="004D6EA7">
              <w:rPr>
                <w:rFonts w:ascii="Times New Roman" w:hAnsi="Times New Roman" w:cs="Times New Roman"/>
                <w:noProof/>
                <w:sz w:val="20"/>
                <w:szCs w:val="24"/>
                <w:lang w:val="mk-MK"/>
              </w:rPr>
              <w:t xml:space="preserve">Испраќач </w:t>
            </w:r>
          </w:p>
        </w:tc>
        <w:tc>
          <w:tcPr>
            <w:tcW w:w="1916" w:type="dxa"/>
            <w:vMerge/>
            <w:tcBorders>
              <w:left w:val="single" w:sz="4" w:space="0" w:color="auto"/>
              <w:right w:val="nil"/>
            </w:tcBorders>
          </w:tcPr>
          <w:p w14:paraId="2EBCC4B1"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1AF4C7D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1A310A46"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MT </w:t>
            </w:r>
          </w:p>
        </w:tc>
        <w:tc>
          <w:tcPr>
            <w:tcW w:w="4677" w:type="dxa"/>
            <w:tcBorders>
              <w:top w:val="nil"/>
              <w:left w:val="nil"/>
              <w:bottom w:val="nil"/>
              <w:right w:val="single" w:sz="4" w:space="0" w:color="auto"/>
            </w:tcBorders>
          </w:tcPr>
          <w:p w14:paraId="6663CE42" w14:textId="77777777" w:rsidR="0010763B" w:rsidRPr="004D6EA7" w:rsidRDefault="0010763B" w:rsidP="0094602D">
            <w:pPr>
              <w:pStyle w:val="Other10"/>
              <w:spacing w:after="0"/>
              <w:rPr>
                <w:rFonts w:ascii="Times New Roman" w:hAnsi="Times New Roman" w:cs="Times New Roman"/>
                <w:noProof/>
                <w:sz w:val="20"/>
                <w:szCs w:val="24"/>
                <w:lang w:val="mt-MT"/>
              </w:rPr>
            </w:pPr>
            <w:r w:rsidRPr="004D6EA7">
              <w:rPr>
                <w:rFonts w:ascii="Times New Roman" w:hAnsi="Times New Roman" w:cs="Times New Roman"/>
                <w:noProof/>
                <w:sz w:val="20"/>
                <w:szCs w:val="24"/>
                <w:lang w:val="mt-MT"/>
              </w:rPr>
              <w:t xml:space="preserve">Min jikkonsenja </w:t>
            </w:r>
          </w:p>
        </w:tc>
        <w:tc>
          <w:tcPr>
            <w:tcW w:w="1916" w:type="dxa"/>
            <w:vMerge/>
            <w:tcBorders>
              <w:left w:val="single" w:sz="4" w:space="0" w:color="auto"/>
              <w:right w:val="nil"/>
            </w:tcBorders>
          </w:tcPr>
          <w:p w14:paraId="1DECA7F9"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6A709753"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BA22D8F"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NL </w:t>
            </w:r>
          </w:p>
        </w:tc>
        <w:tc>
          <w:tcPr>
            <w:tcW w:w="4677" w:type="dxa"/>
            <w:tcBorders>
              <w:top w:val="nil"/>
              <w:left w:val="nil"/>
              <w:bottom w:val="nil"/>
              <w:right w:val="single" w:sz="4" w:space="0" w:color="auto"/>
            </w:tcBorders>
          </w:tcPr>
          <w:p w14:paraId="57BAAD3A" w14:textId="77777777" w:rsidR="0010763B" w:rsidRPr="004D6EA7" w:rsidRDefault="0010763B" w:rsidP="0094602D">
            <w:pPr>
              <w:pStyle w:val="Other10"/>
              <w:spacing w:after="0"/>
              <w:rPr>
                <w:rFonts w:ascii="Times New Roman" w:hAnsi="Times New Roman" w:cs="Times New Roman"/>
                <w:noProof/>
                <w:sz w:val="20"/>
                <w:szCs w:val="24"/>
                <w:lang w:val="nl-BE"/>
              </w:rPr>
            </w:pPr>
            <w:r w:rsidRPr="004D6EA7">
              <w:rPr>
                <w:rFonts w:ascii="Times New Roman" w:hAnsi="Times New Roman" w:cs="Times New Roman"/>
                <w:noProof/>
                <w:sz w:val="20"/>
                <w:szCs w:val="24"/>
                <w:lang w:val="nl-BE"/>
              </w:rPr>
              <w:t xml:space="preserve">Afzender </w:t>
            </w:r>
          </w:p>
        </w:tc>
        <w:tc>
          <w:tcPr>
            <w:tcW w:w="1916" w:type="dxa"/>
            <w:vMerge/>
            <w:tcBorders>
              <w:left w:val="single" w:sz="4" w:space="0" w:color="auto"/>
              <w:right w:val="nil"/>
            </w:tcBorders>
          </w:tcPr>
          <w:p w14:paraId="2F946196"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301A557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C6A3134"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NO </w:t>
            </w:r>
          </w:p>
        </w:tc>
        <w:tc>
          <w:tcPr>
            <w:tcW w:w="4677" w:type="dxa"/>
            <w:tcBorders>
              <w:top w:val="nil"/>
              <w:left w:val="nil"/>
              <w:bottom w:val="nil"/>
              <w:right w:val="single" w:sz="4" w:space="0" w:color="auto"/>
            </w:tcBorders>
          </w:tcPr>
          <w:p w14:paraId="10EE80DE" w14:textId="77777777" w:rsidR="0010763B" w:rsidRPr="004D6EA7" w:rsidRDefault="0010763B" w:rsidP="0094602D">
            <w:pPr>
              <w:pStyle w:val="Other10"/>
              <w:spacing w:after="0"/>
              <w:rPr>
                <w:rFonts w:ascii="Times New Roman" w:hAnsi="Times New Roman" w:cs="Times New Roman"/>
                <w:noProof/>
                <w:sz w:val="20"/>
                <w:szCs w:val="24"/>
                <w:lang w:val="nb-NO"/>
              </w:rPr>
            </w:pPr>
            <w:r w:rsidRPr="004D6EA7">
              <w:rPr>
                <w:rFonts w:ascii="Times New Roman" w:hAnsi="Times New Roman" w:cs="Times New Roman"/>
                <w:noProof/>
                <w:sz w:val="20"/>
                <w:szCs w:val="24"/>
                <w:lang w:val="nb-NO"/>
              </w:rPr>
              <w:t xml:space="preserve">Avsender </w:t>
            </w:r>
          </w:p>
        </w:tc>
        <w:tc>
          <w:tcPr>
            <w:tcW w:w="1916" w:type="dxa"/>
            <w:vMerge/>
            <w:tcBorders>
              <w:left w:val="single" w:sz="4" w:space="0" w:color="auto"/>
              <w:right w:val="nil"/>
            </w:tcBorders>
          </w:tcPr>
          <w:p w14:paraId="28D28A8F"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1076B55C"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D4E3F19"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PL </w:t>
            </w:r>
          </w:p>
        </w:tc>
        <w:tc>
          <w:tcPr>
            <w:tcW w:w="4677" w:type="dxa"/>
            <w:tcBorders>
              <w:top w:val="nil"/>
              <w:left w:val="nil"/>
              <w:bottom w:val="nil"/>
              <w:right w:val="single" w:sz="4" w:space="0" w:color="auto"/>
            </w:tcBorders>
          </w:tcPr>
          <w:p w14:paraId="3DD7A61B" w14:textId="77777777" w:rsidR="0010763B" w:rsidRPr="004D6EA7" w:rsidRDefault="0010763B" w:rsidP="0094602D">
            <w:pPr>
              <w:pStyle w:val="Other10"/>
              <w:spacing w:after="0"/>
              <w:rPr>
                <w:rFonts w:ascii="Times New Roman" w:hAnsi="Times New Roman" w:cs="Times New Roman"/>
                <w:noProof/>
                <w:sz w:val="20"/>
                <w:szCs w:val="24"/>
                <w:lang w:val="pl-PL"/>
              </w:rPr>
            </w:pPr>
            <w:r w:rsidRPr="004D6EA7">
              <w:rPr>
                <w:rFonts w:ascii="Times New Roman" w:hAnsi="Times New Roman" w:cs="Times New Roman"/>
                <w:noProof/>
                <w:sz w:val="20"/>
                <w:szCs w:val="24"/>
                <w:lang w:val="pl-PL"/>
              </w:rPr>
              <w:t xml:space="preserve">Nadawca </w:t>
            </w:r>
          </w:p>
        </w:tc>
        <w:tc>
          <w:tcPr>
            <w:tcW w:w="1916" w:type="dxa"/>
            <w:vMerge/>
            <w:tcBorders>
              <w:left w:val="single" w:sz="4" w:space="0" w:color="auto"/>
              <w:right w:val="nil"/>
            </w:tcBorders>
          </w:tcPr>
          <w:p w14:paraId="150C35C0"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7B98FF23"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5183D26"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PT </w:t>
            </w:r>
          </w:p>
        </w:tc>
        <w:tc>
          <w:tcPr>
            <w:tcW w:w="4677" w:type="dxa"/>
            <w:tcBorders>
              <w:top w:val="nil"/>
              <w:left w:val="nil"/>
              <w:bottom w:val="nil"/>
              <w:right w:val="single" w:sz="4" w:space="0" w:color="auto"/>
            </w:tcBorders>
          </w:tcPr>
          <w:p w14:paraId="7DEEB384" w14:textId="77777777" w:rsidR="0010763B" w:rsidRPr="004D6EA7" w:rsidRDefault="0010763B" w:rsidP="0094602D">
            <w:pPr>
              <w:pStyle w:val="Other10"/>
              <w:spacing w:after="0"/>
              <w:rPr>
                <w:rFonts w:ascii="Times New Roman" w:hAnsi="Times New Roman" w:cs="Times New Roman"/>
                <w:noProof/>
                <w:sz w:val="20"/>
                <w:szCs w:val="24"/>
                <w:lang w:val="pt-PT"/>
              </w:rPr>
            </w:pPr>
            <w:r w:rsidRPr="004D6EA7">
              <w:rPr>
                <w:rFonts w:ascii="Times New Roman" w:hAnsi="Times New Roman" w:cs="Times New Roman"/>
                <w:noProof/>
                <w:sz w:val="20"/>
                <w:szCs w:val="24"/>
                <w:lang w:val="pt-PT"/>
              </w:rPr>
              <w:t xml:space="preserve">Expedidor </w:t>
            </w:r>
          </w:p>
        </w:tc>
        <w:tc>
          <w:tcPr>
            <w:tcW w:w="1916" w:type="dxa"/>
            <w:vMerge/>
            <w:tcBorders>
              <w:left w:val="single" w:sz="4" w:space="0" w:color="auto"/>
              <w:right w:val="nil"/>
            </w:tcBorders>
          </w:tcPr>
          <w:p w14:paraId="4969D18E"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6D982531"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3780D7A7"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RO </w:t>
            </w:r>
          </w:p>
        </w:tc>
        <w:tc>
          <w:tcPr>
            <w:tcW w:w="4677" w:type="dxa"/>
            <w:tcBorders>
              <w:top w:val="nil"/>
              <w:left w:val="nil"/>
              <w:bottom w:val="nil"/>
              <w:right w:val="single" w:sz="4" w:space="0" w:color="auto"/>
            </w:tcBorders>
          </w:tcPr>
          <w:p w14:paraId="64DDF7E9" w14:textId="77777777" w:rsidR="0010763B" w:rsidRPr="004D6EA7" w:rsidRDefault="0010763B" w:rsidP="0094602D">
            <w:pPr>
              <w:pStyle w:val="Other10"/>
              <w:spacing w:after="0"/>
              <w:rPr>
                <w:rFonts w:ascii="Times New Roman" w:hAnsi="Times New Roman" w:cs="Times New Roman"/>
                <w:noProof/>
                <w:sz w:val="20"/>
                <w:szCs w:val="24"/>
                <w:lang w:val="ro-RO"/>
              </w:rPr>
            </w:pPr>
            <w:r w:rsidRPr="004D6EA7">
              <w:rPr>
                <w:rFonts w:ascii="Times New Roman" w:hAnsi="Times New Roman" w:cs="Times New Roman"/>
                <w:noProof/>
                <w:sz w:val="20"/>
                <w:szCs w:val="24"/>
                <w:lang w:val="ro-RO"/>
              </w:rPr>
              <w:t xml:space="preserve">Expeditor </w:t>
            </w:r>
          </w:p>
        </w:tc>
        <w:tc>
          <w:tcPr>
            <w:tcW w:w="1916" w:type="dxa"/>
            <w:vMerge/>
            <w:tcBorders>
              <w:left w:val="single" w:sz="4" w:space="0" w:color="auto"/>
              <w:right w:val="nil"/>
            </w:tcBorders>
          </w:tcPr>
          <w:p w14:paraId="327C821B"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10803C12"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0D7AB69"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RS </w:t>
            </w:r>
          </w:p>
        </w:tc>
        <w:tc>
          <w:tcPr>
            <w:tcW w:w="4677" w:type="dxa"/>
            <w:tcBorders>
              <w:top w:val="nil"/>
              <w:left w:val="nil"/>
              <w:bottom w:val="nil"/>
              <w:right w:val="single" w:sz="4" w:space="0" w:color="auto"/>
            </w:tcBorders>
          </w:tcPr>
          <w:p w14:paraId="6CD7901E" w14:textId="77777777" w:rsidR="0010763B" w:rsidRPr="004D6EA7" w:rsidRDefault="0010763B" w:rsidP="0094602D">
            <w:pPr>
              <w:pStyle w:val="Other10"/>
              <w:spacing w:after="0"/>
              <w:rPr>
                <w:rFonts w:ascii="Times New Roman" w:hAnsi="Times New Roman" w:cs="Times New Roman"/>
                <w:noProof/>
                <w:sz w:val="20"/>
                <w:szCs w:val="24"/>
                <w:lang w:val="sr-Cyrl-RS"/>
              </w:rPr>
            </w:pPr>
            <w:r w:rsidRPr="004D6EA7">
              <w:rPr>
                <w:rFonts w:ascii="Times New Roman" w:hAnsi="Times New Roman" w:cs="Times New Roman"/>
                <w:noProof/>
                <w:sz w:val="20"/>
                <w:szCs w:val="24"/>
                <w:lang w:val="sr-Cyrl-RS"/>
              </w:rPr>
              <w:t xml:space="preserve">Пошиљалац </w:t>
            </w:r>
          </w:p>
        </w:tc>
        <w:tc>
          <w:tcPr>
            <w:tcW w:w="1916" w:type="dxa"/>
            <w:vMerge/>
            <w:tcBorders>
              <w:left w:val="single" w:sz="4" w:space="0" w:color="auto"/>
              <w:right w:val="nil"/>
            </w:tcBorders>
          </w:tcPr>
          <w:p w14:paraId="24C0B8DA"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57BCB7B0"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228D2CD9"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SK </w:t>
            </w:r>
          </w:p>
        </w:tc>
        <w:tc>
          <w:tcPr>
            <w:tcW w:w="4677" w:type="dxa"/>
            <w:tcBorders>
              <w:top w:val="nil"/>
              <w:left w:val="nil"/>
              <w:bottom w:val="nil"/>
              <w:right w:val="single" w:sz="4" w:space="0" w:color="auto"/>
            </w:tcBorders>
          </w:tcPr>
          <w:p w14:paraId="1CFE3E0D" w14:textId="77777777" w:rsidR="0010763B" w:rsidRPr="004D6EA7" w:rsidRDefault="0010763B" w:rsidP="0094602D">
            <w:pPr>
              <w:pStyle w:val="Other10"/>
              <w:spacing w:after="0"/>
              <w:rPr>
                <w:rFonts w:ascii="Times New Roman" w:hAnsi="Times New Roman" w:cs="Times New Roman"/>
                <w:noProof/>
                <w:sz w:val="20"/>
                <w:szCs w:val="24"/>
                <w:lang w:val="sk-SK"/>
              </w:rPr>
            </w:pPr>
            <w:r w:rsidRPr="004D6EA7">
              <w:rPr>
                <w:rFonts w:ascii="Times New Roman" w:hAnsi="Times New Roman" w:cs="Times New Roman"/>
                <w:noProof/>
                <w:sz w:val="20"/>
                <w:szCs w:val="24"/>
                <w:lang w:val="sk-SK"/>
              </w:rPr>
              <w:t xml:space="preserve">Odosielateľ </w:t>
            </w:r>
          </w:p>
        </w:tc>
        <w:tc>
          <w:tcPr>
            <w:tcW w:w="1916" w:type="dxa"/>
            <w:vMerge/>
            <w:tcBorders>
              <w:left w:val="single" w:sz="4" w:space="0" w:color="auto"/>
              <w:right w:val="nil"/>
            </w:tcBorders>
          </w:tcPr>
          <w:p w14:paraId="609F3B8F"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2CBDC7E9"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7DDFB380"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SL </w:t>
            </w:r>
          </w:p>
        </w:tc>
        <w:tc>
          <w:tcPr>
            <w:tcW w:w="4677" w:type="dxa"/>
            <w:tcBorders>
              <w:top w:val="nil"/>
              <w:left w:val="nil"/>
              <w:bottom w:val="nil"/>
              <w:right w:val="single" w:sz="4" w:space="0" w:color="auto"/>
            </w:tcBorders>
          </w:tcPr>
          <w:p w14:paraId="09F62A2B" w14:textId="77777777" w:rsidR="0010763B" w:rsidRPr="004D6EA7" w:rsidRDefault="0010763B" w:rsidP="0094602D">
            <w:pPr>
              <w:pStyle w:val="Other10"/>
              <w:spacing w:after="0"/>
              <w:rPr>
                <w:rFonts w:ascii="Times New Roman" w:hAnsi="Times New Roman" w:cs="Times New Roman"/>
                <w:noProof/>
                <w:sz w:val="20"/>
                <w:szCs w:val="24"/>
                <w:lang w:val="sl-SI"/>
              </w:rPr>
            </w:pPr>
            <w:r w:rsidRPr="004D6EA7">
              <w:rPr>
                <w:rFonts w:ascii="Times New Roman" w:hAnsi="Times New Roman" w:cs="Times New Roman"/>
                <w:noProof/>
                <w:sz w:val="20"/>
                <w:szCs w:val="24"/>
                <w:lang w:val="sl-SI"/>
              </w:rPr>
              <w:t xml:space="preserve">Pošiljatelj </w:t>
            </w:r>
          </w:p>
        </w:tc>
        <w:tc>
          <w:tcPr>
            <w:tcW w:w="1916" w:type="dxa"/>
            <w:vMerge/>
            <w:tcBorders>
              <w:left w:val="single" w:sz="4" w:space="0" w:color="auto"/>
              <w:right w:val="nil"/>
            </w:tcBorders>
          </w:tcPr>
          <w:p w14:paraId="43BC600E"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44EF31F2" w14:textId="77777777" w:rsidTr="00F14F73">
        <w:tblPrEx>
          <w:tblBorders>
            <w:left w:val="single" w:sz="4" w:space="0" w:color="auto"/>
            <w:right w:val="single" w:sz="4" w:space="0" w:color="auto"/>
          </w:tblBorders>
        </w:tblPrEx>
        <w:tc>
          <w:tcPr>
            <w:tcW w:w="637" w:type="dxa"/>
            <w:tcBorders>
              <w:top w:val="nil"/>
              <w:left w:val="nil"/>
              <w:bottom w:val="nil"/>
              <w:right w:val="nil"/>
            </w:tcBorders>
          </w:tcPr>
          <w:p w14:paraId="07AB12C9"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SV </w:t>
            </w:r>
          </w:p>
        </w:tc>
        <w:tc>
          <w:tcPr>
            <w:tcW w:w="4677" w:type="dxa"/>
            <w:tcBorders>
              <w:top w:val="nil"/>
              <w:left w:val="nil"/>
              <w:bottom w:val="nil"/>
              <w:right w:val="single" w:sz="4" w:space="0" w:color="auto"/>
            </w:tcBorders>
          </w:tcPr>
          <w:p w14:paraId="48FC5407" w14:textId="77777777" w:rsidR="0010763B" w:rsidRPr="004D6EA7" w:rsidRDefault="0010763B" w:rsidP="0094602D">
            <w:pPr>
              <w:pStyle w:val="Other10"/>
              <w:spacing w:after="0"/>
              <w:rPr>
                <w:rFonts w:ascii="Times New Roman" w:hAnsi="Times New Roman" w:cs="Times New Roman"/>
                <w:noProof/>
                <w:sz w:val="20"/>
                <w:szCs w:val="24"/>
                <w:lang w:val="sv-FI"/>
              </w:rPr>
            </w:pPr>
            <w:r w:rsidRPr="004D6EA7">
              <w:rPr>
                <w:rFonts w:ascii="Times New Roman" w:hAnsi="Times New Roman" w:cs="Times New Roman"/>
                <w:noProof/>
                <w:sz w:val="20"/>
                <w:szCs w:val="24"/>
                <w:lang w:val="sv-FI"/>
              </w:rPr>
              <w:t xml:space="preserve">Avsändare </w:t>
            </w:r>
          </w:p>
        </w:tc>
        <w:tc>
          <w:tcPr>
            <w:tcW w:w="1916" w:type="dxa"/>
            <w:vMerge/>
            <w:tcBorders>
              <w:left w:val="single" w:sz="4" w:space="0" w:color="auto"/>
              <w:right w:val="nil"/>
            </w:tcBorders>
          </w:tcPr>
          <w:p w14:paraId="1330746D" w14:textId="77777777" w:rsidR="0010763B" w:rsidRPr="004D6EA7" w:rsidRDefault="0010763B" w:rsidP="0094602D">
            <w:pPr>
              <w:pStyle w:val="Other10"/>
              <w:spacing w:after="0"/>
              <w:rPr>
                <w:rFonts w:ascii="Times New Roman" w:hAnsi="Times New Roman" w:cs="Times New Roman"/>
                <w:noProof/>
                <w:sz w:val="20"/>
                <w:szCs w:val="24"/>
              </w:rPr>
            </w:pPr>
          </w:p>
        </w:tc>
      </w:tr>
      <w:tr w:rsidR="0010763B" w:rsidRPr="004D6EA7" w14:paraId="45716F32" w14:textId="77777777" w:rsidTr="00F14F73">
        <w:tblPrEx>
          <w:tblBorders>
            <w:left w:val="single" w:sz="4" w:space="0" w:color="auto"/>
            <w:right w:val="single" w:sz="4" w:space="0" w:color="auto"/>
          </w:tblBorders>
        </w:tblPrEx>
        <w:tc>
          <w:tcPr>
            <w:tcW w:w="637" w:type="dxa"/>
            <w:tcBorders>
              <w:top w:val="nil"/>
              <w:left w:val="nil"/>
              <w:right w:val="nil"/>
            </w:tcBorders>
          </w:tcPr>
          <w:p w14:paraId="275BDB2B" w14:textId="77777777" w:rsidR="0010763B" w:rsidRPr="004D6EA7" w:rsidRDefault="0010763B" w:rsidP="0094602D">
            <w:pPr>
              <w:pStyle w:val="Other10"/>
              <w:spacing w:after="0"/>
              <w:rPr>
                <w:rFonts w:ascii="Times New Roman" w:hAnsi="Times New Roman" w:cs="Times New Roman"/>
                <w:noProof/>
                <w:sz w:val="20"/>
                <w:szCs w:val="24"/>
              </w:rPr>
            </w:pPr>
            <w:r w:rsidRPr="004D6EA7">
              <w:rPr>
                <w:rFonts w:ascii="Times New Roman" w:hAnsi="Times New Roman" w:cs="Times New Roman"/>
                <w:noProof/>
                <w:sz w:val="20"/>
                <w:szCs w:val="24"/>
              </w:rPr>
              <w:t xml:space="preserve">TR </w:t>
            </w:r>
          </w:p>
        </w:tc>
        <w:tc>
          <w:tcPr>
            <w:tcW w:w="4677" w:type="dxa"/>
            <w:tcBorders>
              <w:top w:val="nil"/>
              <w:left w:val="nil"/>
              <w:right w:val="single" w:sz="4" w:space="0" w:color="auto"/>
            </w:tcBorders>
          </w:tcPr>
          <w:p w14:paraId="09F3DAB0" w14:textId="77777777" w:rsidR="0010763B" w:rsidRPr="004D6EA7" w:rsidRDefault="0010763B" w:rsidP="0094602D">
            <w:pPr>
              <w:pStyle w:val="Other10"/>
              <w:spacing w:after="0"/>
              <w:rPr>
                <w:rFonts w:ascii="Times New Roman" w:hAnsi="Times New Roman" w:cs="Times New Roman"/>
                <w:noProof/>
                <w:sz w:val="20"/>
                <w:szCs w:val="24"/>
                <w:lang w:val="tr-TR"/>
              </w:rPr>
            </w:pPr>
            <w:r w:rsidRPr="004D6EA7">
              <w:rPr>
                <w:rFonts w:ascii="Times New Roman" w:hAnsi="Times New Roman" w:cs="Times New Roman"/>
                <w:noProof/>
                <w:sz w:val="20"/>
                <w:szCs w:val="24"/>
                <w:lang w:val="tr-TR"/>
              </w:rPr>
              <w:t xml:space="preserve">Gönderici </w:t>
            </w:r>
          </w:p>
        </w:tc>
        <w:tc>
          <w:tcPr>
            <w:tcW w:w="1916" w:type="dxa"/>
            <w:vMerge/>
            <w:tcBorders>
              <w:left w:val="single" w:sz="4" w:space="0" w:color="auto"/>
              <w:right w:val="nil"/>
            </w:tcBorders>
          </w:tcPr>
          <w:p w14:paraId="6B195226" w14:textId="77777777" w:rsidR="0010763B" w:rsidRPr="004D6EA7" w:rsidRDefault="0010763B" w:rsidP="0094602D">
            <w:pPr>
              <w:pStyle w:val="Other10"/>
              <w:spacing w:after="0"/>
              <w:rPr>
                <w:rFonts w:ascii="Times New Roman" w:hAnsi="Times New Roman" w:cs="Times New Roman"/>
                <w:noProof/>
                <w:sz w:val="20"/>
                <w:szCs w:val="24"/>
              </w:rPr>
            </w:pPr>
          </w:p>
        </w:tc>
      </w:tr>
    </w:tbl>
    <w:p w14:paraId="141C9CE0" w14:textId="2320268B" w:rsidR="001933AB" w:rsidRPr="004D6EA7" w:rsidRDefault="003849FF" w:rsidP="001933AB">
      <w:pPr>
        <w:pStyle w:val="Text1"/>
        <w:jc w:val="center"/>
        <w:rPr>
          <w:noProof/>
        </w:rPr>
      </w:pPr>
      <w:r w:rsidRPr="004D6EA7">
        <w:rPr>
          <w:noProof/>
        </w:rPr>
        <w:t>’</w:t>
      </w:r>
    </w:p>
    <w:p w14:paraId="73E31C4C" w14:textId="77777777" w:rsidR="001933AB" w:rsidRPr="004D6EA7" w:rsidRDefault="001933AB" w:rsidP="001933AB">
      <w:pPr>
        <w:spacing w:before="0" w:after="200" w:line="276" w:lineRule="auto"/>
        <w:jc w:val="left"/>
        <w:rPr>
          <w:noProof/>
          <w:lang w:val="en-IE"/>
        </w:rPr>
      </w:pPr>
      <w:r w:rsidRPr="004D6EA7">
        <w:rPr>
          <w:noProof/>
          <w:lang w:val="en-IE"/>
        </w:rPr>
        <w:br w:type="page"/>
      </w:r>
    </w:p>
    <w:p w14:paraId="6AC17702" w14:textId="77777777" w:rsidR="001933AB" w:rsidRPr="004D6EA7" w:rsidRDefault="001933AB" w:rsidP="001933AB">
      <w:pPr>
        <w:pStyle w:val="Point0number"/>
        <w:numPr>
          <w:ilvl w:val="0"/>
          <w:numId w:val="1"/>
        </w:numPr>
        <w:rPr>
          <w:noProof/>
          <w:lang w:val="en-IE"/>
        </w:rPr>
      </w:pPr>
      <w:r w:rsidRPr="004D6EA7">
        <w:rPr>
          <w:noProof/>
          <w:lang w:val="en-IE"/>
        </w:rPr>
        <w:t>Annex B6a is deleted.</w:t>
      </w:r>
    </w:p>
    <w:p w14:paraId="1AFF7B0B" w14:textId="77777777" w:rsidR="001933AB" w:rsidRPr="004D6EA7" w:rsidRDefault="001933AB" w:rsidP="001933AB">
      <w:pPr>
        <w:spacing w:before="0" w:after="200" w:line="276" w:lineRule="auto"/>
        <w:jc w:val="left"/>
        <w:rPr>
          <w:noProof/>
          <w:highlight w:val="yellow"/>
          <w:lang w:val="en-IE"/>
        </w:rPr>
      </w:pPr>
      <w:r w:rsidRPr="004D6EA7">
        <w:rPr>
          <w:noProof/>
          <w:highlight w:val="yellow"/>
          <w:lang w:val="en-IE"/>
        </w:rPr>
        <w:br w:type="page"/>
      </w:r>
    </w:p>
    <w:p w14:paraId="56201D60" w14:textId="77777777" w:rsidR="001933AB" w:rsidRPr="004D6EA7" w:rsidRDefault="001933AB" w:rsidP="001933AB">
      <w:pPr>
        <w:pStyle w:val="Annexetitreexpos"/>
        <w:rPr>
          <w:noProof/>
        </w:rPr>
      </w:pPr>
      <w:r w:rsidRPr="004D6EA7">
        <w:rPr>
          <w:noProof/>
        </w:rPr>
        <w:t>Annex C</w:t>
      </w:r>
      <w:r w:rsidRPr="004D6EA7">
        <w:rPr>
          <w:noProof/>
        </w:rPr>
        <w:br/>
      </w:r>
    </w:p>
    <w:p w14:paraId="2913D78C" w14:textId="77777777" w:rsidR="001933AB" w:rsidRPr="004D6EA7" w:rsidRDefault="001933AB" w:rsidP="001933AB">
      <w:pPr>
        <w:rPr>
          <w:noProof/>
        </w:rPr>
      </w:pPr>
      <w:r w:rsidRPr="004D6EA7">
        <w:rPr>
          <w:noProof/>
        </w:rPr>
        <w:t>Appendix IV to the Convention is replaced by the following:</w:t>
      </w:r>
    </w:p>
    <w:p w14:paraId="7940F05F" w14:textId="77777777" w:rsidR="001933AB" w:rsidRPr="004D6EA7" w:rsidRDefault="001933AB" w:rsidP="001933AB">
      <w:pPr>
        <w:rPr>
          <w:noProof/>
        </w:rPr>
      </w:pPr>
    </w:p>
    <w:p w14:paraId="4B525689" w14:textId="0DF7613F" w:rsidR="001933AB" w:rsidRPr="004D6EA7" w:rsidRDefault="001933AB" w:rsidP="00397BB0">
      <w:pPr>
        <w:pStyle w:val="Text1"/>
        <w:jc w:val="center"/>
        <w:rPr>
          <w:rFonts w:eastAsiaTheme="majorEastAsia"/>
          <w:b/>
          <w:bCs/>
          <w:smallCaps/>
          <w:noProof/>
          <w:szCs w:val="28"/>
        </w:rPr>
      </w:pPr>
      <w:r w:rsidRPr="004D6EA7">
        <w:rPr>
          <w:rFonts w:eastAsiaTheme="majorEastAsia"/>
          <w:b/>
          <w:bCs/>
          <w:smallCaps/>
          <w:noProof/>
          <w:szCs w:val="28"/>
        </w:rPr>
        <w:t>APPENDIX IV</w:t>
      </w:r>
      <w:r w:rsidRPr="004D6EA7">
        <w:rPr>
          <w:rFonts w:eastAsiaTheme="majorEastAsia"/>
          <w:b/>
          <w:bCs/>
          <w:smallCaps/>
          <w:noProof/>
          <w:szCs w:val="28"/>
        </w:rPr>
        <w:br/>
        <w:t>MUTUAL ASSISTANCE FOR THE RECOVERY OF CLAIMS</w:t>
      </w:r>
    </w:p>
    <w:p w14:paraId="35B78D56" w14:textId="77777777" w:rsidR="00397BB0" w:rsidRPr="004D6EA7" w:rsidRDefault="00397BB0" w:rsidP="00397BB0">
      <w:pPr>
        <w:pStyle w:val="Text1"/>
        <w:rPr>
          <w:rFonts w:eastAsiaTheme="majorEastAsia"/>
          <w:b/>
          <w:bCs/>
          <w:smallCaps/>
          <w:noProof/>
          <w:szCs w:val="28"/>
        </w:rPr>
      </w:pPr>
    </w:p>
    <w:p w14:paraId="30CEA082" w14:textId="6E3EEFB2" w:rsidR="001933AB" w:rsidRPr="004D6EA7" w:rsidRDefault="001933AB" w:rsidP="00397BB0">
      <w:pPr>
        <w:pStyle w:val="Text1"/>
        <w:jc w:val="center"/>
        <w:rPr>
          <w:rFonts w:eastAsiaTheme="majorEastAsia"/>
          <w:b/>
          <w:bCs/>
          <w:iCs/>
          <w:noProof/>
        </w:rPr>
      </w:pPr>
      <w:r w:rsidRPr="004D6EA7">
        <w:rPr>
          <w:rFonts w:eastAsiaTheme="majorEastAsia"/>
          <w:b/>
          <w:bCs/>
          <w:iCs/>
          <w:noProof/>
        </w:rPr>
        <w:t>Subject matter</w:t>
      </w:r>
    </w:p>
    <w:p w14:paraId="01F073CC" w14:textId="6304DFE3" w:rsidR="001933AB" w:rsidRPr="004D6EA7" w:rsidRDefault="001933AB" w:rsidP="00397BB0">
      <w:pPr>
        <w:pStyle w:val="Text1"/>
        <w:jc w:val="center"/>
        <w:rPr>
          <w:i/>
          <w:noProof/>
        </w:rPr>
      </w:pPr>
      <w:r w:rsidRPr="004D6EA7">
        <w:rPr>
          <w:i/>
          <w:noProof/>
        </w:rPr>
        <w:t>Article 1</w:t>
      </w:r>
    </w:p>
    <w:p w14:paraId="0097010D" w14:textId="4342D9A0" w:rsidR="001933AB" w:rsidRPr="004D6EA7" w:rsidRDefault="001933AB" w:rsidP="001933AB">
      <w:pPr>
        <w:autoSpaceDE w:val="0"/>
        <w:rPr>
          <w:noProof/>
        </w:rPr>
      </w:pPr>
      <w:r w:rsidRPr="004D6EA7">
        <w:rPr>
          <w:noProof/>
        </w:rPr>
        <w:t xml:space="preserve">This Appendix lays down the rules for ensuring recovery in each country of the claims referred to in Article </w:t>
      </w:r>
      <w:r w:rsidR="00AE3EE3" w:rsidRPr="004D6EA7">
        <w:rPr>
          <w:noProof/>
        </w:rPr>
        <w:t>3 that</w:t>
      </w:r>
      <w:r w:rsidRPr="004D6EA7">
        <w:rPr>
          <w:noProof/>
        </w:rPr>
        <w:t xml:space="preserve"> arise in another country. Implementing provisions are set out in Annex I to this Appendix.</w:t>
      </w:r>
    </w:p>
    <w:p w14:paraId="3C0FFC15" w14:textId="77777777" w:rsidR="001933AB" w:rsidRPr="004D6EA7" w:rsidRDefault="001933AB" w:rsidP="001933AB">
      <w:pPr>
        <w:autoSpaceDE w:val="0"/>
        <w:rPr>
          <w:noProof/>
        </w:rPr>
      </w:pPr>
    </w:p>
    <w:p w14:paraId="4C46907B" w14:textId="77777777" w:rsidR="001933AB" w:rsidRPr="004D6EA7" w:rsidRDefault="001933AB" w:rsidP="00397BB0">
      <w:pPr>
        <w:pStyle w:val="Text1"/>
        <w:jc w:val="center"/>
        <w:rPr>
          <w:rFonts w:eastAsiaTheme="majorEastAsia"/>
          <w:b/>
          <w:bCs/>
          <w:iCs/>
          <w:noProof/>
        </w:rPr>
      </w:pPr>
      <w:r w:rsidRPr="004D6EA7">
        <w:rPr>
          <w:rFonts w:eastAsiaTheme="majorEastAsia"/>
          <w:b/>
          <w:bCs/>
          <w:iCs/>
          <w:noProof/>
        </w:rPr>
        <w:t>Definitions</w:t>
      </w:r>
    </w:p>
    <w:p w14:paraId="4A21AA21" w14:textId="77777777" w:rsidR="001933AB" w:rsidRPr="004D6EA7" w:rsidRDefault="001933AB" w:rsidP="00397BB0">
      <w:pPr>
        <w:pStyle w:val="Text1"/>
        <w:jc w:val="center"/>
        <w:rPr>
          <w:i/>
          <w:noProof/>
        </w:rPr>
      </w:pPr>
      <w:r w:rsidRPr="004D6EA7">
        <w:rPr>
          <w:i/>
          <w:noProof/>
        </w:rPr>
        <w:t>Article 2</w:t>
      </w:r>
    </w:p>
    <w:p w14:paraId="08889FF7" w14:textId="77777777" w:rsidR="001933AB" w:rsidRPr="004D6EA7" w:rsidRDefault="001933AB" w:rsidP="001933AB">
      <w:pPr>
        <w:autoSpaceDE w:val="0"/>
        <w:rPr>
          <w:noProof/>
        </w:rPr>
      </w:pPr>
      <w:r w:rsidRPr="004D6EA7">
        <w:rPr>
          <w:noProof/>
        </w:rPr>
        <w:t>In this Appendix:</w:t>
      </w:r>
    </w:p>
    <w:p w14:paraId="7C6D7063" w14:textId="3A3C42CA" w:rsidR="001933AB" w:rsidRPr="004D6EA7" w:rsidRDefault="001933AB" w:rsidP="001933AB">
      <w:pPr>
        <w:autoSpaceDE w:val="0"/>
        <w:ind w:left="720" w:hanging="720"/>
        <w:rPr>
          <w:noProof/>
        </w:rPr>
      </w:pPr>
      <w:r w:rsidRPr="004D6EA7">
        <w:rPr>
          <w:noProof/>
        </w:rPr>
        <w:t xml:space="preserve">– </w:t>
      </w:r>
      <w:r w:rsidRPr="004D6EA7">
        <w:rPr>
          <w:noProof/>
        </w:rPr>
        <w:tab/>
        <w:t xml:space="preserve">"applicant authority" means the competent authority of a </w:t>
      </w:r>
      <w:r w:rsidR="00AE3EE3" w:rsidRPr="004D6EA7">
        <w:rPr>
          <w:noProof/>
        </w:rPr>
        <w:t>country that</w:t>
      </w:r>
      <w:r w:rsidRPr="004D6EA7">
        <w:rPr>
          <w:noProof/>
        </w:rPr>
        <w:t xml:space="preserve"> makes a request for assistance concerning a claim referred to in Article 3;</w:t>
      </w:r>
    </w:p>
    <w:p w14:paraId="0D7D85DF" w14:textId="77777777" w:rsidR="001933AB" w:rsidRPr="004D6EA7" w:rsidRDefault="001933AB" w:rsidP="001933AB">
      <w:pPr>
        <w:autoSpaceDE w:val="0"/>
        <w:ind w:left="720" w:hanging="720"/>
        <w:rPr>
          <w:noProof/>
        </w:rPr>
      </w:pPr>
      <w:r w:rsidRPr="004D6EA7">
        <w:rPr>
          <w:noProof/>
        </w:rPr>
        <w:t xml:space="preserve">– </w:t>
      </w:r>
      <w:r w:rsidRPr="004D6EA7">
        <w:rPr>
          <w:noProof/>
        </w:rPr>
        <w:tab/>
        <w:t>"requested authority" means the competent authority of a country to which a request for assistance is made.</w:t>
      </w:r>
    </w:p>
    <w:p w14:paraId="238571E3" w14:textId="77777777" w:rsidR="001933AB" w:rsidRPr="004D6EA7" w:rsidRDefault="001933AB" w:rsidP="001933AB">
      <w:pPr>
        <w:autoSpaceDE w:val="0"/>
        <w:ind w:left="720" w:hanging="720"/>
        <w:rPr>
          <w:noProof/>
        </w:rPr>
      </w:pPr>
    </w:p>
    <w:p w14:paraId="516EDBF1" w14:textId="77777777" w:rsidR="001933AB" w:rsidRPr="004D6EA7" w:rsidRDefault="001933AB" w:rsidP="00397BB0">
      <w:pPr>
        <w:pStyle w:val="Text1"/>
        <w:jc w:val="center"/>
        <w:rPr>
          <w:rFonts w:eastAsiaTheme="majorEastAsia"/>
          <w:b/>
          <w:bCs/>
          <w:iCs/>
          <w:noProof/>
        </w:rPr>
      </w:pPr>
      <w:r w:rsidRPr="004D6EA7">
        <w:rPr>
          <w:rFonts w:eastAsiaTheme="majorEastAsia"/>
          <w:b/>
          <w:bCs/>
          <w:iCs/>
          <w:noProof/>
        </w:rPr>
        <w:t>Scope</w:t>
      </w:r>
    </w:p>
    <w:p w14:paraId="24F89B86" w14:textId="77777777" w:rsidR="001933AB" w:rsidRPr="004D6EA7" w:rsidRDefault="001933AB" w:rsidP="00397BB0">
      <w:pPr>
        <w:pStyle w:val="Text1"/>
        <w:jc w:val="center"/>
        <w:rPr>
          <w:i/>
          <w:noProof/>
        </w:rPr>
      </w:pPr>
      <w:r w:rsidRPr="004D6EA7">
        <w:rPr>
          <w:i/>
          <w:noProof/>
        </w:rPr>
        <w:t>Article 3</w:t>
      </w:r>
    </w:p>
    <w:p w14:paraId="70731787" w14:textId="77777777" w:rsidR="001933AB" w:rsidRPr="004D6EA7" w:rsidRDefault="001933AB" w:rsidP="001933AB">
      <w:pPr>
        <w:autoSpaceDE w:val="0"/>
        <w:rPr>
          <w:noProof/>
        </w:rPr>
      </w:pPr>
      <w:r w:rsidRPr="004D6EA7">
        <w:rPr>
          <w:noProof/>
        </w:rPr>
        <w:t>This Appendix shall apply to:</w:t>
      </w:r>
    </w:p>
    <w:p w14:paraId="0A5A8A8F" w14:textId="3ADDA5F2" w:rsidR="001933AB" w:rsidRPr="004D6EA7" w:rsidRDefault="001933AB" w:rsidP="001933AB">
      <w:pPr>
        <w:autoSpaceDE w:val="0"/>
        <w:ind w:left="720" w:hanging="720"/>
        <w:rPr>
          <w:noProof/>
        </w:rPr>
      </w:pPr>
      <w:r w:rsidRPr="004D6EA7">
        <w:rPr>
          <w:noProof/>
        </w:rPr>
        <w:t>(a)</w:t>
      </w:r>
      <w:r w:rsidRPr="004D6EA7">
        <w:rPr>
          <w:noProof/>
        </w:rPr>
        <w:tab/>
        <w:t xml:space="preserve">all claims relating to debts covered by Article 3, point </w:t>
      </w:r>
      <w:r w:rsidR="00E422C2" w:rsidRPr="004D6EA7">
        <w:rPr>
          <w:noProof/>
        </w:rPr>
        <w:t xml:space="preserve">l </w:t>
      </w:r>
      <w:r w:rsidRPr="004D6EA7">
        <w:rPr>
          <w:noProof/>
        </w:rPr>
        <w:t xml:space="preserve">of Appendix I due in connection with a common transit </w:t>
      </w:r>
      <w:r w:rsidR="00AE3EE3" w:rsidRPr="004D6EA7">
        <w:rPr>
          <w:noProof/>
        </w:rPr>
        <w:t>operation that</w:t>
      </w:r>
      <w:r w:rsidRPr="004D6EA7">
        <w:rPr>
          <w:noProof/>
        </w:rPr>
        <w:t xml:space="preserve"> began after the entry into force of this Appendix;</w:t>
      </w:r>
    </w:p>
    <w:p w14:paraId="4E8254CF" w14:textId="77777777" w:rsidR="001933AB" w:rsidRPr="004D6EA7" w:rsidRDefault="001933AB" w:rsidP="001933AB">
      <w:pPr>
        <w:autoSpaceDE w:val="0"/>
        <w:ind w:left="720" w:hanging="720"/>
        <w:rPr>
          <w:noProof/>
        </w:rPr>
      </w:pPr>
      <w:r w:rsidRPr="004D6EA7">
        <w:rPr>
          <w:noProof/>
        </w:rPr>
        <w:t>(b)</w:t>
      </w:r>
      <w:r w:rsidRPr="004D6EA7">
        <w:rPr>
          <w:noProof/>
        </w:rPr>
        <w:tab/>
        <w:t>interest and costs incidental to the recovery of the claims referred to above.</w:t>
      </w:r>
    </w:p>
    <w:p w14:paraId="78FC6043" w14:textId="77777777" w:rsidR="001933AB" w:rsidRPr="004D6EA7" w:rsidRDefault="001933AB" w:rsidP="001933AB">
      <w:pPr>
        <w:autoSpaceDE w:val="0"/>
        <w:ind w:left="720" w:hanging="720"/>
        <w:rPr>
          <w:noProof/>
        </w:rPr>
      </w:pPr>
    </w:p>
    <w:p w14:paraId="0505ED18" w14:textId="77777777" w:rsidR="001933AB" w:rsidRPr="004D6EA7" w:rsidRDefault="001933AB" w:rsidP="00397BB0">
      <w:pPr>
        <w:pStyle w:val="Text1"/>
        <w:jc w:val="center"/>
        <w:rPr>
          <w:rFonts w:eastAsiaTheme="majorEastAsia"/>
          <w:b/>
          <w:bCs/>
          <w:iCs/>
          <w:noProof/>
        </w:rPr>
      </w:pPr>
      <w:r w:rsidRPr="004D6EA7">
        <w:rPr>
          <w:rFonts w:eastAsiaTheme="majorEastAsia"/>
          <w:b/>
          <w:bCs/>
          <w:iCs/>
          <w:noProof/>
        </w:rPr>
        <w:t>Request for information</w:t>
      </w:r>
    </w:p>
    <w:p w14:paraId="4F6563D8" w14:textId="77777777" w:rsidR="001933AB" w:rsidRPr="004D6EA7" w:rsidRDefault="001933AB" w:rsidP="00397BB0">
      <w:pPr>
        <w:pStyle w:val="Text1"/>
        <w:jc w:val="center"/>
        <w:rPr>
          <w:i/>
          <w:noProof/>
        </w:rPr>
      </w:pPr>
      <w:r w:rsidRPr="004D6EA7">
        <w:rPr>
          <w:i/>
          <w:noProof/>
        </w:rPr>
        <w:t>Article 4</w:t>
      </w:r>
    </w:p>
    <w:p w14:paraId="7FB44329" w14:textId="1C0061D5" w:rsidR="001933AB" w:rsidRPr="004D6EA7" w:rsidRDefault="001933AB" w:rsidP="001933AB">
      <w:pPr>
        <w:autoSpaceDE w:val="0"/>
        <w:ind w:left="720" w:hanging="720"/>
        <w:rPr>
          <w:noProof/>
        </w:rPr>
      </w:pPr>
      <w:r w:rsidRPr="004D6EA7">
        <w:rPr>
          <w:noProof/>
        </w:rPr>
        <w:t>1.</w:t>
      </w:r>
      <w:r w:rsidRPr="004D6EA7">
        <w:rPr>
          <w:noProof/>
        </w:rPr>
        <w:tab/>
        <w:t xml:space="preserve">At the request of the applicant authority, the requested authority shall provide any </w:t>
      </w:r>
      <w:r w:rsidR="00AE3EE3" w:rsidRPr="004D6EA7">
        <w:rPr>
          <w:noProof/>
        </w:rPr>
        <w:t>information that</w:t>
      </w:r>
      <w:r w:rsidRPr="004D6EA7">
        <w:rPr>
          <w:noProof/>
        </w:rPr>
        <w:t xml:space="preserve"> would be useful to the applicant authority in the recovery of its claim. </w:t>
      </w:r>
    </w:p>
    <w:p w14:paraId="4181791A" w14:textId="77777777" w:rsidR="001933AB" w:rsidRPr="004D6EA7" w:rsidRDefault="001933AB" w:rsidP="001933AB">
      <w:pPr>
        <w:autoSpaceDE w:val="0"/>
        <w:ind w:left="720"/>
        <w:rPr>
          <w:noProof/>
        </w:rPr>
      </w:pPr>
      <w:r w:rsidRPr="004D6EA7">
        <w:rPr>
          <w:noProof/>
        </w:rPr>
        <w:t>In order to obtain this information, the requested authority shall make use of the powers provided under the laws, regulations or administrative provisions applying to the recovery of similar claims arising in the country where that authority is situated.</w:t>
      </w:r>
    </w:p>
    <w:p w14:paraId="1F0FA201" w14:textId="77777777" w:rsidR="001933AB" w:rsidRPr="004D6EA7" w:rsidRDefault="001933AB" w:rsidP="001933AB">
      <w:pPr>
        <w:autoSpaceDE w:val="0"/>
        <w:ind w:left="720" w:hanging="720"/>
        <w:rPr>
          <w:noProof/>
        </w:rPr>
      </w:pPr>
      <w:r w:rsidRPr="004D6EA7">
        <w:rPr>
          <w:noProof/>
        </w:rPr>
        <w:t>2.</w:t>
      </w:r>
      <w:r w:rsidRPr="004D6EA7">
        <w:rPr>
          <w:noProof/>
        </w:rPr>
        <w:tab/>
        <w:t>The request for information shall contain at least the following information:</w:t>
      </w:r>
    </w:p>
    <w:p w14:paraId="35C6C5BF" w14:textId="77777777" w:rsidR="001933AB" w:rsidRPr="004D6EA7" w:rsidRDefault="001933AB" w:rsidP="001933AB">
      <w:pPr>
        <w:autoSpaceDE w:val="0"/>
        <w:ind w:left="1440" w:hanging="720"/>
        <w:rPr>
          <w:noProof/>
        </w:rPr>
      </w:pPr>
      <w:r w:rsidRPr="004D6EA7">
        <w:rPr>
          <w:noProof/>
        </w:rPr>
        <w:t>(a)</w:t>
      </w:r>
      <w:r w:rsidRPr="004D6EA7">
        <w:rPr>
          <w:noProof/>
        </w:rPr>
        <w:tab/>
        <w:t>name, address and other data relevant to the identification of the person to whom the information to be provided relates;</w:t>
      </w:r>
    </w:p>
    <w:p w14:paraId="259D11DF" w14:textId="77777777" w:rsidR="001933AB" w:rsidRPr="004D6EA7" w:rsidRDefault="001933AB" w:rsidP="001933AB">
      <w:pPr>
        <w:autoSpaceDE w:val="0"/>
        <w:ind w:left="1440" w:hanging="720"/>
        <w:rPr>
          <w:noProof/>
        </w:rPr>
      </w:pPr>
      <w:r w:rsidRPr="004D6EA7">
        <w:rPr>
          <w:noProof/>
        </w:rPr>
        <w:t>(b)</w:t>
      </w:r>
      <w:r w:rsidRPr="004D6EA7">
        <w:rPr>
          <w:noProof/>
        </w:rPr>
        <w:tab/>
        <w:t>information relating to the claim(s) such as nature and amount of the claim;</w:t>
      </w:r>
    </w:p>
    <w:p w14:paraId="15C3578E" w14:textId="77777777" w:rsidR="001933AB" w:rsidRPr="004D6EA7" w:rsidRDefault="001933AB" w:rsidP="001933AB">
      <w:pPr>
        <w:autoSpaceDE w:val="0"/>
        <w:ind w:left="720" w:hanging="720"/>
        <w:rPr>
          <w:noProof/>
        </w:rPr>
      </w:pPr>
      <w:r w:rsidRPr="004D6EA7">
        <w:rPr>
          <w:noProof/>
        </w:rPr>
        <w:tab/>
        <w:t>(c)</w:t>
      </w:r>
      <w:r w:rsidRPr="004D6EA7">
        <w:rPr>
          <w:noProof/>
        </w:rPr>
        <w:tab/>
        <w:t>any other information, if needed.</w:t>
      </w:r>
    </w:p>
    <w:p w14:paraId="02029744" w14:textId="77777777" w:rsidR="001933AB" w:rsidRPr="004D6EA7" w:rsidRDefault="001933AB" w:rsidP="001933AB">
      <w:pPr>
        <w:autoSpaceDE w:val="0"/>
        <w:ind w:left="720" w:hanging="720"/>
        <w:rPr>
          <w:noProof/>
        </w:rPr>
      </w:pPr>
      <w:r w:rsidRPr="004D6EA7">
        <w:rPr>
          <w:noProof/>
        </w:rPr>
        <w:t>3.</w:t>
      </w:r>
      <w:r w:rsidRPr="004D6EA7">
        <w:rPr>
          <w:noProof/>
        </w:rPr>
        <w:tab/>
        <w:t>The requested authority shall not be obliged to supply information:</w:t>
      </w:r>
    </w:p>
    <w:p w14:paraId="3871B36A" w14:textId="77777777" w:rsidR="001933AB" w:rsidRPr="004D6EA7" w:rsidRDefault="001933AB" w:rsidP="001933AB">
      <w:pPr>
        <w:autoSpaceDE w:val="0"/>
        <w:ind w:left="1440" w:hanging="720"/>
        <w:rPr>
          <w:noProof/>
        </w:rPr>
      </w:pPr>
      <w:r w:rsidRPr="004D6EA7">
        <w:rPr>
          <w:noProof/>
        </w:rPr>
        <w:t>(a)</w:t>
      </w:r>
      <w:r w:rsidRPr="004D6EA7">
        <w:rPr>
          <w:noProof/>
        </w:rPr>
        <w:tab/>
        <w:t>which it would not be able to obtain for the purpose of recovering similar claims arising in the country in which it is situated;</w:t>
      </w:r>
    </w:p>
    <w:p w14:paraId="7CFCCDB0" w14:textId="77777777" w:rsidR="001933AB" w:rsidRPr="004D6EA7" w:rsidRDefault="001933AB" w:rsidP="001933AB">
      <w:pPr>
        <w:autoSpaceDE w:val="0"/>
        <w:ind w:left="1440" w:hanging="720"/>
        <w:rPr>
          <w:noProof/>
        </w:rPr>
      </w:pPr>
      <w:r w:rsidRPr="004D6EA7">
        <w:rPr>
          <w:noProof/>
        </w:rPr>
        <w:t>(b)</w:t>
      </w:r>
      <w:r w:rsidRPr="004D6EA7">
        <w:rPr>
          <w:noProof/>
        </w:rPr>
        <w:tab/>
        <w:t>which would disclose any commercial, industrial or professional secrets; or</w:t>
      </w:r>
    </w:p>
    <w:p w14:paraId="096BC42A" w14:textId="77777777" w:rsidR="001933AB" w:rsidRPr="004D6EA7" w:rsidRDefault="001933AB" w:rsidP="001933AB">
      <w:pPr>
        <w:autoSpaceDE w:val="0"/>
        <w:ind w:left="1440" w:hanging="720"/>
        <w:rPr>
          <w:noProof/>
        </w:rPr>
      </w:pPr>
      <w:r w:rsidRPr="004D6EA7">
        <w:rPr>
          <w:noProof/>
        </w:rPr>
        <w:t>(c)</w:t>
      </w:r>
      <w:r w:rsidRPr="004D6EA7">
        <w:rPr>
          <w:noProof/>
        </w:rPr>
        <w:tab/>
        <w:t>the disclosure of which would be liable to prejudice the security of or be contrary to the public policy of the country in which it is situated.</w:t>
      </w:r>
    </w:p>
    <w:p w14:paraId="0651300A" w14:textId="77777777" w:rsidR="001933AB" w:rsidRPr="004D6EA7" w:rsidRDefault="001933AB" w:rsidP="001933AB">
      <w:pPr>
        <w:autoSpaceDE w:val="0"/>
        <w:ind w:left="720" w:hanging="720"/>
        <w:rPr>
          <w:noProof/>
        </w:rPr>
      </w:pPr>
      <w:r w:rsidRPr="004D6EA7">
        <w:rPr>
          <w:noProof/>
        </w:rPr>
        <w:t>4.</w:t>
      </w:r>
      <w:r w:rsidRPr="004D6EA7">
        <w:rPr>
          <w:noProof/>
        </w:rPr>
        <w:tab/>
        <w:t>The requested authority shall inform the applicant authority of the grounds for refusing a request for information.</w:t>
      </w:r>
    </w:p>
    <w:p w14:paraId="73ACAC9F" w14:textId="2C0C5F15" w:rsidR="001933AB" w:rsidRPr="004D6EA7" w:rsidRDefault="001933AB" w:rsidP="001933AB">
      <w:pPr>
        <w:autoSpaceDE w:val="0"/>
        <w:ind w:left="720" w:hanging="720"/>
        <w:rPr>
          <w:noProof/>
        </w:rPr>
      </w:pPr>
      <w:r w:rsidRPr="004D6EA7">
        <w:rPr>
          <w:noProof/>
        </w:rPr>
        <w:t>5.</w:t>
      </w:r>
      <w:r w:rsidRPr="004D6EA7">
        <w:rPr>
          <w:noProof/>
        </w:rPr>
        <w:tab/>
        <w:t xml:space="preserve">Information obtained in accordance with this Article shall be used solely for the purposes of this Convention and shall be accorded the same protection by a receiving country as is afforded to information of like nature under the national law of that country. Such information may be used for other purposes only with the written consent of the competent </w:t>
      </w:r>
      <w:r w:rsidR="00AE3EE3" w:rsidRPr="004D6EA7">
        <w:rPr>
          <w:noProof/>
        </w:rPr>
        <w:t>authority that furnished it</w:t>
      </w:r>
      <w:r w:rsidRPr="004D6EA7">
        <w:rPr>
          <w:noProof/>
        </w:rPr>
        <w:t xml:space="preserve"> and subject to any restrictions laid down by that authority.</w:t>
      </w:r>
    </w:p>
    <w:p w14:paraId="42674A6B" w14:textId="16B29E1E" w:rsidR="001933AB" w:rsidRPr="004D6EA7" w:rsidRDefault="001933AB" w:rsidP="001933AB">
      <w:pPr>
        <w:autoSpaceDE w:val="0"/>
        <w:ind w:left="720" w:hanging="720"/>
        <w:rPr>
          <w:noProof/>
        </w:rPr>
      </w:pPr>
      <w:r w:rsidRPr="004D6EA7">
        <w:rPr>
          <w:noProof/>
        </w:rPr>
        <w:t>6.</w:t>
      </w:r>
      <w:r w:rsidRPr="004D6EA7">
        <w:rPr>
          <w:noProof/>
        </w:rPr>
        <w:tab/>
        <w:t>The request for information shall be provided using the form set out in Annex II to this Appendix.</w:t>
      </w:r>
      <w:r w:rsidR="005B1BD6" w:rsidRPr="004D6EA7" w:rsidDel="005B1BD6">
        <w:rPr>
          <w:rStyle w:val="FootnoteReference"/>
          <w:noProof/>
        </w:rPr>
        <w:t xml:space="preserve"> </w:t>
      </w:r>
    </w:p>
    <w:p w14:paraId="0F9ED20D" w14:textId="77777777" w:rsidR="001933AB" w:rsidRPr="004D6EA7" w:rsidRDefault="001933AB" w:rsidP="001933AB">
      <w:pPr>
        <w:autoSpaceDE w:val="0"/>
        <w:ind w:left="720" w:hanging="720"/>
        <w:rPr>
          <w:noProof/>
        </w:rPr>
      </w:pPr>
    </w:p>
    <w:p w14:paraId="5AECF4C5" w14:textId="77777777" w:rsidR="001933AB" w:rsidRPr="004D6EA7" w:rsidRDefault="001933AB" w:rsidP="00397BB0">
      <w:pPr>
        <w:pStyle w:val="Text1"/>
        <w:jc w:val="center"/>
        <w:rPr>
          <w:rFonts w:eastAsiaTheme="majorEastAsia"/>
          <w:b/>
          <w:bCs/>
          <w:iCs/>
          <w:noProof/>
        </w:rPr>
      </w:pPr>
      <w:r w:rsidRPr="004D6EA7">
        <w:rPr>
          <w:rFonts w:eastAsiaTheme="majorEastAsia"/>
          <w:b/>
          <w:bCs/>
          <w:iCs/>
          <w:noProof/>
        </w:rPr>
        <w:t>Request for notification</w:t>
      </w:r>
    </w:p>
    <w:p w14:paraId="4F76FE4F" w14:textId="77777777" w:rsidR="001933AB" w:rsidRPr="004D6EA7" w:rsidRDefault="001933AB" w:rsidP="00397BB0">
      <w:pPr>
        <w:pStyle w:val="Text1"/>
        <w:jc w:val="center"/>
        <w:rPr>
          <w:i/>
          <w:noProof/>
        </w:rPr>
      </w:pPr>
      <w:r w:rsidRPr="004D6EA7">
        <w:rPr>
          <w:i/>
          <w:noProof/>
        </w:rPr>
        <w:t>Article 5</w:t>
      </w:r>
    </w:p>
    <w:p w14:paraId="23070740" w14:textId="77777777" w:rsidR="001933AB" w:rsidRPr="004D6EA7" w:rsidRDefault="001933AB" w:rsidP="001933AB">
      <w:pPr>
        <w:autoSpaceDE w:val="0"/>
        <w:ind w:left="720" w:hanging="720"/>
        <w:rPr>
          <w:noProof/>
        </w:rPr>
      </w:pPr>
      <w:r w:rsidRPr="004D6EA7">
        <w:rPr>
          <w:noProof/>
        </w:rPr>
        <w:t>1.</w:t>
      </w:r>
      <w:r w:rsidRPr="004D6EA7">
        <w:rPr>
          <w:noProof/>
        </w:rPr>
        <w:tab/>
        <w:t>The requested authority shall, at the request of the applicant authority, and in accordance with the rules of law in force for the notification of similar instruments or decisions in the country in which the requested authority is situated, notify to the addressee all instruments and decisions, including those of a judicial nature, which emanate from the country in which the applicant authority is situated and which relate to a claim and/or to its recovery.</w:t>
      </w:r>
    </w:p>
    <w:p w14:paraId="5FADE0F7" w14:textId="77777777" w:rsidR="001933AB" w:rsidRPr="004D6EA7" w:rsidRDefault="001933AB" w:rsidP="001933AB">
      <w:pPr>
        <w:autoSpaceDE w:val="0"/>
        <w:ind w:left="720" w:hanging="720"/>
        <w:rPr>
          <w:noProof/>
        </w:rPr>
      </w:pPr>
      <w:r w:rsidRPr="004D6EA7">
        <w:rPr>
          <w:noProof/>
        </w:rPr>
        <w:t>2.</w:t>
      </w:r>
      <w:r w:rsidRPr="004D6EA7">
        <w:rPr>
          <w:noProof/>
        </w:rPr>
        <w:tab/>
        <w:t>The request for notification shall contain at least the following information:</w:t>
      </w:r>
    </w:p>
    <w:p w14:paraId="2C9C3ED8" w14:textId="77777777" w:rsidR="001933AB" w:rsidRPr="004D6EA7" w:rsidRDefault="001933AB" w:rsidP="001933AB">
      <w:pPr>
        <w:autoSpaceDE w:val="0"/>
        <w:spacing w:after="0"/>
        <w:ind w:left="1440" w:hanging="720"/>
        <w:rPr>
          <w:noProof/>
        </w:rPr>
      </w:pPr>
      <w:r w:rsidRPr="004D6EA7">
        <w:rPr>
          <w:noProof/>
        </w:rPr>
        <w:t>(a)</w:t>
      </w:r>
      <w:r w:rsidRPr="004D6EA7">
        <w:rPr>
          <w:noProof/>
        </w:rPr>
        <w:tab/>
        <w:t>name, address and other data relevant to the identification of the addressee;</w:t>
      </w:r>
    </w:p>
    <w:p w14:paraId="0123B984" w14:textId="77777777" w:rsidR="001933AB" w:rsidRPr="004D6EA7" w:rsidRDefault="001933AB" w:rsidP="001933AB">
      <w:pPr>
        <w:autoSpaceDE w:val="0"/>
        <w:spacing w:after="0"/>
        <w:ind w:left="720" w:hanging="720"/>
        <w:rPr>
          <w:noProof/>
        </w:rPr>
      </w:pPr>
      <w:r w:rsidRPr="004D6EA7">
        <w:rPr>
          <w:noProof/>
        </w:rPr>
        <w:tab/>
        <w:t>(b)</w:t>
      </w:r>
      <w:r w:rsidRPr="004D6EA7">
        <w:rPr>
          <w:noProof/>
        </w:rPr>
        <w:tab/>
        <w:t>nature and subject of the instrument or decision to be notified;</w:t>
      </w:r>
    </w:p>
    <w:p w14:paraId="5290B6A6" w14:textId="77777777" w:rsidR="001933AB" w:rsidRPr="004D6EA7" w:rsidRDefault="001933AB" w:rsidP="001933AB">
      <w:pPr>
        <w:autoSpaceDE w:val="0"/>
        <w:spacing w:after="0"/>
        <w:ind w:left="1440" w:hanging="720"/>
        <w:rPr>
          <w:noProof/>
        </w:rPr>
      </w:pPr>
      <w:r w:rsidRPr="004D6EA7">
        <w:rPr>
          <w:noProof/>
        </w:rPr>
        <w:t>(c)</w:t>
      </w:r>
      <w:r w:rsidRPr="004D6EA7">
        <w:rPr>
          <w:noProof/>
        </w:rPr>
        <w:tab/>
        <w:t>information relating to the claim(s); such as nature and amount of the claim</w:t>
      </w:r>
    </w:p>
    <w:p w14:paraId="14BBD2E7" w14:textId="77777777" w:rsidR="001933AB" w:rsidRPr="004D6EA7" w:rsidRDefault="001933AB" w:rsidP="001933AB">
      <w:pPr>
        <w:autoSpaceDE w:val="0"/>
        <w:spacing w:after="0"/>
        <w:ind w:left="720" w:hanging="720"/>
        <w:rPr>
          <w:noProof/>
        </w:rPr>
      </w:pPr>
      <w:r w:rsidRPr="004D6EA7">
        <w:rPr>
          <w:noProof/>
        </w:rPr>
        <w:tab/>
        <w:t>(d)</w:t>
      </w:r>
      <w:r w:rsidRPr="004D6EA7">
        <w:rPr>
          <w:noProof/>
        </w:rPr>
        <w:tab/>
        <w:t>any other information, if needed.</w:t>
      </w:r>
    </w:p>
    <w:p w14:paraId="22F66ACB" w14:textId="77777777" w:rsidR="001933AB" w:rsidRPr="004D6EA7" w:rsidRDefault="001933AB" w:rsidP="001933AB">
      <w:pPr>
        <w:autoSpaceDE w:val="0"/>
        <w:ind w:left="720" w:hanging="720"/>
        <w:rPr>
          <w:noProof/>
        </w:rPr>
      </w:pPr>
      <w:r w:rsidRPr="004D6EA7">
        <w:rPr>
          <w:noProof/>
        </w:rPr>
        <w:t>2a.</w:t>
      </w:r>
      <w:r w:rsidRPr="004D6EA7">
        <w:rPr>
          <w:noProof/>
        </w:rPr>
        <w:tab/>
        <w:t>The applicant authority shall make a request for notification only when it is unable to notify in the country where the applicant authority is situated, in accordance with the rules governing the notification of the document concerned or when such notification would give rise to disproportionate difficulties.</w:t>
      </w:r>
    </w:p>
    <w:p w14:paraId="626BB766" w14:textId="77777777" w:rsidR="001933AB" w:rsidRPr="004D6EA7" w:rsidRDefault="001933AB" w:rsidP="001933AB">
      <w:pPr>
        <w:autoSpaceDE w:val="0"/>
        <w:ind w:left="720" w:hanging="720"/>
        <w:rPr>
          <w:noProof/>
        </w:rPr>
      </w:pPr>
      <w:r w:rsidRPr="004D6EA7">
        <w:rPr>
          <w:noProof/>
        </w:rPr>
        <w:t>3.</w:t>
      </w:r>
      <w:r w:rsidRPr="004D6EA7">
        <w:rPr>
          <w:noProof/>
        </w:rPr>
        <w:tab/>
        <w:t>The requested authority shall promptly inform the applicant authority of the action taken on its request for notification and, more especially, of the date on which the instrument or decision was forwarded to the addressee.</w:t>
      </w:r>
    </w:p>
    <w:p w14:paraId="5967B319" w14:textId="5D68A629" w:rsidR="001933AB" w:rsidRPr="004D6EA7" w:rsidRDefault="001933AB" w:rsidP="001933AB">
      <w:pPr>
        <w:autoSpaceDE w:val="0"/>
        <w:ind w:left="720" w:hanging="720"/>
        <w:rPr>
          <w:noProof/>
        </w:rPr>
      </w:pPr>
      <w:r w:rsidRPr="004D6EA7">
        <w:rPr>
          <w:noProof/>
        </w:rPr>
        <w:t>4.</w:t>
      </w:r>
      <w:r w:rsidRPr="004D6EA7">
        <w:rPr>
          <w:noProof/>
        </w:rPr>
        <w:tab/>
        <w:t xml:space="preserve">The request for notification shall be provided using the form set out in Annex III to this Appendix. </w:t>
      </w:r>
    </w:p>
    <w:p w14:paraId="7A4EA743" w14:textId="77777777" w:rsidR="001933AB" w:rsidRPr="004D6EA7" w:rsidRDefault="001933AB" w:rsidP="001933AB">
      <w:pPr>
        <w:autoSpaceDE w:val="0"/>
        <w:ind w:left="720" w:hanging="720"/>
        <w:rPr>
          <w:noProof/>
        </w:rPr>
      </w:pPr>
    </w:p>
    <w:p w14:paraId="3673A5BC" w14:textId="77777777" w:rsidR="001933AB" w:rsidRPr="004D6EA7" w:rsidRDefault="001933AB" w:rsidP="00397BB0">
      <w:pPr>
        <w:pStyle w:val="Text1"/>
        <w:jc w:val="center"/>
        <w:rPr>
          <w:rFonts w:eastAsiaTheme="majorEastAsia"/>
          <w:b/>
          <w:bCs/>
          <w:iCs/>
          <w:noProof/>
        </w:rPr>
      </w:pPr>
      <w:r w:rsidRPr="004D6EA7">
        <w:rPr>
          <w:rFonts w:eastAsiaTheme="majorEastAsia"/>
          <w:b/>
          <w:bCs/>
          <w:iCs/>
          <w:noProof/>
        </w:rPr>
        <w:t>Request for recovery</w:t>
      </w:r>
    </w:p>
    <w:p w14:paraId="0DA9E276" w14:textId="77777777" w:rsidR="001933AB" w:rsidRPr="004D6EA7" w:rsidRDefault="001933AB" w:rsidP="00397BB0">
      <w:pPr>
        <w:pStyle w:val="Text1"/>
        <w:jc w:val="center"/>
        <w:rPr>
          <w:i/>
          <w:noProof/>
        </w:rPr>
      </w:pPr>
      <w:r w:rsidRPr="004D6EA7">
        <w:rPr>
          <w:i/>
          <w:noProof/>
        </w:rPr>
        <w:t>Article 6</w:t>
      </w:r>
    </w:p>
    <w:p w14:paraId="49616F15" w14:textId="64B88741" w:rsidR="001933AB" w:rsidRPr="004D6EA7" w:rsidRDefault="001933AB" w:rsidP="001933AB">
      <w:pPr>
        <w:autoSpaceDE w:val="0"/>
        <w:ind w:left="720" w:hanging="720"/>
        <w:rPr>
          <w:noProof/>
        </w:rPr>
      </w:pPr>
      <w:r w:rsidRPr="004D6EA7">
        <w:rPr>
          <w:noProof/>
        </w:rPr>
        <w:t>1.</w:t>
      </w:r>
      <w:r w:rsidRPr="004D6EA7">
        <w:rPr>
          <w:noProof/>
        </w:rPr>
        <w:tab/>
        <w:t xml:space="preserve">At the request of the applicant authority, the requested authority shall recover </w:t>
      </w:r>
      <w:r w:rsidR="00AE3EE3" w:rsidRPr="004D6EA7">
        <w:rPr>
          <w:noProof/>
        </w:rPr>
        <w:t>claims, which</w:t>
      </w:r>
      <w:r w:rsidRPr="004D6EA7">
        <w:rPr>
          <w:noProof/>
        </w:rPr>
        <w:t xml:space="preserve"> are the subject of an instrument permitting their enforcement in accordance with the laws, regulations or administrative provisions applying to the recovery of similar claims arising in the country in which the requested authority is situated.</w:t>
      </w:r>
    </w:p>
    <w:p w14:paraId="39EF4488" w14:textId="26689FE3" w:rsidR="001933AB" w:rsidRPr="004D6EA7" w:rsidRDefault="001933AB" w:rsidP="001933AB">
      <w:pPr>
        <w:autoSpaceDE w:val="0"/>
        <w:ind w:left="720" w:hanging="720"/>
        <w:rPr>
          <w:noProof/>
        </w:rPr>
      </w:pPr>
      <w:r w:rsidRPr="004D6EA7">
        <w:rPr>
          <w:noProof/>
        </w:rPr>
        <w:t>2.</w:t>
      </w:r>
      <w:r w:rsidRPr="004D6EA7">
        <w:rPr>
          <w:noProof/>
        </w:rPr>
        <w:tab/>
        <w:t>For this purpose</w:t>
      </w:r>
      <w:r w:rsidR="00AE3EE3" w:rsidRPr="004D6EA7">
        <w:rPr>
          <w:noProof/>
        </w:rPr>
        <w:t>,</w:t>
      </w:r>
      <w:r w:rsidRPr="004D6EA7">
        <w:rPr>
          <w:noProof/>
        </w:rPr>
        <w:t xml:space="preserve"> any claim in respect of which a request for recovery has been made shall be treated as a claim of the country in which the requested authority is situated, except where Article 12 applies.</w:t>
      </w:r>
    </w:p>
    <w:p w14:paraId="16E7B750" w14:textId="77777777" w:rsidR="00A06B94" w:rsidRPr="004D6EA7" w:rsidRDefault="00A06B94" w:rsidP="00397BB0">
      <w:pPr>
        <w:pStyle w:val="Text1"/>
        <w:jc w:val="center"/>
        <w:rPr>
          <w:i/>
          <w:noProof/>
        </w:rPr>
      </w:pPr>
    </w:p>
    <w:p w14:paraId="2B24EF52" w14:textId="1D170356" w:rsidR="001933AB" w:rsidRPr="004D6EA7" w:rsidRDefault="001933AB" w:rsidP="00397BB0">
      <w:pPr>
        <w:pStyle w:val="Text1"/>
        <w:jc w:val="center"/>
        <w:rPr>
          <w:i/>
          <w:noProof/>
        </w:rPr>
      </w:pPr>
      <w:r w:rsidRPr="004D6EA7">
        <w:rPr>
          <w:i/>
          <w:noProof/>
        </w:rPr>
        <w:t>Article 7</w:t>
      </w:r>
    </w:p>
    <w:p w14:paraId="42FDF56E" w14:textId="77777777" w:rsidR="001933AB" w:rsidRPr="004D6EA7" w:rsidRDefault="001933AB" w:rsidP="001933AB">
      <w:pPr>
        <w:autoSpaceDE w:val="0"/>
        <w:ind w:left="720" w:hanging="720"/>
        <w:rPr>
          <w:noProof/>
        </w:rPr>
      </w:pPr>
      <w:r w:rsidRPr="004D6EA7">
        <w:rPr>
          <w:noProof/>
        </w:rPr>
        <w:t>1.</w:t>
      </w:r>
      <w:r w:rsidRPr="004D6EA7">
        <w:rPr>
          <w:noProof/>
        </w:rPr>
        <w:tab/>
        <w:t>The request for recovery of a claim which the applicant authority addresses to the requested authority must be accompanied by an official or certified copy of the instrument permitting its enforcement, issued in the country in which the applicant authority is situated and, if appropriate, by the original or a certified copy of other documents necessary for recovery.</w:t>
      </w:r>
    </w:p>
    <w:p w14:paraId="23BD523B" w14:textId="77777777" w:rsidR="001933AB" w:rsidRPr="004D6EA7" w:rsidRDefault="001933AB" w:rsidP="001933AB">
      <w:pPr>
        <w:autoSpaceDE w:val="0"/>
        <w:ind w:left="720" w:hanging="720"/>
        <w:rPr>
          <w:noProof/>
        </w:rPr>
      </w:pPr>
      <w:r w:rsidRPr="004D6EA7">
        <w:rPr>
          <w:noProof/>
        </w:rPr>
        <w:t>2.</w:t>
      </w:r>
      <w:r w:rsidRPr="004D6EA7">
        <w:rPr>
          <w:noProof/>
        </w:rPr>
        <w:tab/>
        <w:t>The applicant authority may not make a request for recovery unless:</w:t>
      </w:r>
    </w:p>
    <w:p w14:paraId="31087009" w14:textId="77777777" w:rsidR="001933AB" w:rsidRPr="004D6EA7" w:rsidRDefault="001933AB" w:rsidP="001933AB">
      <w:pPr>
        <w:autoSpaceDE w:val="0"/>
        <w:ind w:left="1440" w:hanging="720"/>
        <w:rPr>
          <w:noProof/>
        </w:rPr>
      </w:pPr>
      <w:r w:rsidRPr="004D6EA7">
        <w:rPr>
          <w:noProof/>
        </w:rPr>
        <w:t>(a)</w:t>
      </w:r>
      <w:r w:rsidRPr="004D6EA7">
        <w:rPr>
          <w:noProof/>
        </w:rPr>
        <w:tab/>
        <w:t>the claim and/or the instrument permitting its enforcement are not contested in the country in which it is situated;</w:t>
      </w:r>
    </w:p>
    <w:p w14:paraId="2BBED181" w14:textId="77777777" w:rsidR="001933AB" w:rsidRPr="004D6EA7" w:rsidRDefault="001933AB" w:rsidP="001933AB">
      <w:pPr>
        <w:autoSpaceDE w:val="0"/>
        <w:ind w:left="1440" w:hanging="720"/>
        <w:rPr>
          <w:noProof/>
        </w:rPr>
      </w:pPr>
      <w:r w:rsidRPr="004D6EA7">
        <w:rPr>
          <w:noProof/>
        </w:rPr>
        <w:t>(b)</w:t>
      </w:r>
      <w:r w:rsidRPr="004D6EA7">
        <w:rPr>
          <w:noProof/>
        </w:rPr>
        <w:tab/>
        <w:t>it has, in the country in which it is situated, applied the recovery procedure available to it on the basis of the instrument referred to in paragraph 1, and the measures taken have not resulted in the payment in full of the claim;</w:t>
      </w:r>
    </w:p>
    <w:p w14:paraId="5277F93C" w14:textId="12BB54C1" w:rsidR="001933AB" w:rsidRPr="004D6EA7" w:rsidRDefault="001933AB" w:rsidP="001933AB">
      <w:pPr>
        <w:autoSpaceDE w:val="0"/>
        <w:ind w:left="1440" w:hanging="720"/>
        <w:rPr>
          <w:noProof/>
        </w:rPr>
      </w:pPr>
      <w:r w:rsidRPr="004D6EA7">
        <w:rPr>
          <w:noProof/>
        </w:rPr>
        <w:t>(c)</w:t>
      </w:r>
      <w:r w:rsidRPr="004D6EA7">
        <w:rPr>
          <w:noProof/>
        </w:rPr>
        <w:tab/>
        <w:t>the claim exceeds EUR 1.500. The equivalent in national currencies of the amount expressed in EUR shall be calculated in accordance with the provisions of Article 22 of Appendix II.</w:t>
      </w:r>
    </w:p>
    <w:p w14:paraId="5FA1558D" w14:textId="77777777" w:rsidR="001933AB" w:rsidRPr="004D6EA7" w:rsidRDefault="001933AB" w:rsidP="001933AB">
      <w:pPr>
        <w:autoSpaceDE w:val="0"/>
        <w:ind w:left="720" w:hanging="720"/>
        <w:rPr>
          <w:noProof/>
        </w:rPr>
      </w:pPr>
      <w:r w:rsidRPr="004D6EA7">
        <w:rPr>
          <w:noProof/>
        </w:rPr>
        <w:t>3.</w:t>
      </w:r>
      <w:r w:rsidRPr="004D6EA7">
        <w:rPr>
          <w:noProof/>
        </w:rPr>
        <w:tab/>
        <w:t>The request for recovery shall contain at least the following information:</w:t>
      </w:r>
    </w:p>
    <w:p w14:paraId="4B5BEB7F" w14:textId="06EB037E" w:rsidR="001933AB" w:rsidRPr="004D6EA7" w:rsidRDefault="001933AB" w:rsidP="00AE3EE3">
      <w:pPr>
        <w:autoSpaceDE w:val="0"/>
        <w:ind w:left="1440" w:hanging="720"/>
        <w:rPr>
          <w:noProof/>
        </w:rPr>
      </w:pPr>
      <w:r w:rsidRPr="004D6EA7">
        <w:rPr>
          <w:noProof/>
        </w:rPr>
        <w:t>(a)</w:t>
      </w:r>
      <w:r w:rsidRPr="004D6EA7">
        <w:rPr>
          <w:noProof/>
        </w:rPr>
        <w:tab/>
        <w:t>name, address and other data relevant to the identification of the person concerned;</w:t>
      </w:r>
    </w:p>
    <w:p w14:paraId="206648D8" w14:textId="5A1B20D9" w:rsidR="001933AB" w:rsidRPr="004D6EA7" w:rsidRDefault="00AE3EE3" w:rsidP="00AE3EE3">
      <w:pPr>
        <w:autoSpaceDE w:val="0"/>
        <w:ind w:left="1440" w:hanging="720"/>
        <w:rPr>
          <w:noProof/>
        </w:rPr>
      </w:pPr>
      <w:r w:rsidRPr="004D6EA7">
        <w:rPr>
          <w:noProof/>
        </w:rPr>
        <w:t>(b)</w:t>
      </w:r>
      <w:r w:rsidR="001933AB" w:rsidRPr="004D6EA7">
        <w:rPr>
          <w:noProof/>
        </w:rPr>
        <w:tab/>
        <w:t>exact nature of the claim(s);</w:t>
      </w:r>
    </w:p>
    <w:p w14:paraId="0F055AEB" w14:textId="249EA4F3" w:rsidR="001933AB" w:rsidRPr="004D6EA7" w:rsidRDefault="001933AB" w:rsidP="00AE3EE3">
      <w:pPr>
        <w:autoSpaceDE w:val="0"/>
        <w:ind w:left="1440" w:hanging="720"/>
        <w:rPr>
          <w:noProof/>
        </w:rPr>
      </w:pPr>
      <w:r w:rsidRPr="004D6EA7">
        <w:rPr>
          <w:noProof/>
        </w:rPr>
        <w:t>(c)</w:t>
      </w:r>
      <w:r w:rsidRPr="004D6EA7">
        <w:rPr>
          <w:noProof/>
        </w:rPr>
        <w:tab/>
        <w:t>amount of the claim(s);</w:t>
      </w:r>
    </w:p>
    <w:p w14:paraId="5B7D91AE" w14:textId="2A4031DF" w:rsidR="001933AB" w:rsidRPr="004D6EA7" w:rsidRDefault="001933AB" w:rsidP="00AE3EE3">
      <w:pPr>
        <w:autoSpaceDE w:val="0"/>
        <w:ind w:left="1440" w:hanging="720"/>
        <w:rPr>
          <w:noProof/>
        </w:rPr>
      </w:pPr>
      <w:r w:rsidRPr="004D6EA7">
        <w:rPr>
          <w:noProof/>
        </w:rPr>
        <w:t>(d)</w:t>
      </w:r>
      <w:r w:rsidRPr="004D6EA7">
        <w:rPr>
          <w:noProof/>
        </w:rPr>
        <w:tab/>
        <w:t>other information, if needed</w:t>
      </w:r>
    </w:p>
    <w:p w14:paraId="7B4AB5C5" w14:textId="4EAA6252" w:rsidR="001933AB" w:rsidRPr="004D6EA7" w:rsidRDefault="001933AB" w:rsidP="00AE3EE3">
      <w:pPr>
        <w:autoSpaceDE w:val="0"/>
        <w:ind w:left="1440" w:hanging="720"/>
        <w:rPr>
          <w:noProof/>
        </w:rPr>
      </w:pPr>
      <w:r w:rsidRPr="004D6EA7">
        <w:rPr>
          <w:noProof/>
        </w:rPr>
        <w:t>(e)</w:t>
      </w:r>
      <w:r w:rsidRPr="004D6EA7">
        <w:rPr>
          <w:noProof/>
        </w:rPr>
        <w:tab/>
        <w:t>a statement by the applicant authority indicating the date from which enforcement is possible under the laws in force in the country where the applicant authority is situated and confirming that the conditions set out in paragraph 2 are fulfilled.</w:t>
      </w:r>
    </w:p>
    <w:p w14:paraId="7C2C468A" w14:textId="473645CE" w:rsidR="001933AB" w:rsidRPr="004D6EA7" w:rsidRDefault="001933AB" w:rsidP="001933AB">
      <w:pPr>
        <w:autoSpaceDE w:val="0"/>
        <w:ind w:left="720" w:hanging="720"/>
        <w:rPr>
          <w:noProof/>
        </w:rPr>
      </w:pPr>
      <w:r w:rsidRPr="004D6EA7">
        <w:rPr>
          <w:noProof/>
        </w:rPr>
        <w:t>4.</w:t>
      </w:r>
      <w:r w:rsidRPr="004D6EA7">
        <w:rPr>
          <w:noProof/>
        </w:rPr>
        <w:tab/>
        <w:t xml:space="preserve">As soon as any relevant information relating to the </w:t>
      </w:r>
      <w:r w:rsidR="008322AF" w:rsidRPr="004D6EA7">
        <w:rPr>
          <w:noProof/>
        </w:rPr>
        <w:t>matter, which gave rise to the request for recovery,</w:t>
      </w:r>
      <w:r w:rsidRPr="004D6EA7">
        <w:rPr>
          <w:noProof/>
        </w:rPr>
        <w:t xml:space="preserve"> comes to the knowledge of the applicant authority it shall forward it to the requested authority.</w:t>
      </w:r>
    </w:p>
    <w:p w14:paraId="084E7842" w14:textId="77777777" w:rsidR="00A06B94" w:rsidRPr="004D6EA7" w:rsidRDefault="00A06B94" w:rsidP="00397BB0">
      <w:pPr>
        <w:pStyle w:val="Text1"/>
        <w:jc w:val="center"/>
        <w:rPr>
          <w:i/>
          <w:noProof/>
        </w:rPr>
      </w:pPr>
    </w:p>
    <w:p w14:paraId="499B25A0" w14:textId="48BFFCB5" w:rsidR="001933AB" w:rsidRPr="004D6EA7" w:rsidRDefault="001933AB" w:rsidP="00397BB0">
      <w:pPr>
        <w:pStyle w:val="Text1"/>
        <w:jc w:val="center"/>
        <w:rPr>
          <w:i/>
          <w:noProof/>
        </w:rPr>
      </w:pPr>
      <w:r w:rsidRPr="004D6EA7">
        <w:rPr>
          <w:i/>
          <w:noProof/>
        </w:rPr>
        <w:t>Article 8</w:t>
      </w:r>
    </w:p>
    <w:p w14:paraId="5FFF50F3" w14:textId="77777777" w:rsidR="001933AB" w:rsidRPr="004D6EA7" w:rsidRDefault="001933AB" w:rsidP="001933AB">
      <w:pPr>
        <w:autoSpaceDE w:val="0"/>
        <w:rPr>
          <w:noProof/>
        </w:rPr>
      </w:pPr>
      <w:r w:rsidRPr="004D6EA7">
        <w:rPr>
          <w:noProof/>
        </w:rPr>
        <w:t>The instrument permitting enforcement of the claim shall, where appropriate, and in accordance with the provisions in force in the country in which the requested authority is situated, be accepted, recognized, supplemented or replaced by an instrument authorizing enforcement in the territory of that country.</w:t>
      </w:r>
    </w:p>
    <w:p w14:paraId="60D174B5" w14:textId="77777777" w:rsidR="001933AB" w:rsidRPr="004D6EA7" w:rsidRDefault="001933AB" w:rsidP="001933AB">
      <w:pPr>
        <w:autoSpaceDE w:val="0"/>
        <w:rPr>
          <w:noProof/>
        </w:rPr>
      </w:pPr>
      <w:r w:rsidRPr="004D6EA7">
        <w:rPr>
          <w:noProof/>
        </w:rPr>
        <w:t>Such acceptance, recognition, supplementing or replacement must take place as soon as possible following the date of receipt of the request for recovery. They may not be refused if the instrument permitting enforcement in the country in which the applicant authority is situated is properly drawn up.</w:t>
      </w:r>
    </w:p>
    <w:p w14:paraId="5E773C50" w14:textId="77777777" w:rsidR="001933AB" w:rsidRPr="004D6EA7" w:rsidRDefault="001933AB" w:rsidP="001933AB">
      <w:pPr>
        <w:autoSpaceDE w:val="0"/>
        <w:rPr>
          <w:noProof/>
        </w:rPr>
      </w:pPr>
      <w:r w:rsidRPr="004D6EA7">
        <w:rPr>
          <w:noProof/>
        </w:rPr>
        <w:t>If any of these formalities should give rise to an examination or contestation in connection with the claim and/or the instrument permitting enforcement issued by the applicant authority, Article 12 shall apply.</w:t>
      </w:r>
    </w:p>
    <w:p w14:paraId="18B1FD20" w14:textId="77777777" w:rsidR="00A06B94" w:rsidRPr="004D6EA7" w:rsidRDefault="00A06B94" w:rsidP="00397BB0">
      <w:pPr>
        <w:pStyle w:val="Text1"/>
        <w:jc w:val="center"/>
        <w:rPr>
          <w:i/>
          <w:noProof/>
        </w:rPr>
      </w:pPr>
    </w:p>
    <w:p w14:paraId="1F51ACDF" w14:textId="2585CA63" w:rsidR="001933AB" w:rsidRPr="004D6EA7" w:rsidRDefault="001933AB" w:rsidP="00397BB0">
      <w:pPr>
        <w:pStyle w:val="Text1"/>
        <w:jc w:val="center"/>
        <w:rPr>
          <w:i/>
          <w:noProof/>
        </w:rPr>
      </w:pPr>
      <w:r w:rsidRPr="004D6EA7">
        <w:rPr>
          <w:i/>
          <w:noProof/>
        </w:rPr>
        <w:t>Article 9</w:t>
      </w:r>
    </w:p>
    <w:p w14:paraId="1B619864" w14:textId="77777777" w:rsidR="001933AB" w:rsidRPr="004D6EA7" w:rsidRDefault="001933AB" w:rsidP="001933AB">
      <w:pPr>
        <w:autoSpaceDE w:val="0"/>
        <w:ind w:left="720" w:hanging="851"/>
        <w:rPr>
          <w:noProof/>
        </w:rPr>
      </w:pPr>
      <w:r w:rsidRPr="004D6EA7">
        <w:rPr>
          <w:noProof/>
        </w:rPr>
        <w:t>1.</w:t>
      </w:r>
      <w:r w:rsidRPr="004D6EA7">
        <w:rPr>
          <w:noProof/>
        </w:rPr>
        <w:tab/>
        <w:t>Claims shall be recovered in the currency of the country in which the requested authority is situated.</w:t>
      </w:r>
    </w:p>
    <w:p w14:paraId="0A2002B5" w14:textId="37AF2C22" w:rsidR="001933AB" w:rsidRPr="004D6EA7" w:rsidRDefault="001933AB" w:rsidP="001933AB">
      <w:pPr>
        <w:autoSpaceDE w:val="0"/>
        <w:ind w:left="720" w:hanging="851"/>
        <w:rPr>
          <w:noProof/>
        </w:rPr>
      </w:pPr>
      <w:r w:rsidRPr="004D6EA7">
        <w:rPr>
          <w:noProof/>
        </w:rPr>
        <w:t>2.</w:t>
      </w:r>
      <w:r w:rsidRPr="004D6EA7">
        <w:rPr>
          <w:noProof/>
        </w:rPr>
        <w:tab/>
        <w:t>The requested authority may, where the laws, regulations or administrative provisions in force in the country in which it is situated so permit, allow the debtor time to pay or authorize payment by instalment. Any interest charged by the requested authority in respect of such extra time to pay shall be remitted to the applicant authority.</w:t>
      </w:r>
    </w:p>
    <w:p w14:paraId="09148D15" w14:textId="77777777" w:rsidR="001933AB" w:rsidRPr="004D6EA7" w:rsidRDefault="001933AB" w:rsidP="001933AB">
      <w:pPr>
        <w:autoSpaceDE w:val="0"/>
        <w:ind w:left="720"/>
        <w:rPr>
          <w:noProof/>
        </w:rPr>
      </w:pPr>
      <w:r w:rsidRPr="004D6EA7">
        <w:rPr>
          <w:noProof/>
        </w:rPr>
        <w:t>Any other interest charged for late payment under the laws, regulations and administrative provisions in force in the country in which the requested authority is situated shall also be remitted to the applicant authority.</w:t>
      </w:r>
    </w:p>
    <w:p w14:paraId="27FE6CF6" w14:textId="77777777" w:rsidR="00A06B94" w:rsidRPr="004D6EA7" w:rsidRDefault="00A06B94" w:rsidP="00397BB0">
      <w:pPr>
        <w:pStyle w:val="Text1"/>
        <w:jc w:val="center"/>
        <w:rPr>
          <w:i/>
          <w:noProof/>
        </w:rPr>
      </w:pPr>
    </w:p>
    <w:p w14:paraId="7475225C" w14:textId="7A72FA6F" w:rsidR="001933AB" w:rsidRPr="004D6EA7" w:rsidRDefault="001933AB" w:rsidP="00397BB0">
      <w:pPr>
        <w:pStyle w:val="Text1"/>
        <w:jc w:val="center"/>
        <w:rPr>
          <w:i/>
          <w:noProof/>
        </w:rPr>
      </w:pPr>
      <w:r w:rsidRPr="004D6EA7">
        <w:rPr>
          <w:i/>
          <w:noProof/>
        </w:rPr>
        <w:t>Article 10</w:t>
      </w:r>
    </w:p>
    <w:p w14:paraId="4CB42B6B" w14:textId="77777777" w:rsidR="001933AB" w:rsidRPr="004D6EA7" w:rsidRDefault="001933AB" w:rsidP="001933AB">
      <w:pPr>
        <w:autoSpaceDE w:val="0"/>
        <w:rPr>
          <w:noProof/>
        </w:rPr>
      </w:pPr>
      <w:r w:rsidRPr="004D6EA7">
        <w:rPr>
          <w:noProof/>
        </w:rPr>
        <w:t>The claims to be recovered shall not be given preferential treatment in the country in which the requested authority is situated.</w:t>
      </w:r>
    </w:p>
    <w:p w14:paraId="4E584547" w14:textId="77777777" w:rsidR="00A06B94" w:rsidRPr="004D6EA7" w:rsidRDefault="00A06B94" w:rsidP="00397BB0">
      <w:pPr>
        <w:pStyle w:val="Text1"/>
        <w:jc w:val="center"/>
        <w:rPr>
          <w:i/>
          <w:noProof/>
        </w:rPr>
      </w:pPr>
    </w:p>
    <w:p w14:paraId="36F2756C" w14:textId="3EEABCC2" w:rsidR="001933AB" w:rsidRPr="004D6EA7" w:rsidRDefault="001933AB" w:rsidP="00397BB0">
      <w:pPr>
        <w:pStyle w:val="Text1"/>
        <w:jc w:val="center"/>
        <w:rPr>
          <w:i/>
          <w:noProof/>
        </w:rPr>
      </w:pPr>
      <w:r w:rsidRPr="004D6EA7">
        <w:rPr>
          <w:i/>
          <w:noProof/>
        </w:rPr>
        <w:t>Article 11</w:t>
      </w:r>
    </w:p>
    <w:p w14:paraId="0E8F8A00" w14:textId="77777777" w:rsidR="001933AB" w:rsidRPr="004D6EA7" w:rsidRDefault="001933AB" w:rsidP="001933AB">
      <w:pPr>
        <w:autoSpaceDE w:val="0"/>
        <w:rPr>
          <w:noProof/>
        </w:rPr>
      </w:pPr>
      <w:r w:rsidRPr="004D6EA7">
        <w:rPr>
          <w:noProof/>
        </w:rPr>
        <w:t>The requested authority shall inform the applicant authority immediately of the action it has taken on the request for recovery.</w:t>
      </w:r>
    </w:p>
    <w:p w14:paraId="33ADECB4" w14:textId="77777777" w:rsidR="001933AB" w:rsidRPr="004D6EA7" w:rsidRDefault="001933AB" w:rsidP="001933AB">
      <w:pPr>
        <w:autoSpaceDE w:val="0"/>
        <w:rPr>
          <w:noProof/>
        </w:rPr>
      </w:pPr>
    </w:p>
    <w:p w14:paraId="325E92E7" w14:textId="77777777" w:rsidR="001933AB" w:rsidRPr="004D6EA7" w:rsidRDefault="001933AB" w:rsidP="00397BB0">
      <w:pPr>
        <w:pStyle w:val="Text1"/>
        <w:jc w:val="center"/>
        <w:rPr>
          <w:rFonts w:eastAsiaTheme="majorEastAsia"/>
          <w:b/>
          <w:bCs/>
          <w:iCs/>
          <w:noProof/>
        </w:rPr>
      </w:pPr>
      <w:r w:rsidRPr="004D6EA7">
        <w:rPr>
          <w:rFonts w:eastAsiaTheme="majorEastAsia"/>
          <w:b/>
          <w:bCs/>
          <w:iCs/>
          <w:noProof/>
        </w:rPr>
        <w:t>Disputes</w:t>
      </w:r>
    </w:p>
    <w:p w14:paraId="713675C4" w14:textId="77777777" w:rsidR="001933AB" w:rsidRPr="004D6EA7" w:rsidRDefault="001933AB" w:rsidP="00397BB0">
      <w:pPr>
        <w:pStyle w:val="Text1"/>
        <w:jc w:val="center"/>
        <w:rPr>
          <w:i/>
          <w:noProof/>
        </w:rPr>
      </w:pPr>
      <w:r w:rsidRPr="004D6EA7">
        <w:rPr>
          <w:i/>
          <w:noProof/>
        </w:rPr>
        <w:t>Article 12</w:t>
      </w:r>
    </w:p>
    <w:p w14:paraId="5150D5D7" w14:textId="77777777" w:rsidR="001933AB" w:rsidRPr="004D6EA7" w:rsidRDefault="001933AB" w:rsidP="001933AB">
      <w:pPr>
        <w:autoSpaceDE w:val="0"/>
        <w:ind w:left="720" w:hanging="720"/>
        <w:rPr>
          <w:noProof/>
        </w:rPr>
      </w:pPr>
      <w:r w:rsidRPr="004D6EA7">
        <w:rPr>
          <w:noProof/>
        </w:rPr>
        <w:t>1.</w:t>
      </w:r>
      <w:r w:rsidRPr="004D6EA7">
        <w:rPr>
          <w:noProof/>
        </w:rPr>
        <w:tab/>
        <w:t>If, in the course of the recovery procedure, the claim and/or the instrument permitting its enforcement issued in the country in which the applicant authority is situated are contested by an interested party, the action shall be brought by the latter before the competent body of the country in which the applicant authority is situated, in accordance with the laws in force there. This action must be notified by the applicant authority to the requested authority. The party concerned may also notify the requested authority of the action.</w:t>
      </w:r>
    </w:p>
    <w:p w14:paraId="252879D7" w14:textId="77777777" w:rsidR="001933AB" w:rsidRPr="004D6EA7" w:rsidRDefault="001933AB" w:rsidP="001933AB">
      <w:pPr>
        <w:autoSpaceDE w:val="0"/>
        <w:ind w:left="720" w:hanging="720"/>
        <w:rPr>
          <w:noProof/>
        </w:rPr>
      </w:pPr>
      <w:r w:rsidRPr="004D6EA7">
        <w:rPr>
          <w:noProof/>
        </w:rPr>
        <w:t>2.</w:t>
      </w:r>
      <w:r w:rsidRPr="004D6EA7">
        <w:rPr>
          <w:noProof/>
        </w:rPr>
        <w:tab/>
        <w:t xml:space="preserve">As soon as the requested authority has received the notification referred to in paragraph 1 either from the applicant authority or from the interested party, it shall suspend the enforcement procedure pending the decision of the body competent in the matter. </w:t>
      </w:r>
    </w:p>
    <w:p w14:paraId="1CD6F3B1" w14:textId="77777777" w:rsidR="001933AB" w:rsidRPr="004D6EA7" w:rsidRDefault="001933AB" w:rsidP="001933AB">
      <w:pPr>
        <w:autoSpaceDE w:val="0"/>
        <w:ind w:left="720" w:hanging="720"/>
        <w:rPr>
          <w:noProof/>
        </w:rPr>
      </w:pPr>
      <w:r w:rsidRPr="004D6EA7">
        <w:rPr>
          <w:noProof/>
        </w:rPr>
        <w:t>2a</w:t>
      </w:r>
      <w:r w:rsidRPr="004D6EA7">
        <w:rPr>
          <w:noProof/>
        </w:rPr>
        <w:tab/>
        <w:t>Should the requested authority deem it necessary, and without prejudice to Article 13, that authority may take precautionary measures to guarantee recovery in so far as the laws or regulations in force in the country in which it is situated allow such action for similar claims.</w:t>
      </w:r>
    </w:p>
    <w:p w14:paraId="7D4F84D2" w14:textId="77777777" w:rsidR="001933AB" w:rsidRPr="004D6EA7" w:rsidRDefault="001933AB" w:rsidP="001933AB">
      <w:pPr>
        <w:autoSpaceDE w:val="0"/>
        <w:ind w:left="720" w:hanging="720"/>
        <w:rPr>
          <w:noProof/>
        </w:rPr>
      </w:pPr>
      <w:r w:rsidRPr="004D6EA7">
        <w:rPr>
          <w:noProof/>
        </w:rPr>
        <w:t>3.</w:t>
      </w:r>
      <w:r w:rsidRPr="004D6EA7">
        <w:rPr>
          <w:noProof/>
        </w:rPr>
        <w:tab/>
        <w:t>Where the enforcement measures taken in the country in which the requested authority is situated are contested, the action shall be brought before the competent body of that country in accordance with its laws and regulations.</w:t>
      </w:r>
    </w:p>
    <w:p w14:paraId="6EA75CFB" w14:textId="77777777" w:rsidR="001933AB" w:rsidRPr="004D6EA7" w:rsidRDefault="001933AB" w:rsidP="001933AB">
      <w:pPr>
        <w:autoSpaceDE w:val="0"/>
        <w:ind w:left="720" w:hanging="720"/>
        <w:rPr>
          <w:noProof/>
        </w:rPr>
      </w:pPr>
      <w:r w:rsidRPr="004D6EA7">
        <w:rPr>
          <w:noProof/>
        </w:rPr>
        <w:t>4.</w:t>
      </w:r>
      <w:r w:rsidRPr="004D6EA7">
        <w:rPr>
          <w:noProof/>
        </w:rPr>
        <w:tab/>
        <w:t>Where the competent body before which the action has been brought in accordance with paragraph 1 is a judicial or administrative tribunal, the decision of that tribunal, in so far as it is favourable to the applicant authority and permits recovery of the claim in the country in which the applicant authority is situated shall constitute the ’instrument permitting enforcement’ within the meaning of Articles 6, 7 and 8 and the recovery of the claim shall proceed on the basis of that decision.</w:t>
      </w:r>
    </w:p>
    <w:p w14:paraId="25A6EA38" w14:textId="77777777" w:rsidR="001933AB" w:rsidRPr="004D6EA7" w:rsidRDefault="001933AB" w:rsidP="001933AB">
      <w:pPr>
        <w:autoSpaceDE w:val="0"/>
        <w:ind w:left="720" w:hanging="720"/>
        <w:rPr>
          <w:noProof/>
        </w:rPr>
      </w:pPr>
    </w:p>
    <w:p w14:paraId="0F742284" w14:textId="77777777" w:rsidR="001933AB" w:rsidRPr="004D6EA7" w:rsidRDefault="001933AB" w:rsidP="00397BB0">
      <w:pPr>
        <w:pStyle w:val="Text1"/>
        <w:jc w:val="center"/>
        <w:rPr>
          <w:rFonts w:eastAsiaTheme="majorEastAsia"/>
          <w:b/>
          <w:bCs/>
          <w:iCs/>
          <w:noProof/>
        </w:rPr>
      </w:pPr>
      <w:r w:rsidRPr="004D6EA7">
        <w:rPr>
          <w:rFonts w:eastAsiaTheme="majorEastAsia"/>
          <w:b/>
          <w:bCs/>
          <w:iCs/>
          <w:noProof/>
        </w:rPr>
        <w:t>Request for precautionary measures</w:t>
      </w:r>
    </w:p>
    <w:p w14:paraId="755CCFF5" w14:textId="77777777" w:rsidR="001933AB" w:rsidRPr="004D6EA7" w:rsidRDefault="001933AB" w:rsidP="00397BB0">
      <w:pPr>
        <w:pStyle w:val="Text1"/>
        <w:jc w:val="center"/>
        <w:rPr>
          <w:i/>
          <w:noProof/>
        </w:rPr>
      </w:pPr>
      <w:r w:rsidRPr="004D6EA7">
        <w:rPr>
          <w:i/>
          <w:noProof/>
        </w:rPr>
        <w:t>Article 13</w:t>
      </w:r>
    </w:p>
    <w:p w14:paraId="04A2D814" w14:textId="77777777" w:rsidR="001933AB" w:rsidRPr="004D6EA7" w:rsidRDefault="001933AB" w:rsidP="001933AB">
      <w:pPr>
        <w:autoSpaceDE w:val="0"/>
        <w:ind w:left="720" w:hanging="720"/>
        <w:rPr>
          <w:noProof/>
        </w:rPr>
      </w:pPr>
      <w:r w:rsidRPr="004D6EA7">
        <w:rPr>
          <w:noProof/>
        </w:rPr>
        <w:t>1.</w:t>
      </w:r>
      <w:r w:rsidRPr="004D6EA7">
        <w:rPr>
          <w:noProof/>
        </w:rPr>
        <w:tab/>
        <w:t>At the request of the applicant authority, the requested authority shall take precautionary measures, if allowed by its national law and in accordance with its administrative practices, to ensure recovery where a claim or the instrument permitting enforcement in the country where the applicant authority is situated is contested at the time when the request is made, or where the claim is not yet the subject of an instrument permitting enforcement in the country where the applicant authority is situated, in so far as precautionary measures are also possible, in a similar situation, under the national law and administrative practices in this country.</w:t>
      </w:r>
    </w:p>
    <w:p w14:paraId="7648244B" w14:textId="77777777" w:rsidR="001933AB" w:rsidRPr="004D6EA7" w:rsidRDefault="001933AB" w:rsidP="001933AB">
      <w:pPr>
        <w:autoSpaceDE w:val="0"/>
        <w:ind w:left="720" w:hanging="720"/>
        <w:rPr>
          <w:noProof/>
        </w:rPr>
      </w:pPr>
      <w:r w:rsidRPr="004D6EA7">
        <w:rPr>
          <w:noProof/>
        </w:rPr>
        <w:t>1a</w:t>
      </w:r>
      <w:r w:rsidRPr="004D6EA7">
        <w:rPr>
          <w:noProof/>
        </w:rPr>
        <w:tab/>
        <w:t xml:space="preserve">The request for precautionary measures may be accompanied by other documents relating to the claims, issued in the country where the applicant authority is situated. </w:t>
      </w:r>
    </w:p>
    <w:p w14:paraId="48A557D1" w14:textId="5AC576E7" w:rsidR="001933AB" w:rsidRPr="004D6EA7" w:rsidRDefault="001933AB" w:rsidP="001933AB">
      <w:pPr>
        <w:autoSpaceDE w:val="0"/>
        <w:ind w:left="720" w:hanging="720"/>
        <w:rPr>
          <w:noProof/>
        </w:rPr>
      </w:pPr>
      <w:r w:rsidRPr="004D6EA7">
        <w:rPr>
          <w:noProof/>
        </w:rPr>
        <w:t>2.</w:t>
      </w:r>
      <w:r w:rsidRPr="004D6EA7">
        <w:rPr>
          <w:noProof/>
        </w:rPr>
        <w:tab/>
        <w:t>In order to give effect to the provisions of the paragraph</w:t>
      </w:r>
      <w:r w:rsidR="004B2FB9" w:rsidRPr="004D6EA7">
        <w:rPr>
          <w:noProof/>
        </w:rPr>
        <w:t xml:space="preserve"> 1</w:t>
      </w:r>
      <w:r w:rsidRPr="004D6EA7">
        <w:rPr>
          <w:noProof/>
        </w:rPr>
        <w:t>, Articles 6, 7(3)</w:t>
      </w:r>
      <w:r w:rsidR="00A561E7" w:rsidRPr="004D6EA7">
        <w:rPr>
          <w:noProof/>
        </w:rPr>
        <w:t xml:space="preserve"> and</w:t>
      </w:r>
      <w:r w:rsidR="000D774C" w:rsidRPr="004D6EA7">
        <w:rPr>
          <w:noProof/>
        </w:rPr>
        <w:t xml:space="preserve"> </w:t>
      </w:r>
      <w:r w:rsidR="00A561E7" w:rsidRPr="004D6EA7">
        <w:rPr>
          <w:noProof/>
        </w:rPr>
        <w:t>(</w:t>
      </w:r>
      <w:r w:rsidRPr="004D6EA7">
        <w:rPr>
          <w:noProof/>
        </w:rPr>
        <w:t>4</w:t>
      </w:r>
      <w:r w:rsidR="00A561E7" w:rsidRPr="004D6EA7">
        <w:rPr>
          <w:noProof/>
        </w:rPr>
        <w:t>)</w:t>
      </w:r>
      <w:r w:rsidRPr="004D6EA7">
        <w:rPr>
          <w:noProof/>
        </w:rPr>
        <w:t xml:space="preserve">, 8, 11, 12 and 14 shall apply </w:t>
      </w:r>
      <w:r w:rsidRPr="004D6EA7">
        <w:rPr>
          <w:i/>
          <w:noProof/>
        </w:rPr>
        <w:t>mutatis mutandis</w:t>
      </w:r>
      <w:r w:rsidRPr="004D6EA7">
        <w:rPr>
          <w:noProof/>
        </w:rPr>
        <w:t>.</w:t>
      </w:r>
    </w:p>
    <w:p w14:paraId="0A26CF76" w14:textId="77A220F7" w:rsidR="001933AB" w:rsidRPr="004D6EA7" w:rsidRDefault="001933AB" w:rsidP="001933AB">
      <w:pPr>
        <w:autoSpaceDE w:val="0"/>
        <w:ind w:left="720" w:hanging="720"/>
        <w:rPr>
          <w:noProof/>
        </w:rPr>
      </w:pPr>
      <w:r w:rsidRPr="004D6EA7">
        <w:rPr>
          <w:noProof/>
        </w:rPr>
        <w:t>3.</w:t>
      </w:r>
      <w:r w:rsidRPr="004D6EA7">
        <w:rPr>
          <w:noProof/>
        </w:rPr>
        <w:tab/>
        <w:t>The request for precautionary measures shall be provided using the form set out in Annex IV to this Appendix.</w:t>
      </w:r>
      <w:r w:rsidR="005B1BD6" w:rsidRPr="004D6EA7" w:rsidDel="005B1BD6">
        <w:rPr>
          <w:rStyle w:val="FootnoteReference"/>
          <w:noProof/>
        </w:rPr>
        <w:t xml:space="preserve"> </w:t>
      </w:r>
    </w:p>
    <w:p w14:paraId="0DF18FE0" w14:textId="77777777" w:rsidR="001933AB" w:rsidRPr="004D6EA7" w:rsidRDefault="001933AB" w:rsidP="001933AB">
      <w:pPr>
        <w:autoSpaceDE w:val="0"/>
        <w:ind w:left="720" w:hanging="720"/>
        <w:rPr>
          <w:noProof/>
        </w:rPr>
      </w:pPr>
    </w:p>
    <w:p w14:paraId="07294C16" w14:textId="77777777" w:rsidR="001933AB" w:rsidRPr="004D6EA7" w:rsidRDefault="001933AB" w:rsidP="00397BB0">
      <w:pPr>
        <w:pStyle w:val="Text1"/>
        <w:jc w:val="center"/>
        <w:rPr>
          <w:rFonts w:eastAsiaTheme="majorEastAsia"/>
          <w:b/>
          <w:bCs/>
          <w:iCs/>
          <w:noProof/>
        </w:rPr>
      </w:pPr>
      <w:r w:rsidRPr="004D6EA7">
        <w:rPr>
          <w:rFonts w:eastAsiaTheme="majorEastAsia"/>
          <w:b/>
          <w:bCs/>
          <w:iCs/>
          <w:noProof/>
        </w:rPr>
        <w:t>Exceptions</w:t>
      </w:r>
    </w:p>
    <w:p w14:paraId="565894F3" w14:textId="77777777" w:rsidR="001933AB" w:rsidRPr="004D6EA7" w:rsidRDefault="001933AB" w:rsidP="00397BB0">
      <w:pPr>
        <w:pStyle w:val="Text1"/>
        <w:jc w:val="center"/>
        <w:rPr>
          <w:i/>
          <w:noProof/>
        </w:rPr>
      </w:pPr>
      <w:r w:rsidRPr="004D6EA7">
        <w:rPr>
          <w:i/>
          <w:noProof/>
        </w:rPr>
        <w:t>Article 14</w:t>
      </w:r>
    </w:p>
    <w:p w14:paraId="1F570785" w14:textId="77777777" w:rsidR="001933AB" w:rsidRPr="004D6EA7" w:rsidRDefault="001933AB" w:rsidP="001933AB">
      <w:pPr>
        <w:autoSpaceDE w:val="0"/>
        <w:rPr>
          <w:noProof/>
        </w:rPr>
      </w:pPr>
      <w:r w:rsidRPr="004D6EA7">
        <w:rPr>
          <w:noProof/>
        </w:rPr>
        <w:t>The requested authority shall not be obliged:</w:t>
      </w:r>
    </w:p>
    <w:p w14:paraId="68C8399A" w14:textId="21D79CAB" w:rsidR="001933AB" w:rsidRPr="004D6EA7" w:rsidRDefault="001933AB" w:rsidP="001933AB">
      <w:pPr>
        <w:autoSpaceDE w:val="0"/>
        <w:ind w:left="720" w:hanging="720"/>
        <w:rPr>
          <w:noProof/>
        </w:rPr>
      </w:pPr>
      <w:r w:rsidRPr="004D6EA7">
        <w:rPr>
          <w:noProof/>
        </w:rPr>
        <w:t>(a)</w:t>
      </w:r>
      <w:r w:rsidRPr="004D6EA7">
        <w:rPr>
          <w:noProof/>
        </w:rPr>
        <w:tab/>
        <w:t>to grant the assistance provided for in Articles 6 to 13 if recovery of the claim would, because of the situation of the debtor, create serious economic or social difficulties in the country in which that authority is situated, in so far as the laws, regulations and administrative practices in force in this country allow such exception for national claims;</w:t>
      </w:r>
    </w:p>
    <w:p w14:paraId="6456C34D" w14:textId="77777777" w:rsidR="001933AB" w:rsidRPr="004D6EA7" w:rsidRDefault="001933AB" w:rsidP="001933AB">
      <w:pPr>
        <w:autoSpaceDE w:val="0"/>
        <w:ind w:left="720" w:hanging="720"/>
        <w:rPr>
          <w:noProof/>
        </w:rPr>
      </w:pPr>
      <w:r w:rsidRPr="004D6EA7">
        <w:rPr>
          <w:noProof/>
        </w:rPr>
        <w:t>(b)</w:t>
      </w:r>
      <w:r w:rsidRPr="004D6EA7">
        <w:rPr>
          <w:noProof/>
        </w:rPr>
        <w:tab/>
        <w:t>to accept a recovery of a claim if it maintains that it could infringe the public policy or other essential interests of the country in which that authority is situated.</w:t>
      </w:r>
    </w:p>
    <w:p w14:paraId="6F8F5290" w14:textId="77777777" w:rsidR="001933AB" w:rsidRPr="004D6EA7" w:rsidRDefault="001933AB" w:rsidP="001933AB">
      <w:pPr>
        <w:autoSpaceDE w:val="0"/>
        <w:ind w:left="720" w:hanging="720"/>
        <w:rPr>
          <w:noProof/>
        </w:rPr>
      </w:pPr>
      <w:r w:rsidRPr="004D6EA7">
        <w:rPr>
          <w:noProof/>
        </w:rPr>
        <w:t>(c)</w:t>
      </w:r>
      <w:r w:rsidRPr="004D6EA7">
        <w:rPr>
          <w:noProof/>
        </w:rPr>
        <w:tab/>
        <w:t>to undertake recovery of a claim if the applicant authority has not exhausted the means of recovery in the territory of the country in which it is situated,</w:t>
      </w:r>
    </w:p>
    <w:p w14:paraId="685F463C" w14:textId="77777777" w:rsidR="001933AB" w:rsidRPr="004D6EA7" w:rsidRDefault="001933AB" w:rsidP="001933AB">
      <w:pPr>
        <w:autoSpaceDE w:val="0"/>
        <w:ind w:left="720" w:hanging="720"/>
        <w:rPr>
          <w:noProof/>
        </w:rPr>
      </w:pPr>
      <w:r w:rsidRPr="004D6EA7">
        <w:rPr>
          <w:noProof/>
        </w:rPr>
        <w:t>(d)</w:t>
      </w:r>
      <w:r w:rsidRPr="004D6EA7">
        <w:rPr>
          <w:noProof/>
        </w:rPr>
        <w:tab/>
        <w:t>to grant assistance if the total amount of the claims for which assistance is requested is less than EUR 1 500.</w:t>
      </w:r>
    </w:p>
    <w:p w14:paraId="2A16699A" w14:textId="77777777" w:rsidR="001933AB" w:rsidRPr="004D6EA7" w:rsidRDefault="001933AB" w:rsidP="001933AB">
      <w:pPr>
        <w:autoSpaceDE w:val="0"/>
        <w:rPr>
          <w:noProof/>
        </w:rPr>
      </w:pPr>
      <w:r w:rsidRPr="004D6EA7">
        <w:rPr>
          <w:noProof/>
        </w:rPr>
        <w:t>The requested authority shall inform the applicant authority of the grounds for refusing a request for assistance.</w:t>
      </w:r>
    </w:p>
    <w:p w14:paraId="15856716" w14:textId="77777777" w:rsidR="00A06B94" w:rsidRPr="004D6EA7" w:rsidRDefault="00A06B94" w:rsidP="00397BB0">
      <w:pPr>
        <w:pStyle w:val="Text1"/>
        <w:jc w:val="center"/>
        <w:rPr>
          <w:i/>
          <w:noProof/>
        </w:rPr>
      </w:pPr>
    </w:p>
    <w:p w14:paraId="38DE11D0" w14:textId="6B64CFD1" w:rsidR="001933AB" w:rsidRPr="004D6EA7" w:rsidRDefault="001933AB" w:rsidP="00397BB0">
      <w:pPr>
        <w:pStyle w:val="Text1"/>
        <w:jc w:val="center"/>
        <w:rPr>
          <w:i/>
          <w:noProof/>
        </w:rPr>
      </w:pPr>
      <w:r w:rsidRPr="004D6EA7">
        <w:rPr>
          <w:i/>
          <w:noProof/>
        </w:rPr>
        <w:t>Article 15</w:t>
      </w:r>
    </w:p>
    <w:p w14:paraId="3A5E1C60" w14:textId="77777777" w:rsidR="001933AB" w:rsidRPr="004D6EA7" w:rsidRDefault="001933AB" w:rsidP="001933AB">
      <w:pPr>
        <w:autoSpaceDE w:val="0"/>
        <w:ind w:left="720" w:hanging="720"/>
        <w:rPr>
          <w:noProof/>
        </w:rPr>
      </w:pPr>
      <w:r w:rsidRPr="004D6EA7">
        <w:rPr>
          <w:noProof/>
        </w:rPr>
        <w:t>1.</w:t>
      </w:r>
      <w:r w:rsidRPr="004D6EA7">
        <w:rPr>
          <w:noProof/>
        </w:rPr>
        <w:tab/>
        <w:t>Questions concerning periods of limitation shall be governed solely by the laws in force in the country in which the applicant authority is situated.</w:t>
      </w:r>
    </w:p>
    <w:p w14:paraId="4773511D" w14:textId="67A20630" w:rsidR="001933AB" w:rsidRPr="004D6EA7" w:rsidRDefault="001933AB" w:rsidP="001933AB">
      <w:pPr>
        <w:autoSpaceDE w:val="0"/>
        <w:ind w:left="720" w:hanging="720"/>
        <w:rPr>
          <w:noProof/>
        </w:rPr>
      </w:pPr>
      <w:r w:rsidRPr="004D6EA7">
        <w:rPr>
          <w:noProof/>
        </w:rPr>
        <w:t>2.</w:t>
      </w:r>
      <w:r w:rsidRPr="004D6EA7">
        <w:rPr>
          <w:noProof/>
        </w:rPr>
        <w:tab/>
        <w:t>Steps taken in the recovery of claims by the requested authority in pursuance of a request for assistance which, if they had been carried out by the applicant authority, would have had the effect of suspending, interrupting or prolong</w:t>
      </w:r>
      <w:r w:rsidR="000D774C" w:rsidRPr="004D6EA7">
        <w:rPr>
          <w:noProof/>
        </w:rPr>
        <w:t>ing</w:t>
      </w:r>
      <w:r w:rsidRPr="004D6EA7">
        <w:rPr>
          <w:noProof/>
        </w:rPr>
        <w:t xml:space="preserve"> the period of limitation according to the laws in force in the country in which the applicant authority is situated, shall be deemed to have been taken in the latter country, in so far as that effect is concerned.</w:t>
      </w:r>
    </w:p>
    <w:p w14:paraId="2DFB8EE4" w14:textId="77777777" w:rsidR="001933AB" w:rsidRPr="004D6EA7" w:rsidRDefault="001933AB" w:rsidP="001933AB">
      <w:pPr>
        <w:autoSpaceDE w:val="0"/>
        <w:ind w:left="720" w:hanging="720"/>
        <w:rPr>
          <w:noProof/>
        </w:rPr>
      </w:pPr>
      <w:r w:rsidRPr="004D6EA7">
        <w:rPr>
          <w:noProof/>
        </w:rPr>
        <w:t>3.</w:t>
      </w:r>
      <w:r w:rsidRPr="004D6EA7">
        <w:rPr>
          <w:noProof/>
        </w:rPr>
        <w:tab/>
        <w:t>The applicant authority and the requested authority shall inform each other of any action which interrupts, suspends or prolongs the limitation period of the claim for which the recovery or precautionary measures were requested, or which may have this effect.</w:t>
      </w:r>
    </w:p>
    <w:p w14:paraId="26A59400" w14:textId="77777777" w:rsidR="001933AB" w:rsidRPr="004D6EA7" w:rsidRDefault="001933AB" w:rsidP="001933AB">
      <w:pPr>
        <w:autoSpaceDE w:val="0"/>
        <w:ind w:left="720" w:hanging="720"/>
        <w:rPr>
          <w:noProof/>
        </w:rPr>
      </w:pPr>
    </w:p>
    <w:p w14:paraId="392B8F4E" w14:textId="77777777" w:rsidR="001933AB" w:rsidRPr="004D6EA7" w:rsidRDefault="001933AB" w:rsidP="00397BB0">
      <w:pPr>
        <w:pStyle w:val="Text1"/>
        <w:jc w:val="center"/>
        <w:rPr>
          <w:rFonts w:eastAsiaTheme="majorEastAsia"/>
          <w:b/>
          <w:bCs/>
          <w:iCs/>
          <w:noProof/>
        </w:rPr>
      </w:pPr>
      <w:r w:rsidRPr="004D6EA7">
        <w:rPr>
          <w:rFonts w:eastAsiaTheme="majorEastAsia"/>
          <w:b/>
          <w:bCs/>
          <w:iCs/>
          <w:noProof/>
        </w:rPr>
        <w:t>Confidentiality</w:t>
      </w:r>
    </w:p>
    <w:p w14:paraId="57256BDE" w14:textId="77777777" w:rsidR="001933AB" w:rsidRPr="004D6EA7" w:rsidRDefault="001933AB" w:rsidP="00397BB0">
      <w:pPr>
        <w:pStyle w:val="Text1"/>
        <w:jc w:val="center"/>
        <w:rPr>
          <w:i/>
          <w:noProof/>
        </w:rPr>
      </w:pPr>
      <w:r w:rsidRPr="004D6EA7">
        <w:rPr>
          <w:i/>
          <w:noProof/>
        </w:rPr>
        <w:t>Article 16</w:t>
      </w:r>
    </w:p>
    <w:p w14:paraId="51A7F6E5" w14:textId="77777777" w:rsidR="001933AB" w:rsidRPr="004D6EA7" w:rsidRDefault="001933AB" w:rsidP="001933AB">
      <w:pPr>
        <w:autoSpaceDE w:val="0"/>
        <w:rPr>
          <w:noProof/>
        </w:rPr>
      </w:pPr>
      <w:r w:rsidRPr="004D6EA7">
        <w:rPr>
          <w:noProof/>
        </w:rPr>
        <w:t>Documents and information sent to the requested authority pursuant to this Appendix may only be communicated by the latter to:</w:t>
      </w:r>
    </w:p>
    <w:p w14:paraId="33B78177" w14:textId="77777777" w:rsidR="001933AB" w:rsidRPr="004D6EA7" w:rsidRDefault="001933AB" w:rsidP="001933AB">
      <w:pPr>
        <w:autoSpaceDE w:val="0"/>
        <w:ind w:left="720" w:hanging="720"/>
        <w:rPr>
          <w:noProof/>
        </w:rPr>
      </w:pPr>
      <w:r w:rsidRPr="004D6EA7">
        <w:rPr>
          <w:noProof/>
        </w:rPr>
        <w:t>(a)</w:t>
      </w:r>
      <w:r w:rsidRPr="004D6EA7">
        <w:rPr>
          <w:noProof/>
        </w:rPr>
        <w:tab/>
        <w:t>the person mentioned in the request for assistance;</w:t>
      </w:r>
    </w:p>
    <w:p w14:paraId="21EE76A4" w14:textId="77777777" w:rsidR="001933AB" w:rsidRPr="004D6EA7" w:rsidRDefault="001933AB" w:rsidP="001933AB">
      <w:pPr>
        <w:autoSpaceDE w:val="0"/>
        <w:ind w:left="720" w:hanging="720"/>
        <w:rPr>
          <w:noProof/>
        </w:rPr>
      </w:pPr>
      <w:r w:rsidRPr="004D6EA7">
        <w:rPr>
          <w:noProof/>
        </w:rPr>
        <w:t>(b)</w:t>
      </w:r>
      <w:r w:rsidRPr="004D6EA7">
        <w:rPr>
          <w:noProof/>
        </w:rPr>
        <w:tab/>
        <w:t>those persons and authorities responsible for the recovery of the claims, and solely for that purpose;</w:t>
      </w:r>
    </w:p>
    <w:p w14:paraId="544A4532" w14:textId="77777777" w:rsidR="001933AB" w:rsidRPr="004D6EA7" w:rsidRDefault="001933AB" w:rsidP="001933AB">
      <w:pPr>
        <w:autoSpaceDE w:val="0"/>
        <w:ind w:left="720" w:hanging="720"/>
        <w:rPr>
          <w:noProof/>
        </w:rPr>
      </w:pPr>
      <w:r w:rsidRPr="004D6EA7">
        <w:rPr>
          <w:noProof/>
        </w:rPr>
        <w:t>(c)</w:t>
      </w:r>
      <w:r w:rsidRPr="004D6EA7">
        <w:rPr>
          <w:noProof/>
        </w:rPr>
        <w:tab/>
        <w:t>the judicial authorities dealing with matters concerning the recovery of the claims.</w:t>
      </w:r>
    </w:p>
    <w:p w14:paraId="404D8447" w14:textId="77777777" w:rsidR="001933AB" w:rsidRPr="004D6EA7" w:rsidRDefault="001933AB" w:rsidP="001933AB">
      <w:pPr>
        <w:autoSpaceDE w:val="0"/>
        <w:ind w:left="720" w:hanging="720"/>
        <w:rPr>
          <w:noProof/>
        </w:rPr>
      </w:pPr>
    </w:p>
    <w:p w14:paraId="78D86DF5" w14:textId="77777777" w:rsidR="001933AB" w:rsidRPr="004D6EA7" w:rsidRDefault="001933AB" w:rsidP="00397BB0">
      <w:pPr>
        <w:pStyle w:val="Text1"/>
        <w:jc w:val="center"/>
        <w:rPr>
          <w:rFonts w:eastAsiaTheme="majorEastAsia"/>
          <w:b/>
          <w:bCs/>
          <w:iCs/>
          <w:noProof/>
        </w:rPr>
      </w:pPr>
      <w:r w:rsidRPr="004D6EA7">
        <w:rPr>
          <w:rFonts w:eastAsiaTheme="majorEastAsia"/>
          <w:b/>
          <w:bCs/>
          <w:iCs/>
          <w:noProof/>
        </w:rPr>
        <w:t>Languages</w:t>
      </w:r>
    </w:p>
    <w:p w14:paraId="21FF4BDD" w14:textId="77777777" w:rsidR="001933AB" w:rsidRPr="004D6EA7" w:rsidRDefault="001933AB" w:rsidP="00397BB0">
      <w:pPr>
        <w:pStyle w:val="Text1"/>
        <w:jc w:val="center"/>
        <w:rPr>
          <w:i/>
          <w:noProof/>
        </w:rPr>
      </w:pPr>
      <w:r w:rsidRPr="004D6EA7">
        <w:rPr>
          <w:i/>
          <w:noProof/>
        </w:rPr>
        <w:t>Article 17</w:t>
      </w:r>
    </w:p>
    <w:p w14:paraId="5A0E1A80" w14:textId="07E39A51" w:rsidR="001933AB" w:rsidRPr="004D6EA7" w:rsidRDefault="001933AB" w:rsidP="001933AB">
      <w:pPr>
        <w:autoSpaceDE w:val="0"/>
        <w:rPr>
          <w:noProof/>
        </w:rPr>
      </w:pPr>
      <w:r w:rsidRPr="004D6EA7">
        <w:rPr>
          <w:noProof/>
        </w:rPr>
        <w:t>1.</w:t>
      </w:r>
      <w:r w:rsidRPr="004D6EA7">
        <w:rPr>
          <w:noProof/>
        </w:rPr>
        <w:tab/>
        <w:t xml:space="preserve">Requests for assistance and relevant documents shall be accompanied by a translation in the official language, or one of the official languages of the country in which the </w:t>
      </w:r>
      <w:r w:rsidR="008322AF" w:rsidRPr="004D6EA7">
        <w:rPr>
          <w:noProof/>
        </w:rPr>
        <w:t>requested authority</w:t>
      </w:r>
      <w:r w:rsidRPr="004D6EA7">
        <w:rPr>
          <w:noProof/>
        </w:rPr>
        <w:t xml:space="preserve"> is situated or in a language acceptable to such authority.</w:t>
      </w:r>
    </w:p>
    <w:p w14:paraId="6A1B89B2" w14:textId="77777777" w:rsidR="001933AB" w:rsidRPr="004D6EA7" w:rsidRDefault="001933AB" w:rsidP="001933AB">
      <w:pPr>
        <w:autoSpaceDE w:val="0"/>
        <w:rPr>
          <w:noProof/>
        </w:rPr>
      </w:pPr>
      <w:r w:rsidRPr="004D6EA7">
        <w:rPr>
          <w:noProof/>
        </w:rPr>
        <w:t>2.</w:t>
      </w:r>
      <w:r w:rsidRPr="004D6EA7">
        <w:rPr>
          <w:noProof/>
        </w:rPr>
        <w:tab/>
        <w:t>Information and other particulars communicated by the requested authority to the applicant authority shall be conveyed in the official  language or one of the official languages of the country where the requested authority is situated or in another language agreed between the applicant and requested authorities.</w:t>
      </w:r>
    </w:p>
    <w:p w14:paraId="3D7E72C4" w14:textId="77777777" w:rsidR="001933AB" w:rsidRPr="004D6EA7" w:rsidRDefault="001933AB" w:rsidP="001933AB">
      <w:pPr>
        <w:autoSpaceDE w:val="0"/>
        <w:rPr>
          <w:noProof/>
        </w:rPr>
      </w:pPr>
    </w:p>
    <w:p w14:paraId="3705A1C5" w14:textId="77777777" w:rsidR="001933AB" w:rsidRPr="004D6EA7" w:rsidRDefault="001933AB" w:rsidP="00397BB0">
      <w:pPr>
        <w:pStyle w:val="Text1"/>
        <w:jc w:val="center"/>
        <w:rPr>
          <w:rFonts w:eastAsiaTheme="majorEastAsia"/>
          <w:b/>
          <w:bCs/>
          <w:iCs/>
          <w:noProof/>
        </w:rPr>
      </w:pPr>
      <w:r w:rsidRPr="004D6EA7">
        <w:rPr>
          <w:rFonts w:eastAsiaTheme="majorEastAsia"/>
          <w:b/>
          <w:bCs/>
          <w:iCs/>
          <w:noProof/>
        </w:rPr>
        <w:t>Costs</w:t>
      </w:r>
    </w:p>
    <w:p w14:paraId="6E1BD0DD" w14:textId="77777777" w:rsidR="001933AB" w:rsidRPr="004D6EA7" w:rsidRDefault="001933AB" w:rsidP="00397BB0">
      <w:pPr>
        <w:pStyle w:val="Text1"/>
        <w:jc w:val="center"/>
        <w:rPr>
          <w:i/>
          <w:noProof/>
        </w:rPr>
      </w:pPr>
      <w:r w:rsidRPr="004D6EA7">
        <w:rPr>
          <w:i/>
          <w:noProof/>
        </w:rPr>
        <w:t>Article 18</w:t>
      </w:r>
    </w:p>
    <w:p w14:paraId="3C28A75F" w14:textId="2AED9A6F" w:rsidR="001933AB" w:rsidRPr="004D6EA7" w:rsidRDefault="001933AB" w:rsidP="001933AB">
      <w:pPr>
        <w:autoSpaceDE w:val="0"/>
        <w:rPr>
          <w:noProof/>
        </w:rPr>
      </w:pPr>
      <w:r w:rsidRPr="004D6EA7">
        <w:rPr>
          <w:noProof/>
        </w:rPr>
        <w:t>1.</w:t>
      </w:r>
      <w:r w:rsidRPr="004D6EA7">
        <w:rPr>
          <w:noProof/>
        </w:rPr>
        <w:tab/>
        <w:t xml:space="preserve">The countries concerned shall renounce all claims upon each other for the reimbursement of costs resulting from mutual </w:t>
      </w:r>
      <w:r w:rsidR="008322AF" w:rsidRPr="004D6EA7">
        <w:rPr>
          <w:noProof/>
        </w:rPr>
        <w:t>assistance, which</w:t>
      </w:r>
      <w:r w:rsidRPr="004D6EA7">
        <w:rPr>
          <w:noProof/>
        </w:rPr>
        <w:t xml:space="preserve"> they grant each other pursuant to this Appendix.</w:t>
      </w:r>
    </w:p>
    <w:p w14:paraId="7EA9AF5D" w14:textId="1A15A845" w:rsidR="001933AB" w:rsidRPr="004D6EA7" w:rsidRDefault="001933AB" w:rsidP="001933AB">
      <w:pPr>
        <w:autoSpaceDE w:val="0"/>
        <w:rPr>
          <w:noProof/>
        </w:rPr>
      </w:pPr>
      <w:r w:rsidRPr="004D6EA7">
        <w:rPr>
          <w:noProof/>
        </w:rPr>
        <w:t>However, where recovery creates a specific problem, concerns a very large amount in costs or relates to organised crime, the applicant and requested authorities may agree reimbursement arrangements specific to the cases in question.</w:t>
      </w:r>
    </w:p>
    <w:p w14:paraId="4EB98A68" w14:textId="77777777" w:rsidR="001933AB" w:rsidRPr="004D6EA7" w:rsidRDefault="001933AB" w:rsidP="001933AB">
      <w:pPr>
        <w:autoSpaceDE w:val="0"/>
        <w:rPr>
          <w:noProof/>
        </w:rPr>
      </w:pPr>
      <w:r w:rsidRPr="004D6EA7">
        <w:rPr>
          <w:noProof/>
        </w:rPr>
        <w:t>2.</w:t>
      </w:r>
      <w:r w:rsidRPr="004D6EA7">
        <w:rPr>
          <w:noProof/>
        </w:rPr>
        <w:tab/>
        <w:t>Notwithstanding paragraph 1,  the country in which the applicant authority is situated shall remain liable to the country in which the requested authority is situated for costs incurred as a result of actions held to be unfounded, as far as either the substance of the claim or the validity of the instrument issued by the applicant authority are concerned.</w:t>
      </w:r>
    </w:p>
    <w:p w14:paraId="3EFF88EE" w14:textId="77777777" w:rsidR="001933AB" w:rsidRPr="004D6EA7" w:rsidRDefault="001933AB" w:rsidP="001933AB">
      <w:pPr>
        <w:autoSpaceDE w:val="0"/>
        <w:rPr>
          <w:noProof/>
        </w:rPr>
      </w:pPr>
    </w:p>
    <w:p w14:paraId="6C34E16F" w14:textId="77777777" w:rsidR="001933AB" w:rsidRPr="004D6EA7" w:rsidRDefault="001933AB" w:rsidP="00397BB0">
      <w:pPr>
        <w:pStyle w:val="Text1"/>
        <w:jc w:val="center"/>
        <w:rPr>
          <w:rFonts w:eastAsiaTheme="majorEastAsia"/>
          <w:b/>
          <w:bCs/>
          <w:iCs/>
          <w:noProof/>
        </w:rPr>
      </w:pPr>
      <w:r w:rsidRPr="004D6EA7">
        <w:rPr>
          <w:rFonts w:eastAsiaTheme="majorEastAsia"/>
          <w:b/>
          <w:bCs/>
          <w:iCs/>
          <w:noProof/>
        </w:rPr>
        <w:t>Authorized authorities</w:t>
      </w:r>
    </w:p>
    <w:p w14:paraId="43B94A66" w14:textId="77777777" w:rsidR="001933AB" w:rsidRPr="004D6EA7" w:rsidRDefault="001933AB" w:rsidP="00397BB0">
      <w:pPr>
        <w:pStyle w:val="Text1"/>
        <w:jc w:val="center"/>
        <w:rPr>
          <w:i/>
          <w:noProof/>
        </w:rPr>
      </w:pPr>
      <w:r w:rsidRPr="004D6EA7">
        <w:rPr>
          <w:i/>
          <w:noProof/>
        </w:rPr>
        <w:t>Article 19</w:t>
      </w:r>
    </w:p>
    <w:p w14:paraId="3667F443" w14:textId="0FFA1D71" w:rsidR="001933AB" w:rsidRPr="004D6EA7" w:rsidRDefault="001933AB" w:rsidP="001933AB">
      <w:pPr>
        <w:autoSpaceDE w:val="0"/>
        <w:rPr>
          <w:noProof/>
        </w:rPr>
      </w:pPr>
      <w:r w:rsidRPr="004D6EA7">
        <w:rPr>
          <w:noProof/>
        </w:rPr>
        <w:t xml:space="preserve">The countries shall inform the Commission of its </w:t>
      </w:r>
      <w:r w:rsidR="008322AF" w:rsidRPr="004D6EA7">
        <w:rPr>
          <w:noProof/>
        </w:rPr>
        <w:t>competent authorities</w:t>
      </w:r>
      <w:r w:rsidRPr="004D6EA7">
        <w:rPr>
          <w:noProof/>
        </w:rPr>
        <w:t xml:space="preserve"> authorized to make or receive requests for assistance, as well as of any subsequent relevant changes.</w:t>
      </w:r>
    </w:p>
    <w:p w14:paraId="4D127393" w14:textId="77777777" w:rsidR="001933AB" w:rsidRPr="004D6EA7" w:rsidRDefault="001933AB" w:rsidP="001933AB">
      <w:pPr>
        <w:autoSpaceDE w:val="0"/>
        <w:rPr>
          <w:noProof/>
        </w:rPr>
      </w:pPr>
      <w:r w:rsidRPr="004D6EA7">
        <w:rPr>
          <w:noProof/>
        </w:rPr>
        <w:t>The Commission shall make the information received available to the other countries.</w:t>
      </w:r>
    </w:p>
    <w:p w14:paraId="57E8A1F2" w14:textId="77777777" w:rsidR="001933AB" w:rsidRPr="004D6EA7" w:rsidRDefault="001933AB" w:rsidP="001933AB">
      <w:pPr>
        <w:autoSpaceDE w:val="0"/>
        <w:rPr>
          <w:noProof/>
        </w:rPr>
      </w:pPr>
    </w:p>
    <w:p w14:paraId="1299AF10" w14:textId="77777777" w:rsidR="001933AB" w:rsidRPr="004D6EA7" w:rsidRDefault="001933AB" w:rsidP="00397BB0">
      <w:pPr>
        <w:pStyle w:val="Text1"/>
        <w:jc w:val="center"/>
        <w:rPr>
          <w:i/>
          <w:noProof/>
        </w:rPr>
      </w:pPr>
      <w:r w:rsidRPr="004D6EA7">
        <w:rPr>
          <w:i/>
          <w:noProof/>
        </w:rPr>
        <w:t>Articles 20 to 22</w:t>
      </w:r>
    </w:p>
    <w:p w14:paraId="2CDDACBD" w14:textId="77777777" w:rsidR="001933AB" w:rsidRPr="004D6EA7" w:rsidRDefault="001933AB" w:rsidP="00397BB0">
      <w:pPr>
        <w:pStyle w:val="Text1"/>
        <w:jc w:val="center"/>
        <w:rPr>
          <w:i/>
          <w:noProof/>
        </w:rPr>
      </w:pPr>
      <w:r w:rsidRPr="004D6EA7">
        <w:rPr>
          <w:i/>
          <w:noProof/>
        </w:rPr>
        <w:t>(This Appendix contains no Articles 20 to 22)</w:t>
      </w:r>
    </w:p>
    <w:p w14:paraId="4F38A3C7" w14:textId="77777777" w:rsidR="001933AB" w:rsidRPr="004D6EA7" w:rsidRDefault="001933AB" w:rsidP="001933AB">
      <w:pPr>
        <w:autoSpaceDE w:val="0"/>
        <w:rPr>
          <w:noProof/>
        </w:rPr>
      </w:pPr>
    </w:p>
    <w:p w14:paraId="4AEFF052" w14:textId="77777777" w:rsidR="001933AB" w:rsidRPr="004D6EA7" w:rsidRDefault="001933AB" w:rsidP="00397BB0">
      <w:pPr>
        <w:pStyle w:val="Text1"/>
        <w:jc w:val="center"/>
        <w:rPr>
          <w:rFonts w:eastAsiaTheme="majorEastAsia"/>
          <w:b/>
          <w:bCs/>
          <w:iCs/>
          <w:noProof/>
        </w:rPr>
      </w:pPr>
      <w:r w:rsidRPr="004D6EA7">
        <w:rPr>
          <w:rFonts w:eastAsiaTheme="majorEastAsia"/>
          <w:b/>
          <w:bCs/>
          <w:iCs/>
          <w:noProof/>
        </w:rPr>
        <w:t>Final Provisions</w:t>
      </w:r>
    </w:p>
    <w:p w14:paraId="71E34A42" w14:textId="77777777" w:rsidR="001933AB" w:rsidRPr="004D6EA7" w:rsidRDefault="001933AB" w:rsidP="00397BB0">
      <w:pPr>
        <w:pStyle w:val="Text1"/>
        <w:jc w:val="center"/>
        <w:rPr>
          <w:i/>
          <w:noProof/>
        </w:rPr>
      </w:pPr>
      <w:r w:rsidRPr="004D6EA7">
        <w:rPr>
          <w:i/>
          <w:noProof/>
        </w:rPr>
        <w:t>Article 23</w:t>
      </w:r>
    </w:p>
    <w:p w14:paraId="37A4C954" w14:textId="77777777" w:rsidR="001933AB" w:rsidRPr="004D6EA7" w:rsidRDefault="001933AB" w:rsidP="001933AB">
      <w:pPr>
        <w:autoSpaceDE w:val="0"/>
        <w:rPr>
          <w:noProof/>
        </w:rPr>
      </w:pPr>
      <w:r w:rsidRPr="004D6EA7">
        <w:rPr>
          <w:noProof/>
        </w:rPr>
        <w:t>The provisions of this Appendix shall not prevent a greater measure of mutual assistance being afforded either now or in the future by particular countries under any agreements or arrangements, including those for the notification of legal or extra-legal acts.</w:t>
      </w:r>
    </w:p>
    <w:p w14:paraId="411DF5A9" w14:textId="77777777" w:rsidR="00A06B94" w:rsidRPr="004D6EA7" w:rsidRDefault="00A06B94" w:rsidP="00397BB0">
      <w:pPr>
        <w:pStyle w:val="Text1"/>
        <w:jc w:val="center"/>
        <w:rPr>
          <w:i/>
          <w:noProof/>
        </w:rPr>
      </w:pPr>
    </w:p>
    <w:p w14:paraId="47CC5F07" w14:textId="6859339D" w:rsidR="001933AB" w:rsidRPr="004D6EA7" w:rsidRDefault="001933AB" w:rsidP="00397BB0">
      <w:pPr>
        <w:pStyle w:val="Text1"/>
        <w:jc w:val="center"/>
        <w:rPr>
          <w:i/>
          <w:noProof/>
        </w:rPr>
      </w:pPr>
      <w:r w:rsidRPr="004D6EA7">
        <w:rPr>
          <w:i/>
          <w:noProof/>
        </w:rPr>
        <w:t>Articles 24 to 26</w:t>
      </w:r>
    </w:p>
    <w:p w14:paraId="06665C46" w14:textId="77777777" w:rsidR="001933AB" w:rsidRPr="004D6EA7" w:rsidRDefault="001933AB" w:rsidP="00397BB0">
      <w:pPr>
        <w:pStyle w:val="Text1"/>
        <w:jc w:val="center"/>
        <w:rPr>
          <w:i/>
          <w:noProof/>
        </w:rPr>
      </w:pPr>
      <w:r w:rsidRPr="004D6EA7">
        <w:rPr>
          <w:i/>
          <w:noProof/>
        </w:rPr>
        <w:t>(This Appendix contains no Articles 24 to 26)</w:t>
      </w:r>
    </w:p>
    <w:p w14:paraId="51F97DEB" w14:textId="77777777" w:rsidR="005B1BD6" w:rsidRPr="004D6EA7" w:rsidRDefault="005B1BD6">
      <w:pPr>
        <w:spacing w:before="0" w:after="200" w:line="276" w:lineRule="auto"/>
        <w:jc w:val="left"/>
        <w:rPr>
          <w:rFonts w:eastAsiaTheme="majorEastAsia"/>
          <w:b/>
          <w:bCs/>
          <w:smallCaps/>
          <w:noProof/>
          <w:szCs w:val="28"/>
        </w:rPr>
      </w:pPr>
      <w:r w:rsidRPr="004D6EA7">
        <w:rPr>
          <w:rFonts w:eastAsiaTheme="majorEastAsia"/>
          <w:b/>
          <w:bCs/>
          <w:smallCaps/>
          <w:noProof/>
          <w:szCs w:val="28"/>
        </w:rPr>
        <w:br w:type="page"/>
      </w:r>
    </w:p>
    <w:p w14:paraId="1FEE9CE8" w14:textId="76A27899" w:rsidR="001933AB" w:rsidRPr="004D6EA7" w:rsidRDefault="001933AB" w:rsidP="00397BB0">
      <w:pPr>
        <w:pStyle w:val="Text1"/>
        <w:jc w:val="center"/>
        <w:rPr>
          <w:rFonts w:eastAsiaTheme="majorEastAsia"/>
          <w:b/>
          <w:bCs/>
          <w:smallCaps/>
          <w:noProof/>
          <w:szCs w:val="28"/>
        </w:rPr>
      </w:pPr>
      <w:r w:rsidRPr="004D6EA7">
        <w:rPr>
          <w:rFonts w:eastAsiaTheme="majorEastAsia"/>
          <w:b/>
          <w:bCs/>
          <w:smallCaps/>
          <w:noProof/>
          <w:szCs w:val="28"/>
        </w:rPr>
        <w:t>ANNEXES TO APPENDIX IV</w:t>
      </w:r>
    </w:p>
    <w:p w14:paraId="200641F5" w14:textId="77777777" w:rsidR="001933AB" w:rsidRPr="004D6EA7" w:rsidRDefault="001933AB" w:rsidP="00397BB0">
      <w:pPr>
        <w:pStyle w:val="Text1"/>
        <w:jc w:val="center"/>
        <w:rPr>
          <w:rFonts w:eastAsiaTheme="majorEastAsia"/>
          <w:b/>
          <w:bCs/>
          <w:smallCaps/>
          <w:noProof/>
          <w:szCs w:val="28"/>
        </w:rPr>
      </w:pPr>
      <w:r w:rsidRPr="004D6EA7">
        <w:rPr>
          <w:rFonts w:eastAsiaTheme="majorEastAsia"/>
          <w:b/>
          <w:bCs/>
          <w:smallCaps/>
          <w:noProof/>
          <w:szCs w:val="28"/>
        </w:rPr>
        <w:t>ANNEX I</w:t>
      </w:r>
      <w:r w:rsidRPr="004D6EA7">
        <w:rPr>
          <w:rFonts w:eastAsiaTheme="majorEastAsia"/>
          <w:b/>
          <w:bCs/>
          <w:smallCaps/>
          <w:noProof/>
          <w:szCs w:val="28"/>
        </w:rPr>
        <w:br/>
        <w:t>IMPLEMENTING PROVISIONS</w:t>
      </w:r>
    </w:p>
    <w:p w14:paraId="2B1D0708" w14:textId="77777777" w:rsidR="001933AB" w:rsidRPr="004D6EA7" w:rsidRDefault="001933AB" w:rsidP="00397BB0">
      <w:pPr>
        <w:pStyle w:val="Text1"/>
        <w:jc w:val="center"/>
        <w:rPr>
          <w:rFonts w:eastAsiaTheme="majorEastAsia"/>
          <w:b/>
          <w:bCs/>
          <w:iCs/>
          <w:noProof/>
        </w:rPr>
      </w:pPr>
      <w:r w:rsidRPr="004D6EA7">
        <w:rPr>
          <w:rFonts w:eastAsiaTheme="majorEastAsia"/>
          <w:b/>
          <w:bCs/>
          <w:iCs/>
          <w:noProof/>
        </w:rPr>
        <w:t xml:space="preserve">TITLE I </w:t>
      </w:r>
      <w:r w:rsidRPr="004D6EA7">
        <w:rPr>
          <w:rFonts w:eastAsiaTheme="majorEastAsia"/>
          <w:b/>
          <w:bCs/>
          <w:iCs/>
          <w:noProof/>
        </w:rPr>
        <w:br/>
        <w:t>Scope</w:t>
      </w:r>
    </w:p>
    <w:p w14:paraId="13A38C22" w14:textId="77777777" w:rsidR="001933AB" w:rsidRPr="004D6EA7" w:rsidRDefault="001933AB" w:rsidP="00397BB0">
      <w:pPr>
        <w:pStyle w:val="Text1"/>
        <w:jc w:val="center"/>
        <w:rPr>
          <w:i/>
          <w:noProof/>
        </w:rPr>
      </w:pPr>
      <w:r w:rsidRPr="004D6EA7">
        <w:rPr>
          <w:i/>
          <w:noProof/>
        </w:rPr>
        <w:t>Article 1</w:t>
      </w:r>
    </w:p>
    <w:p w14:paraId="0443C01C" w14:textId="77777777" w:rsidR="001933AB" w:rsidRPr="004D6EA7" w:rsidRDefault="001933AB" w:rsidP="001933AB">
      <w:pPr>
        <w:autoSpaceDE w:val="0"/>
        <w:ind w:left="720" w:hanging="720"/>
        <w:rPr>
          <w:noProof/>
        </w:rPr>
      </w:pPr>
      <w:r w:rsidRPr="004D6EA7">
        <w:rPr>
          <w:noProof/>
        </w:rPr>
        <w:t>1.</w:t>
      </w:r>
      <w:r w:rsidRPr="004D6EA7">
        <w:rPr>
          <w:noProof/>
        </w:rPr>
        <w:tab/>
        <w:t>This Annex lays down detailed rules for implementing Appendix IV.</w:t>
      </w:r>
    </w:p>
    <w:p w14:paraId="362D97C9" w14:textId="77777777" w:rsidR="001933AB" w:rsidRPr="004D6EA7" w:rsidRDefault="001933AB" w:rsidP="001933AB">
      <w:pPr>
        <w:autoSpaceDE w:val="0"/>
        <w:ind w:left="720" w:hanging="720"/>
        <w:rPr>
          <w:noProof/>
        </w:rPr>
      </w:pPr>
      <w:r w:rsidRPr="004D6EA7">
        <w:rPr>
          <w:noProof/>
        </w:rPr>
        <w:t>2.</w:t>
      </w:r>
      <w:r w:rsidRPr="004D6EA7">
        <w:rPr>
          <w:noProof/>
        </w:rPr>
        <w:tab/>
        <w:t>This Annex also lays down detailed rules on conversion and transfer of sums recovered.</w:t>
      </w:r>
    </w:p>
    <w:p w14:paraId="0E24DAE8" w14:textId="77777777" w:rsidR="001933AB" w:rsidRPr="004D6EA7" w:rsidRDefault="001933AB" w:rsidP="001933AB">
      <w:pPr>
        <w:autoSpaceDE w:val="0"/>
        <w:ind w:left="720" w:hanging="720"/>
        <w:rPr>
          <w:noProof/>
        </w:rPr>
      </w:pPr>
    </w:p>
    <w:p w14:paraId="36EEA470" w14:textId="77777777" w:rsidR="001933AB" w:rsidRPr="004D6EA7" w:rsidRDefault="001933AB" w:rsidP="00397BB0">
      <w:pPr>
        <w:pStyle w:val="Text1"/>
        <w:jc w:val="center"/>
        <w:rPr>
          <w:rFonts w:eastAsiaTheme="majorEastAsia"/>
          <w:b/>
          <w:bCs/>
          <w:iCs/>
          <w:noProof/>
        </w:rPr>
      </w:pPr>
      <w:r w:rsidRPr="004D6EA7">
        <w:rPr>
          <w:rFonts w:eastAsiaTheme="majorEastAsia"/>
          <w:b/>
          <w:bCs/>
          <w:iCs/>
          <w:noProof/>
        </w:rPr>
        <w:t>TITLE II</w:t>
      </w:r>
      <w:r w:rsidRPr="004D6EA7">
        <w:rPr>
          <w:rFonts w:eastAsiaTheme="majorEastAsia"/>
          <w:b/>
          <w:bCs/>
          <w:iCs/>
          <w:noProof/>
        </w:rPr>
        <w:br/>
        <w:t>General provisions</w:t>
      </w:r>
    </w:p>
    <w:p w14:paraId="7C273254" w14:textId="77777777" w:rsidR="001933AB" w:rsidRPr="004D6EA7" w:rsidRDefault="001933AB" w:rsidP="00397BB0">
      <w:pPr>
        <w:pStyle w:val="Text1"/>
        <w:jc w:val="center"/>
        <w:rPr>
          <w:i/>
          <w:noProof/>
        </w:rPr>
      </w:pPr>
      <w:r w:rsidRPr="004D6EA7">
        <w:rPr>
          <w:i/>
          <w:noProof/>
        </w:rPr>
        <w:t>Article 1a</w:t>
      </w:r>
    </w:p>
    <w:p w14:paraId="06C2B1F6" w14:textId="77777777" w:rsidR="001933AB" w:rsidRPr="004D6EA7" w:rsidRDefault="001933AB" w:rsidP="001933AB">
      <w:pPr>
        <w:tabs>
          <w:tab w:val="left" w:pos="2220"/>
        </w:tabs>
        <w:autoSpaceDE w:val="0"/>
        <w:ind w:left="720" w:hanging="720"/>
        <w:rPr>
          <w:noProof/>
        </w:rPr>
      </w:pPr>
      <w:r w:rsidRPr="004D6EA7">
        <w:rPr>
          <w:noProof/>
        </w:rPr>
        <w:t>1.</w:t>
      </w:r>
      <w:r w:rsidRPr="004D6EA7">
        <w:rPr>
          <w:noProof/>
        </w:rPr>
        <w:tab/>
        <w:t>The applicant authority may make a request for assistance in respect of either a single claim or several claims where those are recoverable from one and the same person.</w:t>
      </w:r>
    </w:p>
    <w:p w14:paraId="7631DE24" w14:textId="77777777" w:rsidR="001933AB" w:rsidRPr="004D6EA7" w:rsidRDefault="001933AB" w:rsidP="001933AB">
      <w:pPr>
        <w:tabs>
          <w:tab w:val="left" w:pos="2220"/>
        </w:tabs>
        <w:autoSpaceDE w:val="0"/>
        <w:ind w:left="720" w:hanging="720"/>
        <w:rPr>
          <w:noProof/>
        </w:rPr>
      </w:pPr>
      <w:r w:rsidRPr="004D6EA7">
        <w:rPr>
          <w:noProof/>
        </w:rPr>
        <w:t>2.</w:t>
      </w:r>
      <w:r w:rsidRPr="004D6EA7">
        <w:rPr>
          <w:noProof/>
        </w:rPr>
        <w:tab/>
        <w:t>A request for information, notification, recovery or precautionary measures may relate to any of the following persons:</w:t>
      </w:r>
    </w:p>
    <w:p w14:paraId="7223F89F" w14:textId="77777777" w:rsidR="001933AB" w:rsidRPr="004D6EA7" w:rsidRDefault="001933AB" w:rsidP="001933AB">
      <w:pPr>
        <w:pStyle w:val="Text1"/>
        <w:rPr>
          <w:noProof/>
        </w:rPr>
      </w:pPr>
      <w:r w:rsidRPr="004D6EA7">
        <w:rPr>
          <w:noProof/>
        </w:rPr>
        <w:t>(a)</w:t>
      </w:r>
      <w:r w:rsidRPr="004D6EA7">
        <w:rPr>
          <w:noProof/>
        </w:rPr>
        <w:tab/>
        <w:t>the debtor or debtors;</w:t>
      </w:r>
    </w:p>
    <w:p w14:paraId="6905DB2E" w14:textId="2B9C4FBF" w:rsidR="001933AB" w:rsidRPr="004D6EA7" w:rsidRDefault="001933AB" w:rsidP="001933AB">
      <w:pPr>
        <w:pStyle w:val="Text1"/>
        <w:ind w:left="1418" w:hanging="568"/>
        <w:rPr>
          <w:noProof/>
        </w:rPr>
      </w:pPr>
      <w:r w:rsidRPr="004D6EA7">
        <w:rPr>
          <w:noProof/>
        </w:rPr>
        <w:t>(b)</w:t>
      </w:r>
      <w:r w:rsidRPr="004D6EA7">
        <w:rPr>
          <w:noProof/>
        </w:rPr>
        <w:tab/>
        <w:t>any person liable for settlement of the claim under the law in force</w:t>
      </w:r>
      <w:r w:rsidR="00397BB0" w:rsidRPr="004D6EA7">
        <w:rPr>
          <w:noProof/>
        </w:rPr>
        <w:t xml:space="preserve"> </w:t>
      </w:r>
      <w:r w:rsidRPr="004D6EA7">
        <w:rPr>
          <w:noProof/>
        </w:rPr>
        <w:t>in the country where the applicant authority is situated.</w:t>
      </w:r>
    </w:p>
    <w:p w14:paraId="20B65173" w14:textId="77777777" w:rsidR="001933AB" w:rsidRPr="004D6EA7" w:rsidRDefault="001933AB" w:rsidP="001933AB">
      <w:pPr>
        <w:pStyle w:val="Text2"/>
        <w:rPr>
          <w:noProof/>
        </w:rPr>
      </w:pPr>
      <w:r w:rsidRPr="004D6EA7">
        <w:rPr>
          <w:noProof/>
        </w:rPr>
        <w:t>Where the applicant authority knows that a third party holds assets belonging to one of the persons mentioned in the foregoing paragraph, the request may also relate to that third party.</w:t>
      </w:r>
    </w:p>
    <w:p w14:paraId="0D5F652C" w14:textId="77777777" w:rsidR="001933AB" w:rsidRPr="004D6EA7" w:rsidRDefault="001933AB" w:rsidP="001933AB">
      <w:pPr>
        <w:tabs>
          <w:tab w:val="left" w:pos="2220"/>
        </w:tabs>
        <w:autoSpaceDE w:val="0"/>
        <w:ind w:left="720" w:hanging="720"/>
        <w:rPr>
          <w:noProof/>
        </w:rPr>
      </w:pPr>
      <w:r w:rsidRPr="004D6EA7">
        <w:rPr>
          <w:noProof/>
        </w:rPr>
        <w:t>3.</w:t>
      </w:r>
      <w:r w:rsidRPr="004D6EA7">
        <w:rPr>
          <w:noProof/>
        </w:rPr>
        <w:tab/>
        <w:t>If the requested authority refuses to handle a request for assistance, it shall notify the applicant authority of the reasons for its refusal, specifying the provisions of Article 4(3) of Appendix IV on which it relies. Such notification shall be given by the requested authority as soon as it has taken its decision and in any event within one month of the date of the acknowledgment of the receipt of the request.</w:t>
      </w:r>
    </w:p>
    <w:p w14:paraId="1FB90BE6" w14:textId="77777777" w:rsidR="001933AB" w:rsidRPr="004D6EA7" w:rsidRDefault="001933AB" w:rsidP="001933AB">
      <w:pPr>
        <w:tabs>
          <w:tab w:val="left" w:pos="2220"/>
        </w:tabs>
        <w:autoSpaceDE w:val="0"/>
        <w:ind w:left="720" w:hanging="720"/>
        <w:rPr>
          <w:noProof/>
        </w:rPr>
      </w:pPr>
      <w:r w:rsidRPr="004D6EA7">
        <w:rPr>
          <w:noProof/>
        </w:rPr>
        <w:t>4.</w:t>
      </w:r>
      <w:r w:rsidRPr="004D6EA7">
        <w:rPr>
          <w:noProof/>
        </w:rPr>
        <w:tab/>
        <w:t>Each request for information, notification, recovery or precautionary measures shall indicate whether a similar request has been addressed to any other authority.</w:t>
      </w:r>
    </w:p>
    <w:p w14:paraId="190A31E7" w14:textId="77777777" w:rsidR="001933AB" w:rsidRPr="004D6EA7" w:rsidRDefault="001933AB" w:rsidP="001933AB">
      <w:pPr>
        <w:tabs>
          <w:tab w:val="left" w:pos="2220"/>
        </w:tabs>
        <w:autoSpaceDE w:val="0"/>
        <w:ind w:left="720" w:hanging="720"/>
        <w:rPr>
          <w:noProof/>
        </w:rPr>
      </w:pPr>
    </w:p>
    <w:p w14:paraId="37291900" w14:textId="77777777" w:rsidR="001933AB" w:rsidRPr="004D6EA7" w:rsidRDefault="001933AB" w:rsidP="00397BB0">
      <w:pPr>
        <w:pStyle w:val="Text1"/>
        <w:jc w:val="center"/>
        <w:rPr>
          <w:rFonts w:eastAsiaTheme="majorEastAsia"/>
          <w:b/>
          <w:bCs/>
          <w:iCs/>
          <w:noProof/>
        </w:rPr>
      </w:pPr>
      <w:r w:rsidRPr="004D6EA7">
        <w:rPr>
          <w:rFonts w:eastAsiaTheme="majorEastAsia"/>
          <w:b/>
          <w:bCs/>
          <w:iCs/>
          <w:noProof/>
        </w:rPr>
        <w:t xml:space="preserve">TITLE III </w:t>
      </w:r>
      <w:r w:rsidRPr="004D6EA7">
        <w:rPr>
          <w:rFonts w:eastAsiaTheme="majorEastAsia"/>
          <w:b/>
          <w:bCs/>
          <w:iCs/>
          <w:noProof/>
        </w:rPr>
        <w:br/>
        <w:t>Request for information</w:t>
      </w:r>
    </w:p>
    <w:p w14:paraId="3EB0E3AD" w14:textId="77777777" w:rsidR="001933AB" w:rsidRPr="004D6EA7" w:rsidRDefault="001933AB" w:rsidP="00397BB0">
      <w:pPr>
        <w:pStyle w:val="Text1"/>
        <w:jc w:val="center"/>
        <w:rPr>
          <w:i/>
          <w:noProof/>
        </w:rPr>
      </w:pPr>
      <w:r w:rsidRPr="004D6EA7">
        <w:rPr>
          <w:i/>
          <w:noProof/>
        </w:rPr>
        <w:t>Article 2</w:t>
      </w:r>
    </w:p>
    <w:p w14:paraId="231B330D" w14:textId="77777777" w:rsidR="001933AB" w:rsidRPr="004D6EA7" w:rsidRDefault="001933AB" w:rsidP="001933AB">
      <w:pPr>
        <w:autoSpaceDE w:val="0"/>
        <w:rPr>
          <w:noProof/>
        </w:rPr>
      </w:pPr>
      <w:r w:rsidRPr="004D6EA7">
        <w:rPr>
          <w:noProof/>
        </w:rPr>
        <w:t>The request for information referred to in Article 4 of Appendix IV shall be made out in writing in accordance with the specimen in Annex II. The said request shall bear the official stamp of the applicant authority and shall be signed by an official thereof duly authorized to make such a request.</w:t>
      </w:r>
    </w:p>
    <w:p w14:paraId="60EF8856" w14:textId="77777777" w:rsidR="00A06B94" w:rsidRPr="004D6EA7" w:rsidRDefault="00A06B94" w:rsidP="001911D8">
      <w:pPr>
        <w:pStyle w:val="Text1"/>
        <w:jc w:val="center"/>
        <w:rPr>
          <w:i/>
          <w:noProof/>
          <w:lang w:val="en-US"/>
        </w:rPr>
      </w:pPr>
    </w:p>
    <w:p w14:paraId="65822CF9" w14:textId="79AC4567" w:rsidR="001933AB" w:rsidRPr="004D6EA7" w:rsidRDefault="001933AB" w:rsidP="001911D8">
      <w:pPr>
        <w:pStyle w:val="Text1"/>
        <w:jc w:val="center"/>
        <w:rPr>
          <w:i/>
          <w:noProof/>
          <w:lang w:val="fr-BE"/>
        </w:rPr>
      </w:pPr>
      <w:r w:rsidRPr="004D6EA7">
        <w:rPr>
          <w:i/>
          <w:noProof/>
          <w:lang w:val="fr-BE"/>
        </w:rPr>
        <w:t>(This Annex contains no Article 3)</w:t>
      </w:r>
    </w:p>
    <w:p w14:paraId="4E042F96" w14:textId="77777777" w:rsidR="001933AB" w:rsidRPr="004D6EA7" w:rsidRDefault="001933AB" w:rsidP="001911D8">
      <w:pPr>
        <w:pStyle w:val="Text1"/>
        <w:jc w:val="center"/>
        <w:rPr>
          <w:i/>
          <w:noProof/>
          <w:lang w:val="fr-BE"/>
        </w:rPr>
      </w:pPr>
    </w:p>
    <w:p w14:paraId="11A2733F" w14:textId="77777777" w:rsidR="001933AB" w:rsidRPr="004D6EA7" w:rsidRDefault="001933AB" w:rsidP="001911D8">
      <w:pPr>
        <w:pStyle w:val="Text1"/>
        <w:jc w:val="center"/>
        <w:rPr>
          <w:i/>
          <w:noProof/>
          <w:lang w:val="fr-BE"/>
        </w:rPr>
      </w:pPr>
      <w:r w:rsidRPr="004D6EA7">
        <w:rPr>
          <w:i/>
          <w:noProof/>
          <w:lang w:val="fr-BE"/>
        </w:rPr>
        <w:t>Article 4</w:t>
      </w:r>
    </w:p>
    <w:p w14:paraId="202C04FD" w14:textId="4DD456DF" w:rsidR="001933AB" w:rsidRPr="004D6EA7" w:rsidRDefault="001933AB" w:rsidP="001933AB">
      <w:pPr>
        <w:autoSpaceDE w:val="0"/>
        <w:rPr>
          <w:noProof/>
        </w:rPr>
      </w:pPr>
      <w:r w:rsidRPr="004D6EA7">
        <w:rPr>
          <w:noProof/>
        </w:rPr>
        <w:t>The requested authority shall acknowledge receipt of the request for information in writing (e.g. by e</w:t>
      </w:r>
      <w:r w:rsidRPr="004D6EA7">
        <w:rPr>
          <w:noProof/>
        </w:rPr>
        <w:noBreakHyphen/>
        <w:t>mail or fax) as soon as possible and in any event within seven days of such receipt.</w:t>
      </w:r>
    </w:p>
    <w:p w14:paraId="53C8343A" w14:textId="77777777" w:rsidR="001933AB" w:rsidRPr="004D6EA7" w:rsidRDefault="001933AB" w:rsidP="001933AB">
      <w:pPr>
        <w:autoSpaceDE w:val="0"/>
        <w:rPr>
          <w:noProof/>
        </w:rPr>
      </w:pPr>
      <w:r w:rsidRPr="004D6EA7">
        <w:rPr>
          <w:noProof/>
        </w:rPr>
        <w:t>Upon receipt of the request the requested authority shall, where appropriate, ask the applicant authority to provide any additional information necessary. The applicant authority shall provide all additional necessary information to which it normally has access.</w:t>
      </w:r>
    </w:p>
    <w:p w14:paraId="3B8AA22E" w14:textId="77777777" w:rsidR="00A06B94" w:rsidRPr="004D6EA7" w:rsidRDefault="00A06B94" w:rsidP="001911D8">
      <w:pPr>
        <w:pStyle w:val="Text1"/>
        <w:jc w:val="center"/>
        <w:rPr>
          <w:i/>
          <w:noProof/>
        </w:rPr>
      </w:pPr>
    </w:p>
    <w:p w14:paraId="42887880" w14:textId="54898A47" w:rsidR="001933AB" w:rsidRPr="004D6EA7" w:rsidRDefault="001933AB" w:rsidP="001911D8">
      <w:pPr>
        <w:pStyle w:val="Text1"/>
        <w:jc w:val="center"/>
        <w:rPr>
          <w:i/>
          <w:noProof/>
        </w:rPr>
      </w:pPr>
      <w:r w:rsidRPr="004D6EA7">
        <w:rPr>
          <w:i/>
          <w:noProof/>
        </w:rPr>
        <w:t>Article 5</w:t>
      </w:r>
    </w:p>
    <w:p w14:paraId="0883A1C4" w14:textId="77777777" w:rsidR="001933AB" w:rsidRPr="004D6EA7" w:rsidRDefault="001933AB" w:rsidP="001933AB">
      <w:pPr>
        <w:autoSpaceDE w:val="0"/>
        <w:ind w:left="720" w:hanging="720"/>
        <w:rPr>
          <w:noProof/>
        </w:rPr>
      </w:pPr>
      <w:r w:rsidRPr="004D6EA7">
        <w:rPr>
          <w:noProof/>
        </w:rPr>
        <w:t>1.</w:t>
      </w:r>
      <w:r w:rsidRPr="004D6EA7">
        <w:rPr>
          <w:noProof/>
        </w:rPr>
        <w:tab/>
        <w:t>The requested authority shall transmit each item of requested information to the applicant authority as and when it is obtained.</w:t>
      </w:r>
    </w:p>
    <w:p w14:paraId="3CE198D2" w14:textId="77777777" w:rsidR="001933AB" w:rsidRPr="004D6EA7" w:rsidRDefault="001933AB" w:rsidP="001933AB">
      <w:pPr>
        <w:autoSpaceDE w:val="0"/>
        <w:ind w:left="720" w:hanging="720"/>
        <w:rPr>
          <w:noProof/>
        </w:rPr>
      </w:pPr>
      <w:r w:rsidRPr="004D6EA7">
        <w:rPr>
          <w:noProof/>
        </w:rPr>
        <w:t>2.</w:t>
      </w:r>
      <w:r w:rsidRPr="004D6EA7">
        <w:rPr>
          <w:noProof/>
        </w:rPr>
        <w:tab/>
        <w:t>Where all or part of the requested information cannot be obtained within a reasonable time, having regard to the particular case, the requested authority shall so inform the applicant authority, indicating the reasons therefore.</w:t>
      </w:r>
    </w:p>
    <w:p w14:paraId="35B0881B" w14:textId="6916194D" w:rsidR="001933AB" w:rsidRPr="004D6EA7" w:rsidRDefault="001933AB" w:rsidP="001933AB">
      <w:pPr>
        <w:autoSpaceDE w:val="0"/>
        <w:ind w:left="720" w:hanging="720"/>
        <w:rPr>
          <w:noProof/>
        </w:rPr>
      </w:pPr>
      <w:r w:rsidRPr="004D6EA7">
        <w:rPr>
          <w:noProof/>
        </w:rPr>
        <w:t>3.</w:t>
      </w:r>
      <w:r w:rsidRPr="004D6EA7">
        <w:rPr>
          <w:noProof/>
        </w:rPr>
        <w:tab/>
        <w:t>In any event, at the end of six months from the date of acknowledgement of receipt of the request, the requested authority shall inform the applicant authority of the outcome of the investigations which i</w:t>
      </w:r>
      <w:r w:rsidR="008322AF" w:rsidRPr="004D6EA7">
        <w:rPr>
          <w:noProof/>
        </w:rPr>
        <w:t>t</w:t>
      </w:r>
      <w:r w:rsidRPr="004D6EA7">
        <w:rPr>
          <w:noProof/>
        </w:rPr>
        <w:t xml:space="preserve"> has conducted in order to obtain the information requested.</w:t>
      </w:r>
    </w:p>
    <w:p w14:paraId="50624927" w14:textId="66159761" w:rsidR="001933AB" w:rsidRPr="004D6EA7" w:rsidRDefault="001933AB" w:rsidP="001933AB">
      <w:pPr>
        <w:autoSpaceDE w:val="0"/>
        <w:ind w:left="720" w:hanging="720"/>
        <w:rPr>
          <w:noProof/>
        </w:rPr>
      </w:pPr>
      <w:r w:rsidRPr="004D6EA7">
        <w:rPr>
          <w:noProof/>
        </w:rPr>
        <w:t>4.</w:t>
      </w:r>
      <w:r w:rsidRPr="004D6EA7">
        <w:rPr>
          <w:noProof/>
        </w:rPr>
        <w:tab/>
        <w:t>In the light of the information received from the requested authority, the applicant authority may request the latter to continue its investigations. This request shall be made in writing (e.g. by e</w:t>
      </w:r>
      <w:r w:rsidRPr="004D6EA7">
        <w:rPr>
          <w:noProof/>
        </w:rPr>
        <w:noBreakHyphen/>
        <w:t>mail or fax) within two months from the receipt of the notification of the outcome of the investigations carried out by the requested authority, and shall be treated by the requested authority in accordance with the provisions applying to the initial request.</w:t>
      </w:r>
    </w:p>
    <w:p w14:paraId="3E19CE6A" w14:textId="77777777" w:rsidR="00A06B94" w:rsidRPr="004D6EA7" w:rsidRDefault="00A06B94" w:rsidP="001911D8">
      <w:pPr>
        <w:pStyle w:val="Text1"/>
        <w:jc w:val="center"/>
        <w:rPr>
          <w:i/>
          <w:noProof/>
          <w:lang w:val="en-US"/>
        </w:rPr>
      </w:pPr>
    </w:p>
    <w:p w14:paraId="659D32BC" w14:textId="642016DB" w:rsidR="001933AB" w:rsidRPr="004D6EA7" w:rsidRDefault="001933AB" w:rsidP="001911D8">
      <w:pPr>
        <w:pStyle w:val="Text1"/>
        <w:jc w:val="center"/>
        <w:rPr>
          <w:i/>
          <w:noProof/>
          <w:lang w:val="fr-BE"/>
        </w:rPr>
      </w:pPr>
      <w:r w:rsidRPr="004D6EA7">
        <w:rPr>
          <w:i/>
          <w:noProof/>
          <w:lang w:val="fr-BE"/>
        </w:rPr>
        <w:t>(This Annex contains no Article 6)</w:t>
      </w:r>
    </w:p>
    <w:p w14:paraId="191BF279" w14:textId="77777777" w:rsidR="00A06B94" w:rsidRPr="004D6EA7" w:rsidRDefault="00A06B94" w:rsidP="001911D8">
      <w:pPr>
        <w:pStyle w:val="Text1"/>
        <w:jc w:val="center"/>
        <w:rPr>
          <w:i/>
          <w:noProof/>
          <w:lang w:val="fr-BE"/>
        </w:rPr>
      </w:pPr>
    </w:p>
    <w:p w14:paraId="5AB040C5" w14:textId="678FF7A2" w:rsidR="001933AB" w:rsidRPr="004D6EA7" w:rsidRDefault="001933AB" w:rsidP="001911D8">
      <w:pPr>
        <w:pStyle w:val="Text1"/>
        <w:jc w:val="center"/>
        <w:rPr>
          <w:i/>
          <w:noProof/>
          <w:lang w:val="fr-BE"/>
        </w:rPr>
      </w:pPr>
      <w:r w:rsidRPr="004D6EA7">
        <w:rPr>
          <w:i/>
          <w:noProof/>
          <w:lang w:val="fr-BE"/>
        </w:rPr>
        <w:t>Article 7</w:t>
      </w:r>
    </w:p>
    <w:p w14:paraId="36B1A3AD" w14:textId="655D536E" w:rsidR="001933AB" w:rsidRPr="004D6EA7" w:rsidRDefault="001933AB" w:rsidP="001933AB">
      <w:pPr>
        <w:autoSpaceDE w:val="0"/>
        <w:rPr>
          <w:noProof/>
        </w:rPr>
      </w:pPr>
      <w:r w:rsidRPr="004D6EA7">
        <w:rPr>
          <w:noProof/>
        </w:rPr>
        <w:t>The applicant authority may at any time withdraw the request for information, which it has sent to the requested authority. The decision to withdraw shall be transmitted to the requested authority in writing (e.g. by e-mail or fax).</w:t>
      </w:r>
    </w:p>
    <w:p w14:paraId="57E10315" w14:textId="77777777" w:rsidR="001933AB" w:rsidRPr="004D6EA7" w:rsidRDefault="001933AB" w:rsidP="001933AB">
      <w:pPr>
        <w:autoSpaceDE w:val="0"/>
        <w:rPr>
          <w:noProof/>
        </w:rPr>
      </w:pPr>
    </w:p>
    <w:p w14:paraId="6E40114C" w14:textId="77777777" w:rsidR="001933AB" w:rsidRPr="004D6EA7" w:rsidRDefault="001933AB" w:rsidP="00397BB0">
      <w:pPr>
        <w:pStyle w:val="Text1"/>
        <w:jc w:val="center"/>
        <w:rPr>
          <w:rFonts w:eastAsiaTheme="majorEastAsia"/>
          <w:b/>
          <w:bCs/>
          <w:iCs/>
          <w:noProof/>
        </w:rPr>
      </w:pPr>
      <w:r w:rsidRPr="004D6EA7">
        <w:rPr>
          <w:rFonts w:eastAsiaTheme="majorEastAsia"/>
          <w:b/>
          <w:bCs/>
          <w:iCs/>
          <w:noProof/>
        </w:rPr>
        <w:t>TITLE IV</w:t>
      </w:r>
      <w:r w:rsidRPr="004D6EA7">
        <w:rPr>
          <w:rFonts w:eastAsiaTheme="majorEastAsia"/>
          <w:b/>
          <w:bCs/>
          <w:iCs/>
          <w:noProof/>
        </w:rPr>
        <w:br/>
        <w:t>Request for notification</w:t>
      </w:r>
    </w:p>
    <w:p w14:paraId="2AE47431" w14:textId="77777777" w:rsidR="001933AB" w:rsidRPr="004D6EA7" w:rsidRDefault="001933AB" w:rsidP="001911D8">
      <w:pPr>
        <w:pStyle w:val="Text1"/>
        <w:jc w:val="center"/>
        <w:rPr>
          <w:i/>
          <w:noProof/>
        </w:rPr>
      </w:pPr>
      <w:r w:rsidRPr="004D6EA7">
        <w:rPr>
          <w:i/>
          <w:noProof/>
        </w:rPr>
        <w:t>Article 8</w:t>
      </w:r>
    </w:p>
    <w:p w14:paraId="194A3EB7" w14:textId="48569214" w:rsidR="001933AB" w:rsidRPr="004D6EA7" w:rsidRDefault="001933AB" w:rsidP="001933AB">
      <w:pPr>
        <w:autoSpaceDE w:val="0"/>
        <w:rPr>
          <w:noProof/>
        </w:rPr>
      </w:pPr>
      <w:r w:rsidRPr="004D6EA7">
        <w:rPr>
          <w:noProof/>
        </w:rPr>
        <w:t>The request for notification referred to in Article 5 of Appendix IV shall be made out in writing in duplicate using the form set out in Annex III. The said request shall bear the official stamp of the applicant authority and shall be signed by an official thereof duly authorized to make such a request.</w:t>
      </w:r>
    </w:p>
    <w:p w14:paraId="5054ADD3" w14:textId="77777777" w:rsidR="001933AB" w:rsidRPr="004D6EA7" w:rsidRDefault="001933AB" w:rsidP="001933AB">
      <w:pPr>
        <w:autoSpaceDE w:val="0"/>
        <w:rPr>
          <w:noProof/>
        </w:rPr>
      </w:pPr>
      <w:r w:rsidRPr="004D6EA7">
        <w:rPr>
          <w:noProof/>
        </w:rPr>
        <w:t>Two copies of the instrument or decision, notification of which is requested, shall be attached to the request referred to in the foregoing paragraph.</w:t>
      </w:r>
    </w:p>
    <w:p w14:paraId="2B37DEC7" w14:textId="77777777" w:rsidR="00A06B94" w:rsidRPr="004D6EA7" w:rsidRDefault="00A06B94" w:rsidP="001911D8">
      <w:pPr>
        <w:pStyle w:val="Text1"/>
        <w:jc w:val="center"/>
        <w:rPr>
          <w:i/>
          <w:noProof/>
        </w:rPr>
      </w:pPr>
    </w:p>
    <w:p w14:paraId="5B9D4C18" w14:textId="45175580" w:rsidR="001933AB" w:rsidRPr="004D6EA7" w:rsidRDefault="001933AB" w:rsidP="001911D8">
      <w:pPr>
        <w:pStyle w:val="Text1"/>
        <w:jc w:val="center"/>
        <w:rPr>
          <w:i/>
          <w:noProof/>
        </w:rPr>
      </w:pPr>
      <w:r w:rsidRPr="004D6EA7">
        <w:rPr>
          <w:i/>
          <w:noProof/>
        </w:rPr>
        <w:t>Article 9</w:t>
      </w:r>
    </w:p>
    <w:p w14:paraId="3C7D29C2" w14:textId="107CD981" w:rsidR="001933AB" w:rsidRPr="004D6EA7" w:rsidRDefault="001933AB" w:rsidP="001933AB">
      <w:pPr>
        <w:autoSpaceDE w:val="0"/>
        <w:rPr>
          <w:noProof/>
        </w:rPr>
      </w:pPr>
      <w:r w:rsidRPr="004D6EA7">
        <w:rPr>
          <w:noProof/>
        </w:rPr>
        <w:t xml:space="preserve">The request for notification may relate to any natural or legal person who, in accordance with the law in force in the country where the applicant authority is situated, shall be informed of any instrument or </w:t>
      </w:r>
      <w:r w:rsidR="008322AF" w:rsidRPr="004D6EA7">
        <w:rPr>
          <w:noProof/>
        </w:rPr>
        <w:t>decision, which</w:t>
      </w:r>
      <w:r w:rsidRPr="004D6EA7">
        <w:rPr>
          <w:noProof/>
        </w:rPr>
        <w:t xml:space="preserve"> concerns that person. </w:t>
      </w:r>
    </w:p>
    <w:p w14:paraId="6E917161" w14:textId="77777777" w:rsidR="00A06B94" w:rsidRPr="004D6EA7" w:rsidRDefault="00A06B94" w:rsidP="001911D8">
      <w:pPr>
        <w:pStyle w:val="Text1"/>
        <w:jc w:val="center"/>
        <w:rPr>
          <w:i/>
          <w:noProof/>
        </w:rPr>
      </w:pPr>
    </w:p>
    <w:p w14:paraId="28B7C6AD" w14:textId="190EF9CA" w:rsidR="001933AB" w:rsidRPr="004D6EA7" w:rsidRDefault="001933AB" w:rsidP="001911D8">
      <w:pPr>
        <w:pStyle w:val="Text1"/>
        <w:jc w:val="center"/>
        <w:rPr>
          <w:i/>
          <w:noProof/>
        </w:rPr>
      </w:pPr>
      <w:r w:rsidRPr="004D6EA7">
        <w:rPr>
          <w:i/>
          <w:noProof/>
        </w:rPr>
        <w:t>Article 10</w:t>
      </w:r>
    </w:p>
    <w:p w14:paraId="2D4DB477" w14:textId="77777777" w:rsidR="001933AB" w:rsidRPr="004D6EA7" w:rsidRDefault="001933AB" w:rsidP="001933AB">
      <w:pPr>
        <w:autoSpaceDE w:val="0"/>
        <w:ind w:left="720" w:hanging="720"/>
        <w:rPr>
          <w:noProof/>
        </w:rPr>
      </w:pPr>
      <w:r w:rsidRPr="004D6EA7">
        <w:rPr>
          <w:noProof/>
        </w:rPr>
        <w:t>1.</w:t>
      </w:r>
      <w:r w:rsidRPr="004D6EA7">
        <w:rPr>
          <w:noProof/>
        </w:rPr>
        <w:tab/>
        <w:t>Immediately upon receipt of the request for notification, the requested authority shall take the necessary measures to effect that notification in accordance with the law in force in the country in which it is situated.</w:t>
      </w:r>
    </w:p>
    <w:p w14:paraId="1910F600" w14:textId="77777777" w:rsidR="001933AB" w:rsidRPr="004D6EA7" w:rsidRDefault="001933AB" w:rsidP="001933AB">
      <w:pPr>
        <w:autoSpaceDE w:val="0"/>
        <w:ind w:left="720"/>
        <w:rPr>
          <w:noProof/>
        </w:rPr>
      </w:pPr>
      <w:r w:rsidRPr="004D6EA7">
        <w:rPr>
          <w:noProof/>
        </w:rPr>
        <w:t>If necessary, without prejudice to the final date for notification indicated in the request for notification, the requested authority shall ask the applicant authority to provide additional information.</w:t>
      </w:r>
    </w:p>
    <w:p w14:paraId="3ABA1D64" w14:textId="77777777" w:rsidR="001933AB" w:rsidRPr="004D6EA7" w:rsidRDefault="001933AB" w:rsidP="001933AB">
      <w:pPr>
        <w:autoSpaceDE w:val="0"/>
        <w:ind w:left="720"/>
        <w:rPr>
          <w:noProof/>
        </w:rPr>
      </w:pPr>
      <w:r w:rsidRPr="004D6EA7">
        <w:rPr>
          <w:noProof/>
        </w:rPr>
        <w:t>The applicant authority shall provide all additional information to which it normally has access.</w:t>
      </w:r>
    </w:p>
    <w:p w14:paraId="1106526F" w14:textId="77777777" w:rsidR="001933AB" w:rsidRPr="004D6EA7" w:rsidRDefault="001933AB" w:rsidP="001933AB">
      <w:pPr>
        <w:autoSpaceDE w:val="0"/>
        <w:ind w:left="720" w:hanging="720"/>
        <w:rPr>
          <w:noProof/>
        </w:rPr>
      </w:pPr>
      <w:r w:rsidRPr="004D6EA7">
        <w:rPr>
          <w:noProof/>
        </w:rPr>
        <w:t>2.</w:t>
      </w:r>
      <w:r w:rsidRPr="004D6EA7">
        <w:rPr>
          <w:noProof/>
        </w:rPr>
        <w:tab/>
        <w:t>The requested authority shall inform the applicant authority of the date of notification as soon as this has been done, by returning to it one of the copies of its request with the certificate on the reverse side duly completed.</w:t>
      </w:r>
    </w:p>
    <w:p w14:paraId="3A951C47" w14:textId="77777777" w:rsidR="001933AB" w:rsidRPr="004D6EA7" w:rsidRDefault="001933AB" w:rsidP="001933AB">
      <w:pPr>
        <w:autoSpaceDE w:val="0"/>
        <w:ind w:left="720" w:hanging="720"/>
        <w:rPr>
          <w:noProof/>
        </w:rPr>
      </w:pPr>
    </w:p>
    <w:p w14:paraId="056AB33A" w14:textId="77777777" w:rsidR="001933AB" w:rsidRPr="004D6EA7" w:rsidRDefault="001933AB" w:rsidP="00397BB0">
      <w:pPr>
        <w:pStyle w:val="Text1"/>
        <w:jc w:val="center"/>
        <w:rPr>
          <w:rFonts w:eastAsiaTheme="majorEastAsia"/>
          <w:b/>
          <w:bCs/>
          <w:iCs/>
          <w:noProof/>
        </w:rPr>
      </w:pPr>
      <w:r w:rsidRPr="004D6EA7">
        <w:rPr>
          <w:rFonts w:eastAsiaTheme="majorEastAsia"/>
          <w:b/>
          <w:bCs/>
          <w:iCs/>
          <w:noProof/>
        </w:rPr>
        <w:t xml:space="preserve">TITLE -V </w:t>
      </w:r>
      <w:r w:rsidRPr="004D6EA7">
        <w:rPr>
          <w:rFonts w:eastAsiaTheme="majorEastAsia"/>
          <w:b/>
          <w:bCs/>
          <w:iCs/>
          <w:noProof/>
        </w:rPr>
        <w:br/>
        <w:t>Request for recovery and/or for the taking of precautionary measures</w:t>
      </w:r>
    </w:p>
    <w:p w14:paraId="696A6CF8" w14:textId="77777777" w:rsidR="001933AB" w:rsidRPr="004D6EA7" w:rsidRDefault="001933AB" w:rsidP="001911D8">
      <w:pPr>
        <w:pStyle w:val="Text1"/>
        <w:jc w:val="center"/>
        <w:rPr>
          <w:i/>
          <w:noProof/>
        </w:rPr>
      </w:pPr>
      <w:r w:rsidRPr="004D6EA7">
        <w:rPr>
          <w:i/>
          <w:noProof/>
        </w:rPr>
        <w:t>Article 11</w:t>
      </w:r>
    </w:p>
    <w:p w14:paraId="32E34913" w14:textId="3C2EF16B" w:rsidR="001933AB" w:rsidRPr="004D6EA7" w:rsidRDefault="001933AB" w:rsidP="001933AB">
      <w:pPr>
        <w:autoSpaceDE w:val="0"/>
        <w:ind w:left="720" w:hanging="720"/>
        <w:rPr>
          <w:noProof/>
        </w:rPr>
      </w:pPr>
      <w:r w:rsidRPr="004D6EA7">
        <w:rPr>
          <w:noProof/>
        </w:rPr>
        <w:t>1.</w:t>
      </w:r>
      <w:r w:rsidRPr="004D6EA7">
        <w:rPr>
          <w:noProof/>
        </w:rPr>
        <w:tab/>
        <w:t>The request for recovery and/or for the taking of precautionary measures referred to in Articles 6 and 13 of Appendix IV, shall be made out in writing using the form set out in Annex IV. The request, which shall include a declaration that the conditions laid down in Appendix IV for initiating the mutual assistance procedure in the particular case have been fulfilled, shall bear the official stamp of the applicant authority and shall be signed by an official thereof duly authorized to make such a request.</w:t>
      </w:r>
    </w:p>
    <w:p w14:paraId="547735B8" w14:textId="37540539" w:rsidR="001933AB" w:rsidRPr="004D6EA7" w:rsidRDefault="001933AB" w:rsidP="001933AB">
      <w:pPr>
        <w:autoSpaceDE w:val="0"/>
        <w:ind w:left="720" w:hanging="720"/>
        <w:rPr>
          <w:noProof/>
        </w:rPr>
      </w:pPr>
      <w:r w:rsidRPr="004D6EA7">
        <w:rPr>
          <w:noProof/>
        </w:rPr>
        <w:t>2.</w:t>
      </w:r>
      <w:r w:rsidRPr="004D6EA7">
        <w:rPr>
          <w:noProof/>
        </w:rPr>
        <w:tab/>
        <w:t xml:space="preserve">The instrument permitting enforcement in the country where the requested authority is situated, accompanying the request shall be completed by or under the responsibility of the applicant authority, </w:t>
      </w:r>
      <w:r w:rsidR="008322AF" w:rsidRPr="004D6EA7">
        <w:rPr>
          <w:noProof/>
        </w:rPr>
        <w:t>based on</w:t>
      </w:r>
      <w:r w:rsidRPr="004D6EA7">
        <w:rPr>
          <w:noProof/>
        </w:rPr>
        <w:t xml:space="preserve"> the initial instrument permitting enforcement in the country where the applicant authority is situated.</w:t>
      </w:r>
    </w:p>
    <w:p w14:paraId="7C54A92F" w14:textId="77777777" w:rsidR="001933AB" w:rsidRPr="004D6EA7" w:rsidRDefault="001933AB" w:rsidP="001933AB">
      <w:pPr>
        <w:autoSpaceDE w:val="0"/>
        <w:ind w:left="720" w:hanging="720"/>
        <w:rPr>
          <w:noProof/>
        </w:rPr>
      </w:pPr>
      <w:r w:rsidRPr="004D6EA7">
        <w:rPr>
          <w:noProof/>
        </w:rPr>
        <w:t>2a.</w:t>
      </w:r>
      <w:r w:rsidRPr="004D6EA7">
        <w:rPr>
          <w:noProof/>
        </w:rPr>
        <w:tab/>
        <w:t>The instrument permitting enforcement may be issued in respect of several claims where it concerns one and the same person.</w:t>
      </w:r>
    </w:p>
    <w:p w14:paraId="56EB6C01" w14:textId="183E34B3" w:rsidR="001933AB" w:rsidRPr="004D6EA7" w:rsidRDefault="001933AB" w:rsidP="001933AB">
      <w:pPr>
        <w:autoSpaceDE w:val="0"/>
        <w:ind w:left="720"/>
        <w:rPr>
          <w:noProof/>
        </w:rPr>
      </w:pPr>
      <w:r w:rsidRPr="004D6EA7">
        <w:rPr>
          <w:noProof/>
        </w:rPr>
        <w:t xml:space="preserve">For the purposes of Articles 12 to 19, all </w:t>
      </w:r>
      <w:r w:rsidR="008322AF" w:rsidRPr="004D6EA7">
        <w:rPr>
          <w:noProof/>
        </w:rPr>
        <w:t>claims, which are covered by the same instrument permitting enforcement,</w:t>
      </w:r>
      <w:r w:rsidRPr="004D6EA7">
        <w:rPr>
          <w:noProof/>
        </w:rPr>
        <w:t xml:space="preserve"> shall be deemed to constitute a single claim.</w:t>
      </w:r>
    </w:p>
    <w:p w14:paraId="5643AE41" w14:textId="77777777" w:rsidR="00E33627" w:rsidRPr="004D6EA7" w:rsidRDefault="00E33627" w:rsidP="001911D8">
      <w:pPr>
        <w:pStyle w:val="Text1"/>
        <w:jc w:val="center"/>
        <w:rPr>
          <w:i/>
          <w:noProof/>
          <w:lang w:val="en-US"/>
        </w:rPr>
      </w:pPr>
    </w:p>
    <w:p w14:paraId="209B4CFD" w14:textId="58DDF66E" w:rsidR="001933AB" w:rsidRPr="004D6EA7" w:rsidRDefault="001933AB" w:rsidP="001911D8">
      <w:pPr>
        <w:pStyle w:val="Text1"/>
        <w:jc w:val="center"/>
        <w:rPr>
          <w:i/>
          <w:noProof/>
          <w:lang w:val="fr-BE"/>
        </w:rPr>
      </w:pPr>
      <w:r w:rsidRPr="004D6EA7">
        <w:rPr>
          <w:i/>
          <w:noProof/>
          <w:lang w:val="fr-BE"/>
        </w:rPr>
        <w:t>(This Annex contains no Article 12)</w:t>
      </w:r>
    </w:p>
    <w:p w14:paraId="281EC6AF" w14:textId="77777777" w:rsidR="00E33627" w:rsidRPr="004D6EA7" w:rsidRDefault="00E33627" w:rsidP="001911D8">
      <w:pPr>
        <w:pStyle w:val="Text1"/>
        <w:jc w:val="center"/>
        <w:rPr>
          <w:i/>
          <w:noProof/>
          <w:lang w:val="fr-BE"/>
        </w:rPr>
      </w:pPr>
    </w:p>
    <w:p w14:paraId="00E54B99" w14:textId="53B37F12" w:rsidR="001933AB" w:rsidRPr="004D6EA7" w:rsidRDefault="001933AB" w:rsidP="001911D8">
      <w:pPr>
        <w:pStyle w:val="Text1"/>
        <w:jc w:val="center"/>
        <w:rPr>
          <w:i/>
          <w:noProof/>
          <w:lang w:val="fr-BE"/>
        </w:rPr>
      </w:pPr>
      <w:r w:rsidRPr="004D6EA7">
        <w:rPr>
          <w:i/>
          <w:noProof/>
          <w:lang w:val="fr-BE"/>
        </w:rPr>
        <w:t>Article 13</w:t>
      </w:r>
    </w:p>
    <w:p w14:paraId="7791DD35" w14:textId="77777777" w:rsidR="001933AB" w:rsidRPr="004D6EA7" w:rsidRDefault="001933AB" w:rsidP="001933AB">
      <w:pPr>
        <w:autoSpaceDE w:val="0"/>
        <w:ind w:left="720" w:hanging="720"/>
        <w:rPr>
          <w:noProof/>
        </w:rPr>
      </w:pPr>
      <w:r w:rsidRPr="004D6EA7">
        <w:rPr>
          <w:noProof/>
        </w:rPr>
        <w:t>1.</w:t>
      </w:r>
      <w:r w:rsidRPr="004D6EA7">
        <w:rPr>
          <w:noProof/>
        </w:rPr>
        <w:tab/>
        <w:t>The applicant authority shall state the amounts of the claim to be recovered both in the currency of the country in which it is situated and also in the currency of the country in which the requested authority is situated.</w:t>
      </w:r>
    </w:p>
    <w:p w14:paraId="31E0360A" w14:textId="77777777" w:rsidR="001933AB" w:rsidRPr="004D6EA7" w:rsidRDefault="001933AB" w:rsidP="001933AB">
      <w:pPr>
        <w:autoSpaceDE w:val="0"/>
        <w:ind w:left="720" w:hanging="720"/>
        <w:rPr>
          <w:noProof/>
        </w:rPr>
      </w:pPr>
      <w:r w:rsidRPr="004D6EA7">
        <w:rPr>
          <w:noProof/>
        </w:rPr>
        <w:t>2.</w:t>
      </w:r>
      <w:r w:rsidRPr="004D6EA7">
        <w:rPr>
          <w:noProof/>
        </w:rPr>
        <w:tab/>
        <w:t>The rate of exchange to be used for the purposes of paragraph 1 shall be the latest selling rate recorded on the most representative exchange market or markets of the country in which the applicant authority is situated, on the date when the request for recovery is signed.</w:t>
      </w:r>
    </w:p>
    <w:p w14:paraId="40B497A7" w14:textId="77777777" w:rsidR="00E33627" w:rsidRPr="004D6EA7" w:rsidRDefault="00E33627" w:rsidP="001911D8">
      <w:pPr>
        <w:pStyle w:val="Text1"/>
        <w:jc w:val="center"/>
        <w:rPr>
          <w:i/>
          <w:noProof/>
        </w:rPr>
      </w:pPr>
    </w:p>
    <w:p w14:paraId="0185DF59" w14:textId="7BA9EB4B" w:rsidR="001933AB" w:rsidRPr="004D6EA7" w:rsidRDefault="001933AB" w:rsidP="001911D8">
      <w:pPr>
        <w:pStyle w:val="Text1"/>
        <w:jc w:val="center"/>
        <w:rPr>
          <w:i/>
          <w:noProof/>
        </w:rPr>
      </w:pPr>
      <w:r w:rsidRPr="004D6EA7">
        <w:rPr>
          <w:i/>
          <w:noProof/>
        </w:rPr>
        <w:t>Article 14</w:t>
      </w:r>
    </w:p>
    <w:p w14:paraId="07D61847" w14:textId="6FF05BC7" w:rsidR="001933AB" w:rsidRPr="004D6EA7" w:rsidRDefault="001933AB" w:rsidP="001933AB">
      <w:pPr>
        <w:autoSpaceDE w:val="0"/>
        <w:ind w:left="720" w:hanging="720"/>
        <w:rPr>
          <w:noProof/>
        </w:rPr>
      </w:pPr>
      <w:r w:rsidRPr="004D6EA7">
        <w:rPr>
          <w:noProof/>
        </w:rPr>
        <w:t>1</w:t>
      </w:r>
      <w:r w:rsidRPr="004D6EA7">
        <w:rPr>
          <w:noProof/>
        </w:rPr>
        <w:tab/>
        <w:t>The requested authority shall acknowledge receipt of the request for recovery and/or for the taking of precautionary measures in writing (e.g. by e</w:t>
      </w:r>
      <w:r w:rsidRPr="004D6EA7">
        <w:rPr>
          <w:noProof/>
        </w:rPr>
        <w:noBreakHyphen/>
        <w:t>mail or fax) as soon as possible and in any event within seven days of its receipt.</w:t>
      </w:r>
    </w:p>
    <w:p w14:paraId="3B6DFF16" w14:textId="3D298825" w:rsidR="001933AB" w:rsidRPr="004D6EA7" w:rsidRDefault="001933AB" w:rsidP="001933AB">
      <w:pPr>
        <w:autoSpaceDE w:val="0"/>
        <w:ind w:left="720" w:hanging="720"/>
        <w:rPr>
          <w:noProof/>
        </w:rPr>
      </w:pPr>
      <w:r w:rsidRPr="004D6EA7">
        <w:rPr>
          <w:noProof/>
        </w:rPr>
        <w:t>2.</w:t>
      </w:r>
      <w:r w:rsidRPr="004D6EA7">
        <w:rPr>
          <w:noProof/>
        </w:rPr>
        <w:tab/>
        <w:t xml:space="preserve">The requested authority may ask the applicant authority to provide additional information or to complete the instrument permitting enforcement in the requested </w:t>
      </w:r>
      <w:r w:rsidR="004B2FB9" w:rsidRPr="004D6EA7">
        <w:rPr>
          <w:noProof/>
        </w:rPr>
        <w:t>country</w:t>
      </w:r>
      <w:r w:rsidRPr="004D6EA7">
        <w:rPr>
          <w:noProof/>
        </w:rPr>
        <w:t xml:space="preserve">, if required. The applicant authority shall provide all additional necessary information to which it normally has access. </w:t>
      </w:r>
    </w:p>
    <w:p w14:paraId="0DC5033B" w14:textId="77777777" w:rsidR="00A06B94" w:rsidRPr="004D6EA7" w:rsidRDefault="00A06B94" w:rsidP="001911D8">
      <w:pPr>
        <w:pStyle w:val="Text1"/>
        <w:jc w:val="center"/>
        <w:rPr>
          <w:i/>
          <w:noProof/>
        </w:rPr>
      </w:pPr>
    </w:p>
    <w:p w14:paraId="05DFC32E" w14:textId="10404C8A" w:rsidR="001933AB" w:rsidRPr="004D6EA7" w:rsidRDefault="001933AB" w:rsidP="001911D8">
      <w:pPr>
        <w:pStyle w:val="Text1"/>
        <w:jc w:val="center"/>
        <w:rPr>
          <w:i/>
          <w:noProof/>
        </w:rPr>
      </w:pPr>
      <w:r w:rsidRPr="004D6EA7">
        <w:rPr>
          <w:i/>
          <w:noProof/>
        </w:rPr>
        <w:t>Article 15</w:t>
      </w:r>
    </w:p>
    <w:p w14:paraId="744F5EC6" w14:textId="77777777" w:rsidR="001933AB" w:rsidRPr="004D6EA7" w:rsidRDefault="001933AB" w:rsidP="001933AB">
      <w:pPr>
        <w:autoSpaceDE w:val="0"/>
        <w:ind w:left="720" w:hanging="720"/>
        <w:rPr>
          <w:noProof/>
        </w:rPr>
      </w:pPr>
      <w:r w:rsidRPr="004D6EA7">
        <w:rPr>
          <w:noProof/>
        </w:rPr>
        <w:t>1</w:t>
      </w:r>
      <w:r w:rsidRPr="004D6EA7">
        <w:rPr>
          <w:noProof/>
        </w:rPr>
        <w:tab/>
        <w:t>Where, within a reasonable time having regard to the particular case, all or part of the claim cannot be recovered or precautionary measures cannot be taken, the requested authority shall so inform the applicant authority, indicating the reasons therefore.</w:t>
      </w:r>
    </w:p>
    <w:p w14:paraId="23F3D26F" w14:textId="72FDCD30" w:rsidR="001933AB" w:rsidRPr="004D6EA7" w:rsidRDefault="001933AB" w:rsidP="001933AB">
      <w:pPr>
        <w:autoSpaceDE w:val="0"/>
        <w:ind w:left="720"/>
        <w:rPr>
          <w:noProof/>
        </w:rPr>
      </w:pPr>
      <w:r w:rsidRPr="004D6EA7">
        <w:rPr>
          <w:noProof/>
        </w:rPr>
        <w:t xml:space="preserve">In the light of the information received from the requested authority, the applicant authority may request the latter to continue the </w:t>
      </w:r>
      <w:r w:rsidR="008322AF" w:rsidRPr="004D6EA7">
        <w:rPr>
          <w:noProof/>
        </w:rPr>
        <w:t>procedure, which</w:t>
      </w:r>
      <w:r w:rsidRPr="004D6EA7">
        <w:rPr>
          <w:noProof/>
        </w:rPr>
        <w:t xml:space="preserve"> it has undertaken for recovery and/or for the taking of precautionary measures. This request shall be made in writing (e.g. by e</w:t>
      </w:r>
      <w:r w:rsidRPr="004D6EA7">
        <w:rPr>
          <w:noProof/>
        </w:rPr>
        <w:noBreakHyphen/>
        <w:t>mail or fax) within two months from the receipt of the notification of the outcome of the procedure undertaken by the requested authority for recovery and/or for the taking of precautionary measures, and shall be treated by the requested authority in accordance with the provisions applying to the initial request.</w:t>
      </w:r>
    </w:p>
    <w:p w14:paraId="5BDCB394" w14:textId="77777777" w:rsidR="001933AB" w:rsidRPr="004D6EA7" w:rsidRDefault="001933AB" w:rsidP="001933AB">
      <w:pPr>
        <w:autoSpaceDE w:val="0"/>
        <w:ind w:left="720" w:hanging="720"/>
        <w:rPr>
          <w:noProof/>
        </w:rPr>
      </w:pPr>
      <w:r w:rsidRPr="004D6EA7">
        <w:rPr>
          <w:noProof/>
        </w:rPr>
        <w:t>2</w:t>
      </w:r>
      <w:r w:rsidRPr="004D6EA7">
        <w:rPr>
          <w:noProof/>
        </w:rPr>
        <w:tab/>
        <w:t>No later than at the end of each six-months period following the date of acknowledgement of the receipt of the request, the requested authority shall inform the applicant authority of the state of progress or the outcome of the procedure for recovery or for precautionary measures.</w:t>
      </w:r>
    </w:p>
    <w:p w14:paraId="3CE22B01" w14:textId="77777777" w:rsidR="001933AB" w:rsidRPr="004D6EA7" w:rsidRDefault="001933AB" w:rsidP="001933AB">
      <w:pPr>
        <w:autoSpaceDE w:val="0"/>
        <w:ind w:left="720" w:hanging="720"/>
        <w:rPr>
          <w:noProof/>
        </w:rPr>
      </w:pPr>
      <w:r w:rsidRPr="004D6EA7">
        <w:rPr>
          <w:noProof/>
        </w:rPr>
        <w:t>3.</w:t>
      </w:r>
      <w:r w:rsidRPr="004D6EA7">
        <w:rPr>
          <w:noProof/>
        </w:rPr>
        <w:tab/>
        <w:t>If the laws, regulations and administrative practices in force in the country where the requested authority is situated do not permit precautionary measures or the recovery measures under Article 12(2a) of Appendix IV, the requested authority shall notify the applicant authority thereof as soon as possible and in the event within one month of the receipt of notification referred to in Article 14(1).</w:t>
      </w:r>
    </w:p>
    <w:p w14:paraId="7E414B0F" w14:textId="77777777" w:rsidR="00A06B94" w:rsidRPr="004D6EA7" w:rsidRDefault="00A06B94" w:rsidP="001911D8">
      <w:pPr>
        <w:pStyle w:val="Text1"/>
        <w:jc w:val="center"/>
        <w:rPr>
          <w:i/>
          <w:noProof/>
        </w:rPr>
      </w:pPr>
    </w:p>
    <w:p w14:paraId="4B9890F7" w14:textId="0DB545BE" w:rsidR="001933AB" w:rsidRPr="004D6EA7" w:rsidRDefault="001933AB" w:rsidP="001911D8">
      <w:pPr>
        <w:pStyle w:val="Text1"/>
        <w:jc w:val="center"/>
        <w:rPr>
          <w:i/>
          <w:noProof/>
        </w:rPr>
      </w:pPr>
      <w:r w:rsidRPr="004D6EA7">
        <w:rPr>
          <w:i/>
          <w:noProof/>
        </w:rPr>
        <w:t>Article 16</w:t>
      </w:r>
    </w:p>
    <w:p w14:paraId="36FE3823" w14:textId="0DB599DC" w:rsidR="001933AB" w:rsidRPr="004D6EA7" w:rsidRDefault="001933AB" w:rsidP="001933AB">
      <w:pPr>
        <w:autoSpaceDE w:val="0"/>
        <w:rPr>
          <w:noProof/>
        </w:rPr>
      </w:pPr>
      <w:r w:rsidRPr="004D6EA7">
        <w:rPr>
          <w:noProof/>
        </w:rPr>
        <w:t>Any action contesting the claim or the instrument permitting its enforcement which is taken in the country in which the applicant authority is situated shall be notified to the requested authority in writing (e.g. by e</w:t>
      </w:r>
      <w:r w:rsidRPr="004D6EA7">
        <w:rPr>
          <w:noProof/>
        </w:rPr>
        <w:noBreakHyphen/>
        <w:t>mail or fax) by the applicant authority immediately after it has been informed of such action.</w:t>
      </w:r>
    </w:p>
    <w:p w14:paraId="2202841B" w14:textId="77777777" w:rsidR="00A06B94" w:rsidRPr="004D6EA7" w:rsidRDefault="00A06B94" w:rsidP="001911D8">
      <w:pPr>
        <w:pStyle w:val="Text1"/>
        <w:jc w:val="center"/>
        <w:rPr>
          <w:i/>
          <w:noProof/>
        </w:rPr>
      </w:pPr>
    </w:p>
    <w:p w14:paraId="51BC597A" w14:textId="274520A8" w:rsidR="001933AB" w:rsidRPr="004D6EA7" w:rsidRDefault="001933AB" w:rsidP="001911D8">
      <w:pPr>
        <w:pStyle w:val="Text1"/>
        <w:jc w:val="center"/>
        <w:rPr>
          <w:i/>
          <w:noProof/>
        </w:rPr>
      </w:pPr>
      <w:r w:rsidRPr="004D6EA7">
        <w:rPr>
          <w:i/>
          <w:noProof/>
        </w:rPr>
        <w:t>Article 17</w:t>
      </w:r>
    </w:p>
    <w:p w14:paraId="41C17117" w14:textId="0ADC444C" w:rsidR="001933AB" w:rsidRPr="004D6EA7" w:rsidRDefault="001933AB" w:rsidP="001933AB">
      <w:pPr>
        <w:autoSpaceDE w:val="0"/>
        <w:ind w:left="720" w:hanging="720"/>
        <w:rPr>
          <w:noProof/>
        </w:rPr>
      </w:pPr>
      <w:r w:rsidRPr="004D6EA7">
        <w:rPr>
          <w:noProof/>
        </w:rPr>
        <w:t>1.</w:t>
      </w:r>
      <w:r w:rsidRPr="004D6EA7">
        <w:rPr>
          <w:noProof/>
        </w:rPr>
        <w:tab/>
        <w:t>If the request for recovery and/or for the taking of precautionary measures becomes nugatory as a result of payment of the claim or of its cancellation or for any other reason, the applicant authority shall immediately inform the requested authority in writing (e.g. by e</w:t>
      </w:r>
      <w:r w:rsidRPr="004D6EA7">
        <w:rPr>
          <w:noProof/>
        </w:rPr>
        <w:noBreakHyphen/>
        <w:t>mail or fax) so that the latter may stop any action which it has undertaken.</w:t>
      </w:r>
    </w:p>
    <w:p w14:paraId="351C5C0B" w14:textId="3F34D401" w:rsidR="001933AB" w:rsidRPr="004D6EA7" w:rsidRDefault="001933AB" w:rsidP="001933AB">
      <w:pPr>
        <w:autoSpaceDE w:val="0"/>
        <w:ind w:left="720" w:hanging="720"/>
        <w:rPr>
          <w:noProof/>
        </w:rPr>
      </w:pPr>
      <w:r w:rsidRPr="004D6EA7">
        <w:rPr>
          <w:noProof/>
        </w:rPr>
        <w:t>2.</w:t>
      </w:r>
      <w:r w:rsidRPr="004D6EA7">
        <w:rPr>
          <w:noProof/>
        </w:rPr>
        <w:tab/>
        <w:t>Where the amount of the claim which is the subject of the request for recovery and/or for the taking of precautionary measures is amended for any reason, the applicant authority shall immediately inform the requested authority in writing (e.g. by e</w:t>
      </w:r>
      <w:r w:rsidRPr="004D6EA7">
        <w:rPr>
          <w:noProof/>
        </w:rPr>
        <w:noBreakHyphen/>
        <w:t xml:space="preserve">mail or fax). </w:t>
      </w:r>
    </w:p>
    <w:p w14:paraId="1C03DFED" w14:textId="7D58D991" w:rsidR="001933AB" w:rsidRPr="004D6EA7" w:rsidRDefault="001933AB" w:rsidP="001933AB">
      <w:pPr>
        <w:autoSpaceDE w:val="0"/>
        <w:ind w:left="720"/>
        <w:rPr>
          <w:noProof/>
        </w:rPr>
      </w:pPr>
      <w:r w:rsidRPr="004D6EA7">
        <w:rPr>
          <w:noProof/>
        </w:rPr>
        <w:t>If the amendment consists of a reduction in the amount of the claim, the requested authority shall continue the action which it has undertaken with a view to recovery and/or to the taking of precautionary measures, but that action shall be limited to the amount still outstanding</w:t>
      </w:r>
      <w:r w:rsidR="004B2FB9" w:rsidRPr="004D6EA7">
        <w:rPr>
          <w:noProof/>
        </w:rPr>
        <w:t>. I</w:t>
      </w:r>
      <w:r w:rsidRPr="004D6EA7">
        <w:rPr>
          <w:noProof/>
        </w:rPr>
        <w:t>f, at the time the requested authority is informed of the reduction of the amount of the claim, the original amount has already been recovered by it but the transfer procedure referred to in Article 18 has not yet been initiated, the requested authority shall repay the amount overpaid to the person entitled thereto.</w:t>
      </w:r>
    </w:p>
    <w:p w14:paraId="5BB236FA" w14:textId="77777777" w:rsidR="001933AB" w:rsidRPr="004D6EA7" w:rsidRDefault="001933AB" w:rsidP="001933AB">
      <w:pPr>
        <w:autoSpaceDE w:val="0"/>
        <w:ind w:left="720"/>
        <w:rPr>
          <w:noProof/>
        </w:rPr>
      </w:pPr>
      <w:r w:rsidRPr="004D6EA7">
        <w:rPr>
          <w:noProof/>
        </w:rPr>
        <w:t>If the amendment consists of an increase in the amount of the claim, the applicant authority shall as soon as possible address to the requested authority an additional request for recovery and/or for the taking of precautionary measures. This additional request shall, as far as possible, be dealt with by the requested authority at the same time as the original request of the applicant authority. Where, in view of the state of progress of the existing procedure, the joinder of the additional request and the original request is not possible, the requested authority shall only be required to comply with the additional request if it concerns an amount not less than that referred to in Article 7 of Appendix IV.</w:t>
      </w:r>
    </w:p>
    <w:p w14:paraId="5EF3F148" w14:textId="77777777" w:rsidR="001933AB" w:rsidRPr="004D6EA7" w:rsidRDefault="001933AB" w:rsidP="001933AB">
      <w:pPr>
        <w:autoSpaceDE w:val="0"/>
        <w:ind w:left="720" w:hanging="720"/>
        <w:rPr>
          <w:noProof/>
        </w:rPr>
      </w:pPr>
      <w:r w:rsidRPr="004D6EA7">
        <w:rPr>
          <w:noProof/>
        </w:rPr>
        <w:t>3.</w:t>
      </w:r>
      <w:r w:rsidRPr="004D6EA7">
        <w:rPr>
          <w:noProof/>
        </w:rPr>
        <w:tab/>
        <w:t>To convert the amended amount of the claim into the currency of the country in which the requested authority is situated, the applicant authority shall use the exchange rate used in its original request.</w:t>
      </w:r>
    </w:p>
    <w:p w14:paraId="06A6F1DF" w14:textId="77777777" w:rsidR="00A06B94" w:rsidRPr="004D6EA7" w:rsidRDefault="00A06B94" w:rsidP="001911D8">
      <w:pPr>
        <w:pStyle w:val="Text1"/>
        <w:jc w:val="center"/>
        <w:rPr>
          <w:i/>
          <w:noProof/>
        </w:rPr>
      </w:pPr>
    </w:p>
    <w:p w14:paraId="4F7C368A" w14:textId="755CDD69" w:rsidR="001933AB" w:rsidRPr="004D6EA7" w:rsidRDefault="001933AB" w:rsidP="001911D8">
      <w:pPr>
        <w:pStyle w:val="Text1"/>
        <w:jc w:val="center"/>
        <w:rPr>
          <w:i/>
          <w:noProof/>
        </w:rPr>
      </w:pPr>
      <w:r w:rsidRPr="004D6EA7">
        <w:rPr>
          <w:i/>
          <w:noProof/>
        </w:rPr>
        <w:t>Article 18</w:t>
      </w:r>
    </w:p>
    <w:p w14:paraId="6B452EBC" w14:textId="77777777" w:rsidR="001933AB" w:rsidRPr="004D6EA7" w:rsidRDefault="001933AB" w:rsidP="001933AB">
      <w:pPr>
        <w:autoSpaceDE w:val="0"/>
        <w:rPr>
          <w:noProof/>
        </w:rPr>
      </w:pPr>
      <w:r w:rsidRPr="004D6EA7">
        <w:rPr>
          <w:noProof/>
        </w:rPr>
        <w:t>Any sum recovered by the requested authority, including, where applicable, the interest referred to in Article 9 (2) of Appendix IV, shall be the subject of a transfer to the applicant authority in the currency of the country in which the requested authority is situated. This transfer shall take place within one month of the date on which the recovery was effected.</w:t>
      </w:r>
    </w:p>
    <w:p w14:paraId="581EE3FF" w14:textId="772BFA87" w:rsidR="001933AB" w:rsidRPr="004D6EA7" w:rsidRDefault="001933AB" w:rsidP="001933AB">
      <w:pPr>
        <w:autoSpaceDE w:val="0"/>
        <w:rPr>
          <w:noProof/>
        </w:rPr>
      </w:pPr>
      <w:r w:rsidRPr="004D6EA7">
        <w:rPr>
          <w:noProof/>
        </w:rPr>
        <w:t>However, if recovery measures applied by the requested authority are contested for a reason not falling within the responsibility of the country where the applicant authority is situated, the requested authority may wait to transfer any sums recovered in relation to the claims, until the dispute is settled, if the following conditions are simultaneously fulfilled:</w:t>
      </w:r>
    </w:p>
    <w:p w14:paraId="341D97A9" w14:textId="33EE7C35" w:rsidR="001933AB" w:rsidRPr="004D6EA7" w:rsidRDefault="001933AB" w:rsidP="00BF3326">
      <w:pPr>
        <w:pStyle w:val="Point0letter"/>
        <w:rPr>
          <w:noProof/>
        </w:rPr>
      </w:pPr>
      <w:r w:rsidRPr="004D6EA7">
        <w:rPr>
          <w:noProof/>
        </w:rPr>
        <w:t>The requested authority finds it likely that the outcome of this contestation will be favourable to the party concerned, and</w:t>
      </w:r>
    </w:p>
    <w:p w14:paraId="0F78560D" w14:textId="2C8FE8C5" w:rsidR="001933AB" w:rsidRPr="004D6EA7" w:rsidRDefault="001933AB" w:rsidP="006E6851">
      <w:pPr>
        <w:pStyle w:val="Point0letter"/>
        <w:rPr>
          <w:noProof/>
        </w:rPr>
      </w:pPr>
      <w:r w:rsidRPr="004D6EA7">
        <w:rPr>
          <w:noProof/>
        </w:rPr>
        <w:t>The applicant authority has not declared that it will reimburse the sums already transferred if the outcome of that contestation is favourable to the party concerned.</w:t>
      </w:r>
    </w:p>
    <w:p w14:paraId="51C13475" w14:textId="77777777" w:rsidR="00A06B94" w:rsidRPr="004D6EA7" w:rsidRDefault="00A06B94" w:rsidP="001911D8">
      <w:pPr>
        <w:pStyle w:val="Text1"/>
        <w:jc w:val="center"/>
        <w:rPr>
          <w:i/>
          <w:noProof/>
        </w:rPr>
      </w:pPr>
    </w:p>
    <w:p w14:paraId="1689DCDC" w14:textId="7AF9871C" w:rsidR="001933AB" w:rsidRPr="004D6EA7" w:rsidRDefault="001933AB" w:rsidP="001911D8">
      <w:pPr>
        <w:pStyle w:val="Text1"/>
        <w:jc w:val="center"/>
        <w:rPr>
          <w:i/>
          <w:noProof/>
        </w:rPr>
      </w:pPr>
      <w:r w:rsidRPr="004D6EA7">
        <w:rPr>
          <w:i/>
          <w:noProof/>
        </w:rPr>
        <w:t>Article 19</w:t>
      </w:r>
    </w:p>
    <w:p w14:paraId="41EA96E0" w14:textId="77777777" w:rsidR="001933AB" w:rsidRPr="004D6EA7" w:rsidRDefault="001933AB" w:rsidP="001933AB">
      <w:pPr>
        <w:autoSpaceDE w:val="0"/>
        <w:rPr>
          <w:noProof/>
        </w:rPr>
      </w:pPr>
      <w:r w:rsidRPr="004D6EA7">
        <w:rPr>
          <w:noProof/>
        </w:rPr>
        <w:t>Irrespective of any amounts collected by the requested authority by way of interest referred to in Article 9 (2) of Appendix IV, the claim shall be deemed to have been recovered in proportion to the recovery of the amount expressed in the national currency of the country in which the requested authority is situated, on the basis of the exchange rate referred to in Article 13 (2).</w:t>
      </w:r>
    </w:p>
    <w:p w14:paraId="549CC154" w14:textId="77777777" w:rsidR="00A06B94" w:rsidRPr="004D6EA7" w:rsidRDefault="00A06B94" w:rsidP="00397BB0">
      <w:pPr>
        <w:pStyle w:val="Text1"/>
        <w:jc w:val="center"/>
        <w:rPr>
          <w:rFonts w:eastAsiaTheme="majorEastAsia"/>
          <w:b/>
          <w:bCs/>
          <w:iCs/>
          <w:noProof/>
        </w:rPr>
      </w:pPr>
    </w:p>
    <w:p w14:paraId="5FAAD6A1" w14:textId="16304391" w:rsidR="001933AB" w:rsidRPr="004D6EA7" w:rsidRDefault="001933AB" w:rsidP="00397BB0">
      <w:pPr>
        <w:pStyle w:val="Text1"/>
        <w:jc w:val="center"/>
        <w:rPr>
          <w:rFonts w:eastAsiaTheme="majorEastAsia"/>
          <w:b/>
          <w:bCs/>
          <w:iCs/>
          <w:noProof/>
        </w:rPr>
      </w:pPr>
      <w:r w:rsidRPr="004D6EA7">
        <w:rPr>
          <w:rFonts w:eastAsiaTheme="majorEastAsia"/>
          <w:b/>
          <w:bCs/>
          <w:iCs/>
          <w:noProof/>
        </w:rPr>
        <w:t>TITLE VI</w:t>
      </w:r>
      <w:r w:rsidRPr="004D6EA7">
        <w:rPr>
          <w:rFonts w:eastAsiaTheme="majorEastAsia"/>
          <w:b/>
          <w:bCs/>
          <w:iCs/>
          <w:noProof/>
        </w:rPr>
        <w:br/>
        <w:t>General and final provisions</w:t>
      </w:r>
    </w:p>
    <w:p w14:paraId="37F8D4BA" w14:textId="77777777" w:rsidR="001933AB" w:rsidRPr="004D6EA7" w:rsidRDefault="001933AB" w:rsidP="001911D8">
      <w:pPr>
        <w:pStyle w:val="Text1"/>
        <w:jc w:val="center"/>
        <w:rPr>
          <w:i/>
          <w:noProof/>
        </w:rPr>
      </w:pPr>
      <w:r w:rsidRPr="004D6EA7">
        <w:rPr>
          <w:i/>
          <w:noProof/>
        </w:rPr>
        <w:t>Article 20</w:t>
      </w:r>
    </w:p>
    <w:p w14:paraId="6005AF2C" w14:textId="77777777" w:rsidR="001933AB" w:rsidRPr="004D6EA7" w:rsidRDefault="001933AB" w:rsidP="001933AB">
      <w:pPr>
        <w:autoSpaceDE w:val="0"/>
        <w:ind w:left="720" w:hanging="720"/>
        <w:rPr>
          <w:noProof/>
        </w:rPr>
      </w:pPr>
      <w:r w:rsidRPr="004D6EA7">
        <w:rPr>
          <w:noProof/>
        </w:rPr>
        <w:t>1.</w:t>
      </w:r>
      <w:r w:rsidRPr="004D6EA7">
        <w:rPr>
          <w:noProof/>
        </w:rPr>
        <w:tab/>
        <w:t>A request for assistance may be made by the applicant authority in respect of either a single claim or several claims where these are recoverable from one and the same person.</w:t>
      </w:r>
    </w:p>
    <w:p w14:paraId="551E0F63" w14:textId="77777777" w:rsidR="001933AB" w:rsidRPr="004D6EA7" w:rsidRDefault="001933AB" w:rsidP="001933AB">
      <w:pPr>
        <w:autoSpaceDE w:val="0"/>
        <w:ind w:left="720" w:hanging="720"/>
        <w:rPr>
          <w:noProof/>
        </w:rPr>
      </w:pPr>
      <w:r w:rsidRPr="004D6EA7">
        <w:rPr>
          <w:noProof/>
        </w:rPr>
        <w:t>2.</w:t>
      </w:r>
      <w:r w:rsidRPr="004D6EA7">
        <w:rPr>
          <w:noProof/>
        </w:rPr>
        <w:tab/>
        <w:t>The information provided for in Annexes II, III and IV may be drawn up on plain paper by means of data processing systems provided that the resultant printouts comply with the format of the forms contained in the Annexes.</w:t>
      </w:r>
    </w:p>
    <w:p w14:paraId="6218126D" w14:textId="77777777" w:rsidR="00A06B94" w:rsidRPr="004D6EA7" w:rsidRDefault="00A06B94" w:rsidP="001911D8">
      <w:pPr>
        <w:pStyle w:val="Text1"/>
        <w:jc w:val="center"/>
        <w:rPr>
          <w:i/>
          <w:noProof/>
        </w:rPr>
      </w:pPr>
    </w:p>
    <w:p w14:paraId="7D413216" w14:textId="6C3C5865" w:rsidR="001933AB" w:rsidRPr="004D6EA7" w:rsidRDefault="001933AB" w:rsidP="001911D8">
      <w:pPr>
        <w:pStyle w:val="Text1"/>
        <w:jc w:val="center"/>
        <w:rPr>
          <w:i/>
          <w:noProof/>
        </w:rPr>
      </w:pPr>
      <w:r w:rsidRPr="004D6EA7">
        <w:rPr>
          <w:i/>
          <w:noProof/>
        </w:rPr>
        <w:t>Article 21</w:t>
      </w:r>
    </w:p>
    <w:p w14:paraId="492B7020" w14:textId="77777777" w:rsidR="001933AB" w:rsidRPr="004D6EA7" w:rsidRDefault="001933AB" w:rsidP="001933AB">
      <w:pPr>
        <w:autoSpaceDE w:val="0"/>
        <w:rPr>
          <w:i/>
          <w:noProof/>
        </w:rPr>
      </w:pPr>
      <w:r w:rsidRPr="004D6EA7">
        <w:rPr>
          <w:noProof/>
        </w:rPr>
        <w:t>Information and other particulars communicated by the requested authority to the applicant authority shall be made out in the official language or one of the official languages of the country in which the requested authority is situated.</w:t>
      </w:r>
    </w:p>
    <w:p w14:paraId="5284BD8A" w14:textId="77777777" w:rsidR="00867870" w:rsidRPr="004D6EA7" w:rsidRDefault="00867870">
      <w:pPr>
        <w:spacing w:before="0" w:after="200" w:line="276" w:lineRule="auto"/>
        <w:jc w:val="left"/>
        <w:rPr>
          <w:rFonts w:eastAsiaTheme="majorEastAsia"/>
          <w:b/>
          <w:bCs/>
          <w:smallCaps/>
          <w:noProof/>
          <w:szCs w:val="28"/>
        </w:rPr>
      </w:pPr>
      <w:r w:rsidRPr="004D6EA7">
        <w:rPr>
          <w:rFonts w:eastAsiaTheme="majorEastAsia"/>
          <w:b/>
          <w:bCs/>
          <w:smallCaps/>
          <w:noProof/>
          <w:szCs w:val="28"/>
        </w:rPr>
        <w:br w:type="page"/>
      </w:r>
    </w:p>
    <w:p w14:paraId="22795877" w14:textId="1CA3C9E3" w:rsidR="001933AB" w:rsidRPr="004D6EA7" w:rsidRDefault="001933AB" w:rsidP="00397BB0">
      <w:pPr>
        <w:pStyle w:val="Text1"/>
        <w:jc w:val="center"/>
        <w:rPr>
          <w:rFonts w:eastAsiaTheme="majorEastAsia"/>
          <w:b/>
          <w:bCs/>
          <w:smallCaps/>
          <w:noProof/>
          <w:szCs w:val="28"/>
        </w:rPr>
      </w:pPr>
      <w:r w:rsidRPr="004D6EA7">
        <w:rPr>
          <w:rFonts w:eastAsiaTheme="majorEastAsia"/>
          <w:b/>
          <w:bCs/>
          <w:smallCaps/>
          <w:noProof/>
          <w:szCs w:val="28"/>
        </w:rPr>
        <w:t>ANNEX II</w:t>
      </w:r>
      <w:r w:rsidRPr="004D6EA7">
        <w:rPr>
          <w:rFonts w:eastAsiaTheme="majorEastAsia"/>
          <w:b/>
          <w:bCs/>
          <w:smallCaps/>
          <w:noProof/>
          <w:szCs w:val="28"/>
        </w:rPr>
        <w:br/>
        <w:t xml:space="preserve">CONVENTION OF 20 MAY 1987 ON A COMMON TRANSIT PROCEDURE </w:t>
      </w:r>
      <w:r w:rsidRPr="004D6EA7">
        <w:rPr>
          <w:rFonts w:eastAsiaTheme="majorEastAsia"/>
          <w:b/>
          <w:bCs/>
          <w:smallCaps/>
          <w:noProof/>
          <w:szCs w:val="28"/>
        </w:rPr>
        <w:br/>
        <w:t>(Article 4 of Appendix IV)</w:t>
      </w:r>
    </w:p>
    <w:tbl>
      <w:tblPr>
        <w:tblW w:w="0" w:type="auto"/>
        <w:tblLayout w:type="fixed"/>
        <w:tblLook w:val="04A0" w:firstRow="1" w:lastRow="0" w:firstColumn="1" w:lastColumn="0" w:noHBand="0" w:noVBand="1"/>
      </w:tblPr>
      <w:tblGrid>
        <w:gridCol w:w="4642"/>
        <w:gridCol w:w="544"/>
        <w:gridCol w:w="4136"/>
        <w:gridCol w:w="10"/>
      </w:tblGrid>
      <w:tr w:rsidR="001933AB" w:rsidRPr="004D6EA7" w14:paraId="32479C9C" w14:textId="77777777" w:rsidTr="008F1378">
        <w:trPr>
          <w:gridAfter w:val="1"/>
          <w:wAfter w:w="10" w:type="dxa"/>
        </w:trPr>
        <w:tc>
          <w:tcPr>
            <w:tcW w:w="4642" w:type="dxa"/>
            <w:hideMark/>
          </w:tcPr>
          <w:p w14:paraId="244382BB" w14:textId="68B5ED46" w:rsidR="001933AB" w:rsidRPr="004D6EA7" w:rsidRDefault="001933AB" w:rsidP="002C1685">
            <w:pPr>
              <w:tabs>
                <w:tab w:val="left" w:pos="1296"/>
                <w:tab w:val="left" w:pos="1584"/>
              </w:tabs>
              <w:spacing w:before="40" w:after="40"/>
              <w:rPr>
                <w:noProof/>
                <w:sz w:val="16"/>
                <w:szCs w:val="16"/>
              </w:rPr>
            </w:pPr>
            <w:r w:rsidRPr="004D6EA7">
              <w:rPr>
                <w:noProof/>
                <w:sz w:val="16"/>
                <w:szCs w:val="16"/>
              </w:rPr>
              <w:t>(Description of the applicant authority, address, telephone, e-mail and bank account numbers, etc.)</w:t>
            </w:r>
          </w:p>
        </w:tc>
        <w:tc>
          <w:tcPr>
            <w:tcW w:w="544" w:type="dxa"/>
          </w:tcPr>
          <w:p w14:paraId="4CFB0DEF" w14:textId="77777777" w:rsidR="001933AB" w:rsidRPr="004D6EA7" w:rsidRDefault="001933AB" w:rsidP="008F1378">
            <w:pPr>
              <w:tabs>
                <w:tab w:val="left" w:pos="1296"/>
                <w:tab w:val="left" w:pos="1584"/>
              </w:tabs>
              <w:snapToGrid w:val="0"/>
              <w:spacing w:before="40"/>
              <w:rPr>
                <w:noProof/>
                <w:sz w:val="16"/>
                <w:szCs w:val="16"/>
              </w:rPr>
            </w:pPr>
          </w:p>
        </w:tc>
        <w:tc>
          <w:tcPr>
            <w:tcW w:w="4136" w:type="dxa"/>
            <w:hideMark/>
          </w:tcPr>
          <w:p w14:paraId="56526709" w14:textId="77777777" w:rsidR="001933AB" w:rsidRPr="004D6EA7" w:rsidRDefault="001933AB" w:rsidP="008F1378">
            <w:pPr>
              <w:tabs>
                <w:tab w:val="left" w:pos="1296"/>
                <w:tab w:val="left" w:pos="1584"/>
              </w:tabs>
              <w:spacing w:before="40"/>
              <w:jc w:val="center"/>
              <w:rPr>
                <w:noProof/>
              </w:rPr>
            </w:pPr>
            <w:r w:rsidRPr="004D6EA7">
              <w:rPr>
                <w:noProof/>
                <w:sz w:val="16"/>
                <w:szCs w:val="16"/>
              </w:rPr>
              <w:br/>
            </w:r>
            <w:r w:rsidRPr="004D6EA7">
              <w:rPr>
                <w:noProof/>
                <w:sz w:val="16"/>
                <w:szCs w:val="16"/>
              </w:rPr>
              <w:br/>
              <w:t>……………………………………………………………….</w:t>
            </w:r>
            <w:r w:rsidRPr="004D6EA7">
              <w:rPr>
                <w:noProof/>
                <w:sz w:val="16"/>
                <w:szCs w:val="16"/>
              </w:rPr>
              <w:br/>
              <w:t>(Place and date of sending request)</w:t>
            </w:r>
          </w:p>
        </w:tc>
      </w:tr>
      <w:tr w:rsidR="001933AB" w:rsidRPr="004D6EA7" w14:paraId="6EF7DA04" w14:textId="77777777" w:rsidTr="008F1378">
        <w:trPr>
          <w:gridAfter w:val="1"/>
          <w:wAfter w:w="10" w:type="dxa"/>
        </w:trPr>
        <w:tc>
          <w:tcPr>
            <w:tcW w:w="4642" w:type="dxa"/>
            <w:tcBorders>
              <w:top w:val="nil"/>
              <w:left w:val="nil"/>
              <w:bottom w:val="single" w:sz="4" w:space="0" w:color="000000"/>
              <w:right w:val="nil"/>
            </w:tcBorders>
          </w:tcPr>
          <w:p w14:paraId="004FEC6F" w14:textId="77777777" w:rsidR="001933AB" w:rsidRPr="004D6EA7" w:rsidRDefault="001933AB" w:rsidP="008F1378">
            <w:pPr>
              <w:tabs>
                <w:tab w:val="left" w:pos="1296"/>
                <w:tab w:val="left" w:pos="1584"/>
              </w:tabs>
              <w:snapToGrid w:val="0"/>
              <w:spacing w:before="40" w:after="40"/>
              <w:rPr>
                <w:noProof/>
                <w:sz w:val="16"/>
                <w:szCs w:val="16"/>
              </w:rPr>
            </w:pPr>
          </w:p>
        </w:tc>
        <w:tc>
          <w:tcPr>
            <w:tcW w:w="544" w:type="dxa"/>
          </w:tcPr>
          <w:p w14:paraId="152E170C" w14:textId="77777777" w:rsidR="001933AB" w:rsidRPr="004D6EA7" w:rsidRDefault="001933AB" w:rsidP="008F1378">
            <w:pPr>
              <w:tabs>
                <w:tab w:val="left" w:pos="1296"/>
                <w:tab w:val="left" w:pos="1584"/>
              </w:tabs>
              <w:snapToGrid w:val="0"/>
              <w:spacing w:before="40" w:after="40"/>
              <w:rPr>
                <w:noProof/>
                <w:sz w:val="16"/>
                <w:szCs w:val="16"/>
              </w:rPr>
            </w:pPr>
          </w:p>
        </w:tc>
        <w:tc>
          <w:tcPr>
            <w:tcW w:w="4136" w:type="dxa"/>
            <w:tcBorders>
              <w:top w:val="nil"/>
              <w:left w:val="nil"/>
              <w:bottom w:val="single" w:sz="4" w:space="0" w:color="000000"/>
              <w:right w:val="nil"/>
            </w:tcBorders>
            <w:hideMark/>
          </w:tcPr>
          <w:p w14:paraId="2436EE18" w14:textId="77777777" w:rsidR="001933AB" w:rsidRPr="004D6EA7" w:rsidRDefault="001933AB" w:rsidP="008F1378">
            <w:pPr>
              <w:tabs>
                <w:tab w:val="left" w:pos="1296"/>
                <w:tab w:val="left" w:pos="1584"/>
              </w:tabs>
              <w:spacing w:before="40" w:after="40"/>
              <w:jc w:val="center"/>
              <w:rPr>
                <w:noProof/>
                <w:sz w:val="16"/>
                <w:szCs w:val="16"/>
              </w:rPr>
            </w:pPr>
            <w:r w:rsidRPr="004D6EA7">
              <w:rPr>
                <w:noProof/>
                <w:sz w:val="16"/>
                <w:szCs w:val="16"/>
              </w:rPr>
              <w:t>………………………………………………………………..</w:t>
            </w:r>
          </w:p>
          <w:p w14:paraId="6A58E28B" w14:textId="77777777" w:rsidR="001933AB" w:rsidRPr="004D6EA7" w:rsidRDefault="001933AB" w:rsidP="008F1378">
            <w:pPr>
              <w:tabs>
                <w:tab w:val="left" w:pos="1296"/>
                <w:tab w:val="left" w:pos="1584"/>
              </w:tabs>
              <w:spacing w:after="40"/>
              <w:jc w:val="center"/>
              <w:rPr>
                <w:noProof/>
              </w:rPr>
            </w:pPr>
            <w:r w:rsidRPr="004D6EA7">
              <w:rPr>
                <w:noProof/>
                <w:sz w:val="16"/>
                <w:szCs w:val="16"/>
              </w:rPr>
              <w:t>(File reference of applicant authority)</w:t>
            </w:r>
          </w:p>
        </w:tc>
      </w:tr>
      <w:tr w:rsidR="001933AB" w:rsidRPr="004D6EA7" w14:paraId="449BAB42" w14:textId="77777777" w:rsidTr="008F1378">
        <w:tc>
          <w:tcPr>
            <w:tcW w:w="4642" w:type="dxa"/>
            <w:tcBorders>
              <w:top w:val="single" w:sz="4" w:space="0" w:color="000000"/>
              <w:left w:val="nil"/>
              <w:bottom w:val="nil"/>
              <w:right w:val="nil"/>
            </w:tcBorders>
            <w:hideMark/>
          </w:tcPr>
          <w:p w14:paraId="3573BE65" w14:textId="77777777" w:rsidR="001933AB" w:rsidRPr="004D6EA7" w:rsidRDefault="001933AB" w:rsidP="008F1378">
            <w:pPr>
              <w:tabs>
                <w:tab w:val="left" w:pos="1296"/>
                <w:tab w:val="left" w:pos="1584"/>
              </w:tabs>
              <w:spacing w:before="40" w:after="40"/>
              <w:rPr>
                <w:noProof/>
                <w:sz w:val="16"/>
                <w:szCs w:val="16"/>
              </w:rPr>
            </w:pPr>
            <w:r w:rsidRPr="004D6EA7">
              <w:rPr>
                <w:noProof/>
                <w:sz w:val="16"/>
                <w:szCs w:val="16"/>
              </w:rPr>
              <w:t>To</w:t>
            </w:r>
          </w:p>
          <w:p w14:paraId="345BF4BF" w14:textId="77777777" w:rsidR="001933AB" w:rsidRPr="004D6EA7" w:rsidRDefault="001933AB" w:rsidP="008F1378">
            <w:pPr>
              <w:tabs>
                <w:tab w:val="left" w:pos="1296"/>
                <w:tab w:val="left" w:pos="1584"/>
              </w:tabs>
              <w:spacing w:before="40"/>
              <w:rPr>
                <w:noProof/>
                <w:sz w:val="16"/>
                <w:szCs w:val="16"/>
              </w:rPr>
            </w:pPr>
            <w:r w:rsidRPr="004D6EA7">
              <w:rPr>
                <w:noProof/>
                <w:sz w:val="16"/>
                <w:szCs w:val="16"/>
              </w:rPr>
              <w:t>………………………………………………………………………..</w:t>
            </w:r>
            <w:r w:rsidRPr="004D6EA7">
              <w:rPr>
                <w:noProof/>
                <w:sz w:val="16"/>
                <w:szCs w:val="16"/>
              </w:rPr>
              <w:br/>
              <w:t>(Name of the authority to whom the request is sent, postbox, place, etc.)</w:t>
            </w:r>
          </w:p>
          <w:p w14:paraId="46C904E0" w14:textId="77777777" w:rsidR="001933AB" w:rsidRPr="004D6EA7" w:rsidRDefault="001933AB" w:rsidP="008F1378">
            <w:pPr>
              <w:tabs>
                <w:tab w:val="left" w:pos="1296"/>
                <w:tab w:val="left" w:pos="1584"/>
              </w:tabs>
              <w:spacing w:before="40" w:after="40"/>
              <w:rPr>
                <w:noProof/>
                <w:sz w:val="16"/>
                <w:szCs w:val="16"/>
              </w:rPr>
            </w:pPr>
            <w:r w:rsidRPr="004D6EA7">
              <w:rPr>
                <w:noProof/>
                <w:sz w:val="16"/>
                <w:szCs w:val="16"/>
              </w:rPr>
              <w:t>…………………………………………….........................................</w:t>
            </w:r>
          </w:p>
          <w:p w14:paraId="28CCD5C6" w14:textId="77777777" w:rsidR="001933AB" w:rsidRPr="004D6EA7" w:rsidRDefault="001933AB" w:rsidP="008F1378">
            <w:pPr>
              <w:tabs>
                <w:tab w:val="left" w:pos="1296"/>
                <w:tab w:val="left" w:pos="1584"/>
              </w:tabs>
              <w:spacing w:before="40" w:after="40"/>
              <w:rPr>
                <w:noProof/>
                <w:sz w:val="16"/>
                <w:szCs w:val="16"/>
              </w:rPr>
            </w:pPr>
            <w:r w:rsidRPr="004D6EA7">
              <w:rPr>
                <w:noProof/>
                <w:sz w:val="16"/>
                <w:szCs w:val="16"/>
              </w:rPr>
              <w:t>……………………………………………………………………….</w:t>
            </w:r>
          </w:p>
        </w:tc>
        <w:tc>
          <w:tcPr>
            <w:tcW w:w="544" w:type="dxa"/>
          </w:tcPr>
          <w:p w14:paraId="5531E2F2" w14:textId="77777777" w:rsidR="001933AB" w:rsidRPr="004D6EA7" w:rsidRDefault="001933AB" w:rsidP="008F1378">
            <w:pPr>
              <w:tabs>
                <w:tab w:val="left" w:pos="1296"/>
                <w:tab w:val="left" w:pos="1584"/>
              </w:tabs>
              <w:snapToGrid w:val="0"/>
              <w:spacing w:before="40" w:after="40"/>
              <w:rPr>
                <w:noProof/>
                <w:sz w:val="16"/>
                <w:szCs w:val="16"/>
              </w:rPr>
            </w:pPr>
          </w:p>
        </w:tc>
        <w:tc>
          <w:tcPr>
            <w:tcW w:w="4146" w:type="dxa"/>
            <w:gridSpan w:val="2"/>
            <w:tcBorders>
              <w:top w:val="single" w:sz="4" w:space="0" w:color="000000"/>
              <w:left w:val="single" w:sz="4" w:space="0" w:color="000000"/>
              <w:bottom w:val="single" w:sz="4" w:space="0" w:color="000000"/>
              <w:right w:val="single" w:sz="4" w:space="0" w:color="000000"/>
            </w:tcBorders>
          </w:tcPr>
          <w:p w14:paraId="75DC4BD5" w14:textId="77777777" w:rsidR="001933AB" w:rsidRPr="004D6EA7" w:rsidRDefault="001933AB" w:rsidP="008F1378">
            <w:pPr>
              <w:tabs>
                <w:tab w:val="left" w:pos="1296"/>
                <w:tab w:val="left" w:pos="1584"/>
              </w:tabs>
              <w:spacing w:before="40" w:after="40"/>
              <w:rPr>
                <w:noProof/>
                <w:sz w:val="16"/>
                <w:szCs w:val="16"/>
              </w:rPr>
            </w:pPr>
            <w:r w:rsidRPr="004D6EA7">
              <w:rPr>
                <w:noProof/>
                <w:sz w:val="16"/>
                <w:szCs w:val="16"/>
              </w:rPr>
              <w:t>(Space reserved for the authority to whom the request is sent)</w:t>
            </w:r>
          </w:p>
          <w:p w14:paraId="1F561621" w14:textId="77777777" w:rsidR="001933AB" w:rsidRPr="004D6EA7" w:rsidRDefault="001933AB" w:rsidP="008F1378">
            <w:pPr>
              <w:tabs>
                <w:tab w:val="left" w:pos="1296"/>
                <w:tab w:val="left" w:pos="1584"/>
              </w:tabs>
              <w:spacing w:before="40" w:after="40"/>
              <w:rPr>
                <w:noProof/>
                <w:sz w:val="16"/>
                <w:szCs w:val="16"/>
              </w:rPr>
            </w:pPr>
          </w:p>
        </w:tc>
      </w:tr>
    </w:tbl>
    <w:p w14:paraId="2305D074" w14:textId="77777777" w:rsidR="001933AB" w:rsidRPr="004D6EA7" w:rsidRDefault="001933AB" w:rsidP="001933AB">
      <w:pPr>
        <w:tabs>
          <w:tab w:val="left" w:pos="1296"/>
          <w:tab w:val="left" w:pos="1584"/>
        </w:tabs>
        <w:spacing w:before="40" w:after="40"/>
        <w:rPr>
          <w:noProof/>
          <w:sz w:val="16"/>
          <w:szCs w:val="16"/>
        </w:rPr>
      </w:pPr>
    </w:p>
    <w:p w14:paraId="311AC4F0" w14:textId="77777777" w:rsidR="001933AB" w:rsidRPr="004D6EA7" w:rsidRDefault="001933AB" w:rsidP="001933AB">
      <w:pPr>
        <w:tabs>
          <w:tab w:val="left" w:pos="1296"/>
          <w:tab w:val="left" w:pos="1584"/>
        </w:tabs>
        <w:spacing w:before="40" w:after="40"/>
        <w:rPr>
          <w:noProof/>
          <w:sz w:val="16"/>
          <w:szCs w:val="16"/>
        </w:rPr>
      </w:pPr>
    </w:p>
    <w:p w14:paraId="6B01FA02" w14:textId="77777777" w:rsidR="001933AB" w:rsidRPr="004D6EA7" w:rsidRDefault="001933AB" w:rsidP="001933AB">
      <w:pPr>
        <w:tabs>
          <w:tab w:val="left" w:pos="1296"/>
          <w:tab w:val="left" w:pos="1584"/>
        </w:tabs>
        <w:spacing w:before="40" w:after="40"/>
        <w:jc w:val="center"/>
        <w:rPr>
          <w:b/>
          <w:noProof/>
          <w:szCs w:val="24"/>
        </w:rPr>
      </w:pPr>
      <w:r w:rsidRPr="004D6EA7">
        <w:rPr>
          <w:b/>
          <w:noProof/>
          <w:szCs w:val="24"/>
        </w:rPr>
        <w:t>REQUEST FOR INFORMATION</w:t>
      </w:r>
    </w:p>
    <w:p w14:paraId="45E1223A" w14:textId="4B4DEED1" w:rsidR="001933AB" w:rsidRPr="004D6EA7" w:rsidRDefault="001933AB" w:rsidP="008322AF">
      <w:pPr>
        <w:tabs>
          <w:tab w:val="left" w:pos="1296"/>
          <w:tab w:val="left" w:pos="1584"/>
        </w:tabs>
        <w:spacing w:before="40" w:after="40"/>
        <w:jc w:val="left"/>
        <w:rPr>
          <w:noProof/>
          <w:sz w:val="16"/>
          <w:szCs w:val="16"/>
        </w:rPr>
      </w:pPr>
      <w:r w:rsidRPr="004D6EA7">
        <w:rPr>
          <w:noProof/>
          <w:sz w:val="16"/>
          <w:szCs w:val="16"/>
        </w:rPr>
        <w:t>I, the undersigned,</w:t>
      </w:r>
      <w:r w:rsidR="008322AF" w:rsidRPr="004D6EA7">
        <w:rPr>
          <w:noProof/>
          <w:sz w:val="16"/>
          <w:szCs w:val="16"/>
        </w:rPr>
        <w:t xml:space="preserve"> </w:t>
      </w:r>
      <w:r w:rsidRPr="004D6EA7">
        <w:rPr>
          <w:noProof/>
          <w:sz w:val="16"/>
          <w:szCs w:val="16"/>
        </w:rPr>
        <w:t>………………………………………………………………………………………………………………………………</w:t>
      </w:r>
      <w:r w:rsidR="008322AF" w:rsidRPr="004D6EA7">
        <w:rPr>
          <w:noProof/>
          <w:sz w:val="16"/>
          <w:szCs w:val="16"/>
        </w:rPr>
        <w:t>.....</w:t>
      </w:r>
      <w:r w:rsidR="008322AF" w:rsidRPr="004D6EA7">
        <w:rPr>
          <w:noProof/>
          <w:sz w:val="16"/>
          <w:szCs w:val="16"/>
        </w:rPr>
        <w:br/>
        <w:t>(n</w:t>
      </w:r>
      <w:r w:rsidRPr="004D6EA7">
        <w:rPr>
          <w:noProof/>
          <w:sz w:val="16"/>
          <w:szCs w:val="16"/>
        </w:rPr>
        <w:t>ame and official capacity)</w:t>
      </w:r>
    </w:p>
    <w:p w14:paraId="68EADC84" w14:textId="265C7823" w:rsidR="001933AB" w:rsidRPr="004D6EA7" w:rsidRDefault="001933AB" w:rsidP="008322AF">
      <w:pPr>
        <w:tabs>
          <w:tab w:val="left" w:pos="1296"/>
          <w:tab w:val="left" w:pos="1584"/>
        </w:tabs>
        <w:spacing w:before="40" w:after="40"/>
        <w:jc w:val="left"/>
        <w:rPr>
          <w:noProof/>
          <w:sz w:val="16"/>
          <w:szCs w:val="16"/>
        </w:rPr>
      </w:pPr>
      <w:r w:rsidRPr="004D6EA7">
        <w:rPr>
          <w:noProof/>
          <w:sz w:val="16"/>
          <w:szCs w:val="16"/>
        </w:rPr>
        <w:t xml:space="preserve">acting as the agent </w:t>
      </w:r>
      <w:r w:rsidR="004A003D" w:rsidRPr="004D6EA7">
        <w:rPr>
          <w:noProof/>
          <w:sz w:val="16"/>
          <w:szCs w:val="16"/>
        </w:rPr>
        <w:t>duly</w:t>
      </w:r>
      <w:r w:rsidRPr="004D6EA7">
        <w:rPr>
          <w:noProof/>
          <w:sz w:val="16"/>
          <w:szCs w:val="16"/>
        </w:rPr>
        <w:t xml:space="preserve"> authorized by the applicant authority indicated above, hereby request the following information to be obtained in accordance with Article 4 of Appendix IV to the Convention</w:t>
      </w:r>
    </w:p>
    <w:p w14:paraId="151A9ECE" w14:textId="77777777" w:rsidR="001933AB" w:rsidRPr="004D6EA7" w:rsidRDefault="001933AB" w:rsidP="001933AB">
      <w:pPr>
        <w:tabs>
          <w:tab w:val="left" w:pos="1296"/>
          <w:tab w:val="left" w:pos="1584"/>
        </w:tabs>
        <w:spacing w:before="40" w:after="40"/>
        <w:rPr>
          <w:noProof/>
          <w:sz w:val="16"/>
          <w:szCs w:val="16"/>
        </w:rPr>
      </w:pPr>
    </w:p>
    <w:tbl>
      <w:tblPr>
        <w:tblW w:w="0" w:type="auto"/>
        <w:tblInd w:w="-5" w:type="dxa"/>
        <w:tblLayout w:type="fixed"/>
        <w:tblLook w:val="04A0" w:firstRow="1" w:lastRow="0" w:firstColumn="1" w:lastColumn="0" w:noHBand="0" w:noVBand="1"/>
      </w:tblPr>
      <w:tblGrid>
        <w:gridCol w:w="1535"/>
        <w:gridCol w:w="466"/>
        <w:gridCol w:w="1147"/>
        <w:gridCol w:w="3059"/>
        <w:gridCol w:w="3106"/>
      </w:tblGrid>
      <w:tr w:rsidR="001933AB" w:rsidRPr="004D6EA7" w14:paraId="118DB732" w14:textId="77777777" w:rsidTr="008F1378">
        <w:tc>
          <w:tcPr>
            <w:tcW w:w="3148" w:type="dxa"/>
            <w:gridSpan w:val="3"/>
            <w:tcBorders>
              <w:top w:val="single" w:sz="4" w:space="0" w:color="000000"/>
              <w:left w:val="single" w:sz="4" w:space="0" w:color="000000"/>
              <w:bottom w:val="single" w:sz="4" w:space="0" w:color="000000"/>
              <w:right w:val="nil"/>
            </w:tcBorders>
            <w:hideMark/>
          </w:tcPr>
          <w:p w14:paraId="394AF910" w14:textId="77777777" w:rsidR="001933AB" w:rsidRPr="004D6EA7" w:rsidRDefault="001933AB" w:rsidP="008F1378">
            <w:pPr>
              <w:tabs>
                <w:tab w:val="left" w:pos="1296"/>
                <w:tab w:val="left" w:pos="1584"/>
              </w:tabs>
              <w:spacing w:before="60" w:after="60"/>
              <w:ind w:left="-142" w:right="-187"/>
              <w:jc w:val="center"/>
              <w:rPr>
                <w:noProof/>
                <w:sz w:val="16"/>
                <w:szCs w:val="16"/>
              </w:rPr>
            </w:pPr>
            <w:r w:rsidRPr="004D6EA7">
              <w:rPr>
                <w:noProof/>
                <w:sz w:val="16"/>
                <w:szCs w:val="16"/>
              </w:rPr>
              <w:t>Information relating to the person concerned (¹)</w:t>
            </w:r>
          </w:p>
        </w:tc>
        <w:tc>
          <w:tcPr>
            <w:tcW w:w="3059" w:type="dxa"/>
            <w:tcBorders>
              <w:top w:val="single" w:sz="4" w:space="0" w:color="000000"/>
              <w:left w:val="single" w:sz="4" w:space="0" w:color="000000"/>
              <w:bottom w:val="single" w:sz="4" w:space="0" w:color="000000"/>
              <w:right w:val="nil"/>
            </w:tcBorders>
            <w:hideMark/>
          </w:tcPr>
          <w:p w14:paraId="0C41A572" w14:textId="77777777" w:rsidR="001933AB" w:rsidRPr="004D6EA7" w:rsidRDefault="001933AB" w:rsidP="008F1378">
            <w:pPr>
              <w:tabs>
                <w:tab w:val="left" w:pos="1296"/>
                <w:tab w:val="left" w:pos="1584"/>
              </w:tabs>
              <w:spacing w:before="60" w:after="60"/>
              <w:jc w:val="center"/>
              <w:rPr>
                <w:noProof/>
                <w:sz w:val="16"/>
                <w:szCs w:val="16"/>
              </w:rPr>
            </w:pPr>
            <w:r w:rsidRPr="004D6EA7">
              <w:rPr>
                <w:noProof/>
                <w:sz w:val="16"/>
                <w:szCs w:val="16"/>
              </w:rPr>
              <w:t>Information relating to the claim(s)</w:t>
            </w:r>
          </w:p>
        </w:tc>
        <w:tc>
          <w:tcPr>
            <w:tcW w:w="3106" w:type="dxa"/>
            <w:tcBorders>
              <w:top w:val="single" w:sz="4" w:space="0" w:color="000000"/>
              <w:left w:val="single" w:sz="4" w:space="0" w:color="000000"/>
              <w:bottom w:val="single" w:sz="4" w:space="0" w:color="000000"/>
              <w:right w:val="single" w:sz="4" w:space="0" w:color="000000"/>
            </w:tcBorders>
            <w:hideMark/>
          </w:tcPr>
          <w:p w14:paraId="4D74B698" w14:textId="05EFB8A1" w:rsidR="001933AB" w:rsidRPr="004D6EA7" w:rsidRDefault="00D40521" w:rsidP="00D40521">
            <w:pPr>
              <w:tabs>
                <w:tab w:val="left" w:pos="1296"/>
                <w:tab w:val="left" w:pos="1584"/>
              </w:tabs>
              <w:spacing w:before="60" w:after="60"/>
              <w:jc w:val="center"/>
              <w:rPr>
                <w:noProof/>
              </w:rPr>
            </w:pPr>
            <w:r w:rsidRPr="004D6EA7">
              <w:rPr>
                <w:noProof/>
                <w:sz w:val="16"/>
                <w:szCs w:val="16"/>
              </w:rPr>
              <w:t>Requested i</w:t>
            </w:r>
            <w:r w:rsidR="001933AB" w:rsidRPr="004D6EA7">
              <w:rPr>
                <w:noProof/>
                <w:sz w:val="16"/>
                <w:szCs w:val="16"/>
              </w:rPr>
              <w:t>nformation</w:t>
            </w:r>
          </w:p>
        </w:tc>
      </w:tr>
      <w:tr w:rsidR="001933AB" w:rsidRPr="004D6EA7" w14:paraId="2BFE3F0E" w14:textId="77777777" w:rsidTr="008F1378">
        <w:trPr>
          <w:cantSplit/>
        </w:trPr>
        <w:tc>
          <w:tcPr>
            <w:tcW w:w="1535" w:type="dxa"/>
            <w:tcBorders>
              <w:top w:val="single" w:sz="4" w:space="0" w:color="000000"/>
              <w:left w:val="single" w:sz="4" w:space="0" w:color="000000"/>
              <w:bottom w:val="nil"/>
              <w:right w:val="nil"/>
            </w:tcBorders>
            <w:vAlign w:val="center"/>
            <w:hideMark/>
          </w:tcPr>
          <w:p w14:paraId="04B9A1B4" w14:textId="77777777" w:rsidR="001933AB" w:rsidRPr="004D6EA7" w:rsidRDefault="001933AB" w:rsidP="008F1378">
            <w:pPr>
              <w:tabs>
                <w:tab w:val="left" w:pos="1296"/>
                <w:tab w:val="left" w:pos="1584"/>
              </w:tabs>
              <w:spacing w:before="40" w:after="40"/>
              <w:ind w:left="284" w:hanging="284"/>
              <w:jc w:val="left"/>
              <w:rPr>
                <w:noProof/>
                <w:sz w:val="52"/>
                <w:szCs w:val="52"/>
              </w:rPr>
            </w:pPr>
            <w:r w:rsidRPr="004D6EA7">
              <w:rPr>
                <w:noProof/>
                <w:sz w:val="16"/>
                <w:szCs w:val="16"/>
              </w:rPr>
              <w:t>(a)</w:t>
            </w:r>
            <w:r w:rsidRPr="004D6EA7">
              <w:rPr>
                <w:noProof/>
                <w:sz w:val="16"/>
                <w:szCs w:val="16"/>
              </w:rPr>
              <w:tab/>
              <w:t>Name and address</w:t>
            </w:r>
          </w:p>
        </w:tc>
        <w:tc>
          <w:tcPr>
            <w:tcW w:w="466" w:type="dxa"/>
            <w:tcBorders>
              <w:top w:val="single" w:sz="4" w:space="0" w:color="000000"/>
              <w:left w:val="nil"/>
              <w:bottom w:val="nil"/>
              <w:right w:val="nil"/>
            </w:tcBorders>
            <w:vAlign w:val="center"/>
            <w:hideMark/>
          </w:tcPr>
          <w:p w14:paraId="607D3421" w14:textId="77777777" w:rsidR="001933AB" w:rsidRPr="004D6EA7" w:rsidRDefault="001933AB" w:rsidP="008F1378">
            <w:pPr>
              <w:tabs>
                <w:tab w:val="left" w:pos="1296"/>
                <w:tab w:val="left" w:pos="1584"/>
              </w:tabs>
              <w:ind w:right="-226"/>
              <w:jc w:val="center"/>
              <w:rPr>
                <w:noProof/>
                <w:sz w:val="16"/>
                <w:szCs w:val="16"/>
              </w:rPr>
            </w:pPr>
            <w:r w:rsidRPr="004D6EA7">
              <w:rPr>
                <w:noProof/>
                <w:sz w:val="52"/>
                <w:szCs w:val="52"/>
              </w:rPr>
              <w:t>{</w:t>
            </w:r>
          </w:p>
        </w:tc>
        <w:tc>
          <w:tcPr>
            <w:tcW w:w="1147" w:type="dxa"/>
            <w:tcBorders>
              <w:top w:val="single" w:sz="4" w:space="0" w:color="000000"/>
              <w:left w:val="nil"/>
              <w:bottom w:val="nil"/>
              <w:right w:val="nil"/>
            </w:tcBorders>
            <w:vAlign w:val="center"/>
            <w:hideMark/>
          </w:tcPr>
          <w:p w14:paraId="3E45C99A" w14:textId="77777777" w:rsidR="001933AB" w:rsidRPr="004D6EA7" w:rsidRDefault="001933AB" w:rsidP="008F1378">
            <w:pPr>
              <w:tabs>
                <w:tab w:val="left" w:pos="1296"/>
                <w:tab w:val="left" w:pos="1584"/>
              </w:tabs>
              <w:spacing w:before="40" w:after="40"/>
              <w:ind w:right="-200"/>
              <w:jc w:val="left"/>
              <w:rPr>
                <w:noProof/>
                <w:sz w:val="16"/>
                <w:szCs w:val="16"/>
              </w:rPr>
            </w:pPr>
            <w:r w:rsidRPr="004D6EA7">
              <w:rPr>
                <w:noProof/>
                <w:sz w:val="16"/>
                <w:szCs w:val="16"/>
              </w:rPr>
              <w:t>Known (*)</w:t>
            </w:r>
          </w:p>
          <w:p w14:paraId="1653FD34" w14:textId="77777777" w:rsidR="001933AB" w:rsidRPr="004D6EA7" w:rsidRDefault="001933AB" w:rsidP="008F1378">
            <w:pPr>
              <w:tabs>
                <w:tab w:val="left" w:pos="1296"/>
                <w:tab w:val="left" w:pos="1584"/>
              </w:tabs>
              <w:spacing w:before="40" w:after="40"/>
              <w:ind w:right="-200"/>
              <w:jc w:val="left"/>
              <w:rPr>
                <w:noProof/>
                <w:sz w:val="16"/>
                <w:szCs w:val="16"/>
              </w:rPr>
            </w:pPr>
            <w:r w:rsidRPr="004D6EA7">
              <w:rPr>
                <w:noProof/>
                <w:sz w:val="16"/>
                <w:szCs w:val="16"/>
              </w:rPr>
              <w:t>Assumed (*)</w:t>
            </w:r>
          </w:p>
        </w:tc>
        <w:tc>
          <w:tcPr>
            <w:tcW w:w="3059" w:type="dxa"/>
            <w:vMerge w:val="restart"/>
            <w:tcBorders>
              <w:top w:val="single" w:sz="4" w:space="0" w:color="000000"/>
              <w:left w:val="single" w:sz="4" w:space="0" w:color="000000"/>
              <w:bottom w:val="single" w:sz="4" w:space="0" w:color="000000"/>
              <w:right w:val="nil"/>
            </w:tcBorders>
          </w:tcPr>
          <w:p w14:paraId="2F2568B7" w14:textId="77777777" w:rsidR="001933AB" w:rsidRPr="004D6EA7" w:rsidRDefault="001933AB" w:rsidP="008F1378">
            <w:pPr>
              <w:tabs>
                <w:tab w:val="left" w:pos="263"/>
                <w:tab w:val="left" w:pos="1296"/>
                <w:tab w:val="left" w:pos="1584"/>
              </w:tabs>
              <w:snapToGrid w:val="0"/>
              <w:ind w:left="284" w:hanging="284"/>
              <w:rPr>
                <w:noProof/>
                <w:sz w:val="16"/>
                <w:szCs w:val="16"/>
              </w:rPr>
            </w:pPr>
          </w:p>
          <w:p w14:paraId="492F107E" w14:textId="77777777" w:rsidR="001933AB" w:rsidRPr="004D6EA7" w:rsidRDefault="001933AB" w:rsidP="008F1378">
            <w:pPr>
              <w:tabs>
                <w:tab w:val="left" w:pos="263"/>
                <w:tab w:val="left" w:pos="1296"/>
                <w:tab w:val="left" w:pos="1584"/>
              </w:tabs>
              <w:ind w:left="284" w:hanging="284"/>
              <w:rPr>
                <w:noProof/>
                <w:sz w:val="16"/>
                <w:szCs w:val="16"/>
              </w:rPr>
            </w:pPr>
            <w:r w:rsidRPr="004D6EA7">
              <w:rPr>
                <w:noProof/>
                <w:sz w:val="16"/>
                <w:szCs w:val="16"/>
              </w:rPr>
              <w:t>–</w:t>
            </w:r>
            <w:r w:rsidRPr="004D6EA7">
              <w:rPr>
                <w:noProof/>
                <w:sz w:val="16"/>
                <w:szCs w:val="16"/>
              </w:rPr>
              <w:tab/>
              <w:t>Amount of the relevant claim or claims (including possible interest and costs)</w:t>
            </w:r>
          </w:p>
          <w:p w14:paraId="2D988DB6" w14:textId="77777777" w:rsidR="001933AB" w:rsidRPr="004D6EA7" w:rsidRDefault="001933AB" w:rsidP="008F1378">
            <w:pPr>
              <w:tabs>
                <w:tab w:val="left" w:pos="1296"/>
                <w:tab w:val="left" w:pos="1584"/>
              </w:tabs>
              <w:ind w:left="263" w:hanging="263"/>
              <w:rPr>
                <w:noProof/>
                <w:sz w:val="16"/>
                <w:szCs w:val="16"/>
              </w:rPr>
            </w:pPr>
            <w:r w:rsidRPr="004D6EA7">
              <w:rPr>
                <w:noProof/>
                <w:sz w:val="16"/>
                <w:szCs w:val="16"/>
              </w:rPr>
              <w:t>–</w:t>
            </w:r>
            <w:r w:rsidRPr="004D6EA7">
              <w:rPr>
                <w:noProof/>
                <w:sz w:val="16"/>
                <w:szCs w:val="16"/>
              </w:rPr>
              <w:tab/>
              <w:t>Exact nature of the claim(s)</w:t>
            </w:r>
          </w:p>
          <w:p w14:paraId="50815416" w14:textId="77777777" w:rsidR="001933AB" w:rsidRPr="004D6EA7" w:rsidRDefault="001933AB" w:rsidP="008F1378">
            <w:pPr>
              <w:tabs>
                <w:tab w:val="left" w:pos="1296"/>
                <w:tab w:val="left" w:pos="1584"/>
              </w:tabs>
              <w:ind w:left="263" w:hanging="263"/>
              <w:rPr>
                <w:noProof/>
                <w:sz w:val="16"/>
                <w:szCs w:val="16"/>
              </w:rPr>
            </w:pPr>
            <w:r w:rsidRPr="004D6EA7">
              <w:rPr>
                <w:noProof/>
                <w:sz w:val="16"/>
                <w:szCs w:val="16"/>
              </w:rPr>
              <w:t xml:space="preserve">– </w:t>
            </w:r>
            <w:r w:rsidRPr="004D6EA7">
              <w:rPr>
                <w:noProof/>
                <w:sz w:val="16"/>
                <w:szCs w:val="16"/>
              </w:rPr>
              <w:tab/>
              <w:t>Other information</w:t>
            </w:r>
          </w:p>
          <w:p w14:paraId="0C83A916" w14:textId="77777777" w:rsidR="001933AB" w:rsidRPr="004D6EA7" w:rsidRDefault="001933AB" w:rsidP="008F1378">
            <w:pPr>
              <w:tabs>
                <w:tab w:val="left" w:pos="1296"/>
                <w:tab w:val="left" w:pos="1584"/>
              </w:tabs>
              <w:spacing w:before="40" w:after="40"/>
              <w:ind w:left="263" w:hanging="263"/>
              <w:rPr>
                <w:noProof/>
                <w:sz w:val="16"/>
                <w:szCs w:val="16"/>
              </w:rPr>
            </w:pPr>
          </w:p>
          <w:p w14:paraId="31FA6358" w14:textId="77777777" w:rsidR="001933AB" w:rsidRPr="004D6EA7" w:rsidRDefault="001933AB" w:rsidP="008F1378">
            <w:pPr>
              <w:tabs>
                <w:tab w:val="left" w:pos="1296"/>
                <w:tab w:val="left" w:pos="1584"/>
              </w:tabs>
              <w:spacing w:before="40" w:after="40"/>
              <w:ind w:left="263" w:hanging="263"/>
              <w:rPr>
                <w:noProof/>
                <w:sz w:val="16"/>
                <w:szCs w:val="16"/>
              </w:rPr>
            </w:pPr>
          </w:p>
        </w:tc>
        <w:tc>
          <w:tcPr>
            <w:tcW w:w="3106" w:type="dxa"/>
            <w:vMerge w:val="restart"/>
            <w:tcBorders>
              <w:top w:val="single" w:sz="4" w:space="0" w:color="000000"/>
              <w:left w:val="single" w:sz="4" w:space="0" w:color="000000"/>
              <w:bottom w:val="single" w:sz="4" w:space="0" w:color="000000"/>
              <w:right w:val="single" w:sz="4" w:space="0" w:color="000000"/>
            </w:tcBorders>
          </w:tcPr>
          <w:p w14:paraId="6DC20334" w14:textId="77777777" w:rsidR="001933AB" w:rsidRPr="004D6EA7" w:rsidRDefault="001933AB" w:rsidP="008F1378">
            <w:pPr>
              <w:tabs>
                <w:tab w:val="left" w:pos="1296"/>
                <w:tab w:val="left" w:pos="1584"/>
              </w:tabs>
              <w:snapToGrid w:val="0"/>
              <w:spacing w:before="40" w:after="40"/>
              <w:rPr>
                <w:noProof/>
                <w:sz w:val="16"/>
                <w:szCs w:val="16"/>
              </w:rPr>
            </w:pPr>
          </w:p>
          <w:p w14:paraId="4701D2BC" w14:textId="77777777" w:rsidR="001933AB" w:rsidRPr="004D6EA7" w:rsidRDefault="001933AB" w:rsidP="008F1378">
            <w:pPr>
              <w:tabs>
                <w:tab w:val="left" w:pos="1296"/>
                <w:tab w:val="left" w:pos="1584"/>
              </w:tabs>
              <w:spacing w:before="40" w:after="40"/>
              <w:rPr>
                <w:noProof/>
                <w:sz w:val="16"/>
                <w:szCs w:val="16"/>
              </w:rPr>
            </w:pPr>
          </w:p>
        </w:tc>
      </w:tr>
      <w:tr w:rsidR="001933AB" w:rsidRPr="004D6EA7" w14:paraId="13070889" w14:textId="77777777" w:rsidTr="008F1378">
        <w:trPr>
          <w:cantSplit/>
          <w:trHeight w:val="356"/>
        </w:trPr>
        <w:tc>
          <w:tcPr>
            <w:tcW w:w="3148" w:type="dxa"/>
            <w:gridSpan w:val="3"/>
            <w:vMerge w:val="restart"/>
            <w:tcBorders>
              <w:top w:val="nil"/>
              <w:left w:val="single" w:sz="4" w:space="0" w:color="000000"/>
              <w:bottom w:val="single" w:sz="4" w:space="0" w:color="000000"/>
              <w:right w:val="nil"/>
            </w:tcBorders>
          </w:tcPr>
          <w:p w14:paraId="53C5BDDF" w14:textId="77777777" w:rsidR="001933AB" w:rsidRPr="004D6EA7" w:rsidRDefault="001933AB" w:rsidP="008F1378">
            <w:pPr>
              <w:tabs>
                <w:tab w:val="left" w:pos="1296"/>
                <w:tab w:val="left" w:pos="1584"/>
              </w:tabs>
              <w:spacing w:before="40" w:after="40"/>
              <w:ind w:left="284" w:hanging="284"/>
              <w:rPr>
                <w:noProof/>
                <w:sz w:val="16"/>
                <w:szCs w:val="16"/>
              </w:rPr>
            </w:pPr>
            <w:r w:rsidRPr="004D6EA7">
              <w:rPr>
                <w:noProof/>
                <w:sz w:val="16"/>
                <w:szCs w:val="16"/>
              </w:rPr>
              <w:t xml:space="preserve">(b) </w:t>
            </w:r>
            <w:r w:rsidRPr="004D6EA7">
              <w:rPr>
                <w:noProof/>
                <w:sz w:val="16"/>
                <w:szCs w:val="16"/>
              </w:rPr>
              <w:tab/>
              <w:t>Other relevant information concerning the above person</w:t>
            </w:r>
          </w:p>
          <w:p w14:paraId="64120048" w14:textId="77777777" w:rsidR="001933AB" w:rsidRPr="004D6EA7" w:rsidRDefault="001933AB" w:rsidP="008F1378">
            <w:pPr>
              <w:tabs>
                <w:tab w:val="left" w:pos="426"/>
                <w:tab w:val="left" w:pos="1584"/>
              </w:tabs>
              <w:spacing w:before="40" w:after="40"/>
              <w:ind w:left="284"/>
              <w:rPr>
                <w:noProof/>
                <w:sz w:val="16"/>
                <w:szCs w:val="16"/>
              </w:rPr>
            </w:pPr>
            <w:r w:rsidRPr="004D6EA7">
              <w:rPr>
                <w:noProof/>
                <w:sz w:val="16"/>
                <w:szCs w:val="16"/>
              </w:rPr>
              <w:t>– principal debtor</w:t>
            </w:r>
          </w:p>
          <w:p w14:paraId="21A1B60E" w14:textId="77777777" w:rsidR="001933AB" w:rsidRPr="004D6EA7" w:rsidRDefault="001933AB" w:rsidP="008F1378">
            <w:pPr>
              <w:tabs>
                <w:tab w:val="left" w:pos="426"/>
                <w:tab w:val="left" w:pos="1584"/>
              </w:tabs>
              <w:spacing w:before="40" w:after="40"/>
              <w:ind w:left="284"/>
              <w:rPr>
                <w:noProof/>
                <w:sz w:val="16"/>
                <w:szCs w:val="16"/>
              </w:rPr>
            </w:pPr>
            <w:r w:rsidRPr="004D6EA7">
              <w:rPr>
                <w:noProof/>
                <w:sz w:val="16"/>
                <w:szCs w:val="16"/>
              </w:rPr>
              <w:t>– co-debtor</w:t>
            </w:r>
          </w:p>
          <w:p w14:paraId="53D20024" w14:textId="77777777" w:rsidR="001933AB" w:rsidRPr="004D6EA7" w:rsidRDefault="001933AB" w:rsidP="008F1378">
            <w:pPr>
              <w:tabs>
                <w:tab w:val="left" w:pos="426"/>
                <w:tab w:val="left" w:pos="567"/>
                <w:tab w:val="left" w:pos="1584"/>
              </w:tabs>
              <w:spacing w:before="40" w:after="40"/>
              <w:ind w:left="284"/>
              <w:rPr>
                <w:noProof/>
                <w:sz w:val="16"/>
                <w:szCs w:val="16"/>
              </w:rPr>
            </w:pPr>
            <w:r w:rsidRPr="004D6EA7">
              <w:rPr>
                <w:noProof/>
                <w:sz w:val="16"/>
                <w:szCs w:val="16"/>
              </w:rPr>
              <w:t>– third party holding assets</w:t>
            </w:r>
          </w:p>
          <w:p w14:paraId="3A5C42BD" w14:textId="77777777" w:rsidR="001933AB" w:rsidRPr="004D6EA7" w:rsidRDefault="001933AB" w:rsidP="008F1378">
            <w:pPr>
              <w:tabs>
                <w:tab w:val="left" w:pos="426"/>
                <w:tab w:val="left" w:pos="567"/>
                <w:tab w:val="left" w:pos="1584"/>
              </w:tabs>
              <w:spacing w:before="40" w:after="40"/>
              <w:rPr>
                <w:noProof/>
                <w:sz w:val="16"/>
                <w:szCs w:val="16"/>
              </w:rPr>
            </w:pPr>
          </w:p>
        </w:tc>
        <w:tc>
          <w:tcPr>
            <w:tcW w:w="3059" w:type="dxa"/>
            <w:vMerge/>
            <w:tcBorders>
              <w:top w:val="single" w:sz="4" w:space="0" w:color="000000"/>
              <w:left w:val="single" w:sz="4" w:space="0" w:color="000000"/>
              <w:bottom w:val="single" w:sz="4" w:space="0" w:color="000000"/>
              <w:right w:val="nil"/>
            </w:tcBorders>
            <w:vAlign w:val="center"/>
            <w:hideMark/>
          </w:tcPr>
          <w:p w14:paraId="00792874" w14:textId="77777777" w:rsidR="001933AB" w:rsidRPr="004D6EA7" w:rsidRDefault="001933AB" w:rsidP="008F1378">
            <w:pPr>
              <w:spacing w:after="0"/>
              <w:jc w:val="left"/>
              <w:rPr>
                <w:noProof/>
                <w:sz w:val="16"/>
                <w:szCs w:val="16"/>
              </w:rPr>
            </w:pPr>
          </w:p>
        </w:tc>
        <w:tc>
          <w:tcPr>
            <w:tcW w:w="3106" w:type="dxa"/>
            <w:vMerge/>
            <w:tcBorders>
              <w:top w:val="single" w:sz="4" w:space="0" w:color="000000"/>
              <w:left w:val="single" w:sz="4" w:space="0" w:color="000000"/>
              <w:bottom w:val="single" w:sz="4" w:space="0" w:color="000000"/>
              <w:right w:val="single" w:sz="4" w:space="0" w:color="000000"/>
            </w:tcBorders>
            <w:vAlign w:val="center"/>
            <w:hideMark/>
          </w:tcPr>
          <w:p w14:paraId="43118ACF" w14:textId="77777777" w:rsidR="001933AB" w:rsidRPr="004D6EA7" w:rsidRDefault="001933AB" w:rsidP="008F1378">
            <w:pPr>
              <w:spacing w:after="0"/>
              <w:jc w:val="left"/>
              <w:rPr>
                <w:noProof/>
                <w:sz w:val="16"/>
                <w:szCs w:val="16"/>
              </w:rPr>
            </w:pPr>
          </w:p>
        </w:tc>
      </w:tr>
      <w:tr w:rsidR="001933AB" w:rsidRPr="004D6EA7" w14:paraId="20273DDD" w14:textId="77777777" w:rsidTr="008F1378">
        <w:trPr>
          <w:cantSplit/>
        </w:trPr>
        <w:tc>
          <w:tcPr>
            <w:tcW w:w="10926" w:type="dxa"/>
            <w:gridSpan w:val="3"/>
            <w:vMerge/>
            <w:tcBorders>
              <w:top w:val="nil"/>
              <w:left w:val="single" w:sz="4" w:space="0" w:color="000000"/>
              <w:bottom w:val="single" w:sz="4" w:space="0" w:color="000000"/>
              <w:right w:val="nil"/>
            </w:tcBorders>
            <w:vAlign w:val="center"/>
            <w:hideMark/>
          </w:tcPr>
          <w:p w14:paraId="0FDF2CD7" w14:textId="77777777" w:rsidR="001933AB" w:rsidRPr="004D6EA7" w:rsidRDefault="001933AB" w:rsidP="008F1378">
            <w:pPr>
              <w:spacing w:after="0"/>
              <w:jc w:val="left"/>
              <w:rPr>
                <w:noProof/>
                <w:sz w:val="16"/>
                <w:szCs w:val="16"/>
              </w:rPr>
            </w:pPr>
          </w:p>
        </w:tc>
        <w:tc>
          <w:tcPr>
            <w:tcW w:w="3059" w:type="dxa"/>
            <w:tcBorders>
              <w:top w:val="single" w:sz="4" w:space="0" w:color="000000"/>
              <w:left w:val="single" w:sz="4" w:space="0" w:color="000000"/>
              <w:bottom w:val="nil"/>
              <w:right w:val="nil"/>
            </w:tcBorders>
            <w:hideMark/>
          </w:tcPr>
          <w:p w14:paraId="7FC7E900" w14:textId="77777777" w:rsidR="001933AB" w:rsidRPr="004D6EA7" w:rsidRDefault="001933AB" w:rsidP="008F1378">
            <w:pPr>
              <w:tabs>
                <w:tab w:val="left" w:pos="264"/>
                <w:tab w:val="left" w:pos="1584"/>
              </w:tabs>
              <w:spacing w:before="40" w:after="40"/>
              <w:rPr>
                <w:noProof/>
                <w:sz w:val="16"/>
                <w:szCs w:val="16"/>
              </w:rPr>
            </w:pPr>
            <w:r w:rsidRPr="004D6EA7">
              <w:rPr>
                <w:noProof/>
                <w:sz w:val="16"/>
                <w:szCs w:val="16"/>
              </w:rPr>
              <w:t>Other requested authorities</w:t>
            </w:r>
          </w:p>
        </w:tc>
        <w:tc>
          <w:tcPr>
            <w:tcW w:w="3106" w:type="dxa"/>
            <w:vMerge/>
            <w:tcBorders>
              <w:top w:val="single" w:sz="4" w:space="0" w:color="000000"/>
              <w:left w:val="single" w:sz="4" w:space="0" w:color="000000"/>
              <w:bottom w:val="single" w:sz="4" w:space="0" w:color="000000"/>
              <w:right w:val="single" w:sz="4" w:space="0" w:color="000000"/>
            </w:tcBorders>
            <w:vAlign w:val="center"/>
            <w:hideMark/>
          </w:tcPr>
          <w:p w14:paraId="3342AE58" w14:textId="77777777" w:rsidR="001933AB" w:rsidRPr="004D6EA7" w:rsidRDefault="001933AB" w:rsidP="008F1378">
            <w:pPr>
              <w:spacing w:after="0"/>
              <w:jc w:val="left"/>
              <w:rPr>
                <w:noProof/>
                <w:sz w:val="16"/>
                <w:szCs w:val="16"/>
              </w:rPr>
            </w:pPr>
          </w:p>
        </w:tc>
      </w:tr>
      <w:tr w:rsidR="001933AB" w:rsidRPr="004D6EA7" w14:paraId="2DDFE6AC" w14:textId="77777777" w:rsidTr="008F1378">
        <w:trPr>
          <w:cantSplit/>
        </w:trPr>
        <w:tc>
          <w:tcPr>
            <w:tcW w:w="10926" w:type="dxa"/>
            <w:gridSpan w:val="3"/>
            <w:vMerge/>
            <w:tcBorders>
              <w:top w:val="nil"/>
              <w:left w:val="single" w:sz="4" w:space="0" w:color="000000"/>
              <w:bottom w:val="single" w:sz="4" w:space="0" w:color="000000"/>
              <w:right w:val="nil"/>
            </w:tcBorders>
            <w:vAlign w:val="center"/>
            <w:hideMark/>
          </w:tcPr>
          <w:p w14:paraId="1C7CFD3C" w14:textId="77777777" w:rsidR="001933AB" w:rsidRPr="004D6EA7" w:rsidRDefault="001933AB" w:rsidP="008F1378">
            <w:pPr>
              <w:spacing w:after="0"/>
              <w:jc w:val="left"/>
              <w:rPr>
                <w:noProof/>
                <w:sz w:val="16"/>
                <w:szCs w:val="16"/>
              </w:rPr>
            </w:pPr>
          </w:p>
        </w:tc>
        <w:tc>
          <w:tcPr>
            <w:tcW w:w="3059" w:type="dxa"/>
            <w:tcBorders>
              <w:top w:val="nil"/>
              <w:left w:val="single" w:sz="4" w:space="0" w:color="000000"/>
              <w:bottom w:val="single" w:sz="4" w:space="0" w:color="000000"/>
              <w:right w:val="nil"/>
            </w:tcBorders>
          </w:tcPr>
          <w:p w14:paraId="020BB83F" w14:textId="77777777" w:rsidR="001933AB" w:rsidRPr="004D6EA7" w:rsidRDefault="001933AB" w:rsidP="008F1378">
            <w:pPr>
              <w:tabs>
                <w:tab w:val="left" w:pos="1296"/>
                <w:tab w:val="left" w:pos="1584"/>
              </w:tabs>
              <w:snapToGrid w:val="0"/>
              <w:spacing w:before="40" w:after="40"/>
              <w:rPr>
                <w:noProof/>
                <w:sz w:val="16"/>
                <w:szCs w:val="16"/>
              </w:rPr>
            </w:pPr>
          </w:p>
          <w:p w14:paraId="16A80D60" w14:textId="77777777" w:rsidR="001933AB" w:rsidRPr="004D6EA7" w:rsidRDefault="001933AB" w:rsidP="008F1378">
            <w:pPr>
              <w:tabs>
                <w:tab w:val="left" w:pos="1296"/>
                <w:tab w:val="left" w:pos="1584"/>
              </w:tabs>
              <w:spacing w:before="40" w:after="40"/>
              <w:rPr>
                <w:noProof/>
                <w:sz w:val="16"/>
                <w:szCs w:val="16"/>
              </w:rPr>
            </w:pPr>
          </w:p>
          <w:p w14:paraId="4815D01A" w14:textId="77777777" w:rsidR="001933AB" w:rsidRPr="004D6EA7" w:rsidRDefault="001933AB" w:rsidP="008F1378">
            <w:pPr>
              <w:tabs>
                <w:tab w:val="left" w:pos="1296"/>
                <w:tab w:val="left" w:pos="1584"/>
              </w:tabs>
              <w:spacing w:before="40" w:after="40"/>
              <w:rPr>
                <w:noProof/>
                <w:sz w:val="16"/>
                <w:szCs w:val="16"/>
              </w:rPr>
            </w:pPr>
          </w:p>
        </w:tc>
        <w:tc>
          <w:tcPr>
            <w:tcW w:w="3106" w:type="dxa"/>
            <w:tcBorders>
              <w:top w:val="single" w:sz="4" w:space="0" w:color="000000"/>
              <w:left w:val="single" w:sz="4" w:space="0" w:color="000000"/>
              <w:bottom w:val="single" w:sz="4" w:space="0" w:color="000000"/>
              <w:right w:val="single" w:sz="4" w:space="0" w:color="000000"/>
            </w:tcBorders>
          </w:tcPr>
          <w:p w14:paraId="07DD5715" w14:textId="77777777" w:rsidR="001933AB" w:rsidRPr="004D6EA7" w:rsidRDefault="001933AB" w:rsidP="008F1378">
            <w:pPr>
              <w:tabs>
                <w:tab w:val="left" w:pos="1296"/>
                <w:tab w:val="left" w:pos="1584"/>
              </w:tabs>
              <w:snapToGrid w:val="0"/>
              <w:spacing w:before="40" w:after="40"/>
              <w:rPr>
                <w:noProof/>
                <w:sz w:val="16"/>
                <w:szCs w:val="16"/>
              </w:rPr>
            </w:pPr>
          </w:p>
          <w:p w14:paraId="516267BE" w14:textId="77777777" w:rsidR="001933AB" w:rsidRPr="004D6EA7" w:rsidRDefault="001933AB" w:rsidP="008F1378">
            <w:pPr>
              <w:tabs>
                <w:tab w:val="left" w:pos="1296"/>
                <w:tab w:val="left" w:pos="1584"/>
              </w:tabs>
              <w:spacing w:before="40"/>
              <w:jc w:val="center"/>
              <w:rPr>
                <w:noProof/>
                <w:sz w:val="16"/>
                <w:szCs w:val="16"/>
              </w:rPr>
            </w:pPr>
            <w:r w:rsidRPr="004D6EA7">
              <w:rPr>
                <w:noProof/>
                <w:sz w:val="16"/>
                <w:szCs w:val="16"/>
              </w:rPr>
              <w:t>………………………………………………</w:t>
            </w:r>
            <w:r w:rsidRPr="004D6EA7">
              <w:rPr>
                <w:noProof/>
                <w:sz w:val="16"/>
                <w:szCs w:val="16"/>
              </w:rPr>
              <w:br/>
              <w:t>(Signature)</w:t>
            </w:r>
          </w:p>
          <w:p w14:paraId="4732B6D2" w14:textId="77777777" w:rsidR="001933AB" w:rsidRPr="004D6EA7" w:rsidRDefault="001933AB" w:rsidP="008F1378">
            <w:pPr>
              <w:tabs>
                <w:tab w:val="left" w:pos="1296"/>
                <w:tab w:val="left" w:pos="1584"/>
              </w:tabs>
              <w:spacing w:before="40"/>
              <w:jc w:val="center"/>
              <w:rPr>
                <w:noProof/>
                <w:sz w:val="16"/>
                <w:szCs w:val="16"/>
              </w:rPr>
            </w:pPr>
          </w:p>
          <w:p w14:paraId="7F9C651C" w14:textId="77777777" w:rsidR="001933AB" w:rsidRPr="004D6EA7" w:rsidRDefault="001933AB" w:rsidP="008F1378">
            <w:pPr>
              <w:tabs>
                <w:tab w:val="left" w:pos="1296"/>
                <w:tab w:val="left" w:pos="1584"/>
              </w:tabs>
              <w:spacing w:before="40" w:after="40"/>
              <w:jc w:val="center"/>
              <w:rPr>
                <w:noProof/>
              </w:rPr>
            </w:pPr>
            <w:r w:rsidRPr="004D6EA7">
              <w:rPr>
                <w:noProof/>
                <w:sz w:val="16"/>
                <w:szCs w:val="16"/>
              </w:rPr>
              <w:t>(Official stamp)</w:t>
            </w:r>
          </w:p>
        </w:tc>
      </w:tr>
      <w:tr w:rsidR="001933AB" w:rsidRPr="004D6EA7" w14:paraId="0CB3DF4B" w14:textId="77777777" w:rsidTr="008F1378">
        <w:tc>
          <w:tcPr>
            <w:tcW w:w="9313" w:type="dxa"/>
            <w:gridSpan w:val="5"/>
            <w:tcBorders>
              <w:top w:val="single" w:sz="4" w:space="0" w:color="000000"/>
              <w:left w:val="single" w:sz="4" w:space="0" w:color="000000"/>
              <w:bottom w:val="single" w:sz="4" w:space="0" w:color="000000"/>
              <w:right w:val="single" w:sz="4" w:space="0" w:color="000000"/>
            </w:tcBorders>
            <w:hideMark/>
          </w:tcPr>
          <w:p w14:paraId="01A125F0" w14:textId="77777777" w:rsidR="001933AB" w:rsidRPr="004D6EA7" w:rsidRDefault="001933AB" w:rsidP="008F1378">
            <w:pPr>
              <w:tabs>
                <w:tab w:val="left" w:pos="1296"/>
                <w:tab w:val="left" w:pos="1584"/>
              </w:tabs>
              <w:spacing w:after="0"/>
              <w:rPr>
                <w:noProof/>
                <w:sz w:val="16"/>
                <w:szCs w:val="16"/>
              </w:rPr>
            </w:pPr>
            <w:r w:rsidRPr="004D6EA7">
              <w:rPr>
                <w:noProof/>
                <w:sz w:val="16"/>
                <w:szCs w:val="16"/>
              </w:rPr>
              <w:t>(*) delete as appropriate</w:t>
            </w:r>
          </w:p>
          <w:p w14:paraId="1E390650" w14:textId="77777777" w:rsidR="001933AB" w:rsidRPr="004D6EA7" w:rsidRDefault="001933AB" w:rsidP="008F1378">
            <w:pPr>
              <w:tabs>
                <w:tab w:val="left" w:pos="1296"/>
                <w:tab w:val="left" w:pos="1584"/>
              </w:tabs>
              <w:rPr>
                <w:noProof/>
              </w:rPr>
            </w:pPr>
            <w:r w:rsidRPr="004D6EA7">
              <w:rPr>
                <w:noProof/>
                <w:sz w:val="16"/>
                <w:szCs w:val="16"/>
              </w:rPr>
              <w:t>(¹) Natural or legal person</w:t>
            </w:r>
          </w:p>
        </w:tc>
      </w:tr>
    </w:tbl>
    <w:p w14:paraId="6B89F003" w14:textId="77777777" w:rsidR="001933AB" w:rsidRPr="004D6EA7" w:rsidRDefault="001933AB" w:rsidP="001933AB">
      <w:pPr>
        <w:tabs>
          <w:tab w:val="left" w:pos="1296"/>
          <w:tab w:val="left" w:pos="1584"/>
        </w:tabs>
        <w:rPr>
          <w:i/>
          <w:noProof/>
        </w:rPr>
      </w:pPr>
    </w:p>
    <w:p w14:paraId="5746A1F0" w14:textId="77777777" w:rsidR="00867870" w:rsidRPr="004D6EA7" w:rsidRDefault="00867870">
      <w:pPr>
        <w:spacing w:before="0" w:after="200" w:line="276" w:lineRule="auto"/>
        <w:jc w:val="left"/>
        <w:rPr>
          <w:rFonts w:eastAsiaTheme="majorEastAsia"/>
          <w:b/>
          <w:bCs/>
          <w:smallCaps/>
          <w:noProof/>
          <w:szCs w:val="28"/>
        </w:rPr>
      </w:pPr>
      <w:r w:rsidRPr="004D6EA7">
        <w:rPr>
          <w:rFonts w:eastAsiaTheme="majorEastAsia"/>
          <w:b/>
          <w:bCs/>
          <w:smallCaps/>
          <w:noProof/>
          <w:szCs w:val="28"/>
        </w:rPr>
        <w:br w:type="page"/>
      </w:r>
    </w:p>
    <w:p w14:paraId="25C98848" w14:textId="6A0830D7" w:rsidR="001933AB" w:rsidRPr="004D6EA7" w:rsidRDefault="001933AB" w:rsidP="00397BB0">
      <w:pPr>
        <w:pStyle w:val="Text1"/>
        <w:jc w:val="center"/>
        <w:rPr>
          <w:rFonts w:eastAsiaTheme="majorEastAsia"/>
          <w:b/>
          <w:bCs/>
          <w:smallCaps/>
          <w:noProof/>
          <w:szCs w:val="28"/>
        </w:rPr>
      </w:pPr>
      <w:r w:rsidRPr="004D6EA7">
        <w:rPr>
          <w:rFonts w:eastAsiaTheme="majorEastAsia"/>
          <w:b/>
          <w:bCs/>
          <w:smallCaps/>
          <w:noProof/>
          <w:szCs w:val="28"/>
        </w:rPr>
        <w:t>ANNEX III</w:t>
      </w:r>
      <w:r w:rsidRPr="004D6EA7">
        <w:rPr>
          <w:rFonts w:eastAsiaTheme="majorEastAsia"/>
          <w:b/>
          <w:bCs/>
          <w:smallCaps/>
          <w:noProof/>
          <w:szCs w:val="28"/>
        </w:rPr>
        <w:br/>
        <w:t xml:space="preserve">CONVENTION OF 20 MAY 1987 ON A COMMON TRANSIT PROCEDURE </w:t>
      </w:r>
      <w:r w:rsidRPr="004D6EA7">
        <w:rPr>
          <w:rFonts w:eastAsiaTheme="majorEastAsia"/>
          <w:b/>
          <w:bCs/>
          <w:smallCaps/>
          <w:noProof/>
          <w:szCs w:val="28"/>
        </w:rPr>
        <w:br/>
        <w:t>(Article 5 of Appendix IV)</w:t>
      </w:r>
    </w:p>
    <w:tbl>
      <w:tblPr>
        <w:tblW w:w="0" w:type="auto"/>
        <w:tblLayout w:type="fixed"/>
        <w:tblLook w:val="04A0" w:firstRow="1" w:lastRow="0" w:firstColumn="1" w:lastColumn="0" w:noHBand="0" w:noVBand="1"/>
      </w:tblPr>
      <w:tblGrid>
        <w:gridCol w:w="4636"/>
        <w:gridCol w:w="470"/>
        <w:gridCol w:w="4216"/>
        <w:gridCol w:w="10"/>
      </w:tblGrid>
      <w:tr w:rsidR="001933AB" w:rsidRPr="004D6EA7" w14:paraId="20F8FBB6" w14:textId="77777777" w:rsidTr="008F1378">
        <w:trPr>
          <w:gridAfter w:val="1"/>
          <w:wAfter w:w="10" w:type="dxa"/>
        </w:trPr>
        <w:tc>
          <w:tcPr>
            <w:tcW w:w="4636" w:type="dxa"/>
            <w:hideMark/>
          </w:tcPr>
          <w:p w14:paraId="3F7E04A7" w14:textId="4479AB29" w:rsidR="001933AB" w:rsidRPr="004D6EA7" w:rsidRDefault="001933AB" w:rsidP="002C1685">
            <w:pPr>
              <w:tabs>
                <w:tab w:val="left" w:pos="1296"/>
                <w:tab w:val="left" w:pos="1584"/>
              </w:tabs>
              <w:spacing w:before="40" w:after="40"/>
              <w:rPr>
                <w:noProof/>
                <w:sz w:val="20"/>
              </w:rPr>
            </w:pPr>
            <w:r w:rsidRPr="004D6EA7">
              <w:rPr>
                <w:noProof/>
                <w:sz w:val="16"/>
                <w:szCs w:val="16"/>
              </w:rPr>
              <w:t>(Description of the applicant authority, address, telephone, e-mail and bank account numbers, etc</w:t>
            </w:r>
            <w:r w:rsidRPr="004D6EA7">
              <w:rPr>
                <w:noProof/>
                <w:sz w:val="20"/>
              </w:rPr>
              <w:t>.)</w:t>
            </w:r>
          </w:p>
        </w:tc>
        <w:tc>
          <w:tcPr>
            <w:tcW w:w="470" w:type="dxa"/>
          </w:tcPr>
          <w:p w14:paraId="608553FB" w14:textId="77777777" w:rsidR="001933AB" w:rsidRPr="004D6EA7" w:rsidRDefault="001933AB" w:rsidP="008F1378">
            <w:pPr>
              <w:tabs>
                <w:tab w:val="left" w:pos="1296"/>
                <w:tab w:val="left" w:pos="1584"/>
              </w:tabs>
              <w:snapToGrid w:val="0"/>
              <w:spacing w:before="40"/>
              <w:rPr>
                <w:noProof/>
                <w:sz w:val="20"/>
              </w:rPr>
            </w:pPr>
          </w:p>
        </w:tc>
        <w:tc>
          <w:tcPr>
            <w:tcW w:w="4216" w:type="dxa"/>
            <w:hideMark/>
          </w:tcPr>
          <w:p w14:paraId="75F3B1CD" w14:textId="77777777" w:rsidR="001933AB" w:rsidRPr="004D6EA7" w:rsidRDefault="001933AB" w:rsidP="008F1378">
            <w:pPr>
              <w:tabs>
                <w:tab w:val="left" w:pos="1296"/>
                <w:tab w:val="left" w:pos="1584"/>
              </w:tabs>
              <w:spacing w:before="40"/>
              <w:jc w:val="center"/>
              <w:rPr>
                <w:noProof/>
              </w:rPr>
            </w:pPr>
            <w:r w:rsidRPr="004D6EA7">
              <w:rPr>
                <w:noProof/>
                <w:sz w:val="20"/>
              </w:rPr>
              <w:br/>
            </w:r>
            <w:r w:rsidRPr="004D6EA7">
              <w:rPr>
                <w:noProof/>
                <w:sz w:val="20"/>
              </w:rPr>
              <w:br/>
              <w:t>…………………………………………………...</w:t>
            </w:r>
            <w:r w:rsidRPr="004D6EA7">
              <w:rPr>
                <w:noProof/>
                <w:sz w:val="20"/>
              </w:rPr>
              <w:br/>
            </w:r>
            <w:r w:rsidRPr="004D6EA7">
              <w:rPr>
                <w:noProof/>
                <w:sz w:val="16"/>
                <w:szCs w:val="16"/>
              </w:rPr>
              <w:t>(Place and date of sending request)</w:t>
            </w:r>
          </w:p>
        </w:tc>
      </w:tr>
      <w:tr w:rsidR="001933AB" w:rsidRPr="004D6EA7" w14:paraId="26A6D769" w14:textId="77777777" w:rsidTr="008F1378">
        <w:trPr>
          <w:gridAfter w:val="1"/>
          <w:wAfter w:w="10" w:type="dxa"/>
        </w:trPr>
        <w:tc>
          <w:tcPr>
            <w:tcW w:w="4636" w:type="dxa"/>
            <w:tcBorders>
              <w:top w:val="nil"/>
              <w:left w:val="nil"/>
              <w:bottom w:val="single" w:sz="4" w:space="0" w:color="000000"/>
              <w:right w:val="nil"/>
            </w:tcBorders>
          </w:tcPr>
          <w:p w14:paraId="0ADD40E0" w14:textId="77777777" w:rsidR="001933AB" w:rsidRPr="004D6EA7" w:rsidRDefault="001933AB" w:rsidP="008F1378">
            <w:pPr>
              <w:tabs>
                <w:tab w:val="left" w:pos="1296"/>
                <w:tab w:val="left" w:pos="1584"/>
              </w:tabs>
              <w:snapToGrid w:val="0"/>
              <w:spacing w:before="40" w:after="40"/>
              <w:rPr>
                <w:noProof/>
                <w:sz w:val="20"/>
              </w:rPr>
            </w:pPr>
          </w:p>
        </w:tc>
        <w:tc>
          <w:tcPr>
            <w:tcW w:w="470" w:type="dxa"/>
          </w:tcPr>
          <w:p w14:paraId="650E76FD" w14:textId="77777777" w:rsidR="001933AB" w:rsidRPr="004D6EA7" w:rsidRDefault="001933AB" w:rsidP="008F1378">
            <w:pPr>
              <w:tabs>
                <w:tab w:val="left" w:pos="1296"/>
                <w:tab w:val="left" w:pos="1584"/>
              </w:tabs>
              <w:snapToGrid w:val="0"/>
              <w:spacing w:before="40" w:after="40"/>
              <w:rPr>
                <w:noProof/>
                <w:sz w:val="20"/>
              </w:rPr>
            </w:pPr>
          </w:p>
        </w:tc>
        <w:tc>
          <w:tcPr>
            <w:tcW w:w="4216" w:type="dxa"/>
            <w:tcBorders>
              <w:top w:val="nil"/>
              <w:left w:val="nil"/>
              <w:bottom w:val="single" w:sz="4" w:space="0" w:color="000000"/>
              <w:right w:val="nil"/>
            </w:tcBorders>
          </w:tcPr>
          <w:p w14:paraId="76F7A8CA" w14:textId="77777777" w:rsidR="001933AB" w:rsidRPr="004D6EA7" w:rsidRDefault="001933AB" w:rsidP="008F1378">
            <w:pPr>
              <w:tabs>
                <w:tab w:val="left" w:pos="1296"/>
                <w:tab w:val="left" w:pos="1584"/>
              </w:tabs>
              <w:spacing w:before="40" w:after="40"/>
              <w:rPr>
                <w:noProof/>
                <w:sz w:val="16"/>
                <w:szCs w:val="16"/>
              </w:rPr>
            </w:pPr>
            <w:r w:rsidRPr="004D6EA7">
              <w:rPr>
                <w:noProof/>
                <w:sz w:val="20"/>
              </w:rPr>
              <w:t>……………………………………………………</w:t>
            </w:r>
          </w:p>
          <w:p w14:paraId="16134845" w14:textId="77777777" w:rsidR="001933AB" w:rsidRPr="004D6EA7" w:rsidRDefault="001933AB" w:rsidP="008F1378">
            <w:pPr>
              <w:tabs>
                <w:tab w:val="left" w:pos="1296"/>
                <w:tab w:val="left" w:pos="1584"/>
              </w:tabs>
              <w:spacing w:after="40"/>
              <w:jc w:val="center"/>
              <w:rPr>
                <w:noProof/>
                <w:sz w:val="16"/>
                <w:szCs w:val="16"/>
              </w:rPr>
            </w:pPr>
            <w:r w:rsidRPr="004D6EA7">
              <w:rPr>
                <w:noProof/>
                <w:sz w:val="16"/>
                <w:szCs w:val="16"/>
              </w:rPr>
              <w:t>(File reference of applicant authority)</w:t>
            </w:r>
          </w:p>
          <w:p w14:paraId="7CC82E58" w14:textId="77777777" w:rsidR="001933AB" w:rsidRPr="004D6EA7" w:rsidRDefault="001933AB" w:rsidP="008F1378">
            <w:pPr>
              <w:tabs>
                <w:tab w:val="left" w:pos="1296"/>
                <w:tab w:val="left" w:pos="1584"/>
              </w:tabs>
              <w:spacing w:after="40"/>
              <w:rPr>
                <w:noProof/>
                <w:sz w:val="16"/>
                <w:szCs w:val="16"/>
              </w:rPr>
            </w:pPr>
          </w:p>
        </w:tc>
      </w:tr>
      <w:tr w:rsidR="001933AB" w:rsidRPr="004D6EA7" w14:paraId="3F2529C5" w14:textId="77777777" w:rsidTr="008F1378">
        <w:tc>
          <w:tcPr>
            <w:tcW w:w="4636" w:type="dxa"/>
            <w:tcBorders>
              <w:top w:val="single" w:sz="4" w:space="0" w:color="000000"/>
              <w:left w:val="nil"/>
              <w:bottom w:val="nil"/>
              <w:right w:val="nil"/>
            </w:tcBorders>
            <w:hideMark/>
          </w:tcPr>
          <w:p w14:paraId="69A2B148" w14:textId="77777777" w:rsidR="001933AB" w:rsidRPr="004D6EA7" w:rsidRDefault="001933AB" w:rsidP="008F1378">
            <w:pPr>
              <w:tabs>
                <w:tab w:val="left" w:pos="1296"/>
                <w:tab w:val="left" w:pos="1584"/>
              </w:tabs>
              <w:spacing w:before="40" w:after="40"/>
              <w:rPr>
                <w:noProof/>
                <w:sz w:val="20"/>
              </w:rPr>
            </w:pPr>
            <w:r w:rsidRPr="004D6EA7">
              <w:rPr>
                <w:noProof/>
                <w:sz w:val="16"/>
                <w:szCs w:val="16"/>
              </w:rPr>
              <w:t>To</w:t>
            </w:r>
          </w:p>
          <w:p w14:paraId="217804B4" w14:textId="77777777" w:rsidR="001933AB" w:rsidRPr="004D6EA7" w:rsidRDefault="001933AB" w:rsidP="008F1378">
            <w:pPr>
              <w:tabs>
                <w:tab w:val="left" w:pos="1296"/>
                <w:tab w:val="left" w:pos="1584"/>
              </w:tabs>
              <w:spacing w:before="40"/>
              <w:rPr>
                <w:noProof/>
                <w:sz w:val="20"/>
              </w:rPr>
            </w:pPr>
            <w:r w:rsidRPr="004D6EA7">
              <w:rPr>
                <w:noProof/>
                <w:sz w:val="20"/>
              </w:rPr>
              <w:t>…………………………………………………………</w:t>
            </w:r>
            <w:r w:rsidRPr="004D6EA7">
              <w:rPr>
                <w:noProof/>
                <w:sz w:val="20"/>
              </w:rPr>
              <w:br/>
            </w:r>
            <w:r w:rsidRPr="004D6EA7">
              <w:rPr>
                <w:noProof/>
                <w:sz w:val="16"/>
                <w:szCs w:val="16"/>
              </w:rPr>
              <w:t>(Name of the authority to whom the request is sent, postbox, place, etc.)</w:t>
            </w:r>
          </w:p>
          <w:p w14:paraId="1459364D" w14:textId="77777777" w:rsidR="001933AB" w:rsidRPr="004D6EA7" w:rsidRDefault="001933AB" w:rsidP="008F1378">
            <w:pPr>
              <w:tabs>
                <w:tab w:val="left" w:pos="1296"/>
                <w:tab w:val="left" w:pos="1584"/>
              </w:tabs>
              <w:spacing w:before="40" w:after="40"/>
              <w:rPr>
                <w:noProof/>
                <w:sz w:val="20"/>
              </w:rPr>
            </w:pPr>
            <w:r w:rsidRPr="004D6EA7">
              <w:rPr>
                <w:noProof/>
                <w:sz w:val="20"/>
              </w:rPr>
              <w:t>……………………………………………..................</w:t>
            </w:r>
          </w:p>
          <w:p w14:paraId="3D84D155" w14:textId="77777777" w:rsidR="001933AB" w:rsidRPr="004D6EA7" w:rsidRDefault="001933AB" w:rsidP="008F1378">
            <w:pPr>
              <w:tabs>
                <w:tab w:val="left" w:pos="1296"/>
                <w:tab w:val="left" w:pos="1584"/>
              </w:tabs>
              <w:spacing w:before="40" w:after="40"/>
              <w:rPr>
                <w:noProof/>
                <w:sz w:val="20"/>
              </w:rPr>
            </w:pPr>
            <w:r w:rsidRPr="004D6EA7">
              <w:rPr>
                <w:noProof/>
                <w:sz w:val="20"/>
              </w:rPr>
              <w:t>………………………………………………………..</w:t>
            </w:r>
          </w:p>
        </w:tc>
        <w:tc>
          <w:tcPr>
            <w:tcW w:w="470" w:type="dxa"/>
          </w:tcPr>
          <w:p w14:paraId="2B5F8DE9" w14:textId="77777777" w:rsidR="001933AB" w:rsidRPr="004D6EA7" w:rsidRDefault="001933AB" w:rsidP="008F1378">
            <w:pPr>
              <w:tabs>
                <w:tab w:val="left" w:pos="1296"/>
                <w:tab w:val="left" w:pos="1584"/>
              </w:tabs>
              <w:snapToGrid w:val="0"/>
              <w:spacing w:before="40" w:after="40"/>
              <w:rPr>
                <w:noProof/>
                <w:sz w:val="20"/>
              </w:rPr>
            </w:pPr>
          </w:p>
        </w:tc>
        <w:tc>
          <w:tcPr>
            <w:tcW w:w="4226" w:type="dxa"/>
            <w:gridSpan w:val="2"/>
            <w:tcBorders>
              <w:top w:val="single" w:sz="4" w:space="0" w:color="000000"/>
              <w:left w:val="single" w:sz="4" w:space="0" w:color="000000"/>
              <w:bottom w:val="single" w:sz="4" w:space="0" w:color="000000"/>
              <w:right w:val="single" w:sz="4" w:space="0" w:color="000000"/>
            </w:tcBorders>
          </w:tcPr>
          <w:p w14:paraId="0BD3E9EE" w14:textId="77777777" w:rsidR="001933AB" w:rsidRPr="004D6EA7" w:rsidRDefault="001933AB" w:rsidP="008F1378">
            <w:pPr>
              <w:tabs>
                <w:tab w:val="left" w:pos="1296"/>
                <w:tab w:val="left" w:pos="1584"/>
              </w:tabs>
              <w:spacing w:before="40" w:after="40"/>
              <w:rPr>
                <w:noProof/>
                <w:sz w:val="16"/>
                <w:szCs w:val="16"/>
              </w:rPr>
            </w:pPr>
            <w:r w:rsidRPr="004D6EA7">
              <w:rPr>
                <w:noProof/>
                <w:sz w:val="16"/>
                <w:szCs w:val="16"/>
              </w:rPr>
              <w:t>(Space reserved for the authority to whom the request is sent)</w:t>
            </w:r>
          </w:p>
          <w:p w14:paraId="5BC21179" w14:textId="77777777" w:rsidR="001933AB" w:rsidRPr="004D6EA7" w:rsidRDefault="001933AB" w:rsidP="008F1378">
            <w:pPr>
              <w:tabs>
                <w:tab w:val="left" w:pos="1296"/>
                <w:tab w:val="left" w:pos="1584"/>
              </w:tabs>
              <w:spacing w:before="40" w:after="40"/>
              <w:rPr>
                <w:noProof/>
                <w:sz w:val="16"/>
                <w:szCs w:val="16"/>
              </w:rPr>
            </w:pPr>
          </w:p>
        </w:tc>
      </w:tr>
    </w:tbl>
    <w:p w14:paraId="0FC04A1A" w14:textId="77777777" w:rsidR="001933AB" w:rsidRPr="004D6EA7" w:rsidRDefault="001933AB" w:rsidP="001933AB">
      <w:pPr>
        <w:tabs>
          <w:tab w:val="left" w:pos="1296"/>
          <w:tab w:val="left" w:pos="1584"/>
        </w:tabs>
        <w:spacing w:before="40" w:after="40"/>
        <w:rPr>
          <w:noProof/>
          <w:sz w:val="20"/>
        </w:rPr>
      </w:pPr>
    </w:p>
    <w:p w14:paraId="5EE7919F" w14:textId="77777777" w:rsidR="001933AB" w:rsidRPr="004D6EA7" w:rsidRDefault="001933AB" w:rsidP="001933AB">
      <w:pPr>
        <w:tabs>
          <w:tab w:val="left" w:pos="1296"/>
          <w:tab w:val="left" w:pos="1584"/>
        </w:tabs>
        <w:spacing w:before="40" w:after="40"/>
        <w:rPr>
          <w:noProof/>
          <w:sz w:val="20"/>
        </w:rPr>
      </w:pPr>
    </w:p>
    <w:p w14:paraId="74CA7A38" w14:textId="77777777" w:rsidR="001933AB" w:rsidRPr="004D6EA7" w:rsidRDefault="001933AB" w:rsidP="001933AB">
      <w:pPr>
        <w:tabs>
          <w:tab w:val="left" w:pos="1296"/>
          <w:tab w:val="left" w:pos="1584"/>
        </w:tabs>
        <w:spacing w:before="40" w:after="40"/>
        <w:jc w:val="center"/>
        <w:rPr>
          <w:b/>
          <w:noProof/>
          <w:szCs w:val="24"/>
        </w:rPr>
      </w:pPr>
      <w:r w:rsidRPr="004D6EA7">
        <w:rPr>
          <w:b/>
          <w:noProof/>
          <w:szCs w:val="24"/>
        </w:rPr>
        <w:t>REQUEST FOR NOTIFICATION</w:t>
      </w:r>
    </w:p>
    <w:p w14:paraId="16BFA10B" w14:textId="71B1C573" w:rsidR="001933AB" w:rsidRPr="004D6EA7" w:rsidRDefault="001933AB" w:rsidP="001933AB">
      <w:pPr>
        <w:tabs>
          <w:tab w:val="left" w:pos="1296"/>
          <w:tab w:val="left" w:pos="1584"/>
        </w:tabs>
        <w:spacing w:before="40" w:after="40"/>
        <w:jc w:val="left"/>
        <w:rPr>
          <w:noProof/>
          <w:sz w:val="16"/>
          <w:szCs w:val="16"/>
        </w:rPr>
      </w:pPr>
      <w:r w:rsidRPr="004D6EA7">
        <w:rPr>
          <w:noProof/>
          <w:sz w:val="16"/>
          <w:szCs w:val="16"/>
        </w:rPr>
        <w:t>I, the undersigned,</w:t>
      </w:r>
      <w:r w:rsidR="008322AF" w:rsidRPr="004D6EA7">
        <w:rPr>
          <w:noProof/>
          <w:sz w:val="16"/>
          <w:szCs w:val="16"/>
        </w:rPr>
        <w:t xml:space="preserve"> </w:t>
      </w:r>
      <w:r w:rsidRPr="004D6EA7">
        <w:rPr>
          <w:noProof/>
          <w:sz w:val="16"/>
          <w:szCs w:val="16"/>
        </w:rPr>
        <w:t>………………………………………………………………………………………………….................................................</w:t>
      </w:r>
      <w:r w:rsidRPr="004D6EA7">
        <w:rPr>
          <w:noProof/>
          <w:sz w:val="16"/>
          <w:szCs w:val="16"/>
        </w:rPr>
        <w:br/>
        <w:t>(name and official capacity)</w:t>
      </w:r>
    </w:p>
    <w:p w14:paraId="5091EFA6" w14:textId="27A848AC" w:rsidR="001933AB" w:rsidRPr="004D6EA7" w:rsidRDefault="001933AB" w:rsidP="001933AB">
      <w:pPr>
        <w:tabs>
          <w:tab w:val="left" w:pos="1296"/>
          <w:tab w:val="left" w:pos="1584"/>
        </w:tabs>
        <w:spacing w:before="40" w:after="40"/>
        <w:rPr>
          <w:noProof/>
          <w:sz w:val="16"/>
          <w:szCs w:val="16"/>
        </w:rPr>
      </w:pPr>
      <w:r w:rsidRPr="004D6EA7">
        <w:rPr>
          <w:noProof/>
          <w:sz w:val="16"/>
          <w:szCs w:val="16"/>
        </w:rPr>
        <w:t xml:space="preserve">acting as the agent </w:t>
      </w:r>
      <w:r w:rsidR="004A003D" w:rsidRPr="004D6EA7">
        <w:rPr>
          <w:noProof/>
          <w:sz w:val="16"/>
          <w:szCs w:val="16"/>
        </w:rPr>
        <w:t>duly</w:t>
      </w:r>
      <w:r w:rsidRPr="004D6EA7">
        <w:rPr>
          <w:noProof/>
          <w:sz w:val="16"/>
          <w:szCs w:val="16"/>
        </w:rPr>
        <w:t xml:space="preserve"> authorized by the applicant authority indicated above, hereby request notification, pursuant to article 5 of Appendix IV to the Convention of the following instrument </w:t>
      </w:r>
      <w:r w:rsidR="00A561E7" w:rsidRPr="004D6EA7">
        <w:rPr>
          <w:noProof/>
          <w:sz w:val="16"/>
          <w:szCs w:val="16"/>
        </w:rPr>
        <w:t xml:space="preserve">/ </w:t>
      </w:r>
      <w:r w:rsidRPr="004D6EA7">
        <w:rPr>
          <w:noProof/>
          <w:sz w:val="16"/>
          <w:szCs w:val="16"/>
        </w:rPr>
        <w:t>decision (*).</w:t>
      </w:r>
    </w:p>
    <w:p w14:paraId="09A3862E" w14:textId="77777777" w:rsidR="001933AB" w:rsidRPr="004D6EA7" w:rsidRDefault="001933AB" w:rsidP="001933AB">
      <w:pPr>
        <w:tabs>
          <w:tab w:val="left" w:pos="1296"/>
          <w:tab w:val="left" w:pos="1584"/>
        </w:tabs>
        <w:spacing w:before="40" w:after="40"/>
        <w:rPr>
          <w:noProof/>
          <w:sz w:val="16"/>
          <w:szCs w:val="16"/>
        </w:rPr>
      </w:pPr>
    </w:p>
    <w:tbl>
      <w:tblPr>
        <w:tblW w:w="0" w:type="auto"/>
        <w:tblInd w:w="-5" w:type="dxa"/>
        <w:tblLayout w:type="fixed"/>
        <w:tblLook w:val="04A0" w:firstRow="1" w:lastRow="0" w:firstColumn="1" w:lastColumn="0" w:noHBand="0" w:noVBand="1"/>
      </w:tblPr>
      <w:tblGrid>
        <w:gridCol w:w="1242"/>
        <w:gridCol w:w="426"/>
        <w:gridCol w:w="992"/>
        <w:gridCol w:w="2359"/>
        <w:gridCol w:w="2658"/>
        <w:gridCol w:w="1994"/>
      </w:tblGrid>
      <w:tr w:rsidR="001933AB" w:rsidRPr="004D6EA7" w14:paraId="6C6C7DF5" w14:textId="77777777" w:rsidTr="008F1378">
        <w:tc>
          <w:tcPr>
            <w:tcW w:w="2660" w:type="dxa"/>
            <w:gridSpan w:val="3"/>
            <w:tcBorders>
              <w:top w:val="single" w:sz="4" w:space="0" w:color="000000"/>
              <w:left w:val="single" w:sz="4" w:space="0" w:color="000000"/>
              <w:bottom w:val="single" w:sz="4" w:space="0" w:color="000000"/>
              <w:right w:val="nil"/>
            </w:tcBorders>
            <w:hideMark/>
          </w:tcPr>
          <w:p w14:paraId="615F4224" w14:textId="77777777" w:rsidR="001933AB" w:rsidRPr="004D6EA7" w:rsidRDefault="001933AB" w:rsidP="008F1378">
            <w:pPr>
              <w:tabs>
                <w:tab w:val="left" w:pos="1296"/>
                <w:tab w:val="left" w:pos="1584"/>
              </w:tabs>
              <w:spacing w:before="40" w:after="40"/>
              <w:jc w:val="center"/>
              <w:rPr>
                <w:noProof/>
                <w:sz w:val="16"/>
                <w:szCs w:val="16"/>
              </w:rPr>
            </w:pPr>
            <w:r w:rsidRPr="004D6EA7">
              <w:rPr>
                <w:noProof/>
                <w:sz w:val="16"/>
                <w:szCs w:val="16"/>
              </w:rPr>
              <w:t>Information relating to the person concerned (¹)</w:t>
            </w:r>
          </w:p>
        </w:tc>
        <w:tc>
          <w:tcPr>
            <w:tcW w:w="2359" w:type="dxa"/>
            <w:tcBorders>
              <w:top w:val="single" w:sz="4" w:space="0" w:color="000000"/>
              <w:left w:val="single" w:sz="4" w:space="0" w:color="000000"/>
              <w:bottom w:val="single" w:sz="4" w:space="0" w:color="000000"/>
              <w:right w:val="nil"/>
            </w:tcBorders>
            <w:hideMark/>
          </w:tcPr>
          <w:p w14:paraId="1E793818" w14:textId="77777777" w:rsidR="001933AB" w:rsidRPr="004D6EA7" w:rsidRDefault="001933AB" w:rsidP="008F1378">
            <w:pPr>
              <w:tabs>
                <w:tab w:val="left" w:pos="1296"/>
                <w:tab w:val="left" w:pos="1584"/>
              </w:tabs>
              <w:spacing w:before="40" w:after="40"/>
              <w:jc w:val="center"/>
              <w:rPr>
                <w:noProof/>
                <w:sz w:val="16"/>
                <w:szCs w:val="16"/>
              </w:rPr>
            </w:pPr>
            <w:r w:rsidRPr="004D6EA7">
              <w:rPr>
                <w:noProof/>
                <w:sz w:val="16"/>
                <w:szCs w:val="16"/>
              </w:rPr>
              <w:t>Nature and subject of the instrument (or decision) to be notified</w:t>
            </w:r>
          </w:p>
        </w:tc>
        <w:tc>
          <w:tcPr>
            <w:tcW w:w="2658" w:type="dxa"/>
            <w:tcBorders>
              <w:top w:val="single" w:sz="4" w:space="0" w:color="000000"/>
              <w:left w:val="single" w:sz="4" w:space="0" w:color="000000"/>
              <w:bottom w:val="single" w:sz="4" w:space="0" w:color="000000"/>
              <w:right w:val="nil"/>
            </w:tcBorders>
            <w:hideMark/>
          </w:tcPr>
          <w:p w14:paraId="2B69C278" w14:textId="77777777" w:rsidR="001933AB" w:rsidRPr="004D6EA7" w:rsidRDefault="001933AB" w:rsidP="008F1378">
            <w:pPr>
              <w:tabs>
                <w:tab w:val="left" w:pos="1296"/>
                <w:tab w:val="left" w:pos="1584"/>
              </w:tabs>
              <w:spacing w:before="40" w:after="40"/>
              <w:jc w:val="center"/>
              <w:rPr>
                <w:noProof/>
                <w:sz w:val="16"/>
                <w:szCs w:val="16"/>
              </w:rPr>
            </w:pPr>
            <w:r w:rsidRPr="004D6EA7">
              <w:rPr>
                <w:noProof/>
                <w:sz w:val="16"/>
                <w:szCs w:val="16"/>
              </w:rPr>
              <w:t>Information relating to the claim(s)</w:t>
            </w:r>
          </w:p>
        </w:tc>
        <w:tc>
          <w:tcPr>
            <w:tcW w:w="1994" w:type="dxa"/>
            <w:tcBorders>
              <w:top w:val="single" w:sz="4" w:space="0" w:color="000000"/>
              <w:left w:val="single" w:sz="4" w:space="0" w:color="000000"/>
              <w:bottom w:val="single" w:sz="4" w:space="0" w:color="000000"/>
              <w:right w:val="single" w:sz="4" w:space="0" w:color="000000"/>
            </w:tcBorders>
            <w:hideMark/>
          </w:tcPr>
          <w:p w14:paraId="13562F97" w14:textId="77777777" w:rsidR="001933AB" w:rsidRPr="004D6EA7" w:rsidRDefault="001933AB" w:rsidP="008F1378">
            <w:pPr>
              <w:tabs>
                <w:tab w:val="left" w:pos="1296"/>
                <w:tab w:val="left" w:pos="1584"/>
              </w:tabs>
              <w:spacing w:before="40" w:after="40"/>
              <w:jc w:val="center"/>
              <w:rPr>
                <w:noProof/>
              </w:rPr>
            </w:pPr>
            <w:r w:rsidRPr="004D6EA7">
              <w:rPr>
                <w:noProof/>
                <w:sz w:val="16"/>
                <w:szCs w:val="16"/>
              </w:rPr>
              <w:t>Other information</w:t>
            </w:r>
          </w:p>
        </w:tc>
      </w:tr>
      <w:tr w:rsidR="001933AB" w:rsidRPr="004D6EA7" w14:paraId="1003AE4E" w14:textId="77777777" w:rsidTr="008F1378">
        <w:trPr>
          <w:cantSplit/>
        </w:trPr>
        <w:tc>
          <w:tcPr>
            <w:tcW w:w="1242" w:type="dxa"/>
            <w:tcBorders>
              <w:top w:val="single" w:sz="4" w:space="0" w:color="000000"/>
              <w:left w:val="single" w:sz="4" w:space="0" w:color="000000"/>
              <w:bottom w:val="nil"/>
              <w:right w:val="nil"/>
            </w:tcBorders>
            <w:vAlign w:val="center"/>
            <w:hideMark/>
          </w:tcPr>
          <w:p w14:paraId="1929127F" w14:textId="77777777" w:rsidR="001933AB" w:rsidRPr="004D6EA7" w:rsidRDefault="001933AB" w:rsidP="008F1378">
            <w:pPr>
              <w:tabs>
                <w:tab w:val="left" w:pos="1296"/>
                <w:tab w:val="left" w:pos="1584"/>
              </w:tabs>
              <w:spacing w:before="40" w:after="40"/>
              <w:ind w:left="284" w:hanging="284"/>
              <w:jc w:val="left"/>
              <w:rPr>
                <w:noProof/>
                <w:sz w:val="52"/>
                <w:szCs w:val="52"/>
              </w:rPr>
            </w:pPr>
            <w:r w:rsidRPr="004D6EA7">
              <w:rPr>
                <w:noProof/>
                <w:sz w:val="16"/>
                <w:szCs w:val="16"/>
              </w:rPr>
              <w:t>(a)</w:t>
            </w:r>
            <w:r w:rsidRPr="004D6EA7">
              <w:rPr>
                <w:noProof/>
                <w:sz w:val="16"/>
                <w:szCs w:val="16"/>
              </w:rPr>
              <w:tab/>
              <w:t>Name and address</w:t>
            </w:r>
          </w:p>
        </w:tc>
        <w:tc>
          <w:tcPr>
            <w:tcW w:w="426" w:type="dxa"/>
            <w:tcBorders>
              <w:top w:val="single" w:sz="4" w:space="0" w:color="000000"/>
              <w:left w:val="nil"/>
              <w:bottom w:val="nil"/>
              <w:right w:val="nil"/>
            </w:tcBorders>
            <w:vAlign w:val="center"/>
            <w:hideMark/>
          </w:tcPr>
          <w:p w14:paraId="57B75A97" w14:textId="77777777" w:rsidR="001933AB" w:rsidRPr="004D6EA7" w:rsidRDefault="001933AB" w:rsidP="008F1378">
            <w:pPr>
              <w:tabs>
                <w:tab w:val="left" w:pos="1296"/>
                <w:tab w:val="left" w:pos="1584"/>
              </w:tabs>
              <w:ind w:right="-226"/>
              <w:jc w:val="center"/>
              <w:rPr>
                <w:noProof/>
                <w:sz w:val="16"/>
                <w:szCs w:val="16"/>
              </w:rPr>
            </w:pPr>
            <w:r w:rsidRPr="004D6EA7">
              <w:rPr>
                <w:noProof/>
                <w:sz w:val="52"/>
                <w:szCs w:val="52"/>
              </w:rPr>
              <w:t>{</w:t>
            </w:r>
          </w:p>
        </w:tc>
        <w:tc>
          <w:tcPr>
            <w:tcW w:w="992" w:type="dxa"/>
            <w:tcBorders>
              <w:top w:val="single" w:sz="4" w:space="0" w:color="000000"/>
              <w:left w:val="nil"/>
              <w:bottom w:val="nil"/>
              <w:right w:val="nil"/>
            </w:tcBorders>
            <w:vAlign w:val="center"/>
            <w:hideMark/>
          </w:tcPr>
          <w:p w14:paraId="301B457F" w14:textId="77777777" w:rsidR="001933AB" w:rsidRPr="004D6EA7" w:rsidRDefault="001933AB" w:rsidP="008F1378">
            <w:pPr>
              <w:tabs>
                <w:tab w:val="left" w:pos="1296"/>
                <w:tab w:val="left" w:pos="1584"/>
              </w:tabs>
              <w:spacing w:before="40" w:after="40"/>
              <w:ind w:right="-200"/>
              <w:jc w:val="left"/>
              <w:rPr>
                <w:noProof/>
                <w:sz w:val="16"/>
                <w:szCs w:val="16"/>
              </w:rPr>
            </w:pPr>
            <w:r w:rsidRPr="004D6EA7">
              <w:rPr>
                <w:noProof/>
                <w:sz w:val="16"/>
                <w:szCs w:val="16"/>
              </w:rPr>
              <w:t>Known (*)</w:t>
            </w:r>
          </w:p>
          <w:p w14:paraId="2145EF88" w14:textId="77777777" w:rsidR="001933AB" w:rsidRPr="004D6EA7" w:rsidRDefault="001933AB" w:rsidP="008F1378">
            <w:pPr>
              <w:tabs>
                <w:tab w:val="left" w:pos="1296"/>
                <w:tab w:val="left" w:pos="1584"/>
              </w:tabs>
              <w:spacing w:before="40" w:after="40"/>
              <w:ind w:right="-200"/>
              <w:jc w:val="left"/>
              <w:rPr>
                <w:noProof/>
                <w:sz w:val="16"/>
                <w:szCs w:val="16"/>
              </w:rPr>
            </w:pPr>
            <w:r w:rsidRPr="004D6EA7">
              <w:rPr>
                <w:noProof/>
                <w:sz w:val="16"/>
                <w:szCs w:val="16"/>
              </w:rPr>
              <w:t>Assumed (*)</w:t>
            </w:r>
          </w:p>
        </w:tc>
        <w:tc>
          <w:tcPr>
            <w:tcW w:w="2359" w:type="dxa"/>
            <w:vMerge w:val="restart"/>
            <w:tcBorders>
              <w:top w:val="single" w:sz="4" w:space="0" w:color="000000"/>
              <w:left w:val="single" w:sz="4" w:space="0" w:color="000000"/>
              <w:bottom w:val="single" w:sz="4" w:space="0" w:color="000000"/>
              <w:right w:val="nil"/>
            </w:tcBorders>
          </w:tcPr>
          <w:p w14:paraId="1302F872" w14:textId="77777777" w:rsidR="001933AB" w:rsidRPr="004D6EA7" w:rsidRDefault="001933AB" w:rsidP="008F1378">
            <w:pPr>
              <w:tabs>
                <w:tab w:val="left" w:pos="1296"/>
                <w:tab w:val="left" w:pos="1584"/>
              </w:tabs>
              <w:snapToGrid w:val="0"/>
              <w:spacing w:before="40" w:after="40"/>
              <w:rPr>
                <w:noProof/>
                <w:sz w:val="16"/>
                <w:szCs w:val="16"/>
              </w:rPr>
            </w:pPr>
          </w:p>
          <w:p w14:paraId="7401DE31" w14:textId="77777777" w:rsidR="001933AB" w:rsidRPr="004D6EA7" w:rsidRDefault="001933AB" w:rsidP="008F1378">
            <w:pPr>
              <w:tabs>
                <w:tab w:val="left" w:pos="1296"/>
                <w:tab w:val="left" w:pos="1584"/>
              </w:tabs>
              <w:ind w:left="263" w:hanging="263"/>
              <w:rPr>
                <w:noProof/>
                <w:sz w:val="16"/>
                <w:szCs w:val="16"/>
              </w:rPr>
            </w:pPr>
          </w:p>
        </w:tc>
        <w:tc>
          <w:tcPr>
            <w:tcW w:w="2658" w:type="dxa"/>
            <w:vMerge w:val="restart"/>
            <w:tcBorders>
              <w:top w:val="single" w:sz="4" w:space="0" w:color="000000"/>
              <w:left w:val="single" w:sz="4" w:space="0" w:color="000000"/>
              <w:bottom w:val="single" w:sz="4" w:space="0" w:color="000000"/>
              <w:right w:val="nil"/>
            </w:tcBorders>
          </w:tcPr>
          <w:p w14:paraId="06B5E129" w14:textId="77777777" w:rsidR="001933AB" w:rsidRPr="004D6EA7" w:rsidRDefault="001933AB" w:rsidP="008F1378">
            <w:pPr>
              <w:tabs>
                <w:tab w:val="left" w:pos="263"/>
                <w:tab w:val="left" w:pos="1296"/>
                <w:tab w:val="left" w:pos="1584"/>
              </w:tabs>
              <w:snapToGrid w:val="0"/>
              <w:rPr>
                <w:noProof/>
                <w:sz w:val="16"/>
                <w:szCs w:val="16"/>
              </w:rPr>
            </w:pPr>
          </w:p>
          <w:p w14:paraId="0A8B8FFB" w14:textId="77777777" w:rsidR="001933AB" w:rsidRPr="004D6EA7" w:rsidRDefault="001933AB" w:rsidP="008F1378">
            <w:pPr>
              <w:tabs>
                <w:tab w:val="left" w:pos="263"/>
                <w:tab w:val="left" w:pos="1296"/>
                <w:tab w:val="left" w:pos="1584"/>
              </w:tabs>
              <w:ind w:left="226" w:hanging="226"/>
              <w:rPr>
                <w:noProof/>
                <w:sz w:val="16"/>
                <w:szCs w:val="16"/>
              </w:rPr>
            </w:pPr>
            <w:r w:rsidRPr="004D6EA7">
              <w:rPr>
                <w:noProof/>
                <w:sz w:val="16"/>
                <w:szCs w:val="16"/>
              </w:rPr>
              <w:t>–</w:t>
            </w:r>
            <w:r w:rsidRPr="004D6EA7">
              <w:rPr>
                <w:noProof/>
                <w:sz w:val="16"/>
                <w:szCs w:val="16"/>
              </w:rPr>
              <w:tab/>
              <w:t>Amount of the claim(s) (including any interest and costs)</w:t>
            </w:r>
          </w:p>
          <w:p w14:paraId="271F387F" w14:textId="77777777" w:rsidR="001933AB" w:rsidRPr="004D6EA7" w:rsidRDefault="001933AB" w:rsidP="008F1378">
            <w:pPr>
              <w:tabs>
                <w:tab w:val="left" w:pos="1296"/>
                <w:tab w:val="left" w:pos="1584"/>
              </w:tabs>
              <w:ind w:left="263" w:hanging="263"/>
              <w:rPr>
                <w:noProof/>
                <w:sz w:val="16"/>
                <w:szCs w:val="16"/>
              </w:rPr>
            </w:pPr>
            <w:r w:rsidRPr="004D6EA7">
              <w:rPr>
                <w:noProof/>
                <w:sz w:val="16"/>
                <w:szCs w:val="16"/>
              </w:rPr>
              <w:t>–</w:t>
            </w:r>
            <w:r w:rsidRPr="004D6EA7">
              <w:rPr>
                <w:noProof/>
                <w:sz w:val="16"/>
                <w:szCs w:val="16"/>
              </w:rPr>
              <w:tab/>
              <w:t>Exact nature of the claim(s)</w:t>
            </w:r>
          </w:p>
          <w:p w14:paraId="73C72F55" w14:textId="77777777" w:rsidR="001933AB" w:rsidRPr="004D6EA7" w:rsidRDefault="001933AB" w:rsidP="008F1378">
            <w:pPr>
              <w:tabs>
                <w:tab w:val="left" w:pos="1296"/>
                <w:tab w:val="left" w:pos="1584"/>
              </w:tabs>
              <w:ind w:left="263" w:hanging="263"/>
              <w:rPr>
                <w:noProof/>
                <w:sz w:val="16"/>
                <w:szCs w:val="16"/>
              </w:rPr>
            </w:pPr>
            <w:r w:rsidRPr="004D6EA7">
              <w:rPr>
                <w:noProof/>
                <w:sz w:val="16"/>
                <w:szCs w:val="16"/>
              </w:rPr>
              <w:t xml:space="preserve">– </w:t>
            </w:r>
            <w:r w:rsidRPr="004D6EA7">
              <w:rPr>
                <w:noProof/>
                <w:sz w:val="16"/>
                <w:szCs w:val="16"/>
              </w:rPr>
              <w:tab/>
              <w:t>Other information</w:t>
            </w:r>
          </w:p>
          <w:p w14:paraId="3B6FCFDB" w14:textId="77777777" w:rsidR="001933AB" w:rsidRPr="004D6EA7" w:rsidRDefault="001933AB" w:rsidP="008F1378">
            <w:pPr>
              <w:tabs>
                <w:tab w:val="left" w:pos="1296"/>
                <w:tab w:val="left" w:pos="1584"/>
              </w:tabs>
              <w:spacing w:before="40" w:after="40"/>
              <w:rPr>
                <w:noProof/>
                <w:sz w:val="16"/>
                <w:szCs w:val="16"/>
              </w:rPr>
            </w:pPr>
          </w:p>
        </w:tc>
        <w:tc>
          <w:tcPr>
            <w:tcW w:w="1994" w:type="dxa"/>
            <w:vMerge w:val="restart"/>
            <w:tcBorders>
              <w:top w:val="single" w:sz="4" w:space="0" w:color="000000"/>
              <w:left w:val="single" w:sz="4" w:space="0" w:color="000000"/>
              <w:bottom w:val="single" w:sz="4" w:space="0" w:color="000000"/>
              <w:right w:val="single" w:sz="4" w:space="0" w:color="000000"/>
            </w:tcBorders>
          </w:tcPr>
          <w:p w14:paraId="4B85E7B0" w14:textId="77777777" w:rsidR="001933AB" w:rsidRPr="004D6EA7" w:rsidRDefault="001933AB" w:rsidP="008F1378">
            <w:pPr>
              <w:tabs>
                <w:tab w:val="left" w:pos="1296"/>
                <w:tab w:val="left" w:pos="1584"/>
              </w:tabs>
              <w:snapToGrid w:val="0"/>
              <w:spacing w:before="40" w:after="40"/>
              <w:rPr>
                <w:noProof/>
                <w:sz w:val="16"/>
                <w:szCs w:val="16"/>
              </w:rPr>
            </w:pPr>
          </w:p>
          <w:p w14:paraId="6B1630B0" w14:textId="77777777" w:rsidR="001933AB" w:rsidRPr="004D6EA7" w:rsidRDefault="001933AB" w:rsidP="008F1378">
            <w:pPr>
              <w:tabs>
                <w:tab w:val="left" w:pos="1296"/>
                <w:tab w:val="left" w:pos="1584"/>
              </w:tabs>
              <w:spacing w:before="40" w:after="40"/>
              <w:rPr>
                <w:noProof/>
                <w:sz w:val="16"/>
                <w:szCs w:val="16"/>
              </w:rPr>
            </w:pPr>
          </w:p>
          <w:p w14:paraId="4D56C367" w14:textId="77777777" w:rsidR="001933AB" w:rsidRPr="004D6EA7" w:rsidRDefault="001933AB" w:rsidP="008F1378">
            <w:pPr>
              <w:tabs>
                <w:tab w:val="left" w:pos="1296"/>
                <w:tab w:val="left" w:pos="1584"/>
              </w:tabs>
              <w:spacing w:before="40" w:after="40"/>
              <w:rPr>
                <w:noProof/>
                <w:sz w:val="16"/>
                <w:szCs w:val="16"/>
              </w:rPr>
            </w:pPr>
          </w:p>
          <w:p w14:paraId="14931CD0" w14:textId="77777777" w:rsidR="001933AB" w:rsidRPr="004D6EA7" w:rsidRDefault="001933AB" w:rsidP="008F1378">
            <w:pPr>
              <w:tabs>
                <w:tab w:val="left" w:pos="1296"/>
                <w:tab w:val="left" w:pos="1584"/>
              </w:tabs>
              <w:spacing w:before="40" w:after="40"/>
              <w:rPr>
                <w:noProof/>
                <w:sz w:val="16"/>
                <w:szCs w:val="16"/>
              </w:rPr>
            </w:pPr>
          </w:p>
          <w:p w14:paraId="6AC51B98" w14:textId="77777777" w:rsidR="001933AB" w:rsidRPr="004D6EA7" w:rsidRDefault="001933AB" w:rsidP="008F1378">
            <w:pPr>
              <w:tabs>
                <w:tab w:val="left" w:pos="1296"/>
                <w:tab w:val="left" w:pos="1584"/>
              </w:tabs>
              <w:spacing w:before="40" w:after="40"/>
              <w:rPr>
                <w:noProof/>
                <w:sz w:val="16"/>
                <w:szCs w:val="16"/>
              </w:rPr>
            </w:pPr>
          </w:p>
          <w:p w14:paraId="26C093BA" w14:textId="77777777" w:rsidR="001933AB" w:rsidRPr="004D6EA7" w:rsidRDefault="001933AB" w:rsidP="008F1378">
            <w:pPr>
              <w:tabs>
                <w:tab w:val="left" w:pos="1296"/>
                <w:tab w:val="left" w:pos="1584"/>
              </w:tabs>
              <w:spacing w:before="40" w:after="40"/>
              <w:rPr>
                <w:noProof/>
                <w:sz w:val="16"/>
                <w:szCs w:val="16"/>
              </w:rPr>
            </w:pPr>
          </w:p>
          <w:p w14:paraId="44F003A3" w14:textId="77777777" w:rsidR="001933AB" w:rsidRPr="004D6EA7" w:rsidRDefault="001933AB" w:rsidP="008F1378">
            <w:pPr>
              <w:tabs>
                <w:tab w:val="left" w:pos="1296"/>
                <w:tab w:val="left" w:pos="1584"/>
              </w:tabs>
              <w:spacing w:before="40" w:after="40"/>
              <w:rPr>
                <w:noProof/>
                <w:sz w:val="16"/>
                <w:szCs w:val="16"/>
              </w:rPr>
            </w:pPr>
          </w:p>
          <w:p w14:paraId="46C85F7A" w14:textId="77777777" w:rsidR="001933AB" w:rsidRPr="004D6EA7" w:rsidRDefault="001933AB" w:rsidP="008F1378">
            <w:pPr>
              <w:tabs>
                <w:tab w:val="left" w:pos="1296"/>
                <w:tab w:val="left" w:pos="1584"/>
              </w:tabs>
              <w:spacing w:before="40" w:after="40"/>
              <w:rPr>
                <w:noProof/>
                <w:sz w:val="16"/>
                <w:szCs w:val="16"/>
              </w:rPr>
            </w:pPr>
          </w:p>
        </w:tc>
      </w:tr>
      <w:tr w:rsidR="001933AB" w:rsidRPr="004D6EA7" w14:paraId="3BCDA0C2" w14:textId="77777777" w:rsidTr="008F1378">
        <w:trPr>
          <w:cantSplit/>
          <w:trHeight w:val="356"/>
        </w:trPr>
        <w:tc>
          <w:tcPr>
            <w:tcW w:w="2660" w:type="dxa"/>
            <w:gridSpan w:val="3"/>
            <w:vMerge w:val="restart"/>
            <w:tcBorders>
              <w:top w:val="nil"/>
              <w:left w:val="single" w:sz="4" w:space="0" w:color="000000"/>
              <w:bottom w:val="single" w:sz="4" w:space="0" w:color="000000"/>
              <w:right w:val="nil"/>
            </w:tcBorders>
          </w:tcPr>
          <w:p w14:paraId="784297C9" w14:textId="77777777" w:rsidR="001933AB" w:rsidRPr="004D6EA7" w:rsidRDefault="001933AB" w:rsidP="008F1378">
            <w:pPr>
              <w:tabs>
                <w:tab w:val="left" w:pos="1296"/>
                <w:tab w:val="left" w:pos="1584"/>
              </w:tabs>
              <w:spacing w:before="40" w:after="40"/>
              <w:ind w:left="284" w:hanging="284"/>
              <w:rPr>
                <w:noProof/>
                <w:sz w:val="16"/>
                <w:szCs w:val="16"/>
              </w:rPr>
            </w:pPr>
            <w:r w:rsidRPr="004D6EA7">
              <w:rPr>
                <w:noProof/>
                <w:sz w:val="16"/>
                <w:szCs w:val="16"/>
              </w:rPr>
              <w:t>(b)</w:t>
            </w:r>
            <w:r w:rsidRPr="004D6EA7">
              <w:rPr>
                <w:noProof/>
                <w:sz w:val="16"/>
                <w:szCs w:val="16"/>
              </w:rPr>
              <w:tab/>
              <w:t>Name and address of the principal debtor if different from addressee</w:t>
            </w:r>
          </w:p>
          <w:p w14:paraId="2DC5F5BA" w14:textId="77777777" w:rsidR="001933AB" w:rsidRPr="004D6EA7" w:rsidRDefault="001933AB" w:rsidP="008F1378">
            <w:pPr>
              <w:tabs>
                <w:tab w:val="left" w:pos="1296"/>
                <w:tab w:val="left" w:pos="1584"/>
              </w:tabs>
              <w:spacing w:before="40" w:after="40"/>
              <w:ind w:left="284" w:hanging="284"/>
              <w:rPr>
                <w:noProof/>
                <w:sz w:val="16"/>
                <w:szCs w:val="16"/>
              </w:rPr>
            </w:pPr>
            <w:r w:rsidRPr="004D6EA7">
              <w:rPr>
                <w:noProof/>
                <w:sz w:val="16"/>
                <w:szCs w:val="16"/>
              </w:rPr>
              <w:t>(c)</w:t>
            </w:r>
            <w:r w:rsidRPr="004D6EA7">
              <w:rPr>
                <w:noProof/>
                <w:sz w:val="16"/>
                <w:szCs w:val="16"/>
              </w:rPr>
              <w:tab/>
              <w:t>Other information</w:t>
            </w:r>
          </w:p>
          <w:p w14:paraId="1E70B637" w14:textId="77777777" w:rsidR="001933AB" w:rsidRPr="004D6EA7" w:rsidRDefault="001933AB" w:rsidP="008F1378">
            <w:pPr>
              <w:tabs>
                <w:tab w:val="left" w:pos="426"/>
                <w:tab w:val="left" w:pos="567"/>
                <w:tab w:val="left" w:pos="1584"/>
              </w:tabs>
              <w:spacing w:before="40" w:after="40"/>
              <w:rPr>
                <w:noProof/>
                <w:sz w:val="16"/>
                <w:szCs w:val="16"/>
              </w:rPr>
            </w:pPr>
          </w:p>
        </w:tc>
        <w:tc>
          <w:tcPr>
            <w:tcW w:w="2359" w:type="dxa"/>
            <w:vMerge/>
            <w:tcBorders>
              <w:top w:val="single" w:sz="4" w:space="0" w:color="000000"/>
              <w:left w:val="single" w:sz="4" w:space="0" w:color="000000"/>
              <w:bottom w:val="single" w:sz="4" w:space="0" w:color="000000"/>
              <w:right w:val="nil"/>
            </w:tcBorders>
            <w:vAlign w:val="center"/>
            <w:hideMark/>
          </w:tcPr>
          <w:p w14:paraId="650B270F" w14:textId="77777777" w:rsidR="001933AB" w:rsidRPr="004D6EA7" w:rsidRDefault="001933AB" w:rsidP="008F1378">
            <w:pPr>
              <w:spacing w:after="0"/>
              <w:jc w:val="left"/>
              <w:rPr>
                <w:noProof/>
                <w:sz w:val="16"/>
                <w:szCs w:val="16"/>
              </w:rPr>
            </w:pPr>
          </w:p>
        </w:tc>
        <w:tc>
          <w:tcPr>
            <w:tcW w:w="2658" w:type="dxa"/>
            <w:vMerge/>
            <w:tcBorders>
              <w:top w:val="single" w:sz="4" w:space="0" w:color="000000"/>
              <w:left w:val="single" w:sz="4" w:space="0" w:color="000000"/>
              <w:bottom w:val="single" w:sz="4" w:space="0" w:color="000000"/>
              <w:right w:val="nil"/>
            </w:tcBorders>
            <w:vAlign w:val="center"/>
            <w:hideMark/>
          </w:tcPr>
          <w:p w14:paraId="77E6446F" w14:textId="77777777" w:rsidR="001933AB" w:rsidRPr="004D6EA7" w:rsidRDefault="001933AB" w:rsidP="008F1378">
            <w:pPr>
              <w:spacing w:after="0"/>
              <w:jc w:val="left"/>
              <w:rPr>
                <w:noProof/>
                <w:sz w:val="16"/>
                <w:szCs w:val="16"/>
              </w:rPr>
            </w:pPr>
          </w:p>
        </w:tc>
        <w:tc>
          <w:tcPr>
            <w:tcW w:w="1994" w:type="dxa"/>
            <w:vMerge/>
            <w:tcBorders>
              <w:top w:val="single" w:sz="4" w:space="0" w:color="000000"/>
              <w:left w:val="single" w:sz="4" w:space="0" w:color="000000"/>
              <w:bottom w:val="single" w:sz="4" w:space="0" w:color="000000"/>
              <w:right w:val="single" w:sz="4" w:space="0" w:color="000000"/>
            </w:tcBorders>
            <w:vAlign w:val="center"/>
            <w:hideMark/>
          </w:tcPr>
          <w:p w14:paraId="57DC5C4B" w14:textId="77777777" w:rsidR="001933AB" w:rsidRPr="004D6EA7" w:rsidRDefault="001933AB" w:rsidP="008F1378">
            <w:pPr>
              <w:spacing w:after="0"/>
              <w:jc w:val="left"/>
              <w:rPr>
                <w:noProof/>
                <w:sz w:val="16"/>
                <w:szCs w:val="16"/>
              </w:rPr>
            </w:pPr>
          </w:p>
        </w:tc>
      </w:tr>
      <w:tr w:rsidR="001933AB" w:rsidRPr="004D6EA7" w14:paraId="5D3E3D33" w14:textId="77777777" w:rsidTr="008F1378">
        <w:trPr>
          <w:cantSplit/>
        </w:trPr>
        <w:tc>
          <w:tcPr>
            <w:tcW w:w="11089" w:type="dxa"/>
            <w:gridSpan w:val="3"/>
            <w:vMerge/>
            <w:tcBorders>
              <w:top w:val="nil"/>
              <w:left w:val="single" w:sz="4" w:space="0" w:color="000000"/>
              <w:bottom w:val="single" w:sz="4" w:space="0" w:color="000000"/>
              <w:right w:val="nil"/>
            </w:tcBorders>
            <w:vAlign w:val="center"/>
            <w:hideMark/>
          </w:tcPr>
          <w:p w14:paraId="5A9D0173" w14:textId="77777777" w:rsidR="001933AB" w:rsidRPr="004D6EA7" w:rsidRDefault="001933AB" w:rsidP="008F1378">
            <w:pPr>
              <w:spacing w:after="0"/>
              <w:jc w:val="left"/>
              <w:rPr>
                <w:noProof/>
                <w:sz w:val="16"/>
                <w:szCs w:val="16"/>
              </w:rPr>
            </w:pPr>
          </w:p>
        </w:tc>
        <w:tc>
          <w:tcPr>
            <w:tcW w:w="2359" w:type="dxa"/>
            <w:vMerge/>
            <w:tcBorders>
              <w:top w:val="single" w:sz="4" w:space="0" w:color="000000"/>
              <w:left w:val="single" w:sz="4" w:space="0" w:color="000000"/>
              <w:bottom w:val="single" w:sz="4" w:space="0" w:color="000000"/>
              <w:right w:val="nil"/>
            </w:tcBorders>
            <w:vAlign w:val="center"/>
            <w:hideMark/>
          </w:tcPr>
          <w:p w14:paraId="544D83D9" w14:textId="77777777" w:rsidR="001933AB" w:rsidRPr="004D6EA7" w:rsidRDefault="001933AB" w:rsidP="008F1378">
            <w:pPr>
              <w:spacing w:after="0"/>
              <w:jc w:val="left"/>
              <w:rPr>
                <w:noProof/>
                <w:sz w:val="16"/>
                <w:szCs w:val="16"/>
              </w:rPr>
            </w:pPr>
          </w:p>
        </w:tc>
        <w:tc>
          <w:tcPr>
            <w:tcW w:w="2658" w:type="dxa"/>
            <w:vMerge/>
            <w:tcBorders>
              <w:top w:val="single" w:sz="4" w:space="0" w:color="000000"/>
              <w:left w:val="single" w:sz="4" w:space="0" w:color="000000"/>
              <w:bottom w:val="single" w:sz="4" w:space="0" w:color="000000"/>
              <w:right w:val="nil"/>
            </w:tcBorders>
            <w:vAlign w:val="center"/>
            <w:hideMark/>
          </w:tcPr>
          <w:p w14:paraId="3CC80B53" w14:textId="77777777" w:rsidR="001933AB" w:rsidRPr="004D6EA7" w:rsidRDefault="001933AB" w:rsidP="008F1378">
            <w:pPr>
              <w:spacing w:after="0"/>
              <w:jc w:val="left"/>
              <w:rPr>
                <w:noProof/>
                <w:sz w:val="16"/>
                <w:szCs w:val="16"/>
              </w:rPr>
            </w:pPr>
          </w:p>
        </w:tc>
        <w:tc>
          <w:tcPr>
            <w:tcW w:w="1994" w:type="dxa"/>
            <w:tcBorders>
              <w:top w:val="single" w:sz="4" w:space="0" w:color="000000"/>
              <w:left w:val="single" w:sz="4" w:space="0" w:color="000000"/>
              <w:bottom w:val="single" w:sz="4" w:space="0" w:color="000000"/>
              <w:right w:val="single" w:sz="4" w:space="0" w:color="000000"/>
            </w:tcBorders>
          </w:tcPr>
          <w:p w14:paraId="616753C8" w14:textId="77777777" w:rsidR="001933AB" w:rsidRPr="004D6EA7" w:rsidRDefault="001933AB" w:rsidP="008F1378">
            <w:pPr>
              <w:tabs>
                <w:tab w:val="left" w:pos="1296"/>
                <w:tab w:val="left" w:pos="1584"/>
              </w:tabs>
              <w:snapToGrid w:val="0"/>
              <w:spacing w:before="40" w:after="40"/>
              <w:rPr>
                <w:noProof/>
                <w:sz w:val="16"/>
                <w:szCs w:val="16"/>
              </w:rPr>
            </w:pPr>
          </w:p>
          <w:p w14:paraId="5405F752" w14:textId="77777777" w:rsidR="001933AB" w:rsidRPr="004D6EA7" w:rsidRDefault="001933AB" w:rsidP="008F1378">
            <w:pPr>
              <w:tabs>
                <w:tab w:val="left" w:pos="1296"/>
                <w:tab w:val="left" w:pos="1584"/>
              </w:tabs>
              <w:spacing w:before="40"/>
              <w:jc w:val="center"/>
              <w:rPr>
                <w:noProof/>
                <w:sz w:val="16"/>
                <w:szCs w:val="16"/>
              </w:rPr>
            </w:pPr>
            <w:r w:rsidRPr="004D6EA7">
              <w:rPr>
                <w:noProof/>
                <w:sz w:val="16"/>
                <w:szCs w:val="16"/>
              </w:rPr>
              <w:t>………………………….</w:t>
            </w:r>
            <w:r w:rsidRPr="004D6EA7">
              <w:rPr>
                <w:noProof/>
                <w:sz w:val="16"/>
                <w:szCs w:val="16"/>
              </w:rPr>
              <w:br/>
              <w:t>(Signature)</w:t>
            </w:r>
          </w:p>
          <w:p w14:paraId="03EDF290" w14:textId="77777777" w:rsidR="001933AB" w:rsidRPr="004D6EA7" w:rsidRDefault="001933AB" w:rsidP="008F1378">
            <w:pPr>
              <w:tabs>
                <w:tab w:val="left" w:pos="1296"/>
                <w:tab w:val="left" w:pos="1584"/>
              </w:tabs>
              <w:spacing w:before="40"/>
              <w:jc w:val="center"/>
              <w:rPr>
                <w:noProof/>
                <w:sz w:val="16"/>
                <w:szCs w:val="16"/>
              </w:rPr>
            </w:pPr>
          </w:p>
          <w:p w14:paraId="5A7F35C2" w14:textId="77777777" w:rsidR="001933AB" w:rsidRPr="004D6EA7" w:rsidRDefault="001933AB" w:rsidP="008F1378">
            <w:pPr>
              <w:tabs>
                <w:tab w:val="left" w:pos="1296"/>
                <w:tab w:val="left" w:pos="1584"/>
              </w:tabs>
              <w:spacing w:before="40" w:after="40"/>
              <w:jc w:val="center"/>
              <w:rPr>
                <w:noProof/>
              </w:rPr>
            </w:pPr>
            <w:r w:rsidRPr="004D6EA7">
              <w:rPr>
                <w:noProof/>
                <w:sz w:val="16"/>
                <w:szCs w:val="16"/>
              </w:rPr>
              <w:t>(Official stamp)</w:t>
            </w:r>
          </w:p>
        </w:tc>
      </w:tr>
      <w:tr w:rsidR="001933AB" w:rsidRPr="004D6EA7" w14:paraId="1CC0D12C" w14:textId="77777777" w:rsidTr="008F1378">
        <w:tc>
          <w:tcPr>
            <w:tcW w:w="9671" w:type="dxa"/>
            <w:gridSpan w:val="6"/>
            <w:tcBorders>
              <w:top w:val="single" w:sz="4" w:space="0" w:color="000000"/>
              <w:left w:val="single" w:sz="4" w:space="0" w:color="000000"/>
              <w:bottom w:val="single" w:sz="4" w:space="0" w:color="000000"/>
              <w:right w:val="single" w:sz="4" w:space="0" w:color="000000"/>
            </w:tcBorders>
            <w:hideMark/>
          </w:tcPr>
          <w:p w14:paraId="37BEB2AE" w14:textId="77777777" w:rsidR="001933AB" w:rsidRPr="004D6EA7" w:rsidRDefault="001933AB" w:rsidP="008F1378">
            <w:pPr>
              <w:tabs>
                <w:tab w:val="left" w:pos="1296"/>
                <w:tab w:val="left" w:pos="1584"/>
              </w:tabs>
              <w:spacing w:after="0"/>
              <w:rPr>
                <w:noProof/>
                <w:sz w:val="16"/>
                <w:szCs w:val="16"/>
              </w:rPr>
            </w:pPr>
            <w:r w:rsidRPr="004D6EA7">
              <w:rPr>
                <w:noProof/>
                <w:sz w:val="16"/>
                <w:szCs w:val="16"/>
              </w:rPr>
              <w:t>(*) delete as appropriate</w:t>
            </w:r>
          </w:p>
          <w:p w14:paraId="29D99F4B" w14:textId="77777777" w:rsidR="001933AB" w:rsidRPr="004D6EA7" w:rsidRDefault="001933AB" w:rsidP="008F1378">
            <w:pPr>
              <w:tabs>
                <w:tab w:val="left" w:pos="1296"/>
                <w:tab w:val="left" w:pos="1584"/>
              </w:tabs>
              <w:rPr>
                <w:noProof/>
              </w:rPr>
            </w:pPr>
            <w:r w:rsidRPr="004D6EA7">
              <w:rPr>
                <w:noProof/>
                <w:sz w:val="16"/>
                <w:szCs w:val="16"/>
              </w:rPr>
              <w:t>(¹) Natural or legal person</w:t>
            </w:r>
          </w:p>
        </w:tc>
      </w:tr>
    </w:tbl>
    <w:p w14:paraId="2C253F0E" w14:textId="77777777" w:rsidR="001933AB" w:rsidRPr="004D6EA7" w:rsidRDefault="001933AB" w:rsidP="001933AB">
      <w:pPr>
        <w:tabs>
          <w:tab w:val="left" w:pos="1296"/>
          <w:tab w:val="left" w:pos="1584"/>
        </w:tabs>
        <w:jc w:val="center"/>
        <w:rPr>
          <w:noProof/>
        </w:rPr>
      </w:pPr>
    </w:p>
    <w:p w14:paraId="31E7C6B9" w14:textId="77777777" w:rsidR="00867870" w:rsidRPr="004D6EA7" w:rsidRDefault="00867870">
      <w:pPr>
        <w:spacing w:before="0" w:after="200" w:line="276" w:lineRule="auto"/>
        <w:jc w:val="left"/>
        <w:rPr>
          <w:noProof/>
        </w:rPr>
      </w:pPr>
      <w:r w:rsidRPr="004D6EA7">
        <w:rPr>
          <w:noProof/>
        </w:rPr>
        <w:br w:type="page"/>
      </w:r>
    </w:p>
    <w:p w14:paraId="2BF0CD29" w14:textId="2C075F82" w:rsidR="001933AB" w:rsidRPr="004D6EA7" w:rsidRDefault="001933AB" w:rsidP="001933AB">
      <w:pPr>
        <w:pageBreakBefore/>
        <w:tabs>
          <w:tab w:val="left" w:pos="1296"/>
          <w:tab w:val="left" w:pos="1584"/>
        </w:tabs>
        <w:jc w:val="center"/>
        <w:rPr>
          <w:b/>
          <w:noProof/>
          <w:sz w:val="20"/>
        </w:rPr>
      </w:pPr>
      <w:r w:rsidRPr="004D6EA7">
        <w:rPr>
          <w:b/>
          <w:noProof/>
        </w:rPr>
        <w:t>CERTIFICATE</w:t>
      </w:r>
    </w:p>
    <w:p w14:paraId="4FFB65E6" w14:textId="77777777" w:rsidR="001933AB" w:rsidRPr="004D6EA7" w:rsidRDefault="001933AB" w:rsidP="001933AB">
      <w:pPr>
        <w:tabs>
          <w:tab w:val="left" w:pos="1296"/>
          <w:tab w:val="left" w:pos="1584"/>
        </w:tabs>
        <w:rPr>
          <w:noProof/>
          <w:sz w:val="20"/>
        </w:rPr>
      </w:pPr>
      <w:r w:rsidRPr="004D6EA7">
        <w:rPr>
          <w:noProof/>
          <w:sz w:val="20"/>
        </w:rPr>
        <w:t>The undersigned hereby certifies:</w:t>
      </w:r>
    </w:p>
    <w:p w14:paraId="7A8117BF" w14:textId="77777777" w:rsidR="001933AB" w:rsidRPr="004D6EA7" w:rsidRDefault="001933AB" w:rsidP="001933AB">
      <w:pPr>
        <w:ind w:left="284" w:hanging="284"/>
        <w:rPr>
          <w:noProof/>
          <w:sz w:val="20"/>
        </w:rPr>
      </w:pPr>
      <w:r w:rsidRPr="004D6EA7">
        <w:rPr>
          <w:noProof/>
          <w:sz w:val="20"/>
        </w:rPr>
        <w:t>–</w:t>
      </w:r>
      <w:r w:rsidRPr="004D6EA7">
        <w:rPr>
          <w:noProof/>
          <w:sz w:val="20"/>
        </w:rPr>
        <w:tab/>
        <w:t>that the instrument/decision (*) attached to the request overleaf has been notified to the addressee referred to in the said request dated………………………….  The notification was made in the following manner (¹) (*):</w:t>
      </w:r>
    </w:p>
    <w:p w14:paraId="4578E981" w14:textId="77777777" w:rsidR="001933AB" w:rsidRPr="004D6EA7" w:rsidRDefault="001933AB" w:rsidP="001933AB">
      <w:pPr>
        <w:tabs>
          <w:tab w:val="left" w:pos="720"/>
          <w:tab w:val="left" w:pos="1296"/>
          <w:tab w:val="left" w:pos="1584"/>
        </w:tabs>
        <w:ind w:left="170" w:hanging="170"/>
        <w:rPr>
          <w:noProof/>
          <w:sz w:val="20"/>
        </w:rPr>
      </w:pPr>
    </w:p>
    <w:p w14:paraId="4AA2E217" w14:textId="77777777" w:rsidR="001933AB" w:rsidRPr="004D6EA7" w:rsidRDefault="001933AB" w:rsidP="001933AB">
      <w:pPr>
        <w:tabs>
          <w:tab w:val="left" w:pos="720"/>
          <w:tab w:val="left" w:pos="1296"/>
          <w:tab w:val="left" w:pos="1584"/>
        </w:tabs>
        <w:ind w:left="170" w:hanging="170"/>
        <w:rPr>
          <w:noProof/>
          <w:sz w:val="20"/>
        </w:rPr>
      </w:pPr>
    </w:p>
    <w:p w14:paraId="65C8593B" w14:textId="77777777" w:rsidR="001933AB" w:rsidRPr="004D6EA7" w:rsidRDefault="001933AB" w:rsidP="001933AB">
      <w:pPr>
        <w:tabs>
          <w:tab w:val="left" w:pos="720"/>
          <w:tab w:val="left" w:pos="1296"/>
          <w:tab w:val="left" w:pos="1584"/>
        </w:tabs>
        <w:ind w:left="170" w:hanging="170"/>
        <w:rPr>
          <w:noProof/>
          <w:sz w:val="20"/>
        </w:rPr>
      </w:pPr>
    </w:p>
    <w:p w14:paraId="52141435" w14:textId="77777777" w:rsidR="001933AB" w:rsidRPr="004D6EA7" w:rsidRDefault="001933AB" w:rsidP="001933AB">
      <w:pPr>
        <w:tabs>
          <w:tab w:val="left" w:pos="720"/>
          <w:tab w:val="left" w:pos="1296"/>
          <w:tab w:val="left" w:pos="1584"/>
        </w:tabs>
        <w:ind w:left="170" w:hanging="170"/>
        <w:rPr>
          <w:noProof/>
          <w:sz w:val="20"/>
        </w:rPr>
      </w:pPr>
    </w:p>
    <w:p w14:paraId="6758250B" w14:textId="77777777" w:rsidR="001933AB" w:rsidRPr="004D6EA7" w:rsidRDefault="001933AB" w:rsidP="001933AB">
      <w:pPr>
        <w:tabs>
          <w:tab w:val="left" w:pos="720"/>
          <w:tab w:val="left" w:pos="1296"/>
          <w:tab w:val="left" w:pos="1584"/>
        </w:tabs>
        <w:ind w:left="170" w:hanging="170"/>
        <w:rPr>
          <w:noProof/>
          <w:sz w:val="20"/>
        </w:rPr>
      </w:pPr>
    </w:p>
    <w:p w14:paraId="3B921780" w14:textId="77777777" w:rsidR="001933AB" w:rsidRPr="004D6EA7" w:rsidRDefault="001933AB" w:rsidP="001933AB">
      <w:pPr>
        <w:tabs>
          <w:tab w:val="left" w:pos="720"/>
          <w:tab w:val="left" w:pos="1296"/>
          <w:tab w:val="left" w:pos="1584"/>
        </w:tabs>
        <w:ind w:left="170" w:hanging="170"/>
        <w:rPr>
          <w:noProof/>
          <w:sz w:val="20"/>
        </w:rPr>
      </w:pPr>
    </w:p>
    <w:p w14:paraId="6E9C50AE" w14:textId="77777777" w:rsidR="001933AB" w:rsidRPr="004D6EA7" w:rsidRDefault="001933AB" w:rsidP="001933AB">
      <w:pPr>
        <w:tabs>
          <w:tab w:val="left" w:pos="720"/>
          <w:tab w:val="left" w:pos="1296"/>
          <w:tab w:val="left" w:pos="1584"/>
        </w:tabs>
        <w:ind w:left="170" w:hanging="170"/>
        <w:rPr>
          <w:noProof/>
          <w:sz w:val="20"/>
        </w:rPr>
      </w:pPr>
    </w:p>
    <w:p w14:paraId="7DD0127A" w14:textId="77777777" w:rsidR="001933AB" w:rsidRPr="004D6EA7" w:rsidRDefault="001933AB" w:rsidP="001933AB">
      <w:pPr>
        <w:tabs>
          <w:tab w:val="left" w:pos="720"/>
          <w:tab w:val="left" w:pos="1296"/>
          <w:tab w:val="left" w:pos="1584"/>
        </w:tabs>
        <w:ind w:left="170" w:hanging="170"/>
        <w:rPr>
          <w:noProof/>
          <w:sz w:val="20"/>
        </w:rPr>
      </w:pPr>
    </w:p>
    <w:p w14:paraId="3261C87C" w14:textId="77777777" w:rsidR="001933AB" w:rsidRPr="004D6EA7" w:rsidRDefault="001933AB" w:rsidP="001933AB">
      <w:pPr>
        <w:tabs>
          <w:tab w:val="left" w:pos="720"/>
          <w:tab w:val="left" w:pos="1296"/>
          <w:tab w:val="left" w:pos="1584"/>
        </w:tabs>
        <w:ind w:left="170" w:hanging="170"/>
        <w:rPr>
          <w:noProof/>
          <w:sz w:val="20"/>
        </w:rPr>
      </w:pPr>
    </w:p>
    <w:p w14:paraId="6C5501C1" w14:textId="77777777" w:rsidR="001933AB" w:rsidRPr="004D6EA7" w:rsidRDefault="001933AB" w:rsidP="001933AB">
      <w:pPr>
        <w:tabs>
          <w:tab w:val="left" w:pos="1296"/>
          <w:tab w:val="left" w:pos="1584"/>
        </w:tabs>
        <w:ind w:left="284" w:hanging="284"/>
        <w:rPr>
          <w:noProof/>
          <w:sz w:val="20"/>
        </w:rPr>
      </w:pPr>
      <w:r w:rsidRPr="004D6EA7">
        <w:rPr>
          <w:noProof/>
          <w:sz w:val="20"/>
        </w:rPr>
        <w:t>–</w:t>
      </w:r>
      <w:r w:rsidRPr="004D6EA7">
        <w:rPr>
          <w:noProof/>
          <w:sz w:val="20"/>
        </w:rPr>
        <w:tab/>
        <w:t>that the instrument/decision (*) attached to the request overleaf was not to be notified to the addressee referred to in the said request for the following reasons (*):</w:t>
      </w:r>
    </w:p>
    <w:p w14:paraId="1431389C" w14:textId="77777777" w:rsidR="001933AB" w:rsidRPr="004D6EA7" w:rsidRDefault="001933AB" w:rsidP="001933AB">
      <w:pPr>
        <w:tabs>
          <w:tab w:val="left" w:pos="1296"/>
          <w:tab w:val="left" w:pos="1584"/>
        </w:tabs>
        <w:rPr>
          <w:noProof/>
          <w:sz w:val="20"/>
        </w:rPr>
      </w:pPr>
    </w:p>
    <w:tbl>
      <w:tblPr>
        <w:tblW w:w="0" w:type="auto"/>
        <w:tblLayout w:type="fixed"/>
        <w:tblLook w:val="04A0" w:firstRow="1" w:lastRow="0" w:firstColumn="1" w:lastColumn="0" w:noHBand="0" w:noVBand="1"/>
      </w:tblPr>
      <w:tblGrid>
        <w:gridCol w:w="4651"/>
        <w:gridCol w:w="4652"/>
      </w:tblGrid>
      <w:tr w:rsidR="001933AB" w:rsidRPr="004D6EA7" w14:paraId="1C369EB7" w14:textId="77777777" w:rsidTr="008F1378">
        <w:tc>
          <w:tcPr>
            <w:tcW w:w="4651" w:type="dxa"/>
          </w:tcPr>
          <w:p w14:paraId="3F5576F0" w14:textId="77777777" w:rsidR="001933AB" w:rsidRPr="004D6EA7" w:rsidRDefault="001933AB" w:rsidP="008F1378">
            <w:pPr>
              <w:tabs>
                <w:tab w:val="left" w:pos="1296"/>
                <w:tab w:val="left" w:pos="1584"/>
              </w:tabs>
              <w:snapToGrid w:val="0"/>
              <w:rPr>
                <w:noProof/>
                <w:sz w:val="20"/>
              </w:rPr>
            </w:pPr>
          </w:p>
        </w:tc>
        <w:tc>
          <w:tcPr>
            <w:tcW w:w="4652" w:type="dxa"/>
          </w:tcPr>
          <w:p w14:paraId="4CC0ACDA" w14:textId="77777777" w:rsidR="001933AB" w:rsidRPr="004D6EA7" w:rsidRDefault="001933AB" w:rsidP="008F1378">
            <w:pPr>
              <w:tabs>
                <w:tab w:val="left" w:pos="1296"/>
                <w:tab w:val="left" w:pos="1584"/>
              </w:tabs>
              <w:jc w:val="center"/>
              <w:rPr>
                <w:noProof/>
                <w:sz w:val="20"/>
              </w:rPr>
            </w:pPr>
            <w:r w:rsidRPr="004D6EA7">
              <w:rPr>
                <w:noProof/>
                <w:sz w:val="20"/>
              </w:rPr>
              <w:t>……………………………………………………….</w:t>
            </w:r>
            <w:r w:rsidRPr="004D6EA7">
              <w:rPr>
                <w:noProof/>
                <w:sz w:val="20"/>
              </w:rPr>
              <w:br/>
              <w:t>(Date)</w:t>
            </w:r>
          </w:p>
          <w:p w14:paraId="16B414F8" w14:textId="77777777" w:rsidR="001933AB" w:rsidRPr="004D6EA7" w:rsidRDefault="001933AB" w:rsidP="008F1378">
            <w:pPr>
              <w:tabs>
                <w:tab w:val="left" w:pos="1296"/>
                <w:tab w:val="left" w:pos="1584"/>
              </w:tabs>
              <w:jc w:val="center"/>
              <w:rPr>
                <w:noProof/>
                <w:sz w:val="20"/>
              </w:rPr>
            </w:pPr>
            <w:r w:rsidRPr="004D6EA7">
              <w:rPr>
                <w:noProof/>
                <w:sz w:val="20"/>
              </w:rPr>
              <w:t>…………………………………………………………</w:t>
            </w:r>
            <w:r w:rsidRPr="004D6EA7">
              <w:rPr>
                <w:noProof/>
                <w:sz w:val="20"/>
              </w:rPr>
              <w:br/>
              <w:t>(Signature)</w:t>
            </w:r>
          </w:p>
          <w:p w14:paraId="1595258B" w14:textId="77777777" w:rsidR="001933AB" w:rsidRPr="004D6EA7" w:rsidRDefault="001933AB" w:rsidP="008F1378">
            <w:pPr>
              <w:tabs>
                <w:tab w:val="left" w:pos="1296"/>
                <w:tab w:val="left" w:pos="1584"/>
              </w:tabs>
              <w:jc w:val="center"/>
              <w:rPr>
                <w:noProof/>
                <w:sz w:val="20"/>
              </w:rPr>
            </w:pPr>
          </w:p>
          <w:p w14:paraId="15CE08DC" w14:textId="77777777" w:rsidR="001933AB" w:rsidRPr="004D6EA7" w:rsidRDefault="001933AB" w:rsidP="008F1378">
            <w:pPr>
              <w:tabs>
                <w:tab w:val="left" w:pos="1296"/>
                <w:tab w:val="left" w:pos="1584"/>
              </w:tabs>
              <w:jc w:val="center"/>
              <w:rPr>
                <w:noProof/>
              </w:rPr>
            </w:pPr>
            <w:r w:rsidRPr="004D6EA7">
              <w:rPr>
                <w:noProof/>
                <w:sz w:val="20"/>
              </w:rPr>
              <w:t>(Official stamp)</w:t>
            </w:r>
          </w:p>
        </w:tc>
      </w:tr>
    </w:tbl>
    <w:p w14:paraId="76738E32" w14:textId="77777777" w:rsidR="001933AB" w:rsidRPr="004D6EA7" w:rsidRDefault="001933AB" w:rsidP="001933AB">
      <w:pPr>
        <w:tabs>
          <w:tab w:val="left" w:pos="1296"/>
          <w:tab w:val="left" w:pos="1584"/>
        </w:tabs>
        <w:rPr>
          <w:noProof/>
          <w:sz w:val="20"/>
        </w:rPr>
      </w:pPr>
    </w:p>
    <w:p w14:paraId="4A230B73" w14:textId="77777777" w:rsidR="001933AB" w:rsidRPr="004D6EA7" w:rsidRDefault="001933AB" w:rsidP="001933AB">
      <w:pPr>
        <w:tabs>
          <w:tab w:val="left" w:pos="1296"/>
          <w:tab w:val="left" w:pos="1584"/>
        </w:tabs>
        <w:jc w:val="center"/>
        <w:rPr>
          <w:noProof/>
          <w:sz w:val="20"/>
        </w:rPr>
      </w:pPr>
      <w:r w:rsidRPr="004D6EA7">
        <w:rPr>
          <w:noProof/>
          <w:sz w:val="20"/>
        </w:rPr>
        <w:t>__________________</w:t>
      </w:r>
    </w:p>
    <w:p w14:paraId="3D7B1B36" w14:textId="77777777" w:rsidR="001933AB" w:rsidRPr="004D6EA7" w:rsidRDefault="001933AB" w:rsidP="001933AB">
      <w:pPr>
        <w:tabs>
          <w:tab w:val="left" w:pos="1296"/>
          <w:tab w:val="left" w:pos="1584"/>
        </w:tabs>
        <w:jc w:val="center"/>
        <w:rPr>
          <w:noProof/>
          <w:sz w:val="20"/>
        </w:rPr>
      </w:pPr>
    </w:p>
    <w:p w14:paraId="36CFB7B1" w14:textId="77777777" w:rsidR="001933AB" w:rsidRPr="004D6EA7" w:rsidRDefault="001933AB" w:rsidP="001933AB">
      <w:pPr>
        <w:rPr>
          <w:noProof/>
        </w:rPr>
      </w:pPr>
    </w:p>
    <w:p w14:paraId="59C6C94E" w14:textId="77777777" w:rsidR="001933AB" w:rsidRPr="004D6EA7" w:rsidRDefault="001933AB" w:rsidP="001933AB">
      <w:pPr>
        <w:rPr>
          <w:noProof/>
        </w:rPr>
      </w:pPr>
    </w:p>
    <w:p w14:paraId="3A25A488" w14:textId="77777777" w:rsidR="001933AB" w:rsidRPr="004D6EA7" w:rsidRDefault="001933AB" w:rsidP="001933AB">
      <w:pPr>
        <w:rPr>
          <w:noProof/>
        </w:rPr>
      </w:pPr>
    </w:p>
    <w:p w14:paraId="5125BE29" w14:textId="77777777" w:rsidR="001933AB" w:rsidRPr="004D6EA7" w:rsidRDefault="001933AB" w:rsidP="001933AB">
      <w:pPr>
        <w:rPr>
          <w:noProof/>
        </w:rPr>
      </w:pPr>
    </w:p>
    <w:p w14:paraId="2FFD130C" w14:textId="77777777" w:rsidR="001933AB" w:rsidRPr="004D6EA7" w:rsidRDefault="001933AB" w:rsidP="001933AB">
      <w:pPr>
        <w:rPr>
          <w:noProof/>
        </w:rPr>
      </w:pPr>
      <w:r w:rsidRPr="004D6EA7">
        <w:rPr>
          <w:noProof/>
        </w:rPr>
        <w:t>__________________</w:t>
      </w:r>
    </w:p>
    <w:p w14:paraId="1AD07945" w14:textId="16E969AB" w:rsidR="001933AB" w:rsidRPr="004D6EA7" w:rsidRDefault="001933AB" w:rsidP="001933AB">
      <w:pPr>
        <w:pStyle w:val="WW-Footnote"/>
        <w:rPr>
          <w:noProof/>
        </w:rPr>
      </w:pPr>
      <w:r w:rsidRPr="004D6EA7">
        <w:rPr>
          <w:noProof/>
        </w:rPr>
        <w:t>(*) Delete as appropriate.</w:t>
      </w:r>
    </w:p>
    <w:p w14:paraId="4AC91199" w14:textId="51551E4B" w:rsidR="001933AB" w:rsidRPr="004D6EA7" w:rsidRDefault="001933AB" w:rsidP="001933AB">
      <w:pPr>
        <w:pStyle w:val="WW-Footnote"/>
        <w:rPr>
          <w:i/>
          <w:noProof/>
        </w:rPr>
      </w:pPr>
      <w:r w:rsidRPr="004D6EA7">
        <w:rPr>
          <w:noProof/>
        </w:rPr>
        <w:t>(¹) Indicate exactly whether the notification was made to the addressee in person or by another procedure.</w:t>
      </w:r>
    </w:p>
    <w:p w14:paraId="1F1FAC08" w14:textId="77777777" w:rsidR="00867870" w:rsidRPr="004D6EA7" w:rsidRDefault="00867870">
      <w:pPr>
        <w:spacing w:before="0" w:after="200" w:line="276" w:lineRule="auto"/>
        <w:jc w:val="left"/>
        <w:rPr>
          <w:rFonts w:eastAsiaTheme="majorEastAsia"/>
          <w:b/>
          <w:bCs/>
          <w:smallCaps/>
          <w:noProof/>
          <w:szCs w:val="28"/>
        </w:rPr>
      </w:pPr>
      <w:r w:rsidRPr="004D6EA7">
        <w:rPr>
          <w:rFonts w:eastAsiaTheme="majorEastAsia"/>
          <w:b/>
          <w:bCs/>
          <w:smallCaps/>
          <w:noProof/>
          <w:szCs w:val="28"/>
        </w:rPr>
        <w:br w:type="page"/>
      </w:r>
    </w:p>
    <w:p w14:paraId="1EB50A01" w14:textId="0D375760" w:rsidR="001933AB" w:rsidRPr="004D6EA7" w:rsidRDefault="001933AB" w:rsidP="00397BB0">
      <w:pPr>
        <w:pStyle w:val="Text1"/>
        <w:jc w:val="center"/>
        <w:rPr>
          <w:rFonts w:eastAsiaTheme="majorEastAsia"/>
          <w:b/>
          <w:bCs/>
          <w:smallCaps/>
          <w:noProof/>
          <w:szCs w:val="28"/>
        </w:rPr>
      </w:pPr>
      <w:r w:rsidRPr="004D6EA7">
        <w:rPr>
          <w:rFonts w:eastAsiaTheme="majorEastAsia"/>
          <w:b/>
          <w:bCs/>
          <w:smallCaps/>
          <w:noProof/>
          <w:szCs w:val="28"/>
        </w:rPr>
        <w:t>ANNEX IV</w:t>
      </w:r>
      <w:r w:rsidRPr="004D6EA7">
        <w:rPr>
          <w:rFonts w:eastAsiaTheme="majorEastAsia"/>
          <w:b/>
          <w:bCs/>
          <w:smallCaps/>
          <w:noProof/>
          <w:szCs w:val="28"/>
        </w:rPr>
        <w:br/>
        <w:t xml:space="preserve">CONVENTION OF 20 MAY 1987 ON A COMMON TRANSIT PROCEDURE </w:t>
      </w:r>
      <w:r w:rsidRPr="004D6EA7">
        <w:rPr>
          <w:rFonts w:eastAsiaTheme="majorEastAsia"/>
          <w:b/>
          <w:bCs/>
          <w:smallCaps/>
          <w:noProof/>
          <w:szCs w:val="28"/>
        </w:rPr>
        <w:br/>
        <w:t>(Article 6 to 13 of Appendix IV)</w:t>
      </w:r>
    </w:p>
    <w:tbl>
      <w:tblPr>
        <w:tblW w:w="0" w:type="auto"/>
        <w:tblLayout w:type="fixed"/>
        <w:tblLook w:val="04A0" w:firstRow="1" w:lastRow="0" w:firstColumn="1" w:lastColumn="0" w:noHBand="0" w:noVBand="1"/>
      </w:tblPr>
      <w:tblGrid>
        <w:gridCol w:w="4666"/>
        <w:gridCol w:w="554"/>
        <w:gridCol w:w="4102"/>
        <w:gridCol w:w="10"/>
      </w:tblGrid>
      <w:tr w:rsidR="001933AB" w:rsidRPr="004D6EA7" w14:paraId="58D99924" w14:textId="77777777" w:rsidTr="008F1378">
        <w:trPr>
          <w:gridAfter w:val="1"/>
          <w:wAfter w:w="10" w:type="dxa"/>
        </w:trPr>
        <w:tc>
          <w:tcPr>
            <w:tcW w:w="4666" w:type="dxa"/>
            <w:hideMark/>
          </w:tcPr>
          <w:p w14:paraId="224D7FAA" w14:textId="6CDD3A3C" w:rsidR="001933AB" w:rsidRPr="004D6EA7" w:rsidRDefault="001933AB" w:rsidP="002C1685">
            <w:pPr>
              <w:tabs>
                <w:tab w:val="left" w:pos="1296"/>
                <w:tab w:val="left" w:pos="1584"/>
              </w:tabs>
              <w:spacing w:before="40" w:after="40"/>
              <w:rPr>
                <w:noProof/>
                <w:sz w:val="20"/>
              </w:rPr>
            </w:pPr>
            <w:r w:rsidRPr="004D6EA7">
              <w:rPr>
                <w:noProof/>
                <w:sz w:val="16"/>
                <w:szCs w:val="16"/>
              </w:rPr>
              <w:t>(Description of the applicant authority, address, telephone, e-mail and bank account numbers, etc</w:t>
            </w:r>
            <w:r w:rsidRPr="004D6EA7">
              <w:rPr>
                <w:noProof/>
                <w:sz w:val="20"/>
              </w:rPr>
              <w:t>.)</w:t>
            </w:r>
          </w:p>
        </w:tc>
        <w:tc>
          <w:tcPr>
            <w:tcW w:w="554" w:type="dxa"/>
          </w:tcPr>
          <w:p w14:paraId="1227522F" w14:textId="77777777" w:rsidR="001933AB" w:rsidRPr="004D6EA7" w:rsidRDefault="001933AB" w:rsidP="008F1378">
            <w:pPr>
              <w:tabs>
                <w:tab w:val="left" w:pos="1296"/>
                <w:tab w:val="left" w:pos="1584"/>
              </w:tabs>
              <w:snapToGrid w:val="0"/>
              <w:spacing w:before="40"/>
              <w:rPr>
                <w:noProof/>
                <w:sz w:val="20"/>
              </w:rPr>
            </w:pPr>
          </w:p>
        </w:tc>
        <w:tc>
          <w:tcPr>
            <w:tcW w:w="4102" w:type="dxa"/>
            <w:hideMark/>
          </w:tcPr>
          <w:p w14:paraId="09889C1C" w14:textId="77777777" w:rsidR="001933AB" w:rsidRPr="004D6EA7" w:rsidRDefault="001933AB" w:rsidP="008F1378">
            <w:pPr>
              <w:tabs>
                <w:tab w:val="left" w:pos="1296"/>
                <w:tab w:val="left" w:pos="1584"/>
              </w:tabs>
              <w:spacing w:before="40"/>
              <w:jc w:val="center"/>
              <w:rPr>
                <w:noProof/>
              </w:rPr>
            </w:pPr>
            <w:r w:rsidRPr="004D6EA7">
              <w:rPr>
                <w:noProof/>
                <w:sz w:val="20"/>
              </w:rPr>
              <w:br/>
            </w:r>
            <w:r w:rsidRPr="004D6EA7">
              <w:rPr>
                <w:noProof/>
                <w:sz w:val="20"/>
              </w:rPr>
              <w:br/>
              <w:t>……………………………………………….</w:t>
            </w:r>
            <w:r w:rsidRPr="004D6EA7">
              <w:rPr>
                <w:noProof/>
                <w:sz w:val="20"/>
              </w:rPr>
              <w:br/>
            </w:r>
            <w:r w:rsidRPr="004D6EA7">
              <w:rPr>
                <w:noProof/>
                <w:sz w:val="16"/>
                <w:szCs w:val="16"/>
              </w:rPr>
              <w:t>(Place and date of sending request)</w:t>
            </w:r>
          </w:p>
        </w:tc>
      </w:tr>
      <w:tr w:rsidR="001933AB" w:rsidRPr="004D6EA7" w14:paraId="6222221E" w14:textId="77777777" w:rsidTr="008F1378">
        <w:trPr>
          <w:gridAfter w:val="1"/>
          <w:wAfter w:w="10" w:type="dxa"/>
        </w:trPr>
        <w:tc>
          <w:tcPr>
            <w:tcW w:w="4666" w:type="dxa"/>
            <w:tcBorders>
              <w:top w:val="nil"/>
              <w:left w:val="nil"/>
              <w:bottom w:val="single" w:sz="4" w:space="0" w:color="000000"/>
              <w:right w:val="nil"/>
            </w:tcBorders>
          </w:tcPr>
          <w:p w14:paraId="2ED4D20C" w14:textId="77777777" w:rsidR="001933AB" w:rsidRPr="004D6EA7" w:rsidRDefault="001933AB" w:rsidP="008F1378">
            <w:pPr>
              <w:tabs>
                <w:tab w:val="left" w:pos="1296"/>
                <w:tab w:val="left" w:pos="1584"/>
              </w:tabs>
              <w:snapToGrid w:val="0"/>
              <w:spacing w:before="40" w:after="40"/>
              <w:rPr>
                <w:noProof/>
                <w:sz w:val="20"/>
              </w:rPr>
            </w:pPr>
          </w:p>
        </w:tc>
        <w:tc>
          <w:tcPr>
            <w:tcW w:w="554" w:type="dxa"/>
          </w:tcPr>
          <w:p w14:paraId="358AD347" w14:textId="77777777" w:rsidR="001933AB" w:rsidRPr="004D6EA7" w:rsidRDefault="001933AB" w:rsidP="008F1378">
            <w:pPr>
              <w:tabs>
                <w:tab w:val="left" w:pos="1296"/>
                <w:tab w:val="left" w:pos="1584"/>
              </w:tabs>
              <w:snapToGrid w:val="0"/>
              <w:spacing w:before="40" w:after="40"/>
              <w:rPr>
                <w:noProof/>
                <w:sz w:val="20"/>
              </w:rPr>
            </w:pPr>
          </w:p>
        </w:tc>
        <w:tc>
          <w:tcPr>
            <w:tcW w:w="4102" w:type="dxa"/>
            <w:tcBorders>
              <w:top w:val="nil"/>
              <w:left w:val="nil"/>
              <w:bottom w:val="single" w:sz="4" w:space="0" w:color="000000"/>
              <w:right w:val="nil"/>
            </w:tcBorders>
            <w:hideMark/>
          </w:tcPr>
          <w:p w14:paraId="29D8181F" w14:textId="77777777" w:rsidR="001933AB" w:rsidRPr="004D6EA7" w:rsidRDefault="001933AB" w:rsidP="008F1378">
            <w:pPr>
              <w:tabs>
                <w:tab w:val="left" w:pos="1296"/>
                <w:tab w:val="left" w:pos="1584"/>
              </w:tabs>
              <w:spacing w:before="40" w:after="40"/>
              <w:jc w:val="center"/>
              <w:rPr>
                <w:noProof/>
              </w:rPr>
            </w:pPr>
            <w:r w:rsidRPr="004D6EA7">
              <w:rPr>
                <w:noProof/>
                <w:sz w:val="20"/>
              </w:rPr>
              <w:t>……………………………………………….</w:t>
            </w:r>
            <w:r w:rsidRPr="004D6EA7">
              <w:rPr>
                <w:noProof/>
                <w:sz w:val="20"/>
              </w:rPr>
              <w:br/>
            </w:r>
            <w:r w:rsidRPr="004D6EA7">
              <w:rPr>
                <w:noProof/>
                <w:sz w:val="16"/>
                <w:szCs w:val="16"/>
              </w:rPr>
              <w:t>(File reference of applicant authority)</w:t>
            </w:r>
          </w:p>
        </w:tc>
      </w:tr>
      <w:tr w:rsidR="001933AB" w:rsidRPr="004D6EA7" w14:paraId="170D0E5F" w14:textId="77777777" w:rsidTr="008F1378">
        <w:tc>
          <w:tcPr>
            <w:tcW w:w="4666" w:type="dxa"/>
            <w:tcBorders>
              <w:top w:val="single" w:sz="4" w:space="0" w:color="000000"/>
              <w:left w:val="nil"/>
              <w:bottom w:val="nil"/>
              <w:right w:val="nil"/>
            </w:tcBorders>
            <w:hideMark/>
          </w:tcPr>
          <w:p w14:paraId="5283D654" w14:textId="77777777" w:rsidR="001933AB" w:rsidRPr="004D6EA7" w:rsidRDefault="001933AB" w:rsidP="008F1378">
            <w:pPr>
              <w:tabs>
                <w:tab w:val="left" w:pos="1296"/>
                <w:tab w:val="left" w:pos="1584"/>
              </w:tabs>
              <w:spacing w:before="40" w:after="40"/>
              <w:rPr>
                <w:noProof/>
                <w:sz w:val="20"/>
              </w:rPr>
            </w:pPr>
            <w:r w:rsidRPr="004D6EA7">
              <w:rPr>
                <w:noProof/>
                <w:sz w:val="16"/>
                <w:szCs w:val="16"/>
              </w:rPr>
              <w:t>To</w:t>
            </w:r>
          </w:p>
          <w:p w14:paraId="26C230E7" w14:textId="77777777" w:rsidR="001933AB" w:rsidRPr="004D6EA7" w:rsidRDefault="001933AB" w:rsidP="008F1378">
            <w:pPr>
              <w:tabs>
                <w:tab w:val="left" w:pos="1296"/>
                <w:tab w:val="left" w:pos="1584"/>
              </w:tabs>
              <w:spacing w:before="40"/>
              <w:rPr>
                <w:noProof/>
                <w:sz w:val="20"/>
              </w:rPr>
            </w:pPr>
            <w:r w:rsidRPr="004D6EA7">
              <w:rPr>
                <w:noProof/>
                <w:sz w:val="20"/>
              </w:rPr>
              <w:t>………………………………………………………….</w:t>
            </w:r>
            <w:r w:rsidRPr="004D6EA7">
              <w:rPr>
                <w:noProof/>
                <w:sz w:val="20"/>
              </w:rPr>
              <w:br/>
            </w:r>
            <w:r w:rsidRPr="004D6EA7">
              <w:rPr>
                <w:noProof/>
                <w:sz w:val="16"/>
                <w:szCs w:val="16"/>
              </w:rPr>
              <w:t>(Name of the authority to whom the request is sent, postbox, place, etc.)</w:t>
            </w:r>
          </w:p>
          <w:p w14:paraId="02DAE656" w14:textId="77777777" w:rsidR="001933AB" w:rsidRPr="004D6EA7" w:rsidRDefault="001933AB" w:rsidP="008F1378">
            <w:pPr>
              <w:tabs>
                <w:tab w:val="left" w:pos="1296"/>
                <w:tab w:val="left" w:pos="1584"/>
              </w:tabs>
              <w:spacing w:before="40" w:after="40"/>
              <w:rPr>
                <w:noProof/>
                <w:sz w:val="20"/>
              </w:rPr>
            </w:pPr>
            <w:r w:rsidRPr="004D6EA7">
              <w:rPr>
                <w:noProof/>
                <w:sz w:val="20"/>
              </w:rPr>
              <w:t>………………………………………………………...</w:t>
            </w:r>
          </w:p>
          <w:p w14:paraId="22C3319C" w14:textId="77777777" w:rsidR="001933AB" w:rsidRPr="004D6EA7" w:rsidRDefault="001933AB" w:rsidP="008F1378">
            <w:pPr>
              <w:tabs>
                <w:tab w:val="left" w:pos="1296"/>
                <w:tab w:val="left" w:pos="1584"/>
              </w:tabs>
              <w:spacing w:before="40" w:after="40"/>
              <w:rPr>
                <w:noProof/>
                <w:sz w:val="20"/>
              </w:rPr>
            </w:pPr>
            <w:r w:rsidRPr="004D6EA7">
              <w:rPr>
                <w:noProof/>
                <w:sz w:val="20"/>
              </w:rPr>
              <w:t>…………………………………………………………</w:t>
            </w:r>
          </w:p>
        </w:tc>
        <w:tc>
          <w:tcPr>
            <w:tcW w:w="554" w:type="dxa"/>
          </w:tcPr>
          <w:p w14:paraId="3552E246" w14:textId="77777777" w:rsidR="001933AB" w:rsidRPr="004D6EA7" w:rsidRDefault="001933AB" w:rsidP="008F1378">
            <w:pPr>
              <w:tabs>
                <w:tab w:val="left" w:pos="1296"/>
                <w:tab w:val="left" w:pos="1584"/>
              </w:tabs>
              <w:snapToGrid w:val="0"/>
              <w:spacing w:before="40" w:after="40"/>
              <w:rPr>
                <w:noProof/>
                <w:sz w:val="20"/>
              </w:rPr>
            </w:pPr>
          </w:p>
        </w:tc>
        <w:tc>
          <w:tcPr>
            <w:tcW w:w="4112" w:type="dxa"/>
            <w:gridSpan w:val="2"/>
            <w:tcBorders>
              <w:top w:val="single" w:sz="4" w:space="0" w:color="000000"/>
              <w:left w:val="single" w:sz="4" w:space="0" w:color="000000"/>
              <w:bottom w:val="single" w:sz="4" w:space="0" w:color="000000"/>
              <w:right w:val="single" w:sz="4" w:space="0" w:color="000000"/>
            </w:tcBorders>
            <w:hideMark/>
          </w:tcPr>
          <w:p w14:paraId="47BF758A" w14:textId="77777777" w:rsidR="001933AB" w:rsidRPr="004D6EA7" w:rsidRDefault="001933AB" w:rsidP="008F1378">
            <w:pPr>
              <w:tabs>
                <w:tab w:val="left" w:pos="1296"/>
                <w:tab w:val="left" w:pos="1584"/>
              </w:tabs>
              <w:spacing w:before="40" w:after="40"/>
              <w:rPr>
                <w:noProof/>
              </w:rPr>
            </w:pPr>
            <w:r w:rsidRPr="004D6EA7">
              <w:rPr>
                <w:noProof/>
                <w:sz w:val="16"/>
                <w:szCs w:val="16"/>
              </w:rPr>
              <w:t>(Space reserved for the authority to whom the request is sent)</w:t>
            </w:r>
          </w:p>
        </w:tc>
      </w:tr>
    </w:tbl>
    <w:p w14:paraId="6AED00D1" w14:textId="77777777" w:rsidR="001933AB" w:rsidRPr="004D6EA7" w:rsidRDefault="001933AB" w:rsidP="001933AB">
      <w:pPr>
        <w:tabs>
          <w:tab w:val="left" w:pos="1296"/>
          <w:tab w:val="left" w:pos="1584"/>
        </w:tabs>
        <w:spacing w:after="0"/>
        <w:rPr>
          <w:noProof/>
          <w:sz w:val="20"/>
        </w:rPr>
      </w:pPr>
    </w:p>
    <w:p w14:paraId="21453582" w14:textId="77777777" w:rsidR="001933AB" w:rsidRPr="004D6EA7" w:rsidRDefault="001933AB" w:rsidP="001933AB">
      <w:pPr>
        <w:tabs>
          <w:tab w:val="left" w:pos="1296"/>
          <w:tab w:val="left" w:pos="1584"/>
        </w:tabs>
        <w:spacing w:before="40"/>
        <w:jc w:val="center"/>
        <w:rPr>
          <w:b/>
          <w:noProof/>
          <w:sz w:val="20"/>
        </w:rPr>
      </w:pPr>
      <w:r w:rsidRPr="004D6EA7">
        <w:rPr>
          <w:b/>
          <w:noProof/>
          <w:sz w:val="20"/>
        </w:rPr>
        <w:t>REQUEST FOR RECOVERY/PRECAUTIONARY MEASURES TO BE TAKEN (*)</w:t>
      </w:r>
    </w:p>
    <w:p w14:paraId="77227F22" w14:textId="5EC93372" w:rsidR="001933AB" w:rsidRPr="004D6EA7" w:rsidRDefault="001933AB" w:rsidP="001933AB">
      <w:pPr>
        <w:tabs>
          <w:tab w:val="left" w:pos="1296"/>
          <w:tab w:val="left" w:pos="1584"/>
        </w:tabs>
        <w:spacing w:before="40" w:after="40"/>
        <w:jc w:val="left"/>
        <w:rPr>
          <w:noProof/>
          <w:sz w:val="16"/>
          <w:szCs w:val="16"/>
        </w:rPr>
      </w:pPr>
      <w:r w:rsidRPr="004D6EA7">
        <w:rPr>
          <w:noProof/>
          <w:sz w:val="16"/>
          <w:szCs w:val="16"/>
        </w:rPr>
        <w:t>I, the undersigned,</w:t>
      </w:r>
      <w:r w:rsidR="008322AF" w:rsidRPr="004D6EA7">
        <w:rPr>
          <w:noProof/>
          <w:sz w:val="16"/>
          <w:szCs w:val="16"/>
        </w:rPr>
        <w:t xml:space="preserve"> </w:t>
      </w:r>
      <w:r w:rsidRPr="004D6EA7">
        <w:rPr>
          <w:noProof/>
          <w:sz w:val="16"/>
          <w:szCs w:val="16"/>
        </w:rPr>
        <w:t>………………………………………………………………………………………………………………………………...</w:t>
      </w:r>
      <w:r w:rsidRPr="004D6EA7">
        <w:rPr>
          <w:noProof/>
          <w:sz w:val="16"/>
          <w:szCs w:val="16"/>
        </w:rPr>
        <w:br/>
        <w:t>(name and official capacity)</w:t>
      </w:r>
    </w:p>
    <w:p w14:paraId="0174436D" w14:textId="7E100FC5" w:rsidR="001933AB" w:rsidRPr="004D6EA7" w:rsidRDefault="001933AB" w:rsidP="001933AB">
      <w:pPr>
        <w:tabs>
          <w:tab w:val="left" w:pos="1296"/>
          <w:tab w:val="left" w:pos="1584"/>
        </w:tabs>
        <w:spacing w:before="40" w:after="40"/>
        <w:jc w:val="left"/>
        <w:rPr>
          <w:noProof/>
          <w:sz w:val="16"/>
          <w:szCs w:val="16"/>
        </w:rPr>
      </w:pPr>
      <w:r w:rsidRPr="004D6EA7">
        <w:rPr>
          <w:noProof/>
          <w:sz w:val="16"/>
          <w:szCs w:val="16"/>
        </w:rPr>
        <w:t xml:space="preserve">acting as the agent </w:t>
      </w:r>
      <w:r w:rsidR="004A003D" w:rsidRPr="004D6EA7">
        <w:rPr>
          <w:noProof/>
          <w:sz w:val="16"/>
          <w:szCs w:val="16"/>
        </w:rPr>
        <w:t>duly</w:t>
      </w:r>
      <w:r w:rsidRPr="004D6EA7">
        <w:rPr>
          <w:noProof/>
          <w:sz w:val="16"/>
          <w:szCs w:val="16"/>
        </w:rPr>
        <w:t xml:space="preserve"> authorized by the applicant authority indicated above, hereby request:</w:t>
      </w:r>
    </w:p>
    <w:p w14:paraId="644B5AAD" w14:textId="77777777" w:rsidR="001933AB" w:rsidRPr="004D6EA7" w:rsidRDefault="001933AB" w:rsidP="001933AB">
      <w:pPr>
        <w:tabs>
          <w:tab w:val="left" w:pos="284"/>
        </w:tabs>
        <w:spacing w:before="40" w:after="40"/>
        <w:ind w:left="284" w:hanging="284"/>
        <w:rPr>
          <w:noProof/>
          <w:sz w:val="16"/>
          <w:szCs w:val="16"/>
        </w:rPr>
      </w:pPr>
      <w:r w:rsidRPr="004D6EA7">
        <w:rPr>
          <w:noProof/>
          <w:sz w:val="16"/>
          <w:szCs w:val="16"/>
        </w:rPr>
        <w:t>–</w:t>
      </w:r>
      <w:r w:rsidRPr="004D6EA7">
        <w:rPr>
          <w:noProof/>
          <w:sz w:val="16"/>
          <w:szCs w:val="16"/>
        </w:rPr>
        <w:tab/>
        <w:t>recovery of the following claim(s) covered by the attached unit of execution pursuant to Article 7 of Appendix IV to the Convention; the conditions of Article 7 (2) (a) and (b) are satisfied (*),</w:t>
      </w:r>
    </w:p>
    <w:p w14:paraId="39E293E3" w14:textId="77777777" w:rsidR="001933AB" w:rsidRPr="004D6EA7" w:rsidRDefault="001933AB" w:rsidP="001933AB">
      <w:pPr>
        <w:tabs>
          <w:tab w:val="left" w:pos="284"/>
        </w:tabs>
        <w:spacing w:before="40" w:after="40"/>
        <w:ind w:left="284" w:hanging="284"/>
        <w:rPr>
          <w:noProof/>
          <w:sz w:val="16"/>
          <w:szCs w:val="16"/>
        </w:rPr>
      </w:pPr>
      <w:r w:rsidRPr="004D6EA7">
        <w:rPr>
          <w:noProof/>
          <w:sz w:val="16"/>
          <w:szCs w:val="16"/>
        </w:rPr>
        <w:t>–</w:t>
      </w:r>
      <w:r w:rsidRPr="004D6EA7">
        <w:rPr>
          <w:noProof/>
          <w:sz w:val="16"/>
          <w:szCs w:val="16"/>
        </w:rPr>
        <w:tab/>
        <w:t>precautionary measures to be taken, pursuant to Article 13 of Appendix IV to the Convention in respect of the person mentioned below concerning the claim(s) covered by the attached unit of execution; I attach hereto a statement of the reasons for this request (*)</w:t>
      </w:r>
    </w:p>
    <w:p w14:paraId="44504621" w14:textId="77777777" w:rsidR="001933AB" w:rsidRPr="004D6EA7" w:rsidRDefault="001933AB" w:rsidP="001933AB">
      <w:pPr>
        <w:tabs>
          <w:tab w:val="left" w:pos="1296"/>
          <w:tab w:val="left" w:pos="1584"/>
        </w:tabs>
        <w:spacing w:before="40" w:after="40"/>
        <w:rPr>
          <w:noProof/>
          <w:sz w:val="16"/>
          <w:szCs w:val="16"/>
        </w:rPr>
      </w:pPr>
    </w:p>
    <w:tbl>
      <w:tblPr>
        <w:tblW w:w="0" w:type="auto"/>
        <w:tblInd w:w="-5" w:type="dxa"/>
        <w:tblLayout w:type="fixed"/>
        <w:tblLook w:val="04A0" w:firstRow="1" w:lastRow="0" w:firstColumn="1" w:lastColumn="0" w:noHBand="0" w:noVBand="1"/>
      </w:tblPr>
      <w:tblGrid>
        <w:gridCol w:w="1384"/>
        <w:gridCol w:w="284"/>
        <w:gridCol w:w="992"/>
        <w:gridCol w:w="1134"/>
        <w:gridCol w:w="1843"/>
        <w:gridCol w:w="1842"/>
        <w:gridCol w:w="821"/>
        <w:gridCol w:w="1457"/>
      </w:tblGrid>
      <w:tr w:rsidR="001933AB" w:rsidRPr="004D6EA7" w14:paraId="1B688670" w14:textId="77777777" w:rsidTr="008F1378">
        <w:trPr>
          <w:cantSplit/>
        </w:trPr>
        <w:tc>
          <w:tcPr>
            <w:tcW w:w="2660" w:type="dxa"/>
            <w:gridSpan w:val="3"/>
            <w:vMerge w:val="restart"/>
            <w:tcBorders>
              <w:top w:val="single" w:sz="4" w:space="0" w:color="000000"/>
              <w:left w:val="single" w:sz="4" w:space="0" w:color="000000"/>
              <w:bottom w:val="single" w:sz="4" w:space="0" w:color="000000"/>
              <w:right w:val="nil"/>
            </w:tcBorders>
          </w:tcPr>
          <w:p w14:paraId="569F3196" w14:textId="77777777" w:rsidR="001933AB" w:rsidRPr="004D6EA7" w:rsidRDefault="001933AB" w:rsidP="008F1378">
            <w:pPr>
              <w:tabs>
                <w:tab w:val="left" w:pos="1296"/>
                <w:tab w:val="left" w:pos="1584"/>
              </w:tabs>
              <w:snapToGrid w:val="0"/>
              <w:spacing w:before="40" w:after="40"/>
              <w:rPr>
                <w:noProof/>
                <w:sz w:val="16"/>
                <w:szCs w:val="16"/>
              </w:rPr>
            </w:pPr>
          </w:p>
          <w:p w14:paraId="343E19EA" w14:textId="77777777" w:rsidR="001933AB" w:rsidRPr="004D6EA7" w:rsidRDefault="001933AB" w:rsidP="008F1378">
            <w:pPr>
              <w:tabs>
                <w:tab w:val="left" w:pos="1296"/>
                <w:tab w:val="left" w:pos="1584"/>
              </w:tabs>
              <w:spacing w:before="40" w:after="40"/>
              <w:jc w:val="center"/>
              <w:rPr>
                <w:noProof/>
                <w:sz w:val="16"/>
                <w:szCs w:val="16"/>
              </w:rPr>
            </w:pPr>
            <w:r w:rsidRPr="004D6EA7">
              <w:rPr>
                <w:noProof/>
                <w:sz w:val="16"/>
                <w:szCs w:val="16"/>
              </w:rPr>
              <w:t>Information relating to the person concerned (¹)</w:t>
            </w:r>
          </w:p>
        </w:tc>
        <w:tc>
          <w:tcPr>
            <w:tcW w:w="7097" w:type="dxa"/>
            <w:gridSpan w:val="5"/>
            <w:tcBorders>
              <w:top w:val="single" w:sz="4" w:space="0" w:color="000000"/>
              <w:left w:val="single" w:sz="4" w:space="0" w:color="000000"/>
              <w:bottom w:val="single" w:sz="4" w:space="0" w:color="000000"/>
              <w:right w:val="single" w:sz="4" w:space="0" w:color="000000"/>
            </w:tcBorders>
            <w:hideMark/>
          </w:tcPr>
          <w:p w14:paraId="4D74F85A" w14:textId="77777777" w:rsidR="001933AB" w:rsidRPr="004D6EA7" w:rsidRDefault="001933AB" w:rsidP="008F1378">
            <w:pPr>
              <w:tabs>
                <w:tab w:val="left" w:pos="1296"/>
                <w:tab w:val="left" w:pos="1584"/>
              </w:tabs>
              <w:spacing w:before="40" w:after="40"/>
              <w:jc w:val="center"/>
              <w:rPr>
                <w:noProof/>
              </w:rPr>
            </w:pPr>
            <w:r w:rsidRPr="004D6EA7">
              <w:rPr>
                <w:noProof/>
                <w:sz w:val="16"/>
                <w:szCs w:val="16"/>
              </w:rPr>
              <w:t>Information relating to the claim(s)</w:t>
            </w:r>
          </w:p>
        </w:tc>
      </w:tr>
      <w:tr w:rsidR="001933AB" w:rsidRPr="004D6EA7" w14:paraId="11A6001E" w14:textId="77777777" w:rsidTr="008F1378">
        <w:trPr>
          <w:cantSplit/>
        </w:trPr>
        <w:tc>
          <w:tcPr>
            <w:tcW w:w="11033" w:type="dxa"/>
            <w:gridSpan w:val="3"/>
            <w:vMerge/>
            <w:tcBorders>
              <w:top w:val="single" w:sz="4" w:space="0" w:color="000000"/>
              <w:left w:val="single" w:sz="4" w:space="0" w:color="000000"/>
              <w:bottom w:val="single" w:sz="4" w:space="0" w:color="000000"/>
              <w:right w:val="nil"/>
            </w:tcBorders>
            <w:vAlign w:val="center"/>
            <w:hideMark/>
          </w:tcPr>
          <w:p w14:paraId="13FA4630" w14:textId="77777777" w:rsidR="001933AB" w:rsidRPr="004D6EA7" w:rsidRDefault="001933AB" w:rsidP="008F1378">
            <w:pPr>
              <w:spacing w:after="0"/>
              <w:jc w:val="left"/>
              <w:rPr>
                <w:noProof/>
                <w:sz w:val="16"/>
                <w:szCs w:val="16"/>
              </w:rPr>
            </w:pPr>
          </w:p>
        </w:tc>
        <w:tc>
          <w:tcPr>
            <w:tcW w:w="1134" w:type="dxa"/>
            <w:tcBorders>
              <w:top w:val="single" w:sz="4" w:space="0" w:color="000000"/>
              <w:left w:val="single" w:sz="4" w:space="0" w:color="000000"/>
              <w:bottom w:val="single" w:sz="4" w:space="0" w:color="000000"/>
              <w:right w:val="nil"/>
            </w:tcBorders>
            <w:hideMark/>
          </w:tcPr>
          <w:p w14:paraId="03636E91" w14:textId="77777777" w:rsidR="001933AB" w:rsidRPr="004D6EA7" w:rsidRDefault="001933AB" w:rsidP="008F1378">
            <w:pPr>
              <w:tabs>
                <w:tab w:val="left" w:pos="1296"/>
                <w:tab w:val="left" w:pos="1584"/>
              </w:tabs>
              <w:spacing w:before="40" w:after="40"/>
              <w:jc w:val="center"/>
              <w:rPr>
                <w:noProof/>
                <w:sz w:val="16"/>
                <w:szCs w:val="16"/>
              </w:rPr>
            </w:pPr>
            <w:r w:rsidRPr="004D6EA7">
              <w:rPr>
                <w:noProof/>
                <w:sz w:val="16"/>
                <w:szCs w:val="16"/>
              </w:rPr>
              <w:t>Exact nature</w:t>
            </w:r>
            <w:r w:rsidRPr="004D6EA7">
              <w:rPr>
                <w:noProof/>
                <w:sz w:val="16"/>
                <w:szCs w:val="16"/>
              </w:rPr>
              <w:br/>
              <w:t xml:space="preserve"> of the claim(s)</w:t>
            </w:r>
          </w:p>
        </w:tc>
        <w:tc>
          <w:tcPr>
            <w:tcW w:w="1843" w:type="dxa"/>
            <w:tcBorders>
              <w:top w:val="single" w:sz="4" w:space="0" w:color="000000"/>
              <w:left w:val="single" w:sz="4" w:space="0" w:color="000000"/>
              <w:bottom w:val="single" w:sz="4" w:space="0" w:color="000000"/>
              <w:right w:val="nil"/>
            </w:tcBorders>
            <w:hideMark/>
          </w:tcPr>
          <w:p w14:paraId="18955CF6" w14:textId="77777777" w:rsidR="001933AB" w:rsidRPr="004D6EA7" w:rsidRDefault="001933AB" w:rsidP="008F1378">
            <w:pPr>
              <w:tabs>
                <w:tab w:val="left" w:pos="1296"/>
                <w:tab w:val="left" w:pos="1584"/>
              </w:tabs>
              <w:spacing w:before="40" w:after="40"/>
              <w:jc w:val="center"/>
              <w:rPr>
                <w:noProof/>
                <w:sz w:val="16"/>
                <w:szCs w:val="16"/>
              </w:rPr>
            </w:pPr>
            <w:r w:rsidRPr="004D6EA7">
              <w:rPr>
                <w:noProof/>
                <w:sz w:val="16"/>
                <w:szCs w:val="16"/>
              </w:rPr>
              <w:t>Amount expressed in the currency of the country in which the applicant authority is situated</w:t>
            </w:r>
          </w:p>
        </w:tc>
        <w:tc>
          <w:tcPr>
            <w:tcW w:w="1842" w:type="dxa"/>
            <w:tcBorders>
              <w:top w:val="single" w:sz="4" w:space="0" w:color="000000"/>
              <w:left w:val="single" w:sz="4" w:space="0" w:color="000000"/>
              <w:bottom w:val="single" w:sz="4" w:space="0" w:color="000000"/>
              <w:right w:val="nil"/>
            </w:tcBorders>
            <w:hideMark/>
          </w:tcPr>
          <w:p w14:paraId="351C0A42" w14:textId="77777777" w:rsidR="001933AB" w:rsidRPr="004D6EA7" w:rsidRDefault="001933AB" w:rsidP="008F1378">
            <w:pPr>
              <w:tabs>
                <w:tab w:val="left" w:pos="1296"/>
                <w:tab w:val="left" w:pos="1584"/>
              </w:tabs>
              <w:spacing w:before="40" w:after="40"/>
              <w:jc w:val="center"/>
              <w:rPr>
                <w:noProof/>
                <w:sz w:val="16"/>
                <w:szCs w:val="16"/>
              </w:rPr>
            </w:pPr>
            <w:r w:rsidRPr="004D6EA7">
              <w:rPr>
                <w:noProof/>
                <w:sz w:val="16"/>
                <w:szCs w:val="16"/>
              </w:rPr>
              <w:t>Amount expressed in the currency of the country in which the requested authority is situated</w:t>
            </w:r>
          </w:p>
        </w:tc>
        <w:tc>
          <w:tcPr>
            <w:tcW w:w="821" w:type="dxa"/>
            <w:tcBorders>
              <w:top w:val="single" w:sz="4" w:space="0" w:color="000000"/>
              <w:left w:val="single" w:sz="4" w:space="0" w:color="000000"/>
              <w:bottom w:val="single" w:sz="4" w:space="0" w:color="000000"/>
              <w:right w:val="nil"/>
            </w:tcBorders>
            <w:hideMark/>
          </w:tcPr>
          <w:p w14:paraId="0FC244FF" w14:textId="77777777" w:rsidR="001933AB" w:rsidRPr="004D6EA7" w:rsidRDefault="001933AB" w:rsidP="008F1378">
            <w:pPr>
              <w:tabs>
                <w:tab w:val="left" w:pos="1296"/>
                <w:tab w:val="left" w:pos="1584"/>
              </w:tabs>
              <w:spacing w:before="40" w:after="40"/>
              <w:jc w:val="center"/>
              <w:rPr>
                <w:noProof/>
                <w:sz w:val="16"/>
                <w:szCs w:val="16"/>
              </w:rPr>
            </w:pPr>
            <w:r w:rsidRPr="004D6EA7">
              <w:rPr>
                <w:noProof/>
                <w:sz w:val="16"/>
                <w:szCs w:val="16"/>
              </w:rPr>
              <w:t>Rate of exchange used</w:t>
            </w:r>
          </w:p>
        </w:tc>
        <w:tc>
          <w:tcPr>
            <w:tcW w:w="1457" w:type="dxa"/>
            <w:tcBorders>
              <w:top w:val="single" w:sz="4" w:space="0" w:color="000000"/>
              <w:left w:val="single" w:sz="4" w:space="0" w:color="000000"/>
              <w:bottom w:val="single" w:sz="4" w:space="0" w:color="000000"/>
              <w:right w:val="single" w:sz="4" w:space="0" w:color="000000"/>
            </w:tcBorders>
            <w:hideMark/>
          </w:tcPr>
          <w:p w14:paraId="2ADD94E6" w14:textId="77777777" w:rsidR="001933AB" w:rsidRPr="004D6EA7" w:rsidRDefault="001933AB" w:rsidP="008F1378">
            <w:pPr>
              <w:tabs>
                <w:tab w:val="left" w:pos="1296"/>
                <w:tab w:val="left" w:pos="1584"/>
              </w:tabs>
              <w:spacing w:before="40" w:after="40"/>
              <w:jc w:val="center"/>
              <w:rPr>
                <w:noProof/>
              </w:rPr>
            </w:pPr>
            <w:r w:rsidRPr="004D6EA7">
              <w:rPr>
                <w:noProof/>
                <w:sz w:val="16"/>
                <w:szCs w:val="16"/>
              </w:rPr>
              <w:t>Other information</w:t>
            </w:r>
          </w:p>
        </w:tc>
      </w:tr>
      <w:tr w:rsidR="001933AB" w:rsidRPr="004D6EA7" w14:paraId="1728E3D9" w14:textId="77777777" w:rsidTr="008F1378">
        <w:trPr>
          <w:cantSplit/>
          <w:trHeight w:val="308"/>
        </w:trPr>
        <w:tc>
          <w:tcPr>
            <w:tcW w:w="1384" w:type="dxa"/>
            <w:vMerge w:val="restart"/>
            <w:tcBorders>
              <w:top w:val="single" w:sz="4" w:space="0" w:color="000000"/>
              <w:left w:val="single" w:sz="4" w:space="0" w:color="000000"/>
              <w:bottom w:val="nil"/>
              <w:right w:val="nil"/>
            </w:tcBorders>
            <w:vAlign w:val="center"/>
            <w:hideMark/>
          </w:tcPr>
          <w:p w14:paraId="285F3A18" w14:textId="77777777" w:rsidR="001933AB" w:rsidRPr="004D6EA7" w:rsidRDefault="001933AB" w:rsidP="008F1378">
            <w:pPr>
              <w:tabs>
                <w:tab w:val="left" w:pos="1296"/>
                <w:tab w:val="left" w:pos="1584"/>
              </w:tabs>
              <w:spacing w:before="40" w:after="40"/>
              <w:ind w:left="284" w:hanging="284"/>
              <w:jc w:val="left"/>
              <w:rPr>
                <w:noProof/>
                <w:sz w:val="52"/>
                <w:szCs w:val="52"/>
              </w:rPr>
            </w:pPr>
            <w:r w:rsidRPr="004D6EA7">
              <w:rPr>
                <w:noProof/>
                <w:sz w:val="16"/>
                <w:szCs w:val="16"/>
              </w:rPr>
              <w:t>(a)</w:t>
            </w:r>
            <w:r w:rsidRPr="004D6EA7">
              <w:rPr>
                <w:noProof/>
                <w:sz w:val="16"/>
                <w:szCs w:val="16"/>
              </w:rPr>
              <w:tab/>
              <w:t>Name and address</w:t>
            </w:r>
          </w:p>
        </w:tc>
        <w:tc>
          <w:tcPr>
            <w:tcW w:w="284" w:type="dxa"/>
            <w:vMerge w:val="restart"/>
            <w:tcBorders>
              <w:top w:val="single" w:sz="4" w:space="0" w:color="000000"/>
              <w:left w:val="nil"/>
              <w:bottom w:val="nil"/>
              <w:right w:val="nil"/>
            </w:tcBorders>
            <w:vAlign w:val="center"/>
            <w:hideMark/>
          </w:tcPr>
          <w:p w14:paraId="68447139" w14:textId="77777777" w:rsidR="001933AB" w:rsidRPr="004D6EA7" w:rsidRDefault="001933AB" w:rsidP="008F1378">
            <w:pPr>
              <w:tabs>
                <w:tab w:val="left" w:pos="1296"/>
                <w:tab w:val="left" w:pos="1584"/>
              </w:tabs>
              <w:ind w:right="-226"/>
              <w:jc w:val="left"/>
              <w:rPr>
                <w:noProof/>
                <w:sz w:val="16"/>
                <w:szCs w:val="16"/>
              </w:rPr>
            </w:pPr>
            <w:r w:rsidRPr="004D6EA7">
              <w:rPr>
                <w:noProof/>
                <w:sz w:val="52"/>
                <w:szCs w:val="52"/>
              </w:rPr>
              <w:t>{</w:t>
            </w:r>
          </w:p>
        </w:tc>
        <w:tc>
          <w:tcPr>
            <w:tcW w:w="992" w:type="dxa"/>
            <w:vMerge w:val="restart"/>
            <w:tcBorders>
              <w:top w:val="single" w:sz="4" w:space="0" w:color="000000"/>
              <w:left w:val="nil"/>
              <w:bottom w:val="nil"/>
              <w:right w:val="nil"/>
            </w:tcBorders>
            <w:vAlign w:val="center"/>
            <w:hideMark/>
          </w:tcPr>
          <w:p w14:paraId="24B894FD" w14:textId="77777777" w:rsidR="001933AB" w:rsidRPr="004D6EA7" w:rsidRDefault="001933AB" w:rsidP="008F1378">
            <w:pPr>
              <w:tabs>
                <w:tab w:val="left" w:pos="1296"/>
                <w:tab w:val="left" w:pos="1584"/>
              </w:tabs>
              <w:spacing w:after="40"/>
              <w:ind w:right="-198"/>
              <w:jc w:val="left"/>
              <w:rPr>
                <w:noProof/>
                <w:sz w:val="16"/>
                <w:szCs w:val="16"/>
              </w:rPr>
            </w:pPr>
            <w:r w:rsidRPr="004D6EA7">
              <w:rPr>
                <w:noProof/>
                <w:sz w:val="16"/>
                <w:szCs w:val="16"/>
              </w:rPr>
              <w:t>Known (*)</w:t>
            </w:r>
          </w:p>
          <w:p w14:paraId="58387C5C" w14:textId="77777777" w:rsidR="001933AB" w:rsidRPr="004D6EA7" w:rsidRDefault="001933AB" w:rsidP="008F1378">
            <w:pPr>
              <w:tabs>
                <w:tab w:val="left" w:pos="1296"/>
                <w:tab w:val="left" w:pos="1584"/>
              </w:tabs>
              <w:spacing w:after="40"/>
              <w:ind w:right="-198"/>
              <w:jc w:val="left"/>
              <w:rPr>
                <w:noProof/>
                <w:sz w:val="16"/>
                <w:szCs w:val="16"/>
              </w:rPr>
            </w:pPr>
            <w:r w:rsidRPr="004D6EA7">
              <w:rPr>
                <w:noProof/>
                <w:sz w:val="16"/>
                <w:szCs w:val="16"/>
              </w:rPr>
              <w:t>Assumed (*)</w:t>
            </w:r>
          </w:p>
        </w:tc>
        <w:tc>
          <w:tcPr>
            <w:tcW w:w="1134" w:type="dxa"/>
            <w:vMerge w:val="restart"/>
            <w:tcBorders>
              <w:top w:val="single" w:sz="4" w:space="0" w:color="000000"/>
              <w:left w:val="single" w:sz="4" w:space="0" w:color="000000"/>
              <w:bottom w:val="single" w:sz="4" w:space="0" w:color="000000"/>
              <w:right w:val="nil"/>
            </w:tcBorders>
          </w:tcPr>
          <w:p w14:paraId="0A07B615" w14:textId="77777777" w:rsidR="001933AB" w:rsidRPr="004D6EA7" w:rsidRDefault="001933AB" w:rsidP="008F1378">
            <w:pPr>
              <w:tabs>
                <w:tab w:val="left" w:pos="1296"/>
                <w:tab w:val="left" w:pos="1584"/>
              </w:tabs>
              <w:snapToGrid w:val="0"/>
              <w:spacing w:before="40" w:after="40"/>
              <w:jc w:val="center"/>
              <w:rPr>
                <w:noProof/>
                <w:sz w:val="16"/>
                <w:szCs w:val="16"/>
              </w:rPr>
            </w:pPr>
          </w:p>
        </w:tc>
        <w:tc>
          <w:tcPr>
            <w:tcW w:w="3685" w:type="dxa"/>
            <w:gridSpan w:val="2"/>
            <w:tcBorders>
              <w:top w:val="single" w:sz="4" w:space="0" w:color="000000"/>
              <w:left w:val="single" w:sz="4" w:space="0" w:color="000000"/>
              <w:bottom w:val="nil"/>
              <w:right w:val="nil"/>
            </w:tcBorders>
            <w:hideMark/>
          </w:tcPr>
          <w:p w14:paraId="64E1033E" w14:textId="77777777" w:rsidR="001933AB" w:rsidRPr="004D6EA7" w:rsidRDefault="001933AB" w:rsidP="008F1378">
            <w:pPr>
              <w:tabs>
                <w:tab w:val="left" w:pos="1296"/>
                <w:tab w:val="left" w:pos="1584"/>
              </w:tabs>
              <w:spacing w:after="40"/>
              <w:jc w:val="center"/>
              <w:rPr>
                <w:noProof/>
                <w:sz w:val="16"/>
                <w:szCs w:val="16"/>
              </w:rPr>
            </w:pPr>
            <w:r w:rsidRPr="004D6EA7">
              <w:rPr>
                <w:noProof/>
                <w:sz w:val="16"/>
                <w:szCs w:val="16"/>
              </w:rPr>
              <w:t>Amount of principal (²)</w:t>
            </w:r>
          </w:p>
        </w:tc>
        <w:tc>
          <w:tcPr>
            <w:tcW w:w="821" w:type="dxa"/>
            <w:vMerge w:val="restart"/>
            <w:tcBorders>
              <w:top w:val="single" w:sz="4" w:space="0" w:color="000000"/>
              <w:left w:val="single" w:sz="4" w:space="0" w:color="000000"/>
              <w:bottom w:val="single" w:sz="4" w:space="0" w:color="000000"/>
              <w:right w:val="nil"/>
            </w:tcBorders>
          </w:tcPr>
          <w:p w14:paraId="27464388" w14:textId="77777777" w:rsidR="001933AB" w:rsidRPr="004D6EA7" w:rsidRDefault="001933AB" w:rsidP="008F1378">
            <w:pPr>
              <w:tabs>
                <w:tab w:val="left" w:pos="1296"/>
                <w:tab w:val="left" w:pos="1584"/>
              </w:tabs>
              <w:snapToGrid w:val="0"/>
              <w:spacing w:before="40" w:after="40"/>
              <w:jc w:val="center"/>
              <w:rPr>
                <w:noProof/>
                <w:sz w:val="16"/>
                <w:szCs w:val="16"/>
              </w:rPr>
            </w:pPr>
          </w:p>
        </w:tc>
        <w:tc>
          <w:tcPr>
            <w:tcW w:w="1457" w:type="dxa"/>
            <w:vMerge w:val="restart"/>
            <w:tcBorders>
              <w:top w:val="single" w:sz="4" w:space="0" w:color="000000"/>
              <w:left w:val="single" w:sz="4" w:space="0" w:color="000000"/>
              <w:bottom w:val="single" w:sz="4" w:space="0" w:color="000000"/>
              <w:right w:val="single" w:sz="4" w:space="0" w:color="000000"/>
            </w:tcBorders>
            <w:hideMark/>
          </w:tcPr>
          <w:p w14:paraId="4D99825C" w14:textId="77777777" w:rsidR="001933AB" w:rsidRPr="004D6EA7" w:rsidRDefault="001933AB" w:rsidP="008F1378">
            <w:pPr>
              <w:tabs>
                <w:tab w:val="left" w:pos="1296"/>
                <w:tab w:val="left" w:pos="1584"/>
              </w:tabs>
              <w:jc w:val="left"/>
              <w:rPr>
                <w:noProof/>
                <w:sz w:val="16"/>
                <w:szCs w:val="16"/>
              </w:rPr>
            </w:pPr>
            <w:r w:rsidRPr="004D6EA7">
              <w:rPr>
                <w:noProof/>
                <w:sz w:val="16"/>
                <w:szCs w:val="16"/>
              </w:rPr>
              <w:t>Date on which enforcement becomes possible</w:t>
            </w:r>
          </w:p>
          <w:p w14:paraId="152AE7FB" w14:textId="77777777" w:rsidR="001933AB" w:rsidRPr="004D6EA7" w:rsidRDefault="001933AB" w:rsidP="008F1378">
            <w:pPr>
              <w:tabs>
                <w:tab w:val="left" w:pos="1296"/>
                <w:tab w:val="left" w:pos="1584"/>
              </w:tabs>
              <w:jc w:val="left"/>
              <w:rPr>
                <w:noProof/>
                <w:sz w:val="16"/>
                <w:szCs w:val="16"/>
              </w:rPr>
            </w:pPr>
            <w:r w:rsidRPr="004D6EA7">
              <w:rPr>
                <w:noProof/>
                <w:sz w:val="16"/>
                <w:szCs w:val="16"/>
              </w:rPr>
              <w:t>Period of limitation</w:t>
            </w:r>
          </w:p>
          <w:p w14:paraId="2A123285" w14:textId="77777777" w:rsidR="001933AB" w:rsidRPr="004D6EA7" w:rsidRDefault="001933AB" w:rsidP="008F1378">
            <w:pPr>
              <w:tabs>
                <w:tab w:val="left" w:pos="1296"/>
                <w:tab w:val="left" w:pos="1584"/>
              </w:tabs>
              <w:jc w:val="left"/>
              <w:rPr>
                <w:noProof/>
              </w:rPr>
            </w:pPr>
            <w:r w:rsidRPr="004D6EA7">
              <w:rPr>
                <w:noProof/>
                <w:sz w:val="16"/>
                <w:szCs w:val="16"/>
              </w:rPr>
              <w:t>Assets of the debtor held by a third party</w:t>
            </w:r>
          </w:p>
        </w:tc>
      </w:tr>
      <w:tr w:rsidR="001933AB" w:rsidRPr="004D6EA7" w14:paraId="420AC60D" w14:textId="77777777" w:rsidTr="008F1378">
        <w:trPr>
          <w:cantSplit/>
          <w:trHeight w:val="307"/>
        </w:trPr>
        <w:tc>
          <w:tcPr>
            <w:tcW w:w="9757" w:type="dxa"/>
            <w:vMerge/>
            <w:tcBorders>
              <w:top w:val="single" w:sz="4" w:space="0" w:color="000000"/>
              <w:left w:val="single" w:sz="4" w:space="0" w:color="000000"/>
              <w:bottom w:val="nil"/>
              <w:right w:val="nil"/>
            </w:tcBorders>
            <w:vAlign w:val="center"/>
            <w:hideMark/>
          </w:tcPr>
          <w:p w14:paraId="16B9B2E8" w14:textId="77777777" w:rsidR="001933AB" w:rsidRPr="004D6EA7" w:rsidRDefault="001933AB" w:rsidP="008F1378">
            <w:pPr>
              <w:spacing w:after="0"/>
              <w:jc w:val="left"/>
              <w:rPr>
                <w:noProof/>
                <w:sz w:val="52"/>
                <w:szCs w:val="52"/>
              </w:rPr>
            </w:pPr>
          </w:p>
        </w:tc>
        <w:tc>
          <w:tcPr>
            <w:tcW w:w="284" w:type="dxa"/>
            <w:vMerge/>
            <w:tcBorders>
              <w:top w:val="single" w:sz="4" w:space="0" w:color="000000"/>
              <w:left w:val="nil"/>
              <w:bottom w:val="nil"/>
              <w:right w:val="nil"/>
            </w:tcBorders>
            <w:vAlign w:val="center"/>
            <w:hideMark/>
          </w:tcPr>
          <w:p w14:paraId="6D113529" w14:textId="77777777" w:rsidR="001933AB" w:rsidRPr="004D6EA7" w:rsidRDefault="001933AB" w:rsidP="008F1378">
            <w:pPr>
              <w:spacing w:after="0"/>
              <w:jc w:val="left"/>
              <w:rPr>
                <w:noProof/>
                <w:sz w:val="16"/>
                <w:szCs w:val="16"/>
              </w:rPr>
            </w:pPr>
          </w:p>
        </w:tc>
        <w:tc>
          <w:tcPr>
            <w:tcW w:w="992" w:type="dxa"/>
            <w:vMerge/>
            <w:tcBorders>
              <w:top w:val="single" w:sz="4" w:space="0" w:color="000000"/>
              <w:left w:val="nil"/>
              <w:bottom w:val="nil"/>
              <w:right w:val="nil"/>
            </w:tcBorders>
            <w:vAlign w:val="center"/>
            <w:hideMark/>
          </w:tcPr>
          <w:p w14:paraId="48315FA7" w14:textId="77777777" w:rsidR="001933AB" w:rsidRPr="004D6EA7" w:rsidRDefault="001933AB" w:rsidP="008F1378">
            <w:pPr>
              <w:spacing w:after="0"/>
              <w:jc w:val="left"/>
              <w:rPr>
                <w:noProof/>
                <w:sz w:val="16"/>
                <w:szCs w:val="16"/>
              </w:rPr>
            </w:pPr>
          </w:p>
        </w:tc>
        <w:tc>
          <w:tcPr>
            <w:tcW w:w="7097" w:type="dxa"/>
            <w:vMerge/>
            <w:tcBorders>
              <w:top w:val="single" w:sz="4" w:space="0" w:color="000000"/>
              <w:left w:val="single" w:sz="4" w:space="0" w:color="000000"/>
              <w:bottom w:val="single" w:sz="4" w:space="0" w:color="000000"/>
              <w:right w:val="nil"/>
            </w:tcBorders>
            <w:vAlign w:val="center"/>
            <w:hideMark/>
          </w:tcPr>
          <w:p w14:paraId="292F69F4" w14:textId="77777777" w:rsidR="001933AB" w:rsidRPr="004D6EA7" w:rsidRDefault="001933AB" w:rsidP="008F1378">
            <w:pPr>
              <w:spacing w:after="0"/>
              <w:jc w:val="left"/>
              <w:rPr>
                <w:noProof/>
                <w:sz w:val="16"/>
                <w:szCs w:val="16"/>
              </w:rPr>
            </w:pPr>
          </w:p>
        </w:tc>
        <w:tc>
          <w:tcPr>
            <w:tcW w:w="1843" w:type="dxa"/>
            <w:tcBorders>
              <w:top w:val="nil"/>
              <w:left w:val="single" w:sz="4" w:space="0" w:color="000000"/>
              <w:bottom w:val="nil"/>
              <w:right w:val="nil"/>
            </w:tcBorders>
            <w:hideMark/>
          </w:tcPr>
          <w:p w14:paraId="1B0078C7" w14:textId="77777777" w:rsidR="001933AB" w:rsidRPr="004D6EA7" w:rsidRDefault="001933AB" w:rsidP="008F1378">
            <w:pPr>
              <w:tabs>
                <w:tab w:val="left" w:pos="1296"/>
                <w:tab w:val="left" w:pos="1584"/>
              </w:tabs>
              <w:spacing w:before="40" w:after="40"/>
              <w:jc w:val="center"/>
              <w:rPr>
                <w:noProof/>
                <w:sz w:val="16"/>
                <w:szCs w:val="16"/>
              </w:rPr>
            </w:pPr>
            <w:r w:rsidRPr="004D6EA7">
              <w:rPr>
                <w:noProof/>
                <w:sz w:val="16"/>
                <w:szCs w:val="16"/>
              </w:rPr>
              <w:t>……………………….</w:t>
            </w:r>
          </w:p>
        </w:tc>
        <w:tc>
          <w:tcPr>
            <w:tcW w:w="1842" w:type="dxa"/>
            <w:tcBorders>
              <w:top w:val="nil"/>
              <w:left w:val="single" w:sz="4" w:space="0" w:color="000000"/>
              <w:bottom w:val="nil"/>
              <w:right w:val="nil"/>
            </w:tcBorders>
            <w:hideMark/>
          </w:tcPr>
          <w:p w14:paraId="7C263A8A" w14:textId="77777777" w:rsidR="001933AB" w:rsidRPr="004D6EA7" w:rsidRDefault="001933AB" w:rsidP="008F1378">
            <w:pPr>
              <w:tabs>
                <w:tab w:val="left" w:pos="1296"/>
                <w:tab w:val="left" w:pos="1584"/>
              </w:tabs>
              <w:spacing w:before="40" w:after="40"/>
              <w:jc w:val="center"/>
              <w:rPr>
                <w:noProof/>
                <w:sz w:val="16"/>
                <w:szCs w:val="16"/>
              </w:rPr>
            </w:pPr>
            <w:r w:rsidRPr="004D6EA7">
              <w:rPr>
                <w:noProof/>
                <w:sz w:val="16"/>
                <w:szCs w:val="16"/>
              </w:rPr>
              <w:t>……………………….</w:t>
            </w:r>
          </w:p>
        </w:tc>
        <w:tc>
          <w:tcPr>
            <w:tcW w:w="2278" w:type="dxa"/>
            <w:vMerge/>
            <w:tcBorders>
              <w:top w:val="single" w:sz="4" w:space="0" w:color="000000"/>
              <w:left w:val="single" w:sz="4" w:space="0" w:color="000000"/>
              <w:bottom w:val="single" w:sz="4" w:space="0" w:color="000000"/>
              <w:right w:val="nil"/>
            </w:tcBorders>
            <w:vAlign w:val="center"/>
            <w:hideMark/>
          </w:tcPr>
          <w:p w14:paraId="61A0AE93" w14:textId="77777777" w:rsidR="001933AB" w:rsidRPr="004D6EA7" w:rsidRDefault="001933AB" w:rsidP="008F1378">
            <w:pPr>
              <w:spacing w:after="0"/>
              <w:jc w:val="left"/>
              <w:rPr>
                <w:noProof/>
                <w:sz w:val="16"/>
                <w:szCs w:val="16"/>
              </w:rPr>
            </w:pPr>
          </w:p>
        </w:tc>
        <w:tc>
          <w:tcPr>
            <w:tcW w:w="1457" w:type="dxa"/>
            <w:vMerge/>
            <w:tcBorders>
              <w:top w:val="single" w:sz="4" w:space="0" w:color="000000"/>
              <w:left w:val="single" w:sz="4" w:space="0" w:color="000000"/>
              <w:bottom w:val="single" w:sz="4" w:space="0" w:color="000000"/>
              <w:right w:val="single" w:sz="4" w:space="0" w:color="000000"/>
            </w:tcBorders>
            <w:vAlign w:val="center"/>
            <w:hideMark/>
          </w:tcPr>
          <w:p w14:paraId="6C5633B6" w14:textId="77777777" w:rsidR="001933AB" w:rsidRPr="004D6EA7" w:rsidRDefault="001933AB" w:rsidP="008F1378">
            <w:pPr>
              <w:spacing w:after="0"/>
              <w:jc w:val="left"/>
              <w:rPr>
                <w:noProof/>
              </w:rPr>
            </w:pPr>
          </w:p>
        </w:tc>
      </w:tr>
      <w:tr w:rsidR="001933AB" w:rsidRPr="004D6EA7" w14:paraId="60516AFA" w14:textId="77777777" w:rsidTr="008F1378">
        <w:trPr>
          <w:cantSplit/>
          <w:trHeight w:val="315"/>
        </w:trPr>
        <w:tc>
          <w:tcPr>
            <w:tcW w:w="2660" w:type="dxa"/>
            <w:gridSpan w:val="3"/>
            <w:vMerge w:val="restart"/>
            <w:tcBorders>
              <w:top w:val="nil"/>
              <w:left w:val="single" w:sz="4" w:space="0" w:color="000000"/>
              <w:bottom w:val="single" w:sz="4" w:space="0" w:color="000000"/>
              <w:right w:val="nil"/>
            </w:tcBorders>
            <w:hideMark/>
          </w:tcPr>
          <w:p w14:paraId="325CC128" w14:textId="77777777" w:rsidR="001933AB" w:rsidRPr="004D6EA7" w:rsidRDefault="001933AB" w:rsidP="008F1378">
            <w:pPr>
              <w:tabs>
                <w:tab w:val="left" w:pos="1296"/>
                <w:tab w:val="left" w:pos="1584"/>
              </w:tabs>
              <w:spacing w:before="40" w:after="40"/>
              <w:ind w:right="-200"/>
              <w:rPr>
                <w:noProof/>
                <w:sz w:val="16"/>
                <w:szCs w:val="16"/>
              </w:rPr>
            </w:pPr>
            <w:r w:rsidRPr="004D6EA7">
              <w:rPr>
                <w:noProof/>
                <w:sz w:val="16"/>
                <w:szCs w:val="16"/>
              </w:rPr>
              <w:t>(b) Other relevant information:</w:t>
            </w:r>
          </w:p>
          <w:p w14:paraId="2B6AEC9B" w14:textId="77777777" w:rsidR="001933AB" w:rsidRPr="004D6EA7" w:rsidRDefault="001933AB" w:rsidP="008F1378">
            <w:pPr>
              <w:tabs>
                <w:tab w:val="left" w:pos="426"/>
                <w:tab w:val="left" w:pos="1584"/>
              </w:tabs>
              <w:spacing w:before="40" w:after="40"/>
              <w:ind w:left="284"/>
              <w:rPr>
                <w:noProof/>
                <w:sz w:val="16"/>
                <w:szCs w:val="16"/>
              </w:rPr>
            </w:pPr>
            <w:r w:rsidRPr="004D6EA7">
              <w:rPr>
                <w:noProof/>
                <w:sz w:val="16"/>
                <w:szCs w:val="16"/>
              </w:rPr>
              <w:t>– principal debtor</w:t>
            </w:r>
          </w:p>
          <w:p w14:paraId="4003BE51" w14:textId="77777777" w:rsidR="001933AB" w:rsidRPr="004D6EA7" w:rsidRDefault="001933AB" w:rsidP="008F1378">
            <w:pPr>
              <w:tabs>
                <w:tab w:val="left" w:pos="426"/>
                <w:tab w:val="left" w:pos="1584"/>
              </w:tabs>
              <w:spacing w:before="40" w:after="40"/>
              <w:ind w:left="284"/>
              <w:rPr>
                <w:noProof/>
                <w:sz w:val="16"/>
                <w:szCs w:val="16"/>
              </w:rPr>
            </w:pPr>
            <w:r w:rsidRPr="004D6EA7">
              <w:rPr>
                <w:noProof/>
                <w:sz w:val="16"/>
                <w:szCs w:val="16"/>
              </w:rPr>
              <w:t>– co-debtor</w:t>
            </w:r>
          </w:p>
          <w:p w14:paraId="6AA8F241" w14:textId="77777777" w:rsidR="001933AB" w:rsidRPr="004D6EA7" w:rsidRDefault="001933AB" w:rsidP="008F1378">
            <w:pPr>
              <w:tabs>
                <w:tab w:val="left" w:pos="426"/>
                <w:tab w:val="left" w:pos="567"/>
                <w:tab w:val="left" w:pos="1584"/>
              </w:tabs>
              <w:spacing w:before="40" w:after="40"/>
              <w:ind w:left="284"/>
              <w:rPr>
                <w:noProof/>
                <w:sz w:val="16"/>
                <w:szCs w:val="16"/>
              </w:rPr>
            </w:pPr>
            <w:r w:rsidRPr="004D6EA7">
              <w:rPr>
                <w:noProof/>
                <w:sz w:val="16"/>
                <w:szCs w:val="16"/>
              </w:rPr>
              <w:t>– third party holding assets</w:t>
            </w:r>
          </w:p>
        </w:tc>
        <w:tc>
          <w:tcPr>
            <w:tcW w:w="7097" w:type="dxa"/>
            <w:vMerge/>
            <w:tcBorders>
              <w:top w:val="single" w:sz="4" w:space="0" w:color="000000"/>
              <w:left w:val="single" w:sz="4" w:space="0" w:color="000000"/>
              <w:bottom w:val="single" w:sz="4" w:space="0" w:color="000000"/>
              <w:right w:val="nil"/>
            </w:tcBorders>
            <w:vAlign w:val="center"/>
            <w:hideMark/>
          </w:tcPr>
          <w:p w14:paraId="6E6296BB" w14:textId="77777777" w:rsidR="001933AB" w:rsidRPr="004D6EA7" w:rsidRDefault="001933AB" w:rsidP="008F1378">
            <w:pPr>
              <w:spacing w:after="0"/>
              <w:jc w:val="left"/>
              <w:rPr>
                <w:noProof/>
                <w:sz w:val="16"/>
                <w:szCs w:val="16"/>
              </w:rPr>
            </w:pPr>
          </w:p>
        </w:tc>
        <w:tc>
          <w:tcPr>
            <w:tcW w:w="3685" w:type="dxa"/>
            <w:gridSpan w:val="2"/>
            <w:tcBorders>
              <w:top w:val="nil"/>
              <w:left w:val="single" w:sz="4" w:space="0" w:color="000000"/>
              <w:bottom w:val="nil"/>
              <w:right w:val="nil"/>
            </w:tcBorders>
            <w:hideMark/>
          </w:tcPr>
          <w:p w14:paraId="573D6C15" w14:textId="77777777" w:rsidR="001933AB" w:rsidRPr="004D6EA7" w:rsidRDefault="001933AB" w:rsidP="008F1378">
            <w:pPr>
              <w:tabs>
                <w:tab w:val="left" w:pos="1296"/>
                <w:tab w:val="left" w:pos="1584"/>
              </w:tabs>
              <w:jc w:val="center"/>
              <w:rPr>
                <w:noProof/>
                <w:sz w:val="16"/>
                <w:szCs w:val="16"/>
              </w:rPr>
            </w:pPr>
            <w:r w:rsidRPr="004D6EA7">
              <w:rPr>
                <w:noProof/>
                <w:sz w:val="16"/>
                <w:szCs w:val="16"/>
              </w:rPr>
              <w:t>Amount of interest up to the date of signature of this document (²)</w:t>
            </w:r>
          </w:p>
        </w:tc>
        <w:tc>
          <w:tcPr>
            <w:tcW w:w="2278" w:type="dxa"/>
            <w:vMerge/>
            <w:tcBorders>
              <w:top w:val="single" w:sz="4" w:space="0" w:color="000000"/>
              <w:left w:val="single" w:sz="4" w:space="0" w:color="000000"/>
              <w:bottom w:val="single" w:sz="4" w:space="0" w:color="000000"/>
              <w:right w:val="nil"/>
            </w:tcBorders>
            <w:vAlign w:val="center"/>
            <w:hideMark/>
          </w:tcPr>
          <w:p w14:paraId="6A684E0C" w14:textId="77777777" w:rsidR="001933AB" w:rsidRPr="004D6EA7" w:rsidRDefault="001933AB" w:rsidP="008F1378">
            <w:pPr>
              <w:spacing w:after="0"/>
              <w:jc w:val="left"/>
              <w:rPr>
                <w:noProof/>
                <w:sz w:val="16"/>
                <w:szCs w:val="16"/>
              </w:rPr>
            </w:pPr>
          </w:p>
        </w:tc>
        <w:tc>
          <w:tcPr>
            <w:tcW w:w="1457" w:type="dxa"/>
            <w:vMerge/>
            <w:tcBorders>
              <w:top w:val="single" w:sz="4" w:space="0" w:color="000000"/>
              <w:left w:val="single" w:sz="4" w:space="0" w:color="000000"/>
              <w:bottom w:val="single" w:sz="4" w:space="0" w:color="000000"/>
              <w:right w:val="single" w:sz="4" w:space="0" w:color="000000"/>
            </w:tcBorders>
            <w:vAlign w:val="center"/>
            <w:hideMark/>
          </w:tcPr>
          <w:p w14:paraId="3E871C31" w14:textId="77777777" w:rsidR="001933AB" w:rsidRPr="004D6EA7" w:rsidRDefault="001933AB" w:rsidP="008F1378">
            <w:pPr>
              <w:spacing w:after="0"/>
              <w:jc w:val="left"/>
              <w:rPr>
                <w:noProof/>
              </w:rPr>
            </w:pPr>
          </w:p>
        </w:tc>
      </w:tr>
      <w:tr w:rsidR="001933AB" w:rsidRPr="004D6EA7" w14:paraId="11AF3511" w14:textId="77777777" w:rsidTr="008F1378">
        <w:trPr>
          <w:cantSplit/>
          <w:trHeight w:val="315"/>
        </w:trPr>
        <w:tc>
          <w:tcPr>
            <w:tcW w:w="11033" w:type="dxa"/>
            <w:gridSpan w:val="3"/>
            <w:vMerge/>
            <w:tcBorders>
              <w:top w:val="nil"/>
              <w:left w:val="single" w:sz="4" w:space="0" w:color="000000"/>
              <w:bottom w:val="single" w:sz="4" w:space="0" w:color="000000"/>
              <w:right w:val="nil"/>
            </w:tcBorders>
            <w:vAlign w:val="center"/>
            <w:hideMark/>
          </w:tcPr>
          <w:p w14:paraId="2E81D73B" w14:textId="77777777" w:rsidR="001933AB" w:rsidRPr="004D6EA7" w:rsidRDefault="001933AB" w:rsidP="008F1378">
            <w:pPr>
              <w:spacing w:after="0"/>
              <w:jc w:val="left"/>
              <w:rPr>
                <w:noProof/>
                <w:sz w:val="16"/>
                <w:szCs w:val="16"/>
              </w:rPr>
            </w:pPr>
          </w:p>
        </w:tc>
        <w:tc>
          <w:tcPr>
            <w:tcW w:w="7097" w:type="dxa"/>
            <w:vMerge/>
            <w:tcBorders>
              <w:top w:val="single" w:sz="4" w:space="0" w:color="000000"/>
              <w:left w:val="single" w:sz="4" w:space="0" w:color="000000"/>
              <w:bottom w:val="single" w:sz="4" w:space="0" w:color="000000"/>
              <w:right w:val="nil"/>
            </w:tcBorders>
            <w:vAlign w:val="center"/>
            <w:hideMark/>
          </w:tcPr>
          <w:p w14:paraId="462AC72D" w14:textId="77777777" w:rsidR="001933AB" w:rsidRPr="004D6EA7" w:rsidRDefault="001933AB" w:rsidP="008F1378">
            <w:pPr>
              <w:spacing w:after="0"/>
              <w:jc w:val="left"/>
              <w:rPr>
                <w:noProof/>
                <w:sz w:val="16"/>
                <w:szCs w:val="16"/>
              </w:rPr>
            </w:pPr>
          </w:p>
        </w:tc>
        <w:tc>
          <w:tcPr>
            <w:tcW w:w="1843" w:type="dxa"/>
            <w:tcBorders>
              <w:top w:val="nil"/>
              <w:left w:val="single" w:sz="4" w:space="0" w:color="000000"/>
              <w:bottom w:val="nil"/>
              <w:right w:val="nil"/>
            </w:tcBorders>
            <w:hideMark/>
          </w:tcPr>
          <w:p w14:paraId="7227F3E5" w14:textId="77777777" w:rsidR="001933AB" w:rsidRPr="004D6EA7" w:rsidRDefault="001933AB" w:rsidP="008F1378">
            <w:pPr>
              <w:tabs>
                <w:tab w:val="left" w:pos="1296"/>
                <w:tab w:val="left" w:pos="1584"/>
              </w:tabs>
              <w:jc w:val="center"/>
              <w:rPr>
                <w:noProof/>
                <w:sz w:val="16"/>
                <w:szCs w:val="16"/>
              </w:rPr>
            </w:pPr>
            <w:r w:rsidRPr="004D6EA7">
              <w:rPr>
                <w:noProof/>
                <w:sz w:val="16"/>
                <w:szCs w:val="16"/>
              </w:rPr>
              <w:t>……………………….</w:t>
            </w:r>
          </w:p>
        </w:tc>
        <w:tc>
          <w:tcPr>
            <w:tcW w:w="1842" w:type="dxa"/>
            <w:tcBorders>
              <w:top w:val="nil"/>
              <w:left w:val="single" w:sz="4" w:space="0" w:color="000000"/>
              <w:bottom w:val="nil"/>
              <w:right w:val="nil"/>
            </w:tcBorders>
            <w:hideMark/>
          </w:tcPr>
          <w:p w14:paraId="01C47D46" w14:textId="77777777" w:rsidR="001933AB" w:rsidRPr="004D6EA7" w:rsidRDefault="001933AB" w:rsidP="008F1378">
            <w:pPr>
              <w:tabs>
                <w:tab w:val="left" w:pos="1296"/>
                <w:tab w:val="left" w:pos="1584"/>
              </w:tabs>
              <w:jc w:val="center"/>
              <w:rPr>
                <w:noProof/>
                <w:sz w:val="16"/>
                <w:szCs w:val="16"/>
              </w:rPr>
            </w:pPr>
            <w:r w:rsidRPr="004D6EA7">
              <w:rPr>
                <w:noProof/>
                <w:sz w:val="16"/>
                <w:szCs w:val="16"/>
              </w:rPr>
              <w:t>……………………….</w:t>
            </w:r>
          </w:p>
        </w:tc>
        <w:tc>
          <w:tcPr>
            <w:tcW w:w="2278" w:type="dxa"/>
            <w:vMerge/>
            <w:tcBorders>
              <w:top w:val="single" w:sz="4" w:space="0" w:color="000000"/>
              <w:left w:val="single" w:sz="4" w:space="0" w:color="000000"/>
              <w:bottom w:val="single" w:sz="4" w:space="0" w:color="000000"/>
              <w:right w:val="nil"/>
            </w:tcBorders>
            <w:vAlign w:val="center"/>
            <w:hideMark/>
          </w:tcPr>
          <w:p w14:paraId="6A069B40" w14:textId="77777777" w:rsidR="001933AB" w:rsidRPr="004D6EA7" w:rsidRDefault="001933AB" w:rsidP="008F1378">
            <w:pPr>
              <w:spacing w:after="0"/>
              <w:jc w:val="left"/>
              <w:rPr>
                <w:noProof/>
                <w:sz w:val="16"/>
                <w:szCs w:val="16"/>
              </w:rPr>
            </w:pPr>
          </w:p>
        </w:tc>
        <w:tc>
          <w:tcPr>
            <w:tcW w:w="1457" w:type="dxa"/>
            <w:vMerge/>
            <w:tcBorders>
              <w:top w:val="single" w:sz="4" w:space="0" w:color="000000"/>
              <w:left w:val="single" w:sz="4" w:space="0" w:color="000000"/>
              <w:bottom w:val="single" w:sz="4" w:space="0" w:color="000000"/>
              <w:right w:val="single" w:sz="4" w:space="0" w:color="000000"/>
            </w:tcBorders>
            <w:vAlign w:val="center"/>
            <w:hideMark/>
          </w:tcPr>
          <w:p w14:paraId="1A7EE8A1" w14:textId="77777777" w:rsidR="001933AB" w:rsidRPr="004D6EA7" w:rsidRDefault="001933AB" w:rsidP="008F1378">
            <w:pPr>
              <w:spacing w:after="0"/>
              <w:jc w:val="left"/>
              <w:rPr>
                <w:noProof/>
              </w:rPr>
            </w:pPr>
          </w:p>
        </w:tc>
      </w:tr>
      <w:tr w:rsidR="001933AB" w:rsidRPr="004D6EA7" w14:paraId="066930E0" w14:textId="77777777" w:rsidTr="008F1378">
        <w:trPr>
          <w:cantSplit/>
          <w:trHeight w:val="517"/>
        </w:trPr>
        <w:tc>
          <w:tcPr>
            <w:tcW w:w="11033" w:type="dxa"/>
            <w:gridSpan w:val="3"/>
            <w:vMerge/>
            <w:tcBorders>
              <w:top w:val="nil"/>
              <w:left w:val="single" w:sz="4" w:space="0" w:color="000000"/>
              <w:bottom w:val="single" w:sz="4" w:space="0" w:color="000000"/>
              <w:right w:val="nil"/>
            </w:tcBorders>
            <w:vAlign w:val="center"/>
            <w:hideMark/>
          </w:tcPr>
          <w:p w14:paraId="09939915" w14:textId="77777777" w:rsidR="001933AB" w:rsidRPr="004D6EA7" w:rsidRDefault="001933AB" w:rsidP="008F1378">
            <w:pPr>
              <w:spacing w:after="0"/>
              <w:jc w:val="left"/>
              <w:rPr>
                <w:noProof/>
                <w:sz w:val="16"/>
                <w:szCs w:val="16"/>
              </w:rPr>
            </w:pPr>
          </w:p>
        </w:tc>
        <w:tc>
          <w:tcPr>
            <w:tcW w:w="7097" w:type="dxa"/>
            <w:vMerge/>
            <w:tcBorders>
              <w:top w:val="single" w:sz="4" w:space="0" w:color="000000"/>
              <w:left w:val="single" w:sz="4" w:space="0" w:color="000000"/>
              <w:bottom w:val="single" w:sz="4" w:space="0" w:color="000000"/>
              <w:right w:val="nil"/>
            </w:tcBorders>
            <w:vAlign w:val="center"/>
            <w:hideMark/>
          </w:tcPr>
          <w:p w14:paraId="7E646E2D" w14:textId="77777777" w:rsidR="001933AB" w:rsidRPr="004D6EA7" w:rsidRDefault="001933AB" w:rsidP="008F1378">
            <w:pPr>
              <w:spacing w:after="0"/>
              <w:jc w:val="left"/>
              <w:rPr>
                <w:noProof/>
                <w:sz w:val="16"/>
                <w:szCs w:val="16"/>
              </w:rPr>
            </w:pPr>
          </w:p>
        </w:tc>
        <w:tc>
          <w:tcPr>
            <w:tcW w:w="3685" w:type="dxa"/>
            <w:gridSpan w:val="2"/>
            <w:vMerge w:val="restart"/>
            <w:tcBorders>
              <w:top w:val="nil"/>
              <w:left w:val="single" w:sz="4" w:space="0" w:color="000000"/>
              <w:bottom w:val="nil"/>
              <w:right w:val="nil"/>
            </w:tcBorders>
            <w:hideMark/>
          </w:tcPr>
          <w:p w14:paraId="6DE3B359" w14:textId="77777777" w:rsidR="001933AB" w:rsidRPr="004D6EA7" w:rsidRDefault="001933AB" w:rsidP="008F1378">
            <w:pPr>
              <w:tabs>
                <w:tab w:val="left" w:pos="1296"/>
                <w:tab w:val="left" w:pos="1584"/>
              </w:tabs>
              <w:jc w:val="center"/>
              <w:rPr>
                <w:noProof/>
                <w:sz w:val="16"/>
                <w:szCs w:val="16"/>
              </w:rPr>
            </w:pPr>
            <w:r w:rsidRPr="004D6EA7">
              <w:rPr>
                <w:noProof/>
                <w:sz w:val="16"/>
                <w:szCs w:val="16"/>
              </w:rPr>
              <w:t>Amount of costs up to the date of signature of this document (²)</w:t>
            </w:r>
          </w:p>
        </w:tc>
        <w:tc>
          <w:tcPr>
            <w:tcW w:w="2278" w:type="dxa"/>
            <w:vMerge/>
            <w:tcBorders>
              <w:top w:val="single" w:sz="4" w:space="0" w:color="000000"/>
              <w:left w:val="single" w:sz="4" w:space="0" w:color="000000"/>
              <w:bottom w:val="single" w:sz="4" w:space="0" w:color="000000"/>
              <w:right w:val="nil"/>
            </w:tcBorders>
            <w:vAlign w:val="center"/>
            <w:hideMark/>
          </w:tcPr>
          <w:p w14:paraId="5364590A" w14:textId="77777777" w:rsidR="001933AB" w:rsidRPr="004D6EA7" w:rsidRDefault="001933AB" w:rsidP="008F1378">
            <w:pPr>
              <w:spacing w:after="0"/>
              <w:jc w:val="left"/>
              <w:rPr>
                <w:noProof/>
                <w:sz w:val="16"/>
                <w:szCs w:val="16"/>
              </w:rPr>
            </w:pPr>
          </w:p>
        </w:tc>
        <w:tc>
          <w:tcPr>
            <w:tcW w:w="1457" w:type="dxa"/>
            <w:vMerge/>
            <w:tcBorders>
              <w:top w:val="single" w:sz="4" w:space="0" w:color="000000"/>
              <w:left w:val="single" w:sz="4" w:space="0" w:color="000000"/>
              <w:bottom w:val="single" w:sz="4" w:space="0" w:color="000000"/>
              <w:right w:val="single" w:sz="4" w:space="0" w:color="000000"/>
            </w:tcBorders>
            <w:vAlign w:val="center"/>
            <w:hideMark/>
          </w:tcPr>
          <w:p w14:paraId="4BB8AA47" w14:textId="77777777" w:rsidR="001933AB" w:rsidRPr="004D6EA7" w:rsidRDefault="001933AB" w:rsidP="008F1378">
            <w:pPr>
              <w:spacing w:after="0"/>
              <w:jc w:val="left"/>
              <w:rPr>
                <w:noProof/>
              </w:rPr>
            </w:pPr>
          </w:p>
        </w:tc>
      </w:tr>
      <w:tr w:rsidR="001933AB" w:rsidRPr="004D6EA7" w14:paraId="41C1A323" w14:textId="77777777" w:rsidTr="008F1378">
        <w:trPr>
          <w:cantSplit/>
          <w:trHeight w:val="517"/>
        </w:trPr>
        <w:tc>
          <w:tcPr>
            <w:tcW w:w="11033" w:type="dxa"/>
            <w:gridSpan w:val="3"/>
            <w:vMerge/>
            <w:tcBorders>
              <w:top w:val="nil"/>
              <w:left w:val="single" w:sz="4" w:space="0" w:color="000000"/>
              <w:bottom w:val="single" w:sz="4" w:space="0" w:color="000000"/>
              <w:right w:val="nil"/>
            </w:tcBorders>
            <w:vAlign w:val="center"/>
            <w:hideMark/>
          </w:tcPr>
          <w:p w14:paraId="0C84B501" w14:textId="77777777" w:rsidR="001933AB" w:rsidRPr="004D6EA7" w:rsidRDefault="001933AB" w:rsidP="008F1378">
            <w:pPr>
              <w:spacing w:after="0"/>
              <w:jc w:val="left"/>
              <w:rPr>
                <w:noProof/>
                <w:sz w:val="16"/>
                <w:szCs w:val="16"/>
              </w:rPr>
            </w:pPr>
          </w:p>
        </w:tc>
        <w:tc>
          <w:tcPr>
            <w:tcW w:w="7097" w:type="dxa"/>
            <w:vMerge/>
            <w:tcBorders>
              <w:top w:val="single" w:sz="4" w:space="0" w:color="000000"/>
              <w:left w:val="single" w:sz="4" w:space="0" w:color="000000"/>
              <w:bottom w:val="single" w:sz="4" w:space="0" w:color="000000"/>
              <w:right w:val="nil"/>
            </w:tcBorders>
            <w:vAlign w:val="center"/>
            <w:hideMark/>
          </w:tcPr>
          <w:p w14:paraId="5A20A09B" w14:textId="77777777" w:rsidR="001933AB" w:rsidRPr="004D6EA7" w:rsidRDefault="001933AB" w:rsidP="008F1378">
            <w:pPr>
              <w:spacing w:after="0"/>
              <w:jc w:val="left"/>
              <w:rPr>
                <w:noProof/>
                <w:sz w:val="16"/>
                <w:szCs w:val="16"/>
              </w:rPr>
            </w:pPr>
          </w:p>
        </w:tc>
        <w:tc>
          <w:tcPr>
            <w:tcW w:w="5527" w:type="dxa"/>
            <w:gridSpan w:val="2"/>
            <w:vMerge/>
            <w:tcBorders>
              <w:top w:val="nil"/>
              <w:left w:val="single" w:sz="4" w:space="0" w:color="000000"/>
              <w:bottom w:val="nil"/>
              <w:right w:val="nil"/>
            </w:tcBorders>
            <w:vAlign w:val="center"/>
            <w:hideMark/>
          </w:tcPr>
          <w:p w14:paraId="30BE51D2" w14:textId="77777777" w:rsidR="001933AB" w:rsidRPr="004D6EA7" w:rsidRDefault="001933AB" w:rsidP="008F1378">
            <w:pPr>
              <w:spacing w:after="0"/>
              <w:jc w:val="left"/>
              <w:rPr>
                <w:noProof/>
                <w:sz w:val="16"/>
                <w:szCs w:val="16"/>
              </w:rPr>
            </w:pPr>
          </w:p>
        </w:tc>
        <w:tc>
          <w:tcPr>
            <w:tcW w:w="2278" w:type="dxa"/>
            <w:gridSpan w:val="2"/>
            <w:vMerge w:val="restart"/>
            <w:tcBorders>
              <w:top w:val="single" w:sz="4" w:space="0" w:color="000000"/>
              <w:left w:val="single" w:sz="4" w:space="0" w:color="000000"/>
              <w:bottom w:val="single" w:sz="4" w:space="0" w:color="000000"/>
              <w:right w:val="single" w:sz="4" w:space="0" w:color="000000"/>
            </w:tcBorders>
          </w:tcPr>
          <w:p w14:paraId="1055B444" w14:textId="77777777" w:rsidR="001933AB" w:rsidRPr="004D6EA7" w:rsidRDefault="001933AB" w:rsidP="008F1378">
            <w:pPr>
              <w:tabs>
                <w:tab w:val="left" w:pos="1296"/>
                <w:tab w:val="left" w:pos="1584"/>
              </w:tabs>
              <w:snapToGrid w:val="0"/>
              <w:spacing w:before="40" w:after="40"/>
              <w:rPr>
                <w:noProof/>
                <w:sz w:val="16"/>
                <w:szCs w:val="16"/>
              </w:rPr>
            </w:pPr>
          </w:p>
          <w:p w14:paraId="42F1596A" w14:textId="77777777" w:rsidR="001933AB" w:rsidRPr="004D6EA7" w:rsidRDefault="001933AB" w:rsidP="008F1378">
            <w:pPr>
              <w:tabs>
                <w:tab w:val="left" w:pos="1296"/>
                <w:tab w:val="left" w:pos="1584"/>
              </w:tabs>
              <w:spacing w:before="40"/>
              <w:jc w:val="center"/>
              <w:rPr>
                <w:noProof/>
                <w:sz w:val="16"/>
                <w:szCs w:val="16"/>
              </w:rPr>
            </w:pPr>
            <w:r w:rsidRPr="004D6EA7">
              <w:rPr>
                <w:noProof/>
                <w:sz w:val="16"/>
                <w:szCs w:val="16"/>
              </w:rPr>
              <w:t>………………………….</w:t>
            </w:r>
            <w:r w:rsidRPr="004D6EA7">
              <w:rPr>
                <w:noProof/>
                <w:sz w:val="16"/>
                <w:szCs w:val="16"/>
              </w:rPr>
              <w:br/>
              <w:t>(Signature)</w:t>
            </w:r>
          </w:p>
          <w:p w14:paraId="400000A3" w14:textId="77777777" w:rsidR="001933AB" w:rsidRPr="004D6EA7" w:rsidRDefault="001933AB" w:rsidP="008F1378">
            <w:pPr>
              <w:tabs>
                <w:tab w:val="left" w:pos="1296"/>
                <w:tab w:val="left" w:pos="1584"/>
              </w:tabs>
              <w:spacing w:before="40"/>
              <w:jc w:val="center"/>
              <w:rPr>
                <w:noProof/>
                <w:sz w:val="16"/>
                <w:szCs w:val="16"/>
              </w:rPr>
            </w:pPr>
          </w:p>
          <w:p w14:paraId="5B2551D8" w14:textId="77777777" w:rsidR="001933AB" w:rsidRPr="004D6EA7" w:rsidRDefault="001933AB" w:rsidP="008F1378">
            <w:pPr>
              <w:tabs>
                <w:tab w:val="left" w:pos="1296"/>
                <w:tab w:val="left" w:pos="1584"/>
              </w:tabs>
              <w:spacing w:before="40" w:after="40"/>
              <w:jc w:val="center"/>
              <w:rPr>
                <w:noProof/>
              </w:rPr>
            </w:pPr>
            <w:r w:rsidRPr="004D6EA7">
              <w:rPr>
                <w:noProof/>
                <w:sz w:val="16"/>
                <w:szCs w:val="16"/>
              </w:rPr>
              <w:t>(Official stamp)</w:t>
            </w:r>
          </w:p>
        </w:tc>
      </w:tr>
      <w:tr w:rsidR="001933AB" w:rsidRPr="004D6EA7" w14:paraId="52C35839" w14:textId="77777777" w:rsidTr="008F1378">
        <w:trPr>
          <w:cantSplit/>
          <w:trHeight w:val="53"/>
        </w:trPr>
        <w:tc>
          <w:tcPr>
            <w:tcW w:w="11033" w:type="dxa"/>
            <w:gridSpan w:val="3"/>
            <w:vMerge/>
            <w:tcBorders>
              <w:top w:val="nil"/>
              <w:left w:val="single" w:sz="4" w:space="0" w:color="000000"/>
              <w:bottom w:val="single" w:sz="4" w:space="0" w:color="000000"/>
              <w:right w:val="nil"/>
            </w:tcBorders>
            <w:vAlign w:val="center"/>
            <w:hideMark/>
          </w:tcPr>
          <w:p w14:paraId="3C9C3D1F" w14:textId="77777777" w:rsidR="001933AB" w:rsidRPr="004D6EA7" w:rsidRDefault="001933AB" w:rsidP="008F1378">
            <w:pPr>
              <w:spacing w:after="0"/>
              <w:jc w:val="left"/>
              <w:rPr>
                <w:noProof/>
                <w:sz w:val="16"/>
                <w:szCs w:val="16"/>
              </w:rPr>
            </w:pPr>
          </w:p>
        </w:tc>
        <w:tc>
          <w:tcPr>
            <w:tcW w:w="7097" w:type="dxa"/>
            <w:vMerge/>
            <w:tcBorders>
              <w:top w:val="single" w:sz="4" w:space="0" w:color="000000"/>
              <w:left w:val="single" w:sz="4" w:space="0" w:color="000000"/>
              <w:bottom w:val="single" w:sz="4" w:space="0" w:color="000000"/>
              <w:right w:val="nil"/>
            </w:tcBorders>
            <w:vAlign w:val="center"/>
            <w:hideMark/>
          </w:tcPr>
          <w:p w14:paraId="50E1AC12" w14:textId="77777777" w:rsidR="001933AB" w:rsidRPr="004D6EA7" w:rsidRDefault="001933AB" w:rsidP="008F1378">
            <w:pPr>
              <w:spacing w:after="0"/>
              <w:jc w:val="left"/>
              <w:rPr>
                <w:noProof/>
                <w:sz w:val="16"/>
                <w:szCs w:val="16"/>
              </w:rPr>
            </w:pPr>
          </w:p>
        </w:tc>
        <w:tc>
          <w:tcPr>
            <w:tcW w:w="1843" w:type="dxa"/>
            <w:tcBorders>
              <w:top w:val="nil"/>
              <w:left w:val="single" w:sz="4" w:space="0" w:color="000000"/>
              <w:bottom w:val="nil"/>
              <w:right w:val="nil"/>
            </w:tcBorders>
            <w:hideMark/>
          </w:tcPr>
          <w:p w14:paraId="7C931842" w14:textId="77777777" w:rsidR="001933AB" w:rsidRPr="004D6EA7" w:rsidRDefault="001933AB" w:rsidP="008F1378">
            <w:pPr>
              <w:tabs>
                <w:tab w:val="left" w:pos="1296"/>
                <w:tab w:val="left" w:pos="1584"/>
              </w:tabs>
              <w:spacing w:before="40" w:after="40"/>
              <w:jc w:val="center"/>
              <w:rPr>
                <w:noProof/>
                <w:sz w:val="16"/>
                <w:szCs w:val="16"/>
              </w:rPr>
            </w:pPr>
            <w:r w:rsidRPr="004D6EA7">
              <w:rPr>
                <w:noProof/>
                <w:sz w:val="16"/>
                <w:szCs w:val="16"/>
              </w:rPr>
              <w:t>……………………….</w:t>
            </w:r>
          </w:p>
        </w:tc>
        <w:tc>
          <w:tcPr>
            <w:tcW w:w="1842" w:type="dxa"/>
            <w:tcBorders>
              <w:top w:val="nil"/>
              <w:left w:val="single" w:sz="4" w:space="0" w:color="000000"/>
              <w:bottom w:val="nil"/>
              <w:right w:val="nil"/>
            </w:tcBorders>
            <w:hideMark/>
          </w:tcPr>
          <w:p w14:paraId="3216A77F" w14:textId="77777777" w:rsidR="001933AB" w:rsidRPr="004D6EA7" w:rsidRDefault="001933AB" w:rsidP="008F1378">
            <w:pPr>
              <w:tabs>
                <w:tab w:val="left" w:pos="1296"/>
                <w:tab w:val="left" w:pos="1584"/>
              </w:tabs>
              <w:spacing w:before="40" w:after="40"/>
              <w:jc w:val="center"/>
              <w:rPr>
                <w:noProof/>
                <w:sz w:val="16"/>
                <w:szCs w:val="16"/>
              </w:rPr>
            </w:pPr>
            <w:r w:rsidRPr="004D6EA7">
              <w:rPr>
                <w:noProof/>
                <w:sz w:val="16"/>
                <w:szCs w:val="16"/>
              </w:rPr>
              <w:t>……………………….</w:t>
            </w:r>
          </w:p>
        </w:tc>
        <w:tc>
          <w:tcPr>
            <w:tcW w:w="3735" w:type="dxa"/>
            <w:gridSpan w:val="2"/>
            <w:vMerge/>
            <w:tcBorders>
              <w:top w:val="nil"/>
              <w:left w:val="single" w:sz="4" w:space="0" w:color="000000"/>
              <w:bottom w:val="nil"/>
              <w:right w:val="nil"/>
            </w:tcBorders>
            <w:vAlign w:val="center"/>
            <w:hideMark/>
          </w:tcPr>
          <w:p w14:paraId="2A246F02" w14:textId="77777777" w:rsidR="001933AB" w:rsidRPr="004D6EA7" w:rsidRDefault="001933AB" w:rsidP="008F1378">
            <w:pPr>
              <w:spacing w:after="0"/>
              <w:jc w:val="left"/>
              <w:rPr>
                <w:noProof/>
              </w:rPr>
            </w:pPr>
          </w:p>
        </w:tc>
      </w:tr>
      <w:tr w:rsidR="001933AB" w:rsidRPr="004D6EA7" w14:paraId="21688ED3" w14:textId="77777777" w:rsidTr="008F1378">
        <w:trPr>
          <w:cantSplit/>
        </w:trPr>
        <w:tc>
          <w:tcPr>
            <w:tcW w:w="11033" w:type="dxa"/>
            <w:gridSpan w:val="3"/>
            <w:vMerge/>
            <w:tcBorders>
              <w:top w:val="nil"/>
              <w:left w:val="single" w:sz="4" w:space="0" w:color="000000"/>
              <w:bottom w:val="single" w:sz="4" w:space="0" w:color="000000"/>
              <w:right w:val="nil"/>
            </w:tcBorders>
            <w:vAlign w:val="center"/>
            <w:hideMark/>
          </w:tcPr>
          <w:p w14:paraId="2B1C5AE6" w14:textId="77777777" w:rsidR="001933AB" w:rsidRPr="004D6EA7" w:rsidRDefault="001933AB" w:rsidP="008F1378">
            <w:pPr>
              <w:spacing w:after="0"/>
              <w:jc w:val="left"/>
              <w:rPr>
                <w:noProof/>
                <w:sz w:val="16"/>
                <w:szCs w:val="16"/>
              </w:rPr>
            </w:pPr>
          </w:p>
        </w:tc>
        <w:tc>
          <w:tcPr>
            <w:tcW w:w="7097" w:type="dxa"/>
            <w:vMerge/>
            <w:tcBorders>
              <w:top w:val="single" w:sz="4" w:space="0" w:color="000000"/>
              <w:left w:val="single" w:sz="4" w:space="0" w:color="000000"/>
              <w:bottom w:val="single" w:sz="4" w:space="0" w:color="000000"/>
              <w:right w:val="nil"/>
            </w:tcBorders>
            <w:vAlign w:val="center"/>
            <w:hideMark/>
          </w:tcPr>
          <w:p w14:paraId="79D7FB60" w14:textId="77777777" w:rsidR="001933AB" w:rsidRPr="004D6EA7" w:rsidRDefault="001933AB" w:rsidP="008F1378">
            <w:pPr>
              <w:spacing w:after="0"/>
              <w:jc w:val="left"/>
              <w:rPr>
                <w:noProof/>
                <w:sz w:val="16"/>
                <w:szCs w:val="16"/>
              </w:rPr>
            </w:pPr>
          </w:p>
        </w:tc>
        <w:tc>
          <w:tcPr>
            <w:tcW w:w="3685" w:type="dxa"/>
            <w:gridSpan w:val="2"/>
            <w:tcBorders>
              <w:top w:val="nil"/>
              <w:left w:val="single" w:sz="4" w:space="0" w:color="000000"/>
              <w:bottom w:val="nil"/>
              <w:right w:val="nil"/>
            </w:tcBorders>
            <w:hideMark/>
          </w:tcPr>
          <w:p w14:paraId="6DD37933" w14:textId="77777777" w:rsidR="001933AB" w:rsidRPr="004D6EA7" w:rsidRDefault="001933AB" w:rsidP="008F1378">
            <w:pPr>
              <w:tabs>
                <w:tab w:val="left" w:pos="1296"/>
                <w:tab w:val="left" w:pos="1584"/>
              </w:tabs>
              <w:jc w:val="center"/>
              <w:rPr>
                <w:noProof/>
                <w:sz w:val="16"/>
                <w:szCs w:val="16"/>
              </w:rPr>
            </w:pPr>
            <w:r w:rsidRPr="004D6EA7">
              <w:rPr>
                <w:noProof/>
                <w:sz w:val="16"/>
                <w:szCs w:val="16"/>
              </w:rPr>
              <w:t>Total</w:t>
            </w:r>
          </w:p>
        </w:tc>
        <w:tc>
          <w:tcPr>
            <w:tcW w:w="3735" w:type="dxa"/>
            <w:gridSpan w:val="2"/>
            <w:vMerge/>
            <w:tcBorders>
              <w:top w:val="nil"/>
              <w:left w:val="single" w:sz="4" w:space="0" w:color="000000"/>
              <w:bottom w:val="nil"/>
              <w:right w:val="nil"/>
            </w:tcBorders>
            <w:vAlign w:val="center"/>
            <w:hideMark/>
          </w:tcPr>
          <w:p w14:paraId="64DD85F2" w14:textId="77777777" w:rsidR="001933AB" w:rsidRPr="004D6EA7" w:rsidRDefault="001933AB" w:rsidP="008F1378">
            <w:pPr>
              <w:spacing w:after="0"/>
              <w:jc w:val="left"/>
              <w:rPr>
                <w:noProof/>
              </w:rPr>
            </w:pPr>
          </w:p>
        </w:tc>
      </w:tr>
      <w:tr w:rsidR="001933AB" w:rsidRPr="004D6EA7" w14:paraId="65FBCB12" w14:textId="77777777" w:rsidTr="008F1378">
        <w:trPr>
          <w:cantSplit/>
        </w:trPr>
        <w:tc>
          <w:tcPr>
            <w:tcW w:w="11033" w:type="dxa"/>
            <w:gridSpan w:val="3"/>
            <w:vMerge/>
            <w:tcBorders>
              <w:top w:val="nil"/>
              <w:left w:val="single" w:sz="4" w:space="0" w:color="000000"/>
              <w:bottom w:val="single" w:sz="4" w:space="0" w:color="000000"/>
              <w:right w:val="nil"/>
            </w:tcBorders>
            <w:vAlign w:val="center"/>
            <w:hideMark/>
          </w:tcPr>
          <w:p w14:paraId="433BFC6F" w14:textId="77777777" w:rsidR="001933AB" w:rsidRPr="004D6EA7" w:rsidRDefault="001933AB" w:rsidP="008F1378">
            <w:pPr>
              <w:spacing w:after="0"/>
              <w:jc w:val="left"/>
              <w:rPr>
                <w:noProof/>
                <w:sz w:val="16"/>
                <w:szCs w:val="16"/>
              </w:rPr>
            </w:pPr>
          </w:p>
        </w:tc>
        <w:tc>
          <w:tcPr>
            <w:tcW w:w="7097" w:type="dxa"/>
            <w:vMerge/>
            <w:tcBorders>
              <w:top w:val="single" w:sz="4" w:space="0" w:color="000000"/>
              <w:left w:val="single" w:sz="4" w:space="0" w:color="000000"/>
              <w:bottom w:val="single" w:sz="4" w:space="0" w:color="000000"/>
              <w:right w:val="nil"/>
            </w:tcBorders>
            <w:vAlign w:val="center"/>
            <w:hideMark/>
          </w:tcPr>
          <w:p w14:paraId="6F50089C" w14:textId="77777777" w:rsidR="001933AB" w:rsidRPr="004D6EA7" w:rsidRDefault="001933AB" w:rsidP="008F1378">
            <w:pPr>
              <w:spacing w:after="0"/>
              <w:jc w:val="left"/>
              <w:rPr>
                <w:noProof/>
                <w:sz w:val="16"/>
                <w:szCs w:val="16"/>
              </w:rPr>
            </w:pPr>
          </w:p>
        </w:tc>
        <w:tc>
          <w:tcPr>
            <w:tcW w:w="1843" w:type="dxa"/>
            <w:tcBorders>
              <w:top w:val="nil"/>
              <w:left w:val="single" w:sz="4" w:space="0" w:color="000000"/>
              <w:bottom w:val="single" w:sz="4" w:space="0" w:color="000000"/>
              <w:right w:val="nil"/>
            </w:tcBorders>
            <w:hideMark/>
          </w:tcPr>
          <w:p w14:paraId="6C674427" w14:textId="77777777" w:rsidR="001933AB" w:rsidRPr="004D6EA7" w:rsidRDefault="001933AB" w:rsidP="008F1378">
            <w:pPr>
              <w:tabs>
                <w:tab w:val="left" w:pos="1296"/>
                <w:tab w:val="left" w:pos="1584"/>
              </w:tabs>
              <w:spacing w:before="40" w:after="40"/>
              <w:jc w:val="center"/>
              <w:rPr>
                <w:noProof/>
                <w:sz w:val="16"/>
                <w:szCs w:val="16"/>
              </w:rPr>
            </w:pPr>
            <w:r w:rsidRPr="004D6EA7">
              <w:rPr>
                <w:noProof/>
                <w:sz w:val="16"/>
                <w:szCs w:val="16"/>
              </w:rPr>
              <w:t>……………………….</w:t>
            </w:r>
          </w:p>
        </w:tc>
        <w:tc>
          <w:tcPr>
            <w:tcW w:w="1842" w:type="dxa"/>
            <w:tcBorders>
              <w:top w:val="nil"/>
              <w:left w:val="single" w:sz="4" w:space="0" w:color="000000"/>
              <w:bottom w:val="single" w:sz="4" w:space="0" w:color="000000"/>
              <w:right w:val="nil"/>
            </w:tcBorders>
            <w:hideMark/>
          </w:tcPr>
          <w:p w14:paraId="50AE7332" w14:textId="77777777" w:rsidR="001933AB" w:rsidRPr="004D6EA7" w:rsidRDefault="001933AB" w:rsidP="008F1378">
            <w:pPr>
              <w:tabs>
                <w:tab w:val="left" w:pos="1296"/>
                <w:tab w:val="left" w:pos="1584"/>
              </w:tabs>
              <w:spacing w:before="40" w:after="40"/>
              <w:jc w:val="center"/>
              <w:rPr>
                <w:noProof/>
                <w:sz w:val="16"/>
                <w:szCs w:val="16"/>
              </w:rPr>
            </w:pPr>
            <w:r w:rsidRPr="004D6EA7">
              <w:rPr>
                <w:noProof/>
                <w:sz w:val="16"/>
                <w:szCs w:val="16"/>
              </w:rPr>
              <w:t>……………………….</w:t>
            </w:r>
          </w:p>
        </w:tc>
        <w:tc>
          <w:tcPr>
            <w:tcW w:w="3735" w:type="dxa"/>
            <w:gridSpan w:val="2"/>
            <w:vMerge/>
            <w:tcBorders>
              <w:top w:val="nil"/>
              <w:left w:val="single" w:sz="4" w:space="0" w:color="000000"/>
              <w:bottom w:val="single" w:sz="4" w:space="0" w:color="000000"/>
              <w:right w:val="nil"/>
            </w:tcBorders>
            <w:vAlign w:val="center"/>
            <w:hideMark/>
          </w:tcPr>
          <w:p w14:paraId="4F8615B6" w14:textId="77777777" w:rsidR="001933AB" w:rsidRPr="004D6EA7" w:rsidRDefault="001933AB" w:rsidP="008F1378">
            <w:pPr>
              <w:spacing w:after="0"/>
              <w:jc w:val="left"/>
              <w:rPr>
                <w:noProof/>
              </w:rPr>
            </w:pPr>
          </w:p>
        </w:tc>
      </w:tr>
      <w:tr w:rsidR="001933AB" w:rsidRPr="004D6EA7" w14:paraId="4604B3C2" w14:textId="77777777" w:rsidTr="008F1378">
        <w:trPr>
          <w:cantSplit/>
        </w:trPr>
        <w:tc>
          <w:tcPr>
            <w:tcW w:w="7479" w:type="dxa"/>
            <w:gridSpan w:val="6"/>
            <w:tcBorders>
              <w:top w:val="single" w:sz="4" w:space="0" w:color="000000"/>
              <w:left w:val="single" w:sz="4" w:space="0" w:color="000000"/>
              <w:bottom w:val="single" w:sz="4" w:space="0" w:color="000000"/>
              <w:right w:val="nil"/>
            </w:tcBorders>
            <w:hideMark/>
          </w:tcPr>
          <w:p w14:paraId="07AA5738" w14:textId="77777777" w:rsidR="001933AB" w:rsidRPr="004D6EA7" w:rsidRDefault="001933AB" w:rsidP="008F1378">
            <w:pPr>
              <w:tabs>
                <w:tab w:val="left" w:pos="1296"/>
                <w:tab w:val="left" w:pos="1584"/>
              </w:tabs>
              <w:spacing w:before="40" w:after="40"/>
              <w:rPr>
                <w:noProof/>
                <w:sz w:val="16"/>
                <w:szCs w:val="16"/>
              </w:rPr>
            </w:pPr>
            <w:r w:rsidRPr="004D6EA7">
              <w:rPr>
                <w:noProof/>
                <w:sz w:val="16"/>
                <w:szCs w:val="16"/>
              </w:rPr>
              <w:t>Details of documents attached</w:t>
            </w:r>
          </w:p>
        </w:tc>
        <w:tc>
          <w:tcPr>
            <w:tcW w:w="3735" w:type="dxa"/>
            <w:gridSpan w:val="2"/>
            <w:vMerge/>
            <w:tcBorders>
              <w:top w:val="nil"/>
              <w:left w:val="single" w:sz="4" w:space="0" w:color="000000"/>
              <w:bottom w:val="single" w:sz="4" w:space="0" w:color="000000"/>
              <w:right w:val="nil"/>
            </w:tcBorders>
            <w:vAlign w:val="center"/>
            <w:hideMark/>
          </w:tcPr>
          <w:p w14:paraId="2CE0C57A" w14:textId="77777777" w:rsidR="001933AB" w:rsidRPr="004D6EA7" w:rsidRDefault="001933AB" w:rsidP="008F1378">
            <w:pPr>
              <w:spacing w:after="0"/>
              <w:jc w:val="left"/>
              <w:rPr>
                <w:noProof/>
              </w:rPr>
            </w:pPr>
          </w:p>
        </w:tc>
      </w:tr>
      <w:tr w:rsidR="001933AB" w:rsidRPr="004D6EA7" w14:paraId="34E6CD20" w14:textId="77777777" w:rsidTr="008F1378">
        <w:tc>
          <w:tcPr>
            <w:tcW w:w="9757" w:type="dxa"/>
            <w:gridSpan w:val="8"/>
            <w:tcBorders>
              <w:top w:val="single" w:sz="4" w:space="0" w:color="000000"/>
              <w:left w:val="single" w:sz="4" w:space="0" w:color="000000"/>
              <w:bottom w:val="single" w:sz="4" w:space="0" w:color="000000"/>
              <w:right w:val="single" w:sz="4" w:space="0" w:color="000000"/>
            </w:tcBorders>
            <w:hideMark/>
          </w:tcPr>
          <w:p w14:paraId="3D70FC88" w14:textId="77777777" w:rsidR="001933AB" w:rsidRPr="004D6EA7" w:rsidRDefault="001933AB" w:rsidP="008F1378">
            <w:pPr>
              <w:pStyle w:val="WW-Footnote"/>
              <w:spacing w:before="120"/>
              <w:rPr>
                <w:noProof/>
                <w:sz w:val="16"/>
                <w:szCs w:val="16"/>
              </w:rPr>
            </w:pPr>
            <w:r w:rsidRPr="004D6EA7">
              <w:rPr>
                <w:noProof/>
                <w:sz w:val="16"/>
                <w:szCs w:val="16"/>
              </w:rPr>
              <w:t>(*) Delete as appropriate</w:t>
            </w:r>
          </w:p>
          <w:p w14:paraId="3294CC31" w14:textId="77777777" w:rsidR="001933AB" w:rsidRPr="004D6EA7" w:rsidRDefault="001933AB" w:rsidP="008F1378">
            <w:pPr>
              <w:pStyle w:val="WW-Footnote"/>
              <w:rPr>
                <w:noProof/>
                <w:sz w:val="16"/>
                <w:szCs w:val="16"/>
              </w:rPr>
            </w:pPr>
            <w:r w:rsidRPr="004D6EA7">
              <w:rPr>
                <w:noProof/>
                <w:sz w:val="16"/>
                <w:szCs w:val="16"/>
              </w:rPr>
              <w:t>(¹) Natural or legal person</w:t>
            </w:r>
          </w:p>
          <w:p w14:paraId="116A4507" w14:textId="77777777" w:rsidR="001933AB" w:rsidRPr="004D6EA7" w:rsidRDefault="001933AB" w:rsidP="008F1378">
            <w:pPr>
              <w:pStyle w:val="WW-Footnote"/>
              <w:spacing w:after="120"/>
              <w:rPr>
                <w:noProof/>
              </w:rPr>
            </w:pPr>
            <w:r w:rsidRPr="004D6EA7">
              <w:rPr>
                <w:noProof/>
                <w:sz w:val="16"/>
                <w:szCs w:val="16"/>
              </w:rPr>
              <w:t>(²) Where the unit of execution  is general, indicate the amounts of the different claims</w:t>
            </w:r>
          </w:p>
        </w:tc>
      </w:tr>
    </w:tbl>
    <w:p w14:paraId="15580537" w14:textId="77777777" w:rsidR="001933AB" w:rsidRPr="004D6EA7" w:rsidRDefault="001933AB" w:rsidP="002F448C">
      <w:pPr>
        <w:rPr>
          <w:noProof/>
        </w:rPr>
      </w:pPr>
    </w:p>
    <w:sectPr w:rsidR="001933AB" w:rsidRPr="004D6EA7" w:rsidSect="00380C73">
      <w:headerReference w:type="default" r:id="rId21"/>
      <w:footerReference w:type="default" r:id="rId22"/>
      <w:headerReference w:type="first" r:id="rId23"/>
      <w:footerReference w:type="first" r:id="rId2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E7BA8" w14:textId="77777777" w:rsidR="00AA6581" w:rsidRDefault="00AA6581" w:rsidP="00B876F0">
      <w:pPr>
        <w:spacing w:before="0" w:after="0"/>
      </w:pPr>
      <w:r>
        <w:separator/>
      </w:r>
    </w:p>
  </w:endnote>
  <w:endnote w:type="continuationSeparator" w:id="0">
    <w:p w14:paraId="6C236A7C" w14:textId="77777777" w:rsidR="00AA6581" w:rsidRDefault="00AA6581" w:rsidP="00B876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lyphicons Halflings">
    <w:altName w:val="Times New Roman"/>
    <w:charset w:val="00"/>
    <w:family w:val="auto"/>
    <w:pitch w:val="default"/>
  </w:font>
  <w:font w:name="inherit">
    <w:altName w:val="Times New Roman"/>
    <w:charset w:val="00"/>
    <w:family w:val="roman"/>
    <w:pitch w:val="default"/>
  </w:font>
  <w:font w:name="Roboto">
    <w:altName w:val="Times New Roman"/>
    <w:charset w:val="00"/>
    <w:family w:val="auto"/>
    <w:pitch w:val="default"/>
  </w:font>
  <w:font w:name="FontAwesome">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5D4BA" w14:textId="77777777" w:rsidR="00380C73" w:rsidRPr="00380C73" w:rsidRDefault="00380C73" w:rsidP="00380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5DCD4" w14:textId="6DC71659" w:rsidR="00AA6581" w:rsidRPr="00380C73" w:rsidRDefault="00380C73" w:rsidP="00380C73">
    <w:pPr>
      <w:pStyle w:val="Footer"/>
      <w:rPr>
        <w:rFonts w:ascii="Arial" w:hAnsi="Arial" w:cs="Arial"/>
        <w:b/>
        <w:sz w:val="48"/>
      </w:rPr>
    </w:pPr>
    <w:r w:rsidRPr="00380C73">
      <w:rPr>
        <w:rFonts w:ascii="Arial" w:hAnsi="Arial" w:cs="Arial"/>
        <w:b/>
        <w:sz w:val="48"/>
      </w:rPr>
      <w:t>EN</w:t>
    </w:r>
    <w:r w:rsidRPr="00380C73">
      <w:rPr>
        <w:rFonts w:ascii="Arial" w:hAnsi="Arial" w:cs="Arial"/>
        <w:b/>
        <w:sz w:val="48"/>
      </w:rPr>
      <w:tab/>
    </w:r>
    <w:r w:rsidRPr="00380C73">
      <w:rPr>
        <w:rFonts w:ascii="Arial" w:hAnsi="Arial" w:cs="Arial"/>
        <w:b/>
        <w:sz w:val="48"/>
      </w:rPr>
      <w:tab/>
    </w:r>
    <w:r w:rsidRPr="00380C73">
      <w:tab/>
    </w:r>
    <w:r w:rsidRPr="00380C73">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73705" w14:textId="77777777" w:rsidR="00380C73" w:rsidRPr="00380C73" w:rsidRDefault="00380C73" w:rsidP="00380C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6E52F" w14:textId="18DE2EDE" w:rsidR="00380C73" w:rsidRPr="00380C73" w:rsidRDefault="00380C73" w:rsidP="00380C73">
    <w:pPr>
      <w:pStyle w:val="Footer"/>
      <w:rPr>
        <w:rFonts w:ascii="Arial" w:hAnsi="Arial" w:cs="Arial"/>
        <w:b/>
        <w:sz w:val="48"/>
      </w:rPr>
    </w:pPr>
    <w:r w:rsidRPr="00380C73">
      <w:rPr>
        <w:rFonts w:ascii="Arial" w:hAnsi="Arial" w:cs="Arial"/>
        <w:b/>
        <w:sz w:val="48"/>
      </w:rPr>
      <w:t>EN</w:t>
    </w:r>
    <w:r w:rsidRPr="00380C7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80C73">
      <w:tab/>
    </w:r>
    <w:r w:rsidRPr="00380C73">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462A9" w14:textId="77777777" w:rsidR="00380C73" w:rsidRPr="00380C73" w:rsidRDefault="00380C73" w:rsidP="00380C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A2939" w14:textId="05C390D6" w:rsidR="00380C73" w:rsidRPr="00380C73" w:rsidRDefault="00380C73" w:rsidP="00380C73">
    <w:pPr>
      <w:pStyle w:val="FooterLandscape"/>
      <w:rPr>
        <w:rFonts w:ascii="Arial" w:hAnsi="Arial" w:cs="Arial"/>
        <w:b/>
        <w:sz w:val="48"/>
      </w:rPr>
    </w:pPr>
    <w:r w:rsidRPr="00380C73">
      <w:rPr>
        <w:rFonts w:ascii="Arial" w:hAnsi="Arial" w:cs="Arial"/>
        <w:b/>
        <w:sz w:val="48"/>
      </w:rPr>
      <w:t>EN</w:t>
    </w:r>
    <w:r w:rsidRPr="00380C7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80C73">
      <w:tab/>
    </w:r>
    <w:r w:rsidRPr="00380C73">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7F844" w14:textId="77777777" w:rsidR="00380C73" w:rsidRPr="00380C73" w:rsidRDefault="00380C73" w:rsidP="00380C73">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60C1A" w14:textId="1D560764" w:rsidR="00380C73" w:rsidRPr="00380C73" w:rsidRDefault="00380C73" w:rsidP="00380C73">
    <w:pPr>
      <w:pStyle w:val="Footer"/>
      <w:rPr>
        <w:rFonts w:ascii="Arial" w:hAnsi="Arial" w:cs="Arial"/>
        <w:b/>
        <w:sz w:val="48"/>
      </w:rPr>
    </w:pPr>
    <w:r w:rsidRPr="00380C73">
      <w:rPr>
        <w:rFonts w:ascii="Arial" w:hAnsi="Arial" w:cs="Arial"/>
        <w:b/>
        <w:sz w:val="48"/>
      </w:rPr>
      <w:t>EN</w:t>
    </w:r>
    <w:r w:rsidRPr="00380C7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80C73">
      <w:tab/>
    </w:r>
    <w:r w:rsidRPr="00380C73">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C55DF" w14:textId="77777777" w:rsidR="00380C73" w:rsidRPr="00380C73" w:rsidRDefault="00380C73" w:rsidP="00380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CBD98" w14:textId="77777777" w:rsidR="00AA6581" w:rsidRDefault="00AA6581" w:rsidP="00B876F0">
      <w:pPr>
        <w:spacing w:before="0" w:after="0"/>
      </w:pPr>
      <w:r>
        <w:separator/>
      </w:r>
    </w:p>
  </w:footnote>
  <w:footnote w:type="continuationSeparator" w:id="0">
    <w:p w14:paraId="43C92E65" w14:textId="77777777" w:rsidR="00AA6581" w:rsidRDefault="00AA6581" w:rsidP="00B876F0">
      <w:pPr>
        <w:spacing w:before="0" w:after="0"/>
      </w:pPr>
      <w:r>
        <w:continuationSeparator/>
      </w:r>
    </w:p>
  </w:footnote>
  <w:footnote w:id="1">
    <w:p w14:paraId="75E15130" w14:textId="77777777" w:rsidR="00AA6581" w:rsidRPr="004F1043" w:rsidRDefault="00AA6581">
      <w:pPr>
        <w:pStyle w:val="FootnoteText"/>
      </w:pPr>
      <w:r>
        <w:rPr>
          <w:rStyle w:val="FootnoteReference"/>
        </w:rPr>
        <w:footnoteRef/>
      </w:r>
      <w:r w:rsidRPr="004F1043">
        <w:tab/>
      </w:r>
      <w:hyperlink r:id="rId1" w:history="1">
        <w:r w:rsidRPr="00564246">
          <w:rPr>
            <w:rStyle w:val="Hyperlink"/>
            <w:lang w:val="en-US"/>
          </w:rPr>
          <w:t>OJ L 226, 13.8.1987, p. 2</w:t>
        </w:r>
      </w:hyperlink>
      <w:r>
        <w:rPr>
          <w:lang w:val="en-US"/>
        </w:rPr>
        <w:t>.</w:t>
      </w:r>
    </w:p>
  </w:footnote>
  <w:footnote w:id="2">
    <w:p w14:paraId="5FF48E3B" w14:textId="77777777" w:rsidR="00AA6581" w:rsidRPr="004F1043" w:rsidRDefault="00AA6581">
      <w:pPr>
        <w:pStyle w:val="FootnoteText"/>
      </w:pPr>
      <w:r>
        <w:rPr>
          <w:rStyle w:val="FootnoteReference"/>
        </w:rPr>
        <w:footnoteRef/>
      </w:r>
      <w:r w:rsidRPr="004F1043">
        <w:tab/>
      </w:r>
      <w:r w:rsidRPr="00D8533D">
        <w:t>Commission Delegated Regulation (EU) 2015/2446 of 28 July 2015 supplementing Regulation (EU) No 952/2013 of the European Parliament and of the Council as regards detailed rules concerning certain provisions of the Union Customs Code (</w:t>
      </w:r>
      <w:hyperlink r:id="rId2" w:history="1">
        <w:r w:rsidRPr="00D8533D">
          <w:rPr>
            <w:rStyle w:val="Hyperlink"/>
          </w:rPr>
          <w:t>OJ L 343, 29.12.2015, p. 1</w:t>
        </w:r>
      </w:hyperlink>
      <w:r w:rsidRPr="00D8533D">
        <w:t>)</w:t>
      </w:r>
    </w:p>
  </w:footnote>
  <w:footnote w:id="3">
    <w:p w14:paraId="23D4E694" w14:textId="77777777" w:rsidR="00AA6581" w:rsidRPr="004F1043" w:rsidRDefault="00AA6581" w:rsidP="00A11039">
      <w:pPr>
        <w:pStyle w:val="FootnoteText"/>
      </w:pPr>
      <w:r>
        <w:rPr>
          <w:rStyle w:val="FootnoteReference"/>
        </w:rPr>
        <w:footnoteRef/>
      </w:r>
      <w:r w:rsidRPr="004F1043">
        <w:tab/>
        <w:t>Commission Delegated Regulation (EU) 2021/234 of 7 December 2020 amending Delegated Regulation (EU) 2015/2446 as regards common data requirements, and Delegated Regulation (EU) 2016/341 as regards the codes to be used in certain forms (</w:t>
      </w:r>
      <w:hyperlink r:id="rId3" w:history="1">
        <w:r w:rsidRPr="004F1043">
          <w:rPr>
            <w:rStyle w:val="Hyperlink"/>
          </w:rPr>
          <w:t>OJ L 63, 23.02.2021, p. 1</w:t>
        </w:r>
      </w:hyperlink>
      <w:r w:rsidRPr="004F1043">
        <w:t>).</w:t>
      </w:r>
    </w:p>
  </w:footnote>
  <w:footnote w:id="4">
    <w:p w14:paraId="00239997" w14:textId="77777777" w:rsidR="00AA6581" w:rsidRPr="004F1043" w:rsidRDefault="00AA6581">
      <w:pPr>
        <w:pStyle w:val="FootnoteText"/>
      </w:pPr>
      <w:r>
        <w:rPr>
          <w:rStyle w:val="FootnoteReference"/>
        </w:rPr>
        <w:footnoteRef/>
      </w:r>
      <w:r w:rsidRPr="004F1043">
        <w:tab/>
        <w:t>Commission Implementing Regulation (EU) 2015/2447 of 24 November 2015 laying down detailed rules for implementing certain provisions of Regulation (EU) No 952/2013 of the European Parliament and of the Council laying down the Union Customs Code (</w:t>
      </w:r>
      <w:hyperlink r:id="rId4" w:history="1">
        <w:r w:rsidRPr="004F1043">
          <w:rPr>
            <w:rStyle w:val="Hyperlink"/>
          </w:rPr>
          <w:t>OJ L 343, 29.12.2015, p. 558</w:t>
        </w:r>
      </w:hyperlink>
      <w:r w:rsidRPr="004F1043">
        <w:t>).</w:t>
      </w:r>
    </w:p>
  </w:footnote>
  <w:footnote w:id="5">
    <w:p w14:paraId="78B8AB63" w14:textId="77777777" w:rsidR="00AA6581" w:rsidRPr="004F1043" w:rsidRDefault="00AA6581" w:rsidP="00A11039">
      <w:pPr>
        <w:pStyle w:val="FootnoteText"/>
      </w:pPr>
      <w:r>
        <w:rPr>
          <w:rStyle w:val="FootnoteReference"/>
        </w:rPr>
        <w:footnoteRef/>
      </w:r>
      <w:r w:rsidRPr="004F1043">
        <w:tab/>
        <w:t>Commission Implementing Regulation (EU) 2021/235 of 8 February 2021</w:t>
      </w:r>
      <w:r w:rsidRPr="00D8533D">
        <w:t xml:space="preserve"> </w:t>
      </w:r>
      <w:r w:rsidRPr="004F1043">
        <w:t>amending Implementing Regulation (EU) 2015/2447 as regards formats and codes of common data requirements, certain rules on surveillance and the competent customs office for placing goods under a customs procedure (</w:t>
      </w:r>
      <w:hyperlink r:id="rId5" w:history="1">
        <w:r w:rsidRPr="004F1043">
          <w:rPr>
            <w:rStyle w:val="Hyperlink"/>
          </w:rPr>
          <w:t>OJ L 63, 23.02.2021, p. 386</w:t>
        </w:r>
      </w:hyperlink>
      <w:r w:rsidRPr="004F1043">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F17F8" w14:textId="77777777" w:rsidR="00380C73" w:rsidRPr="00380C73" w:rsidRDefault="00380C73" w:rsidP="00380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4F4FC" w14:textId="77777777" w:rsidR="00380C73" w:rsidRPr="00380C73" w:rsidRDefault="00380C73" w:rsidP="00380C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A637A" w14:textId="77777777" w:rsidR="00380C73" w:rsidRPr="00380C73" w:rsidRDefault="00380C73" w:rsidP="00380C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2A278" w14:textId="77777777" w:rsidR="00380C73" w:rsidRPr="00380C73" w:rsidRDefault="00380C73" w:rsidP="00380C73">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4A9C9" w14:textId="77777777" w:rsidR="00380C73" w:rsidRPr="00380C73" w:rsidRDefault="00380C73" w:rsidP="00380C73">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5FEE" w14:textId="77777777" w:rsidR="00380C73" w:rsidRPr="00380C73" w:rsidRDefault="00380C73" w:rsidP="00380C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16E73" w14:textId="77777777" w:rsidR="00380C73" w:rsidRPr="00380C73" w:rsidRDefault="00380C73" w:rsidP="00380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B2229A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4823C0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3A6E0F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D3EC76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12C2CD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7C04B0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BAE394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1FE5D1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1F0664"/>
    <w:multiLevelType w:val="hybridMultilevel"/>
    <w:tmpl w:val="C06C7FF0"/>
    <w:lvl w:ilvl="0" w:tplc="7F6CF038">
      <w:start w:val="1"/>
      <w:numFmt w:val="bullet"/>
      <w:lvlText w:val="-"/>
      <w:lvlJc w:val="left"/>
      <w:pPr>
        <w:ind w:left="-528" w:hanging="360"/>
      </w:pPr>
      <w:rPr>
        <w:rFonts w:ascii="Calibri" w:hAnsi="Calibri" w:hint="default"/>
      </w:rPr>
    </w:lvl>
    <w:lvl w:ilvl="1" w:tplc="080C0003">
      <w:start w:val="1"/>
      <w:numFmt w:val="bullet"/>
      <w:lvlText w:val="o"/>
      <w:lvlJc w:val="left"/>
      <w:pPr>
        <w:ind w:left="192" w:hanging="360"/>
      </w:pPr>
      <w:rPr>
        <w:rFonts w:ascii="Courier New" w:hAnsi="Courier New" w:cs="Courier New" w:hint="default"/>
      </w:rPr>
    </w:lvl>
    <w:lvl w:ilvl="2" w:tplc="080C0005" w:tentative="1">
      <w:start w:val="1"/>
      <w:numFmt w:val="bullet"/>
      <w:lvlText w:val=""/>
      <w:lvlJc w:val="left"/>
      <w:pPr>
        <w:ind w:left="912" w:hanging="360"/>
      </w:pPr>
      <w:rPr>
        <w:rFonts w:ascii="Wingdings" w:hAnsi="Wingdings" w:hint="default"/>
      </w:rPr>
    </w:lvl>
    <w:lvl w:ilvl="3" w:tplc="080C0001" w:tentative="1">
      <w:start w:val="1"/>
      <w:numFmt w:val="bullet"/>
      <w:lvlText w:val=""/>
      <w:lvlJc w:val="left"/>
      <w:pPr>
        <w:ind w:left="1632" w:hanging="360"/>
      </w:pPr>
      <w:rPr>
        <w:rFonts w:ascii="Symbol" w:hAnsi="Symbol" w:hint="default"/>
      </w:rPr>
    </w:lvl>
    <w:lvl w:ilvl="4" w:tplc="080C0003" w:tentative="1">
      <w:start w:val="1"/>
      <w:numFmt w:val="bullet"/>
      <w:lvlText w:val="o"/>
      <w:lvlJc w:val="left"/>
      <w:pPr>
        <w:ind w:left="2352" w:hanging="360"/>
      </w:pPr>
      <w:rPr>
        <w:rFonts w:ascii="Courier New" w:hAnsi="Courier New" w:cs="Courier New" w:hint="default"/>
      </w:rPr>
    </w:lvl>
    <w:lvl w:ilvl="5" w:tplc="080C0005" w:tentative="1">
      <w:start w:val="1"/>
      <w:numFmt w:val="bullet"/>
      <w:lvlText w:val=""/>
      <w:lvlJc w:val="left"/>
      <w:pPr>
        <w:ind w:left="3072" w:hanging="360"/>
      </w:pPr>
      <w:rPr>
        <w:rFonts w:ascii="Wingdings" w:hAnsi="Wingdings" w:hint="default"/>
      </w:rPr>
    </w:lvl>
    <w:lvl w:ilvl="6" w:tplc="080C0001" w:tentative="1">
      <w:start w:val="1"/>
      <w:numFmt w:val="bullet"/>
      <w:lvlText w:val=""/>
      <w:lvlJc w:val="left"/>
      <w:pPr>
        <w:ind w:left="3792" w:hanging="360"/>
      </w:pPr>
      <w:rPr>
        <w:rFonts w:ascii="Symbol" w:hAnsi="Symbol" w:hint="default"/>
      </w:rPr>
    </w:lvl>
    <w:lvl w:ilvl="7" w:tplc="080C0003" w:tentative="1">
      <w:start w:val="1"/>
      <w:numFmt w:val="bullet"/>
      <w:lvlText w:val="o"/>
      <w:lvlJc w:val="left"/>
      <w:pPr>
        <w:ind w:left="4512" w:hanging="360"/>
      </w:pPr>
      <w:rPr>
        <w:rFonts w:ascii="Courier New" w:hAnsi="Courier New" w:cs="Courier New" w:hint="default"/>
      </w:rPr>
    </w:lvl>
    <w:lvl w:ilvl="8" w:tplc="080C0005" w:tentative="1">
      <w:start w:val="1"/>
      <w:numFmt w:val="bullet"/>
      <w:lvlText w:val=""/>
      <w:lvlJc w:val="left"/>
      <w:pPr>
        <w:ind w:left="5232" w:hanging="360"/>
      </w:pPr>
      <w:rPr>
        <w:rFonts w:ascii="Wingdings" w:hAnsi="Wingdings" w:hint="default"/>
      </w:r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num>
  <w:num w:numId="16">
    <w:abstractNumId w:val="22"/>
    <w:lvlOverride w:ilvl="0">
      <w:startOverride w:val="1"/>
    </w:lvlOverride>
  </w:num>
  <w:num w:numId="17">
    <w:abstractNumId w:val="20"/>
  </w:num>
  <w:num w:numId="18">
    <w:abstractNumId w:val="13"/>
  </w:num>
  <w:num w:numId="19">
    <w:abstractNumId w:val="22"/>
  </w:num>
  <w:num w:numId="20">
    <w:abstractNumId w:val="12"/>
  </w:num>
  <w:num w:numId="21">
    <w:abstractNumId w:val="14"/>
  </w:num>
  <w:num w:numId="22">
    <w:abstractNumId w:val="8"/>
  </w:num>
  <w:num w:numId="23">
    <w:abstractNumId w:val="16"/>
  </w:num>
  <w:num w:numId="24">
    <w:abstractNumId w:val="18"/>
  </w:num>
  <w:num w:numId="25">
    <w:abstractNumId w:val="19"/>
  </w:num>
  <w:num w:numId="26">
    <w:abstractNumId w:val="11"/>
  </w:num>
  <w:num w:numId="27">
    <w:abstractNumId w:val="17"/>
  </w:num>
  <w:num w:numId="28">
    <w:abstractNumId w:val="23"/>
  </w:num>
  <w:num w:numId="29">
    <w:abstractNumId w:val="21"/>
  </w:num>
  <w:num w:numId="30">
    <w:abstractNumId w:val="15"/>
  </w:num>
  <w:num w:numId="31">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23 18:33: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65"/>
    <w:docVar w:name="DQCResult_ModifiedMarkers" w:val="0;0"/>
    <w:docVar w:name="DQCResult_ModifiedNumbering" w:val="0;0"/>
    <w:docVar w:name="DQCResult_Objects" w:val="0;0"/>
    <w:docVar w:name="DQCResult_Sections" w:val="0;0"/>
    <w:docVar w:name="DQCResult_StructureCheck" w:val="0;0"/>
    <w:docVar w:name="DQCResult_SuperfluousWhitespace" w:val="0;268"/>
    <w:docVar w:name="DQCResult_UnknownFonts" w:val="0;0"/>
    <w:docVar w:name="DQCResult_UnknownStyles" w:val="0;2"/>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C5C435BC-7D6A-42AA-B233-BFB9B1BF01CC"/>
    <w:docVar w:name="LW_COVERPAGE_TYPE" w:val="1"/>
    <w:docVar w:name="LW_CROSSREFERENCE" w:val="&lt;UNUSED&gt;"/>
    <w:docVar w:name="LW_DocType" w:val="ANNEX"/>
    <w:docVar w:name="LW_EMISSION" w:val="1.3.2022"/>
    <w:docVar w:name="LW_EMISSION_ISODATE" w:val="2022-03-0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EU-CTC Joint Committee established by the Convention of 20 May 1987 on a common transit procedure as regards amendments to that Convention"/>
    <w:docVar w:name="LW_OBJETACTEPRINCIPAL.CP" w:val="on the position to be taken on behalf of the European Union in the EU-CTC Joint Committee established by the Convention of 20 May 1987 on a common transit procedure as regards amendments to that Convention"/>
    <w:docVar w:name="LW_PART_NBR" w:val="1"/>
    <w:docVar w:name="LW_PART_NBR_TOTAL" w:val="1"/>
    <w:docVar w:name="LW_REF.INST.NEW" w:val="COM"/>
    <w:docVar w:name="LW_REF.INST.NEW_ADOPTED" w:val="final"/>
    <w:docVar w:name="LW_REF.INST.NEW_TEXT" w:val="(2022) 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 w:name="LwApiVersions" w:val="LW4CoDe 1.23.2.0; LW 8.0, Build 20211117"/>
  </w:docVars>
  <w:rsids>
    <w:rsidRoot w:val="00B876F0"/>
    <w:rsid w:val="00000DBD"/>
    <w:rsid w:val="000037C8"/>
    <w:rsid w:val="00006FB3"/>
    <w:rsid w:val="0001569D"/>
    <w:rsid w:val="00023077"/>
    <w:rsid w:val="00061DF1"/>
    <w:rsid w:val="00063247"/>
    <w:rsid w:val="00064200"/>
    <w:rsid w:val="00075F9D"/>
    <w:rsid w:val="0009123D"/>
    <w:rsid w:val="000A3513"/>
    <w:rsid w:val="000B7015"/>
    <w:rsid w:val="000B77D3"/>
    <w:rsid w:val="000C4D84"/>
    <w:rsid w:val="000D68EF"/>
    <w:rsid w:val="000D693B"/>
    <w:rsid w:val="000D774C"/>
    <w:rsid w:val="000E074C"/>
    <w:rsid w:val="000E198E"/>
    <w:rsid w:val="000F178B"/>
    <w:rsid w:val="000F489B"/>
    <w:rsid w:val="0010172F"/>
    <w:rsid w:val="00106596"/>
    <w:rsid w:val="0010763B"/>
    <w:rsid w:val="001100CA"/>
    <w:rsid w:val="00117C24"/>
    <w:rsid w:val="00120100"/>
    <w:rsid w:val="00132760"/>
    <w:rsid w:val="00133FD2"/>
    <w:rsid w:val="00140FDA"/>
    <w:rsid w:val="00144C3C"/>
    <w:rsid w:val="00147C92"/>
    <w:rsid w:val="00156AB7"/>
    <w:rsid w:val="00156E4D"/>
    <w:rsid w:val="00165421"/>
    <w:rsid w:val="0016576E"/>
    <w:rsid w:val="00172034"/>
    <w:rsid w:val="00180CA3"/>
    <w:rsid w:val="00186D70"/>
    <w:rsid w:val="001911D8"/>
    <w:rsid w:val="001933AB"/>
    <w:rsid w:val="001B4F72"/>
    <w:rsid w:val="001C2816"/>
    <w:rsid w:val="001D0459"/>
    <w:rsid w:val="001D0DC4"/>
    <w:rsid w:val="001D44DF"/>
    <w:rsid w:val="001D6F25"/>
    <w:rsid w:val="001E5389"/>
    <w:rsid w:val="001E5DEF"/>
    <w:rsid w:val="001F127F"/>
    <w:rsid w:val="00240569"/>
    <w:rsid w:val="00240B0E"/>
    <w:rsid w:val="0024190F"/>
    <w:rsid w:val="0024594A"/>
    <w:rsid w:val="00245C08"/>
    <w:rsid w:val="00245E20"/>
    <w:rsid w:val="00246835"/>
    <w:rsid w:val="00247E3C"/>
    <w:rsid w:val="00257ED5"/>
    <w:rsid w:val="0026349C"/>
    <w:rsid w:val="002663B6"/>
    <w:rsid w:val="0027017F"/>
    <w:rsid w:val="00282F03"/>
    <w:rsid w:val="00285825"/>
    <w:rsid w:val="002913CA"/>
    <w:rsid w:val="002916B6"/>
    <w:rsid w:val="00295A31"/>
    <w:rsid w:val="002A4BCB"/>
    <w:rsid w:val="002C1685"/>
    <w:rsid w:val="002C76BE"/>
    <w:rsid w:val="002E42CF"/>
    <w:rsid w:val="002E431B"/>
    <w:rsid w:val="002E6E65"/>
    <w:rsid w:val="002F202B"/>
    <w:rsid w:val="002F448C"/>
    <w:rsid w:val="002F6A33"/>
    <w:rsid w:val="002F7B14"/>
    <w:rsid w:val="00307970"/>
    <w:rsid w:val="00310AF6"/>
    <w:rsid w:val="00321387"/>
    <w:rsid w:val="00323CA4"/>
    <w:rsid w:val="00324C0F"/>
    <w:rsid w:val="0033237C"/>
    <w:rsid w:val="00334956"/>
    <w:rsid w:val="00346C3E"/>
    <w:rsid w:val="003528DE"/>
    <w:rsid w:val="00353FCD"/>
    <w:rsid w:val="00361D9A"/>
    <w:rsid w:val="00380837"/>
    <w:rsid w:val="00380B68"/>
    <w:rsid w:val="00380C73"/>
    <w:rsid w:val="003849FF"/>
    <w:rsid w:val="00387A2D"/>
    <w:rsid w:val="00394CE7"/>
    <w:rsid w:val="00397BB0"/>
    <w:rsid w:val="003A2BF6"/>
    <w:rsid w:val="003B21E0"/>
    <w:rsid w:val="003B2CA3"/>
    <w:rsid w:val="003B5BB2"/>
    <w:rsid w:val="003B7D9F"/>
    <w:rsid w:val="003C2D98"/>
    <w:rsid w:val="003F5C5C"/>
    <w:rsid w:val="004100BB"/>
    <w:rsid w:val="00413723"/>
    <w:rsid w:val="00425E13"/>
    <w:rsid w:val="00432175"/>
    <w:rsid w:val="0043357E"/>
    <w:rsid w:val="0045354A"/>
    <w:rsid w:val="00464757"/>
    <w:rsid w:val="00470125"/>
    <w:rsid w:val="00475510"/>
    <w:rsid w:val="004758F7"/>
    <w:rsid w:val="00482FCF"/>
    <w:rsid w:val="004867AE"/>
    <w:rsid w:val="004A003D"/>
    <w:rsid w:val="004B2FB9"/>
    <w:rsid w:val="004C1547"/>
    <w:rsid w:val="004C2903"/>
    <w:rsid w:val="004D6EA7"/>
    <w:rsid w:val="004E10D5"/>
    <w:rsid w:val="004E2AAC"/>
    <w:rsid w:val="004F1043"/>
    <w:rsid w:val="004F60DC"/>
    <w:rsid w:val="00500AE4"/>
    <w:rsid w:val="00505F65"/>
    <w:rsid w:val="005168E2"/>
    <w:rsid w:val="005269D0"/>
    <w:rsid w:val="00564246"/>
    <w:rsid w:val="00565B4A"/>
    <w:rsid w:val="00583515"/>
    <w:rsid w:val="005851DB"/>
    <w:rsid w:val="005A36C0"/>
    <w:rsid w:val="005A4145"/>
    <w:rsid w:val="005B1BD6"/>
    <w:rsid w:val="005B4856"/>
    <w:rsid w:val="005B50BD"/>
    <w:rsid w:val="005C4610"/>
    <w:rsid w:val="005C78B9"/>
    <w:rsid w:val="005D0BBF"/>
    <w:rsid w:val="005D721C"/>
    <w:rsid w:val="005E2690"/>
    <w:rsid w:val="005F79BA"/>
    <w:rsid w:val="0060337C"/>
    <w:rsid w:val="0060538D"/>
    <w:rsid w:val="00613673"/>
    <w:rsid w:val="006408E1"/>
    <w:rsid w:val="00651A6D"/>
    <w:rsid w:val="00651FAF"/>
    <w:rsid w:val="0065659A"/>
    <w:rsid w:val="00656F69"/>
    <w:rsid w:val="00660374"/>
    <w:rsid w:val="006737C9"/>
    <w:rsid w:val="00684261"/>
    <w:rsid w:val="00690FE5"/>
    <w:rsid w:val="00691D28"/>
    <w:rsid w:val="006A3632"/>
    <w:rsid w:val="006A496B"/>
    <w:rsid w:val="006A4EE9"/>
    <w:rsid w:val="006B037F"/>
    <w:rsid w:val="006B1AE5"/>
    <w:rsid w:val="006B288D"/>
    <w:rsid w:val="006B3F51"/>
    <w:rsid w:val="006B5693"/>
    <w:rsid w:val="006D2594"/>
    <w:rsid w:val="006E02C6"/>
    <w:rsid w:val="006E6851"/>
    <w:rsid w:val="006E6C97"/>
    <w:rsid w:val="007024FE"/>
    <w:rsid w:val="00702DED"/>
    <w:rsid w:val="00710937"/>
    <w:rsid w:val="00730B34"/>
    <w:rsid w:val="00731592"/>
    <w:rsid w:val="00761D40"/>
    <w:rsid w:val="0076750B"/>
    <w:rsid w:val="007712EC"/>
    <w:rsid w:val="007817A8"/>
    <w:rsid w:val="007913D1"/>
    <w:rsid w:val="007937C8"/>
    <w:rsid w:val="007A1134"/>
    <w:rsid w:val="007B755E"/>
    <w:rsid w:val="007C2774"/>
    <w:rsid w:val="007D06E0"/>
    <w:rsid w:val="007E7D27"/>
    <w:rsid w:val="007F465B"/>
    <w:rsid w:val="00800493"/>
    <w:rsid w:val="00822109"/>
    <w:rsid w:val="008251D1"/>
    <w:rsid w:val="00827826"/>
    <w:rsid w:val="008322AF"/>
    <w:rsid w:val="00855C56"/>
    <w:rsid w:val="00862015"/>
    <w:rsid w:val="00867870"/>
    <w:rsid w:val="008C4B33"/>
    <w:rsid w:val="008C7EF3"/>
    <w:rsid w:val="008F1378"/>
    <w:rsid w:val="009019C5"/>
    <w:rsid w:val="00907054"/>
    <w:rsid w:val="00917B95"/>
    <w:rsid w:val="009237A2"/>
    <w:rsid w:val="0092693B"/>
    <w:rsid w:val="0094461B"/>
    <w:rsid w:val="0094602D"/>
    <w:rsid w:val="00946AB4"/>
    <w:rsid w:val="00956F25"/>
    <w:rsid w:val="00957AEE"/>
    <w:rsid w:val="0096200C"/>
    <w:rsid w:val="009847D6"/>
    <w:rsid w:val="00985778"/>
    <w:rsid w:val="00986B33"/>
    <w:rsid w:val="00987AD5"/>
    <w:rsid w:val="009A4EB6"/>
    <w:rsid w:val="009B2310"/>
    <w:rsid w:val="009B31E4"/>
    <w:rsid w:val="009C0FFD"/>
    <w:rsid w:val="009D0B22"/>
    <w:rsid w:val="009D14CB"/>
    <w:rsid w:val="009D17DE"/>
    <w:rsid w:val="009D37E9"/>
    <w:rsid w:val="009D386F"/>
    <w:rsid w:val="009D7918"/>
    <w:rsid w:val="009E4574"/>
    <w:rsid w:val="009E5945"/>
    <w:rsid w:val="009E67B3"/>
    <w:rsid w:val="009E7AA5"/>
    <w:rsid w:val="009E7C96"/>
    <w:rsid w:val="009F2AF3"/>
    <w:rsid w:val="009F69F5"/>
    <w:rsid w:val="00A04C9C"/>
    <w:rsid w:val="00A069E6"/>
    <w:rsid w:val="00A06B94"/>
    <w:rsid w:val="00A11039"/>
    <w:rsid w:val="00A13C3D"/>
    <w:rsid w:val="00A145EF"/>
    <w:rsid w:val="00A1513B"/>
    <w:rsid w:val="00A27CF3"/>
    <w:rsid w:val="00A4660B"/>
    <w:rsid w:val="00A46937"/>
    <w:rsid w:val="00A46DA1"/>
    <w:rsid w:val="00A561E7"/>
    <w:rsid w:val="00A6221F"/>
    <w:rsid w:val="00A864E2"/>
    <w:rsid w:val="00A86A87"/>
    <w:rsid w:val="00A967F8"/>
    <w:rsid w:val="00AA136E"/>
    <w:rsid w:val="00AA1ED3"/>
    <w:rsid w:val="00AA3CBA"/>
    <w:rsid w:val="00AA6581"/>
    <w:rsid w:val="00AA6623"/>
    <w:rsid w:val="00AC03FB"/>
    <w:rsid w:val="00AC1699"/>
    <w:rsid w:val="00AD0780"/>
    <w:rsid w:val="00AD6F24"/>
    <w:rsid w:val="00AE3174"/>
    <w:rsid w:val="00AE37F2"/>
    <w:rsid w:val="00AE3EE3"/>
    <w:rsid w:val="00B01F83"/>
    <w:rsid w:val="00B03A17"/>
    <w:rsid w:val="00B040D9"/>
    <w:rsid w:val="00B05EA7"/>
    <w:rsid w:val="00B13260"/>
    <w:rsid w:val="00B67F86"/>
    <w:rsid w:val="00B711EC"/>
    <w:rsid w:val="00B73346"/>
    <w:rsid w:val="00B73AD6"/>
    <w:rsid w:val="00B830FE"/>
    <w:rsid w:val="00B856AB"/>
    <w:rsid w:val="00B876F0"/>
    <w:rsid w:val="00B9710A"/>
    <w:rsid w:val="00BA481C"/>
    <w:rsid w:val="00BB02D9"/>
    <w:rsid w:val="00BB0CF3"/>
    <w:rsid w:val="00BD26A0"/>
    <w:rsid w:val="00BE15DD"/>
    <w:rsid w:val="00BE6596"/>
    <w:rsid w:val="00BE7456"/>
    <w:rsid w:val="00BF17AA"/>
    <w:rsid w:val="00BF3326"/>
    <w:rsid w:val="00C03B30"/>
    <w:rsid w:val="00C05B23"/>
    <w:rsid w:val="00C05BC0"/>
    <w:rsid w:val="00C13A47"/>
    <w:rsid w:val="00C13B68"/>
    <w:rsid w:val="00C176A6"/>
    <w:rsid w:val="00C24556"/>
    <w:rsid w:val="00C266E0"/>
    <w:rsid w:val="00C273A9"/>
    <w:rsid w:val="00C31E1A"/>
    <w:rsid w:val="00C34EFD"/>
    <w:rsid w:val="00C64C71"/>
    <w:rsid w:val="00C672C4"/>
    <w:rsid w:val="00C95849"/>
    <w:rsid w:val="00CA6531"/>
    <w:rsid w:val="00CB5E58"/>
    <w:rsid w:val="00CC2E58"/>
    <w:rsid w:val="00CC2EF9"/>
    <w:rsid w:val="00CC3ECF"/>
    <w:rsid w:val="00CC5CB7"/>
    <w:rsid w:val="00CD012E"/>
    <w:rsid w:val="00CD435F"/>
    <w:rsid w:val="00D03833"/>
    <w:rsid w:val="00D40521"/>
    <w:rsid w:val="00D6061E"/>
    <w:rsid w:val="00D60A0A"/>
    <w:rsid w:val="00D63F88"/>
    <w:rsid w:val="00D8533D"/>
    <w:rsid w:val="00D87E96"/>
    <w:rsid w:val="00DA1125"/>
    <w:rsid w:val="00DA12CC"/>
    <w:rsid w:val="00DB2544"/>
    <w:rsid w:val="00DD5088"/>
    <w:rsid w:val="00DE2715"/>
    <w:rsid w:val="00DE6230"/>
    <w:rsid w:val="00DE77CB"/>
    <w:rsid w:val="00DF099E"/>
    <w:rsid w:val="00DF57D9"/>
    <w:rsid w:val="00DF7054"/>
    <w:rsid w:val="00E02913"/>
    <w:rsid w:val="00E04F3F"/>
    <w:rsid w:val="00E10D4C"/>
    <w:rsid w:val="00E17FF8"/>
    <w:rsid w:val="00E21C09"/>
    <w:rsid w:val="00E33627"/>
    <w:rsid w:val="00E422C2"/>
    <w:rsid w:val="00E431A2"/>
    <w:rsid w:val="00E43F87"/>
    <w:rsid w:val="00E50F1E"/>
    <w:rsid w:val="00E565D5"/>
    <w:rsid w:val="00E658EF"/>
    <w:rsid w:val="00E672C0"/>
    <w:rsid w:val="00E72D49"/>
    <w:rsid w:val="00E732DF"/>
    <w:rsid w:val="00E73BCA"/>
    <w:rsid w:val="00E871BC"/>
    <w:rsid w:val="00E92329"/>
    <w:rsid w:val="00EB42F9"/>
    <w:rsid w:val="00EB61C2"/>
    <w:rsid w:val="00EC0280"/>
    <w:rsid w:val="00EC08ED"/>
    <w:rsid w:val="00ED3C69"/>
    <w:rsid w:val="00EF3AF2"/>
    <w:rsid w:val="00EF3FF8"/>
    <w:rsid w:val="00F01D8A"/>
    <w:rsid w:val="00F03089"/>
    <w:rsid w:val="00F06950"/>
    <w:rsid w:val="00F11A05"/>
    <w:rsid w:val="00F14F73"/>
    <w:rsid w:val="00F17163"/>
    <w:rsid w:val="00F25A14"/>
    <w:rsid w:val="00F40108"/>
    <w:rsid w:val="00F40210"/>
    <w:rsid w:val="00F50742"/>
    <w:rsid w:val="00F566FA"/>
    <w:rsid w:val="00F6647F"/>
    <w:rsid w:val="00F715F8"/>
    <w:rsid w:val="00F83A4A"/>
    <w:rsid w:val="00F90F07"/>
    <w:rsid w:val="00F9301D"/>
    <w:rsid w:val="00FA14E2"/>
    <w:rsid w:val="00FA221C"/>
    <w:rsid w:val="00FA3ACE"/>
    <w:rsid w:val="00FD1B7B"/>
    <w:rsid w:val="00FD2321"/>
    <w:rsid w:val="00FE5BF5"/>
    <w:rsid w:val="00FE78FB"/>
    <w:rsid w:val="00FF3603"/>
    <w:rsid w:val="00FF3686"/>
    <w:rsid w:val="00FF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09F506ED"/>
  <w15:docId w15:val="{2CFE3AC3-4674-417D-B661-6DC32F8F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BB0CF3"/>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29"/>
      </w:numPr>
      <w:outlineLvl w:val="3"/>
    </w:pPr>
    <w:rPr>
      <w:rFonts w:eastAsiaTheme="majorEastAsia"/>
      <w:bCs/>
      <w:iCs/>
    </w:rPr>
  </w:style>
  <w:style w:type="paragraph" w:styleId="Heading5">
    <w:name w:val="heading 5"/>
    <w:basedOn w:val="Normal"/>
    <w:next w:val="Text2"/>
    <w:link w:val="Heading5Char"/>
    <w:uiPriority w:val="9"/>
    <w:unhideWhenUsed/>
    <w:qFormat/>
    <w:rsid w:val="001D44DF"/>
    <w:pPr>
      <w:keepNext/>
      <w:numPr>
        <w:ilvl w:val="4"/>
        <w:numId w:val="29"/>
      </w:numPr>
      <w:outlineLvl w:val="4"/>
    </w:pPr>
    <w:rPr>
      <w:rFonts w:eastAsiaTheme="majorEastAsia"/>
    </w:rPr>
  </w:style>
  <w:style w:type="paragraph" w:styleId="Heading6">
    <w:name w:val="heading 6"/>
    <w:basedOn w:val="Normal"/>
    <w:next w:val="Text2"/>
    <w:link w:val="Heading6Char"/>
    <w:uiPriority w:val="9"/>
    <w:unhideWhenUsed/>
    <w:qFormat/>
    <w:rsid w:val="001D44DF"/>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rsid w:val="001D44DF"/>
    <w:pPr>
      <w:keepNext/>
      <w:numPr>
        <w:ilvl w:val="6"/>
        <w:numId w:val="29"/>
      </w:numPr>
      <w:outlineLvl w:val="6"/>
    </w:pPr>
    <w:rPr>
      <w:rFonts w:eastAsiaTheme="majorEastAsia"/>
      <w:iCs/>
    </w:rPr>
  </w:style>
  <w:style w:type="paragraph" w:styleId="Heading8">
    <w:name w:val="heading 8"/>
    <w:basedOn w:val="Normal"/>
    <w:next w:val="Normal"/>
    <w:link w:val="Heading8Char"/>
    <w:uiPriority w:val="9"/>
    <w:semiHidden/>
    <w:unhideWhenUsed/>
    <w:qFormat/>
    <w:rsid w:val="004867AE"/>
    <w:pPr>
      <w:keepNext/>
      <w:keepLines/>
      <w:spacing w:before="40" w:after="0" w:line="360" w:lineRule="auto"/>
      <w:jc w:val="left"/>
      <w:outlineLvl w:val="7"/>
    </w:pPr>
    <w:rPr>
      <w:rFonts w:asciiTheme="majorHAnsi" w:eastAsiaTheme="majorEastAsia" w:hAnsiTheme="majorHAnsi" w:cstheme="majorBidi"/>
      <w:b/>
      <w:bCs/>
      <w:i/>
      <w:iCs/>
      <w:color w:val="244061" w:themeColor="accent1" w:themeShade="80"/>
      <w:sz w:val="22"/>
      <w:lang w:val="en-US"/>
    </w:rPr>
  </w:style>
  <w:style w:type="paragraph" w:styleId="Heading9">
    <w:name w:val="heading 9"/>
    <w:basedOn w:val="Normal"/>
    <w:next w:val="Normal"/>
    <w:link w:val="Heading9Char"/>
    <w:uiPriority w:val="9"/>
    <w:semiHidden/>
    <w:unhideWhenUsed/>
    <w:qFormat/>
    <w:rsid w:val="004867AE"/>
    <w:pPr>
      <w:keepNext/>
      <w:keepLines/>
      <w:spacing w:before="40" w:after="0" w:line="360" w:lineRule="auto"/>
      <w:jc w:val="left"/>
      <w:outlineLvl w:val="8"/>
    </w:pPr>
    <w:rPr>
      <w:rFonts w:asciiTheme="majorHAnsi" w:eastAsiaTheme="majorEastAsia" w:hAnsiTheme="majorHAnsi" w:cstheme="majorBidi"/>
      <w:i/>
      <w:iCs/>
      <w:color w:val="244061" w:themeColor="accent1" w:themeShade="80"/>
      <w:sz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CA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CA4"/>
    <w:rPr>
      <w:rFonts w:ascii="Segoe UI" w:hAnsi="Segoe UI" w:cs="Segoe UI"/>
      <w:sz w:val="18"/>
      <w:szCs w:val="18"/>
      <w:lang w:val="en-GB"/>
    </w:rPr>
  </w:style>
  <w:style w:type="paragraph" w:styleId="ListParagraph">
    <w:name w:val="List Paragraph"/>
    <w:basedOn w:val="Normal"/>
    <w:link w:val="ListParagraphChar"/>
    <w:uiPriority w:val="34"/>
    <w:qFormat/>
    <w:rsid w:val="00000DBD"/>
    <w:pPr>
      <w:ind w:left="720"/>
      <w:contextualSpacing/>
    </w:pPr>
  </w:style>
  <w:style w:type="table" w:styleId="TableGrid">
    <w:name w:val="Table Grid"/>
    <w:basedOn w:val="TableNormal"/>
    <w:uiPriority w:val="39"/>
    <w:rsid w:val="00D60A0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D60A0A"/>
    <w:rPr>
      <w:rFonts w:ascii="Times New Roman" w:hAnsi="Times New Roman" w:cs="Times New Roman"/>
      <w:sz w:val="24"/>
      <w:lang w:val="en-GB"/>
    </w:rPr>
  </w:style>
  <w:style w:type="character" w:customStyle="1" w:styleId="Heading5Char">
    <w:name w:val="Heading 5 Char"/>
    <w:basedOn w:val="DefaultParagraphFont"/>
    <w:link w:val="Heading5"/>
    <w:uiPriority w:val="9"/>
    <w:rsid w:val="001D44DF"/>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rsid w:val="001D44DF"/>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1D44DF"/>
    <w:rPr>
      <w:rFonts w:ascii="Times New Roman" w:eastAsiaTheme="majorEastAsia" w:hAnsi="Times New Roman" w:cs="Times New Roman"/>
      <w:iCs/>
      <w:sz w:val="24"/>
      <w:lang w:val="en-GB"/>
    </w:rPr>
  </w:style>
  <w:style w:type="character" w:customStyle="1" w:styleId="Heading8Char">
    <w:name w:val="Heading 8 Char"/>
    <w:basedOn w:val="DefaultParagraphFont"/>
    <w:link w:val="Heading8"/>
    <w:uiPriority w:val="9"/>
    <w:semiHidden/>
    <w:rsid w:val="004867AE"/>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867AE"/>
    <w:rPr>
      <w:rFonts w:asciiTheme="majorHAnsi" w:eastAsiaTheme="majorEastAsia" w:hAnsiTheme="majorHAnsi" w:cstheme="majorBidi"/>
      <w:i/>
      <w:iCs/>
      <w:color w:val="244061" w:themeColor="accent1" w:themeShade="80"/>
    </w:rPr>
  </w:style>
  <w:style w:type="table" w:styleId="GridTable4-Accent5">
    <w:name w:val="Grid Table 4 Accent 5"/>
    <w:basedOn w:val="TableNormal"/>
    <w:uiPriority w:val="49"/>
    <w:rsid w:val="004867AE"/>
    <w:pPr>
      <w:spacing w:after="0" w:line="240" w:lineRule="auto"/>
    </w:pPr>
    <w:rPr>
      <w:sz w:val="20"/>
      <w:szCs w:val="20"/>
      <w:lang w:val="en-GB" w:eastAsia="fr-B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FooterCoverPage">
    <w:name w:val="Footer Cover Page"/>
    <w:basedOn w:val="Normal"/>
    <w:link w:val="FooterCoverPageChar"/>
    <w:rsid w:val="004867AE"/>
    <w:pPr>
      <w:tabs>
        <w:tab w:val="center" w:pos="4535"/>
        <w:tab w:val="right" w:pos="9071"/>
        <w:tab w:val="right" w:pos="9921"/>
      </w:tabs>
      <w:spacing w:before="360" w:after="0"/>
      <w:ind w:left="-850" w:right="-850"/>
      <w:jc w:val="left"/>
    </w:pPr>
    <w:rPr>
      <w:lang w:val="fr-BE"/>
    </w:rPr>
  </w:style>
  <w:style w:type="character" w:customStyle="1" w:styleId="FooterCoverPageChar">
    <w:name w:val="Footer Cover Page Char"/>
    <w:basedOn w:val="DefaultParagraphFont"/>
    <w:link w:val="FooterCoverPage"/>
    <w:rsid w:val="004867AE"/>
    <w:rPr>
      <w:rFonts w:ascii="Times New Roman" w:hAnsi="Times New Roman" w:cs="Times New Roman"/>
      <w:sz w:val="24"/>
      <w:lang w:val="fr-BE"/>
    </w:rPr>
  </w:style>
  <w:style w:type="character" w:customStyle="1" w:styleId="FooterSensitivityChar">
    <w:name w:val="Footer Sensitivity Char"/>
    <w:basedOn w:val="DefaultParagraphFont"/>
    <w:rsid w:val="004867AE"/>
    <w:rPr>
      <w:rFonts w:ascii="Times New Roman" w:hAnsi="Times New Roman" w:cs="Times New Roman"/>
      <w:b/>
      <w:sz w:val="32"/>
      <w:lang w:val="en-GB"/>
    </w:rPr>
  </w:style>
  <w:style w:type="paragraph" w:customStyle="1" w:styleId="HeaderCoverPage">
    <w:name w:val="Header Cover Page"/>
    <w:basedOn w:val="Normal"/>
    <w:link w:val="HeaderCoverPageChar"/>
    <w:rsid w:val="004867AE"/>
    <w:pPr>
      <w:tabs>
        <w:tab w:val="center" w:pos="4535"/>
        <w:tab w:val="right" w:pos="9071"/>
      </w:tabs>
      <w:spacing w:before="0"/>
    </w:pPr>
    <w:rPr>
      <w:lang w:val="fr-BE"/>
    </w:rPr>
  </w:style>
  <w:style w:type="character" w:customStyle="1" w:styleId="HeaderCoverPageChar">
    <w:name w:val="Header Cover Page Char"/>
    <w:basedOn w:val="DefaultParagraphFont"/>
    <w:link w:val="HeaderCoverPage"/>
    <w:rsid w:val="004867AE"/>
    <w:rPr>
      <w:rFonts w:ascii="Times New Roman" w:hAnsi="Times New Roman" w:cs="Times New Roman"/>
      <w:sz w:val="24"/>
      <w:lang w:val="fr-BE"/>
    </w:rPr>
  </w:style>
  <w:style w:type="character" w:customStyle="1" w:styleId="HeaderSensitivityChar">
    <w:name w:val="Header Sensitivity Char"/>
    <w:basedOn w:val="DefaultParagraphFont"/>
    <w:rsid w:val="004867AE"/>
    <w:rPr>
      <w:rFonts w:ascii="Times New Roman" w:hAnsi="Times New Roman" w:cs="Times New Roman"/>
      <w:b/>
      <w:sz w:val="32"/>
      <w:lang w:val="en-GB"/>
    </w:rPr>
  </w:style>
  <w:style w:type="character" w:customStyle="1" w:styleId="HeaderSensitivityRightChar">
    <w:name w:val="Header Sensitivity Right Char"/>
    <w:basedOn w:val="DefaultParagraphFont"/>
    <w:rsid w:val="004867AE"/>
    <w:rPr>
      <w:rFonts w:ascii="Times New Roman" w:hAnsi="Times New Roman" w:cs="Times New Roman"/>
      <w:sz w:val="28"/>
      <w:lang w:val="en-GB"/>
    </w:rPr>
  </w:style>
  <w:style w:type="numbering" w:customStyle="1" w:styleId="NoList1">
    <w:name w:val="No List1"/>
    <w:next w:val="NoList"/>
    <w:uiPriority w:val="99"/>
    <w:semiHidden/>
    <w:unhideWhenUsed/>
    <w:rsid w:val="004867AE"/>
  </w:style>
  <w:style w:type="paragraph" w:customStyle="1" w:styleId="sti-art">
    <w:name w:val="sti-art"/>
    <w:basedOn w:val="Normal"/>
    <w:rsid w:val="004867AE"/>
    <w:pPr>
      <w:spacing w:before="100" w:beforeAutospacing="1" w:after="100" w:afterAutospacing="1"/>
      <w:jc w:val="left"/>
    </w:pPr>
    <w:rPr>
      <w:rFonts w:eastAsia="Times New Roman"/>
      <w:szCs w:val="24"/>
      <w:lang w:eastAsia="en-GB"/>
    </w:rPr>
  </w:style>
  <w:style w:type="paragraph" w:customStyle="1" w:styleId="Normal1">
    <w:name w:val="Normal1"/>
    <w:basedOn w:val="Normal"/>
    <w:rsid w:val="004867AE"/>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sid w:val="004867AE"/>
    <w:rPr>
      <w:sz w:val="16"/>
      <w:szCs w:val="16"/>
    </w:rPr>
  </w:style>
  <w:style w:type="paragraph" w:styleId="CommentText">
    <w:name w:val="annotation text"/>
    <w:basedOn w:val="Normal"/>
    <w:link w:val="CommentTextChar"/>
    <w:uiPriority w:val="99"/>
    <w:semiHidden/>
    <w:unhideWhenUsed/>
    <w:rsid w:val="004867AE"/>
    <w:rPr>
      <w:sz w:val="20"/>
      <w:szCs w:val="20"/>
    </w:rPr>
  </w:style>
  <w:style w:type="character" w:customStyle="1" w:styleId="CommentTextChar">
    <w:name w:val="Comment Text Char"/>
    <w:basedOn w:val="DefaultParagraphFont"/>
    <w:link w:val="CommentText"/>
    <w:uiPriority w:val="99"/>
    <w:semiHidden/>
    <w:rsid w:val="004867AE"/>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867AE"/>
    <w:rPr>
      <w:b/>
      <w:bCs/>
    </w:rPr>
  </w:style>
  <w:style w:type="character" w:customStyle="1" w:styleId="CommentSubjectChar">
    <w:name w:val="Comment Subject Char"/>
    <w:basedOn w:val="CommentTextChar"/>
    <w:link w:val="CommentSubject"/>
    <w:uiPriority w:val="99"/>
    <w:semiHidden/>
    <w:rsid w:val="004867AE"/>
    <w:rPr>
      <w:rFonts w:ascii="Times New Roman" w:hAnsi="Times New Roman" w:cs="Times New Roman"/>
      <w:b/>
      <w:bCs/>
      <w:sz w:val="20"/>
      <w:szCs w:val="20"/>
      <w:lang w:val="en-GB"/>
    </w:rPr>
  </w:style>
  <w:style w:type="paragraph" w:styleId="ListBullet">
    <w:name w:val="List Bullet"/>
    <w:basedOn w:val="Normal"/>
    <w:uiPriority w:val="99"/>
    <w:semiHidden/>
    <w:unhideWhenUsed/>
    <w:rsid w:val="004867AE"/>
    <w:pPr>
      <w:numPr>
        <w:numId w:val="3"/>
      </w:numPr>
      <w:contextualSpacing/>
    </w:pPr>
  </w:style>
  <w:style w:type="paragraph" w:styleId="ListBullet2">
    <w:name w:val="List Bullet 2"/>
    <w:basedOn w:val="Normal"/>
    <w:uiPriority w:val="99"/>
    <w:semiHidden/>
    <w:unhideWhenUsed/>
    <w:rsid w:val="004867AE"/>
    <w:pPr>
      <w:numPr>
        <w:numId w:val="4"/>
      </w:numPr>
      <w:contextualSpacing/>
    </w:pPr>
  </w:style>
  <w:style w:type="paragraph" w:styleId="ListBullet3">
    <w:name w:val="List Bullet 3"/>
    <w:basedOn w:val="Normal"/>
    <w:uiPriority w:val="99"/>
    <w:semiHidden/>
    <w:unhideWhenUsed/>
    <w:rsid w:val="004867AE"/>
    <w:pPr>
      <w:numPr>
        <w:numId w:val="5"/>
      </w:numPr>
      <w:contextualSpacing/>
    </w:pPr>
  </w:style>
  <w:style w:type="paragraph" w:styleId="ListBullet4">
    <w:name w:val="List Bullet 4"/>
    <w:basedOn w:val="Normal"/>
    <w:uiPriority w:val="99"/>
    <w:semiHidden/>
    <w:unhideWhenUsed/>
    <w:rsid w:val="004867AE"/>
    <w:pPr>
      <w:numPr>
        <w:numId w:val="6"/>
      </w:numPr>
      <w:contextualSpacing/>
    </w:pPr>
  </w:style>
  <w:style w:type="paragraph" w:customStyle="1" w:styleId="Default">
    <w:name w:val="Default"/>
    <w:rsid w:val="004867A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norm">
    <w:name w:val="norm"/>
    <w:basedOn w:val="Normal"/>
    <w:rsid w:val="004867AE"/>
    <w:pPr>
      <w:spacing w:before="100" w:beforeAutospacing="1" w:after="100" w:afterAutospacing="1"/>
      <w:jc w:val="left"/>
    </w:pPr>
    <w:rPr>
      <w:rFonts w:eastAsia="Times New Roman"/>
      <w:szCs w:val="24"/>
      <w:lang w:eastAsia="en-GB"/>
    </w:rPr>
  </w:style>
  <w:style w:type="paragraph" w:customStyle="1" w:styleId="title-article-norm">
    <w:name w:val="title-article-norm"/>
    <w:basedOn w:val="Normal"/>
    <w:rsid w:val="004867AE"/>
    <w:pPr>
      <w:spacing w:before="0" w:after="0"/>
      <w:jc w:val="left"/>
    </w:pPr>
    <w:rPr>
      <w:rFonts w:ascii="MS PGothic" w:eastAsia="MS PGothic" w:hAnsi="MS PGothic" w:cs="MS PGothic"/>
      <w:szCs w:val="24"/>
      <w:lang w:eastAsia="ja-JP"/>
    </w:rPr>
  </w:style>
  <w:style w:type="character" w:styleId="PlaceholderText">
    <w:name w:val="Placeholder Text"/>
    <w:basedOn w:val="DefaultParagraphFont"/>
    <w:uiPriority w:val="99"/>
    <w:semiHidden/>
    <w:rsid w:val="004867AE"/>
    <w:rPr>
      <w:color w:val="808080"/>
    </w:rPr>
  </w:style>
  <w:style w:type="paragraph" w:styleId="NormalWeb">
    <w:name w:val="Normal (Web)"/>
    <w:basedOn w:val="Normal"/>
    <w:uiPriority w:val="99"/>
    <w:unhideWhenUsed/>
    <w:rsid w:val="004867AE"/>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sid w:val="004867AE"/>
    <w:rPr>
      <w:i/>
      <w:iCs/>
    </w:rPr>
  </w:style>
  <w:style w:type="character" w:styleId="Hyperlink">
    <w:name w:val="Hyperlink"/>
    <w:basedOn w:val="DefaultParagraphFont"/>
    <w:uiPriority w:val="99"/>
    <w:unhideWhenUsed/>
    <w:rsid w:val="004867AE"/>
    <w:rPr>
      <w:color w:val="0000FF"/>
      <w:u w:val="single"/>
    </w:rPr>
  </w:style>
  <w:style w:type="paragraph" w:styleId="Revision">
    <w:name w:val="Revision"/>
    <w:hidden/>
    <w:uiPriority w:val="99"/>
    <w:semiHidden/>
    <w:rsid w:val="004867AE"/>
    <w:pPr>
      <w:spacing w:after="0" w:line="240" w:lineRule="auto"/>
    </w:pPr>
    <w:rPr>
      <w:rFonts w:ascii="Times New Roman" w:hAnsi="Times New Roman" w:cs="Times New Roman"/>
      <w:sz w:val="24"/>
      <w:lang w:val="en-GB"/>
    </w:rPr>
  </w:style>
  <w:style w:type="character" w:customStyle="1" w:styleId="marker">
    <w:name w:val="marker"/>
    <w:basedOn w:val="DefaultParagraphFont"/>
    <w:rsid w:val="004867AE"/>
  </w:style>
  <w:style w:type="table" w:customStyle="1" w:styleId="TableNormal1">
    <w:name w:val="Table Normal1"/>
    <w:uiPriority w:val="2"/>
    <w:semiHidden/>
    <w:unhideWhenUsed/>
    <w:qFormat/>
    <w:rsid w:val="004867AE"/>
    <w:pPr>
      <w:spacing w:after="120" w:line="360" w:lineRule="auto"/>
    </w:pPr>
    <w:rPr>
      <w:rFonts w:eastAsiaTheme="minorEastAsia"/>
    </w:rPr>
    <w:tblPr>
      <w:tblInd w:w="0" w:type="dxa"/>
      <w:tblCellMar>
        <w:top w:w="0" w:type="dxa"/>
        <w:left w:w="0" w:type="dxa"/>
        <w:bottom w:w="0" w:type="dxa"/>
        <w:right w:w="0" w:type="dxa"/>
      </w:tblCellMar>
    </w:tblPr>
  </w:style>
  <w:style w:type="paragraph" w:styleId="BodyText">
    <w:name w:val="Body Text"/>
    <w:basedOn w:val="Normal"/>
    <w:link w:val="BodyTextChar"/>
    <w:uiPriority w:val="1"/>
    <w:rsid w:val="004867AE"/>
    <w:pPr>
      <w:spacing w:before="0" w:line="360" w:lineRule="auto"/>
      <w:ind w:left="620"/>
      <w:jc w:val="left"/>
    </w:pPr>
    <w:rPr>
      <w:rFonts w:ascii="Cambria" w:eastAsia="Cambria" w:hAnsi="Cambria" w:cstheme="minorBidi"/>
      <w:sz w:val="19"/>
      <w:szCs w:val="19"/>
      <w:lang w:val="en-US"/>
    </w:rPr>
  </w:style>
  <w:style w:type="character" w:customStyle="1" w:styleId="BodyTextChar">
    <w:name w:val="Body Text Char"/>
    <w:basedOn w:val="DefaultParagraphFont"/>
    <w:link w:val="BodyText"/>
    <w:uiPriority w:val="1"/>
    <w:rsid w:val="004867AE"/>
    <w:rPr>
      <w:rFonts w:ascii="Cambria" w:eastAsia="Cambria" w:hAnsi="Cambria"/>
      <w:sz w:val="19"/>
      <w:szCs w:val="19"/>
    </w:rPr>
  </w:style>
  <w:style w:type="paragraph" w:customStyle="1" w:styleId="berschrift11">
    <w:name w:val="Überschrift 11"/>
    <w:basedOn w:val="Normal"/>
    <w:uiPriority w:val="1"/>
    <w:rsid w:val="004867AE"/>
    <w:pPr>
      <w:spacing w:before="0" w:line="360" w:lineRule="auto"/>
      <w:jc w:val="left"/>
      <w:outlineLvl w:val="1"/>
    </w:pPr>
    <w:rPr>
      <w:rFonts w:ascii="Arial" w:eastAsia="Arial" w:hAnsi="Arial" w:cstheme="minorBidi"/>
      <w:sz w:val="30"/>
      <w:szCs w:val="30"/>
      <w:lang w:val="en-US"/>
    </w:rPr>
  </w:style>
  <w:style w:type="paragraph" w:customStyle="1" w:styleId="berschrift21">
    <w:name w:val="Überschrift 21"/>
    <w:basedOn w:val="Normal"/>
    <w:uiPriority w:val="1"/>
    <w:rsid w:val="004867AE"/>
    <w:pPr>
      <w:spacing w:before="0" w:line="360" w:lineRule="auto"/>
      <w:jc w:val="left"/>
      <w:outlineLvl w:val="2"/>
    </w:pPr>
    <w:rPr>
      <w:rFonts w:eastAsia="Times New Roman" w:cstheme="minorBidi"/>
      <w:b/>
      <w:bCs/>
      <w:sz w:val="26"/>
      <w:szCs w:val="26"/>
      <w:lang w:val="en-US"/>
    </w:rPr>
  </w:style>
  <w:style w:type="paragraph" w:customStyle="1" w:styleId="berschrift31">
    <w:name w:val="Überschrift 31"/>
    <w:basedOn w:val="Normal"/>
    <w:uiPriority w:val="1"/>
    <w:rsid w:val="004867AE"/>
    <w:pPr>
      <w:spacing w:before="0" w:line="360" w:lineRule="auto"/>
      <w:ind w:left="97"/>
      <w:jc w:val="left"/>
      <w:outlineLvl w:val="3"/>
    </w:pPr>
    <w:rPr>
      <w:rFonts w:ascii="Arial" w:eastAsia="Arial" w:hAnsi="Arial" w:cstheme="minorBidi"/>
      <w:sz w:val="26"/>
      <w:szCs w:val="26"/>
      <w:lang w:val="en-US"/>
    </w:rPr>
  </w:style>
  <w:style w:type="paragraph" w:customStyle="1" w:styleId="berschrift41">
    <w:name w:val="Überschrift 41"/>
    <w:basedOn w:val="Normal"/>
    <w:uiPriority w:val="1"/>
    <w:rsid w:val="004867AE"/>
    <w:pPr>
      <w:spacing w:before="0" w:line="360" w:lineRule="auto"/>
      <w:jc w:val="left"/>
      <w:outlineLvl w:val="4"/>
    </w:pPr>
    <w:rPr>
      <w:rFonts w:eastAsia="Times New Roman" w:cstheme="minorBidi"/>
      <w:sz w:val="25"/>
      <w:szCs w:val="25"/>
      <w:lang w:val="en-US"/>
    </w:rPr>
  </w:style>
  <w:style w:type="paragraph" w:customStyle="1" w:styleId="berschrift51">
    <w:name w:val="Überschrift 51"/>
    <w:basedOn w:val="Normal"/>
    <w:uiPriority w:val="1"/>
    <w:rsid w:val="004867AE"/>
    <w:pPr>
      <w:spacing w:before="0" w:line="360" w:lineRule="auto"/>
      <w:jc w:val="left"/>
      <w:outlineLvl w:val="5"/>
    </w:pPr>
    <w:rPr>
      <w:rFonts w:ascii="Arial" w:eastAsia="Arial" w:hAnsi="Arial" w:cstheme="minorBidi"/>
      <w:szCs w:val="24"/>
      <w:lang w:val="en-US"/>
    </w:rPr>
  </w:style>
  <w:style w:type="paragraph" w:customStyle="1" w:styleId="berschrift61">
    <w:name w:val="Überschrift 61"/>
    <w:basedOn w:val="Normal"/>
    <w:uiPriority w:val="1"/>
    <w:rsid w:val="004867AE"/>
    <w:pPr>
      <w:spacing w:before="14" w:line="360" w:lineRule="auto"/>
      <w:jc w:val="left"/>
      <w:outlineLvl w:val="6"/>
    </w:pPr>
    <w:rPr>
      <w:rFonts w:eastAsia="Times New Roman" w:cstheme="minorBidi"/>
      <w:sz w:val="22"/>
      <w:lang w:val="en-US"/>
    </w:rPr>
  </w:style>
  <w:style w:type="paragraph" w:customStyle="1" w:styleId="berschrift71">
    <w:name w:val="Überschrift 71"/>
    <w:basedOn w:val="Normal"/>
    <w:uiPriority w:val="1"/>
    <w:rsid w:val="004867AE"/>
    <w:pPr>
      <w:spacing w:before="0" w:line="360" w:lineRule="auto"/>
      <w:ind w:left="-6"/>
      <w:jc w:val="left"/>
      <w:outlineLvl w:val="7"/>
    </w:pPr>
    <w:rPr>
      <w:rFonts w:eastAsia="Times New Roman" w:cstheme="minorBidi"/>
      <w:sz w:val="21"/>
      <w:szCs w:val="21"/>
      <w:lang w:val="en-US"/>
    </w:rPr>
  </w:style>
  <w:style w:type="paragraph" w:customStyle="1" w:styleId="berschrift81">
    <w:name w:val="Überschrift 81"/>
    <w:basedOn w:val="Normal"/>
    <w:uiPriority w:val="1"/>
    <w:rsid w:val="004867AE"/>
    <w:pPr>
      <w:spacing w:before="0" w:line="360" w:lineRule="auto"/>
      <w:ind w:left="1742"/>
      <w:jc w:val="left"/>
      <w:outlineLvl w:val="8"/>
    </w:pPr>
    <w:rPr>
      <w:rFonts w:eastAsia="Times New Roman" w:cstheme="minorBidi"/>
      <w:b/>
      <w:bCs/>
      <w:sz w:val="20"/>
      <w:szCs w:val="20"/>
      <w:lang w:val="en-US"/>
    </w:rPr>
  </w:style>
  <w:style w:type="paragraph" w:customStyle="1" w:styleId="berschrift91">
    <w:name w:val="Überschrift 91"/>
    <w:basedOn w:val="Normal"/>
    <w:uiPriority w:val="1"/>
    <w:rsid w:val="004867AE"/>
    <w:pPr>
      <w:spacing w:before="0" w:line="360" w:lineRule="auto"/>
      <w:jc w:val="left"/>
    </w:pPr>
    <w:rPr>
      <w:rFonts w:eastAsia="Times New Roman" w:cstheme="minorBidi"/>
      <w:sz w:val="20"/>
      <w:szCs w:val="20"/>
      <w:lang w:val="en-US"/>
    </w:rPr>
  </w:style>
  <w:style w:type="paragraph" w:customStyle="1" w:styleId="TableParagraph">
    <w:name w:val="Table Paragraph"/>
    <w:basedOn w:val="Normal"/>
    <w:uiPriority w:val="1"/>
    <w:rsid w:val="004867AE"/>
    <w:pPr>
      <w:spacing w:before="0" w:line="360" w:lineRule="auto"/>
      <w:jc w:val="left"/>
    </w:pPr>
    <w:rPr>
      <w:rFonts w:asciiTheme="minorHAnsi" w:eastAsiaTheme="minorEastAsia" w:hAnsiTheme="minorHAnsi" w:cstheme="minorBidi"/>
      <w:sz w:val="22"/>
      <w:lang w:val="en-US"/>
    </w:rPr>
  </w:style>
  <w:style w:type="paragraph" w:customStyle="1" w:styleId="GEFEG">
    <w:name w:val="GEFEG"/>
    <w:link w:val="GEFEGChar"/>
    <w:qFormat/>
    <w:rsid w:val="004867AE"/>
    <w:pPr>
      <w:autoSpaceDE w:val="0"/>
      <w:autoSpaceDN w:val="0"/>
      <w:adjustRightInd w:val="0"/>
      <w:spacing w:after="120" w:line="360" w:lineRule="auto"/>
    </w:pPr>
    <w:rPr>
      <w:rFonts w:ascii="Times New Roman" w:eastAsiaTheme="minorEastAsia" w:hAnsi="Times New Roman" w:cs="Times New Roman"/>
      <w:sz w:val="24"/>
      <w:szCs w:val="24"/>
    </w:rPr>
  </w:style>
  <w:style w:type="paragraph" w:customStyle="1" w:styleId="CM1">
    <w:name w:val="CM1"/>
    <w:basedOn w:val="Normal"/>
    <w:next w:val="Normal"/>
    <w:uiPriority w:val="99"/>
    <w:rsid w:val="004867AE"/>
    <w:pPr>
      <w:autoSpaceDE w:val="0"/>
      <w:autoSpaceDN w:val="0"/>
      <w:adjustRightInd w:val="0"/>
      <w:spacing w:before="0" w:line="360" w:lineRule="auto"/>
      <w:jc w:val="left"/>
    </w:pPr>
    <w:rPr>
      <w:rFonts w:eastAsiaTheme="minorEastAsia"/>
      <w:szCs w:val="24"/>
    </w:rPr>
  </w:style>
  <w:style w:type="paragraph" w:customStyle="1" w:styleId="CM3">
    <w:name w:val="CM3"/>
    <w:basedOn w:val="Normal"/>
    <w:next w:val="Normal"/>
    <w:uiPriority w:val="99"/>
    <w:rsid w:val="004867AE"/>
    <w:pPr>
      <w:autoSpaceDE w:val="0"/>
      <w:autoSpaceDN w:val="0"/>
      <w:adjustRightInd w:val="0"/>
      <w:spacing w:before="0" w:line="360" w:lineRule="auto"/>
      <w:jc w:val="left"/>
    </w:pPr>
    <w:rPr>
      <w:rFonts w:eastAsiaTheme="minorEastAsia"/>
      <w:szCs w:val="24"/>
    </w:rPr>
  </w:style>
  <w:style w:type="paragraph" w:customStyle="1" w:styleId="Element">
    <w:name w:val="Element"/>
    <w:basedOn w:val="GEFEG"/>
    <w:link w:val="ElementChar"/>
    <w:uiPriority w:val="1"/>
    <w:qFormat/>
    <w:rsid w:val="004867AE"/>
    <w:pPr>
      <w:keepNext/>
      <w:keepLines/>
      <w:tabs>
        <w:tab w:val="left" w:pos="859"/>
      </w:tabs>
      <w:spacing w:before="60" w:after="60" w:line="233" w:lineRule="exact"/>
    </w:pPr>
    <w:rPr>
      <w:b/>
      <w:bCs/>
      <w:i/>
      <w:iCs/>
      <w:noProof/>
      <w:color w:val="000000"/>
      <w:sz w:val="20"/>
      <w:szCs w:val="20"/>
    </w:rPr>
  </w:style>
  <w:style w:type="paragraph" w:customStyle="1" w:styleId="Group">
    <w:name w:val="Group"/>
    <w:basedOn w:val="GEFEG"/>
    <w:link w:val="GroupChar"/>
    <w:uiPriority w:val="1"/>
    <w:rsid w:val="004867AE"/>
    <w:pPr>
      <w:tabs>
        <w:tab w:val="left" w:pos="1020"/>
      </w:tabs>
      <w:spacing w:before="180" w:after="60" w:line="257" w:lineRule="exact"/>
    </w:pPr>
    <w:rPr>
      <w:b/>
      <w:bCs/>
      <w:i/>
      <w:iCs/>
      <w:noProof/>
      <w:color w:val="000000"/>
    </w:rPr>
  </w:style>
  <w:style w:type="character" w:customStyle="1" w:styleId="GEFEGChar">
    <w:name w:val="GEFEG Char"/>
    <w:basedOn w:val="DefaultParagraphFont"/>
    <w:link w:val="GEFEG"/>
    <w:rsid w:val="004867AE"/>
    <w:rPr>
      <w:rFonts w:ascii="Times New Roman" w:eastAsiaTheme="minorEastAsia" w:hAnsi="Times New Roman" w:cs="Times New Roman"/>
      <w:sz w:val="24"/>
      <w:szCs w:val="24"/>
    </w:rPr>
  </w:style>
  <w:style w:type="character" w:customStyle="1" w:styleId="ElementChar">
    <w:name w:val="Element Char"/>
    <w:basedOn w:val="GEFEGChar"/>
    <w:link w:val="Element"/>
    <w:uiPriority w:val="1"/>
    <w:rsid w:val="004867AE"/>
    <w:rPr>
      <w:rFonts w:ascii="Times New Roman" w:eastAsiaTheme="minorEastAsia" w:hAnsi="Times New Roman" w:cs="Times New Roman"/>
      <w:b/>
      <w:bCs/>
      <w:i/>
      <w:iCs/>
      <w:noProof/>
      <w:color w:val="000000"/>
      <w:sz w:val="20"/>
      <w:szCs w:val="20"/>
    </w:rPr>
  </w:style>
  <w:style w:type="paragraph" w:customStyle="1" w:styleId="Subheading">
    <w:name w:val="Subheading"/>
    <w:basedOn w:val="GEFEG"/>
    <w:link w:val="SubheadingChar"/>
    <w:uiPriority w:val="1"/>
    <w:rsid w:val="004867AE"/>
    <w:pPr>
      <w:keepNext/>
      <w:keepLines/>
      <w:spacing w:before="60" w:after="60" w:line="233" w:lineRule="exact"/>
    </w:pPr>
    <w:rPr>
      <w:b/>
      <w:bCs/>
      <w:noProof/>
      <w:color w:val="000000"/>
      <w:sz w:val="20"/>
      <w:szCs w:val="20"/>
    </w:rPr>
  </w:style>
  <w:style w:type="character" w:customStyle="1" w:styleId="GroupChar">
    <w:name w:val="Group Char"/>
    <w:basedOn w:val="GEFEGChar"/>
    <w:link w:val="Group"/>
    <w:uiPriority w:val="1"/>
    <w:rsid w:val="004867AE"/>
    <w:rPr>
      <w:rFonts w:ascii="Times New Roman" w:eastAsiaTheme="minorEastAsia" w:hAnsi="Times New Roman" w:cs="Times New Roman"/>
      <w:b/>
      <w:bCs/>
      <w:i/>
      <w:iCs/>
      <w:noProof/>
      <w:color w:val="000000"/>
      <w:sz w:val="24"/>
      <w:szCs w:val="24"/>
    </w:rPr>
  </w:style>
  <w:style w:type="paragraph" w:customStyle="1" w:styleId="Text">
    <w:name w:val="Text"/>
    <w:basedOn w:val="GEFEG"/>
    <w:link w:val="TextChar"/>
    <w:uiPriority w:val="1"/>
    <w:rsid w:val="004867AE"/>
    <w:pPr>
      <w:spacing w:before="20" w:after="200" w:line="235" w:lineRule="exact"/>
      <w:jc w:val="both"/>
    </w:pPr>
    <w:rPr>
      <w:noProof/>
      <w:color w:val="000000"/>
      <w:sz w:val="20"/>
      <w:szCs w:val="20"/>
    </w:rPr>
  </w:style>
  <w:style w:type="character" w:customStyle="1" w:styleId="SubheadingChar">
    <w:name w:val="Subheading Char"/>
    <w:basedOn w:val="GEFEGChar"/>
    <w:link w:val="Subheading"/>
    <w:uiPriority w:val="1"/>
    <w:rsid w:val="004867AE"/>
    <w:rPr>
      <w:rFonts w:ascii="Times New Roman" w:eastAsiaTheme="minorEastAsia" w:hAnsi="Times New Roman" w:cs="Times New Roman"/>
      <w:b/>
      <w:bCs/>
      <w:noProof/>
      <w:color w:val="000000"/>
      <w:sz w:val="20"/>
      <w:szCs w:val="20"/>
    </w:rPr>
  </w:style>
  <w:style w:type="character" w:customStyle="1" w:styleId="TextChar">
    <w:name w:val="Text Char"/>
    <w:basedOn w:val="GEFEGChar"/>
    <w:link w:val="Text"/>
    <w:uiPriority w:val="1"/>
    <w:rsid w:val="004867AE"/>
    <w:rPr>
      <w:rFonts w:ascii="Times New Roman" w:eastAsiaTheme="minorEastAsia" w:hAnsi="Times New Roman" w:cs="Times New Roman"/>
      <w:noProof/>
      <w:color w:val="000000"/>
      <w:sz w:val="20"/>
      <w:szCs w:val="20"/>
    </w:rPr>
  </w:style>
  <w:style w:type="table" w:customStyle="1" w:styleId="TableGrid1">
    <w:name w:val="Table Grid1"/>
    <w:basedOn w:val="TableNormal"/>
    <w:next w:val="TableGrid"/>
    <w:uiPriority w:val="39"/>
    <w:rsid w:val="004867AE"/>
    <w:pPr>
      <w:spacing w:after="120" w:line="36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67AE"/>
    <w:pPr>
      <w:spacing w:after="120" w:line="36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867AE"/>
    <w:pPr>
      <w:spacing w:before="0" w:line="360" w:lineRule="auto"/>
      <w:jc w:val="left"/>
    </w:pPr>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uiPriority w:val="99"/>
    <w:semiHidden/>
    <w:rsid w:val="004867AE"/>
    <w:rPr>
      <w:rFonts w:eastAsiaTheme="minorEastAsia"/>
      <w:sz w:val="20"/>
      <w:szCs w:val="20"/>
    </w:rPr>
  </w:style>
  <w:style w:type="character" w:styleId="EndnoteReference">
    <w:name w:val="endnote reference"/>
    <w:basedOn w:val="DefaultParagraphFont"/>
    <w:uiPriority w:val="99"/>
    <w:semiHidden/>
    <w:unhideWhenUsed/>
    <w:rsid w:val="004867AE"/>
    <w:rPr>
      <w:vertAlign w:val="superscript"/>
    </w:rPr>
  </w:style>
  <w:style w:type="paragraph" w:styleId="Caption">
    <w:name w:val="caption"/>
    <w:basedOn w:val="Normal"/>
    <w:next w:val="Normal"/>
    <w:uiPriority w:val="35"/>
    <w:semiHidden/>
    <w:unhideWhenUsed/>
    <w:qFormat/>
    <w:rsid w:val="004867AE"/>
    <w:pPr>
      <w:spacing w:before="0"/>
      <w:jc w:val="left"/>
    </w:pPr>
    <w:rPr>
      <w:rFonts w:asciiTheme="minorHAnsi" w:eastAsiaTheme="minorEastAsia" w:hAnsiTheme="minorHAnsi" w:cstheme="minorBidi"/>
      <w:b/>
      <w:bCs/>
      <w:smallCaps/>
      <w:color w:val="1F497D" w:themeColor="text2"/>
      <w:sz w:val="22"/>
      <w:lang w:val="en-US"/>
    </w:rPr>
  </w:style>
  <w:style w:type="paragraph" w:styleId="Title">
    <w:name w:val="Title"/>
    <w:basedOn w:val="Normal"/>
    <w:next w:val="Normal"/>
    <w:link w:val="TitleChar"/>
    <w:uiPriority w:val="10"/>
    <w:qFormat/>
    <w:rsid w:val="004867AE"/>
    <w:pPr>
      <w:spacing w:before="0" w:after="0" w:line="204" w:lineRule="auto"/>
      <w:contextualSpacing/>
      <w:jc w:val="left"/>
    </w:pPr>
    <w:rPr>
      <w:rFonts w:asciiTheme="majorHAnsi" w:eastAsiaTheme="majorEastAsia" w:hAnsiTheme="majorHAnsi" w:cstheme="majorBidi"/>
      <w:caps/>
      <w:color w:val="1F497D" w:themeColor="text2"/>
      <w:spacing w:val="-15"/>
      <w:sz w:val="72"/>
      <w:szCs w:val="72"/>
      <w:lang w:val="en-US"/>
    </w:rPr>
  </w:style>
  <w:style w:type="character" w:customStyle="1" w:styleId="TitleChar">
    <w:name w:val="Title Char"/>
    <w:basedOn w:val="DefaultParagraphFont"/>
    <w:link w:val="Title"/>
    <w:uiPriority w:val="10"/>
    <w:rsid w:val="004867AE"/>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867AE"/>
    <w:pPr>
      <w:numPr>
        <w:ilvl w:val="1"/>
      </w:numPr>
      <w:spacing w:before="0" w:after="240"/>
      <w:jc w:val="left"/>
    </w:pPr>
    <w:rPr>
      <w:rFonts w:asciiTheme="majorHAnsi" w:eastAsiaTheme="majorEastAsia" w:hAnsiTheme="majorHAnsi" w:cstheme="majorBidi"/>
      <w:color w:val="4F81BD" w:themeColor="accent1"/>
      <w:sz w:val="28"/>
      <w:szCs w:val="28"/>
      <w:lang w:val="en-US"/>
    </w:rPr>
  </w:style>
  <w:style w:type="character" w:customStyle="1" w:styleId="SubtitleChar">
    <w:name w:val="Subtitle Char"/>
    <w:basedOn w:val="DefaultParagraphFont"/>
    <w:link w:val="Subtitle"/>
    <w:uiPriority w:val="11"/>
    <w:rsid w:val="004867AE"/>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867AE"/>
    <w:rPr>
      <w:b/>
      <w:bCs/>
    </w:rPr>
  </w:style>
  <w:style w:type="paragraph" w:styleId="NoSpacing">
    <w:name w:val="No Spacing"/>
    <w:uiPriority w:val="1"/>
    <w:qFormat/>
    <w:rsid w:val="004867AE"/>
    <w:pPr>
      <w:spacing w:after="0" w:line="240" w:lineRule="auto"/>
    </w:pPr>
    <w:rPr>
      <w:rFonts w:eastAsiaTheme="minorEastAsia"/>
    </w:rPr>
  </w:style>
  <w:style w:type="paragraph" w:styleId="Quote">
    <w:name w:val="Quote"/>
    <w:basedOn w:val="Normal"/>
    <w:next w:val="Normal"/>
    <w:link w:val="QuoteChar"/>
    <w:uiPriority w:val="29"/>
    <w:qFormat/>
    <w:rsid w:val="004867AE"/>
    <w:pPr>
      <w:spacing w:line="360" w:lineRule="auto"/>
      <w:ind w:left="720"/>
      <w:jc w:val="left"/>
    </w:pPr>
    <w:rPr>
      <w:rFonts w:asciiTheme="minorHAnsi" w:eastAsiaTheme="minorEastAsia" w:hAnsiTheme="minorHAnsi" w:cstheme="minorBidi"/>
      <w:color w:val="1F497D" w:themeColor="text2"/>
      <w:szCs w:val="24"/>
      <w:lang w:val="en-US"/>
    </w:rPr>
  </w:style>
  <w:style w:type="character" w:customStyle="1" w:styleId="QuoteChar">
    <w:name w:val="Quote Char"/>
    <w:basedOn w:val="DefaultParagraphFont"/>
    <w:link w:val="Quote"/>
    <w:uiPriority w:val="29"/>
    <w:rsid w:val="004867AE"/>
    <w:rPr>
      <w:rFonts w:eastAsiaTheme="minorEastAsia"/>
      <w:color w:val="1F497D" w:themeColor="text2"/>
      <w:sz w:val="24"/>
      <w:szCs w:val="24"/>
    </w:rPr>
  </w:style>
  <w:style w:type="paragraph" w:styleId="IntenseQuote">
    <w:name w:val="Intense Quote"/>
    <w:basedOn w:val="Normal"/>
    <w:next w:val="Normal"/>
    <w:link w:val="IntenseQuoteChar"/>
    <w:uiPriority w:val="30"/>
    <w:qFormat/>
    <w:rsid w:val="004867AE"/>
    <w:pPr>
      <w:spacing w:before="100" w:beforeAutospacing="1" w:after="240"/>
      <w:ind w:left="720"/>
      <w:jc w:val="center"/>
    </w:pPr>
    <w:rPr>
      <w:rFonts w:asciiTheme="majorHAnsi" w:eastAsiaTheme="majorEastAsia" w:hAnsiTheme="majorHAnsi" w:cstheme="majorBidi"/>
      <w:color w:val="1F497D" w:themeColor="text2"/>
      <w:spacing w:val="-6"/>
      <w:sz w:val="32"/>
      <w:szCs w:val="32"/>
      <w:lang w:val="en-US"/>
    </w:rPr>
  </w:style>
  <w:style w:type="character" w:customStyle="1" w:styleId="IntenseQuoteChar">
    <w:name w:val="Intense Quote Char"/>
    <w:basedOn w:val="DefaultParagraphFont"/>
    <w:link w:val="IntenseQuote"/>
    <w:uiPriority w:val="30"/>
    <w:rsid w:val="004867AE"/>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867AE"/>
    <w:rPr>
      <w:i/>
      <w:iCs/>
      <w:color w:val="595959" w:themeColor="text1" w:themeTint="A6"/>
    </w:rPr>
  </w:style>
  <w:style w:type="character" w:styleId="IntenseEmphasis">
    <w:name w:val="Intense Emphasis"/>
    <w:basedOn w:val="DefaultParagraphFont"/>
    <w:uiPriority w:val="21"/>
    <w:qFormat/>
    <w:rsid w:val="004867AE"/>
    <w:rPr>
      <w:b/>
      <w:bCs/>
      <w:i/>
      <w:iCs/>
    </w:rPr>
  </w:style>
  <w:style w:type="character" w:styleId="SubtleReference">
    <w:name w:val="Subtle Reference"/>
    <w:basedOn w:val="DefaultParagraphFont"/>
    <w:uiPriority w:val="31"/>
    <w:qFormat/>
    <w:rsid w:val="004867A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867AE"/>
    <w:rPr>
      <w:b/>
      <w:bCs/>
      <w:smallCaps/>
      <w:color w:val="1F497D" w:themeColor="text2"/>
      <w:u w:val="single"/>
    </w:rPr>
  </w:style>
  <w:style w:type="character" w:styleId="BookTitle">
    <w:name w:val="Book Title"/>
    <w:basedOn w:val="DefaultParagraphFont"/>
    <w:uiPriority w:val="33"/>
    <w:qFormat/>
    <w:rsid w:val="004867AE"/>
    <w:rPr>
      <w:b/>
      <w:bCs/>
      <w:smallCaps/>
      <w:spacing w:val="10"/>
    </w:rPr>
  </w:style>
  <w:style w:type="character" w:styleId="FollowedHyperlink">
    <w:name w:val="FollowedHyperlink"/>
    <w:basedOn w:val="DefaultParagraphFont"/>
    <w:uiPriority w:val="99"/>
    <w:semiHidden/>
    <w:unhideWhenUsed/>
    <w:rsid w:val="004867AE"/>
    <w:rPr>
      <w:color w:val="954F72"/>
      <w:u w:val="single"/>
    </w:rPr>
  </w:style>
  <w:style w:type="paragraph" w:customStyle="1" w:styleId="msonormal0">
    <w:name w:val="msonormal"/>
    <w:basedOn w:val="Normal"/>
    <w:rsid w:val="004867AE"/>
    <w:pPr>
      <w:spacing w:before="100" w:beforeAutospacing="1" w:after="100" w:afterAutospacing="1"/>
      <w:jc w:val="left"/>
    </w:pPr>
    <w:rPr>
      <w:rFonts w:eastAsia="Times New Roman"/>
      <w:szCs w:val="24"/>
      <w:lang w:eastAsia="en-GB"/>
    </w:rPr>
  </w:style>
  <w:style w:type="paragraph" w:customStyle="1" w:styleId="font5">
    <w:name w:val="font5"/>
    <w:basedOn w:val="Normal"/>
    <w:rsid w:val="004867AE"/>
    <w:pPr>
      <w:spacing w:before="100" w:beforeAutospacing="1" w:after="100" w:afterAutospacing="1"/>
      <w:jc w:val="left"/>
    </w:pPr>
    <w:rPr>
      <w:rFonts w:ascii="Tahoma" w:eastAsia="Times New Roman" w:hAnsi="Tahoma" w:cs="Tahoma"/>
      <w:color w:val="000000"/>
      <w:sz w:val="18"/>
      <w:szCs w:val="18"/>
      <w:lang w:eastAsia="en-GB"/>
    </w:rPr>
  </w:style>
  <w:style w:type="paragraph" w:customStyle="1" w:styleId="font6">
    <w:name w:val="font6"/>
    <w:basedOn w:val="Normal"/>
    <w:rsid w:val="004867AE"/>
    <w:pPr>
      <w:spacing w:before="100" w:beforeAutospacing="1" w:after="100" w:afterAutospacing="1"/>
      <w:jc w:val="left"/>
    </w:pPr>
    <w:rPr>
      <w:rFonts w:ascii="Tahoma" w:eastAsia="Times New Roman" w:hAnsi="Tahoma" w:cs="Tahoma"/>
      <w:b/>
      <w:bCs/>
      <w:color w:val="000000"/>
      <w:sz w:val="18"/>
      <w:szCs w:val="18"/>
      <w:lang w:eastAsia="en-GB"/>
    </w:rPr>
  </w:style>
  <w:style w:type="paragraph" w:customStyle="1" w:styleId="xl65">
    <w:name w:val="xl65"/>
    <w:basedOn w:val="Normal"/>
    <w:rsid w:val="004867AE"/>
    <w:pPr>
      <w:spacing w:before="100" w:beforeAutospacing="1" w:after="100" w:afterAutospacing="1"/>
      <w:jc w:val="left"/>
      <w:textAlignment w:val="top"/>
    </w:pPr>
    <w:rPr>
      <w:rFonts w:eastAsia="Times New Roman"/>
      <w:szCs w:val="24"/>
      <w:lang w:eastAsia="en-GB"/>
    </w:rPr>
  </w:style>
  <w:style w:type="paragraph" w:customStyle="1" w:styleId="xl66">
    <w:name w:val="xl66"/>
    <w:basedOn w:val="Normal"/>
    <w:rsid w:val="004867A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7">
    <w:name w:val="xl67"/>
    <w:basedOn w:val="Normal"/>
    <w:rsid w:val="004867AE"/>
    <w:pPr>
      <w:spacing w:before="100" w:beforeAutospacing="1" w:after="100" w:afterAutospacing="1"/>
      <w:jc w:val="center"/>
      <w:textAlignment w:val="top"/>
    </w:pPr>
    <w:rPr>
      <w:rFonts w:eastAsia="Times New Roman"/>
      <w:szCs w:val="24"/>
      <w:lang w:eastAsia="en-GB"/>
    </w:rPr>
  </w:style>
  <w:style w:type="paragraph" w:customStyle="1" w:styleId="xl68">
    <w:name w:val="xl68"/>
    <w:basedOn w:val="Normal"/>
    <w:rsid w:val="004867AE"/>
    <w:pPr>
      <w:spacing w:before="100" w:beforeAutospacing="1" w:after="100" w:afterAutospacing="1"/>
      <w:jc w:val="center"/>
      <w:textAlignment w:val="top"/>
    </w:pPr>
    <w:rPr>
      <w:rFonts w:eastAsia="Times New Roman"/>
      <w:szCs w:val="24"/>
      <w:lang w:eastAsia="en-GB"/>
    </w:rPr>
  </w:style>
  <w:style w:type="paragraph" w:customStyle="1" w:styleId="xl69">
    <w:name w:val="xl69"/>
    <w:basedOn w:val="Normal"/>
    <w:rsid w:val="004867AE"/>
    <w:pPr>
      <w:pBdr>
        <w:left w:val="single" w:sz="4" w:space="0" w:color="auto"/>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70">
    <w:name w:val="xl70"/>
    <w:basedOn w:val="Normal"/>
    <w:rsid w:val="004867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71">
    <w:name w:val="xl71"/>
    <w:basedOn w:val="Normal"/>
    <w:rsid w:val="004867A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2">
    <w:name w:val="xl72"/>
    <w:basedOn w:val="Normal"/>
    <w:rsid w:val="004867A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3">
    <w:name w:val="xl73"/>
    <w:basedOn w:val="Normal"/>
    <w:rsid w:val="004867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74">
    <w:name w:val="xl74"/>
    <w:basedOn w:val="Normal"/>
    <w:rsid w:val="004867A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75">
    <w:name w:val="xl75"/>
    <w:basedOn w:val="Normal"/>
    <w:rsid w:val="004867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Cs w:val="24"/>
      <w:lang w:eastAsia="en-GB"/>
    </w:rPr>
  </w:style>
  <w:style w:type="paragraph" w:customStyle="1" w:styleId="xl76">
    <w:name w:val="xl76"/>
    <w:basedOn w:val="Normal"/>
    <w:rsid w:val="004867AE"/>
    <w:pPr>
      <w:spacing w:before="100" w:beforeAutospacing="1" w:after="100" w:afterAutospacing="1"/>
      <w:jc w:val="left"/>
      <w:textAlignment w:val="top"/>
    </w:pPr>
    <w:rPr>
      <w:rFonts w:eastAsia="Times New Roman"/>
      <w:szCs w:val="24"/>
      <w:lang w:eastAsia="en-GB"/>
    </w:rPr>
  </w:style>
  <w:style w:type="paragraph" w:customStyle="1" w:styleId="xl77">
    <w:name w:val="xl77"/>
    <w:basedOn w:val="Normal"/>
    <w:rsid w:val="004867AE"/>
    <w:pPr>
      <w:spacing w:before="100" w:beforeAutospacing="1" w:after="100" w:afterAutospacing="1"/>
      <w:jc w:val="left"/>
      <w:textAlignment w:val="top"/>
    </w:pPr>
    <w:rPr>
      <w:rFonts w:eastAsia="Times New Roman"/>
      <w:szCs w:val="24"/>
      <w:lang w:eastAsia="en-GB"/>
    </w:rPr>
  </w:style>
  <w:style w:type="paragraph" w:customStyle="1" w:styleId="xl78">
    <w:name w:val="xl78"/>
    <w:basedOn w:val="Normal"/>
    <w:rsid w:val="004867AE"/>
    <w:pPr>
      <w:pBdr>
        <w:bottom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9">
    <w:name w:val="xl79"/>
    <w:basedOn w:val="Normal"/>
    <w:rsid w:val="004867AE"/>
    <w:pPr>
      <w:pBdr>
        <w:left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80">
    <w:name w:val="xl80"/>
    <w:basedOn w:val="Normal"/>
    <w:rsid w:val="004867AE"/>
    <w:pPr>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81">
    <w:name w:val="xl81"/>
    <w:basedOn w:val="Normal"/>
    <w:rsid w:val="004867AE"/>
    <w:pPr>
      <w:pBdr>
        <w:left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82">
    <w:name w:val="xl82"/>
    <w:basedOn w:val="Normal"/>
    <w:rsid w:val="004867AE"/>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83">
    <w:name w:val="xl83"/>
    <w:basedOn w:val="Normal"/>
    <w:rsid w:val="004867AE"/>
    <w:pPr>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84">
    <w:name w:val="xl84"/>
    <w:basedOn w:val="Normal"/>
    <w:rsid w:val="004867AE"/>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85">
    <w:name w:val="xl85"/>
    <w:basedOn w:val="Normal"/>
    <w:rsid w:val="004867AE"/>
    <w:pPr>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86">
    <w:name w:val="xl86"/>
    <w:basedOn w:val="Normal"/>
    <w:rsid w:val="004867AE"/>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87">
    <w:name w:val="xl87"/>
    <w:basedOn w:val="Normal"/>
    <w:rsid w:val="004867AE"/>
    <w:pPr>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88">
    <w:name w:val="xl88"/>
    <w:basedOn w:val="Normal"/>
    <w:rsid w:val="004867AE"/>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89">
    <w:name w:val="xl89"/>
    <w:basedOn w:val="Normal"/>
    <w:rsid w:val="004867AE"/>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90">
    <w:name w:val="xl90"/>
    <w:basedOn w:val="Normal"/>
    <w:rsid w:val="004867AE"/>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91">
    <w:name w:val="xl91"/>
    <w:basedOn w:val="Normal"/>
    <w:rsid w:val="004867AE"/>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92">
    <w:name w:val="xl92"/>
    <w:basedOn w:val="Normal"/>
    <w:rsid w:val="004867AE"/>
    <w:pPr>
      <w:pBdr>
        <w:left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93">
    <w:name w:val="xl93"/>
    <w:basedOn w:val="Normal"/>
    <w:rsid w:val="004867AE"/>
    <w:pPr>
      <w:pBdr>
        <w:left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94">
    <w:name w:val="xl94"/>
    <w:basedOn w:val="Normal"/>
    <w:rsid w:val="004867AE"/>
    <w:pPr>
      <w:pBdr>
        <w:left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95">
    <w:name w:val="xl95"/>
    <w:basedOn w:val="Normal"/>
    <w:rsid w:val="004867AE"/>
    <w:pPr>
      <w:pBdr>
        <w:left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96">
    <w:name w:val="xl96"/>
    <w:basedOn w:val="Normal"/>
    <w:rsid w:val="004867AE"/>
    <w:pPr>
      <w:pBdr>
        <w:left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97">
    <w:name w:val="xl97"/>
    <w:basedOn w:val="Normal"/>
    <w:rsid w:val="004867AE"/>
    <w:pPr>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98">
    <w:name w:val="xl98"/>
    <w:basedOn w:val="Normal"/>
    <w:rsid w:val="004867AE"/>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99">
    <w:name w:val="xl99"/>
    <w:basedOn w:val="Normal"/>
    <w:rsid w:val="004867AE"/>
    <w:pPr>
      <w:spacing w:before="100" w:beforeAutospacing="1" w:after="100" w:afterAutospacing="1"/>
      <w:jc w:val="left"/>
      <w:textAlignment w:val="top"/>
    </w:pPr>
    <w:rPr>
      <w:rFonts w:eastAsia="Times New Roman"/>
      <w:szCs w:val="24"/>
      <w:lang w:eastAsia="en-GB"/>
    </w:rPr>
  </w:style>
  <w:style w:type="paragraph" w:customStyle="1" w:styleId="xl100">
    <w:name w:val="xl100"/>
    <w:basedOn w:val="Normal"/>
    <w:rsid w:val="004867AE"/>
    <w:pPr>
      <w:spacing w:before="100" w:beforeAutospacing="1" w:after="100" w:afterAutospacing="1"/>
      <w:jc w:val="left"/>
      <w:textAlignment w:val="top"/>
    </w:pPr>
    <w:rPr>
      <w:rFonts w:eastAsia="Times New Roman"/>
      <w:szCs w:val="24"/>
      <w:lang w:eastAsia="en-GB"/>
    </w:rPr>
  </w:style>
  <w:style w:type="paragraph" w:customStyle="1" w:styleId="xl101">
    <w:name w:val="xl101"/>
    <w:basedOn w:val="Normal"/>
    <w:rsid w:val="004867A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102">
    <w:name w:val="xl102"/>
    <w:basedOn w:val="Normal"/>
    <w:rsid w:val="004867AE"/>
    <w:pPr>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103">
    <w:name w:val="xl103"/>
    <w:basedOn w:val="Normal"/>
    <w:rsid w:val="004867AE"/>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104">
    <w:name w:val="xl104"/>
    <w:basedOn w:val="Normal"/>
    <w:rsid w:val="004867AE"/>
    <w:pPr>
      <w:pBdr>
        <w:left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105">
    <w:name w:val="xl105"/>
    <w:basedOn w:val="Normal"/>
    <w:rsid w:val="004867AE"/>
    <w:pPr>
      <w:pBdr>
        <w:left w:val="single" w:sz="4" w:space="0" w:color="auto"/>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06">
    <w:name w:val="xl106"/>
    <w:basedOn w:val="Normal"/>
    <w:rsid w:val="004867AE"/>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07">
    <w:name w:val="xl107"/>
    <w:basedOn w:val="Normal"/>
    <w:rsid w:val="004867AE"/>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08">
    <w:name w:val="xl108"/>
    <w:basedOn w:val="Normal"/>
    <w:rsid w:val="004867AE"/>
    <w:pPr>
      <w:pBdr>
        <w:left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109">
    <w:name w:val="xl109"/>
    <w:basedOn w:val="Normal"/>
    <w:rsid w:val="004867AE"/>
    <w:pPr>
      <w:pBdr>
        <w:left w:val="single" w:sz="4" w:space="0" w:color="auto"/>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10">
    <w:name w:val="xl110"/>
    <w:basedOn w:val="Normal"/>
    <w:rsid w:val="004867AE"/>
    <w:pPr>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111">
    <w:name w:val="xl111"/>
    <w:basedOn w:val="Normal"/>
    <w:rsid w:val="004867AE"/>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112">
    <w:name w:val="xl112"/>
    <w:basedOn w:val="Normal"/>
    <w:rsid w:val="004867AE"/>
    <w:pPr>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113">
    <w:name w:val="xl113"/>
    <w:basedOn w:val="Normal"/>
    <w:rsid w:val="004867AE"/>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114">
    <w:name w:val="xl114"/>
    <w:basedOn w:val="Normal"/>
    <w:rsid w:val="004867AE"/>
    <w:pPr>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115">
    <w:name w:val="xl115"/>
    <w:basedOn w:val="Normal"/>
    <w:rsid w:val="004867AE"/>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116">
    <w:name w:val="xl116"/>
    <w:basedOn w:val="Normal"/>
    <w:rsid w:val="004867AE"/>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17">
    <w:name w:val="xl117"/>
    <w:basedOn w:val="Normal"/>
    <w:rsid w:val="004867AE"/>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18">
    <w:name w:val="xl118"/>
    <w:basedOn w:val="Normal"/>
    <w:rsid w:val="004867AE"/>
    <w:pPr>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119">
    <w:name w:val="xl119"/>
    <w:basedOn w:val="Normal"/>
    <w:rsid w:val="004867AE"/>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120">
    <w:name w:val="xl120"/>
    <w:basedOn w:val="Normal"/>
    <w:rsid w:val="004867AE"/>
    <w:pPr>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121">
    <w:name w:val="xl121"/>
    <w:basedOn w:val="Normal"/>
    <w:rsid w:val="004867AE"/>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122">
    <w:name w:val="xl122"/>
    <w:basedOn w:val="Normal"/>
    <w:rsid w:val="004867AE"/>
    <w:pPr>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123">
    <w:name w:val="xl123"/>
    <w:basedOn w:val="Normal"/>
    <w:rsid w:val="004867AE"/>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124">
    <w:name w:val="xl124"/>
    <w:basedOn w:val="Normal"/>
    <w:rsid w:val="004867AE"/>
    <w:pPr>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125">
    <w:name w:val="xl125"/>
    <w:basedOn w:val="Normal"/>
    <w:rsid w:val="004867AE"/>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126">
    <w:name w:val="xl126"/>
    <w:basedOn w:val="Normal"/>
    <w:rsid w:val="004867AE"/>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27">
    <w:name w:val="xl127"/>
    <w:basedOn w:val="Normal"/>
    <w:rsid w:val="004867A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28">
    <w:name w:val="xl128"/>
    <w:basedOn w:val="Normal"/>
    <w:rsid w:val="004867AE"/>
    <w:pPr>
      <w:pBdr>
        <w:top w:val="single" w:sz="4" w:space="0" w:color="auto"/>
        <w:bottom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29">
    <w:name w:val="xl129"/>
    <w:basedOn w:val="Normal"/>
    <w:rsid w:val="004867AE"/>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30">
    <w:name w:val="xl130"/>
    <w:basedOn w:val="Normal"/>
    <w:rsid w:val="004867AE"/>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31">
    <w:name w:val="xl131"/>
    <w:basedOn w:val="Normal"/>
    <w:rsid w:val="004867AE"/>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32">
    <w:name w:val="xl132"/>
    <w:basedOn w:val="Normal"/>
    <w:rsid w:val="004867AE"/>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en-GB"/>
    </w:rPr>
  </w:style>
  <w:style w:type="table" w:customStyle="1" w:styleId="TableGrid3">
    <w:name w:val="Table Grid3"/>
    <w:basedOn w:val="TableNormal"/>
    <w:next w:val="TableGrid"/>
    <w:uiPriority w:val="39"/>
    <w:rsid w:val="004867AE"/>
    <w:pPr>
      <w:spacing w:after="120" w:line="36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39"/>
    <w:rsid w:val="004867AE"/>
    <w:pPr>
      <w:spacing w:after="120" w:line="36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7">
    <w:name w:val="font7"/>
    <w:basedOn w:val="Normal"/>
    <w:rsid w:val="004867AE"/>
    <w:pPr>
      <w:spacing w:before="100" w:beforeAutospacing="1" w:after="100" w:afterAutospacing="1"/>
      <w:jc w:val="left"/>
    </w:pPr>
    <w:rPr>
      <w:rFonts w:ascii="Tahoma" w:eastAsia="Times New Roman" w:hAnsi="Tahoma" w:cs="Tahoma"/>
      <w:color w:val="000000"/>
      <w:sz w:val="18"/>
      <w:szCs w:val="18"/>
      <w:lang w:val="en-US"/>
    </w:rPr>
  </w:style>
  <w:style w:type="paragraph" w:customStyle="1" w:styleId="font8">
    <w:name w:val="font8"/>
    <w:basedOn w:val="Normal"/>
    <w:rsid w:val="004867AE"/>
    <w:pPr>
      <w:spacing w:before="100" w:beforeAutospacing="1" w:after="100" w:afterAutospacing="1"/>
      <w:jc w:val="left"/>
    </w:pPr>
    <w:rPr>
      <w:rFonts w:ascii="Tahoma" w:eastAsia="Times New Roman" w:hAnsi="Tahoma" w:cs="Tahoma"/>
      <w:b/>
      <w:bCs/>
      <w:color w:val="000000"/>
      <w:sz w:val="18"/>
      <w:szCs w:val="18"/>
      <w:lang w:val="en-US"/>
    </w:rPr>
  </w:style>
  <w:style w:type="paragraph" w:customStyle="1" w:styleId="xl63">
    <w:name w:val="xl63"/>
    <w:basedOn w:val="Normal"/>
    <w:rsid w:val="004867AE"/>
    <w:pPr>
      <w:spacing w:before="100" w:beforeAutospacing="1" w:after="100" w:afterAutospacing="1"/>
      <w:jc w:val="left"/>
      <w:textAlignment w:val="top"/>
    </w:pPr>
    <w:rPr>
      <w:rFonts w:eastAsia="Times New Roman"/>
      <w:szCs w:val="24"/>
      <w:lang w:val="en-US"/>
    </w:rPr>
  </w:style>
  <w:style w:type="paragraph" w:customStyle="1" w:styleId="xl64">
    <w:name w:val="xl64"/>
    <w:basedOn w:val="Normal"/>
    <w:rsid w:val="004867A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val="en-US"/>
    </w:rPr>
  </w:style>
  <w:style w:type="table" w:customStyle="1" w:styleId="TableGrid5">
    <w:name w:val="Table Grid5"/>
    <w:basedOn w:val="TableNormal"/>
    <w:next w:val="TableGrid"/>
    <w:uiPriority w:val="39"/>
    <w:rsid w:val="004867AE"/>
    <w:pPr>
      <w:spacing w:after="120" w:line="36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1">
    <w:name w:val="No List11"/>
    <w:next w:val="NoList"/>
    <w:uiPriority w:val="99"/>
    <w:semiHidden/>
    <w:unhideWhenUsed/>
    <w:rsid w:val="004867AE"/>
  </w:style>
  <w:style w:type="table" w:customStyle="1" w:styleId="TableNormal11">
    <w:name w:val="Table Normal11"/>
    <w:uiPriority w:val="2"/>
    <w:semiHidden/>
    <w:unhideWhenUsed/>
    <w:qFormat/>
    <w:rsid w:val="004867AE"/>
    <w:pPr>
      <w:spacing w:after="120" w:line="360" w:lineRule="auto"/>
    </w:pPr>
    <w:rPr>
      <w:rFonts w:eastAsiaTheme="minorEastAsia"/>
    </w:rPr>
    <w:tblPr>
      <w:tblInd w:w="0" w:type="dxa"/>
      <w:tblCellMar>
        <w:top w:w="0" w:type="dxa"/>
        <w:left w:w="0" w:type="dxa"/>
        <w:bottom w:w="0" w:type="dxa"/>
        <w:right w:w="0" w:type="dxa"/>
      </w:tblCellMar>
    </w:tblPr>
  </w:style>
  <w:style w:type="table" w:customStyle="1" w:styleId="TableGrid6">
    <w:name w:val="Table Grid6"/>
    <w:basedOn w:val="TableNormal"/>
    <w:next w:val="TableGrid"/>
    <w:uiPriority w:val="39"/>
    <w:rsid w:val="004867AE"/>
    <w:pPr>
      <w:spacing w:after="120" w:line="36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4867AE"/>
    <w:pPr>
      <w:spacing w:after="120" w:line="36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867AE"/>
    <w:pPr>
      <w:spacing w:after="120" w:line="36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row">
    <w:name w:val="arrow"/>
    <w:basedOn w:val="Normal"/>
    <w:rsid w:val="004867AE"/>
    <w:pPr>
      <w:spacing w:after="0"/>
      <w:jc w:val="left"/>
    </w:pPr>
    <w:rPr>
      <w:rFonts w:eastAsia="Times New Roman"/>
      <w:b/>
      <w:bCs/>
      <w:szCs w:val="24"/>
      <w:lang w:eastAsia="en-GB"/>
    </w:rPr>
  </w:style>
  <w:style w:type="paragraph" w:customStyle="1" w:styleId="container-center">
    <w:name w:val="container-center"/>
    <w:basedOn w:val="Normal"/>
    <w:rsid w:val="004867AE"/>
    <w:pPr>
      <w:spacing w:before="100" w:beforeAutospacing="1" w:after="100" w:afterAutospacing="1"/>
      <w:jc w:val="center"/>
    </w:pPr>
    <w:rPr>
      <w:rFonts w:eastAsia="Times New Roman"/>
      <w:szCs w:val="24"/>
      <w:lang w:eastAsia="en-GB"/>
    </w:rPr>
  </w:style>
  <w:style w:type="paragraph" w:customStyle="1" w:styleId="disclaimer">
    <w:name w:val="disclaimer"/>
    <w:basedOn w:val="Normal"/>
    <w:rsid w:val="004867AE"/>
    <w:pPr>
      <w:spacing w:before="0" w:after="390"/>
      <w:jc w:val="center"/>
    </w:pPr>
    <w:rPr>
      <w:rFonts w:eastAsia="Times New Roman"/>
      <w:b/>
      <w:bCs/>
      <w:szCs w:val="24"/>
      <w:lang w:eastAsia="en-GB"/>
    </w:rPr>
  </w:style>
  <w:style w:type="paragraph" w:customStyle="1" w:styleId="dlist-term">
    <w:name w:val="dlist-term"/>
    <w:basedOn w:val="Normal"/>
    <w:rsid w:val="004867AE"/>
    <w:pPr>
      <w:spacing w:before="195" w:after="0"/>
      <w:jc w:val="left"/>
    </w:pPr>
    <w:rPr>
      <w:rFonts w:eastAsia="Times New Roman"/>
      <w:szCs w:val="24"/>
      <w:lang w:eastAsia="en-GB"/>
    </w:rPr>
  </w:style>
  <w:style w:type="paragraph" w:customStyle="1" w:styleId="dlist-definition">
    <w:name w:val="dlist-definition"/>
    <w:basedOn w:val="Normal"/>
    <w:rsid w:val="004867AE"/>
    <w:pPr>
      <w:spacing w:before="195" w:after="0"/>
    </w:pPr>
    <w:rPr>
      <w:rFonts w:eastAsia="Times New Roman"/>
      <w:szCs w:val="24"/>
      <w:lang w:eastAsia="en-GB"/>
    </w:rPr>
  </w:style>
  <w:style w:type="paragraph" w:customStyle="1" w:styleId="euro">
    <w:name w:val="euro"/>
    <w:basedOn w:val="Normal"/>
    <w:rsid w:val="004867AE"/>
    <w:pPr>
      <w:spacing w:before="100" w:beforeAutospacing="1" w:after="100" w:afterAutospacing="1"/>
    </w:pPr>
    <w:rPr>
      <w:rFonts w:eastAsia="Times New Roman"/>
      <w:szCs w:val="24"/>
      <w:lang w:eastAsia="en-GB"/>
    </w:rPr>
  </w:style>
  <w:style w:type="paragraph" w:customStyle="1" w:styleId="footnote">
    <w:name w:val="footnote"/>
    <w:basedOn w:val="Normal"/>
    <w:rsid w:val="004867AE"/>
    <w:pPr>
      <w:spacing w:after="0"/>
    </w:pPr>
    <w:rPr>
      <w:rFonts w:eastAsia="Times New Roman"/>
      <w:sz w:val="22"/>
      <w:lang w:eastAsia="en-GB"/>
    </w:rPr>
  </w:style>
  <w:style w:type="paragraph" w:customStyle="1" w:styleId="footnote-deleted">
    <w:name w:val="footnote-deleted"/>
    <w:basedOn w:val="Normal"/>
    <w:rsid w:val="004867AE"/>
    <w:pPr>
      <w:spacing w:before="60" w:after="0"/>
    </w:pPr>
    <w:rPr>
      <w:rFonts w:eastAsia="Times New Roman"/>
      <w:szCs w:val="24"/>
      <w:lang w:eastAsia="en-GB"/>
    </w:rPr>
  </w:style>
  <w:style w:type="paragraph" w:customStyle="1" w:styleId="footnote-spec">
    <w:name w:val="footnote-spec"/>
    <w:basedOn w:val="Normal"/>
    <w:rsid w:val="004867AE"/>
    <w:pPr>
      <w:spacing w:before="60" w:after="0"/>
    </w:pPr>
    <w:rPr>
      <w:rFonts w:eastAsia="Times New Roman"/>
      <w:szCs w:val="24"/>
      <w:lang w:eastAsia="en-GB"/>
    </w:rPr>
  </w:style>
  <w:style w:type="paragraph" w:customStyle="1" w:styleId="hd-column">
    <w:name w:val="hd-column"/>
    <w:basedOn w:val="Normal"/>
    <w:rsid w:val="004867AE"/>
    <w:pPr>
      <w:spacing w:before="60" w:after="45"/>
      <w:jc w:val="center"/>
    </w:pPr>
    <w:rPr>
      <w:rFonts w:eastAsia="Times New Roman"/>
      <w:szCs w:val="24"/>
      <w:lang w:eastAsia="en-GB"/>
    </w:rPr>
  </w:style>
  <w:style w:type="paragraph" w:customStyle="1" w:styleId="hd-modifiers">
    <w:name w:val="hd-modifiers"/>
    <w:basedOn w:val="Normal"/>
    <w:rsid w:val="004867AE"/>
    <w:pPr>
      <w:spacing w:before="100" w:beforeAutospacing="1" w:after="195"/>
      <w:jc w:val="left"/>
    </w:pPr>
    <w:rPr>
      <w:rFonts w:eastAsia="Times New Roman"/>
      <w:szCs w:val="24"/>
      <w:u w:val="single"/>
      <w:lang w:eastAsia="en-GB"/>
    </w:rPr>
  </w:style>
  <w:style w:type="paragraph" w:customStyle="1" w:styleId="hd-toc-1">
    <w:name w:val="hd-toc-1"/>
    <w:basedOn w:val="Normal"/>
    <w:rsid w:val="004867AE"/>
    <w:pPr>
      <w:spacing w:before="45" w:after="45"/>
      <w:jc w:val="center"/>
    </w:pPr>
    <w:rPr>
      <w:rFonts w:eastAsia="Times New Roman"/>
      <w:sz w:val="22"/>
      <w:lang w:eastAsia="en-GB"/>
    </w:rPr>
  </w:style>
  <w:style w:type="paragraph" w:customStyle="1" w:styleId="hd-toc-2">
    <w:name w:val="hd-toc-2"/>
    <w:basedOn w:val="Normal"/>
    <w:rsid w:val="004867AE"/>
    <w:pPr>
      <w:spacing w:before="45" w:after="240"/>
      <w:jc w:val="left"/>
    </w:pPr>
    <w:rPr>
      <w:rFonts w:eastAsia="Times New Roman"/>
      <w:sz w:val="22"/>
      <w:lang w:eastAsia="en-GB"/>
    </w:rPr>
  </w:style>
  <w:style w:type="paragraph" w:customStyle="1" w:styleId="hd-toc-3">
    <w:name w:val="hd-toc-3"/>
    <w:basedOn w:val="Normal"/>
    <w:rsid w:val="004867AE"/>
    <w:pPr>
      <w:spacing w:before="45" w:after="240"/>
      <w:jc w:val="right"/>
    </w:pPr>
    <w:rPr>
      <w:rFonts w:eastAsia="Times New Roman"/>
      <w:sz w:val="22"/>
      <w:lang w:eastAsia="en-GB"/>
    </w:rPr>
  </w:style>
  <w:style w:type="paragraph" w:customStyle="1" w:styleId="hd-toc-4">
    <w:name w:val="hd-toc-4"/>
    <w:basedOn w:val="Normal"/>
    <w:rsid w:val="004867AE"/>
    <w:pPr>
      <w:spacing w:before="45" w:after="240"/>
      <w:jc w:val="center"/>
    </w:pPr>
    <w:rPr>
      <w:rFonts w:eastAsia="Times New Roman"/>
      <w:sz w:val="22"/>
      <w:lang w:eastAsia="en-GB"/>
    </w:rPr>
  </w:style>
  <w:style w:type="paragraph" w:customStyle="1" w:styleId="item-none">
    <w:name w:val="item-none"/>
    <w:basedOn w:val="Normal"/>
    <w:rsid w:val="004867AE"/>
    <w:pPr>
      <w:spacing w:before="60" w:after="60"/>
      <w:ind w:left="390"/>
    </w:pPr>
    <w:rPr>
      <w:rFonts w:eastAsia="Times New Roman"/>
      <w:szCs w:val="24"/>
      <w:lang w:eastAsia="en-GB"/>
    </w:rPr>
  </w:style>
  <w:style w:type="paragraph" w:customStyle="1" w:styleId="linkref">
    <w:name w:val="linkref"/>
    <w:basedOn w:val="Normal"/>
    <w:rsid w:val="004867AE"/>
    <w:pPr>
      <w:spacing w:before="60" w:after="60"/>
    </w:pPr>
    <w:rPr>
      <w:rFonts w:eastAsia="Times New Roman"/>
      <w:sz w:val="22"/>
      <w:lang w:eastAsia="en-GB"/>
    </w:rPr>
  </w:style>
  <w:style w:type="paragraph" w:customStyle="1" w:styleId="List1">
    <w:name w:val="List1"/>
    <w:basedOn w:val="Normal"/>
    <w:rsid w:val="004867AE"/>
    <w:pPr>
      <w:spacing w:before="100" w:beforeAutospacing="1" w:after="100" w:afterAutospacing="1"/>
      <w:ind w:left="240"/>
    </w:pPr>
    <w:rPr>
      <w:rFonts w:eastAsia="Times New Roman"/>
      <w:szCs w:val="24"/>
      <w:lang w:eastAsia="en-GB"/>
    </w:rPr>
  </w:style>
  <w:style w:type="paragraph" w:customStyle="1" w:styleId="modref">
    <w:name w:val="modref"/>
    <w:basedOn w:val="Normal"/>
    <w:rsid w:val="004867AE"/>
    <w:pPr>
      <w:spacing w:after="0"/>
      <w:jc w:val="left"/>
    </w:pPr>
    <w:rPr>
      <w:rFonts w:eastAsia="Times New Roman"/>
      <w:b/>
      <w:bCs/>
      <w:szCs w:val="24"/>
      <w:lang w:eastAsia="en-GB"/>
    </w:rPr>
  </w:style>
  <w:style w:type="paragraph" w:customStyle="1" w:styleId="notcol">
    <w:name w:val="notcol"/>
    <w:basedOn w:val="Normal"/>
    <w:rsid w:val="004867AE"/>
    <w:pPr>
      <w:spacing w:before="60" w:after="60"/>
      <w:jc w:val="right"/>
    </w:pPr>
    <w:rPr>
      <w:rFonts w:eastAsia="Times New Roman"/>
      <w:i/>
      <w:iCs/>
      <w:szCs w:val="24"/>
      <w:lang w:eastAsia="en-GB"/>
    </w:rPr>
  </w:style>
  <w:style w:type="paragraph" w:customStyle="1" w:styleId="reference">
    <w:name w:val="reference"/>
    <w:basedOn w:val="Normal"/>
    <w:rsid w:val="004867AE"/>
    <w:pPr>
      <w:spacing w:before="100" w:beforeAutospacing="1" w:after="0"/>
      <w:jc w:val="right"/>
    </w:pPr>
    <w:rPr>
      <w:rFonts w:eastAsia="Times New Roman"/>
      <w:szCs w:val="24"/>
      <w:lang w:eastAsia="en-GB"/>
    </w:rPr>
  </w:style>
  <w:style w:type="paragraph" w:customStyle="1" w:styleId="stitle-article-norm">
    <w:name w:val="stitle-article-norm"/>
    <w:basedOn w:val="Normal"/>
    <w:rsid w:val="004867AE"/>
    <w:pPr>
      <w:spacing w:before="240"/>
      <w:jc w:val="center"/>
    </w:pPr>
    <w:rPr>
      <w:rFonts w:eastAsia="Times New Roman"/>
      <w:b/>
      <w:bCs/>
      <w:szCs w:val="24"/>
      <w:lang w:eastAsia="en-GB"/>
    </w:rPr>
  </w:style>
  <w:style w:type="paragraph" w:customStyle="1" w:styleId="stitle-article-quoted">
    <w:name w:val="stitle-article-quoted"/>
    <w:basedOn w:val="Normal"/>
    <w:rsid w:val="004867AE"/>
    <w:pPr>
      <w:spacing w:before="240"/>
      <w:jc w:val="left"/>
    </w:pPr>
    <w:rPr>
      <w:rFonts w:eastAsia="Times New Roman"/>
      <w:b/>
      <w:bCs/>
      <w:szCs w:val="24"/>
      <w:lang w:eastAsia="en-GB"/>
    </w:rPr>
  </w:style>
  <w:style w:type="paragraph" w:customStyle="1" w:styleId="stitle-gr-seq-level-2">
    <w:name w:val="stitle-gr-seq-level-2"/>
    <w:basedOn w:val="Normal"/>
    <w:rsid w:val="004867AE"/>
    <w:pPr>
      <w:spacing w:after="0"/>
    </w:pPr>
    <w:rPr>
      <w:rFonts w:eastAsia="Times New Roman"/>
      <w:szCs w:val="24"/>
      <w:lang w:eastAsia="en-GB"/>
    </w:rPr>
  </w:style>
  <w:style w:type="paragraph" w:customStyle="1" w:styleId="tbl-centered">
    <w:name w:val="tbl-centered"/>
    <w:basedOn w:val="Normal"/>
    <w:rsid w:val="004867AE"/>
    <w:pPr>
      <w:spacing w:before="60" w:after="60"/>
      <w:jc w:val="center"/>
    </w:pPr>
    <w:rPr>
      <w:rFonts w:eastAsia="Times New Roman"/>
      <w:szCs w:val="24"/>
      <w:lang w:eastAsia="en-GB"/>
    </w:rPr>
  </w:style>
  <w:style w:type="paragraph" w:customStyle="1" w:styleId="tbl-left">
    <w:name w:val="tbl-left"/>
    <w:basedOn w:val="Normal"/>
    <w:rsid w:val="004867AE"/>
    <w:pPr>
      <w:spacing w:before="60" w:after="60"/>
      <w:jc w:val="left"/>
    </w:pPr>
    <w:rPr>
      <w:rFonts w:eastAsia="Times New Roman"/>
      <w:szCs w:val="24"/>
      <w:lang w:eastAsia="en-GB"/>
    </w:rPr>
  </w:style>
  <w:style w:type="paragraph" w:customStyle="1" w:styleId="tbl-norm">
    <w:name w:val="tbl-norm"/>
    <w:basedOn w:val="Normal"/>
    <w:rsid w:val="004867AE"/>
    <w:pPr>
      <w:spacing w:before="60" w:after="60"/>
    </w:pPr>
    <w:rPr>
      <w:rFonts w:eastAsia="Times New Roman"/>
      <w:szCs w:val="24"/>
      <w:lang w:eastAsia="en-GB"/>
    </w:rPr>
  </w:style>
  <w:style w:type="paragraph" w:customStyle="1" w:styleId="tbl-right">
    <w:name w:val="tbl-right"/>
    <w:basedOn w:val="Normal"/>
    <w:rsid w:val="004867AE"/>
    <w:pPr>
      <w:spacing w:before="60" w:after="60"/>
      <w:jc w:val="right"/>
    </w:pPr>
    <w:rPr>
      <w:rFonts w:eastAsia="Times New Roman"/>
      <w:szCs w:val="24"/>
      <w:lang w:eastAsia="en-GB"/>
    </w:rPr>
  </w:style>
  <w:style w:type="paragraph" w:customStyle="1" w:styleId="title-annex-1">
    <w:name w:val="title-annex-1"/>
    <w:basedOn w:val="Normal"/>
    <w:rsid w:val="004867AE"/>
    <w:pPr>
      <w:spacing w:before="0"/>
      <w:jc w:val="center"/>
    </w:pPr>
    <w:rPr>
      <w:rFonts w:eastAsia="Times New Roman"/>
      <w:i/>
      <w:iCs/>
      <w:szCs w:val="24"/>
      <w:lang w:eastAsia="en-GB"/>
    </w:rPr>
  </w:style>
  <w:style w:type="paragraph" w:customStyle="1" w:styleId="title-annex-2">
    <w:name w:val="title-annex-2"/>
    <w:basedOn w:val="Normal"/>
    <w:rsid w:val="004867AE"/>
    <w:pPr>
      <w:spacing w:before="0"/>
      <w:jc w:val="center"/>
    </w:pPr>
    <w:rPr>
      <w:rFonts w:eastAsia="Times New Roman"/>
      <w:b/>
      <w:bCs/>
      <w:szCs w:val="24"/>
      <w:lang w:eastAsia="en-GB"/>
    </w:rPr>
  </w:style>
  <w:style w:type="paragraph" w:customStyle="1" w:styleId="title-annotation">
    <w:name w:val="title-annotation"/>
    <w:basedOn w:val="Normal"/>
    <w:rsid w:val="004867AE"/>
    <w:pPr>
      <w:spacing w:before="0"/>
      <w:jc w:val="left"/>
    </w:pPr>
    <w:rPr>
      <w:rFonts w:eastAsia="Times New Roman"/>
      <w:b/>
      <w:bCs/>
      <w:szCs w:val="24"/>
      <w:lang w:eastAsia="en-GB"/>
    </w:rPr>
  </w:style>
  <w:style w:type="paragraph" w:customStyle="1" w:styleId="title-blk">
    <w:name w:val="title-blk"/>
    <w:basedOn w:val="Normal"/>
    <w:rsid w:val="004867AE"/>
    <w:pPr>
      <w:spacing w:before="60" w:after="60"/>
    </w:pPr>
    <w:rPr>
      <w:rFonts w:eastAsia="Times New Roman"/>
      <w:b/>
      <w:bCs/>
      <w:szCs w:val="24"/>
      <w:lang w:eastAsia="en-GB"/>
    </w:rPr>
  </w:style>
  <w:style w:type="paragraph" w:customStyle="1" w:styleId="title-article-quoted">
    <w:name w:val="title-article-quoted"/>
    <w:basedOn w:val="Normal"/>
    <w:rsid w:val="004867AE"/>
    <w:pPr>
      <w:spacing w:before="240"/>
      <w:jc w:val="left"/>
    </w:pPr>
    <w:rPr>
      <w:rFonts w:eastAsia="Times New Roman"/>
      <w:i/>
      <w:iCs/>
      <w:szCs w:val="24"/>
      <w:lang w:eastAsia="en-GB"/>
    </w:rPr>
  </w:style>
  <w:style w:type="paragraph" w:customStyle="1" w:styleId="title-division-1">
    <w:name w:val="title-division-1"/>
    <w:basedOn w:val="Normal"/>
    <w:rsid w:val="004867AE"/>
    <w:pPr>
      <w:spacing w:before="0"/>
      <w:jc w:val="center"/>
    </w:pPr>
    <w:rPr>
      <w:rFonts w:eastAsia="Times New Roman"/>
      <w:szCs w:val="24"/>
      <w:lang w:eastAsia="en-GB"/>
    </w:rPr>
  </w:style>
  <w:style w:type="paragraph" w:customStyle="1" w:styleId="title-division-2">
    <w:name w:val="title-division-2"/>
    <w:basedOn w:val="Normal"/>
    <w:rsid w:val="004867AE"/>
    <w:pPr>
      <w:spacing w:before="0"/>
      <w:jc w:val="center"/>
    </w:pPr>
    <w:rPr>
      <w:rFonts w:eastAsia="Times New Roman"/>
      <w:b/>
      <w:bCs/>
      <w:szCs w:val="24"/>
      <w:lang w:eastAsia="en-GB"/>
    </w:rPr>
  </w:style>
  <w:style w:type="paragraph" w:customStyle="1" w:styleId="title-doc-first">
    <w:name w:val="title-doc-first"/>
    <w:basedOn w:val="Normal"/>
    <w:rsid w:val="004867AE"/>
    <w:pPr>
      <w:spacing w:after="0"/>
      <w:jc w:val="center"/>
    </w:pPr>
    <w:rPr>
      <w:rFonts w:eastAsia="Times New Roman"/>
      <w:b/>
      <w:bCs/>
      <w:szCs w:val="24"/>
      <w:lang w:eastAsia="en-GB"/>
    </w:rPr>
  </w:style>
  <w:style w:type="paragraph" w:customStyle="1" w:styleId="title-doc-last">
    <w:name w:val="title-doc-last"/>
    <w:basedOn w:val="Normal"/>
    <w:rsid w:val="004867AE"/>
    <w:pPr>
      <w:spacing w:after="0"/>
      <w:jc w:val="center"/>
    </w:pPr>
    <w:rPr>
      <w:rFonts w:eastAsia="Times New Roman"/>
      <w:szCs w:val="24"/>
      <w:lang w:eastAsia="en-GB"/>
    </w:rPr>
  </w:style>
  <w:style w:type="paragraph" w:customStyle="1" w:styleId="title-doc-oj-reference">
    <w:name w:val="title-doc-oj-reference"/>
    <w:basedOn w:val="Normal"/>
    <w:rsid w:val="004867AE"/>
    <w:pPr>
      <w:spacing w:after="0"/>
      <w:jc w:val="center"/>
    </w:pPr>
    <w:rPr>
      <w:rFonts w:eastAsia="Times New Roman"/>
      <w:szCs w:val="24"/>
      <w:lang w:eastAsia="en-GB"/>
    </w:rPr>
  </w:style>
  <w:style w:type="paragraph" w:customStyle="1" w:styleId="title-fam-member">
    <w:name w:val="title-fam-member"/>
    <w:basedOn w:val="Normal"/>
    <w:rsid w:val="004867AE"/>
    <w:pPr>
      <w:spacing w:before="100" w:beforeAutospacing="1" w:after="0"/>
    </w:pPr>
    <w:rPr>
      <w:rFonts w:eastAsia="Times New Roman"/>
      <w:szCs w:val="24"/>
      <w:lang w:eastAsia="en-GB"/>
    </w:rPr>
  </w:style>
  <w:style w:type="paragraph" w:customStyle="1" w:styleId="title-fam-member-ref-1">
    <w:name w:val="title-fam-member-ref-1"/>
    <w:basedOn w:val="Normal"/>
    <w:rsid w:val="004867AE"/>
    <w:pPr>
      <w:spacing w:before="100" w:beforeAutospacing="1" w:after="0"/>
      <w:jc w:val="left"/>
    </w:pPr>
    <w:rPr>
      <w:rFonts w:eastAsia="Times New Roman"/>
      <w:szCs w:val="24"/>
      <w:lang w:eastAsia="en-GB"/>
    </w:rPr>
  </w:style>
  <w:style w:type="paragraph" w:customStyle="1" w:styleId="title-fam-member-ref-2">
    <w:name w:val="title-fam-member-ref-2"/>
    <w:basedOn w:val="Normal"/>
    <w:rsid w:val="004867AE"/>
    <w:pPr>
      <w:spacing w:before="100" w:beforeAutospacing="1" w:after="0"/>
      <w:jc w:val="right"/>
    </w:pPr>
    <w:rPr>
      <w:rFonts w:eastAsia="Times New Roman"/>
      <w:szCs w:val="24"/>
      <w:lang w:eastAsia="en-GB"/>
    </w:rPr>
  </w:style>
  <w:style w:type="paragraph" w:customStyle="1" w:styleId="title-fam-member-star">
    <w:name w:val="title-fam-member-star"/>
    <w:basedOn w:val="Normal"/>
    <w:rsid w:val="004867AE"/>
    <w:pPr>
      <w:spacing w:before="100" w:beforeAutospacing="1" w:after="0"/>
      <w:jc w:val="left"/>
    </w:pPr>
    <w:rPr>
      <w:rFonts w:eastAsia="Times New Roman"/>
      <w:szCs w:val="24"/>
      <w:lang w:eastAsia="en-GB"/>
    </w:rPr>
  </w:style>
  <w:style w:type="paragraph" w:customStyle="1" w:styleId="title-gr-seq-level-1">
    <w:name w:val="title-gr-seq-level-1"/>
    <w:basedOn w:val="Normal"/>
    <w:rsid w:val="004867AE"/>
    <w:pPr>
      <w:jc w:val="left"/>
    </w:pPr>
    <w:rPr>
      <w:rFonts w:eastAsia="Times New Roman"/>
      <w:b/>
      <w:bCs/>
      <w:szCs w:val="24"/>
      <w:lang w:eastAsia="en-GB"/>
    </w:rPr>
  </w:style>
  <w:style w:type="paragraph" w:customStyle="1" w:styleId="title-gr-seq-level-2">
    <w:name w:val="title-gr-seq-level-2"/>
    <w:basedOn w:val="Normal"/>
    <w:rsid w:val="004867AE"/>
    <w:pPr>
      <w:jc w:val="center"/>
    </w:pPr>
    <w:rPr>
      <w:rFonts w:eastAsia="Times New Roman"/>
      <w:i/>
      <w:iCs/>
      <w:szCs w:val="24"/>
      <w:lang w:eastAsia="en-GB"/>
    </w:rPr>
  </w:style>
  <w:style w:type="paragraph" w:customStyle="1" w:styleId="title-gr-seq-level-3">
    <w:name w:val="title-gr-seq-level-3"/>
    <w:basedOn w:val="Normal"/>
    <w:rsid w:val="004867AE"/>
    <w:pPr>
      <w:jc w:val="left"/>
    </w:pPr>
    <w:rPr>
      <w:rFonts w:eastAsia="Times New Roman"/>
      <w:b/>
      <w:bCs/>
      <w:szCs w:val="24"/>
      <w:lang w:eastAsia="en-GB"/>
    </w:rPr>
  </w:style>
  <w:style w:type="paragraph" w:customStyle="1" w:styleId="title-gr-seq-level-4">
    <w:name w:val="title-gr-seq-level-4"/>
    <w:basedOn w:val="Normal"/>
    <w:rsid w:val="004867AE"/>
    <w:pPr>
      <w:jc w:val="left"/>
    </w:pPr>
    <w:rPr>
      <w:rFonts w:eastAsia="Times New Roman"/>
      <w:szCs w:val="24"/>
      <w:lang w:eastAsia="en-GB"/>
    </w:rPr>
  </w:style>
  <w:style w:type="paragraph" w:customStyle="1" w:styleId="title-table">
    <w:name w:val="title-table"/>
    <w:basedOn w:val="Normal"/>
    <w:rsid w:val="004867AE"/>
    <w:pPr>
      <w:spacing w:before="0"/>
      <w:jc w:val="center"/>
    </w:pPr>
    <w:rPr>
      <w:rFonts w:eastAsia="Times New Roman"/>
      <w:b/>
      <w:bCs/>
      <w:szCs w:val="24"/>
      <w:lang w:eastAsia="en-GB"/>
    </w:rPr>
  </w:style>
  <w:style w:type="paragraph" w:customStyle="1" w:styleId="title-toc">
    <w:name w:val="title-toc"/>
    <w:basedOn w:val="Normal"/>
    <w:rsid w:val="004867AE"/>
    <w:pPr>
      <w:spacing w:before="0"/>
      <w:jc w:val="center"/>
    </w:pPr>
    <w:rPr>
      <w:rFonts w:eastAsia="Times New Roman"/>
      <w:b/>
      <w:bCs/>
      <w:szCs w:val="24"/>
      <w:lang w:eastAsia="en-GB"/>
    </w:rPr>
  </w:style>
  <w:style w:type="paragraph" w:customStyle="1" w:styleId="toc-1">
    <w:name w:val="toc-1"/>
    <w:basedOn w:val="Normal"/>
    <w:rsid w:val="004867AE"/>
    <w:pPr>
      <w:spacing w:before="100" w:beforeAutospacing="1" w:after="100" w:afterAutospacing="1"/>
      <w:jc w:val="left"/>
    </w:pPr>
    <w:rPr>
      <w:rFonts w:eastAsia="Times New Roman"/>
      <w:szCs w:val="24"/>
      <w:lang w:eastAsia="en-GB"/>
    </w:rPr>
  </w:style>
  <w:style w:type="paragraph" w:customStyle="1" w:styleId="toc-2">
    <w:name w:val="toc-2"/>
    <w:basedOn w:val="Normal"/>
    <w:rsid w:val="004867AE"/>
    <w:pPr>
      <w:spacing w:before="100" w:beforeAutospacing="1" w:after="100" w:afterAutospacing="1"/>
      <w:jc w:val="right"/>
    </w:pPr>
    <w:rPr>
      <w:rFonts w:eastAsia="Times New Roman"/>
      <w:szCs w:val="24"/>
      <w:lang w:eastAsia="en-GB"/>
    </w:rPr>
  </w:style>
  <w:style w:type="paragraph" w:customStyle="1" w:styleId="toc-item">
    <w:name w:val="toc-item"/>
    <w:basedOn w:val="Normal"/>
    <w:rsid w:val="004867AE"/>
    <w:pPr>
      <w:spacing w:after="0"/>
      <w:jc w:val="left"/>
    </w:pPr>
    <w:rPr>
      <w:rFonts w:eastAsia="Times New Roman"/>
      <w:szCs w:val="24"/>
      <w:lang w:eastAsia="en-GB"/>
    </w:rPr>
  </w:style>
  <w:style w:type="paragraph" w:customStyle="1" w:styleId="transposition">
    <w:name w:val="transposition"/>
    <w:basedOn w:val="Normal"/>
    <w:rsid w:val="004867AE"/>
    <w:pPr>
      <w:spacing w:after="0"/>
      <w:jc w:val="center"/>
    </w:pPr>
    <w:rPr>
      <w:rFonts w:eastAsia="Times New Roman"/>
      <w:szCs w:val="24"/>
      <w:lang w:eastAsia="en-GB"/>
    </w:rPr>
  </w:style>
  <w:style w:type="paragraph" w:customStyle="1" w:styleId="anonymous-disclaimer">
    <w:name w:val="anonymous-disclaimer"/>
    <w:basedOn w:val="Normal"/>
    <w:rsid w:val="004867AE"/>
    <w:pPr>
      <w:pBdr>
        <w:top w:val="single" w:sz="6" w:space="12" w:color="000000"/>
        <w:left w:val="single" w:sz="6" w:space="12" w:color="000000"/>
        <w:bottom w:val="single" w:sz="6" w:space="12" w:color="000000"/>
        <w:right w:val="single" w:sz="6" w:space="12" w:color="000000"/>
      </w:pBdr>
      <w:spacing w:before="100" w:beforeAutospacing="1" w:after="100" w:afterAutospacing="1"/>
      <w:jc w:val="left"/>
    </w:pPr>
    <w:rPr>
      <w:rFonts w:eastAsia="Times New Roman"/>
      <w:b/>
      <w:bCs/>
      <w:szCs w:val="24"/>
      <w:lang w:eastAsia="en-GB"/>
    </w:rPr>
  </w:style>
  <w:style w:type="character" w:customStyle="1" w:styleId="boldface">
    <w:name w:val="boldface"/>
    <w:basedOn w:val="DefaultParagraphFont"/>
    <w:rsid w:val="004867AE"/>
    <w:rPr>
      <w:b/>
      <w:bCs/>
    </w:rPr>
  </w:style>
  <w:style w:type="character" w:customStyle="1" w:styleId="italics">
    <w:name w:val="italics"/>
    <w:basedOn w:val="DefaultParagraphFont"/>
    <w:rsid w:val="004867AE"/>
    <w:rPr>
      <w:i/>
      <w:iCs/>
    </w:rPr>
  </w:style>
  <w:style w:type="character" w:customStyle="1" w:styleId="expanded">
    <w:name w:val="expanded"/>
    <w:basedOn w:val="DefaultParagraphFont"/>
    <w:rsid w:val="004867AE"/>
    <w:rPr>
      <w:spacing w:val="40"/>
    </w:rPr>
  </w:style>
  <w:style w:type="character" w:customStyle="1" w:styleId="underline">
    <w:name w:val="underline"/>
    <w:basedOn w:val="DefaultParagraphFont"/>
    <w:rsid w:val="004867AE"/>
    <w:rPr>
      <w:u w:val="single"/>
    </w:rPr>
  </w:style>
  <w:style w:type="character" w:customStyle="1" w:styleId="stroke">
    <w:name w:val="stroke"/>
    <w:basedOn w:val="DefaultParagraphFont"/>
    <w:rsid w:val="004867AE"/>
    <w:rPr>
      <w:strike/>
    </w:rPr>
  </w:style>
  <w:style w:type="character" w:customStyle="1" w:styleId="norm1">
    <w:name w:val="norm1"/>
    <w:basedOn w:val="DefaultParagraphFont"/>
    <w:rsid w:val="004867AE"/>
    <w:rPr>
      <w:b w:val="0"/>
      <w:bCs w:val="0"/>
      <w:i w:val="0"/>
      <w:iCs w:val="0"/>
    </w:rPr>
  </w:style>
  <w:style w:type="character" w:customStyle="1" w:styleId="subscript">
    <w:name w:val="subscript"/>
    <w:basedOn w:val="DefaultParagraphFont"/>
    <w:rsid w:val="004867AE"/>
    <w:rPr>
      <w:sz w:val="17"/>
      <w:szCs w:val="17"/>
      <w:vertAlign w:val="subscript"/>
    </w:rPr>
  </w:style>
  <w:style w:type="character" w:customStyle="1" w:styleId="superscript">
    <w:name w:val="superscript"/>
    <w:basedOn w:val="DefaultParagraphFont"/>
    <w:rsid w:val="004867AE"/>
    <w:rPr>
      <w:sz w:val="17"/>
      <w:szCs w:val="17"/>
      <w:vertAlign w:val="superscript"/>
    </w:rPr>
  </w:style>
  <w:style w:type="character" w:customStyle="1" w:styleId="upper">
    <w:name w:val="upper"/>
    <w:basedOn w:val="DefaultParagraphFont"/>
    <w:rsid w:val="004867AE"/>
    <w:rPr>
      <w:caps/>
    </w:rPr>
  </w:style>
  <w:style w:type="character" w:customStyle="1" w:styleId="norm2">
    <w:name w:val="norm2"/>
    <w:basedOn w:val="DefaultParagraphFont"/>
    <w:rsid w:val="004867AE"/>
    <w:rPr>
      <w:b w:val="0"/>
      <w:bCs w:val="0"/>
      <w:i w:val="0"/>
      <w:iCs w:val="0"/>
    </w:rPr>
  </w:style>
  <w:style w:type="numbering" w:customStyle="1" w:styleId="NoList111">
    <w:name w:val="No List111"/>
    <w:next w:val="NoList"/>
    <w:uiPriority w:val="99"/>
    <w:semiHidden/>
    <w:unhideWhenUsed/>
    <w:rsid w:val="004867AE"/>
  </w:style>
  <w:style w:type="paragraph" w:styleId="HTMLAddress">
    <w:name w:val="HTML Address"/>
    <w:basedOn w:val="Normal"/>
    <w:link w:val="HTMLAddressChar"/>
    <w:uiPriority w:val="99"/>
    <w:semiHidden/>
    <w:unhideWhenUsed/>
    <w:rsid w:val="004867AE"/>
    <w:pPr>
      <w:spacing w:before="0" w:after="300"/>
      <w:jc w:val="left"/>
    </w:pPr>
    <w:rPr>
      <w:rFonts w:eastAsia="Times New Roman"/>
      <w:szCs w:val="24"/>
      <w:lang w:eastAsia="en-GB"/>
    </w:rPr>
  </w:style>
  <w:style w:type="character" w:customStyle="1" w:styleId="HTMLAddressChar">
    <w:name w:val="HTML Address Char"/>
    <w:basedOn w:val="DefaultParagraphFont"/>
    <w:link w:val="HTMLAddress"/>
    <w:uiPriority w:val="99"/>
    <w:semiHidden/>
    <w:rsid w:val="004867AE"/>
    <w:rPr>
      <w:rFonts w:ascii="Times New Roman" w:eastAsia="Times New Roman" w:hAnsi="Times New Roman" w:cs="Times New Roman"/>
      <w:sz w:val="24"/>
      <w:szCs w:val="24"/>
      <w:lang w:val="en-GB" w:eastAsia="en-GB"/>
    </w:rPr>
  </w:style>
  <w:style w:type="character" w:styleId="HTMLCode">
    <w:name w:val="HTML Code"/>
    <w:basedOn w:val="DefaultParagraphFont"/>
    <w:uiPriority w:val="99"/>
    <w:semiHidden/>
    <w:unhideWhenUsed/>
    <w:rsid w:val="004867AE"/>
    <w:rPr>
      <w:rFonts w:ascii="Consolas" w:eastAsia="Times New Roman"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sid w:val="004867AE"/>
    <w:rPr>
      <w:i/>
      <w:iCs/>
    </w:rPr>
  </w:style>
  <w:style w:type="character" w:styleId="HTMLKeyboard">
    <w:name w:val="HTML Keyboard"/>
    <w:basedOn w:val="DefaultParagraphFont"/>
    <w:uiPriority w:val="99"/>
    <w:semiHidden/>
    <w:unhideWhenUsed/>
    <w:rsid w:val="004867AE"/>
    <w:rPr>
      <w:rFonts w:ascii="Consolas" w:eastAsia="Times New Roman"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rsid w:val="004867A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150"/>
      <w:jc w:val="left"/>
    </w:pPr>
    <w:rPr>
      <w:rFonts w:ascii="Consolas" w:eastAsia="Times New Roman" w:hAnsi="Consolas" w:cs="Courier New"/>
      <w:color w:val="444444"/>
      <w:sz w:val="20"/>
      <w:szCs w:val="20"/>
      <w:lang w:eastAsia="en-GB"/>
    </w:rPr>
  </w:style>
  <w:style w:type="character" w:customStyle="1" w:styleId="HTMLPreformattedChar">
    <w:name w:val="HTML Preformatted Char"/>
    <w:basedOn w:val="DefaultParagraphFont"/>
    <w:link w:val="HTMLPreformatted"/>
    <w:uiPriority w:val="99"/>
    <w:semiHidden/>
    <w:rsid w:val="004867AE"/>
    <w:rPr>
      <w:rFonts w:ascii="Consolas" w:eastAsia="Times New Roman" w:hAnsi="Consolas" w:cs="Courier New"/>
      <w:color w:val="444444"/>
      <w:sz w:val="20"/>
      <w:szCs w:val="20"/>
      <w:shd w:val="clear" w:color="auto" w:fill="F5F5F5"/>
      <w:lang w:val="en-GB" w:eastAsia="en-GB"/>
    </w:rPr>
  </w:style>
  <w:style w:type="character" w:styleId="HTMLSample">
    <w:name w:val="HTML Sample"/>
    <w:basedOn w:val="DefaultParagraphFont"/>
    <w:uiPriority w:val="99"/>
    <w:semiHidden/>
    <w:unhideWhenUsed/>
    <w:rsid w:val="004867AE"/>
    <w:rPr>
      <w:rFonts w:ascii="Consolas" w:eastAsia="Times New Roman" w:hAnsi="Consolas" w:cs="Courier New" w:hint="default"/>
      <w:sz w:val="24"/>
      <w:szCs w:val="24"/>
    </w:rPr>
  </w:style>
  <w:style w:type="paragraph" w:customStyle="1" w:styleId="homepage-button">
    <w:name w:val="homepage-button"/>
    <w:basedOn w:val="Normal"/>
    <w:rsid w:val="004867AE"/>
    <w:pPr>
      <w:spacing w:before="0" w:after="0"/>
      <w:jc w:val="left"/>
    </w:pPr>
    <w:rPr>
      <w:rFonts w:eastAsia="Times New Roman"/>
      <w:szCs w:val="24"/>
      <w:lang w:eastAsia="en-GB"/>
    </w:rPr>
  </w:style>
  <w:style w:type="paragraph" w:customStyle="1" w:styleId="ti-section">
    <w:name w:val="ti-section"/>
    <w:basedOn w:val="Normal"/>
    <w:rsid w:val="004867AE"/>
    <w:pPr>
      <w:spacing w:before="0" w:after="150"/>
      <w:jc w:val="left"/>
    </w:pPr>
    <w:rPr>
      <w:rFonts w:eastAsia="Times New Roman"/>
      <w:szCs w:val="24"/>
      <w:lang w:eastAsia="en-GB"/>
    </w:rPr>
  </w:style>
  <w:style w:type="paragraph" w:customStyle="1" w:styleId="indented">
    <w:name w:val="indented"/>
    <w:basedOn w:val="Normal"/>
    <w:rsid w:val="004867AE"/>
    <w:pPr>
      <w:spacing w:before="0" w:after="150"/>
      <w:jc w:val="left"/>
    </w:pPr>
    <w:rPr>
      <w:rFonts w:eastAsia="Times New Roman"/>
      <w:szCs w:val="24"/>
      <w:lang w:eastAsia="en-GB"/>
    </w:rPr>
  </w:style>
  <w:style w:type="paragraph" w:customStyle="1" w:styleId="ti-main">
    <w:name w:val="ti-main"/>
    <w:basedOn w:val="Normal"/>
    <w:rsid w:val="004867AE"/>
    <w:pPr>
      <w:spacing w:before="0" w:after="150"/>
      <w:jc w:val="left"/>
    </w:pPr>
    <w:rPr>
      <w:rFonts w:eastAsia="Times New Roman"/>
      <w:szCs w:val="24"/>
      <w:lang w:eastAsia="en-GB"/>
    </w:rPr>
  </w:style>
  <w:style w:type="paragraph" w:customStyle="1" w:styleId="List2">
    <w:name w:val="List2"/>
    <w:basedOn w:val="Normal"/>
    <w:rsid w:val="004867AE"/>
    <w:pPr>
      <w:spacing w:before="0" w:after="150"/>
      <w:jc w:val="left"/>
    </w:pPr>
    <w:rPr>
      <w:rFonts w:eastAsia="Times New Roman"/>
      <w:szCs w:val="24"/>
      <w:lang w:eastAsia="en-GB"/>
    </w:rPr>
  </w:style>
  <w:style w:type="paragraph" w:customStyle="1" w:styleId="glyphicon">
    <w:name w:val="glyphicon"/>
    <w:basedOn w:val="Normal"/>
    <w:rsid w:val="004867AE"/>
    <w:pPr>
      <w:spacing w:before="0" w:after="150"/>
      <w:jc w:val="left"/>
    </w:pPr>
    <w:rPr>
      <w:rFonts w:ascii="Glyphicons Halflings" w:eastAsia="Times New Roman" w:hAnsi="Glyphicons Halflings"/>
      <w:szCs w:val="24"/>
      <w:lang w:eastAsia="en-GB"/>
    </w:rPr>
  </w:style>
  <w:style w:type="paragraph" w:customStyle="1" w:styleId="img-thumbnail">
    <w:name w:val="img-thumbnail"/>
    <w:basedOn w:val="Normal"/>
    <w:rsid w:val="004867AE"/>
    <w:pPr>
      <w:pBdr>
        <w:top w:val="single" w:sz="6" w:space="3" w:color="DDDDDD"/>
        <w:left w:val="single" w:sz="6" w:space="3" w:color="DDDDDD"/>
        <w:bottom w:val="single" w:sz="6" w:space="3" w:color="DDDDDD"/>
        <w:right w:val="single" w:sz="6" w:space="3" w:color="DDDDDD"/>
      </w:pBdr>
      <w:shd w:val="clear" w:color="auto" w:fill="FFFFFF"/>
      <w:spacing w:before="0" w:after="150"/>
      <w:jc w:val="left"/>
    </w:pPr>
    <w:rPr>
      <w:rFonts w:eastAsia="Times New Roman"/>
      <w:szCs w:val="24"/>
      <w:lang w:eastAsia="en-GB"/>
    </w:rPr>
  </w:style>
  <w:style w:type="paragraph" w:customStyle="1" w:styleId="sr-only">
    <w:name w:val="sr-only"/>
    <w:basedOn w:val="Normal"/>
    <w:rsid w:val="004867AE"/>
    <w:pPr>
      <w:spacing w:before="0" w:after="0"/>
      <w:ind w:left="-15" w:right="-15"/>
      <w:jc w:val="left"/>
    </w:pPr>
    <w:rPr>
      <w:rFonts w:eastAsia="Times New Roman"/>
      <w:szCs w:val="24"/>
      <w:lang w:eastAsia="en-GB"/>
    </w:rPr>
  </w:style>
  <w:style w:type="paragraph" w:customStyle="1" w:styleId="h1">
    <w:name w:val="h1"/>
    <w:basedOn w:val="Normal"/>
    <w:rsid w:val="004867AE"/>
    <w:pPr>
      <w:spacing w:before="300" w:after="150"/>
      <w:jc w:val="left"/>
    </w:pPr>
    <w:rPr>
      <w:rFonts w:ascii="inherit" w:eastAsia="Times New Roman" w:hAnsi="inherit"/>
      <w:sz w:val="54"/>
      <w:szCs w:val="54"/>
      <w:lang w:eastAsia="en-GB"/>
    </w:rPr>
  </w:style>
  <w:style w:type="paragraph" w:customStyle="1" w:styleId="h2">
    <w:name w:val="h2"/>
    <w:basedOn w:val="Normal"/>
    <w:rsid w:val="004867AE"/>
    <w:pPr>
      <w:spacing w:before="300" w:after="150"/>
      <w:jc w:val="left"/>
    </w:pPr>
    <w:rPr>
      <w:rFonts w:ascii="inherit" w:eastAsia="Times New Roman" w:hAnsi="inherit"/>
      <w:sz w:val="45"/>
      <w:szCs w:val="45"/>
      <w:lang w:eastAsia="en-GB"/>
    </w:rPr>
  </w:style>
  <w:style w:type="paragraph" w:customStyle="1" w:styleId="h3">
    <w:name w:val="h3"/>
    <w:basedOn w:val="Normal"/>
    <w:rsid w:val="004867AE"/>
    <w:pPr>
      <w:spacing w:before="300" w:after="150"/>
      <w:jc w:val="left"/>
    </w:pPr>
    <w:rPr>
      <w:rFonts w:ascii="inherit" w:eastAsia="Times New Roman" w:hAnsi="inherit"/>
      <w:sz w:val="36"/>
      <w:szCs w:val="36"/>
      <w:lang w:eastAsia="en-GB"/>
    </w:rPr>
  </w:style>
  <w:style w:type="paragraph" w:customStyle="1" w:styleId="h4">
    <w:name w:val="h4"/>
    <w:basedOn w:val="Normal"/>
    <w:rsid w:val="004867AE"/>
    <w:pPr>
      <w:spacing w:before="150" w:after="150"/>
      <w:jc w:val="left"/>
    </w:pPr>
    <w:rPr>
      <w:rFonts w:ascii="inherit" w:eastAsia="Times New Roman" w:hAnsi="inherit"/>
      <w:sz w:val="27"/>
      <w:szCs w:val="27"/>
      <w:lang w:eastAsia="en-GB"/>
    </w:rPr>
  </w:style>
  <w:style w:type="paragraph" w:customStyle="1" w:styleId="h5">
    <w:name w:val="h5"/>
    <w:basedOn w:val="Normal"/>
    <w:rsid w:val="004867AE"/>
    <w:pPr>
      <w:spacing w:before="150" w:after="150"/>
      <w:jc w:val="left"/>
    </w:pPr>
    <w:rPr>
      <w:rFonts w:ascii="inherit" w:eastAsia="Times New Roman" w:hAnsi="inherit"/>
      <w:sz w:val="21"/>
      <w:szCs w:val="21"/>
      <w:lang w:eastAsia="en-GB"/>
    </w:rPr>
  </w:style>
  <w:style w:type="paragraph" w:customStyle="1" w:styleId="h6">
    <w:name w:val="h6"/>
    <w:basedOn w:val="Normal"/>
    <w:rsid w:val="004867AE"/>
    <w:pPr>
      <w:spacing w:before="150" w:after="150"/>
      <w:jc w:val="left"/>
    </w:pPr>
    <w:rPr>
      <w:rFonts w:ascii="inherit" w:eastAsia="Times New Roman" w:hAnsi="inherit"/>
      <w:sz w:val="18"/>
      <w:szCs w:val="18"/>
      <w:lang w:eastAsia="en-GB"/>
    </w:rPr>
  </w:style>
  <w:style w:type="paragraph" w:customStyle="1" w:styleId="lead">
    <w:name w:val="lead"/>
    <w:basedOn w:val="Normal"/>
    <w:rsid w:val="004867AE"/>
    <w:pPr>
      <w:spacing w:before="0" w:after="300"/>
      <w:jc w:val="left"/>
    </w:pPr>
    <w:rPr>
      <w:rFonts w:eastAsia="Times New Roman"/>
      <w:szCs w:val="24"/>
      <w:lang w:eastAsia="en-GB"/>
    </w:rPr>
  </w:style>
  <w:style w:type="paragraph" w:customStyle="1" w:styleId="small">
    <w:name w:val="small"/>
    <w:basedOn w:val="Normal"/>
    <w:rsid w:val="004867AE"/>
    <w:pPr>
      <w:spacing w:before="0" w:after="150"/>
      <w:jc w:val="left"/>
    </w:pPr>
    <w:rPr>
      <w:rFonts w:eastAsia="Times New Roman"/>
      <w:sz w:val="20"/>
      <w:szCs w:val="20"/>
      <w:lang w:eastAsia="en-GB"/>
    </w:rPr>
  </w:style>
  <w:style w:type="paragraph" w:customStyle="1" w:styleId="text-left">
    <w:name w:val="text-left"/>
    <w:basedOn w:val="Normal"/>
    <w:rsid w:val="004867AE"/>
    <w:pPr>
      <w:spacing w:before="0" w:after="150"/>
      <w:jc w:val="left"/>
    </w:pPr>
    <w:rPr>
      <w:rFonts w:eastAsia="Times New Roman"/>
      <w:szCs w:val="24"/>
      <w:lang w:eastAsia="en-GB"/>
    </w:rPr>
  </w:style>
  <w:style w:type="paragraph" w:customStyle="1" w:styleId="text-right">
    <w:name w:val="text-right"/>
    <w:basedOn w:val="Normal"/>
    <w:rsid w:val="004867AE"/>
    <w:pPr>
      <w:spacing w:before="0" w:after="150"/>
      <w:jc w:val="right"/>
    </w:pPr>
    <w:rPr>
      <w:rFonts w:eastAsia="Times New Roman"/>
      <w:szCs w:val="24"/>
      <w:lang w:eastAsia="en-GB"/>
    </w:rPr>
  </w:style>
  <w:style w:type="paragraph" w:customStyle="1" w:styleId="text-center">
    <w:name w:val="text-center"/>
    <w:basedOn w:val="Normal"/>
    <w:rsid w:val="004867AE"/>
    <w:pPr>
      <w:spacing w:before="0" w:after="150"/>
      <w:jc w:val="center"/>
    </w:pPr>
    <w:rPr>
      <w:rFonts w:eastAsia="Times New Roman"/>
      <w:szCs w:val="24"/>
      <w:lang w:eastAsia="en-GB"/>
    </w:rPr>
  </w:style>
  <w:style w:type="paragraph" w:customStyle="1" w:styleId="text-justify">
    <w:name w:val="text-justify"/>
    <w:basedOn w:val="Normal"/>
    <w:rsid w:val="004867AE"/>
    <w:pPr>
      <w:spacing w:before="0" w:after="150"/>
    </w:pPr>
    <w:rPr>
      <w:rFonts w:eastAsia="Times New Roman"/>
      <w:szCs w:val="24"/>
      <w:lang w:eastAsia="en-GB"/>
    </w:rPr>
  </w:style>
  <w:style w:type="paragraph" w:customStyle="1" w:styleId="text-nowrap">
    <w:name w:val="text-nowrap"/>
    <w:basedOn w:val="Normal"/>
    <w:rsid w:val="004867AE"/>
    <w:pPr>
      <w:spacing w:before="0" w:after="150"/>
      <w:jc w:val="left"/>
    </w:pPr>
    <w:rPr>
      <w:rFonts w:eastAsia="Times New Roman"/>
      <w:szCs w:val="24"/>
      <w:lang w:eastAsia="en-GB"/>
    </w:rPr>
  </w:style>
  <w:style w:type="paragraph" w:customStyle="1" w:styleId="text-uppercase">
    <w:name w:val="text-uppercase"/>
    <w:basedOn w:val="Normal"/>
    <w:rsid w:val="004867AE"/>
    <w:pPr>
      <w:spacing w:before="0" w:after="150"/>
      <w:jc w:val="left"/>
    </w:pPr>
    <w:rPr>
      <w:rFonts w:eastAsia="Times New Roman"/>
      <w:caps/>
      <w:szCs w:val="24"/>
      <w:lang w:eastAsia="en-GB"/>
    </w:rPr>
  </w:style>
  <w:style w:type="paragraph" w:customStyle="1" w:styleId="text-muted">
    <w:name w:val="text-muted"/>
    <w:basedOn w:val="Normal"/>
    <w:rsid w:val="004867AE"/>
    <w:pPr>
      <w:spacing w:before="0" w:after="150"/>
      <w:jc w:val="left"/>
    </w:pPr>
    <w:rPr>
      <w:rFonts w:eastAsia="Times New Roman"/>
      <w:color w:val="777777"/>
      <w:szCs w:val="24"/>
      <w:lang w:eastAsia="en-GB"/>
    </w:rPr>
  </w:style>
  <w:style w:type="paragraph" w:customStyle="1" w:styleId="text-primary">
    <w:name w:val="text-primary"/>
    <w:basedOn w:val="Normal"/>
    <w:rsid w:val="004867AE"/>
    <w:pPr>
      <w:spacing w:before="0" w:after="150"/>
      <w:jc w:val="left"/>
    </w:pPr>
    <w:rPr>
      <w:rFonts w:eastAsia="Times New Roman"/>
      <w:color w:val="087FAA"/>
      <w:szCs w:val="24"/>
      <w:lang w:eastAsia="en-GB"/>
    </w:rPr>
  </w:style>
  <w:style w:type="paragraph" w:customStyle="1" w:styleId="text-success">
    <w:name w:val="text-success"/>
    <w:basedOn w:val="Normal"/>
    <w:rsid w:val="004867AE"/>
    <w:pPr>
      <w:spacing w:before="0" w:after="150"/>
      <w:jc w:val="left"/>
    </w:pPr>
    <w:rPr>
      <w:rFonts w:eastAsia="Times New Roman"/>
      <w:color w:val="3C763D"/>
      <w:szCs w:val="24"/>
      <w:lang w:eastAsia="en-GB"/>
    </w:rPr>
  </w:style>
  <w:style w:type="paragraph" w:customStyle="1" w:styleId="text-info">
    <w:name w:val="text-info"/>
    <w:basedOn w:val="Normal"/>
    <w:rsid w:val="004867AE"/>
    <w:pPr>
      <w:spacing w:before="0" w:after="150"/>
      <w:jc w:val="left"/>
    </w:pPr>
    <w:rPr>
      <w:rFonts w:eastAsia="Times New Roman"/>
      <w:color w:val="31708F"/>
      <w:szCs w:val="24"/>
      <w:lang w:eastAsia="en-GB"/>
    </w:rPr>
  </w:style>
  <w:style w:type="paragraph" w:customStyle="1" w:styleId="text-warning">
    <w:name w:val="text-warning"/>
    <w:basedOn w:val="Normal"/>
    <w:rsid w:val="004867AE"/>
    <w:pPr>
      <w:spacing w:before="0" w:after="150"/>
      <w:jc w:val="left"/>
    </w:pPr>
    <w:rPr>
      <w:rFonts w:eastAsia="Times New Roman"/>
      <w:color w:val="8A6D3B"/>
      <w:szCs w:val="24"/>
      <w:lang w:eastAsia="en-GB"/>
    </w:rPr>
  </w:style>
  <w:style w:type="paragraph" w:customStyle="1" w:styleId="text-danger">
    <w:name w:val="text-danger"/>
    <w:basedOn w:val="Normal"/>
    <w:rsid w:val="004867AE"/>
    <w:pPr>
      <w:spacing w:before="0" w:after="150"/>
      <w:jc w:val="left"/>
    </w:pPr>
    <w:rPr>
      <w:rFonts w:eastAsia="Times New Roman"/>
      <w:color w:val="A94442"/>
      <w:szCs w:val="24"/>
      <w:lang w:eastAsia="en-GB"/>
    </w:rPr>
  </w:style>
  <w:style w:type="paragraph" w:customStyle="1" w:styleId="bg-primary">
    <w:name w:val="bg-primary"/>
    <w:basedOn w:val="Normal"/>
    <w:rsid w:val="004867AE"/>
    <w:pPr>
      <w:shd w:val="clear" w:color="auto" w:fill="087FAA"/>
      <w:spacing w:before="0" w:after="150"/>
      <w:jc w:val="left"/>
    </w:pPr>
    <w:rPr>
      <w:rFonts w:eastAsia="Times New Roman"/>
      <w:color w:val="FFFFFF"/>
      <w:szCs w:val="24"/>
      <w:lang w:eastAsia="en-GB"/>
    </w:rPr>
  </w:style>
  <w:style w:type="paragraph" w:customStyle="1" w:styleId="bg-success">
    <w:name w:val="bg-success"/>
    <w:basedOn w:val="Normal"/>
    <w:rsid w:val="004867AE"/>
    <w:pPr>
      <w:shd w:val="clear" w:color="auto" w:fill="DFF0D8"/>
      <w:spacing w:before="0" w:after="150"/>
      <w:jc w:val="left"/>
    </w:pPr>
    <w:rPr>
      <w:rFonts w:eastAsia="Times New Roman"/>
      <w:szCs w:val="24"/>
      <w:lang w:eastAsia="en-GB"/>
    </w:rPr>
  </w:style>
  <w:style w:type="paragraph" w:customStyle="1" w:styleId="bg-info">
    <w:name w:val="bg-info"/>
    <w:basedOn w:val="Normal"/>
    <w:rsid w:val="004867AE"/>
    <w:pPr>
      <w:shd w:val="clear" w:color="auto" w:fill="D9EDF7"/>
      <w:spacing w:before="0" w:after="150"/>
      <w:jc w:val="left"/>
    </w:pPr>
    <w:rPr>
      <w:rFonts w:eastAsia="Times New Roman"/>
      <w:szCs w:val="24"/>
      <w:lang w:eastAsia="en-GB"/>
    </w:rPr>
  </w:style>
  <w:style w:type="paragraph" w:customStyle="1" w:styleId="bg-warning">
    <w:name w:val="bg-warning"/>
    <w:basedOn w:val="Normal"/>
    <w:rsid w:val="004867AE"/>
    <w:pPr>
      <w:shd w:val="clear" w:color="auto" w:fill="FCF8E3"/>
      <w:spacing w:before="0" w:after="150"/>
      <w:jc w:val="left"/>
    </w:pPr>
    <w:rPr>
      <w:rFonts w:eastAsia="Times New Roman"/>
      <w:szCs w:val="24"/>
      <w:lang w:eastAsia="en-GB"/>
    </w:rPr>
  </w:style>
  <w:style w:type="paragraph" w:customStyle="1" w:styleId="bg-danger">
    <w:name w:val="bg-danger"/>
    <w:basedOn w:val="Normal"/>
    <w:rsid w:val="004867AE"/>
    <w:pPr>
      <w:shd w:val="clear" w:color="auto" w:fill="F2DEDE"/>
      <w:spacing w:before="0" w:after="150"/>
      <w:jc w:val="left"/>
    </w:pPr>
    <w:rPr>
      <w:rFonts w:eastAsia="Times New Roman"/>
      <w:szCs w:val="24"/>
      <w:lang w:eastAsia="en-GB"/>
    </w:rPr>
  </w:style>
  <w:style w:type="paragraph" w:customStyle="1" w:styleId="page-header">
    <w:name w:val="page-header"/>
    <w:basedOn w:val="Normal"/>
    <w:rsid w:val="004867AE"/>
    <w:pPr>
      <w:pBdr>
        <w:bottom w:val="single" w:sz="6" w:space="7" w:color="EEEEEE"/>
      </w:pBdr>
      <w:spacing w:before="600" w:after="300"/>
      <w:jc w:val="left"/>
    </w:pPr>
    <w:rPr>
      <w:rFonts w:eastAsia="Times New Roman"/>
      <w:szCs w:val="24"/>
      <w:lang w:eastAsia="en-GB"/>
    </w:rPr>
  </w:style>
  <w:style w:type="paragraph" w:customStyle="1" w:styleId="list-unstyled">
    <w:name w:val="list-unstyled"/>
    <w:basedOn w:val="Normal"/>
    <w:rsid w:val="004867AE"/>
    <w:pPr>
      <w:spacing w:before="0" w:after="150"/>
      <w:jc w:val="left"/>
    </w:pPr>
    <w:rPr>
      <w:rFonts w:eastAsia="Times New Roman"/>
      <w:szCs w:val="24"/>
      <w:lang w:eastAsia="en-GB"/>
    </w:rPr>
  </w:style>
  <w:style w:type="paragraph" w:customStyle="1" w:styleId="list-inline">
    <w:name w:val="list-inline"/>
    <w:basedOn w:val="Normal"/>
    <w:rsid w:val="004867AE"/>
    <w:pPr>
      <w:spacing w:before="0" w:after="150"/>
      <w:ind w:left="-75"/>
      <w:jc w:val="left"/>
    </w:pPr>
    <w:rPr>
      <w:rFonts w:eastAsia="Times New Roman"/>
      <w:szCs w:val="24"/>
      <w:lang w:eastAsia="en-GB"/>
    </w:rPr>
  </w:style>
  <w:style w:type="paragraph" w:customStyle="1" w:styleId="initialism">
    <w:name w:val="initialism"/>
    <w:basedOn w:val="Normal"/>
    <w:rsid w:val="004867AE"/>
    <w:pPr>
      <w:spacing w:before="0" w:after="150"/>
      <w:jc w:val="left"/>
    </w:pPr>
    <w:rPr>
      <w:rFonts w:eastAsia="Times New Roman"/>
      <w:caps/>
      <w:sz w:val="22"/>
      <w:lang w:eastAsia="en-GB"/>
    </w:rPr>
  </w:style>
  <w:style w:type="paragraph" w:customStyle="1" w:styleId="blockquote-reverse">
    <w:name w:val="blockquote-reverse"/>
    <w:basedOn w:val="Normal"/>
    <w:rsid w:val="004867AE"/>
    <w:pPr>
      <w:pBdr>
        <w:right w:val="single" w:sz="36" w:space="11" w:color="EEEEEE"/>
      </w:pBdr>
      <w:spacing w:before="0" w:after="150"/>
      <w:jc w:val="right"/>
    </w:pPr>
    <w:rPr>
      <w:rFonts w:eastAsia="Times New Roman"/>
      <w:szCs w:val="24"/>
      <w:lang w:eastAsia="en-GB"/>
    </w:rPr>
  </w:style>
  <w:style w:type="paragraph" w:customStyle="1" w:styleId="container">
    <w:name w:val="container"/>
    <w:basedOn w:val="Normal"/>
    <w:rsid w:val="004867AE"/>
    <w:pPr>
      <w:spacing w:before="0" w:after="150"/>
      <w:jc w:val="left"/>
    </w:pPr>
    <w:rPr>
      <w:rFonts w:eastAsia="Times New Roman"/>
      <w:szCs w:val="24"/>
      <w:lang w:eastAsia="en-GB"/>
    </w:rPr>
  </w:style>
  <w:style w:type="paragraph" w:customStyle="1" w:styleId="container-fluid">
    <w:name w:val="container-fluid"/>
    <w:basedOn w:val="Normal"/>
    <w:rsid w:val="004867AE"/>
    <w:pPr>
      <w:spacing w:before="0" w:after="150"/>
      <w:jc w:val="left"/>
    </w:pPr>
    <w:rPr>
      <w:rFonts w:eastAsia="Times New Roman"/>
      <w:szCs w:val="24"/>
      <w:lang w:eastAsia="en-GB"/>
    </w:rPr>
  </w:style>
  <w:style w:type="paragraph" w:customStyle="1" w:styleId="row">
    <w:name w:val="row"/>
    <w:basedOn w:val="Normal"/>
    <w:rsid w:val="004867AE"/>
    <w:pPr>
      <w:spacing w:before="0" w:after="150"/>
      <w:ind w:left="-150" w:right="-150"/>
      <w:jc w:val="left"/>
    </w:pPr>
    <w:rPr>
      <w:rFonts w:eastAsia="Times New Roman"/>
      <w:szCs w:val="24"/>
      <w:lang w:eastAsia="en-GB"/>
    </w:rPr>
  </w:style>
  <w:style w:type="paragraph" w:customStyle="1" w:styleId="col-xs-1">
    <w:name w:val="col-xs-1"/>
    <w:basedOn w:val="Normal"/>
    <w:rsid w:val="004867AE"/>
    <w:pPr>
      <w:spacing w:before="0" w:after="150"/>
      <w:jc w:val="left"/>
    </w:pPr>
    <w:rPr>
      <w:rFonts w:eastAsia="Times New Roman"/>
      <w:szCs w:val="24"/>
      <w:lang w:eastAsia="en-GB"/>
    </w:rPr>
  </w:style>
  <w:style w:type="paragraph" w:customStyle="1" w:styleId="col-sm-1">
    <w:name w:val="col-sm-1"/>
    <w:basedOn w:val="Normal"/>
    <w:rsid w:val="004867AE"/>
    <w:pPr>
      <w:spacing w:before="0" w:after="150"/>
      <w:jc w:val="left"/>
    </w:pPr>
    <w:rPr>
      <w:rFonts w:eastAsia="Times New Roman"/>
      <w:szCs w:val="24"/>
      <w:lang w:eastAsia="en-GB"/>
    </w:rPr>
  </w:style>
  <w:style w:type="paragraph" w:customStyle="1" w:styleId="col-md-1">
    <w:name w:val="col-md-1"/>
    <w:basedOn w:val="Normal"/>
    <w:rsid w:val="004867AE"/>
    <w:pPr>
      <w:spacing w:before="0" w:after="150"/>
      <w:jc w:val="left"/>
    </w:pPr>
    <w:rPr>
      <w:rFonts w:eastAsia="Times New Roman"/>
      <w:szCs w:val="24"/>
      <w:lang w:eastAsia="en-GB"/>
    </w:rPr>
  </w:style>
  <w:style w:type="paragraph" w:customStyle="1" w:styleId="col-lg-1">
    <w:name w:val="col-lg-1"/>
    <w:basedOn w:val="Normal"/>
    <w:rsid w:val="004867AE"/>
    <w:pPr>
      <w:spacing w:before="0" w:after="150"/>
      <w:jc w:val="left"/>
    </w:pPr>
    <w:rPr>
      <w:rFonts w:eastAsia="Times New Roman"/>
      <w:szCs w:val="24"/>
      <w:lang w:eastAsia="en-GB"/>
    </w:rPr>
  </w:style>
  <w:style w:type="paragraph" w:customStyle="1" w:styleId="col-xs-2">
    <w:name w:val="col-xs-2"/>
    <w:basedOn w:val="Normal"/>
    <w:rsid w:val="004867AE"/>
    <w:pPr>
      <w:spacing w:before="0" w:after="150"/>
      <w:jc w:val="left"/>
    </w:pPr>
    <w:rPr>
      <w:rFonts w:eastAsia="Times New Roman"/>
      <w:szCs w:val="24"/>
      <w:lang w:eastAsia="en-GB"/>
    </w:rPr>
  </w:style>
  <w:style w:type="paragraph" w:customStyle="1" w:styleId="col-sm-2">
    <w:name w:val="col-sm-2"/>
    <w:basedOn w:val="Normal"/>
    <w:rsid w:val="004867AE"/>
    <w:pPr>
      <w:spacing w:before="0" w:after="150"/>
      <w:jc w:val="left"/>
    </w:pPr>
    <w:rPr>
      <w:rFonts w:eastAsia="Times New Roman"/>
      <w:szCs w:val="24"/>
      <w:lang w:eastAsia="en-GB"/>
    </w:rPr>
  </w:style>
  <w:style w:type="paragraph" w:customStyle="1" w:styleId="col-md-2">
    <w:name w:val="col-md-2"/>
    <w:basedOn w:val="Normal"/>
    <w:rsid w:val="004867AE"/>
    <w:pPr>
      <w:spacing w:before="0" w:after="150"/>
      <w:jc w:val="left"/>
    </w:pPr>
    <w:rPr>
      <w:rFonts w:eastAsia="Times New Roman"/>
      <w:szCs w:val="24"/>
      <w:lang w:eastAsia="en-GB"/>
    </w:rPr>
  </w:style>
  <w:style w:type="paragraph" w:customStyle="1" w:styleId="col-lg-2">
    <w:name w:val="col-lg-2"/>
    <w:basedOn w:val="Normal"/>
    <w:rsid w:val="004867AE"/>
    <w:pPr>
      <w:spacing w:before="0" w:after="150"/>
      <w:jc w:val="left"/>
    </w:pPr>
    <w:rPr>
      <w:rFonts w:eastAsia="Times New Roman"/>
      <w:szCs w:val="24"/>
      <w:lang w:eastAsia="en-GB"/>
    </w:rPr>
  </w:style>
  <w:style w:type="paragraph" w:customStyle="1" w:styleId="col-xs-3">
    <w:name w:val="col-xs-3"/>
    <w:basedOn w:val="Normal"/>
    <w:rsid w:val="004867AE"/>
    <w:pPr>
      <w:spacing w:before="0" w:after="150"/>
      <w:jc w:val="left"/>
    </w:pPr>
    <w:rPr>
      <w:rFonts w:eastAsia="Times New Roman"/>
      <w:szCs w:val="24"/>
      <w:lang w:eastAsia="en-GB"/>
    </w:rPr>
  </w:style>
  <w:style w:type="paragraph" w:customStyle="1" w:styleId="col-sm-3">
    <w:name w:val="col-sm-3"/>
    <w:basedOn w:val="Normal"/>
    <w:rsid w:val="004867AE"/>
    <w:pPr>
      <w:spacing w:before="0" w:after="150"/>
      <w:jc w:val="left"/>
    </w:pPr>
    <w:rPr>
      <w:rFonts w:eastAsia="Times New Roman"/>
      <w:szCs w:val="24"/>
      <w:lang w:eastAsia="en-GB"/>
    </w:rPr>
  </w:style>
  <w:style w:type="paragraph" w:customStyle="1" w:styleId="col-md-3">
    <w:name w:val="col-md-3"/>
    <w:basedOn w:val="Normal"/>
    <w:rsid w:val="004867AE"/>
    <w:pPr>
      <w:spacing w:before="0" w:after="150"/>
      <w:jc w:val="left"/>
    </w:pPr>
    <w:rPr>
      <w:rFonts w:eastAsia="Times New Roman"/>
      <w:szCs w:val="24"/>
      <w:lang w:eastAsia="en-GB"/>
    </w:rPr>
  </w:style>
  <w:style w:type="paragraph" w:customStyle="1" w:styleId="col-lg-3">
    <w:name w:val="col-lg-3"/>
    <w:basedOn w:val="Normal"/>
    <w:rsid w:val="004867AE"/>
    <w:pPr>
      <w:spacing w:before="0" w:after="150"/>
      <w:jc w:val="left"/>
    </w:pPr>
    <w:rPr>
      <w:rFonts w:eastAsia="Times New Roman"/>
      <w:szCs w:val="24"/>
      <w:lang w:eastAsia="en-GB"/>
    </w:rPr>
  </w:style>
  <w:style w:type="paragraph" w:customStyle="1" w:styleId="col-xs-4">
    <w:name w:val="col-xs-4"/>
    <w:basedOn w:val="Normal"/>
    <w:rsid w:val="004867AE"/>
    <w:pPr>
      <w:spacing w:before="0" w:after="150"/>
      <w:jc w:val="left"/>
    </w:pPr>
    <w:rPr>
      <w:rFonts w:eastAsia="Times New Roman"/>
      <w:szCs w:val="24"/>
      <w:lang w:eastAsia="en-GB"/>
    </w:rPr>
  </w:style>
  <w:style w:type="paragraph" w:customStyle="1" w:styleId="col-sm-4">
    <w:name w:val="col-sm-4"/>
    <w:basedOn w:val="Normal"/>
    <w:rsid w:val="004867AE"/>
    <w:pPr>
      <w:spacing w:before="0" w:after="150"/>
      <w:jc w:val="left"/>
    </w:pPr>
    <w:rPr>
      <w:rFonts w:eastAsia="Times New Roman"/>
      <w:szCs w:val="24"/>
      <w:lang w:eastAsia="en-GB"/>
    </w:rPr>
  </w:style>
  <w:style w:type="paragraph" w:customStyle="1" w:styleId="col-md-4">
    <w:name w:val="col-md-4"/>
    <w:basedOn w:val="Normal"/>
    <w:rsid w:val="004867AE"/>
    <w:pPr>
      <w:spacing w:before="0" w:after="150"/>
      <w:jc w:val="left"/>
    </w:pPr>
    <w:rPr>
      <w:rFonts w:eastAsia="Times New Roman"/>
      <w:szCs w:val="24"/>
      <w:lang w:eastAsia="en-GB"/>
    </w:rPr>
  </w:style>
  <w:style w:type="paragraph" w:customStyle="1" w:styleId="col-lg-4">
    <w:name w:val="col-lg-4"/>
    <w:basedOn w:val="Normal"/>
    <w:rsid w:val="004867AE"/>
    <w:pPr>
      <w:spacing w:before="0" w:after="150"/>
      <w:jc w:val="left"/>
    </w:pPr>
    <w:rPr>
      <w:rFonts w:eastAsia="Times New Roman"/>
      <w:szCs w:val="24"/>
      <w:lang w:eastAsia="en-GB"/>
    </w:rPr>
  </w:style>
  <w:style w:type="paragraph" w:customStyle="1" w:styleId="col-xs-5">
    <w:name w:val="col-xs-5"/>
    <w:basedOn w:val="Normal"/>
    <w:rsid w:val="004867AE"/>
    <w:pPr>
      <w:spacing w:before="0" w:after="150"/>
      <w:jc w:val="left"/>
    </w:pPr>
    <w:rPr>
      <w:rFonts w:eastAsia="Times New Roman"/>
      <w:szCs w:val="24"/>
      <w:lang w:eastAsia="en-GB"/>
    </w:rPr>
  </w:style>
  <w:style w:type="paragraph" w:customStyle="1" w:styleId="col-sm-5">
    <w:name w:val="col-sm-5"/>
    <w:basedOn w:val="Normal"/>
    <w:rsid w:val="004867AE"/>
    <w:pPr>
      <w:spacing w:before="0" w:after="150"/>
      <w:jc w:val="left"/>
    </w:pPr>
    <w:rPr>
      <w:rFonts w:eastAsia="Times New Roman"/>
      <w:szCs w:val="24"/>
      <w:lang w:eastAsia="en-GB"/>
    </w:rPr>
  </w:style>
  <w:style w:type="paragraph" w:customStyle="1" w:styleId="col-md-5">
    <w:name w:val="col-md-5"/>
    <w:basedOn w:val="Normal"/>
    <w:rsid w:val="004867AE"/>
    <w:pPr>
      <w:spacing w:before="0" w:after="150"/>
      <w:jc w:val="left"/>
    </w:pPr>
    <w:rPr>
      <w:rFonts w:eastAsia="Times New Roman"/>
      <w:szCs w:val="24"/>
      <w:lang w:eastAsia="en-GB"/>
    </w:rPr>
  </w:style>
  <w:style w:type="paragraph" w:customStyle="1" w:styleId="col-lg-5">
    <w:name w:val="col-lg-5"/>
    <w:basedOn w:val="Normal"/>
    <w:rsid w:val="004867AE"/>
    <w:pPr>
      <w:spacing w:before="0" w:after="150"/>
      <w:jc w:val="left"/>
    </w:pPr>
    <w:rPr>
      <w:rFonts w:eastAsia="Times New Roman"/>
      <w:szCs w:val="24"/>
      <w:lang w:eastAsia="en-GB"/>
    </w:rPr>
  </w:style>
  <w:style w:type="paragraph" w:customStyle="1" w:styleId="col-xs-6">
    <w:name w:val="col-xs-6"/>
    <w:basedOn w:val="Normal"/>
    <w:rsid w:val="004867AE"/>
    <w:pPr>
      <w:spacing w:before="0" w:after="150"/>
      <w:jc w:val="left"/>
    </w:pPr>
    <w:rPr>
      <w:rFonts w:eastAsia="Times New Roman"/>
      <w:szCs w:val="24"/>
      <w:lang w:eastAsia="en-GB"/>
    </w:rPr>
  </w:style>
  <w:style w:type="paragraph" w:customStyle="1" w:styleId="col-sm-6">
    <w:name w:val="col-sm-6"/>
    <w:basedOn w:val="Normal"/>
    <w:rsid w:val="004867AE"/>
    <w:pPr>
      <w:spacing w:before="0" w:after="150"/>
      <w:jc w:val="left"/>
    </w:pPr>
    <w:rPr>
      <w:rFonts w:eastAsia="Times New Roman"/>
      <w:szCs w:val="24"/>
      <w:lang w:eastAsia="en-GB"/>
    </w:rPr>
  </w:style>
  <w:style w:type="paragraph" w:customStyle="1" w:styleId="col-md-6">
    <w:name w:val="col-md-6"/>
    <w:basedOn w:val="Normal"/>
    <w:rsid w:val="004867AE"/>
    <w:pPr>
      <w:spacing w:before="0" w:after="150"/>
      <w:jc w:val="left"/>
    </w:pPr>
    <w:rPr>
      <w:rFonts w:eastAsia="Times New Roman"/>
      <w:szCs w:val="24"/>
      <w:lang w:eastAsia="en-GB"/>
    </w:rPr>
  </w:style>
  <w:style w:type="paragraph" w:customStyle="1" w:styleId="col-lg-6">
    <w:name w:val="col-lg-6"/>
    <w:basedOn w:val="Normal"/>
    <w:rsid w:val="004867AE"/>
    <w:pPr>
      <w:spacing w:before="0" w:after="150"/>
      <w:jc w:val="left"/>
    </w:pPr>
    <w:rPr>
      <w:rFonts w:eastAsia="Times New Roman"/>
      <w:szCs w:val="24"/>
      <w:lang w:eastAsia="en-GB"/>
    </w:rPr>
  </w:style>
  <w:style w:type="paragraph" w:customStyle="1" w:styleId="col-xs-7">
    <w:name w:val="col-xs-7"/>
    <w:basedOn w:val="Normal"/>
    <w:rsid w:val="004867AE"/>
    <w:pPr>
      <w:spacing w:before="0" w:after="150"/>
      <w:jc w:val="left"/>
    </w:pPr>
    <w:rPr>
      <w:rFonts w:eastAsia="Times New Roman"/>
      <w:szCs w:val="24"/>
      <w:lang w:eastAsia="en-GB"/>
    </w:rPr>
  </w:style>
  <w:style w:type="paragraph" w:customStyle="1" w:styleId="col-sm-7">
    <w:name w:val="col-sm-7"/>
    <w:basedOn w:val="Normal"/>
    <w:rsid w:val="004867AE"/>
    <w:pPr>
      <w:spacing w:before="0" w:after="150"/>
      <w:jc w:val="left"/>
    </w:pPr>
    <w:rPr>
      <w:rFonts w:eastAsia="Times New Roman"/>
      <w:szCs w:val="24"/>
      <w:lang w:eastAsia="en-GB"/>
    </w:rPr>
  </w:style>
  <w:style w:type="paragraph" w:customStyle="1" w:styleId="col-md-7">
    <w:name w:val="col-md-7"/>
    <w:basedOn w:val="Normal"/>
    <w:rsid w:val="004867AE"/>
    <w:pPr>
      <w:spacing w:before="0" w:after="150"/>
      <w:jc w:val="left"/>
    </w:pPr>
    <w:rPr>
      <w:rFonts w:eastAsia="Times New Roman"/>
      <w:szCs w:val="24"/>
      <w:lang w:eastAsia="en-GB"/>
    </w:rPr>
  </w:style>
  <w:style w:type="paragraph" w:customStyle="1" w:styleId="col-lg-7">
    <w:name w:val="col-lg-7"/>
    <w:basedOn w:val="Normal"/>
    <w:rsid w:val="004867AE"/>
    <w:pPr>
      <w:spacing w:before="0" w:after="150"/>
      <w:jc w:val="left"/>
    </w:pPr>
    <w:rPr>
      <w:rFonts w:eastAsia="Times New Roman"/>
      <w:szCs w:val="24"/>
      <w:lang w:eastAsia="en-GB"/>
    </w:rPr>
  </w:style>
  <w:style w:type="paragraph" w:customStyle="1" w:styleId="col-xs-8">
    <w:name w:val="col-xs-8"/>
    <w:basedOn w:val="Normal"/>
    <w:rsid w:val="004867AE"/>
    <w:pPr>
      <w:spacing w:before="0" w:after="150"/>
      <w:jc w:val="left"/>
    </w:pPr>
    <w:rPr>
      <w:rFonts w:eastAsia="Times New Roman"/>
      <w:szCs w:val="24"/>
      <w:lang w:eastAsia="en-GB"/>
    </w:rPr>
  </w:style>
  <w:style w:type="paragraph" w:customStyle="1" w:styleId="col-sm-8">
    <w:name w:val="col-sm-8"/>
    <w:basedOn w:val="Normal"/>
    <w:rsid w:val="004867AE"/>
    <w:pPr>
      <w:spacing w:before="0" w:after="150"/>
      <w:jc w:val="left"/>
    </w:pPr>
    <w:rPr>
      <w:rFonts w:eastAsia="Times New Roman"/>
      <w:szCs w:val="24"/>
      <w:lang w:eastAsia="en-GB"/>
    </w:rPr>
  </w:style>
  <w:style w:type="paragraph" w:customStyle="1" w:styleId="col-md-8">
    <w:name w:val="col-md-8"/>
    <w:basedOn w:val="Normal"/>
    <w:rsid w:val="004867AE"/>
    <w:pPr>
      <w:spacing w:before="0" w:after="150"/>
      <w:jc w:val="left"/>
    </w:pPr>
    <w:rPr>
      <w:rFonts w:eastAsia="Times New Roman"/>
      <w:szCs w:val="24"/>
      <w:lang w:eastAsia="en-GB"/>
    </w:rPr>
  </w:style>
  <w:style w:type="paragraph" w:customStyle="1" w:styleId="col-lg-8">
    <w:name w:val="col-lg-8"/>
    <w:basedOn w:val="Normal"/>
    <w:rsid w:val="004867AE"/>
    <w:pPr>
      <w:spacing w:before="0" w:after="150"/>
      <w:jc w:val="left"/>
    </w:pPr>
    <w:rPr>
      <w:rFonts w:eastAsia="Times New Roman"/>
      <w:szCs w:val="24"/>
      <w:lang w:eastAsia="en-GB"/>
    </w:rPr>
  </w:style>
  <w:style w:type="paragraph" w:customStyle="1" w:styleId="col-xs-9">
    <w:name w:val="col-xs-9"/>
    <w:basedOn w:val="Normal"/>
    <w:rsid w:val="004867AE"/>
    <w:pPr>
      <w:spacing w:before="0" w:after="150"/>
      <w:jc w:val="left"/>
    </w:pPr>
    <w:rPr>
      <w:rFonts w:eastAsia="Times New Roman"/>
      <w:szCs w:val="24"/>
      <w:lang w:eastAsia="en-GB"/>
    </w:rPr>
  </w:style>
  <w:style w:type="paragraph" w:customStyle="1" w:styleId="col-sm-9">
    <w:name w:val="col-sm-9"/>
    <w:basedOn w:val="Normal"/>
    <w:rsid w:val="004867AE"/>
    <w:pPr>
      <w:spacing w:before="0" w:after="150"/>
      <w:jc w:val="left"/>
    </w:pPr>
    <w:rPr>
      <w:rFonts w:eastAsia="Times New Roman"/>
      <w:szCs w:val="24"/>
      <w:lang w:eastAsia="en-GB"/>
    </w:rPr>
  </w:style>
  <w:style w:type="paragraph" w:customStyle="1" w:styleId="col-md-9">
    <w:name w:val="col-md-9"/>
    <w:basedOn w:val="Normal"/>
    <w:rsid w:val="004867AE"/>
    <w:pPr>
      <w:spacing w:before="0" w:after="150"/>
      <w:jc w:val="left"/>
    </w:pPr>
    <w:rPr>
      <w:rFonts w:eastAsia="Times New Roman"/>
      <w:szCs w:val="24"/>
      <w:lang w:eastAsia="en-GB"/>
    </w:rPr>
  </w:style>
  <w:style w:type="paragraph" w:customStyle="1" w:styleId="col-lg-9">
    <w:name w:val="col-lg-9"/>
    <w:basedOn w:val="Normal"/>
    <w:rsid w:val="004867AE"/>
    <w:pPr>
      <w:spacing w:before="0" w:after="150"/>
      <w:jc w:val="left"/>
    </w:pPr>
    <w:rPr>
      <w:rFonts w:eastAsia="Times New Roman"/>
      <w:szCs w:val="24"/>
      <w:lang w:eastAsia="en-GB"/>
    </w:rPr>
  </w:style>
  <w:style w:type="paragraph" w:customStyle="1" w:styleId="col-xs-10">
    <w:name w:val="col-xs-10"/>
    <w:basedOn w:val="Normal"/>
    <w:rsid w:val="004867AE"/>
    <w:pPr>
      <w:spacing w:before="0" w:after="150"/>
      <w:jc w:val="left"/>
    </w:pPr>
    <w:rPr>
      <w:rFonts w:eastAsia="Times New Roman"/>
      <w:szCs w:val="24"/>
      <w:lang w:eastAsia="en-GB"/>
    </w:rPr>
  </w:style>
  <w:style w:type="paragraph" w:customStyle="1" w:styleId="col-sm-10">
    <w:name w:val="col-sm-10"/>
    <w:basedOn w:val="Normal"/>
    <w:rsid w:val="004867AE"/>
    <w:pPr>
      <w:spacing w:before="0" w:after="150"/>
      <w:jc w:val="left"/>
    </w:pPr>
    <w:rPr>
      <w:rFonts w:eastAsia="Times New Roman"/>
      <w:szCs w:val="24"/>
      <w:lang w:eastAsia="en-GB"/>
    </w:rPr>
  </w:style>
  <w:style w:type="paragraph" w:customStyle="1" w:styleId="col-md-10">
    <w:name w:val="col-md-10"/>
    <w:basedOn w:val="Normal"/>
    <w:rsid w:val="004867AE"/>
    <w:pPr>
      <w:spacing w:before="0" w:after="150"/>
      <w:jc w:val="left"/>
    </w:pPr>
    <w:rPr>
      <w:rFonts w:eastAsia="Times New Roman"/>
      <w:szCs w:val="24"/>
      <w:lang w:eastAsia="en-GB"/>
    </w:rPr>
  </w:style>
  <w:style w:type="paragraph" w:customStyle="1" w:styleId="col-lg-10">
    <w:name w:val="col-lg-10"/>
    <w:basedOn w:val="Normal"/>
    <w:rsid w:val="004867AE"/>
    <w:pPr>
      <w:spacing w:before="0" w:after="150"/>
      <w:jc w:val="left"/>
    </w:pPr>
    <w:rPr>
      <w:rFonts w:eastAsia="Times New Roman"/>
      <w:szCs w:val="24"/>
      <w:lang w:eastAsia="en-GB"/>
    </w:rPr>
  </w:style>
  <w:style w:type="paragraph" w:customStyle="1" w:styleId="col-xs-11">
    <w:name w:val="col-xs-11"/>
    <w:basedOn w:val="Normal"/>
    <w:rsid w:val="004867AE"/>
    <w:pPr>
      <w:spacing w:before="0" w:after="150"/>
      <w:jc w:val="left"/>
    </w:pPr>
    <w:rPr>
      <w:rFonts w:eastAsia="Times New Roman"/>
      <w:szCs w:val="24"/>
      <w:lang w:eastAsia="en-GB"/>
    </w:rPr>
  </w:style>
  <w:style w:type="paragraph" w:customStyle="1" w:styleId="col-sm-11">
    <w:name w:val="col-sm-11"/>
    <w:basedOn w:val="Normal"/>
    <w:rsid w:val="004867AE"/>
    <w:pPr>
      <w:spacing w:before="0" w:after="150"/>
      <w:jc w:val="left"/>
    </w:pPr>
    <w:rPr>
      <w:rFonts w:eastAsia="Times New Roman"/>
      <w:szCs w:val="24"/>
      <w:lang w:eastAsia="en-GB"/>
    </w:rPr>
  </w:style>
  <w:style w:type="paragraph" w:customStyle="1" w:styleId="col-md-11">
    <w:name w:val="col-md-11"/>
    <w:basedOn w:val="Normal"/>
    <w:rsid w:val="004867AE"/>
    <w:pPr>
      <w:spacing w:before="0" w:after="150"/>
      <w:jc w:val="left"/>
    </w:pPr>
    <w:rPr>
      <w:rFonts w:eastAsia="Times New Roman"/>
      <w:szCs w:val="24"/>
      <w:lang w:eastAsia="en-GB"/>
    </w:rPr>
  </w:style>
  <w:style w:type="paragraph" w:customStyle="1" w:styleId="col-lg-11">
    <w:name w:val="col-lg-11"/>
    <w:basedOn w:val="Normal"/>
    <w:rsid w:val="004867AE"/>
    <w:pPr>
      <w:spacing w:before="0" w:after="150"/>
      <w:jc w:val="left"/>
    </w:pPr>
    <w:rPr>
      <w:rFonts w:eastAsia="Times New Roman"/>
      <w:szCs w:val="24"/>
      <w:lang w:eastAsia="en-GB"/>
    </w:rPr>
  </w:style>
  <w:style w:type="paragraph" w:customStyle="1" w:styleId="col-xs-12">
    <w:name w:val="col-xs-12"/>
    <w:basedOn w:val="Normal"/>
    <w:rsid w:val="004867AE"/>
    <w:pPr>
      <w:spacing w:before="0" w:after="150"/>
      <w:jc w:val="left"/>
    </w:pPr>
    <w:rPr>
      <w:rFonts w:eastAsia="Times New Roman"/>
      <w:szCs w:val="24"/>
      <w:lang w:eastAsia="en-GB"/>
    </w:rPr>
  </w:style>
  <w:style w:type="paragraph" w:customStyle="1" w:styleId="col-sm-12">
    <w:name w:val="col-sm-12"/>
    <w:basedOn w:val="Normal"/>
    <w:rsid w:val="004867AE"/>
    <w:pPr>
      <w:spacing w:before="0" w:after="150"/>
      <w:jc w:val="left"/>
    </w:pPr>
    <w:rPr>
      <w:rFonts w:eastAsia="Times New Roman"/>
      <w:szCs w:val="24"/>
      <w:lang w:eastAsia="en-GB"/>
    </w:rPr>
  </w:style>
  <w:style w:type="paragraph" w:customStyle="1" w:styleId="col-md-12">
    <w:name w:val="col-md-12"/>
    <w:basedOn w:val="Normal"/>
    <w:rsid w:val="004867AE"/>
    <w:pPr>
      <w:spacing w:before="0" w:after="150"/>
      <w:jc w:val="left"/>
    </w:pPr>
    <w:rPr>
      <w:rFonts w:eastAsia="Times New Roman"/>
      <w:szCs w:val="24"/>
      <w:lang w:eastAsia="en-GB"/>
    </w:rPr>
  </w:style>
  <w:style w:type="paragraph" w:customStyle="1" w:styleId="col-lg-12">
    <w:name w:val="col-lg-12"/>
    <w:basedOn w:val="Normal"/>
    <w:rsid w:val="004867AE"/>
    <w:pPr>
      <w:spacing w:before="0" w:after="150"/>
      <w:jc w:val="left"/>
    </w:pPr>
    <w:rPr>
      <w:rFonts w:eastAsia="Times New Roman"/>
      <w:szCs w:val="24"/>
      <w:lang w:eastAsia="en-GB"/>
    </w:rPr>
  </w:style>
  <w:style w:type="paragraph" w:customStyle="1" w:styleId="col-xs-offset-12">
    <w:name w:val="col-xs-offset-12"/>
    <w:basedOn w:val="Normal"/>
    <w:rsid w:val="004867AE"/>
    <w:pPr>
      <w:spacing w:before="0" w:after="150"/>
      <w:ind w:left="12240"/>
      <w:jc w:val="left"/>
    </w:pPr>
    <w:rPr>
      <w:rFonts w:eastAsia="Times New Roman"/>
      <w:szCs w:val="24"/>
      <w:lang w:eastAsia="en-GB"/>
    </w:rPr>
  </w:style>
  <w:style w:type="paragraph" w:customStyle="1" w:styleId="col-xs-offset-11">
    <w:name w:val="col-xs-offset-11"/>
    <w:basedOn w:val="Normal"/>
    <w:rsid w:val="004867AE"/>
    <w:pPr>
      <w:spacing w:before="0" w:after="150"/>
      <w:ind w:left="11138"/>
      <w:jc w:val="left"/>
    </w:pPr>
    <w:rPr>
      <w:rFonts w:eastAsia="Times New Roman"/>
      <w:szCs w:val="24"/>
      <w:lang w:eastAsia="en-GB"/>
    </w:rPr>
  </w:style>
  <w:style w:type="paragraph" w:customStyle="1" w:styleId="col-xs-offset-10">
    <w:name w:val="col-xs-offset-10"/>
    <w:basedOn w:val="Normal"/>
    <w:rsid w:val="004867AE"/>
    <w:pPr>
      <w:spacing w:before="0" w:after="150"/>
      <w:ind w:left="10159"/>
      <w:jc w:val="left"/>
    </w:pPr>
    <w:rPr>
      <w:rFonts w:eastAsia="Times New Roman"/>
      <w:szCs w:val="24"/>
      <w:lang w:eastAsia="en-GB"/>
    </w:rPr>
  </w:style>
  <w:style w:type="paragraph" w:customStyle="1" w:styleId="col-xs-offset-9">
    <w:name w:val="col-xs-offset-9"/>
    <w:basedOn w:val="Normal"/>
    <w:rsid w:val="004867AE"/>
    <w:pPr>
      <w:spacing w:before="0" w:after="150"/>
      <w:ind w:left="9180"/>
      <w:jc w:val="left"/>
    </w:pPr>
    <w:rPr>
      <w:rFonts w:eastAsia="Times New Roman"/>
      <w:szCs w:val="24"/>
      <w:lang w:eastAsia="en-GB"/>
    </w:rPr>
  </w:style>
  <w:style w:type="paragraph" w:customStyle="1" w:styleId="col-xs-offset-8">
    <w:name w:val="col-xs-offset-8"/>
    <w:basedOn w:val="Normal"/>
    <w:rsid w:val="004867AE"/>
    <w:pPr>
      <w:spacing w:before="0" w:after="150"/>
      <w:ind w:left="8078"/>
      <w:jc w:val="left"/>
    </w:pPr>
    <w:rPr>
      <w:rFonts w:eastAsia="Times New Roman"/>
      <w:szCs w:val="24"/>
      <w:lang w:eastAsia="en-GB"/>
    </w:rPr>
  </w:style>
  <w:style w:type="paragraph" w:customStyle="1" w:styleId="col-xs-offset-7">
    <w:name w:val="col-xs-offset-7"/>
    <w:basedOn w:val="Normal"/>
    <w:rsid w:val="004867AE"/>
    <w:pPr>
      <w:spacing w:before="0" w:after="150"/>
      <w:ind w:left="7099"/>
      <w:jc w:val="left"/>
    </w:pPr>
    <w:rPr>
      <w:rFonts w:eastAsia="Times New Roman"/>
      <w:szCs w:val="24"/>
      <w:lang w:eastAsia="en-GB"/>
    </w:rPr>
  </w:style>
  <w:style w:type="paragraph" w:customStyle="1" w:styleId="col-xs-offset-6">
    <w:name w:val="col-xs-offset-6"/>
    <w:basedOn w:val="Normal"/>
    <w:rsid w:val="004867AE"/>
    <w:pPr>
      <w:spacing w:before="0" w:after="150"/>
      <w:ind w:left="6120"/>
      <w:jc w:val="left"/>
    </w:pPr>
    <w:rPr>
      <w:rFonts w:eastAsia="Times New Roman"/>
      <w:szCs w:val="24"/>
      <w:lang w:eastAsia="en-GB"/>
    </w:rPr>
  </w:style>
  <w:style w:type="paragraph" w:customStyle="1" w:styleId="col-xs-offset-5">
    <w:name w:val="col-xs-offset-5"/>
    <w:basedOn w:val="Normal"/>
    <w:rsid w:val="004867AE"/>
    <w:pPr>
      <w:spacing w:before="0" w:after="150"/>
      <w:ind w:left="5018"/>
      <w:jc w:val="left"/>
    </w:pPr>
    <w:rPr>
      <w:rFonts w:eastAsia="Times New Roman"/>
      <w:szCs w:val="24"/>
      <w:lang w:eastAsia="en-GB"/>
    </w:rPr>
  </w:style>
  <w:style w:type="paragraph" w:customStyle="1" w:styleId="col-xs-offset-4">
    <w:name w:val="col-xs-offset-4"/>
    <w:basedOn w:val="Normal"/>
    <w:rsid w:val="004867AE"/>
    <w:pPr>
      <w:spacing w:before="0" w:after="150"/>
      <w:ind w:left="4039"/>
      <w:jc w:val="left"/>
    </w:pPr>
    <w:rPr>
      <w:rFonts w:eastAsia="Times New Roman"/>
      <w:szCs w:val="24"/>
      <w:lang w:eastAsia="en-GB"/>
    </w:rPr>
  </w:style>
  <w:style w:type="paragraph" w:customStyle="1" w:styleId="col-xs-offset-3">
    <w:name w:val="col-xs-offset-3"/>
    <w:basedOn w:val="Normal"/>
    <w:rsid w:val="004867AE"/>
    <w:pPr>
      <w:spacing w:before="0" w:after="150"/>
      <w:ind w:left="3060"/>
      <w:jc w:val="left"/>
    </w:pPr>
    <w:rPr>
      <w:rFonts w:eastAsia="Times New Roman"/>
      <w:szCs w:val="24"/>
      <w:lang w:eastAsia="en-GB"/>
    </w:rPr>
  </w:style>
  <w:style w:type="paragraph" w:customStyle="1" w:styleId="col-xs-offset-2">
    <w:name w:val="col-xs-offset-2"/>
    <w:basedOn w:val="Normal"/>
    <w:rsid w:val="004867AE"/>
    <w:pPr>
      <w:spacing w:before="0" w:after="150"/>
      <w:ind w:left="1958"/>
      <w:jc w:val="left"/>
    </w:pPr>
    <w:rPr>
      <w:rFonts w:eastAsia="Times New Roman"/>
      <w:szCs w:val="24"/>
      <w:lang w:eastAsia="en-GB"/>
    </w:rPr>
  </w:style>
  <w:style w:type="paragraph" w:customStyle="1" w:styleId="col-xs-offset-1">
    <w:name w:val="col-xs-offset-1"/>
    <w:basedOn w:val="Normal"/>
    <w:rsid w:val="004867AE"/>
    <w:pPr>
      <w:spacing w:before="0" w:after="150"/>
      <w:ind w:left="979"/>
      <w:jc w:val="left"/>
    </w:pPr>
    <w:rPr>
      <w:rFonts w:eastAsia="Times New Roman"/>
      <w:szCs w:val="24"/>
      <w:lang w:eastAsia="en-GB"/>
    </w:rPr>
  </w:style>
  <w:style w:type="paragraph" w:customStyle="1" w:styleId="col-xs-offset-0">
    <w:name w:val="col-xs-offset-0"/>
    <w:basedOn w:val="Normal"/>
    <w:rsid w:val="004867AE"/>
    <w:pPr>
      <w:spacing w:before="0" w:after="150"/>
      <w:jc w:val="left"/>
    </w:pPr>
    <w:rPr>
      <w:rFonts w:eastAsia="Times New Roman"/>
      <w:szCs w:val="24"/>
      <w:lang w:eastAsia="en-GB"/>
    </w:rPr>
  </w:style>
  <w:style w:type="paragraph" w:customStyle="1" w:styleId="table">
    <w:name w:val="table"/>
    <w:basedOn w:val="Normal"/>
    <w:rsid w:val="004867AE"/>
    <w:pPr>
      <w:spacing w:before="0" w:after="300"/>
      <w:jc w:val="left"/>
    </w:pPr>
    <w:rPr>
      <w:rFonts w:eastAsia="Times New Roman"/>
      <w:szCs w:val="24"/>
      <w:lang w:eastAsia="en-GB"/>
    </w:rPr>
  </w:style>
  <w:style w:type="paragraph" w:customStyle="1" w:styleId="table-bordered">
    <w:name w:val="table-bordered"/>
    <w:basedOn w:val="Normal"/>
    <w:rsid w:val="004867AE"/>
    <w:pPr>
      <w:pBdr>
        <w:top w:val="single" w:sz="6" w:space="0" w:color="DDE7EB"/>
        <w:left w:val="single" w:sz="6" w:space="0" w:color="DDE7EB"/>
        <w:bottom w:val="single" w:sz="6" w:space="0" w:color="DDE7EB"/>
        <w:right w:val="single" w:sz="6" w:space="0" w:color="DDE7EB"/>
      </w:pBdr>
      <w:spacing w:before="0" w:after="150"/>
      <w:jc w:val="left"/>
    </w:pPr>
    <w:rPr>
      <w:rFonts w:eastAsia="Times New Roman"/>
      <w:szCs w:val="24"/>
      <w:lang w:eastAsia="en-GB"/>
    </w:rPr>
  </w:style>
  <w:style w:type="paragraph" w:customStyle="1" w:styleId="form-control">
    <w:name w:val="form-control"/>
    <w:basedOn w:val="Normal"/>
    <w:rsid w:val="004867AE"/>
    <w:pPr>
      <w:pBdr>
        <w:top w:val="single" w:sz="6" w:space="5" w:color="CCCCCC"/>
        <w:left w:val="single" w:sz="6" w:space="9" w:color="CCCCCC"/>
        <w:bottom w:val="single" w:sz="6" w:space="5" w:color="CCCCCC"/>
        <w:right w:val="single" w:sz="6" w:space="9" w:color="CCCCCC"/>
      </w:pBdr>
      <w:shd w:val="clear" w:color="auto" w:fill="FFFFFF"/>
      <w:spacing w:before="0" w:after="150"/>
      <w:jc w:val="left"/>
    </w:pPr>
    <w:rPr>
      <w:rFonts w:eastAsia="Times New Roman"/>
      <w:color w:val="555555"/>
      <w:sz w:val="21"/>
      <w:szCs w:val="21"/>
      <w:lang w:eastAsia="en-GB"/>
    </w:rPr>
  </w:style>
  <w:style w:type="paragraph" w:customStyle="1" w:styleId="form-group">
    <w:name w:val="form-group"/>
    <w:basedOn w:val="Normal"/>
    <w:rsid w:val="004867AE"/>
    <w:pPr>
      <w:spacing w:before="0" w:after="225"/>
      <w:jc w:val="left"/>
    </w:pPr>
    <w:rPr>
      <w:rFonts w:eastAsia="Times New Roman"/>
      <w:szCs w:val="24"/>
      <w:lang w:eastAsia="en-GB"/>
    </w:rPr>
  </w:style>
  <w:style w:type="paragraph" w:customStyle="1" w:styleId="radio">
    <w:name w:val="radio"/>
    <w:basedOn w:val="Normal"/>
    <w:rsid w:val="004867AE"/>
    <w:pPr>
      <w:spacing w:before="150" w:after="150"/>
      <w:jc w:val="left"/>
    </w:pPr>
    <w:rPr>
      <w:rFonts w:eastAsia="Times New Roman"/>
      <w:szCs w:val="24"/>
      <w:lang w:eastAsia="en-GB"/>
    </w:rPr>
  </w:style>
  <w:style w:type="paragraph" w:customStyle="1" w:styleId="checkbox">
    <w:name w:val="checkbox"/>
    <w:basedOn w:val="Normal"/>
    <w:rsid w:val="004867AE"/>
    <w:pPr>
      <w:spacing w:before="150" w:after="150"/>
      <w:jc w:val="left"/>
    </w:pPr>
    <w:rPr>
      <w:rFonts w:eastAsia="Times New Roman"/>
      <w:szCs w:val="24"/>
      <w:lang w:eastAsia="en-GB"/>
    </w:rPr>
  </w:style>
  <w:style w:type="paragraph" w:customStyle="1" w:styleId="radio-inline">
    <w:name w:val="radio-inline"/>
    <w:basedOn w:val="Normal"/>
    <w:rsid w:val="004867AE"/>
    <w:pPr>
      <w:spacing w:before="0" w:after="0"/>
      <w:jc w:val="left"/>
      <w:textAlignment w:val="center"/>
    </w:pPr>
    <w:rPr>
      <w:rFonts w:eastAsia="Times New Roman"/>
      <w:szCs w:val="24"/>
      <w:lang w:eastAsia="en-GB"/>
    </w:rPr>
  </w:style>
  <w:style w:type="paragraph" w:customStyle="1" w:styleId="checkbox-inline">
    <w:name w:val="checkbox-inline"/>
    <w:basedOn w:val="Normal"/>
    <w:rsid w:val="004867AE"/>
    <w:pPr>
      <w:spacing w:before="0" w:after="0"/>
      <w:jc w:val="left"/>
      <w:textAlignment w:val="center"/>
    </w:pPr>
    <w:rPr>
      <w:rFonts w:eastAsia="Times New Roman"/>
      <w:szCs w:val="24"/>
      <w:lang w:eastAsia="en-GB"/>
    </w:rPr>
  </w:style>
  <w:style w:type="paragraph" w:customStyle="1" w:styleId="form-control-static">
    <w:name w:val="form-control-static"/>
    <w:basedOn w:val="Normal"/>
    <w:rsid w:val="004867AE"/>
    <w:pPr>
      <w:spacing w:before="0" w:after="0"/>
      <w:jc w:val="left"/>
    </w:pPr>
    <w:rPr>
      <w:rFonts w:eastAsia="Times New Roman"/>
      <w:szCs w:val="24"/>
      <w:lang w:eastAsia="en-GB"/>
    </w:rPr>
  </w:style>
  <w:style w:type="paragraph" w:customStyle="1" w:styleId="input-sm">
    <w:name w:val="input-sm"/>
    <w:basedOn w:val="Normal"/>
    <w:rsid w:val="004867AE"/>
    <w:pPr>
      <w:spacing w:before="0" w:after="150"/>
      <w:jc w:val="left"/>
    </w:pPr>
    <w:rPr>
      <w:rFonts w:eastAsia="Times New Roman"/>
      <w:sz w:val="18"/>
      <w:szCs w:val="18"/>
      <w:lang w:eastAsia="en-GB"/>
    </w:rPr>
  </w:style>
  <w:style w:type="paragraph" w:customStyle="1" w:styleId="input-lg">
    <w:name w:val="input-lg"/>
    <w:basedOn w:val="Normal"/>
    <w:rsid w:val="004867AE"/>
    <w:pPr>
      <w:spacing w:before="0" w:after="150"/>
      <w:jc w:val="left"/>
    </w:pPr>
    <w:rPr>
      <w:rFonts w:eastAsia="Times New Roman"/>
      <w:sz w:val="27"/>
      <w:szCs w:val="27"/>
      <w:lang w:eastAsia="en-GB"/>
    </w:rPr>
  </w:style>
  <w:style w:type="paragraph" w:customStyle="1" w:styleId="form-control-feedback">
    <w:name w:val="form-control-feedback"/>
    <w:basedOn w:val="Normal"/>
    <w:rsid w:val="004867AE"/>
    <w:pPr>
      <w:spacing w:before="0" w:after="150" w:line="510" w:lineRule="atLeast"/>
      <w:jc w:val="center"/>
    </w:pPr>
    <w:rPr>
      <w:rFonts w:eastAsia="Times New Roman"/>
      <w:szCs w:val="24"/>
      <w:lang w:eastAsia="en-GB"/>
    </w:rPr>
  </w:style>
  <w:style w:type="paragraph" w:customStyle="1" w:styleId="help-block">
    <w:name w:val="help-block"/>
    <w:basedOn w:val="Normal"/>
    <w:rsid w:val="004867AE"/>
    <w:pPr>
      <w:spacing w:before="75" w:after="150"/>
      <w:jc w:val="left"/>
    </w:pPr>
    <w:rPr>
      <w:rFonts w:eastAsia="Times New Roman"/>
      <w:color w:val="838383"/>
      <w:szCs w:val="24"/>
      <w:lang w:eastAsia="en-GB"/>
    </w:rPr>
  </w:style>
  <w:style w:type="paragraph" w:customStyle="1" w:styleId="btn">
    <w:name w:val="btn"/>
    <w:basedOn w:val="Normal"/>
    <w:rsid w:val="004867AE"/>
    <w:pPr>
      <w:spacing w:before="0" w:after="0"/>
      <w:jc w:val="center"/>
      <w:textAlignment w:val="center"/>
    </w:pPr>
    <w:rPr>
      <w:rFonts w:eastAsia="Times New Roman"/>
      <w:sz w:val="21"/>
      <w:szCs w:val="21"/>
      <w:lang w:eastAsia="en-GB"/>
    </w:rPr>
  </w:style>
  <w:style w:type="paragraph" w:customStyle="1" w:styleId="btn-default">
    <w:name w:val="btn-default"/>
    <w:basedOn w:val="Normal"/>
    <w:rsid w:val="004867AE"/>
    <w:pPr>
      <w:shd w:val="clear" w:color="auto" w:fill="DDDDDD"/>
      <w:spacing w:before="0" w:after="150"/>
      <w:jc w:val="left"/>
    </w:pPr>
    <w:rPr>
      <w:rFonts w:eastAsia="Times New Roman"/>
      <w:color w:val="000000"/>
      <w:szCs w:val="24"/>
      <w:lang w:eastAsia="en-GB"/>
    </w:rPr>
  </w:style>
  <w:style w:type="paragraph" w:customStyle="1" w:styleId="btn-primary">
    <w:name w:val="btn-primary"/>
    <w:basedOn w:val="Normal"/>
    <w:rsid w:val="004867AE"/>
    <w:pPr>
      <w:shd w:val="clear" w:color="auto" w:fill="087FAA"/>
      <w:spacing w:before="0" w:after="150"/>
      <w:jc w:val="left"/>
    </w:pPr>
    <w:rPr>
      <w:rFonts w:eastAsia="Times New Roman"/>
      <w:color w:val="FFFFFF"/>
      <w:szCs w:val="24"/>
      <w:lang w:eastAsia="en-GB"/>
    </w:rPr>
  </w:style>
  <w:style w:type="paragraph" w:customStyle="1" w:styleId="btn-success">
    <w:name w:val="btn-success"/>
    <w:basedOn w:val="Normal"/>
    <w:rsid w:val="004867AE"/>
    <w:pPr>
      <w:shd w:val="clear" w:color="auto" w:fill="5CB85C"/>
      <w:spacing w:before="0" w:after="150"/>
      <w:jc w:val="left"/>
    </w:pPr>
    <w:rPr>
      <w:rFonts w:eastAsia="Times New Roman"/>
      <w:color w:val="FFFFFF"/>
      <w:szCs w:val="24"/>
      <w:lang w:eastAsia="en-GB"/>
    </w:rPr>
  </w:style>
  <w:style w:type="paragraph" w:customStyle="1" w:styleId="btn-info">
    <w:name w:val="btn-info"/>
    <w:basedOn w:val="Normal"/>
    <w:rsid w:val="004867AE"/>
    <w:pPr>
      <w:shd w:val="clear" w:color="auto" w:fill="5BC0DE"/>
      <w:spacing w:before="0" w:after="150"/>
      <w:jc w:val="left"/>
    </w:pPr>
    <w:rPr>
      <w:rFonts w:eastAsia="Times New Roman"/>
      <w:color w:val="FFFFFF"/>
      <w:szCs w:val="24"/>
      <w:lang w:eastAsia="en-GB"/>
    </w:rPr>
  </w:style>
  <w:style w:type="paragraph" w:customStyle="1" w:styleId="btn-warning">
    <w:name w:val="btn-warning"/>
    <w:basedOn w:val="Normal"/>
    <w:rsid w:val="004867AE"/>
    <w:pPr>
      <w:shd w:val="clear" w:color="auto" w:fill="F0AD4E"/>
      <w:spacing w:before="0" w:after="150"/>
      <w:jc w:val="left"/>
    </w:pPr>
    <w:rPr>
      <w:rFonts w:eastAsia="Times New Roman"/>
      <w:color w:val="FFFFFF"/>
      <w:szCs w:val="24"/>
      <w:lang w:eastAsia="en-GB"/>
    </w:rPr>
  </w:style>
  <w:style w:type="paragraph" w:customStyle="1" w:styleId="btn-danger">
    <w:name w:val="btn-danger"/>
    <w:basedOn w:val="Normal"/>
    <w:rsid w:val="004867AE"/>
    <w:pPr>
      <w:shd w:val="clear" w:color="auto" w:fill="D9534F"/>
      <w:spacing w:before="0" w:after="150"/>
      <w:jc w:val="left"/>
    </w:pPr>
    <w:rPr>
      <w:rFonts w:eastAsia="Times New Roman"/>
      <w:color w:val="FFFFFF"/>
      <w:szCs w:val="24"/>
      <w:lang w:eastAsia="en-GB"/>
    </w:rPr>
  </w:style>
  <w:style w:type="paragraph" w:customStyle="1" w:styleId="btn-link">
    <w:name w:val="btn-link"/>
    <w:basedOn w:val="Normal"/>
    <w:rsid w:val="004867AE"/>
    <w:pPr>
      <w:spacing w:before="0" w:after="150"/>
      <w:jc w:val="left"/>
    </w:pPr>
    <w:rPr>
      <w:rFonts w:eastAsia="Times New Roman"/>
      <w:color w:val="3366CC"/>
      <w:szCs w:val="24"/>
      <w:lang w:eastAsia="en-GB"/>
    </w:rPr>
  </w:style>
  <w:style w:type="paragraph" w:customStyle="1" w:styleId="btn-block">
    <w:name w:val="btn-block"/>
    <w:basedOn w:val="Normal"/>
    <w:rsid w:val="004867AE"/>
    <w:pPr>
      <w:spacing w:before="0" w:after="150"/>
      <w:jc w:val="left"/>
    </w:pPr>
    <w:rPr>
      <w:rFonts w:eastAsia="Times New Roman"/>
      <w:szCs w:val="24"/>
      <w:lang w:eastAsia="en-GB"/>
    </w:rPr>
  </w:style>
  <w:style w:type="paragraph" w:customStyle="1" w:styleId="collapse">
    <w:name w:val="collapse"/>
    <w:basedOn w:val="Normal"/>
    <w:rsid w:val="004867AE"/>
    <w:pPr>
      <w:spacing w:before="0" w:after="150"/>
      <w:jc w:val="left"/>
    </w:pPr>
    <w:rPr>
      <w:rFonts w:eastAsia="Times New Roman"/>
      <w:vanish/>
      <w:szCs w:val="24"/>
      <w:lang w:eastAsia="en-GB"/>
    </w:rPr>
  </w:style>
  <w:style w:type="paragraph" w:customStyle="1" w:styleId="collapsing">
    <w:name w:val="collapsing"/>
    <w:basedOn w:val="Normal"/>
    <w:rsid w:val="004867AE"/>
    <w:pPr>
      <w:spacing w:before="0" w:after="150"/>
      <w:jc w:val="left"/>
    </w:pPr>
    <w:rPr>
      <w:rFonts w:eastAsia="Times New Roman"/>
      <w:szCs w:val="24"/>
      <w:lang w:eastAsia="en-GB"/>
    </w:rPr>
  </w:style>
  <w:style w:type="paragraph" w:customStyle="1" w:styleId="caret">
    <w:name w:val="caret"/>
    <w:basedOn w:val="Normal"/>
    <w:rsid w:val="004867AE"/>
    <w:pPr>
      <w:pBdr>
        <w:top w:val="dashed" w:sz="24" w:space="0" w:color="auto"/>
      </w:pBdr>
      <w:spacing w:before="0" w:after="150"/>
      <w:ind w:left="30"/>
      <w:jc w:val="left"/>
      <w:textAlignment w:val="center"/>
    </w:pPr>
    <w:rPr>
      <w:rFonts w:eastAsia="Times New Roman"/>
      <w:szCs w:val="24"/>
      <w:lang w:eastAsia="en-GB"/>
    </w:rPr>
  </w:style>
  <w:style w:type="paragraph" w:customStyle="1" w:styleId="dropdown-menu">
    <w:name w:val="dropdown-menu"/>
    <w:basedOn w:val="Normal"/>
    <w:rsid w:val="004867AE"/>
    <w:pPr>
      <w:pBdr>
        <w:top w:val="single" w:sz="6" w:space="4" w:color="CCCCCC"/>
        <w:left w:val="single" w:sz="6" w:space="0" w:color="CCCCCC"/>
        <w:bottom w:val="single" w:sz="6" w:space="4" w:color="CCCCCC"/>
        <w:right w:val="single" w:sz="6" w:space="0" w:color="CCCCCC"/>
      </w:pBdr>
      <w:shd w:val="clear" w:color="auto" w:fill="FFFFFF"/>
      <w:spacing w:before="30" w:after="0"/>
      <w:jc w:val="left"/>
    </w:pPr>
    <w:rPr>
      <w:rFonts w:eastAsia="Times New Roman"/>
      <w:vanish/>
      <w:sz w:val="21"/>
      <w:szCs w:val="21"/>
      <w:lang w:eastAsia="en-GB"/>
    </w:rPr>
  </w:style>
  <w:style w:type="paragraph" w:customStyle="1" w:styleId="dropdown-header">
    <w:name w:val="dropdown-header"/>
    <w:basedOn w:val="Normal"/>
    <w:rsid w:val="004867AE"/>
    <w:pPr>
      <w:spacing w:before="0" w:after="150"/>
      <w:jc w:val="left"/>
    </w:pPr>
    <w:rPr>
      <w:rFonts w:eastAsia="Times New Roman"/>
      <w:color w:val="777777"/>
      <w:sz w:val="18"/>
      <w:szCs w:val="18"/>
      <w:lang w:eastAsia="en-GB"/>
    </w:rPr>
  </w:style>
  <w:style w:type="paragraph" w:customStyle="1" w:styleId="btn-group">
    <w:name w:val="btn-group"/>
    <w:basedOn w:val="Normal"/>
    <w:rsid w:val="004867AE"/>
    <w:pPr>
      <w:spacing w:before="0" w:after="150"/>
      <w:jc w:val="left"/>
      <w:textAlignment w:val="center"/>
    </w:pPr>
    <w:rPr>
      <w:rFonts w:eastAsia="Times New Roman"/>
      <w:szCs w:val="24"/>
      <w:lang w:eastAsia="en-GB"/>
    </w:rPr>
  </w:style>
  <w:style w:type="paragraph" w:customStyle="1" w:styleId="btn-group-vertical">
    <w:name w:val="btn-group-vertical"/>
    <w:basedOn w:val="Normal"/>
    <w:rsid w:val="004867AE"/>
    <w:pPr>
      <w:spacing w:before="0" w:after="150"/>
      <w:jc w:val="left"/>
      <w:textAlignment w:val="center"/>
    </w:pPr>
    <w:rPr>
      <w:rFonts w:eastAsia="Times New Roman"/>
      <w:szCs w:val="24"/>
      <w:lang w:eastAsia="en-GB"/>
    </w:rPr>
  </w:style>
  <w:style w:type="paragraph" w:customStyle="1" w:styleId="btn-toolbar">
    <w:name w:val="btn-toolbar"/>
    <w:basedOn w:val="Normal"/>
    <w:rsid w:val="004867AE"/>
    <w:pPr>
      <w:spacing w:before="0" w:after="150"/>
      <w:ind w:left="-75"/>
      <w:jc w:val="left"/>
    </w:pPr>
    <w:rPr>
      <w:rFonts w:eastAsia="Times New Roman"/>
      <w:szCs w:val="24"/>
      <w:lang w:eastAsia="en-GB"/>
    </w:rPr>
  </w:style>
  <w:style w:type="paragraph" w:customStyle="1" w:styleId="btn-group-justified">
    <w:name w:val="btn-group-justified"/>
    <w:basedOn w:val="Normal"/>
    <w:rsid w:val="004867AE"/>
    <w:pPr>
      <w:spacing w:before="0" w:after="150"/>
      <w:jc w:val="left"/>
    </w:pPr>
    <w:rPr>
      <w:rFonts w:eastAsia="Times New Roman"/>
      <w:szCs w:val="24"/>
      <w:lang w:eastAsia="en-GB"/>
    </w:rPr>
  </w:style>
  <w:style w:type="paragraph" w:customStyle="1" w:styleId="input-group-addon">
    <w:name w:val="input-group-addon"/>
    <w:basedOn w:val="Normal"/>
    <w:rsid w:val="004867AE"/>
    <w:pPr>
      <w:pBdr>
        <w:top w:val="single" w:sz="6" w:space="5" w:color="CCCCCC"/>
        <w:left w:val="single" w:sz="6" w:space="9" w:color="CCCCCC"/>
        <w:bottom w:val="single" w:sz="6" w:space="5" w:color="CCCCCC"/>
        <w:right w:val="single" w:sz="6" w:space="9" w:color="CCCCCC"/>
      </w:pBdr>
      <w:shd w:val="clear" w:color="auto" w:fill="EEEEEE"/>
      <w:spacing w:before="0" w:after="150"/>
      <w:jc w:val="center"/>
      <w:textAlignment w:val="center"/>
    </w:pPr>
    <w:rPr>
      <w:rFonts w:eastAsia="Times New Roman"/>
      <w:color w:val="555555"/>
      <w:sz w:val="21"/>
      <w:szCs w:val="21"/>
      <w:lang w:eastAsia="en-GB"/>
    </w:rPr>
  </w:style>
  <w:style w:type="paragraph" w:customStyle="1" w:styleId="input-group-btn">
    <w:name w:val="input-group-btn"/>
    <w:basedOn w:val="Normal"/>
    <w:rsid w:val="004867AE"/>
    <w:pPr>
      <w:spacing w:before="0" w:after="150"/>
      <w:jc w:val="left"/>
      <w:textAlignment w:val="center"/>
    </w:pPr>
    <w:rPr>
      <w:rFonts w:eastAsia="Times New Roman"/>
      <w:sz w:val="2"/>
      <w:szCs w:val="2"/>
      <w:lang w:eastAsia="en-GB"/>
    </w:rPr>
  </w:style>
  <w:style w:type="paragraph" w:customStyle="1" w:styleId="nav">
    <w:name w:val="nav"/>
    <w:basedOn w:val="Normal"/>
    <w:rsid w:val="004867AE"/>
    <w:pPr>
      <w:spacing w:before="0" w:after="0"/>
      <w:jc w:val="left"/>
    </w:pPr>
    <w:rPr>
      <w:rFonts w:eastAsia="Times New Roman"/>
      <w:szCs w:val="24"/>
      <w:lang w:eastAsia="en-GB"/>
    </w:rPr>
  </w:style>
  <w:style w:type="paragraph" w:customStyle="1" w:styleId="nav-tabs">
    <w:name w:val="nav-tabs"/>
    <w:basedOn w:val="Normal"/>
    <w:rsid w:val="004867AE"/>
    <w:pPr>
      <w:pBdr>
        <w:bottom w:val="single" w:sz="6" w:space="0" w:color="DDDDDD"/>
      </w:pBdr>
      <w:shd w:val="clear" w:color="auto" w:fill="BBBBBB"/>
      <w:spacing w:before="0" w:after="150"/>
      <w:jc w:val="left"/>
    </w:pPr>
    <w:rPr>
      <w:rFonts w:eastAsia="Times New Roman"/>
      <w:szCs w:val="24"/>
      <w:lang w:eastAsia="en-GB"/>
    </w:rPr>
  </w:style>
  <w:style w:type="paragraph" w:customStyle="1" w:styleId="nav-justified">
    <w:name w:val="nav-justified"/>
    <w:basedOn w:val="Normal"/>
    <w:rsid w:val="004867AE"/>
    <w:pPr>
      <w:spacing w:before="0" w:after="150"/>
      <w:jc w:val="left"/>
    </w:pPr>
    <w:rPr>
      <w:rFonts w:eastAsia="Times New Roman"/>
      <w:szCs w:val="24"/>
      <w:lang w:eastAsia="en-GB"/>
    </w:rPr>
  </w:style>
  <w:style w:type="paragraph" w:customStyle="1" w:styleId="nav-tabs-justified">
    <w:name w:val="nav-tabs-justified"/>
    <w:basedOn w:val="Normal"/>
    <w:rsid w:val="004867AE"/>
    <w:pPr>
      <w:spacing w:before="0" w:after="150"/>
      <w:jc w:val="left"/>
    </w:pPr>
    <w:rPr>
      <w:rFonts w:eastAsia="Times New Roman"/>
      <w:szCs w:val="24"/>
      <w:lang w:eastAsia="en-GB"/>
    </w:rPr>
  </w:style>
  <w:style w:type="paragraph" w:customStyle="1" w:styleId="navbar">
    <w:name w:val="navbar"/>
    <w:basedOn w:val="Normal"/>
    <w:rsid w:val="004867AE"/>
    <w:pPr>
      <w:spacing w:before="0" w:after="0"/>
      <w:jc w:val="left"/>
    </w:pPr>
    <w:rPr>
      <w:rFonts w:eastAsia="Times New Roman"/>
      <w:szCs w:val="24"/>
      <w:lang w:eastAsia="en-GB"/>
    </w:rPr>
  </w:style>
  <w:style w:type="paragraph" w:customStyle="1" w:styleId="navbar-collapse">
    <w:name w:val="navbar-collapse"/>
    <w:basedOn w:val="Normal"/>
    <w:rsid w:val="004867AE"/>
    <w:pPr>
      <w:spacing w:before="0" w:after="150"/>
      <w:jc w:val="left"/>
    </w:pPr>
    <w:rPr>
      <w:rFonts w:eastAsia="Times New Roman"/>
      <w:szCs w:val="24"/>
      <w:lang w:eastAsia="en-GB"/>
    </w:rPr>
  </w:style>
  <w:style w:type="paragraph" w:customStyle="1" w:styleId="navbar-static-top">
    <w:name w:val="navbar-static-top"/>
    <w:basedOn w:val="Normal"/>
    <w:rsid w:val="004867AE"/>
    <w:pPr>
      <w:spacing w:before="0" w:after="150"/>
      <w:jc w:val="left"/>
    </w:pPr>
    <w:rPr>
      <w:rFonts w:eastAsia="Times New Roman"/>
      <w:szCs w:val="24"/>
      <w:lang w:eastAsia="en-GB"/>
    </w:rPr>
  </w:style>
  <w:style w:type="paragraph" w:customStyle="1" w:styleId="navbar-fixed-top">
    <w:name w:val="navbar-fixed-top"/>
    <w:basedOn w:val="Normal"/>
    <w:rsid w:val="004867AE"/>
    <w:pPr>
      <w:spacing w:before="0" w:after="150"/>
      <w:jc w:val="left"/>
    </w:pPr>
    <w:rPr>
      <w:rFonts w:eastAsia="Times New Roman"/>
      <w:szCs w:val="24"/>
      <w:lang w:eastAsia="en-GB"/>
    </w:rPr>
  </w:style>
  <w:style w:type="paragraph" w:customStyle="1" w:styleId="navbar-fixed-bottom">
    <w:name w:val="navbar-fixed-bottom"/>
    <w:basedOn w:val="Normal"/>
    <w:rsid w:val="004867AE"/>
    <w:pPr>
      <w:spacing w:before="0" w:after="0"/>
      <w:jc w:val="left"/>
    </w:pPr>
    <w:rPr>
      <w:rFonts w:eastAsia="Times New Roman"/>
      <w:szCs w:val="24"/>
      <w:lang w:eastAsia="en-GB"/>
    </w:rPr>
  </w:style>
  <w:style w:type="paragraph" w:customStyle="1" w:styleId="navbar-brand">
    <w:name w:val="navbar-brand"/>
    <w:basedOn w:val="Normal"/>
    <w:rsid w:val="004867AE"/>
    <w:pPr>
      <w:spacing w:before="0" w:after="150" w:line="300" w:lineRule="atLeast"/>
      <w:jc w:val="left"/>
    </w:pPr>
    <w:rPr>
      <w:rFonts w:eastAsia="Times New Roman"/>
      <w:sz w:val="27"/>
      <w:szCs w:val="27"/>
      <w:lang w:eastAsia="en-GB"/>
    </w:rPr>
  </w:style>
  <w:style w:type="paragraph" w:customStyle="1" w:styleId="navbar-toggle">
    <w:name w:val="navbar-toggle"/>
    <w:basedOn w:val="Normal"/>
    <w:rsid w:val="004867AE"/>
    <w:pPr>
      <w:spacing w:before="495" w:after="495"/>
      <w:ind w:right="150"/>
      <w:jc w:val="left"/>
    </w:pPr>
    <w:rPr>
      <w:rFonts w:eastAsia="Times New Roman"/>
      <w:szCs w:val="24"/>
      <w:lang w:eastAsia="en-GB"/>
    </w:rPr>
  </w:style>
  <w:style w:type="paragraph" w:customStyle="1" w:styleId="navbar-nav">
    <w:name w:val="navbar-nav"/>
    <w:basedOn w:val="Normal"/>
    <w:rsid w:val="004867AE"/>
    <w:pPr>
      <w:spacing w:before="300" w:after="300"/>
      <w:ind w:left="-150" w:right="-150"/>
      <w:jc w:val="left"/>
    </w:pPr>
    <w:rPr>
      <w:rFonts w:eastAsia="Times New Roman"/>
      <w:szCs w:val="24"/>
      <w:lang w:eastAsia="en-GB"/>
    </w:rPr>
  </w:style>
  <w:style w:type="paragraph" w:customStyle="1" w:styleId="navbar-form">
    <w:name w:val="navbar-form"/>
    <w:basedOn w:val="Normal"/>
    <w:rsid w:val="004867AE"/>
    <w:pPr>
      <w:spacing w:before="495" w:after="495"/>
      <w:ind w:left="-150" w:right="-150"/>
      <w:jc w:val="left"/>
    </w:pPr>
    <w:rPr>
      <w:rFonts w:eastAsia="Times New Roman"/>
      <w:szCs w:val="24"/>
      <w:lang w:eastAsia="en-GB"/>
    </w:rPr>
  </w:style>
  <w:style w:type="paragraph" w:customStyle="1" w:styleId="navbar-btn">
    <w:name w:val="navbar-btn"/>
    <w:basedOn w:val="Normal"/>
    <w:rsid w:val="004867AE"/>
    <w:pPr>
      <w:spacing w:before="495" w:after="495"/>
      <w:jc w:val="left"/>
    </w:pPr>
    <w:rPr>
      <w:rFonts w:eastAsia="Times New Roman"/>
      <w:szCs w:val="24"/>
      <w:lang w:eastAsia="en-GB"/>
    </w:rPr>
  </w:style>
  <w:style w:type="paragraph" w:customStyle="1" w:styleId="navbar-text">
    <w:name w:val="navbar-text"/>
    <w:basedOn w:val="Normal"/>
    <w:rsid w:val="004867AE"/>
    <w:pPr>
      <w:spacing w:before="600" w:after="600"/>
      <w:jc w:val="left"/>
    </w:pPr>
    <w:rPr>
      <w:rFonts w:eastAsia="Times New Roman"/>
      <w:szCs w:val="24"/>
      <w:lang w:eastAsia="en-GB"/>
    </w:rPr>
  </w:style>
  <w:style w:type="paragraph" w:customStyle="1" w:styleId="navbar-default">
    <w:name w:val="navbar-default"/>
    <w:basedOn w:val="Normal"/>
    <w:rsid w:val="004867AE"/>
    <w:pPr>
      <w:shd w:val="clear" w:color="auto" w:fill="FFFFFF"/>
      <w:spacing w:before="0" w:after="150"/>
      <w:jc w:val="left"/>
    </w:pPr>
    <w:rPr>
      <w:rFonts w:eastAsia="Times New Roman"/>
      <w:szCs w:val="24"/>
      <w:lang w:eastAsia="en-GB"/>
    </w:rPr>
  </w:style>
  <w:style w:type="paragraph" w:customStyle="1" w:styleId="navbar-inverse">
    <w:name w:val="navbar-inverse"/>
    <w:basedOn w:val="Normal"/>
    <w:rsid w:val="004867AE"/>
    <w:pPr>
      <w:shd w:val="clear" w:color="auto" w:fill="222222"/>
      <w:spacing w:before="0" w:after="150"/>
      <w:jc w:val="left"/>
    </w:pPr>
    <w:rPr>
      <w:rFonts w:eastAsia="Times New Roman"/>
      <w:szCs w:val="24"/>
      <w:lang w:eastAsia="en-GB"/>
    </w:rPr>
  </w:style>
  <w:style w:type="paragraph" w:customStyle="1" w:styleId="breadcrumb">
    <w:name w:val="breadcrumb"/>
    <w:basedOn w:val="Normal"/>
    <w:rsid w:val="004867AE"/>
    <w:pPr>
      <w:spacing w:before="0" w:after="0"/>
      <w:jc w:val="left"/>
    </w:pPr>
    <w:rPr>
      <w:rFonts w:eastAsia="Times New Roman"/>
      <w:szCs w:val="24"/>
      <w:lang w:eastAsia="en-GB"/>
    </w:rPr>
  </w:style>
  <w:style w:type="paragraph" w:customStyle="1" w:styleId="pagination">
    <w:name w:val="pagination"/>
    <w:basedOn w:val="Normal"/>
    <w:rsid w:val="004867AE"/>
    <w:pPr>
      <w:spacing w:before="300" w:after="300"/>
      <w:jc w:val="left"/>
    </w:pPr>
    <w:rPr>
      <w:rFonts w:eastAsia="Times New Roman"/>
      <w:szCs w:val="24"/>
      <w:lang w:eastAsia="en-GB"/>
    </w:rPr>
  </w:style>
  <w:style w:type="paragraph" w:customStyle="1" w:styleId="pager">
    <w:name w:val="pager"/>
    <w:basedOn w:val="Normal"/>
    <w:rsid w:val="004867AE"/>
    <w:pPr>
      <w:spacing w:before="300" w:after="300"/>
      <w:jc w:val="center"/>
    </w:pPr>
    <w:rPr>
      <w:rFonts w:eastAsia="Times New Roman"/>
      <w:szCs w:val="24"/>
      <w:lang w:eastAsia="en-GB"/>
    </w:rPr>
  </w:style>
  <w:style w:type="paragraph" w:customStyle="1" w:styleId="label">
    <w:name w:val="label"/>
    <w:basedOn w:val="Normal"/>
    <w:rsid w:val="004867AE"/>
    <w:pPr>
      <w:spacing w:before="0" w:after="150"/>
      <w:jc w:val="center"/>
      <w:textAlignment w:val="baseline"/>
    </w:pPr>
    <w:rPr>
      <w:rFonts w:eastAsia="Times New Roman"/>
      <w:b/>
      <w:bCs/>
      <w:color w:val="FFFFFF"/>
      <w:sz w:val="18"/>
      <w:szCs w:val="18"/>
      <w:lang w:eastAsia="en-GB"/>
    </w:rPr>
  </w:style>
  <w:style w:type="paragraph" w:customStyle="1" w:styleId="label-default">
    <w:name w:val="label-default"/>
    <w:basedOn w:val="Normal"/>
    <w:rsid w:val="004867AE"/>
    <w:pPr>
      <w:shd w:val="clear" w:color="auto" w:fill="777777"/>
      <w:spacing w:before="0" w:after="150"/>
      <w:jc w:val="left"/>
    </w:pPr>
    <w:rPr>
      <w:rFonts w:eastAsia="Times New Roman"/>
      <w:szCs w:val="24"/>
      <w:lang w:eastAsia="en-GB"/>
    </w:rPr>
  </w:style>
  <w:style w:type="paragraph" w:customStyle="1" w:styleId="label-primary">
    <w:name w:val="label-primary"/>
    <w:basedOn w:val="Normal"/>
    <w:rsid w:val="004867AE"/>
    <w:pPr>
      <w:shd w:val="clear" w:color="auto" w:fill="087FAA"/>
      <w:spacing w:before="0" w:after="150"/>
      <w:jc w:val="left"/>
    </w:pPr>
    <w:rPr>
      <w:rFonts w:eastAsia="Times New Roman"/>
      <w:szCs w:val="24"/>
      <w:lang w:eastAsia="en-GB"/>
    </w:rPr>
  </w:style>
  <w:style w:type="paragraph" w:customStyle="1" w:styleId="label-success">
    <w:name w:val="label-success"/>
    <w:basedOn w:val="Normal"/>
    <w:rsid w:val="004867AE"/>
    <w:pPr>
      <w:shd w:val="clear" w:color="auto" w:fill="5CB85C"/>
      <w:spacing w:before="0" w:after="150"/>
      <w:jc w:val="left"/>
    </w:pPr>
    <w:rPr>
      <w:rFonts w:eastAsia="Times New Roman"/>
      <w:szCs w:val="24"/>
      <w:lang w:eastAsia="en-GB"/>
    </w:rPr>
  </w:style>
  <w:style w:type="paragraph" w:customStyle="1" w:styleId="label-info">
    <w:name w:val="label-info"/>
    <w:basedOn w:val="Normal"/>
    <w:rsid w:val="004867AE"/>
    <w:pPr>
      <w:shd w:val="clear" w:color="auto" w:fill="5BC0DE"/>
      <w:spacing w:before="0" w:after="150"/>
      <w:jc w:val="left"/>
    </w:pPr>
    <w:rPr>
      <w:rFonts w:eastAsia="Times New Roman"/>
      <w:szCs w:val="24"/>
      <w:lang w:eastAsia="en-GB"/>
    </w:rPr>
  </w:style>
  <w:style w:type="paragraph" w:customStyle="1" w:styleId="label-warning">
    <w:name w:val="label-warning"/>
    <w:basedOn w:val="Normal"/>
    <w:rsid w:val="004867AE"/>
    <w:pPr>
      <w:shd w:val="clear" w:color="auto" w:fill="F0AD4E"/>
      <w:spacing w:before="0" w:after="150"/>
      <w:jc w:val="left"/>
    </w:pPr>
    <w:rPr>
      <w:rFonts w:eastAsia="Times New Roman"/>
      <w:szCs w:val="24"/>
      <w:lang w:eastAsia="en-GB"/>
    </w:rPr>
  </w:style>
  <w:style w:type="paragraph" w:customStyle="1" w:styleId="label-danger">
    <w:name w:val="label-danger"/>
    <w:basedOn w:val="Normal"/>
    <w:rsid w:val="004867AE"/>
    <w:pPr>
      <w:shd w:val="clear" w:color="auto" w:fill="D9534F"/>
      <w:spacing w:before="0" w:after="150"/>
      <w:jc w:val="left"/>
    </w:pPr>
    <w:rPr>
      <w:rFonts w:eastAsia="Times New Roman"/>
      <w:szCs w:val="24"/>
      <w:lang w:eastAsia="en-GB"/>
    </w:rPr>
  </w:style>
  <w:style w:type="paragraph" w:customStyle="1" w:styleId="badge">
    <w:name w:val="badge"/>
    <w:basedOn w:val="Normal"/>
    <w:rsid w:val="004867AE"/>
    <w:pPr>
      <w:shd w:val="clear" w:color="auto" w:fill="777777"/>
      <w:spacing w:before="0" w:after="150"/>
      <w:jc w:val="center"/>
      <w:textAlignment w:val="center"/>
    </w:pPr>
    <w:rPr>
      <w:rFonts w:eastAsia="Times New Roman"/>
      <w:b/>
      <w:bCs/>
      <w:color w:val="FFFFFF"/>
      <w:sz w:val="18"/>
      <w:szCs w:val="18"/>
      <w:lang w:eastAsia="en-GB"/>
    </w:rPr>
  </w:style>
  <w:style w:type="paragraph" w:customStyle="1" w:styleId="jumbotron">
    <w:name w:val="jumbotron"/>
    <w:basedOn w:val="Normal"/>
    <w:rsid w:val="004867AE"/>
    <w:pPr>
      <w:shd w:val="clear" w:color="auto" w:fill="EEEEEE"/>
      <w:spacing w:before="0" w:after="450"/>
      <w:jc w:val="left"/>
    </w:pPr>
    <w:rPr>
      <w:rFonts w:eastAsia="Times New Roman"/>
      <w:szCs w:val="24"/>
      <w:lang w:eastAsia="en-GB"/>
    </w:rPr>
  </w:style>
  <w:style w:type="paragraph" w:customStyle="1" w:styleId="thumbnail">
    <w:name w:val="thumbnail"/>
    <w:basedOn w:val="Normal"/>
    <w:rsid w:val="004867AE"/>
    <w:pPr>
      <w:pBdr>
        <w:top w:val="single" w:sz="6" w:space="3" w:color="DDDDDD"/>
        <w:left w:val="single" w:sz="6" w:space="3" w:color="DDDDDD"/>
        <w:bottom w:val="single" w:sz="6" w:space="3" w:color="DDDDDD"/>
        <w:right w:val="single" w:sz="6" w:space="3" w:color="DDDDDD"/>
      </w:pBdr>
      <w:shd w:val="clear" w:color="auto" w:fill="FFFFFF"/>
      <w:spacing w:before="0" w:after="300"/>
      <w:jc w:val="left"/>
    </w:pPr>
    <w:rPr>
      <w:rFonts w:eastAsia="Times New Roman"/>
      <w:szCs w:val="24"/>
      <w:lang w:eastAsia="en-GB"/>
    </w:rPr>
  </w:style>
  <w:style w:type="paragraph" w:customStyle="1" w:styleId="alert">
    <w:name w:val="alert"/>
    <w:basedOn w:val="Normal"/>
    <w:rsid w:val="004867AE"/>
    <w:pPr>
      <w:spacing w:before="0" w:after="300"/>
      <w:jc w:val="left"/>
    </w:pPr>
    <w:rPr>
      <w:rFonts w:eastAsia="Times New Roman"/>
      <w:szCs w:val="24"/>
      <w:lang w:eastAsia="en-GB"/>
    </w:rPr>
  </w:style>
  <w:style w:type="paragraph" w:customStyle="1" w:styleId="alert-dismissable">
    <w:name w:val="alert-dismissable"/>
    <w:basedOn w:val="Normal"/>
    <w:rsid w:val="004867AE"/>
    <w:pPr>
      <w:spacing w:before="0" w:after="150"/>
      <w:jc w:val="left"/>
    </w:pPr>
    <w:rPr>
      <w:rFonts w:eastAsia="Times New Roman"/>
      <w:szCs w:val="24"/>
      <w:lang w:eastAsia="en-GB"/>
    </w:rPr>
  </w:style>
  <w:style w:type="paragraph" w:customStyle="1" w:styleId="alert-dismissible">
    <w:name w:val="alert-dismissible"/>
    <w:basedOn w:val="Normal"/>
    <w:rsid w:val="004867AE"/>
    <w:pPr>
      <w:spacing w:before="0" w:after="150"/>
      <w:jc w:val="left"/>
    </w:pPr>
    <w:rPr>
      <w:rFonts w:eastAsia="Times New Roman"/>
      <w:szCs w:val="24"/>
      <w:lang w:eastAsia="en-GB"/>
    </w:rPr>
  </w:style>
  <w:style w:type="paragraph" w:customStyle="1" w:styleId="alert-success">
    <w:name w:val="alert-success"/>
    <w:basedOn w:val="Normal"/>
    <w:rsid w:val="004867AE"/>
    <w:pPr>
      <w:shd w:val="clear" w:color="auto" w:fill="DFF0D8"/>
      <w:spacing w:before="0" w:after="150"/>
      <w:jc w:val="left"/>
    </w:pPr>
    <w:rPr>
      <w:rFonts w:eastAsia="Times New Roman"/>
      <w:color w:val="3C763D"/>
      <w:szCs w:val="24"/>
      <w:lang w:eastAsia="en-GB"/>
    </w:rPr>
  </w:style>
  <w:style w:type="paragraph" w:customStyle="1" w:styleId="alert-info">
    <w:name w:val="alert-info"/>
    <w:basedOn w:val="Normal"/>
    <w:rsid w:val="004867AE"/>
    <w:pPr>
      <w:shd w:val="clear" w:color="auto" w:fill="D9EDF7"/>
      <w:spacing w:before="0" w:after="150"/>
      <w:jc w:val="left"/>
    </w:pPr>
    <w:rPr>
      <w:rFonts w:eastAsia="Times New Roman"/>
      <w:color w:val="31708F"/>
      <w:szCs w:val="24"/>
      <w:lang w:eastAsia="en-GB"/>
    </w:rPr>
  </w:style>
  <w:style w:type="paragraph" w:customStyle="1" w:styleId="alert-warning">
    <w:name w:val="alert-warning"/>
    <w:basedOn w:val="Normal"/>
    <w:rsid w:val="004867AE"/>
    <w:pPr>
      <w:shd w:val="clear" w:color="auto" w:fill="FCF8E3"/>
      <w:spacing w:before="0" w:after="150"/>
      <w:jc w:val="left"/>
    </w:pPr>
    <w:rPr>
      <w:rFonts w:eastAsia="Times New Roman"/>
      <w:color w:val="801515"/>
      <w:szCs w:val="24"/>
      <w:lang w:eastAsia="en-GB"/>
    </w:rPr>
  </w:style>
  <w:style w:type="paragraph" w:customStyle="1" w:styleId="alert-danger">
    <w:name w:val="alert-danger"/>
    <w:basedOn w:val="Normal"/>
    <w:rsid w:val="004867AE"/>
    <w:pPr>
      <w:shd w:val="clear" w:color="auto" w:fill="F2DEDE"/>
      <w:spacing w:before="0" w:after="150"/>
      <w:jc w:val="left"/>
    </w:pPr>
    <w:rPr>
      <w:rFonts w:eastAsia="Times New Roman"/>
      <w:color w:val="A94442"/>
      <w:szCs w:val="24"/>
      <w:lang w:eastAsia="en-GB"/>
    </w:rPr>
  </w:style>
  <w:style w:type="paragraph" w:customStyle="1" w:styleId="progress">
    <w:name w:val="progress"/>
    <w:basedOn w:val="Normal"/>
    <w:rsid w:val="004867AE"/>
    <w:pPr>
      <w:shd w:val="clear" w:color="auto" w:fill="F5F5F5"/>
      <w:spacing w:before="0" w:after="300"/>
      <w:jc w:val="left"/>
    </w:pPr>
    <w:rPr>
      <w:rFonts w:eastAsia="Times New Roman"/>
      <w:szCs w:val="24"/>
      <w:lang w:eastAsia="en-GB"/>
    </w:rPr>
  </w:style>
  <w:style w:type="paragraph" w:customStyle="1" w:styleId="progress-bar">
    <w:name w:val="progress-bar"/>
    <w:basedOn w:val="Normal"/>
    <w:rsid w:val="004867AE"/>
    <w:pPr>
      <w:shd w:val="clear" w:color="auto" w:fill="087FAA"/>
      <w:spacing w:before="0" w:after="150" w:line="300" w:lineRule="atLeast"/>
      <w:jc w:val="center"/>
    </w:pPr>
    <w:rPr>
      <w:rFonts w:eastAsia="Times New Roman"/>
      <w:color w:val="FFFFFF"/>
      <w:sz w:val="18"/>
      <w:szCs w:val="18"/>
      <w:lang w:eastAsia="en-GB"/>
    </w:rPr>
  </w:style>
  <w:style w:type="paragraph" w:customStyle="1" w:styleId="progress-bar-success">
    <w:name w:val="progress-bar-success"/>
    <w:basedOn w:val="Normal"/>
    <w:rsid w:val="004867AE"/>
    <w:pPr>
      <w:shd w:val="clear" w:color="auto" w:fill="5CB85C"/>
      <w:spacing w:before="0" w:after="150"/>
      <w:jc w:val="left"/>
    </w:pPr>
    <w:rPr>
      <w:rFonts w:eastAsia="Times New Roman"/>
      <w:szCs w:val="24"/>
      <w:lang w:eastAsia="en-GB"/>
    </w:rPr>
  </w:style>
  <w:style w:type="paragraph" w:customStyle="1" w:styleId="progress-bar-info">
    <w:name w:val="progress-bar-info"/>
    <w:basedOn w:val="Normal"/>
    <w:rsid w:val="004867AE"/>
    <w:pPr>
      <w:shd w:val="clear" w:color="auto" w:fill="5BC0DE"/>
      <w:spacing w:before="0" w:after="150"/>
      <w:jc w:val="left"/>
    </w:pPr>
    <w:rPr>
      <w:rFonts w:eastAsia="Times New Roman"/>
      <w:szCs w:val="24"/>
      <w:lang w:eastAsia="en-GB"/>
    </w:rPr>
  </w:style>
  <w:style w:type="paragraph" w:customStyle="1" w:styleId="progress-bar-warning">
    <w:name w:val="progress-bar-warning"/>
    <w:basedOn w:val="Normal"/>
    <w:rsid w:val="004867AE"/>
    <w:pPr>
      <w:shd w:val="clear" w:color="auto" w:fill="F0AD4E"/>
      <w:spacing w:before="0" w:after="150"/>
      <w:jc w:val="left"/>
    </w:pPr>
    <w:rPr>
      <w:rFonts w:eastAsia="Times New Roman"/>
      <w:szCs w:val="24"/>
      <w:lang w:eastAsia="en-GB"/>
    </w:rPr>
  </w:style>
  <w:style w:type="paragraph" w:customStyle="1" w:styleId="progress-bar-danger">
    <w:name w:val="progress-bar-danger"/>
    <w:basedOn w:val="Normal"/>
    <w:rsid w:val="004867AE"/>
    <w:pPr>
      <w:shd w:val="clear" w:color="auto" w:fill="D9534F"/>
      <w:spacing w:before="0" w:after="150"/>
      <w:jc w:val="left"/>
    </w:pPr>
    <w:rPr>
      <w:rFonts w:eastAsia="Times New Roman"/>
      <w:szCs w:val="24"/>
      <w:lang w:eastAsia="en-GB"/>
    </w:rPr>
  </w:style>
  <w:style w:type="paragraph" w:customStyle="1" w:styleId="media">
    <w:name w:val="media"/>
    <w:basedOn w:val="Normal"/>
    <w:rsid w:val="004867AE"/>
    <w:pPr>
      <w:spacing w:before="225" w:after="150"/>
      <w:jc w:val="left"/>
    </w:pPr>
    <w:rPr>
      <w:rFonts w:eastAsia="Times New Roman"/>
      <w:szCs w:val="24"/>
      <w:lang w:eastAsia="en-GB"/>
    </w:rPr>
  </w:style>
  <w:style w:type="paragraph" w:customStyle="1" w:styleId="media-body">
    <w:name w:val="media-body"/>
    <w:basedOn w:val="Normal"/>
    <w:rsid w:val="004867AE"/>
    <w:pPr>
      <w:spacing w:before="0" w:after="150"/>
      <w:jc w:val="left"/>
      <w:textAlignment w:val="top"/>
    </w:pPr>
    <w:rPr>
      <w:rFonts w:eastAsia="Times New Roman"/>
      <w:szCs w:val="24"/>
      <w:lang w:eastAsia="en-GB"/>
    </w:rPr>
  </w:style>
  <w:style w:type="paragraph" w:customStyle="1" w:styleId="media-object">
    <w:name w:val="media-object"/>
    <w:basedOn w:val="Normal"/>
    <w:rsid w:val="004867AE"/>
    <w:pPr>
      <w:spacing w:before="0" w:after="150"/>
      <w:jc w:val="left"/>
    </w:pPr>
    <w:rPr>
      <w:rFonts w:eastAsia="Times New Roman"/>
      <w:szCs w:val="24"/>
      <w:lang w:eastAsia="en-GB"/>
    </w:rPr>
  </w:style>
  <w:style w:type="paragraph" w:customStyle="1" w:styleId="media-left">
    <w:name w:val="media-left"/>
    <w:basedOn w:val="Normal"/>
    <w:rsid w:val="004867AE"/>
    <w:pPr>
      <w:spacing w:before="0" w:after="150"/>
      <w:jc w:val="left"/>
      <w:textAlignment w:val="top"/>
    </w:pPr>
    <w:rPr>
      <w:rFonts w:eastAsia="Times New Roman"/>
      <w:szCs w:val="24"/>
      <w:lang w:eastAsia="en-GB"/>
    </w:rPr>
  </w:style>
  <w:style w:type="paragraph" w:customStyle="1" w:styleId="media-right">
    <w:name w:val="media-right"/>
    <w:basedOn w:val="Normal"/>
    <w:rsid w:val="004867AE"/>
    <w:pPr>
      <w:spacing w:before="0" w:after="150"/>
      <w:jc w:val="left"/>
      <w:textAlignment w:val="top"/>
    </w:pPr>
    <w:rPr>
      <w:rFonts w:eastAsia="Times New Roman"/>
      <w:szCs w:val="24"/>
      <w:lang w:eastAsia="en-GB"/>
    </w:rPr>
  </w:style>
  <w:style w:type="paragraph" w:customStyle="1" w:styleId="media-middle">
    <w:name w:val="media-middle"/>
    <w:basedOn w:val="Normal"/>
    <w:rsid w:val="004867AE"/>
    <w:pPr>
      <w:spacing w:before="0" w:after="150"/>
      <w:jc w:val="left"/>
      <w:textAlignment w:val="center"/>
    </w:pPr>
    <w:rPr>
      <w:rFonts w:eastAsia="Times New Roman"/>
      <w:szCs w:val="24"/>
      <w:lang w:eastAsia="en-GB"/>
    </w:rPr>
  </w:style>
  <w:style w:type="paragraph" w:customStyle="1" w:styleId="media-bottom">
    <w:name w:val="media-bottom"/>
    <w:basedOn w:val="Normal"/>
    <w:rsid w:val="004867AE"/>
    <w:pPr>
      <w:spacing w:before="0" w:after="150"/>
      <w:jc w:val="left"/>
      <w:textAlignment w:val="bottom"/>
    </w:pPr>
    <w:rPr>
      <w:rFonts w:eastAsia="Times New Roman"/>
      <w:szCs w:val="24"/>
      <w:lang w:eastAsia="en-GB"/>
    </w:rPr>
  </w:style>
  <w:style w:type="paragraph" w:customStyle="1" w:styleId="media-heading">
    <w:name w:val="media-heading"/>
    <w:basedOn w:val="Normal"/>
    <w:rsid w:val="004867AE"/>
    <w:pPr>
      <w:spacing w:before="0" w:after="75"/>
      <w:jc w:val="left"/>
    </w:pPr>
    <w:rPr>
      <w:rFonts w:eastAsia="Times New Roman"/>
      <w:szCs w:val="24"/>
      <w:lang w:eastAsia="en-GB"/>
    </w:rPr>
  </w:style>
  <w:style w:type="paragraph" w:customStyle="1" w:styleId="media-list">
    <w:name w:val="media-list"/>
    <w:basedOn w:val="Normal"/>
    <w:rsid w:val="004867AE"/>
    <w:pPr>
      <w:spacing w:before="0" w:after="150"/>
      <w:jc w:val="left"/>
    </w:pPr>
    <w:rPr>
      <w:rFonts w:eastAsia="Times New Roman"/>
      <w:szCs w:val="24"/>
      <w:lang w:eastAsia="en-GB"/>
    </w:rPr>
  </w:style>
  <w:style w:type="paragraph" w:customStyle="1" w:styleId="list-group">
    <w:name w:val="list-group"/>
    <w:basedOn w:val="Normal"/>
    <w:rsid w:val="004867AE"/>
    <w:pPr>
      <w:spacing w:before="0" w:after="300"/>
      <w:jc w:val="left"/>
    </w:pPr>
    <w:rPr>
      <w:rFonts w:eastAsia="Times New Roman"/>
      <w:szCs w:val="24"/>
      <w:lang w:eastAsia="en-GB"/>
    </w:rPr>
  </w:style>
  <w:style w:type="paragraph" w:customStyle="1" w:styleId="list-group-item">
    <w:name w:val="list-group-item"/>
    <w:basedOn w:val="Normal"/>
    <w:rsid w:val="004867AE"/>
    <w:pPr>
      <w:pBdr>
        <w:top w:val="single" w:sz="6" w:space="8" w:color="DDDDDD"/>
        <w:left w:val="single" w:sz="6" w:space="11" w:color="DDDDDD"/>
        <w:bottom w:val="single" w:sz="6" w:space="8" w:color="DDDDDD"/>
        <w:right w:val="single" w:sz="6" w:space="11" w:color="DDDDDD"/>
      </w:pBdr>
      <w:shd w:val="clear" w:color="auto" w:fill="FFFFFF"/>
      <w:spacing w:before="0" w:after="0"/>
      <w:jc w:val="left"/>
    </w:pPr>
    <w:rPr>
      <w:rFonts w:eastAsia="Times New Roman"/>
      <w:szCs w:val="24"/>
      <w:lang w:eastAsia="en-GB"/>
    </w:rPr>
  </w:style>
  <w:style w:type="paragraph" w:customStyle="1" w:styleId="list-group-item-success">
    <w:name w:val="list-group-item-success"/>
    <w:basedOn w:val="Normal"/>
    <w:rsid w:val="004867AE"/>
    <w:pPr>
      <w:shd w:val="clear" w:color="auto" w:fill="DFF0D8"/>
      <w:spacing w:before="0" w:after="150"/>
      <w:jc w:val="left"/>
    </w:pPr>
    <w:rPr>
      <w:rFonts w:eastAsia="Times New Roman"/>
      <w:color w:val="3C763D"/>
      <w:szCs w:val="24"/>
      <w:lang w:eastAsia="en-GB"/>
    </w:rPr>
  </w:style>
  <w:style w:type="paragraph" w:customStyle="1" w:styleId="list-group-item-info">
    <w:name w:val="list-group-item-info"/>
    <w:basedOn w:val="Normal"/>
    <w:rsid w:val="004867AE"/>
    <w:pPr>
      <w:shd w:val="clear" w:color="auto" w:fill="D9EDF7"/>
      <w:spacing w:before="0" w:after="150"/>
      <w:jc w:val="left"/>
    </w:pPr>
    <w:rPr>
      <w:rFonts w:eastAsia="Times New Roman"/>
      <w:color w:val="31708F"/>
      <w:szCs w:val="24"/>
      <w:lang w:eastAsia="en-GB"/>
    </w:rPr>
  </w:style>
  <w:style w:type="paragraph" w:customStyle="1" w:styleId="list-group-item-warning">
    <w:name w:val="list-group-item-warning"/>
    <w:basedOn w:val="Normal"/>
    <w:rsid w:val="004867AE"/>
    <w:pPr>
      <w:shd w:val="clear" w:color="auto" w:fill="FCF8E3"/>
      <w:spacing w:before="0" w:after="150"/>
      <w:jc w:val="left"/>
    </w:pPr>
    <w:rPr>
      <w:rFonts w:eastAsia="Times New Roman"/>
      <w:color w:val="8A6D3B"/>
      <w:szCs w:val="24"/>
      <w:lang w:eastAsia="en-GB"/>
    </w:rPr>
  </w:style>
  <w:style w:type="paragraph" w:customStyle="1" w:styleId="list-group-item-danger">
    <w:name w:val="list-group-item-danger"/>
    <w:basedOn w:val="Normal"/>
    <w:rsid w:val="004867AE"/>
    <w:pPr>
      <w:shd w:val="clear" w:color="auto" w:fill="F2DEDE"/>
      <w:spacing w:before="0" w:after="150"/>
      <w:jc w:val="left"/>
    </w:pPr>
    <w:rPr>
      <w:rFonts w:eastAsia="Times New Roman"/>
      <w:color w:val="A94442"/>
      <w:szCs w:val="24"/>
      <w:lang w:eastAsia="en-GB"/>
    </w:rPr>
  </w:style>
  <w:style w:type="paragraph" w:customStyle="1" w:styleId="list-group-item-heading">
    <w:name w:val="list-group-item-heading"/>
    <w:basedOn w:val="Normal"/>
    <w:rsid w:val="004867AE"/>
    <w:pPr>
      <w:spacing w:before="0" w:after="75"/>
      <w:jc w:val="left"/>
    </w:pPr>
    <w:rPr>
      <w:rFonts w:eastAsia="Times New Roman"/>
      <w:szCs w:val="24"/>
      <w:lang w:eastAsia="en-GB"/>
    </w:rPr>
  </w:style>
  <w:style w:type="paragraph" w:customStyle="1" w:styleId="list-group-item-text">
    <w:name w:val="list-group-item-text"/>
    <w:basedOn w:val="Normal"/>
    <w:rsid w:val="004867AE"/>
    <w:pPr>
      <w:spacing w:before="0" w:after="0"/>
      <w:jc w:val="left"/>
    </w:pPr>
    <w:rPr>
      <w:rFonts w:eastAsia="Times New Roman"/>
      <w:szCs w:val="24"/>
      <w:lang w:eastAsia="en-GB"/>
    </w:rPr>
  </w:style>
  <w:style w:type="paragraph" w:customStyle="1" w:styleId="panel">
    <w:name w:val="panel"/>
    <w:basedOn w:val="Normal"/>
    <w:rsid w:val="004867AE"/>
    <w:pPr>
      <w:shd w:val="clear" w:color="auto" w:fill="FFFFFF"/>
      <w:spacing w:before="0" w:after="300"/>
      <w:jc w:val="left"/>
    </w:pPr>
    <w:rPr>
      <w:rFonts w:eastAsia="Times New Roman"/>
      <w:szCs w:val="24"/>
      <w:lang w:eastAsia="en-GB"/>
    </w:rPr>
  </w:style>
  <w:style w:type="paragraph" w:customStyle="1" w:styleId="panel-body">
    <w:name w:val="panel-body"/>
    <w:basedOn w:val="Normal"/>
    <w:rsid w:val="004867AE"/>
    <w:pPr>
      <w:spacing w:before="0" w:after="150"/>
      <w:jc w:val="left"/>
    </w:pPr>
    <w:rPr>
      <w:rFonts w:eastAsia="Times New Roman"/>
      <w:szCs w:val="24"/>
      <w:lang w:eastAsia="en-GB"/>
    </w:rPr>
  </w:style>
  <w:style w:type="paragraph" w:customStyle="1" w:styleId="panel-heading">
    <w:name w:val="panel-heading"/>
    <w:basedOn w:val="Normal"/>
    <w:rsid w:val="004867AE"/>
    <w:pPr>
      <w:spacing w:before="0" w:after="150"/>
      <w:jc w:val="left"/>
    </w:pPr>
    <w:rPr>
      <w:rFonts w:eastAsia="Times New Roman"/>
      <w:szCs w:val="24"/>
      <w:lang w:eastAsia="en-GB"/>
    </w:rPr>
  </w:style>
  <w:style w:type="paragraph" w:customStyle="1" w:styleId="panel-title">
    <w:name w:val="panel-title"/>
    <w:basedOn w:val="Normal"/>
    <w:rsid w:val="004867AE"/>
    <w:pPr>
      <w:spacing w:before="0" w:after="0"/>
      <w:jc w:val="left"/>
    </w:pPr>
    <w:rPr>
      <w:rFonts w:eastAsia="Times New Roman"/>
      <w:szCs w:val="24"/>
      <w:lang w:eastAsia="en-GB"/>
    </w:rPr>
  </w:style>
  <w:style w:type="paragraph" w:customStyle="1" w:styleId="panel-footer">
    <w:name w:val="panel-footer"/>
    <w:basedOn w:val="Normal"/>
    <w:rsid w:val="004867AE"/>
    <w:pPr>
      <w:pBdr>
        <w:top w:val="single" w:sz="6" w:space="8" w:color="DDDDDD"/>
      </w:pBdr>
      <w:shd w:val="clear" w:color="auto" w:fill="F5F5F5"/>
      <w:spacing w:before="0" w:after="150"/>
      <w:jc w:val="left"/>
    </w:pPr>
    <w:rPr>
      <w:rFonts w:eastAsia="Times New Roman"/>
      <w:szCs w:val="24"/>
      <w:lang w:eastAsia="en-GB"/>
    </w:rPr>
  </w:style>
  <w:style w:type="paragraph" w:customStyle="1" w:styleId="panel-group">
    <w:name w:val="panel-group"/>
    <w:basedOn w:val="Normal"/>
    <w:rsid w:val="004867AE"/>
    <w:pPr>
      <w:spacing w:before="0" w:after="300"/>
      <w:jc w:val="left"/>
    </w:pPr>
    <w:rPr>
      <w:rFonts w:eastAsia="Times New Roman"/>
      <w:szCs w:val="24"/>
      <w:lang w:eastAsia="en-GB"/>
    </w:rPr>
  </w:style>
  <w:style w:type="paragraph" w:customStyle="1" w:styleId="panel-default">
    <w:name w:val="panel-default"/>
    <w:basedOn w:val="Normal"/>
    <w:rsid w:val="004867AE"/>
    <w:pPr>
      <w:spacing w:before="0" w:after="150"/>
      <w:jc w:val="left"/>
    </w:pPr>
    <w:rPr>
      <w:rFonts w:eastAsia="Times New Roman"/>
      <w:szCs w:val="24"/>
      <w:lang w:eastAsia="en-GB"/>
    </w:rPr>
  </w:style>
  <w:style w:type="paragraph" w:customStyle="1" w:styleId="panel-primary">
    <w:name w:val="panel-primary"/>
    <w:basedOn w:val="Normal"/>
    <w:rsid w:val="004867AE"/>
    <w:pPr>
      <w:spacing w:before="0" w:after="150"/>
      <w:jc w:val="left"/>
    </w:pPr>
    <w:rPr>
      <w:rFonts w:eastAsia="Times New Roman"/>
      <w:szCs w:val="24"/>
      <w:lang w:eastAsia="en-GB"/>
    </w:rPr>
  </w:style>
  <w:style w:type="paragraph" w:customStyle="1" w:styleId="panel-success">
    <w:name w:val="panel-success"/>
    <w:basedOn w:val="Normal"/>
    <w:rsid w:val="004867AE"/>
    <w:pPr>
      <w:spacing w:before="0" w:after="150"/>
      <w:jc w:val="left"/>
    </w:pPr>
    <w:rPr>
      <w:rFonts w:eastAsia="Times New Roman"/>
      <w:szCs w:val="24"/>
      <w:lang w:eastAsia="en-GB"/>
    </w:rPr>
  </w:style>
  <w:style w:type="paragraph" w:customStyle="1" w:styleId="panel-info">
    <w:name w:val="panel-info"/>
    <w:basedOn w:val="Normal"/>
    <w:rsid w:val="004867AE"/>
    <w:pPr>
      <w:spacing w:before="0" w:after="150"/>
      <w:jc w:val="left"/>
    </w:pPr>
    <w:rPr>
      <w:rFonts w:eastAsia="Times New Roman"/>
      <w:szCs w:val="24"/>
      <w:lang w:eastAsia="en-GB"/>
    </w:rPr>
  </w:style>
  <w:style w:type="paragraph" w:customStyle="1" w:styleId="panel-warning">
    <w:name w:val="panel-warning"/>
    <w:basedOn w:val="Normal"/>
    <w:rsid w:val="004867AE"/>
    <w:pPr>
      <w:spacing w:before="0" w:after="150"/>
      <w:jc w:val="left"/>
    </w:pPr>
    <w:rPr>
      <w:rFonts w:eastAsia="Times New Roman"/>
      <w:szCs w:val="24"/>
      <w:lang w:eastAsia="en-GB"/>
    </w:rPr>
  </w:style>
  <w:style w:type="paragraph" w:customStyle="1" w:styleId="panel-danger">
    <w:name w:val="panel-danger"/>
    <w:basedOn w:val="Normal"/>
    <w:rsid w:val="004867AE"/>
    <w:pPr>
      <w:spacing w:before="0" w:after="150"/>
      <w:jc w:val="left"/>
    </w:pPr>
    <w:rPr>
      <w:rFonts w:eastAsia="Times New Roman"/>
      <w:szCs w:val="24"/>
      <w:lang w:eastAsia="en-GB"/>
    </w:rPr>
  </w:style>
  <w:style w:type="paragraph" w:customStyle="1" w:styleId="embed-responsive">
    <w:name w:val="embed-responsive"/>
    <w:basedOn w:val="Normal"/>
    <w:rsid w:val="004867AE"/>
    <w:pPr>
      <w:spacing w:before="0" w:after="150"/>
      <w:jc w:val="left"/>
    </w:pPr>
    <w:rPr>
      <w:rFonts w:eastAsia="Times New Roman"/>
      <w:szCs w:val="24"/>
      <w:lang w:eastAsia="en-GB"/>
    </w:rPr>
  </w:style>
  <w:style w:type="paragraph" w:customStyle="1" w:styleId="embed-responsive-16by9">
    <w:name w:val="embed-responsive-16by9"/>
    <w:basedOn w:val="Normal"/>
    <w:rsid w:val="004867AE"/>
    <w:pPr>
      <w:spacing w:before="0" w:after="150"/>
      <w:jc w:val="left"/>
    </w:pPr>
    <w:rPr>
      <w:rFonts w:eastAsia="Times New Roman"/>
      <w:szCs w:val="24"/>
      <w:lang w:eastAsia="en-GB"/>
    </w:rPr>
  </w:style>
  <w:style w:type="paragraph" w:customStyle="1" w:styleId="embed-responsive-4by3">
    <w:name w:val="embed-responsive-4by3"/>
    <w:basedOn w:val="Normal"/>
    <w:rsid w:val="004867AE"/>
    <w:pPr>
      <w:spacing w:before="0" w:after="150"/>
      <w:jc w:val="left"/>
    </w:pPr>
    <w:rPr>
      <w:rFonts w:eastAsia="Times New Roman"/>
      <w:szCs w:val="24"/>
      <w:lang w:eastAsia="en-GB"/>
    </w:rPr>
  </w:style>
  <w:style w:type="paragraph" w:customStyle="1" w:styleId="well">
    <w:name w:val="well"/>
    <w:basedOn w:val="Normal"/>
    <w:rsid w:val="004867AE"/>
    <w:pPr>
      <w:shd w:val="clear" w:color="auto" w:fill="F5F5F5"/>
      <w:spacing w:before="0" w:after="300"/>
      <w:jc w:val="left"/>
    </w:pPr>
    <w:rPr>
      <w:rFonts w:eastAsia="Times New Roman"/>
      <w:szCs w:val="24"/>
      <w:lang w:eastAsia="en-GB"/>
    </w:rPr>
  </w:style>
  <w:style w:type="paragraph" w:customStyle="1" w:styleId="well-lg">
    <w:name w:val="well-lg"/>
    <w:basedOn w:val="Normal"/>
    <w:rsid w:val="004867AE"/>
    <w:pPr>
      <w:spacing w:before="0" w:after="150"/>
      <w:jc w:val="left"/>
    </w:pPr>
    <w:rPr>
      <w:rFonts w:eastAsia="Times New Roman"/>
      <w:szCs w:val="24"/>
      <w:lang w:eastAsia="en-GB"/>
    </w:rPr>
  </w:style>
  <w:style w:type="paragraph" w:customStyle="1" w:styleId="well-sm">
    <w:name w:val="well-sm"/>
    <w:basedOn w:val="Normal"/>
    <w:rsid w:val="004867AE"/>
    <w:pPr>
      <w:spacing w:before="0" w:after="150"/>
      <w:jc w:val="left"/>
    </w:pPr>
    <w:rPr>
      <w:rFonts w:eastAsia="Times New Roman"/>
      <w:szCs w:val="24"/>
      <w:lang w:eastAsia="en-GB"/>
    </w:rPr>
  </w:style>
  <w:style w:type="paragraph" w:customStyle="1" w:styleId="close">
    <w:name w:val="close"/>
    <w:basedOn w:val="Normal"/>
    <w:rsid w:val="004867AE"/>
    <w:pPr>
      <w:spacing w:before="0" w:after="150"/>
      <w:jc w:val="left"/>
    </w:pPr>
    <w:rPr>
      <w:rFonts w:eastAsia="Times New Roman"/>
      <w:b/>
      <w:bCs/>
      <w:color w:val="000000"/>
      <w:sz w:val="32"/>
      <w:szCs w:val="32"/>
      <w:lang w:eastAsia="en-GB"/>
    </w:rPr>
  </w:style>
  <w:style w:type="paragraph" w:customStyle="1" w:styleId="modal">
    <w:name w:val="modal"/>
    <w:basedOn w:val="Normal"/>
    <w:rsid w:val="004867AE"/>
    <w:pPr>
      <w:spacing w:before="0" w:after="150"/>
      <w:jc w:val="left"/>
    </w:pPr>
    <w:rPr>
      <w:rFonts w:eastAsia="Times New Roman"/>
      <w:vanish/>
      <w:szCs w:val="24"/>
      <w:lang w:eastAsia="en-GB"/>
    </w:rPr>
  </w:style>
  <w:style w:type="paragraph" w:customStyle="1" w:styleId="modal-dialog">
    <w:name w:val="modal-dialog"/>
    <w:basedOn w:val="Normal"/>
    <w:rsid w:val="004867AE"/>
    <w:pPr>
      <w:spacing w:before="150" w:after="150"/>
      <w:ind w:left="150" w:right="150"/>
      <w:jc w:val="left"/>
    </w:pPr>
    <w:rPr>
      <w:rFonts w:eastAsia="Times New Roman"/>
      <w:szCs w:val="24"/>
      <w:lang w:eastAsia="en-GB"/>
    </w:rPr>
  </w:style>
  <w:style w:type="paragraph" w:customStyle="1" w:styleId="modal-content">
    <w:name w:val="modal-content"/>
    <w:basedOn w:val="Normal"/>
    <w:rsid w:val="004867AE"/>
    <w:pPr>
      <w:shd w:val="clear" w:color="auto" w:fill="FFFFFF"/>
      <w:spacing w:before="0" w:after="150"/>
      <w:jc w:val="left"/>
    </w:pPr>
    <w:rPr>
      <w:rFonts w:eastAsia="Times New Roman"/>
      <w:szCs w:val="24"/>
      <w:lang w:eastAsia="en-GB"/>
    </w:rPr>
  </w:style>
  <w:style w:type="paragraph" w:customStyle="1" w:styleId="modal-backdrop">
    <w:name w:val="modal-backdrop"/>
    <w:basedOn w:val="Normal"/>
    <w:rsid w:val="004867AE"/>
    <w:pPr>
      <w:shd w:val="clear" w:color="auto" w:fill="112244"/>
      <w:spacing w:before="0" w:after="150"/>
      <w:jc w:val="left"/>
    </w:pPr>
    <w:rPr>
      <w:rFonts w:eastAsia="Times New Roman"/>
      <w:szCs w:val="24"/>
      <w:lang w:eastAsia="en-GB"/>
    </w:rPr>
  </w:style>
  <w:style w:type="paragraph" w:customStyle="1" w:styleId="modal-header">
    <w:name w:val="modal-header"/>
    <w:basedOn w:val="Normal"/>
    <w:rsid w:val="004867AE"/>
    <w:pPr>
      <w:pBdr>
        <w:bottom w:val="single" w:sz="6" w:space="8" w:color="CAD7DC"/>
      </w:pBdr>
      <w:spacing w:before="0" w:after="150"/>
      <w:jc w:val="left"/>
    </w:pPr>
    <w:rPr>
      <w:rFonts w:eastAsia="Times New Roman"/>
      <w:szCs w:val="24"/>
      <w:lang w:eastAsia="en-GB"/>
    </w:rPr>
  </w:style>
  <w:style w:type="paragraph" w:customStyle="1" w:styleId="modal-title">
    <w:name w:val="modal-title"/>
    <w:basedOn w:val="Normal"/>
    <w:rsid w:val="004867AE"/>
    <w:pPr>
      <w:spacing w:before="0" w:after="0"/>
      <w:jc w:val="left"/>
    </w:pPr>
    <w:rPr>
      <w:rFonts w:eastAsia="Times New Roman"/>
      <w:szCs w:val="24"/>
      <w:lang w:eastAsia="en-GB"/>
    </w:rPr>
  </w:style>
  <w:style w:type="paragraph" w:customStyle="1" w:styleId="modal-body">
    <w:name w:val="modal-body"/>
    <w:basedOn w:val="Normal"/>
    <w:rsid w:val="004867AE"/>
    <w:pPr>
      <w:spacing w:before="0" w:after="150"/>
      <w:jc w:val="left"/>
    </w:pPr>
    <w:rPr>
      <w:rFonts w:eastAsia="Times New Roman"/>
      <w:szCs w:val="24"/>
      <w:lang w:eastAsia="en-GB"/>
    </w:rPr>
  </w:style>
  <w:style w:type="paragraph" w:customStyle="1" w:styleId="modal-footer">
    <w:name w:val="modal-footer"/>
    <w:basedOn w:val="Normal"/>
    <w:rsid w:val="004867AE"/>
    <w:pPr>
      <w:pBdr>
        <w:top w:val="single" w:sz="6" w:space="8" w:color="CAD7DC"/>
      </w:pBdr>
      <w:spacing w:before="0" w:after="150"/>
      <w:jc w:val="right"/>
    </w:pPr>
    <w:rPr>
      <w:rFonts w:eastAsia="Times New Roman"/>
      <w:szCs w:val="24"/>
      <w:lang w:eastAsia="en-GB"/>
    </w:rPr>
  </w:style>
  <w:style w:type="paragraph" w:customStyle="1" w:styleId="modal-scrollbar-measure">
    <w:name w:val="modal-scrollbar-measure"/>
    <w:basedOn w:val="Normal"/>
    <w:rsid w:val="004867AE"/>
    <w:pPr>
      <w:spacing w:before="0" w:after="150"/>
      <w:jc w:val="left"/>
    </w:pPr>
    <w:rPr>
      <w:rFonts w:eastAsia="Times New Roman"/>
      <w:szCs w:val="24"/>
      <w:lang w:eastAsia="en-GB"/>
    </w:rPr>
  </w:style>
  <w:style w:type="paragraph" w:customStyle="1" w:styleId="tooltip">
    <w:name w:val="tooltip"/>
    <w:basedOn w:val="Normal"/>
    <w:rsid w:val="004867AE"/>
    <w:pPr>
      <w:spacing w:before="0" w:after="150"/>
      <w:jc w:val="left"/>
    </w:pPr>
    <w:rPr>
      <w:rFonts w:ascii="Roboto" w:eastAsia="Times New Roman" w:hAnsi="Roboto"/>
      <w:sz w:val="18"/>
      <w:szCs w:val="18"/>
      <w:lang w:eastAsia="en-GB"/>
    </w:rPr>
  </w:style>
  <w:style w:type="paragraph" w:customStyle="1" w:styleId="tooltip-inner">
    <w:name w:val="tooltip-inner"/>
    <w:basedOn w:val="Normal"/>
    <w:rsid w:val="004867AE"/>
    <w:pPr>
      <w:shd w:val="clear" w:color="auto" w:fill="132241"/>
      <w:spacing w:before="0" w:after="150"/>
      <w:jc w:val="left"/>
    </w:pPr>
    <w:rPr>
      <w:rFonts w:eastAsia="Times New Roman"/>
      <w:color w:val="DDDDDD"/>
      <w:szCs w:val="24"/>
      <w:lang w:eastAsia="en-GB"/>
    </w:rPr>
  </w:style>
  <w:style w:type="paragraph" w:customStyle="1" w:styleId="tooltip-arrow">
    <w:name w:val="tooltip-arrow"/>
    <w:basedOn w:val="Normal"/>
    <w:rsid w:val="004867AE"/>
    <w:pPr>
      <w:pBdr>
        <w:top w:val="single" w:sz="24" w:space="0" w:color="auto"/>
        <w:left w:val="single" w:sz="24" w:space="0" w:color="auto"/>
        <w:bottom w:val="single" w:sz="24" w:space="0" w:color="auto"/>
        <w:right w:val="single" w:sz="24" w:space="0" w:color="auto"/>
      </w:pBdr>
      <w:spacing w:before="0" w:after="150"/>
      <w:jc w:val="left"/>
    </w:pPr>
    <w:rPr>
      <w:rFonts w:eastAsia="Times New Roman"/>
      <w:szCs w:val="24"/>
      <w:lang w:eastAsia="en-GB"/>
    </w:rPr>
  </w:style>
  <w:style w:type="paragraph" w:customStyle="1" w:styleId="popover">
    <w:name w:val="popover"/>
    <w:basedOn w:val="Normal"/>
    <w:rsid w:val="004867AE"/>
    <w:pPr>
      <w:pBdr>
        <w:top w:val="single" w:sz="6" w:space="1" w:color="CCCCCC"/>
        <w:left w:val="single" w:sz="6" w:space="1" w:color="CCCCCC"/>
        <w:bottom w:val="single" w:sz="6" w:space="1" w:color="CCCCCC"/>
        <w:right w:val="single" w:sz="6" w:space="1" w:color="CCCCCC"/>
      </w:pBdr>
      <w:shd w:val="clear" w:color="auto" w:fill="FFFFFF"/>
      <w:spacing w:before="0" w:after="150"/>
      <w:jc w:val="left"/>
    </w:pPr>
    <w:rPr>
      <w:rFonts w:ascii="Roboto" w:eastAsia="Times New Roman" w:hAnsi="Roboto"/>
      <w:vanish/>
      <w:sz w:val="21"/>
      <w:szCs w:val="21"/>
      <w:lang w:eastAsia="en-GB"/>
    </w:rPr>
  </w:style>
  <w:style w:type="paragraph" w:customStyle="1" w:styleId="popover-title">
    <w:name w:val="popover-title"/>
    <w:basedOn w:val="Normal"/>
    <w:rsid w:val="004867AE"/>
    <w:pPr>
      <w:pBdr>
        <w:bottom w:val="single" w:sz="6" w:space="6" w:color="EBEBEB"/>
      </w:pBdr>
      <w:shd w:val="clear" w:color="auto" w:fill="F7F7F7"/>
      <w:spacing w:before="0" w:after="0"/>
      <w:jc w:val="left"/>
    </w:pPr>
    <w:rPr>
      <w:rFonts w:eastAsia="Times New Roman"/>
      <w:color w:val="08749B"/>
      <w:sz w:val="20"/>
      <w:szCs w:val="20"/>
      <w:lang w:eastAsia="en-GB"/>
    </w:rPr>
  </w:style>
  <w:style w:type="paragraph" w:customStyle="1" w:styleId="popover-content">
    <w:name w:val="popover-content"/>
    <w:basedOn w:val="Normal"/>
    <w:rsid w:val="004867AE"/>
    <w:pPr>
      <w:spacing w:before="0" w:after="150"/>
      <w:jc w:val="left"/>
    </w:pPr>
    <w:rPr>
      <w:rFonts w:eastAsia="Times New Roman"/>
      <w:sz w:val="20"/>
      <w:szCs w:val="20"/>
      <w:lang w:eastAsia="en-GB"/>
    </w:rPr>
  </w:style>
  <w:style w:type="paragraph" w:customStyle="1" w:styleId="carousel-inner">
    <w:name w:val="carousel-inner"/>
    <w:basedOn w:val="Normal"/>
    <w:rsid w:val="004867AE"/>
    <w:pPr>
      <w:spacing w:before="0" w:after="150"/>
      <w:jc w:val="left"/>
    </w:pPr>
    <w:rPr>
      <w:rFonts w:eastAsia="Times New Roman"/>
      <w:szCs w:val="24"/>
      <w:lang w:eastAsia="en-GB"/>
    </w:rPr>
  </w:style>
  <w:style w:type="paragraph" w:customStyle="1" w:styleId="carousel-control">
    <w:name w:val="carousel-control"/>
    <w:basedOn w:val="Normal"/>
    <w:rsid w:val="004867AE"/>
    <w:pPr>
      <w:spacing w:before="0" w:after="150"/>
      <w:jc w:val="center"/>
    </w:pPr>
    <w:rPr>
      <w:rFonts w:eastAsia="Times New Roman"/>
      <w:color w:val="FFFFFF"/>
      <w:sz w:val="30"/>
      <w:szCs w:val="30"/>
      <w:lang w:eastAsia="en-GB"/>
    </w:rPr>
  </w:style>
  <w:style w:type="paragraph" w:customStyle="1" w:styleId="carousel-indicators">
    <w:name w:val="carousel-indicators"/>
    <w:basedOn w:val="Normal"/>
    <w:rsid w:val="004867AE"/>
    <w:pPr>
      <w:spacing w:before="0" w:after="150"/>
      <w:ind w:left="-3672"/>
      <w:jc w:val="center"/>
    </w:pPr>
    <w:rPr>
      <w:rFonts w:eastAsia="Times New Roman"/>
      <w:szCs w:val="24"/>
      <w:lang w:eastAsia="en-GB"/>
    </w:rPr>
  </w:style>
  <w:style w:type="paragraph" w:customStyle="1" w:styleId="carousel-caption">
    <w:name w:val="carousel-caption"/>
    <w:basedOn w:val="Normal"/>
    <w:rsid w:val="004867AE"/>
    <w:pPr>
      <w:spacing w:before="0" w:after="150"/>
      <w:jc w:val="center"/>
    </w:pPr>
    <w:rPr>
      <w:rFonts w:eastAsia="Times New Roman"/>
      <w:color w:val="FFFFFF"/>
      <w:szCs w:val="24"/>
      <w:lang w:eastAsia="en-GB"/>
    </w:rPr>
  </w:style>
  <w:style w:type="paragraph" w:customStyle="1" w:styleId="center-block">
    <w:name w:val="center-block"/>
    <w:basedOn w:val="Normal"/>
    <w:rsid w:val="004867AE"/>
    <w:pPr>
      <w:spacing w:before="0" w:after="150"/>
      <w:jc w:val="left"/>
    </w:pPr>
    <w:rPr>
      <w:rFonts w:eastAsia="Times New Roman"/>
      <w:szCs w:val="24"/>
      <w:lang w:eastAsia="en-GB"/>
    </w:rPr>
  </w:style>
  <w:style w:type="paragraph" w:customStyle="1" w:styleId="text-hide">
    <w:name w:val="text-hide"/>
    <w:basedOn w:val="Normal"/>
    <w:rsid w:val="004867AE"/>
    <w:pPr>
      <w:spacing w:before="0" w:after="150"/>
      <w:jc w:val="left"/>
    </w:pPr>
    <w:rPr>
      <w:rFonts w:eastAsia="Times New Roman"/>
      <w:szCs w:val="24"/>
      <w:lang w:eastAsia="en-GB"/>
    </w:rPr>
  </w:style>
  <w:style w:type="paragraph" w:customStyle="1" w:styleId="fa">
    <w:name w:val="fa"/>
    <w:basedOn w:val="Normal"/>
    <w:rsid w:val="004867AE"/>
    <w:pPr>
      <w:spacing w:before="0" w:after="150"/>
      <w:jc w:val="left"/>
    </w:pPr>
    <w:rPr>
      <w:rFonts w:ascii="FontAwesome" w:eastAsia="Times New Roman" w:hAnsi="FontAwesome"/>
      <w:sz w:val="21"/>
      <w:szCs w:val="21"/>
      <w:lang w:eastAsia="en-GB"/>
    </w:rPr>
  </w:style>
  <w:style w:type="paragraph" w:customStyle="1" w:styleId="fa-lg">
    <w:name w:val="fa-lg"/>
    <w:basedOn w:val="Normal"/>
    <w:rsid w:val="004867AE"/>
    <w:pPr>
      <w:spacing w:before="0" w:after="150" w:line="180" w:lineRule="atLeast"/>
      <w:jc w:val="left"/>
    </w:pPr>
    <w:rPr>
      <w:rFonts w:eastAsia="Times New Roman"/>
      <w:sz w:val="32"/>
      <w:szCs w:val="32"/>
      <w:lang w:eastAsia="en-GB"/>
    </w:rPr>
  </w:style>
  <w:style w:type="paragraph" w:customStyle="1" w:styleId="fa-2x">
    <w:name w:val="fa-2x"/>
    <w:basedOn w:val="Normal"/>
    <w:rsid w:val="004867AE"/>
    <w:pPr>
      <w:spacing w:before="0" w:after="150"/>
      <w:jc w:val="left"/>
    </w:pPr>
    <w:rPr>
      <w:rFonts w:eastAsia="Times New Roman"/>
      <w:sz w:val="48"/>
      <w:szCs w:val="48"/>
      <w:lang w:eastAsia="en-GB"/>
    </w:rPr>
  </w:style>
  <w:style w:type="paragraph" w:customStyle="1" w:styleId="fa-3x">
    <w:name w:val="fa-3x"/>
    <w:basedOn w:val="Normal"/>
    <w:rsid w:val="004867AE"/>
    <w:pPr>
      <w:spacing w:before="0" w:after="150"/>
      <w:jc w:val="left"/>
    </w:pPr>
    <w:rPr>
      <w:rFonts w:eastAsia="Times New Roman"/>
      <w:sz w:val="72"/>
      <w:szCs w:val="72"/>
      <w:lang w:eastAsia="en-GB"/>
    </w:rPr>
  </w:style>
  <w:style w:type="paragraph" w:customStyle="1" w:styleId="fa-4x">
    <w:name w:val="fa-4x"/>
    <w:basedOn w:val="Normal"/>
    <w:rsid w:val="004867AE"/>
    <w:pPr>
      <w:spacing w:before="0" w:after="150"/>
      <w:jc w:val="left"/>
    </w:pPr>
    <w:rPr>
      <w:rFonts w:eastAsia="Times New Roman"/>
      <w:sz w:val="96"/>
      <w:szCs w:val="96"/>
      <w:lang w:eastAsia="en-GB"/>
    </w:rPr>
  </w:style>
  <w:style w:type="paragraph" w:customStyle="1" w:styleId="fa-5x">
    <w:name w:val="fa-5x"/>
    <w:basedOn w:val="Normal"/>
    <w:rsid w:val="004867AE"/>
    <w:pPr>
      <w:spacing w:before="0" w:after="150"/>
      <w:jc w:val="left"/>
    </w:pPr>
    <w:rPr>
      <w:rFonts w:eastAsia="Times New Roman"/>
      <w:sz w:val="120"/>
      <w:szCs w:val="120"/>
      <w:lang w:eastAsia="en-GB"/>
    </w:rPr>
  </w:style>
  <w:style w:type="paragraph" w:customStyle="1" w:styleId="fa-fw">
    <w:name w:val="fa-fw"/>
    <w:basedOn w:val="Normal"/>
    <w:rsid w:val="004867AE"/>
    <w:pPr>
      <w:spacing w:before="0" w:after="150"/>
      <w:jc w:val="center"/>
    </w:pPr>
    <w:rPr>
      <w:rFonts w:eastAsia="Times New Roman"/>
      <w:szCs w:val="24"/>
      <w:lang w:eastAsia="en-GB"/>
    </w:rPr>
  </w:style>
  <w:style w:type="paragraph" w:customStyle="1" w:styleId="fa-ul">
    <w:name w:val="fa-ul"/>
    <w:basedOn w:val="Normal"/>
    <w:rsid w:val="004867AE"/>
    <w:pPr>
      <w:spacing w:before="0" w:after="150"/>
      <w:ind w:left="514"/>
      <w:jc w:val="left"/>
    </w:pPr>
    <w:rPr>
      <w:rFonts w:eastAsia="Times New Roman"/>
      <w:szCs w:val="24"/>
      <w:lang w:eastAsia="en-GB"/>
    </w:rPr>
  </w:style>
  <w:style w:type="paragraph" w:customStyle="1" w:styleId="fa-li">
    <w:name w:val="fa-li"/>
    <w:basedOn w:val="Normal"/>
    <w:rsid w:val="004867AE"/>
    <w:pPr>
      <w:spacing w:before="0" w:after="150"/>
      <w:jc w:val="center"/>
    </w:pPr>
    <w:rPr>
      <w:rFonts w:eastAsia="Times New Roman"/>
      <w:szCs w:val="24"/>
      <w:lang w:eastAsia="en-GB"/>
    </w:rPr>
  </w:style>
  <w:style w:type="paragraph" w:customStyle="1" w:styleId="fa-border">
    <w:name w:val="fa-border"/>
    <w:basedOn w:val="Normal"/>
    <w:rsid w:val="004867AE"/>
    <w:pPr>
      <w:pBdr>
        <w:top w:val="single" w:sz="8" w:space="2" w:color="EEEEEE"/>
        <w:left w:val="single" w:sz="8" w:space="3" w:color="EEEEEE"/>
        <w:bottom w:val="single" w:sz="8" w:space="2" w:color="EEEEEE"/>
        <w:right w:val="single" w:sz="8" w:space="3" w:color="EEEEEE"/>
      </w:pBdr>
      <w:spacing w:before="0" w:after="150"/>
      <w:jc w:val="left"/>
    </w:pPr>
    <w:rPr>
      <w:rFonts w:eastAsia="Times New Roman"/>
      <w:szCs w:val="24"/>
      <w:lang w:eastAsia="en-GB"/>
    </w:rPr>
  </w:style>
  <w:style w:type="paragraph" w:customStyle="1" w:styleId="fa-stack">
    <w:name w:val="fa-stack"/>
    <w:basedOn w:val="Normal"/>
    <w:rsid w:val="004867AE"/>
    <w:pPr>
      <w:spacing w:before="0" w:after="150" w:line="480" w:lineRule="atLeast"/>
      <w:jc w:val="left"/>
      <w:textAlignment w:val="center"/>
    </w:pPr>
    <w:rPr>
      <w:rFonts w:eastAsia="Times New Roman"/>
      <w:szCs w:val="24"/>
      <w:lang w:eastAsia="en-GB"/>
    </w:rPr>
  </w:style>
  <w:style w:type="paragraph" w:customStyle="1" w:styleId="fa-stack-1x">
    <w:name w:val="fa-stack-1x"/>
    <w:basedOn w:val="Normal"/>
    <w:rsid w:val="004867AE"/>
    <w:pPr>
      <w:spacing w:before="0" w:after="150"/>
      <w:jc w:val="center"/>
    </w:pPr>
    <w:rPr>
      <w:rFonts w:eastAsia="Times New Roman"/>
      <w:szCs w:val="24"/>
      <w:lang w:eastAsia="en-GB"/>
    </w:rPr>
  </w:style>
  <w:style w:type="paragraph" w:customStyle="1" w:styleId="fa-stack-2x">
    <w:name w:val="fa-stack-2x"/>
    <w:basedOn w:val="Normal"/>
    <w:rsid w:val="004867AE"/>
    <w:pPr>
      <w:spacing w:before="0" w:after="150"/>
      <w:jc w:val="center"/>
    </w:pPr>
    <w:rPr>
      <w:rFonts w:eastAsia="Times New Roman"/>
      <w:sz w:val="48"/>
      <w:szCs w:val="48"/>
      <w:lang w:eastAsia="en-GB"/>
    </w:rPr>
  </w:style>
  <w:style w:type="paragraph" w:customStyle="1" w:styleId="fa-inverse">
    <w:name w:val="fa-inverse"/>
    <w:basedOn w:val="Normal"/>
    <w:rsid w:val="004867AE"/>
    <w:pPr>
      <w:spacing w:before="0" w:after="150"/>
      <w:jc w:val="left"/>
    </w:pPr>
    <w:rPr>
      <w:rFonts w:eastAsia="Times New Roman"/>
      <w:color w:val="FFFFFF"/>
      <w:szCs w:val="24"/>
      <w:lang w:eastAsia="en-GB"/>
    </w:rPr>
  </w:style>
  <w:style w:type="paragraph" w:customStyle="1" w:styleId="wrapper">
    <w:name w:val="wrapper"/>
    <w:basedOn w:val="Normal"/>
    <w:rsid w:val="004867AE"/>
    <w:pPr>
      <w:shd w:val="clear" w:color="auto" w:fill="FFFFFF"/>
      <w:spacing w:before="0" w:after="0"/>
      <w:jc w:val="left"/>
    </w:pPr>
    <w:rPr>
      <w:rFonts w:eastAsia="Times New Roman"/>
      <w:szCs w:val="24"/>
      <w:lang w:eastAsia="en-GB"/>
    </w:rPr>
  </w:style>
  <w:style w:type="paragraph" w:customStyle="1" w:styleId="eurlexmodal">
    <w:name w:val="eurlexmodal"/>
    <w:basedOn w:val="Normal"/>
    <w:rsid w:val="004867AE"/>
    <w:pPr>
      <w:spacing w:before="0" w:after="150"/>
      <w:jc w:val="center"/>
    </w:pPr>
    <w:rPr>
      <w:rFonts w:eastAsia="Times New Roman"/>
      <w:szCs w:val="24"/>
      <w:lang w:eastAsia="en-GB"/>
    </w:rPr>
  </w:style>
  <w:style w:type="paragraph" w:customStyle="1" w:styleId="input-group">
    <w:name w:val="input-group"/>
    <w:basedOn w:val="Normal"/>
    <w:rsid w:val="004867AE"/>
    <w:pPr>
      <w:spacing w:before="0" w:after="150"/>
      <w:jc w:val="left"/>
    </w:pPr>
    <w:rPr>
      <w:rFonts w:eastAsia="Times New Roman"/>
      <w:szCs w:val="24"/>
      <w:lang w:eastAsia="en-GB"/>
    </w:rPr>
  </w:style>
  <w:style w:type="paragraph" w:customStyle="1" w:styleId="checkradiogroup">
    <w:name w:val="checkradiogroup"/>
    <w:basedOn w:val="Normal"/>
    <w:rsid w:val="004867AE"/>
    <w:pPr>
      <w:spacing w:before="0" w:after="150"/>
      <w:jc w:val="left"/>
    </w:pPr>
    <w:rPr>
      <w:rFonts w:eastAsia="Times New Roman"/>
      <w:szCs w:val="24"/>
      <w:lang w:eastAsia="en-GB"/>
    </w:rPr>
  </w:style>
  <w:style w:type="paragraph" w:customStyle="1" w:styleId="blocktitle">
    <w:name w:val="blocktitle"/>
    <w:basedOn w:val="Normal"/>
    <w:rsid w:val="004867AE"/>
    <w:pPr>
      <w:spacing w:before="0" w:after="150"/>
      <w:jc w:val="left"/>
    </w:pPr>
    <w:rPr>
      <w:rFonts w:eastAsia="Times New Roman"/>
      <w:color w:val="0C7EA9"/>
      <w:szCs w:val="24"/>
      <w:lang w:eastAsia="en-GB"/>
    </w:rPr>
  </w:style>
  <w:style w:type="paragraph" w:customStyle="1" w:styleId="nojsmessage">
    <w:name w:val="nojsmessage"/>
    <w:basedOn w:val="Normal"/>
    <w:rsid w:val="004867AE"/>
    <w:pPr>
      <w:spacing w:before="0" w:after="150"/>
      <w:jc w:val="left"/>
    </w:pPr>
    <w:rPr>
      <w:rFonts w:eastAsia="Times New Roman"/>
      <w:vanish/>
      <w:szCs w:val="24"/>
      <w:lang w:eastAsia="en-GB"/>
    </w:rPr>
  </w:style>
  <w:style w:type="paragraph" w:customStyle="1" w:styleId="sitetoolbar">
    <w:name w:val="sitetoolbar"/>
    <w:basedOn w:val="Normal"/>
    <w:rsid w:val="004867AE"/>
    <w:pPr>
      <w:spacing w:before="300" w:after="150"/>
      <w:jc w:val="left"/>
    </w:pPr>
    <w:rPr>
      <w:rFonts w:eastAsia="Times New Roman"/>
      <w:szCs w:val="24"/>
      <w:lang w:eastAsia="en-GB"/>
    </w:rPr>
  </w:style>
  <w:style w:type="paragraph" w:customStyle="1" w:styleId="sitelanguagecode">
    <w:name w:val="sitelanguagecode"/>
    <w:basedOn w:val="Normal"/>
    <w:rsid w:val="004867AE"/>
    <w:pPr>
      <w:shd w:val="clear" w:color="auto" w:fill="087FAA"/>
      <w:spacing w:before="0" w:after="150" w:line="300" w:lineRule="atLeast"/>
      <w:ind w:left="75"/>
      <w:jc w:val="left"/>
    </w:pPr>
    <w:rPr>
      <w:rFonts w:eastAsia="Times New Roman"/>
      <w:color w:val="FFFFFF"/>
      <w:sz w:val="18"/>
      <w:szCs w:val="18"/>
      <w:lang w:eastAsia="en-GB"/>
    </w:rPr>
  </w:style>
  <w:style w:type="paragraph" w:customStyle="1" w:styleId="myeurlex">
    <w:name w:val="myeurlex"/>
    <w:basedOn w:val="Normal"/>
    <w:rsid w:val="004867AE"/>
    <w:pPr>
      <w:spacing w:before="0" w:after="150"/>
      <w:jc w:val="left"/>
    </w:pPr>
    <w:rPr>
      <w:rFonts w:eastAsia="Times New Roman"/>
      <w:szCs w:val="24"/>
      <w:lang w:eastAsia="en-GB"/>
    </w:rPr>
  </w:style>
  <w:style w:type="paragraph" w:customStyle="1" w:styleId="myaccount">
    <w:name w:val="myaccount"/>
    <w:basedOn w:val="Normal"/>
    <w:rsid w:val="004867AE"/>
    <w:pPr>
      <w:spacing w:before="0" w:after="150"/>
      <w:jc w:val="left"/>
    </w:pPr>
    <w:rPr>
      <w:rFonts w:eastAsia="Times New Roman"/>
      <w:szCs w:val="24"/>
      <w:lang w:eastAsia="en-GB"/>
    </w:rPr>
  </w:style>
  <w:style w:type="paragraph" w:customStyle="1" w:styleId="optcount">
    <w:name w:val="optcount"/>
    <w:basedOn w:val="Normal"/>
    <w:rsid w:val="004867AE"/>
    <w:pPr>
      <w:spacing w:before="0" w:after="150"/>
      <w:jc w:val="left"/>
    </w:pPr>
    <w:rPr>
      <w:rFonts w:eastAsia="Times New Roman"/>
      <w:color w:val="097EAA"/>
      <w:szCs w:val="24"/>
      <w:lang w:eastAsia="en-GB"/>
    </w:rPr>
  </w:style>
  <w:style w:type="paragraph" w:customStyle="1" w:styleId="sitebreadcrumb">
    <w:name w:val="sitebreadcrumb"/>
    <w:basedOn w:val="Normal"/>
    <w:rsid w:val="004867AE"/>
    <w:pPr>
      <w:spacing w:before="0" w:after="0"/>
      <w:ind w:left="-150" w:right="-150"/>
      <w:jc w:val="left"/>
    </w:pPr>
    <w:rPr>
      <w:rFonts w:eastAsia="Times New Roman"/>
      <w:sz w:val="17"/>
      <w:szCs w:val="17"/>
      <w:lang w:eastAsia="en-GB"/>
    </w:rPr>
  </w:style>
  <w:style w:type="paragraph" w:customStyle="1" w:styleId="navsearch">
    <w:name w:val="navsearch"/>
    <w:basedOn w:val="Normal"/>
    <w:rsid w:val="004867AE"/>
    <w:pPr>
      <w:shd w:val="clear" w:color="auto" w:fill="EEEEEE"/>
      <w:spacing w:before="0" w:after="0"/>
      <w:ind w:left="-150" w:right="-150"/>
      <w:jc w:val="left"/>
    </w:pPr>
    <w:rPr>
      <w:rFonts w:eastAsia="Times New Roman"/>
      <w:szCs w:val="24"/>
      <w:lang w:eastAsia="en-GB"/>
    </w:rPr>
  </w:style>
  <w:style w:type="paragraph" w:customStyle="1" w:styleId="navsearchhome">
    <w:name w:val="navsearchhome"/>
    <w:basedOn w:val="Normal"/>
    <w:rsid w:val="004867AE"/>
    <w:pPr>
      <w:spacing w:before="300" w:after="0"/>
      <w:jc w:val="left"/>
    </w:pPr>
    <w:rPr>
      <w:rFonts w:eastAsia="Times New Roman"/>
      <w:szCs w:val="24"/>
      <w:lang w:eastAsia="en-GB"/>
    </w:rPr>
  </w:style>
  <w:style w:type="paragraph" w:customStyle="1" w:styleId="quicksearchbtn">
    <w:name w:val="quicksearchbtn"/>
    <w:basedOn w:val="Normal"/>
    <w:rsid w:val="004867AE"/>
    <w:pPr>
      <w:spacing w:before="0" w:after="150"/>
      <w:jc w:val="left"/>
    </w:pPr>
    <w:rPr>
      <w:rFonts w:eastAsia="Times New Roman"/>
      <w:caps/>
      <w:szCs w:val="24"/>
      <w:lang w:eastAsia="en-GB"/>
    </w:rPr>
  </w:style>
  <w:style w:type="paragraph" w:customStyle="1" w:styleId="quicksearchoptions">
    <w:name w:val="quicksearchoptions"/>
    <w:basedOn w:val="Normal"/>
    <w:rsid w:val="004867AE"/>
    <w:pPr>
      <w:shd w:val="clear" w:color="auto" w:fill="FFFFFF"/>
      <w:spacing w:before="75" w:after="150"/>
      <w:jc w:val="left"/>
    </w:pPr>
    <w:rPr>
      <w:rFonts w:eastAsia="Times New Roman"/>
      <w:sz w:val="20"/>
      <w:szCs w:val="20"/>
      <w:lang w:eastAsia="en-GB"/>
    </w:rPr>
  </w:style>
  <w:style w:type="paragraph" w:customStyle="1" w:styleId="qsadditional">
    <w:name w:val="qsadditional"/>
    <w:basedOn w:val="Normal"/>
    <w:rsid w:val="004867AE"/>
    <w:pPr>
      <w:spacing w:before="150" w:after="150"/>
      <w:jc w:val="left"/>
    </w:pPr>
    <w:rPr>
      <w:rFonts w:eastAsia="Times New Roman"/>
      <w:szCs w:val="24"/>
      <w:lang w:eastAsia="en-GB"/>
    </w:rPr>
  </w:style>
  <w:style w:type="paragraph" w:customStyle="1" w:styleId="distinctiveformmessage">
    <w:name w:val="distinctiveformmessage"/>
    <w:basedOn w:val="Normal"/>
    <w:rsid w:val="004867AE"/>
    <w:pPr>
      <w:spacing w:before="0" w:after="150"/>
      <w:jc w:val="left"/>
    </w:pPr>
    <w:rPr>
      <w:rFonts w:eastAsia="Times New Roman"/>
      <w:vanish/>
      <w:szCs w:val="24"/>
      <w:lang w:eastAsia="en-GB"/>
    </w:rPr>
  </w:style>
  <w:style w:type="paragraph" w:customStyle="1" w:styleId="qsmore">
    <w:name w:val="qsmore"/>
    <w:basedOn w:val="Normal"/>
    <w:rsid w:val="004867AE"/>
    <w:pPr>
      <w:spacing w:before="150" w:after="0"/>
      <w:ind w:right="75"/>
      <w:jc w:val="right"/>
    </w:pPr>
    <w:rPr>
      <w:rFonts w:eastAsia="Times New Roman"/>
      <w:sz w:val="20"/>
      <w:szCs w:val="20"/>
      <w:lang w:eastAsia="en-GB"/>
    </w:rPr>
  </w:style>
  <w:style w:type="paragraph" w:customStyle="1" w:styleId="promo">
    <w:name w:val="promo"/>
    <w:basedOn w:val="Normal"/>
    <w:rsid w:val="004867AE"/>
    <w:pPr>
      <w:spacing w:before="300" w:after="150"/>
      <w:jc w:val="left"/>
    </w:pPr>
    <w:rPr>
      <w:rFonts w:eastAsia="Times New Roman"/>
      <w:szCs w:val="24"/>
      <w:lang w:eastAsia="en-GB"/>
    </w:rPr>
  </w:style>
  <w:style w:type="paragraph" w:customStyle="1" w:styleId="menublock">
    <w:name w:val="menublock"/>
    <w:basedOn w:val="Normal"/>
    <w:rsid w:val="004867AE"/>
    <w:pPr>
      <w:pBdr>
        <w:top w:val="single" w:sz="6" w:space="15" w:color="CAD7DC"/>
        <w:left w:val="single" w:sz="6" w:space="15" w:color="CAD7DC"/>
        <w:bottom w:val="single" w:sz="6" w:space="8" w:color="CAD7DC"/>
        <w:right w:val="single" w:sz="6" w:space="15" w:color="CAD7DC"/>
      </w:pBdr>
      <w:spacing w:before="300" w:after="0"/>
      <w:jc w:val="left"/>
    </w:pPr>
    <w:rPr>
      <w:rFonts w:eastAsia="Times New Roman"/>
      <w:szCs w:val="24"/>
      <w:lang w:eastAsia="en-GB"/>
    </w:rPr>
  </w:style>
  <w:style w:type="paragraph" w:customStyle="1" w:styleId="menulist">
    <w:name w:val="menulist"/>
    <w:basedOn w:val="Normal"/>
    <w:rsid w:val="004867AE"/>
    <w:pPr>
      <w:spacing w:before="0" w:after="0"/>
      <w:jc w:val="left"/>
    </w:pPr>
    <w:rPr>
      <w:rFonts w:eastAsia="Times New Roman"/>
      <w:szCs w:val="24"/>
      <w:lang w:eastAsia="en-GB"/>
    </w:rPr>
  </w:style>
  <w:style w:type="paragraph" w:customStyle="1" w:styleId="mlcount">
    <w:name w:val="mlcount"/>
    <w:basedOn w:val="Normal"/>
    <w:rsid w:val="004867AE"/>
    <w:pPr>
      <w:spacing w:before="0" w:after="150"/>
      <w:jc w:val="left"/>
    </w:pPr>
    <w:rPr>
      <w:rFonts w:eastAsia="Times New Roman"/>
      <w:color w:val="097EAA"/>
      <w:szCs w:val="24"/>
      <w:lang w:eastAsia="en-GB"/>
    </w:rPr>
  </w:style>
  <w:style w:type="paragraph" w:customStyle="1" w:styleId="mlcontrol">
    <w:name w:val="mlcontrol"/>
    <w:basedOn w:val="Normal"/>
    <w:rsid w:val="004867AE"/>
    <w:pPr>
      <w:pBdr>
        <w:top w:val="single" w:sz="6" w:space="3" w:color="DEE8EC"/>
        <w:left w:val="single" w:sz="6" w:space="3" w:color="DEE8EC"/>
        <w:bottom w:val="single" w:sz="6" w:space="5" w:color="DEE8EC"/>
        <w:right w:val="single" w:sz="6" w:space="3" w:color="DEE8EC"/>
      </w:pBdr>
      <w:spacing w:before="0" w:after="150"/>
      <w:jc w:val="left"/>
    </w:pPr>
    <w:rPr>
      <w:rFonts w:eastAsia="Times New Roman"/>
      <w:szCs w:val="24"/>
      <w:lang w:eastAsia="en-GB"/>
    </w:rPr>
  </w:style>
  <w:style w:type="paragraph" w:customStyle="1" w:styleId="megamenu">
    <w:name w:val="megamenu"/>
    <w:basedOn w:val="Normal"/>
    <w:rsid w:val="004867AE"/>
    <w:pPr>
      <w:pBdr>
        <w:top w:val="single" w:sz="6" w:space="23" w:color="087FAA"/>
        <w:left w:val="single" w:sz="6" w:space="15" w:color="087FAA"/>
        <w:bottom w:val="single" w:sz="6" w:space="23" w:color="087FAA"/>
        <w:right w:val="single" w:sz="6" w:space="15" w:color="087FAA"/>
      </w:pBdr>
      <w:shd w:val="clear" w:color="auto" w:fill="FFFFFF"/>
      <w:spacing w:before="75" w:after="450"/>
      <w:jc w:val="left"/>
    </w:pPr>
    <w:rPr>
      <w:rFonts w:eastAsia="Times New Roman"/>
      <w:szCs w:val="24"/>
      <w:lang w:eastAsia="en-GB"/>
    </w:rPr>
  </w:style>
  <w:style w:type="paragraph" w:customStyle="1" w:styleId="homeoj">
    <w:name w:val="homeoj"/>
    <w:basedOn w:val="Normal"/>
    <w:rsid w:val="004867AE"/>
    <w:pPr>
      <w:shd w:val="clear" w:color="auto" w:fill="EEEEEE"/>
      <w:spacing w:before="300" w:after="150"/>
      <w:jc w:val="left"/>
    </w:pPr>
    <w:rPr>
      <w:rFonts w:eastAsia="Times New Roman"/>
      <w:szCs w:val="24"/>
      <w:lang w:eastAsia="en-GB"/>
    </w:rPr>
  </w:style>
  <w:style w:type="paragraph" w:customStyle="1" w:styleId="socialmedia">
    <w:name w:val="socialmedia"/>
    <w:basedOn w:val="Normal"/>
    <w:rsid w:val="004867AE"/>
    <w:pPr>
      <w:spacing w:before="0" w:after="150"/>
      <w:jc w:val="center"/>
    </w:pPr>
    <w:rPr>
      <w:rFonts w:eastAsia="Times New Roman"/>
      <w:szCs w:val="24"/>
      <w:lang w:eastAsia="en-GB"/>
    </w:rPr>
  </w:style>
  <w:style w:type="paragraph" w:customStyle="1" w:styleId="findresultsby">
    <w:name w:val="findresultsby"/>
    <w:basedOn w:val="Normal"/>
    <w:rsid w:val="004867AE"/>
    <w:pPr>
      <w:spacing w:before="300" w:after="150"/>
      <w:jc w:val="left"/>
    </w:pPr>
    <w:rPr>
      <w:rFonts w:eastAsia="Times New Roman"/>
      <w:szCs w:val="24"/>
      <w:lang w:eastAsia="en-GB"/>
    </w:rPr>
  </w:style>
  <w:style w:type="paragraph" w:customStyle="1" w:styleId="sitetools">
    <w:name w:val="sitetools"/>
    <w:basedOn w:val="Normal"/>
    <w:rsid w:val="004867AE"/>
    <w:pPr>
      <w:shd w:val="clear" w:color="auto" w:fill="DDDDDD"/>
      <w:spacing w:before="0" w:after="300"/>
      <w:ind w:left="-300" w:right="-300"/>
      <w:jc w:val="center"/>
    </w:pPr>
    <w:rPr>
      <w:rFonts w:eastAsia="Times New Roman"/>
      <w:sz w:val="20"/>
      <w:szCs w:val="20"/>
      <w:lang w:eastAsia="en-GB"/>
    </w:rPr>
  </w:style>
  <w:style w:type="paragraph" w:customStyle="1" w:styleId="footertitle">
    <w:name w:val="footertitle"/>
    <w:basedOn w:val="Normal"/>
    <w:rsid w:val="004867AE"/>
    <w:pPr>
      <w:spacing w:before="0" w:after="150"/>
      <w:jc w:val="center"/>
    </w:pPr>
    <w:rPr>
      <w:rFonts w:eastAsia="Times New Roman"/>
      <w:szCs w:val="24"/>
      <w:lang w:eastAsia="en-GB"/>
    </w:rPr>
  </w:style>
  <w:style w:type="paragraph" w:customStyle="1" w:styleId="opotherlinks">
    <w:name w:val="opotherlinks"/>
    <w:basedOn w:val="Normal"/>
    <w:rsid w:val="004867AE"/>
    <w:pPr>
      <w:spacing w:before="0" w:after="0"/>
      <w:jc w:val="left"/>
    </w:pPr>
    <w:rPr>
      <w:rFonts w:eastAsia="Times New Roman"/>
      <w:sz w:val="20"/>
      <w:szCs w:val="20"/>
      <w:lang w:eastAsia="en-GB"/>
    </w:rPr>
  </w:style>
  <w:style w:type="paragraph" w:customStyle="1" w:styleId="eurlextop">
    <w:name w:val="eurlextop"/>
    <w:basedOn w:val="Normal"/>
    <w:rsid w:val="004867AE"/>
    <w:pPr>
      <w:spacing w:before="0" w:after="150"/>
      <w:jc w:val="left"/>
    </w:pPr>
    <w:rPr>
      <w:rFonts w:eastAsia="Times New Roman"/>
      <w:vanish/>
      <w:szCs w:val="24"/>
      <w:lang w:eastAsia="en-GB"/>
    </w:rPr>
  </w:style>
  <w:style w:type="paragraph" w:customStyle="1" w:styleId="sidebar">
    <w:name w:val="sidebar"/>
    <w:basedOn w:val="Normal"/>
    <w:rsid w:val="004867AE"/>
    <w:pPr>
      <w:pBdr>
        <w:top w:val="single" w:sz="6" w:space="0" w:color="CAD7DC"/>
        <w:left w:val="single" w:sz="6" w:space="0" w:color="CAD7DC"/>
        <w:bottom w:val="single" w:sz="6" w:space="0" w:color="CAD7DC"/>
        <w:right w:val="single" w:sz="6" w:space="0" w:color="CAD7DC"/>
      </w:pBdr>
      <w:shd w:val="clear" w:color="auto" w:fill="FFFFFF"/>
      <w:spacing w:before="0" w:after="300"/>
      <w:jc w:val="left"/>
    </w:pPr>
    <w:rPr>
      <w:rFonts w:eastAsia="Times New Roman"/>
      <w:szCs w:val="24"/>
      <w:lang w:eastAsia="en-GB"/>
    </w:rPr>
  </w:style>
  <w:style w:type="paragraph" w:customStyle="1" w:styleId="sidebartitle">
    <w:name w:val="sidebartitle"/>
    <w:basedOn w:val="Normal"/>
    <w:rsid w:val="004867AE"/>
    <w:pPr>
      <w:spacing w:before="0" w:after="0"/>
      <w:jc w:val="left"/>
    </w:pPr>
    <w:rPr>
      <w:rFonts w:eastAsia="Times New Roman"/>
      <w:color w:val="0C7EA9"/>
      <w:szCs w:val="24"/>
      <w:lang w:eastAsia="en-GB"/>
    </w:rPr>
  </w:style>
  <w:style w:type="paragraph" w:customStyle="1" w:styleId="sidebartools">
    <w:name w:val="sidebartools"/>
    <w:basedOn w:val="Normal"/>
    <w:rsid w:val="004867AE"/>
    <w:pPr>
      <w:spacing w:before="300" w:after="150"/>
      <w:jc w:val="left"/>
    </w:pPr>
    <w:rPr>
      <w:rFonts w:eastAsia="Times New Roman"/>
      <w:szCs w:val="24"/>
      <w:lang w:eastAsia="en-GB"/>
    </w:rPr>
  </w:style>
  <w:style w:type="paragraph" w:customStyle="1" w:styleId="sidebarform">
    <w:name w:val="sidebarform"/>
    <w:basedOn w:val="Normal"/>
    <w:rsid w:val="004867AE"/>
    <w:pPr>
      <w:pBdr>
        <w:bottom w:val="single" w:sz="6" w:space="15" w:color="CAD7DC"/>
      </w:pBdr>
      <w:shd w:val="clear" w:color="auto" w:fill="EEEEEE"/>
      <w:spacing w:before="0" w:after="150"/>
      <w:jc w:val="left"/>
    </w:pPr>
    <w:rPr>
      <w:rFonts w:eastAsia="Times New Roman"/>
      <w:szCs w:val="24"/>
      <w:lang w:eastAsia="en-GB"/>
    </w:rPr>
  </w:style>
  <w:style w:type="paragraph" w:customStyle="1" w:styleId="sidebarselections">
    <w:name w:val="sidebarselections"/>
    <w:basedOn w:val="Normal"/>
    <w:rsid w:val="004867AE"/>
    <w:pPr>
      <w:shd w:val="clear" w:color="auto" w:fill="F5F5F5"/>
      <w:spacing w:before="75" w:after="0"/>
      <w:ind w:left="150" w:right="150"/>
      <w:jc w:val="left"/>
    </w:pPr>
    <w:rPr>
      <w:rFonts w:eastAsia="Times New Roman"/>
      <w:sz w:val="20"/>
      <w:szCs w:val="20"/>
      <w:lang w:eastAsia="en-GB"/>
    </w:rPr>
  </w:style>
  <w:style w:type="paragraph" w:customStyle="1" w:styleId="pagetitle">
    <w:name w:val="pagetitle"/>
    <w:basedOn w:val="Normal"/>
    <w:rsid w:val="004867AE"/>
    <w:pPr>
      <w:spacing w:before="0" w:after="150"/>
      <w:jc w:val="left"/>
    </w:pPr>
    <w:rPr>
      <w:rFonts w:eastAsia="Times New Roman"/>
      <w:szCs w:val="24"/>
      <w:lang w:eastAsia="en-GB"/>
    </w:rPr>
  </w:style>
  <w:style w:type="paragraph" w:customStyle="1" w:styleId="documenttitle">
    <w:name w:val="documenttitle"/>
    <w:basedOn w:val="Normal"/>
    <w:rsid w:val="004867AE"/>
    <w:pPr>
      <w:spacing w:before="0" w:after="0" w:line="450" w:lineRule="atLeast"/>
      <w:jc w:val="left"/>
    </w:pPr>
    <w:rPr>
      <w:rFonts w:eastAsia="Times New Roman"/>
      <w:sz w:val="21"/>
      <w:szCs w:val="21"/>
      <w:lang w:eastAsia="en-GB"/>
    </w:rPr>
  </w:style>
  <w:style w:type="paragraph" w:customStyle="1" w:styleId="selftitle">
    <w:name w:val="selftitle"/>
    <w:basedOn w:val="Normal"/>
    <w:rsid w:val="004867AE"/>
    <w:pPr>
      <w:spacing w:before="0" w:after="0" w:line="450" w:lineRule="atLeast"/>
      <w:jc w:val="left"/>
    </w:pPr>
    <w:rPr>
      <w:rFonts w:eastAsia="Times New Roman"/>
      <w:color w:val="097EAA"/>
      <w:sz w:val="21"/>
      <w:szCs w:val="21"/>
      <w:lang w:eastAsia="en-GB"/>
    </w:rPr>
  </w:style>
  <w:style w:type="paragraph" w:customStyle="1" w:styleId="pageshare">
    <w:name w:val="pageshare"/>
    <w:basedOn w:val="Normal"/>
    <w:rsid w:val="004867AE"/>
    <w:pPr>
      <w:spacing w:before="60" w:after="150"/>
      <w:jc w:val="left"/>
    </w:pPr>
    <w:rPr>
      <w:rFonts w:eastAsia="Times New Roman"/>
      <w:szCs w:val="24"/>
      <w:lang w:eastAsia="en-GB"/>
    </w:rPr>
  </w:style>
  <w:style w:type="paragraph" w:customStyle="1" w:styleId="pagesharehome">
    <w:name w:val="pagesharehome"/>
    <w:basedOn w:val="Normal"/>
    <w:rsid w:val="004867AE"/>
    <w:pPr>
      <w:spacing w:before="345" w:after="150"/>
      <w:jc w:val="left"/>
    </w:pPr>
    <w:rPr>
      <w:rFonts w:eastAsia="Times New Roman"/>
      <w:szCs w:val="24"/>
      <w:lang w:eastAsia="en-GB"/>
    </w:rPr>
  </w:style>
  <w:style w:type="paragraph" w:customStyle="1" w:styleId="pagetools">
    <w:name w:val="pagetools"/>
    <w:basedOn w:val="Normal"/>
    <w:rsid w:val="004867AE"/>
    <w:pPr>
      <w:pBdr>
        <w:top w:val="single" w:sz="6" w:space="3" w:color="CAD7DC"/>
      </w:pBdr>
      <w:spacing w:before="0" w:after="150"/>
      <w:jc w:val="left"/>
    </w:pPr>
    <w:rPr>
      <w:rFonts w:eastAsia="Times New Roman"/>
      <w:szCs w:val="24"/>
      <w:lang w:eastAsia="en-GB"/>
    </w:rPr>
  </w:style>
  <w:style w:type="paragraph" w:customStyle="1" w:styleId="docstatusinforce">
    <w:name w:val="docstatusinforce"/>
    <w:basedOn w:val="Normal"/>
    <w:rsid w:val="004867AE"/>
    <w:pPr>
      <w:spacing w:before="0" w:after="150"/>
      <w:jc w:val="left"/>
    </w:pPr>
    <w:rPr>
      <w:rFonts w:eastAsia="Times New Roman"/>
      <w:color w:val="5CB85C"/>
      <w:szCs w:val="24"/>
      <w:lang w:eastAsia="en-GB"/>
    </w:rPr>
  </w:style>
  <w:style w:type="paragraph" w:customStyle="1" w:styleId="docstatusnotinforce">
    <w:name w:val="docstatusnotinforce"/>
    <w:basedOn w:val="Normal"/>
    <w:rsid w:val="004867AE"/>
    <w:pPr>
      <w:spacing w:before="0" w:after="150"/>
      <w:jc w:val="left"/>
    </w:pPr>
    <w:rPr>
      <w:rFonts w:eastAsia="Times New Roman"/>
      <w:color w:val="D9534F"/>
      <w:szCs w:val="24"/>
      <w:lang w:eastAsia="en-GB"/>
    </w:rPr>
  </w:style>
  <w:style w:type="paragraph" w:customStyle="1" w:styleId="eurlexform">
    <w:name w:val="eurlexform"/>
    <w:basedOn w:val="Normal"/>
    <w:rsid w:val="004867AE"/>
    <w:pPr>
      <w:shd w:val="clear" w:color="auto" w:fill="EEEEEE"/>
      <w:spacing w:before="150" w:after="300"/>
      <w:jc w:val="left"/>
    </w:pPr>
    <w:rPr>
      <w:rFonts w:eastAsia="Times New Roman"/>
      <w:szCs w:val="24"/>
      <w:lang w:eastAsia="en-GB"/>
    </w:rPr>
  </w:style>
  <w:style w:type="paragraph" w:customStyle="1" w:styleId="searchcondition">
    <w:name w:val="searchcondition"/>
    <w:basedOn w:val="Normal"/>
    <w:rsid w:val="004867AE"/>
    <w:pPr>
      <w:spacing w:before="0" w:after="150"/>
      <w:ind w:right="150"/>
      <w:jc w:val="left"/>
    </w:pPr>
    <w:rPr>
      <w:rFonts w:eastAsia="Times New Roman"/>
      <w:color w:val="087FAA"/>
      <w:sz w:val="18"/>
      <w:szCs w:val="18"/>
      <w:lang w:eastAsia="en-GB"/>
    </w:rPr>
  </w:style>
  <w:style w:type="paragraph" w:customStyle="1" w:styleId="advancedsearchbar">
    <w:name w:val="advancedsearchbar"/>
    <w:basedOn w:val="Normal"/>
    <w:rsid w:val="004867AE"/>
    <w:pPr>
      <w:shd w:val="clear" w:color="auto" w:fill="EEEEEE"/>
      <w:spacing w:before="0" w:after="150"/>
      <w:jc w:val="left"/>
    </w:pPr>
    <w:rPr>
      <w:rFonts w:eastAsia="Times New Roman"/>
      <w:szCs w:val="24"/>
      <w:lang w:eastAsia="en-GB"/>
    </w:rPr>
  </w:style>
  <w:style w:type="paragraph" w:customStyle="1" w:styleId="groupchecklabel">
    <w:name w:val="groupchecklabel"/>
    <w:basedOn w:val="Normal"/>
    <w:rsid w:val="004867AE"/>
    <w:pPr>
      <w:spacing w:before="0" w:after="150"/>
      <w:jc w:val="left"/>
      <w:textAlignment w:val="center"/>
    </w:pPr>
    <w:rPr>
      <w:rFonts w:eastAsia="Times New Roman"/>
      <w:szCs w:val="24"/>
      <w:lang w:eastAsia="en-GB"/>
    </w:rPr>
  </w:style>
  <w:style w:type="paragraph" w:customStyle="1" w:styleId="formfieldset">
    <w:name w:val="formfieldset"/>
    <w:basedOn w:val="Normal"/>
    <w:rsid w:val="004867AE"/>
    <w:pPr>
      <w:spacing w:before="0" w:after="150"/>
      <w:jc w:val="left"/>
    </w:pPr>
    <w:rPr>
      <w:rFonts w:eastAsia="Times New Roman"/>
      <w:szCs w:val="24"/>
      <w:lang w:eastAsia="en-GB"/>
    </w:rPr>
  </w:style>
  <w:style w:type="paragraph" w:customStyle="1" w:styleId="advancedsearchcollection">
    <w:name w:val="advancedsearchcollection"/>
    <w:basedOn w:val="Normal"/>
    <w:rsid w:val="004867AE"/>
    <w:pPr>
      <w:pBdr>
        <w:top w:val="single" w:sz="6" w:space="8" w:color="BCEDFF"/>
        <w:left w:val="single" w:sz="6" w:space="8" w:color="BCEDFF"/>
        <w:bottom w:val="single" w:sz="6" w:space="8" w:color="BCEDFF"/>
        <w:right w:val="single" w:sz="6" w:space="8" w:color="BCEDFF"/>
      </w:pBdr>
      <w:shd w:val="clear" w:color="auto" w:fill="E5F0F5"/>
      <w:spacing w:before="0" w:after="150"/>
      <w:jc w:val="left"/>
    </w:pPr>
    <w:rPr>
      <w:rFonts w:eastAsia="Times New Roman"/>
      <w:szCs w:val="24"/>
      <w:lang w:eastAsia="en-GB"/>
    </w:rPr>
  </w:style>
  <w:style w:type="paragraph" w:customStyle="1" w:styleId="ashints">
    <w:name w:val="ashints"/>
    <w:basedOn w:val="Normal"/>
    <w:rsid w:val="004867AE"/>
    <w:pPr>
      <w:spacing w:before="0" w:after="150"/>
      <w:jc w:val="left"/>
    </w:pPr>
    <w:rPr>
      <w:rFonts w:eastAsia="Times New Roman"/>
      <w:sz w:val="18"/>
      <w:szCs w:val="18"/>
      <w:lang w:eastAsia="en-GB"/>
    </w:rPr>
  </w:style>
  <w:style w:type="paragraph" w:customStyle="1" w:styleId="searchcriteria">
    <w:name w:val="searchcriteria"/>
    <w:basedOn w:val="Normal"/>
    <w:rsid w:val="004867AE"/>
    <w:pPr>
      <w:pBdr>
        <w:bottom w:val="single" w:sz="6" w:space="4" w:color="CAD7DC"/>
      </w:pBdr>
      <w:spacing w:before="0" w:after="0"/>
      <w:jc w:val="left"/>
    </w:pPr>
    <w:rPr>
      <w:rFonts w:eastAsia="Times New Roman"/>
      <w:sz w:val="20"/>
      <w:szCs w:val="20"/>
      <w:lang w:eastAsia="en-GB"/>
    </w:rPr>
  </w:style>
  <w:style w:type="paragraph" w:customStyle="1" w:styleId="searchcriterion">
    <w:name w:val="searchcriterion"/>
    <w:basedOn w:val="Normal"/>
    <w:rsid w:val="004867AE"/>
    <w:pPr>
      <w:spacing w:before="0" w:after="150"/>
      <w:jc w:val="left"/>
    </w:pPr>
    <w:rPr>
      <w:rFonts w:eastAsia="Times New Roman"/>
      <w:color w:val="08749B"/>
      <w:szCs w:val="24"/>
      <w:lang w:eastAsia="en-GB"/>
    </w:rPr>
  </w:style>
  <w:style w:type="paragraph" w:customStyle="1" w:styleId="searchtools">
    <w:name w:val="searchtools"/>
    <w:basedOn w:val="Normal"/>
    <w:rsid w:val="004867AE"/>
    <w:pPr>
      <w:spacing w:before="150" w:after="0"/>
      <w:jc w:val="left"/>
    </w:pPr>
    <w:rPr>
      <w:rFonts w:eastAsia="Times New Roman"/>
      <w:sz w:val="20"/>
      <w:szCs w:val="20"/>
      <w:lang w:eastAsia="en-GB"/>
    </w:rPr>
  </w:style>
  <w:style w:type="paragraph" w:customStyle="1" w:styleId="resultstoolswrapper">
    <w:name w:val="resultstoolswrapper"/>
    <w:basedOn w:val="Normal"/>
    <w:rsid w:val="004867AE"/>
    <w:pPr>
      <w:shd w:val="clear" w:color="auto" w:fill="EEEEEE"/>
      <w:spacing w:before="0" w:after="0"/>
      <w:jc w:val="left"/>
    </w:pPr>
    <w:rPr>
      <w:rFonts w:eastAsia="Times New Roman"/>
      <w:szCs w:val="24"/>
      <w:lang w:eastAsia="en-GB"/>
    </w:rPr>
  </w:style>
  <w:style w:type="paragraph" w:customStyle="1" w:styleId="paginationtools">
    <w:name w:val="paginationtools"/>
    <w:basedOn w:val="Normal"/>
    <w:rsid w:val="004867AE"/>
    <w:pPr>
      <w:pBdr>
        <w:top w:val="single" w:sz="6" w:space="4" w:color="CAD7DC"/>
      </w:pBdr>
      <w:spacing w:before="150" w:after="0"/>
      <w:ind w:left="270"/>
      <w:jc w:val="right"/>
    </w:pPr>
    <w:rPr>
      <w:rFonts w:eastAsia="Times New Roman"/>
      <w:szCs w:val="24"/>
      <w:lang w:eastAsia="en-GB"/>
    </w:rPr>
  </w:style>
  <w:style w:type="paragraph" w:customStyle="1" w:styleId="searchresult">
    <w:name w:val="searchresult"/>
    <w:basedOn w:val="Normal"/>
    <w:rsid w:val="004867AE"/>
    <w:pPr>
      <w:pBdr>
        <w:top w:val="single" w:sz="6" w:space="8" w:color="CAD7DC"/>
        <w:left w:val="single" w:sz="6" w:space="23" w:color="CAD7DC"/>
        <w:bottom w:val="single" w:sz="6" w:space="8" w:color="CAD7DC"/>
        <w:right w:val="single" w:sz="6" w:space="8" w:color="CAD7DC"/>
      </w:pBdr>
      <w:spacing w:before="300" w:after="150"/>
      <w:jc w:val="left"/>
    </w:pPr>
    <w:rPr>
      <w:rFonts w:eastAsia="Times New Roman"/>
      <w:sz w:val="20"/>
      <w:szCs w:val="20"/>
      <w:lang w:eastAsia="en-GB"/>
    </w:rPr>
  </w:style>
  <w:style w:type="paragraph" w:customStyle="1" w:styleId="selectedresult">
    <w:name w:val="selectedresult"/>
    <w:basedOn w:val="Normal"/>
    <w:rsid w:val="004867AE"/>
    <w:pPr>
      <w:shd w:val="clear" w:color="auto" w:fill="FFFEEE"/>
      <w:spacing w:before="0" w:after="150"/>
      <w:jc w:val="left"/>
    </w:pPr>
    <w:rPr>
      <w:rFonts w:eastAsia="Times New Roman"/>
      <w:szCs w:val="24"/>
      <w:lang w:eastAsia="en-GB"/>
    </w:rPr>
  </w:style>
  <w:style w:type="paragraph" w:customStyle="1" w:styleId="searchresultdoc">
    <w:name w:val="searchresultdoc"/>
    <w:basedOn w:val="Normal"/>
    <w:rsid w:val="004867AE"/>
    <w:pPr>
      <w:spacing w:before="150" w:after="0"/>
      <w:jc w:val="left"/>
    </w:pPr>
    <w:rPr>
      <w:rFonts w:eastAsia="Times New Roman"/>
      <w:szCs w:val="24"/>
      <w:lang w:eastAsia="en-GB"/>
    </w:rPr>
  </w:style>
  <w:style w:type="paragraph" w:customStyle="1" w:styleId="boostedsearchresult">
    <w:name w:val="boostedsearchresult"/>
    <w:basedOn w:val="Normal"/>
    <w:rsid w:val="004867AE"/>
    <w:pPr>
      <w:pBdr>
        <w:top w:val="single" w:sz="6" w:space="0" w:color="087FAA"/>
        <w:left w:val="single" w:sz="6" w:space="0" w:color="087FAA"/>
        <w:bottom w:val="single" w:sz="6" w:space="0" w:color="087FAA"/>
        <w:right w:val="single" w:sz="6" w:space="0" w:color="087FAA"/>
      </w:pBdr>
      <w:spacing w:before="0" w:after="150"/>
      <w:jc w:val="left"/>
    </w:pPr>
    <w:rPr>
      <w:rFonts w:eastAsia="Times New Roman"/>
      <w:szCs w:val="24"/>
      <w:lang w:eastAsia="en-GB"/>
    </w:rPr>
  </w:style>
  <w:style w:type="paragraph" w:customStyle="1" w:styleId="proceduredate">
    <w:name w:val="proceduredate"/>
    <w:basedOn w:val="Normal"/>
    <w:rsid w:val="004867AE"/>
    <w:pPr>
      <w:spacing w:before="0" w:after="150"/>
      <w:jc w:val="left"/>
    </w:pPr>
    <w:rPr>
      <w:rFonts w:eastAsia="Times New Roman"/>
      <w:sz w:val="20"/>
      <w:szCs w:val="20"/>
      <w:lang w:eastAsia="en-GB"/>
    </w:rPr>
  </w:style>
  <w:style w:type="paragraph" w:customStyle="1" w:styleId="nmetadata">
    <w:name w:val="nmetadata"/>
    <w:basedOn w:val="Normal"/>
    <w:rsid w:val="004867AE"/>
    <w:pPr>
      <w:spacing w:before="0" w:after="0"/>
      <w:jc w:val="left"/>
    </w:pPr>
    <w:rPr>
      <w:rFonts w:eastAsia="Times New Roman"/>
      <w:sz w:val="20"/>
      <w:szCs w:val="20"/>
      <w:lang w:eastAsia="en-GB"/>
    </w:rPr>
  </w:style>
  <w:style w:type="paragraph" w:customStyle="1" w:styleId="editorialcontentpath">
    <w:name w:val="editorialcontentpath"/>
    <w:basedOn w:val="Normal"/>
    <w:rsid w:val="004867AE"/>
    <w:pPr>
      <w:pBdr>
        <w:bottom w:val="single" w:sz="6" w:space="0" w:color="EEEEEE"/>
      </w:pBdr>
      <w:spacing w:before="0" w:after="150"/>
      <w:jc w:val="left"/>
    </w:pPr>
    <w:rPr>
      <w:rFonts w:eastAsia="Times New Roman"/>
      <w:color w:val="888888"/>
      <w:sz w:val="18"/>
      <w:szCs w:val="18"/>
      <w:lang w:eastAsia="en-GB"/>
    </w:rPr>
  </w:style>
  <w:style w:type="paragraph" w:customStyle="1" w:styleId="editorialimgleft">
    <w:name w:val="editorialimgleft"/>
    <w:basedOn w:val="Normal"/>
    <w:rsid w:val="004867AE"/>
    <w:pPr>
      <w:spacing w:before="0" w:after="300"/>
      <w:ind w:right="300"/>
      <w:jc w:val="left"/>
    </w:pPr>
    <w:rPr>
      <w:rFonts w:eastAsia="Times New Roman"/>
      <w:szCs w:val="24"/>
      <w:lang w:eastAsia="en-GB"/>
    </w:rPr>
  </w:style>
  <w:style w:type="paragraph" w:customStyle="1" w:styleId="editorialimgright">
    <w:name w:val="editorialimgright"/>
    <w:basedOn w:val="Normal"/>
    <w:rsid w:val="004867AE"/>
    <w:pPr>
      <w:spacing w:before="0" w:after="300"/>
      <w:ind w:left="300"/>
      <w:jc w:val="left"/>
    </w:pPr>
    <w:rPr>
      <w:rFonts w:eastAsia="Times New Roman"/>
      <w:szCs w:val="24"/>
      <w:lang w:eastAsia="en-GB"/>
    </w:rPr>
  </w:style>
  <w:style w:type="paragraph" w:customStyle="1" w:styleId="editorialimgcenter">
    <w:name w:val="editorialimgcenter"/>
    <w:basedOn w:val="Normal"/>
    <w:rsid w:val="004867AE"/>
    <w:pPr>
      <w:spacing w:before="0" w:after="150"/>
      <w:jc w:val="left"/>
    </w:pPr>
    <w:rPr>
      <w:rFonts w:eastAsia="Times New Roman"/>
      <w:szCs w:val="24"/>
      <w:lang w:eastAsia="en-GB"/>
    </w:rPr>
  </w:style>
  <w:style w:type="paragraph" w:customStyle="1" w:styleId="editorialform">
    <w:name w:val="editorialform"/>
    <w:basedOn w:val="Normal"/>
    <w:rsid w:val="004867AE"/>
    <w:pPr>
      <w:shd w:val="clear" w:color="auto" w:fill="EEEEEE"/>
      <w:spacing w:before="150" w:after="300"/>
      <w:jc w:val="left"/>
    </w:pPr>
    <w:rPr>
      <w:rFonts w:eastAsia="Times New Roman"/>
      <w:szCs w:val="24"/>
      <w:lang w:eastAsia="en-GB"/>
    </w:rPr>
  </w:style>
  <w:style w:type="paragraph" w:customStyle="1" w:styleId="viewmoreinfo">
    <w:name w:val="viewmoreinfo"/>
    <w:basedOn w:val="Normal"/>
    <w:rsid w:val="004867AE"/>
    <w:pPr>
      <w:spacing w:before="0" w:after="150"/>
      <w:jc w:val="left"/>
    </w:pPr>
    <w:rPr>
      <w:rFonts w:eastAsia="Times New Roman"/>
      <w:sz w:val="20"/>
      <w:szCs w:val="20"/>
      <w:lang w:eastAsia="en-GB"/>
    </w:rPr>
  </w:style>
  <w:style w:type="paragraph" w:customStyle="1" w:styleId="leftgradient">
    <w:name w:val="leftgradient"/>
    <w:basedOn w:val="Normal"/>
    <w:rsid w:val="004867AE"/>
    <w:pPr>
      <w:shd w:val="clear" w:color="auto" w:fill="FFFFFF"/>
      <w:spacing w:before="0" w:after="150"/>
      <w:jc w:val="left"/>
    </w:pPr>
    <w:rPr>
      <w:rFonts w:eastAsia="Times New Roman"/>
      <w:szCs w:val="24"/>
      <w:lang w:eastAsia="en-GB"/>
    </w:rPr>
  </w:style>
  <w:style w:type="paragraph" w:customStyle="1" w:styleId="rightgradient">
    <w:name w:val="rightgradient"/>
    <w:basedOn w:val="Normal"/>
    <w:rsid w:val="004867AE"/>
    <w:pPr>
      <w:shd w:val="clear" w:color="auto" w:fill="FFFFFF"/>
      <w:spacing w:before="0" w:after="150"/>
      <w:jc w:val="left"/>
    </w:pPr>
    <w:rPr>
      <w:rFonts w:eastAsia="Times New Roman"/>
      <w:szCs w:val="24"/>
      <w:lang w:eastAsia="en-GB"/>
    </w:rPr>
  </w:style>
  <w:style w:type="paragraph" w:customStyle="1" w:styleId="bothgradients">
    <w:name w:val="bothgradients"/>
    <w:basedOn w:val="Normal"/>
    <w:rsid w:val="004867AE"/>
    <w:pPr>
      <w:shd w:val="clear" w:color="auto" w:fill="FFFFFF"/>
      <w:spacing w:before="0" w:after="150"/>
      <w:jc w:val="left"/>
    </w:pPr>
    <w:rPr>
      <w:rFonts w:eastAsia="Times New Roman"/>
      <w:szCs w:val="24"/>
      <w:lang w:eastAsia="en-GB"/>
    </w:rPr>
  </w:style>
  <w:style w:type="paragraph" w:customStyle="1" w:styleId="expertsearch">
    <w:name w:val="expertsearch"/>
    <w:basedOn w:val="Normal"/>
    <w:rsid w:val="004867AE"/>
    <w:pPr>
      <w:shd w:val="clear" w:color="auto" w:fill="EEEEEE"/>
      <w:spacing w:before="0" w:after="150"/>
      <w:jc w:val="left"/>
    </w:pPr>
    <w:rPr>
      <w:rFonts w:eastAsia="Times New Roman"/>
      <w:szCs w:val="24"/>
      <w:lang w:eastAsia="en-GB"/>
    </w:rPr>
  </w:style>
  <w:style w:type="paragraph" w:customStyle="1" w:styleId="expertsearchquery">
    <w:name w:val="expertsearchquery"/>
    <w:basedOn w:val="Normal"/>
    <w:rsid w:val="004867AE"/>
    <w:pPr>
      <w:pBdr>
        <w:top w:val="single" w:sz="6" w:space="8" w:color="CDD8DC"/>
        <w:left w:val="single" w:sz="2" w:space="0" w:color="CDD8DC"/>
        <w:bottom w:val="single" w:sz="6" w:space="8" w:color="CDD8DC"/>
        <w:right w:val="single" w:sz="2" w:space="0" w:color="CDD8DC"/>
      </w:pBdr>
      <w:spacing w:before="0" w:after="150"/>
      <w:jc w:val="left"/>
    </w:pPr>
    <w:rPr>
      <w:rFonts w:eastAsia="Times New Roman"/>
      <w:szCs w:val="24"/>
      <w:lang w:eastAsia="en-GB"/>
    </w:rPr>
  </w:style>
  <w:style w:type="paragraph" w:customStyle="1" w:styleId="expertsearchoperators">
    <w:name w:val="expertsearchoperators"/>
    <w:basedOn w:val="Normal"/>
    <w:rsid w:val="004867AE"/>
    <w:pPr>
      <w:spacing w:before="0" w:after="150"/>
      <w:jc w:val="left"/>
    </w:pPr>
    <w:rPr>
      <w:rFonts w:eastAsia="Times New Roman"/>
      <w:szCs w:val="24"/>
      <w:lang w:eastAsia="en-GB"/>
    </w:rPr>
  </w:style>
  <w:style w:type="paragraph" w:customStyle="1" w:styleId="expertsearchactions">
    <w:name w:val="expertsearchactions"/>
    <w:basedOn w:val="Normal"/>
    <w:rsid w:val="004867AE"/>
    <w:pPr>
      <w:spacing w:before="150" w:after="150"/>
      <w:jc w:val="right"/>
    </w:pPr>
    <w:rPr>
      <w:rFonts w:eastAsia="Times New Roman"/>
      <w:szCs w:val="24"/>
      <w:lang w:eastAsia="en-GB"/>
    </w:rPr>
  </w:style>
  <w:style w:type="paragraph" w:customStyle="1" w:styleId="esfheading">
    <w:name w:val="esfheading"/>
    <w:basedOn w:val="Normal"/>
    <w:rsid w:val="004867AE"/>
    <w:pPr>
      <w:spacing w:before="150" w:after="75"/>
      <w:jc w:val="left"/>
    </w:pPr>
    <w:rPr>
      <w:rFonts w:eastAsia="Times New Roman"/>
      <w:color w:val="087FAA"/>
      <w:sz w:val="18"/>
      <w:szCs w:val="18"/>
      <w:lang w:eastAsia="en-GB"/>
    </w:rPr>
  </w:style>
  <w:style w:type="paragraph" w:customStyle="1" w:styleId="esftools">
    <w:name w:val="esftools"/>
    <w:basedOn w:val="Normal"/>
    <w:rsid w:val="004867AE"/>
    <w:pPr>
      <w:spacing w:before="0" w:after="150"/>
      <w:jc w:val="left"/>
    </w:pPr>
    <w:rPr>
      <w:rFonts w:eastAsia="Times New Roman"/>
      <w:sz w:val="20"/>
      <w:szCs w:val="20"/>
      <w:lang w:eastAsia="en-GB"/>
    </w:rPr>
  </w:style>
  <w:style w:type="paragraph" w:customStyle="1" w:styleId="expertsearchfieldpanel">
    <w:name w:val="expertsearchfieldpanel"/>
    <w:basedOn w:val="Normal"/>
    <w:rsid w:val="004867AE"/>
    <w:pPr>
      <w:shd w:val="clear" w:color="auto" w:fill="F5F5F5"/>
      <w:spacing w:before="0" w:after="150"/>
      <w:jc w:val="left"/>
    </w:pPr>
    <w:rPr>
      <w:rFonts w:eastAsia="Times New Roman"/>
      <w:szCs w:val="24"/>
      <w:lang w:eastAsia="en-GB"/>
    </w:rPr>
  </w:style>
  <w:style w:type="paragraph" w:customStyle="1" w:styleId="expertsearchvaluepanel">
    <w:name w:val="expertsearchvaluepanel"/>
    <w:basedOn w:val="Normal"/>
    <w:rsid w:val="004867AE"/>
    <w:pPr>
      <w:shd w:val="clear" w:color="auto" w:fill="F5F5F5"/>
      <w:spacing w:before="0" w:after="150"/>
      <w:jc w:val="left"/>
    </w:pPr>
    <w:rPr>
      <w:rFonts w:eastAsia="Times New Roman"/>
      <w:szCs w:val="24"/>
      <w:lang w:eastAsia="en-GB"/>
    </w:rPr>
  </w:style>
  <w:style w:type="paragraph" w:customStyle="1" w:styleId="expertsearchtree">
    <w:name w:val="expertsearchtree"/>
    <w:basedOn w:val="Normal"/>
    <w:rsid w:val="004867AE"/>
    <w:pPr>
      <w:spacing w:before="0" w:after="0"/>
      <w:jc w:val="left"/>
    </w:pPr>
    <w:rPr>
      <w:rFonts w:eastAsia="Times New Roman"/>
      <w:color w:val="999999"/>
      <w:sz w:val="20"/>
      <w:szCs w:val="20"/>
      <w:lang w:eastAsia="en-GB"/>
    </w:rPr>
  </w:style>
  <w:style w:type="paragraph" w:customStyle="1" w:styleId="expertsearchvaluetree">
    <w:name w:val="expertsearchvaluetree"/>
    <w:basedOn w:val="Normal"/>
    <w:rsid w:val="004867AE"/>
    <w:pPr>
      <w:spacing w:before="0" w:after="0"/>
      <w:jc w:val="left"/>
    </w:pPr>
    <w:rPr>
      <w:rFonts w:eastAsia="Times New Roman"/>
      <w:color w:val="444444"/>
      <w:sz w:val="20"/>
      <w:szCs w:val="20"/>
      <w:lang w:eastAsia="en-GB"/>
    </w:rPr>
  </w:style>
  <w:style w:type="paragraph" w:customStyle="1" w:styleId="esvresults">
    <w:name w:val="esvresults"/>
    <w:basedOn w:val="Normal"/>
    <w:rsid w:val="004867AE"/>
    <w:pPr>
      <w:spacing w:before="0" w:after="0"/>
      <w:jc w:val="left"/>
    </w:pPr>
    <w:rPr>
      <w:rFonts w:eastAsia="Times New Roman"/>
      <w:sz w:val="20"/>
      <w:szCs w:val="20"/>
      <w:lang w:eastAsia="en-GB"/>
    </w:rPr>
  </w:style>
  <w:style w:type="paragraph" w:customStyle="1" w:styleId="esvmoreresults">
    <w:name w:val="esvmoreresults"/>
    <w:basedOn w:val="Normal"/>
    <w:rsid w:val="004867AE"/>
    <w:pPr>
      <w:spacing w:before="150" w:after="150"/>
      <w:jc w:val="left"/>
    </w:pPr>
    <w:rPr>
      <w:rFonts w:eastAsia="Times New Roman"/>
      <w:szCs w:val="24"/>
      <w:lang w:eastAsia="en-GB"/>
    </w:rPr>
  </w:style>
  <w:style w:type="paragraph" w:customStyle="1" w:styleId="esfalert">
    <w:name w:val="esfalert"/>
    <w:basedOn w:val="Normal"/>
    <w:rsid w:val="004867AE"/>
    <w:pPr>
      <w:spacing w:before="0" w:after="150"/>
      <w:jc w:val="left"/>
    </w:pPr>
    <w:rPr>
      <w:rFonts w:eastAsia="Times New Roman"/>
      <w:sz w:val="20"/>
      <w:szCs w:val="20"/>
      <w:lang w:eastAsia="en-GB"/>
    </w:rPr>
  </w:style>
  <w:style w:type="paragraph" w:customStyle="1" w:styleId="exi">
    <w:name w:val="exi"/>
    <w:basedOn w:val="Normal"/>
    <w:rsid w:val="004867AE"/>
    <w:pPr>
      <w:spacing w:before="0" w:after="150"/>
      <w:jc w:val="left"/>
      <w:textAlignment w:val="center"/>
    </w:pPr>
    <w:rPr>
      <w:rFonts w:eastAsia="Times New Roman"/>
      <w:szCs w:val="24"/>
      <w:lang w:eastAsia="en-GB"/>
    </w:rPr>
  </w:style>
  <w:style w:type="paragraph" w:customStyle="1" w:styleId="prcdr">
    <w:name w:val="prcdr"/>
    <w:basedOn w:val="Normal"/>
    <w:rsid w:val="004867AE"/>
    <w:pPr>
      <w:spacing w:before="0" w:after="150"/>
      <w:ind w:right="75"/>
      <w:jc w:val="left"/>
      <w:textAlignment w:val="center"/>
    </w:pPr>
    <w:rPr>
      <w:rFonts w:eastAsia="Times New Roman"/>
      <w:szCs w:val="24"/>
      <w:lang w:eastAsia="en-GB"/>
    </w:rPr>
  </w:style>
  <w:style w:type="paragraph" w:customStyle="1" w:styleId="pubformat">
    <w:name w:val="pubformat"/>
    <w:basedOn w:val="Normal"/>
    <w:rsid w:val="004867AE"/>
    <w:pPr>
      <w:spacing w:before="0" w:after="150"/>
      <w:ind w:right="300"/>
      <w:jc w:val="left"/>
    </w:pPr>
    <w:rPr>
      <w:rFonts w:eastAsia="Times New Roman"/>
      <w:szCs w:val="24"/>
      <w:lang w:eastAsia="en-GB"/>
    </w:rPr>
  </w:style>
  <w:style w:type="paragraph" w:customStyle="1" w:styleId="pubformattype">
    <w:name w:val="pubformattype"/>
    <w:basedOn w:val="Normal"/>
    <w:rsid w:val="004867AE"/>
    <w:pPr>
      <w:spacing w:before="0" w:after="150" w:line="450" w:lineRule="atLeast"/>
      <w:jc w:val="left"/>
    </w:pPr>
    <w:rPr>
      <w:rFonts w:eastAsia="Times New Roman"/>
      <w:szCs w:val="24"/>
      <w:lang w:eastAsia="en-GB"/>
    </w:rPr>
  </w:style>
  <w:style w:type="paragraph" w:customStyle="1" w:styleId="formhelptooltip">
    <w:name w:val="formhelptooltip"/>
    <w:basedOn w:val="Normal"/>
    <w:rsid w:val="004867AE"/>
    <w:pPr>
      <w:spacing w:before="0" w:after="150"/>
      <w:jc w:val="left"/>
    </w:pPr>
    <w:rPr>
      <w:rFonts w:eastAsia="Times New Roman"/>
      <w:color w:val="087FAA"/>
      <w:szCs w:val="24"/>
      <w:lang w:eastAsia="en-GB"/>
    </w:rPr>
  </w:style>
  <w:style w:type="paragraph" w:customStyle="1" w:styleId="usermsg">
    <w:name w:val="usermsg"/>
    <w:basedOn w:val="Normal"/>
    <w:rsid w:val="004867AE"/>
    <w:pPr>
      <w:spacing w:before="0" w:after="300"/>
      <w:jc w:val="center"/>
    </w:pPr>
    <w:rPr>
      <w:rFonts w:eastAsia="Times New Roman"/>
      <w:sz w:val="18"/>
      <w:szCs w:val="18"/>
      <w:lang w:eastAsia="en-GB"/>
    </w:rPr>
  </w:style>
  <w:style w:type="paragraph" w:customStyle="1" w:styleId="eltooltip">
    <w:name w:val="eltooltip"/>
    <w:basedOn w:val="Normal"/>
    <w:rsid w:val="004867AE"/>
    <w:pPr>
      <w:pBdr>
        <w:top w:val="single" w:sz="12" w:space="0" w:color="CDCDCD"/>
        <w:left w:val="single" w:sz="12" w:space="0" w:color="CDCDCD"/>
        <w:bottom w:val="single" w:sz="12" w:space="0" w:color="CDCDCD"/>
        <w:right w:val="single" w:sz="12" w:space="0" w:color="CDCDCD"/>
      </w:pBdr>
      <w:shd w:val="clear" w:color="auto" w:fill="E6E6E6"/>
      <w:spacing w:before="0" w:after="150"/>
      <w:jc w:val="left"/>
    </w:pPr>
    <w:rPr>
      <w:rFonts w:eastAsia="Times New Roman"/>
      <w:szCs w:val="24"/>
      <w:lang w:eastAsia="en-GB"/>
    </w:rPr>
  </w:style>
  <w:style w:type="paragraph" w:customStyle="1" w:styleId="elhighlight">
    <w:name w:val="elhighlight"/>
    <w:basedOn w:val="Normal"/>
    <w:rsid w:val="004867AE"/>
    <w:pPr>
      <w:spacing w:before="0" w:after="150"/>
      <w:jc w:val="left"/>
    </w:pPr>
    <w:rPr>
      <w:rFonts w:eastAsia="Times New Roman"/>
      <w:i/>
      <w:iCs/>
      <w:color w:val="0099CC"/>
      <w:szCs w:val="24"/>
      <w:lang w:eastAsia="en-GB"/>
    </w:rPr>
  </w:style>
  <w:style w:type="paragraph" w:customStyle="1" w:styleId="ojfallbackdescription">
    <w:name w:val="ojfallbackdescription"/>
    <w:basedOn w:val="Normal"/>
    <w:rsid w:val="004867AE"/>
    <w:pPr>
      <w:spacing w:before="0" w:after="300"/>
      <w:jc w:val="left"/>
    </w:pPr>
    <w:rPr>
      <w:rFonts w:eastAsia="Times New Roman"/>
      <w:szCs w:val="24"/>
      <w:lang w:eastAsia="en-GB"/>
    </w:rPr>
  </w:style>
  <w:style w:type="paragraph" w:customStyle="1" w:styleId="dafallback">
    <w:name w:val="dafallback"/>
    <w:basedOn w:val="Normal"/>
    <w:rsid w:val="004867AE"/>
    <w:pPr>
      <w:shd w:val="clear" w:color="auto" w:fill="EEEEEE"/>
      <w:spacing w:before="300" w:after="300"/>
      <w:jc w:val="left"/>
    </w:pPr>
    <w:rPr>
      <w:rFonts w:eastAsia="Times New Roman"/>
      <w:szCs w:val="24"/>
      <w:lang w:eastAsia="en-GB"/>
    </w:rPr>
  </w:style>
  <w:style w:type="paragraph" w:customStyle="1" w:styleId="em">
    <w:name w:val="em"/>
    <w:basedOn w:val="Normal"/>
    <w:rsid w:val="004867AE"/>
    <w:pPr>
      <w:spacing w:before="0" w:after="150"/>
      <w:jc w:val="left"/>
    </w:pPr>
    <w:rPr>
      <w:rFonts w:eastAsia="Times New Roman"/>
      <w:i/>
      <w:iCs/>
      <w:color w:val="0099CC"/>
      <w:szCs w:val="24"/>
      <w:lang w:eastAsia="en-GB"/>
    </w:rPr>
  </w:style>
  <w:style w:type="paragraph" w:customStyle="1" w:styleId="formatlanguagesbtn">
    <w:name w:val="formatlanguagesbtn"/>
    <w:basedOn w:val="Normal"/>
    <w:rsid w:val="004867AE"/>
    <w:pPr>
      <w:spacing w:before="0" w:after="150"/>
      <w:jc w:val="left"/>
    </w:pPr>
    <w:rPr>
      <w:rFonts w:eastAsia="Times New Roman"/>
      <w:szCs w:val="24"/>
      <w:lang w:eastAsia="en-GB"/>
    </w:rPr>
  </w:style>
  <w:style w:type="paragraph" w:customStyle="1" w:styleId="rectificatifdisplay">
    <w:name w:val="rectificatifdisplay"/>
    <w:basedOn w:val="Normal"/>
    <w:rsid w:val="004867AE"/>
    <w:pPr>
      <w:shd w:val="clear" w:color="auto" w:fill="FFFFFF"/>
      <w:spacing w:before="0" w:after="150"/>
      <w:jc w:val="left"/>
    </w:pPr>
    <w:rPr>
      <w:rFonts w:eastAsia="Times New Roman"/>
      <w:szCs w:val="24"/>
      <w:lang w:eastAsia="en-GB"/>
    </w:rPr>
  </w:style>
  <w:style w:type="paragraph" w:customStyle="1" w:styleId="nontransform">
    <w:name w:val="nontransform"/>
    <w:basedOn w:val="Normal"/>
    <w:rsid w:val="004867AE"/>
    <w:pPr>
      <w:spacing w:before="0" w:after="150"/>
      <w:jc w:val="left"/>
    </w:pPr>
    <w:rPr>
      <w:rFonts w:eastAsia="Times New Roman"/>
      <w:szCs w:val="24"/>
      <w:lang w:eastAsia="en-GB"/>
    </w:rPr>
  </w:style>
  <w:style w:type="paragraph" w:customStyle="1" w:styleId="languageasterisk">
    <w:name w:val="languageasterisk"/>
    <w:basedOn w:val="Normal"/>
    <w:rsid w:val="004867AE"/>
    <w:pPr>
      <w:spacing w:before="0" w:after="150"/>
      <w:jc w:val="left"/>
    </w:pPr>
    <w:rPr>
      <w:rFonts w:eastAsia="Times New Roman"/>
      <w:sz w:val="13"/>
      <w:szCs w:val="13"/>
      <w:lang w:eastAsia="en-GB"/>
    </w:rPr>
  </w:style>
  <w:style w:type="paragraph" w:customStyle="1" w:styleId="sortoptionsmargin">
    <w:name w:val="sortoptionsmargin"/>
    <w:basedOn w:val="Normal"/>
    <w:rsid w:val="004867AE"/>
    <w:pPr>
      <w:spacing w:before="30" w:after="150"/>
      <w:jc w:val="left"/>
    </w:pPr>
    <w:rPr>
      <w:rFonts w:eastAsia="Times New Roman"/>
      <w:szCs w:val="24"/>
      <w:lang w:eastAsia="en-GB"/>
    </w:rPr>
  </w:style>
  <w:style w:type="paragraph" w:customStyle="1" w:styleId="ntmrow">
    <w:name w:val="ntmrow"/>
    <w:basedOn w:val="Normal"/>
    <w:rsid w:val="004867AE"/>
    <w:pPr>
      <w:spacing w:before="0" w:after="150"/>
      <w:jc w:val="left"/>
    </w:pPr>
    <w:rPr>
      <w:rFonts w:eastAsia="Times New Roman"/>
      <w:szCs w:val="24"/>
      <w:lang w:eastAsia="en-GB"/>
    </w:rPr>
  </w:style>
  <w:style w:type="paragraph" w:customStyle="1" w:styleId="ntmheading">
    <w:name w:val="ntmheading"/>
    <w:basedOn w:val="Normal"/>
    <w:rsid w:val="004867AE"/>
    <w:pPr>
      <w:shd w:val="clear" w:color="auto" w:fill="EEEEEE"/>
      <w:spacing w:before="0" w:after="150"/>
      <w:jc w:val="left"/>
    </w:pPr>
    <w:rPr>
      <w:rFonts w:eastAsia="Times New Roman"/>
      <w:szCs w:val="24"/>
      <w:lang w:eastAsia="en-GB"/>
    </w:rPr>
  </w:style>
  <w:style w:type="paragraph" w:customStyle="1" w:styleId="countrypanel">
    <w:name w:val="countrypanel"/>
    <w:basedOn w:val="Normal"/>
    <w:rsid w:val="004867AE"/>
    <w:pPr>
      <w:shd w:val="clear" w:color="auto" w:fill="EEEEEE"/>
      <w:spacing w:before="0" w:after="150"/>
      <w:jc w:val="left"/>
    </w:pPr>
    <w:rPr>
      <w:rFonts w:eastAsia="Times New Roman"/>
      <w:szCs w:val="24"/>
      <w:lang w:eastAsia="en-GB"/>
    </w:rPr>
  </w:style>
  <w:style w:type="paragraph" w:customStyle="1" w:styleId="nonims">
    <w:name w:val="nonims"/>
    <w:basedOn w:val="Normal"/>
    <w:rsid w:val="004867AE"/>
    <w:pPr>
      <w:spacing w:before="0" w:after="150"/>
      <w:jc w:val="left"/>
    </w:pPr>
    <w:rPr>
      <w:rFonts w:eastAsia="Times New Roman"/>
      <w:sz w:val="20"/>
      <w:szCs w:val="20"/>
      <w:lang w:eastAsia="en-GB"/>
    </w:rPr>
  </w:style>
  <w:style w:type="paragraph" w:customStyle="1" w:styleId="extramargintop">
    <w:name w:val="extramargintop"/>
    <w:basedOn w:val="Normal"/>
    <w:rsid w:val="004867AE"/>
    <w:pPr>
      <w:spacing w:before="300" w:after="150"/>
      <w:jc w:val="left"/>
    </w:pPr>
    <w:rPr>
      <w:rFonts w:eastAsia="Times New Roman"/>
      <w:szCs w:val="24"/>
      <w:lang w:eastAsia="en-GB"/>
    </w:rPr>
  </w:style>
  <w:style w:type="paragraph" w:customStyle="1" w:styleId="procedureedps">
    <w:name w:val="procedureedps"/>
    <w:basedOn w:val="Normal"/>
    <w:rsid w:val="004867AE"/>
    <w:pPr>
      <w:shd w:val="clear" w:color="auto" w:fill="006400"/>
      <w:spacing w:before="0" w:after="150"/>
      <w:jc w:val="left"/>
    </w:pPr>
    <w:rPr>
      <w:rFonts w:eastAsia="Times New Roman"/>
      <w:szCs w:val="24"/>
      <w:lang w:eastAsia="en-GB"/>
    </w:rPr>
  </w:style>
  <w:style w:type="paragraph" w:customStyle="1" w:styleId="procedurecor">
    <w:name w:val="procedurecor"/>
    <w:basedOn w:val="Normal"/>
    <w:rsid w:val="004867AE"/>
    <w:pPr>
      <w:shd w:val="clear" w:color="auto" w:fill="8E5D00"/>
      <w:spacing w:before="0" w:after="150"/>
      <w:jc w:val="left"/>
    </w:pPr>
    <w:rPr>
      <w:rFonts w:eastAsia="Times New Roman"/>
      <w:szCs w:val="24"/>
      <w:lang w:eastAsia="en-GB"/>
    </w:rPr>
  </w:style>
  <w:style w:type="paragraph" w:customStyle="1" w:styleId="procedurecmt">
    <w:name w:val="procedurecmt"/>
    <w:basedOn w:val="Normal"/>
    <w:rsid w:val="004867AE"/>
    <w:pPr>
      <w:shd w:val="clear" w:color="auto" w:fill="99FF00"/>
      <w:spacing w:before="0" w:after="150"/>
      <w:jc w:val="left"/>
    </w:pPr>
    <w:rPr>
      <w:rFonts w:eastAsia="Times New Roman"/>
      <w:szCs w:val="24"/>
      <w:lang w:eastAsia="en-GB"/>
    </w:rPr>
  </w:style>
  <w:style w:type="paragraph" w:customStyle="1" w:styleId="mtlanguageselect">
    <w:name w:val="mtlanguageselect"/>
    <w:basedOn w:val="Normal"/>
    <w:rsid w:val="004867AE"/>
    <w:pPr>
      <w:spacing w:before="0" w:after="150"/>
      <w:jc w:val="left"/>
    </w:pPr>
    <w:rPr>
      <w:rFonts w:eastAsia="Times New Roman"/>
      <w:szCs w:val="24"/>
      <w:lang w:eastAsia="en-GB"/>
    </w:rPr>
  </w:style>
  <w:style w:type="paragraph" w:customStyle="1" w:styleId="mtbutton">
    <w:name w:val="mtbutton"/>
    <w:basedOn w:val="Normal"/>
    <w:rsid w:val="004867AE"/>
    <w:pPr>
      <w:spacing w:before="0" w:after="150"/>
      <w:jc w:val="left"/>
    </w:pPr>
    <w:rPr>
      <w:rFonts w:eastAsia="Times New Roman"/>
      <w:szCs w:val="24"/>
      <w:lang w:eastAsia="en-GB"/>
    </w:rPr>
  </w:style>
  <w:style w:type="paragraph" w:customStyle="1" w:styleId="mtfromto">
    <w:name w:val="mtfromto"/>
    <w:basedOn w:val="Normal"/>
    <w:rsid w:val="004867AE"/>
    <w:pPr>
      <w:spacing w:before="0" w:after="150"/>
      <w:jc w:val="left"/>
    </w:pPr>
    <w:rPr>
      <w:rFonts w:eastAsia="Times New Roman"/>
      <w:b/>
      <w:bCs/>
      <w:szCs w:val="24"/>
      <w:lang w:eastAsia="en-GB"/>
    </w:rPr>
  </w:style>
  <w:style w:type="paragraph" w:customStyle="1" w:styleId="see-also">
    <w:name w:val="see-also"/>
    <w:basedOn w:val="Normal"/>
    <w:rsid w:val="004867AE"/>
    <w:pPr>
      <w:spacing w:before="0" w:after="150"/>
      <w:jc w:val="left"/>
    </w:pPr>
    <w:rPr>
      <w:rFonts w:eastAsia="Times New Roman"/>
      <w:b/>
      <w:bCs/>
      <w:szCs w:val="24"/>
      <w:lang w:eastAsia="en-GB"/>
    </w:rPr>
  </w:style>
  <w:style w:type="paragraph" w:customStyle="1" w:styleId="editorialbottom">
    <w:name w:val="editorialbottom"/>
    <w:basedOn w:val="Normal"/>
    <w:rsid w:val="004867AE"/>
    <w:pPr>
      <w:spacing w:before="450" w:after="750"/>
      <w:jc w:val="left"/>
    </w:pPr>
    <w:rPr>
      <w:rFonts w:eastAsia="Times New Roman"/>
      <w:szCs w:val="24"/>
      <w:lang w:eastAsia="en-GB"/>
    </w:rPr>
  </w:style>
  <w:style w:type="paragraph" w:customStyle="1" w:styleId="longtext-wrap">
    <w:name w:val="longtext-wrap"/>
    <w:basedOn w:val="Normal"/>
    <w:rsid w:val="004867AE"/>
    <w:pPr>
      <w:wordWrap w:val="0"/>
      <w:spacing w:before="0" w:after="150"/>
      <w:jc w:val="left"/>
    </w:pPr>
    <w:rPr>
      <w:rFonts w:eastAsia="Times New Roman"/>
      <w:szCs w:val="24"/>
      <w:lang w:eastAsia="en-GB"/>
    </w:rPr>
  </w:style>
  <w:style w:type="paragraph" w:customStyle="1" w:styleId="displayelement">
    <w:name w:val="displayelement"/>
    <w:basedOn w:val="Normal"/>
    <w:rsid w:val="004867AE"/>
    <w:pPr>
      <w:spacing w:before="0" w:after="150"/>
      <w:jc w:val="left"/>
    </w:pPr>
    <w:rPr>
      <w:rFonts w:eastAsia="Times New Roman"/>
      <w:szCs w:val="24"/>
      <w:lang w:eastAsia="en-GB"/>
    </w:rPr>
  </w:style>
  <w:style w:type="paragraph" w:customStyle="1" w:styleId="groupradiomargin">
    <w:name w:val="groupradiomargin"/>
    <w:basedOn w:val="Normal"/>
    <w:rsid w:val="004867AE"/>
    <w:pPr>
      <w:spacing w:before="30" w:after="30"/>
      <w:jc w:val="left"/>
    </w:pPr>
    <w:rPr>
      <w:rFonts w:eastAsia="Times New Roman"/>
      <w:szCs w:val="24"/>
      <w:lang w:eastAsia="en-GB"/>
    </w:rPr>
  </w:style>
  <w:style w:type="paragraph" w:customStyle="1" w:styleId="groupchecklabelother">
    <w:name w:val="groupchecklabelother"/>
    <w:basedOn w:val="Normal"/>
    <w:rsid w:val="004867AE"/>
    <w:pPr>
      <w:spacing w:before="0" w:after="150"/>
      <w:jc w:val="left"/>
      <w:textAlignment w:val="center"/>
    </w:pPr>
    <w:rPr>
      <w:rFonts w:eastAsia="Times New Roman"/>
      <w:szCs w:val="24"/>
      <w:lang w:eastAsia="en-GB"/>
    </w:rPr>
  </w:style>
  <w:style w:type="paragraph" w:customStyle="1" w:styleId="datelabelmargin">
    <w:name w:val="datelabelmargin"/>
    <w:basedOn w:val="Normal"/>
    <w:rsid w:val="004867AE"/>
    <w:pPr>
      <w:spacing w:before="345" w:after="150"/>
      <w:jc w:val="left"/>
    </w:pPr>
    <w:rPr>
      <w:rFonts w:eastAsia="Times New Roman"/>
      <w:szCs w:val="24"/>
      <w:lang w:eastAsia="en-GB"/>
    </w:rPr>
  </w:style>
  <w:style w:type="paragraph" w:customStyle="1" w:styleId="rowdaterange">
    <w:name w:val="rowdaterange"/>
    <w:basedOn w:val="Normal"/>
    <w:rsid w:val="004867AE"/>
    <w:pPr>
      <w:spacing w:before="0" w:after="150"/>
      <w:ind w:left="6120"/>
      <w:jc w:val="left"/>
    </w:pPr>
    <w:rPr>
      <w:rFonts w:eastAsia="Times New Roman"/>
      <w:szCs w:val="24"/>
      <w:lang w:eastAsia="en-GB"/>
    </w:rPr>
  </w:style>
  <w:style w:type="paragraph" w:customStyle="1" w:styleId="procradiomargin">
    <w:name w:val="procradiomargin"/>
    <w:basedOn w:val="Normal"/>
    <w:rsid w:val="004867AE"/>
    <w:pPr>
      <w:spacing w:before="600" w:after="150"/>
      <w:jc w:val="left"/>
    </w:pPr>
    <w:rPr>
      <w:rFonts w:eastAsia="Times New Roman"/>
      <w:szCs w:val="24"/>
      <w:lang w:eastAsia="en-GB"/>
    </w:rPr>
  </w:style>
  <w:style w:type="paragraph" w:customStyle="1" w:styleId="timeline-line">
    <w:name w:val="timeline-line"/>
    <w:basedOn w:val="Normal"/>
    <w:rsid w:val="004867AE"/>
    <w:pPr>
      <w:pBdr>
        <w:bottom w:val="single" w:sz="6" w:space="0" w:color="CCCCCC"/>
      </w:pBdr>
      <w:shd w:val="clear" w:color="auto" w:fill="EFF8FB"/>
      <w:spacing w:before="0" w:after="150"/>
      <w:jc w:val="left"/>
    </w:pPr>
    <w:rPr>
      <w:rFonts w:eastAsia="Times New Roman"/>
      <w:szCs w:val="24"/>
      <w:lang w:eastAsia="en-GB"/>
    </w:rPr>
  </w:style>
  <w:style w:type="paragraph" w:customStyle="1" w:styleId="tm-years">
    <w:name w:val="tm-years"/>
    <w:basedOn w:val="Normal"/>
    <w:rsid w:val="004867AE"/>
    <w:pPr>
      <w:shd w:val="clear" w:color="auto" w:fill="FFFFFF"/>
      <w:spacing w:before="0" w:after="150"/>
      <w:jc w:val="left"/>
    </w:pPr>
    <w:rPr>
      <w:rFonts w:eastAsia="Times New Roman"/>
      <w:szCs w:val="24"/>
      <w:lang w:eastAsia="en-GB"/>
    </w:rPr>
  </w:style>
  <w:style w:type="paragraph" w:customStyle="1" w:styleId="tm-year-separator">
    <w:name w:val="tm-year-separator"/>
    <w:basedOn w:val="Normal"/>
    <w:rsid w:val="004867AE"/>
    <w:pPr>
      <w:pBdr>
        <w:left w:val="single" w:sz="6" w:space="0" w:color="CCCCCC"/>
      </w:pBdr>
      <w:spacing w:before="0" w:after="150"/>
      <w:jc w:val="left"/>
    </w:pPr>
    <w:rPr>
      <w:rFonts w:eastAsia="Times New Roman"/>
      <w:szCs w:val="24"/>
      <w:lang w:eastAsia="en-GB"/>
    </w:rPr>
  </w:style>
  <w:style w:type="paragraph" w:customStyle="1" w:styleId="bubble-container">
    <w:name w:val="bubble-container"/>
    <w:basedOn w:val="Normal"/>
    <w:rsid w:val="004867AE"/>
    <w:pPr>
      <w:pBdr>
        <w:top w:val="single" w:sz="6" w:space="1" w:color="CCCCCC"/>
        <w:left w:val="single" w:sz="6" w:space="1" w:color="CCCCCC"/>
        <w:bottom w:val="single" w:sz="6" w:space="1" w:color="CCCCCC"/>
        <w:right w:val="single" w:sz="6" w:space="1" w:color="CCCCCC"/>
      </w:pBdr>
      <w:shd w:val="clear" w:color="auto" w:fill="FFFFFF"/>
      <w:spacing w:before="0" w:after="150"/>
      <w:jc w:val="left"/>
    </w:pPr>
    <w:rPr>
      <w:rFonts w:ascii="Helvetica" w:eastAsia="Times New Roman" w:hAnsi="Helvetica"/>
      <w:sz w:val="21"/>
      <w:szCs w:val="21"/>
      <w:lang w:eastAsia="en-GB"/>
    </w:rPr>
  </w:style>
  <w:style w:type="paragraph" w:customStyle="1" w:styleId="bubble-right">
    <w:name w:val="bubble-right"/>
    <w:basedOn w:val="Normal"/>
    <w:rsid w:val="004867AE"/>
    <w:pPr>
      <w:spacing w:before="0" w:after="150"/>
      <w:ind w:left="150"/>
      <w:jc w:val="left"/>
    </w:pPr>
    <w:rPr>
      <w:rFonts w:eastAsia="Times New Roman"/>
      <w:szCs w:val="24"/>
      <w:lang w:eastAsia="en-GB"/>
    </w:rPr>
  </w:style>
  <w:style w:type="paragraph" w:customStyle="1" w:styleId="bubble-left">
    <w:name w:val="bubble-left"/>
    <w:basedOn w:val="Normal"/>
    <w:rsid w:val="004867AE"/>
    <w:pPr>
      <w:spacing w:before="0" w:after="150"/>
      <w:ind w:left="-150"/>
      <w:jc w:val="left"/>
    </w:pPr>
    <w:rPr>
      <w:rFonts w:eastAsia="Times New Roman"/>
      <w:szCs w:val="24"/>
      <w:lang w:eastAsia="en-GB"/>
    </w:rPr>
  </w:style>
  <w:style w:type="paragraph" w:customStyle="1" w:styleId="bottompaging">
    <w:name w:val="bottompaging"/>
    <w:basedOn w:val="Normal"/>
    <w:rsid w:val="004867AE"/>
    <w:pPr>
      <w:spacing w:before="150" w:after="150"/>
      <w:jc w:val="left"/>
    </w:pPr>
    <w:rPr>
      <w:rFonts w:eastAsia="Times New Roman"/>
      <w:szCs w:val="24"/>
      <w:lang w:eastAsia="en-GB"/>
    </w:rPr>
  </w:style>
  <w:style w:type="paragraph" w:customStyle="1" w:styleId="multilinguallink">
    <w:name w:val="multilinguallink"/>
    <w:basedOn w:val="Normal"/>
    <w:rsid w:val="004867AE"/>
    <w:pPr>
      <w:spacing w:before="0" w:after="150"/>
      <w:jc w:val="left"/>
    </w:pPr>
    <w:rPr>
      <w:rFonts w:eastAsia="Times New Roman"/>
      <w:szCs w:val="24"/>
      <w:lang w:eastAsia="en-GB"/>
    </w:rPr>
  </w:style>
  <w:style w:type="paragraph" w:customStyle="1" w:styleId="multilingualheading">
    <w:name w:val="multilingualheading"/>
    <w:basedOn w:val="Normal"/>
    <w:rsid w:val="004867AE"/>
    <w:pPr>
      <w:shd w:val="clear" w:color="auto" w:fill="EEEEEE"/>
      <w:spacing w:before="0" w:after="150"/>
      <w:jc w:val="left"/>
    </w:pPr>
    <w:rPr>
      <w:rFonts w:eastAsia="Times New Roman"/>
      <w:szCs w:val="24"/>
      <w:lang w:eastAsia="en-GB"/>
    </w:rPr>
  </w:style>
  <w:style w:type="paragraph" w:customStyle="1" w:styleId="nomarginseparator">
    <w:name w:val="nomarginseparator"/>
    <w:basedOn w:val="Normal"/>
    <w:rsid w:val="004867AE"/>
    <w:pPr>
      <w:spacing w:before="0" w:after="0"/>
      <w:jc w:val="left"/>
    </w:pPr>
    <w:rPr>
      <w:rFonts w:eastAsia="Times New Roman"/>
      <w:szCs w:val="24"/>
      <w:lang w:eastAsia="en-GB"/>
    </w:rPr>
  </w:style>
  <w:style w:type="paragraph" w:customStyle="1" w:styleId="multilingual-line">
    <w:name w:val="multilingual-line"/>
    <w:basedOn w:val="Normal"/>
    <w:rsid w:val="004867AE"/>
    <w:pPr>
      <w:spacing w:before="0" w:after="150"/>
      <w:jc w:val="left"/>
    </w:pPr>
    <w:rPr>
      <w:rFonts w:eastAsia="Times New Roman"/>
      <w:szCs w:val="24"/>
      <w:lang w:eastAsia="en-GB"/>
    </w:rPr>
  </w:style>
  <w:style w:type="paragraph" w:customStyle="1" w:styleId="multilingual-line-text">
    <w:name w:val="multilingual-line-text"/>
    <w:basedOn w:val="Normal"/>
    <w:rsid w:val="004867AE"/>
    <w:pPr>
      <w:spacing w:before="0" w:after="75"/>
      <w:jc w:val="left"/>
    </w:pPr>
    <w:rPr>
      <w:rFonts w:eastAsia="Times New Roman"/>
      <w:szCs w:val="24"/>
      <w:lang w:eastAsia="en-GB"/>
    </w:rPr>
  </w:style>
  <w:style w:type="paragraph" w:customStyle="1" w:styleId="multilingual-error-column">
    <w:name w:val="multilingual-error-column"/>
    <w:basedOn w:val="Normal"/>
    <w:rsid w:val="004867AE"/>
    <w:pPr>
      <w:spacing w:before="0" w:after="150"/>
      <w:jc w:val="left"/>
    </w:pPr>
    <w:rPr>
      <w:rFonts w:eastAsia="Times New Roman"/>
      <w:b/>
      <w:bCs/>
      <w:szCs w:val="24"/>
      <w:lang w:eastAsia="en-GB"/>
    </w:rPr>
  </w:style>
  <w:style w:type="paragraph" w:customStyle="1" w:styleId="switchtodesktop">
    <w:name w:val="switchtodesktop"/>
    <w:basedOn w:val="Normal"/>
    <w:rsid w:val="004867AE"/>
    <w:pPr>
      <w:spacing w:before="0" w:after="150"/>
      <w:jc w:val="left"/>
    </w:pPr>
    <w:rPr>
      <w:rFonts w:eastAsia="Times New Roman"/>
      <w:b/>
      <w:bCs/>
      <w:sz w:val="29"/>
      <w:szCs w:val="29"/>
      <w:lang w:eastAsia="en-GB"/>
    </w:rPr>
  </w:style>
  <w:style w:type="paragraph" w:customStyle="1" w:styleId="spinner-font">
    <w:name w:val="spinner-font"/>
    <w:basedOn w:val="Normal"/>
    <w:rsid w:val="004867AE"/>
    <w:pPr>
      <w:spacing w:before="0" w:after="150"/>
      <w:jc w:val="left"/>
    </w:pPr>
    <w:rPr>
      <w:rFonts w:eastAsia="Times New Roman"/>
      <w:color w:val="C0C0C0"/>
      <w:szCs w:val="24"/>
      <w:lang w:eastAsia="en-GB"/>
    </w:rPr>
  </w:style>
  <w:style w:type="paragraph" w:customStyle="1" w:styleId="forceindicatorbullet">
    <w:name w:val="forceindicatorbullet"/>
    <w:basedOn w:val="Normal"/>
    <w:rsid w:val="004867AE"/>
    <w:pPr>
      <w:spacing w:before="0" w:after="150"/>
      <w:ind w:right="150"/>
      <w:jc w:val="left"/>
    </w:pPr>
    <w:rPr>
      <w:rFonts w:eastAsia="Times New Roman"/>
      <w:szCs w:val="24"/>
      <w:lang w:eastAsia="en-GB"/>
    </w:rPr>
  </w:style>
  <w:style w:type="paragraph" w:customStyle="1" w:styleId="textundertitle">
    <w:name w:val="textundertitle"/>
    <w:basedOn w:val="Normal"/>
    <w:rsid w:val="004867AE"/>
    <w:pPr>
      <w:spacing w:before="0" w:after="30"/>
      <w:jc w:val="left"/>
    </w:pPr>
    <w:rPr>
      <w:rFonts w:eastAsia="Times New Roman"/>
      <w:szCs w:val="24"/>
      <w:lang w:eastAsia="en-GB"/>
    </w:rPr>
  </w:style>
  <w:style w:type="paragraph" w:customStyle="1" w:styleId="tab-content">
    <w:name w:val="tab-content"/>
    <w:basedOn w:val="Normal"/>
    <w:rsid w:val="004867AE"/>
    <w:pPr>
      <w:spacing w:before="0" w:after="150"/>
      <w:jc w:val="left"/>
    </w:pPr>
    <w:rPr>
      <w:rFonts w:eastAsia="Times New Roman"/>
      <w:szCs w:val="24"/>
      <w:lang w:eastAsia="en-GB"/>
    </w:rPr>
  </w:style>
  <w:style w:type="paragraph" w:customStyle="1" w:styleId="white-back">
    <w:name w:val="white-back"/>
    <w:basedOn w:val="Normal"/>
    <w:rsid w:val="004867AE"/>
    <w:pPr>
      <w:shd w:val="clear" w:color="auto" w:fill="FFFFFF"/>
      <w:spacing w:before="0" w:after="150"/>
      <w:jc w:val="left"/>
    </w:pPr>
    <w:rPr>
      <w:rFonts w:eastAsia="Times New Roman"/>
      <w:szCs w:val="24"/>
      <w:lang w:eastAsia="en-GB"/>
    </w:rPr>
  </w:style>
  <w:style w:type="paragraph" w:customStyle="1" w:styleId="spacer">
    <w:name w:val="spacer"/>
    <w:basedOn w:val="Normal"/>
    <w:rsid w:val="004867AE"/>
    <w:pPr>
      <w:spacing w:before="0" w:after="150"/>
      <w:jc w:val="left"/>
    </w:pPr>
    <w:rPr>
      <w:rFonts w:eastAsia="Times New Roman"/>
      <w:szCs w:val="24"/>
      <w:lang w:eastAsia="en-GB"/>
    </w:rPr>
  </w:style>
  <w:style w:type="paragraph" w:customStyle="1" w:styleId="modalactions">
    <w:name w:val="modalactions"/>
    <w:basedOn w:val="Normal"/>
    <w:rsid w:val="004867AE"/>
    <w:pPr>
      <w:spacing w:before="225" w:after="150"/>
      <w:jc w:val="right"/>
    </w:pPr>
    <w:rPr>
      <w:rFonts w:eastAsia="Times New Roman"/>
      <w:szCs w:val="24"/>
      <w:lang w:eastAsia="en-GB"/>
    </w:rPr>
  </w:style>
  <w:style w:type="paragraph" w:customStyle="1" w:styleId="fixedmodalfilterform">
    <w:name w:val="fixedmodalfilterform"/>
    <w:basedOn w:val="Normal"/>
    <w:rsid w:val="004867AE"/>
    <w:pPr>
      <w:spacing w:before="0" w:after="30"/>
      <w:jc w:val="left"/>
    </w:pPr>
    <w:rPr>
      <w:rFonts w:eastAsia="Times New Roman"/>
      <w:szCs w:val="24"/>
      <w:lang w:eastAsia="en-GB"/>
    </w:rPr>
  </w:style>
  <w:style w:type="paragraph" w:customStyle="1" w:styleId="browsernotsupported">
    <w:name w:val="browsernotsupported"/>
    <w:basedOn w:val="Normal"/>
    <w:rsid w:val="004867AE"/>
    <w:pPr>
      <w:shd w:val="clear" w:color="auto" w:fill="FCF8E3"/>
      <w:spacing w:before="0" w:after="75"/>
      <w:jc w:val="center"/>
    </w:pPr>
    <w:rPr>
      <w:rFonts w:eastAsia="Times New Roman"/>
      <w:color w:val="8A6D3B"/>
      <w:sz w:val="22"/>
      <w:lang w:eastAsia="en-GB"/>
    </w:rPr>
  </w:style>
  <w:style w:type="paragraph" w:customStyle="1" w:styleId="nodisplay">
    <w:name w:val="nodisplay"/>
    <w:basedOn w:val="Normal"/>
    <w:rsid w:val="004867AE"/>
    <w:pPr>
      <w:spacing w:before="0" w:after="150"/>
      <w:jc w:val="left"/>
    </w:pPr>
    <w:rPr>
      <w:rFonts w:eastAsia="Times New Roman"/>
      <w:vanish/>
      <w:szCs w:val="24"/>
      <w:lang w:eastAsia="en-GB"/>
    </w:rPr>
  </w:style>
  <w:style w:type="paragraph" w:customStyle="1" w:styleId="zoomed">
    <w:name w:val="zoomed"/>
    <w:basedOn w:val="Normal"/>
    <w:rsid w:val="004867AE"/>
    <w:pPr>
      <w:spacing w:before="0" w:after="150"/>
      <w:jc w:val="left"/>
    </w:pPr>
    <w:rPr>
      <w:rFonts w:eastAsia="Times New Roman"/>
      <w:szCs w:val="24"/>
      <w:lang w:eastAsia="en-GB"/>
    </w:rPr>
  </w:style>
  <w:style w:type="paragraph" w:customStyle="1" w:styleId="zoom-metadata">
    <w:name w:val="zoom-metadata"/>
    <w:basedOn w:val="Normal"/>
    <w:rsid w:val="004867AE"/>
    <w:pPr>
      <w:spacing w:before="0" w:after="150"/>
      <w:jc w:val="left"/>
    </w:pPr>
    <w:rPr>
      <w:rFonts w:eastAsia="Times New Roman"/>
      <w:b/>
      <w:bCs/>
      <w:szCs w:val="24"/>
      <w:lang w:eastAsia="en-GB"/>
    </w:rPr>
  </w:style>
  <w:style w:type="paragraph" w:customStyle="1" w:styleId="buttonfixright">
    <w:name w:val="buttonfixright"/>
    <w:basedOn w:val="Normal"/>
    <w:rsid w:val="004867AE"/>
    <w:pPr>
      <w:spacing w:before="0" w:after="150"/>
      <w:ind w:right="30"/>
      <w:jc w:val="left"/>
    </w:pPr>
    <w:rPr>
      <w:rFonts w:eastAsia="Times New Roman"/>
      <w:szCs w:val="24"/>
      <w:lang w:eastAsia="en-GB"/>
    </w:rPr>
  </w:style>
  <w:style w:type="paragraph" w:customStyle="1" w:styleId="documentseparator">
    <w:name w:val="documentseparator"/>
    <w:basedOn w:val="Normal"/>
    <w:rsid w:val="004867AE"/>
    <w:pPr>
      <w:shd w:val="clear" w:color="auto" w:fill="EEEEEE"/>
      <w:spacing w:before="0" w:after="150"/>
      <w:jc w:val="left"/>
    </w:pPr>
    <w:rPr>
      <w:rFonts w:eastAsia="Times New Roman"/>
      <w:szCs w:val="24"/>
      <w:lang w:eastAsia="en-GB"/>
    </w:rPr>
  </w:style>
  <w:style w:type="paragraph" w:customStyle="1" w:styleId="procdetailslink">
    <w:name w:val="procdetailslink"/>
    <w:basedOn w:val="Normal"/>
    <w:rsid w:val="004867AE"/>
    <w:pPr>
      <w:spacing w:before="0" w:after="150"/>
      <w:jc w:val="left"/>
    </w:pPr>
    <w:rPr>
      <w:rFonts w:eastAsia="Times New Roman"/>
      <w:color w:val="444444"/>
      <w:szCs w:val="24"/>
      <w:lang w:eastAsia="en-GB"/>
    </w:rPr>
  </w:style>
  <w:style w:type="paragraph" w:customStyle="1" w:styleId="procinfolink">
    <w:name w:val="procinfolink"/>
    <w:basedOn w:val="Normal"/>
    <w:rsid w:val="004867AE"/>
    <w:pPr>
      <w:spacing w:before="0" w:after="150"/>
      <w:jc w:val="left"/>
    </w:pPr>
    <w:rPr>
      <w:rFonts w:eastAsia="Times New Roman"/>
      <w:color w:val="444444"/>
      <w:szCs w:val="24"/>
      <w:lang w:eastAsia="en-GB"/>
    </w:rPr>
  </w:style>
  <w:style w:type="paragraph" w:customStyle="1" w:styleId="openquestionnojs">
    <w:name w:val="openquestionnojs"/>
    <w:basedOn w:val="Normal"/>
    <w:rsid w:val="004867AE"/>
    <w:pPr>
      <w:spacing w:before="150" w:after="150"/>
      <w:jc w:val="left"/>
    </w:pPr>
    <w:rPr>
      <w:rFonts w:eastAsia="Times New Roman"/>
      <w:szCs w:val="24"/>
      <w:lang w:eastAsia="en-GB"/>
    </w:rPr>
  </w:style>
  <w:style w:type="paragraph" w:customStyle="1" w:styleId="advancedsearchnojs">
    <w:name w:val="advancedsearchnojs"/>
    <w:basedOn w:val="Normal"/>
    <w:rsid w:val="004867AE"/>
    <w:pPr>
      <w:spacing w:before="150" w:after="150"/>
      <w:jc w:val="left"/>
    </w:pPr>
    <w:rPr>
      <w:rFonts w:eastAsia="Times New Roman"/>
      <w:szCs w:val="24"/>
      <w:lang w:eastAsia="en-GB"/>
    </w:rPr>
  </w:style>
  <w:style w:type="paragraph" w:customStyle="1" w:styleId="dabyyear">
    <w:name w:val="dabyyear"/>
    <w:basedOn w:val="Normal"/>
    <w:rsid w:val="004867AE"/>
    <w:pPr>
      <w:spacing w:before="150" w:after="150"/>
      <w:jc w:val="left"/>
    </w:pPr>
    <w:rPr>
      <w:rFonts w:eastAsia="Times New Roman"/>
      <w:szCs w:val="24"/>
      <w:lang w:eastAsia="en-GB"/>
    </w:rPr>
  </w:style>
  <w:style w:type="paragraph" w:customStyle="1" w:styleId="preactsnojs">
    <w:name w:val="preactsnojs"/>
    <w:basedOn w:val="Normal"/>
    <w:rsid w:val="004867AE"/>
    <w:pPr>
      <w:spacing w:before="150" w:after="150"/>
      <w:jc w:val="left"/>
    </w:pPr>
    <w:rPr>
      <w:rFonts w:eastAsia="Times New Roman"/>
      <w:szCs w:val="24"/>
      <w:lang w:eastAsia="en-GB"/>
    </w:rPr>
  </w:style>
  <w:style w:type="paragraph" w:customStyle="1" w:styleId="searcresultsnojs">
    <w:name w:val="searcresultsnojs"/>
    <w:basedOn w:val="Normal"/>
    <w:rsid w:val="004867AE"/>
    <w:pPr>
      <w:spacing w:before="150" w:after="150"/>
      <w:jc w:val="left"/>
    </w:pPr>
    <w:rPr>
      <w:rFonts w:eastAsia="Times New Roman"/>
      <w:szCs w:val="24"/>
      <w:lang w:eastAsia="en-GB"/>
    </w:rPr>
  </w:style>
  <w:style w:type="paragraph" w:customStyle="1" w:styleId="facetsnojs">
    <w:name w:val="facetsnojs"/>
    <w:basedOn w:val="Normal"/>
    <w:rsid w:val="004867AE"/>
    <w:pPr>
      <w:spacing w:before="150" w:after="150"/>
      <w:jc w:val="left"/>
    </w:pPr>
    <w:rPr>
      <w:rFonts w:eastAsia="Times New Roman"/>
      <w:szCs w:val="24"/>
      <w:lang w:eastAsia="en-GB"/>
    </w:rPr>
  </w:style>
  <w:style w:type="paragraph" w:customStyle="1" w:styleId="reportabusenojs">
    <w:name w:val="reportabusenojs"/>
    <w:basedOn w:val="Normal"/>
    <w:rsid w:val="004867AE"/>
    <w:pPr>
      <w:spacing w:before="0" w:after="150"/>
      <w:ind w:left="150"/>
      <w:jc w:val="left"/>
    </w:pPr>
    <w:rPr>
      <w:rFonts w:eastAsia="Times New Roman"/>
      <w:szCs w:val="24"/>
      <w:lang w:eastAsia="en-GB"/>
    </w:rPr>
  </w:style>
  <w:style w:type="paragraph" w:customStyle="1" w:styleId="daformnojs">
    <w:name w:val="daformnojs"/>
    <w:basedOn w:val="Normal"/>
    <w:rsid w:val="004867AE"/>
    <w:pPr>
      <w:spacing w:before="0" w:after="150"/>
      <w:jc w:val="left"/>
    </w:pPr>
    <w:rPr>
      <w:rFonts w:eastAsia="Times New Roman"/>
      <w:szCs w:val="24"/>
      <w:lang w:eastAsia="en-GB"/>
    </w:rPr>
  </w:style>
  <w:style w:type="paragraph" w:customStyle="1" w:styleId="displaymtdtnojs">
    <w:name w:val="displaymtdtnojs"/>
    <w:basedOn w:val="Normal"/>
    <w:rsid w:val="004867AE"/>
    <w:pPr>
      <w:spacing w:before="0" w:after="150"/>
      <w:ind w:left="12362"/>
      <w:jc w:val="left"/>
    </w:pPr>
    <w:rPr>
      <w:rFonts w:eastAsia="Times New Roman"/>
      <w:szCs w:val="24"/>
      <w:lang w:eastAsia="en-GB"/>
    </w:rPr>
  </w:style>
  <w:style w:type="paragraph" w:customStyle="1" w:styleId="initiatingdocument">
    <w:name w:val="initiatingdocument"/>
    <w:basedOn w:val="Normal"/>
    <w:rsid w:val="004867AE"/>
    <w:pPr>
      <w:spacing w:before="150" w:after="150"/>
      <w:jc w:val="left"/>
    </w:pPr>
    <w:rPr>
      <w:rFonts w:eastAsia="Times New Roman"/>
      <w:szCs w:val="24"/>
      <w:lang w:eastAsia="en-GB"/>
    </w:rPr>
  </w:style>
  <w:style w:type="paragraph" w:customStyle="1" w:styleId="widgetsearchbtn">
    <w:name w:val="widgetsearchbtn"/>
    <w:basedOn w:val="Normal"/>
    <w:rsid w:val="004867AE"/>
    <w:pPr>
      <w:spacing w:before="345" w:after="150"/>
      <w:jc w:val="left"/>
    </w:pPr>
    <w:rPr>
      <w:rFonts w:eastAsia="Times New Roman"/>
      <w:szCs w:val="24"/>
      <w:lang w:eastAsia="en-GB"/>
    </w:rPr>
  </w:style>
  <w:style w:type="paragraph" w:customStyle="1" w:styleId="inputnolabel">
    <w:name w:val="inputnolabel"/>
    <w:basedOn w:val="Normal"/>
    <w:rsid w:val="004867AE"/>
    <w:pPr>
      <w:spacing w:before="375" w:after="150"/>
      <w:jc w:val="left"/>
    </w:pPr>
    <w:rPr>
      <w:rFonts w:eastAsia="Times New Roman"/>
      <w:szCs w:val="24"/>
      <w:lang w:eastAsia="en-GB"/>
    </w:rPr>
  </w:style>
  <w:style w:type="paragraph" w:customStyle="1" w:styleId="multilingualactionlinks">
    <w:name w:val="multilingualactionlinks"/>
    <w:basedOn w:val="Normal"/>
    <w:rsid w:val="004867AE"/>
    <w:pPr>
      <w:spacing w:before="0" w:after="150"/>
      <w:jc w:val="left"/>
    </w:pPr>
    <w:rPr>
      <w:rFonts w:eastAsia="Times New Roman"/>
      <w:szCs w:val="24"/>
      <w:lang w:eastAsia="en-GB"/>
    </w:rPr>
  </w:style>
  <w:style w:type="paragraph" w:customStyle="1" w:styleId="toc-sidenav">
    <w:name w:val="toc-sidenav"/>
    <w:basedOn w:val="Normal"/>
    <w:rsid w:val="004867AE"/>
    <w:pPr>
      <w:spacing w:before="0" w:after="150"/>
      <w:jc w:val="left"/>
    </w:pPr>
    <w:rPr>
      <w:rFonts w:eastAsia="Times New Roman"/>
      <w:szCs w:val="24"/>
      <w:lang w:eastAsia="en-GB"/>
    </w:rPr>
  </w:style>
  <w:style w:type="paragraph" w:customStyle="1" w:styleId="elearningmenulist">
    <w:name w:val="elearningmenulist"/>
    <w:basedOn w:val="Normal"/>
    <w:rsid w:val="004867AE"/>
    <w:pPr>
      <w:shd w:val="clear" w:color="auto" w:fill="EEEEEE"/>
      <w:spacing w:before="0" w:after="0"/>
      <w:jc w:val="left"/>
    </w:pPr>
    <w:rPr>
      <w:rFonts w:eastAsia="Times New Roman"/>
      <w:szCs w:val="24"/>
      <w:lang w:eastAsia="en-GB"/>
    </w:rPr>
  </w:style>
  <w:style w:type="paragraph" w:customStyle="1" w:styleId="elearninglink">
    <w:name w:val="elearninglink"/>
    <w:basedOn w:val="Normal"/>
    <w:rsid w:val="004867AE"/>
    <w:pPr>
      <w:spacing w:before="0" w:after="150"/>
      <w:jc w:val="left"/>
    </w:pPr>
    <w:rPr>
      <w:rFonts w:eastAsia="Times New Roman"/>
      <w:szCs w:val="24"/>
      <w:lang w:eastAsia="en-GB"/>
    </w:rPr>
  </w:style>
  <w:style w:type="paragraph" w:customStyle="1" w:styleId="emphasis-text">
    <w:name w:val="emphasis-text"/>
    <w:basedOn w:val="Normal"/>
    <w:rsid w:val="004867AE"/>
    <w:pPr>
      <w:spacing w:before="0" w:after="150"/>
      <w:jc w:val="left"/>
    </w:pPr>
    <w:rPr>
      <w:rFonts w:eastAsia="Times New Roman"/>
      <w:b/>
      <w:bCs/>
      <w:color w:val="087FAA"/>
      <w:szCs w:val="24"/>
      <w:lang w:eastAsia="en-GB"/>
    </w:rPr>
  </w:style>
  <w:style w:type="paragraph" w:customStyle="1" w:styleId="center-text">
    <w:name w:val="center-text"/>
    <w:basedOn w:val="Normal"/>
    <w:rsid w:val="004867AE"/>
    <w:pPr>
      <w:spacing w:before="0" w:after="150"/>
      <w:jc w:val="center"/>
    </w:pPr>
    <w:rPr>
      <w:rFonts w:eastAsia="Times New Roman"/>
      <w:szCs w:val="24"/>
      <w:lang w:eastAsia="en-GB"/>
    </w:rPr>
  </w:style>
  <w:style w:type="paragraph" w:customStyle="1" w:styleId="nowrap-text">
    <w:name w:val="nowrap-text"/>
    <w:basedOn w:val="Normal"/>
    <w:rsid w:val="004867AE"/>
    <w:pPr>
      <w:spacing w:before="0" w:after="150"/>
      <w:jc w:val="left"/>
    </w:pPr>
    <w:rPr>
      <w:rFonts w:eastAsia="Times New Roman"/>
      <w:szCs w:val="24"/>
      <w:lang w:eastAsia="en-GB"/>
    </w:rPr>
  </w:style>
  <w:style w:type="paragraph" w:customStyle="1" w:styleId="background-green">
    <w:name w:val="background-green"/>
    <w:basedOn w:val="Normal"/>
    <w:rsid w:val="004867AE"/>
    <w:pPr>
      <w:shd w:val="clear" w:color="auto" w:fill="66CC00"/>
      <w:spacing w:before="0" w:after="150"/>
      <w:jc w:val="left"/>
    </w:pPr>
    <w:rPr>
      <w:rFonts w:eastAsia="Times New Roman"/>
      <w:szCs w:val="24"/>
      <w:lang w:eastAsia="en-GB"/>
    </w:rPr>
  </w:style>
  <w:style w:type="paragraph" w:customStyle="1" w:styleId="background-yellow">
    <w:name w:val="background-yellow"/>
    <w:basedOn w:val="Normal"/>
    <w:rsid w:val="004867AE"/>
    <w:pPr>
      <w:shd w:val="clear" w:color="auto" w:fill="FFFF00"/>
      <w:spacing w:before="0" w:after="150"/>
      <w:jc w:val="left"/>
    </w:pPr>
    <w:rPr>
      <w:rFonts w:eastAsia="Times New Roman"/>
      <w:szCs w:val="24"/>
      <w:lang w:eastAsia="en-GB"/>
    </w:rPr>
  </w:style>
  <w:style w:type="paragraph" w:customStyle="1" w:styleId="background-red">
    <w:name w:val="background-red"/>
    <w:basedOn w:val="Normal"/>
    <w:rsid w:val="004867AE"/>
    <w:pPr>
      <w:shd w:val="clear" w:color="auto" w:fill="FF0000"/>
      <w:spacing w:before="0" w:after="150"/>
      <w:jc w:val="left"/>
    </w:pPr>
    <w:rPr>
      <w:rFonts w:eastAsia="Times New Roman"/>
      <w:szCs w:val="24"/>
      <w:lang w:eastAsia="en-GB"/>
    </w:rPr>
  </w:style>
  <w:style w:type="paragraph" w:customStyle="1" w:styleId="homepage-banner">
    <w:name w:val="homepage-banner"/>
    <w:basedOn w:val="Normal"/>
    <w:rsid w:val="004867AE"/>
    <w:pPr>
      <w:spacing w:before="0" w:after="150"/>
      <w:jc w:val="left"/>
    </w:pPr>
    <w:rPr>
      <w:rFonts w:eastAsia="Times New Roman"/>
      <w:szCs w:val="24"/>
      <w:lang w:eastAsia="en-GB"/>
    </w:rPr>
  </w:style>
  <w:style w:type="paragraph" w:customStyle="1" w:styleId="homepage-banner-text">
    <w:name w:val="homepage-banner-text"/>
    <w:basedOn w:val="Normal"/>
    <w:rsid w:val="004867AE"/>
    <w:pPr>
      <w:shd w:val="clear" w:color="auto" w:fill="004D99"/>
      <w:spacing w:before="150" w:after="0"/>
      <w:jc w:val="left"/>
    </w:pPr>
    <w:rPr>
      <w:rFonts w:eastAsia="Times New Roman"/>
      <w:szCs w:val="24"/>
      <w:lang w:eastAsia="en-GB"/>
    </w:rPr>
  </w:style>
  <w:style w:type="paragraph" w:customStyle="1" w:styleId="legis-amendments">
    <w:name w:val="legis-amendments"/>
    <w:basedOn w:val="Normal"/>
    <w:rsid w:val="004867AE"/>
    <w:pPr>
      <w:spacing w:before="0" w:after="150"/>
      <w:ind w:left="150"/>
      <w:jc w:val="left"/>
    </w:pPr>
    <w:rPr>
      <w:rFonts w:eastAsia="Times New Roman"/>
      <w:sz w:val="22"/>
      <w:lang w:eastAsia="en-GB"/>
    </w:rPr>
  </w:style>
  <w:style w:type="paragraph" w:customStyle="1" w:styleId="legis-codelist">
    <w:name w:val="legis-codelist"/>
    <w:basedOn w:val="Normal"/>
    <w:rsid w:val="004867AE"/>
    <w:pPr>
      <w:spacing w:before="0" w:after="150"/>
      <w:ind w:left="1200" w:hanging="360"/>
      <w:jc w:val="left"/>
    </w:pPr>
    <w:rPr>
      <w:rFonts w:eastAsia="Times New Roman"/>
      <w:szCs w:val="24"/>
      <w:lang w:eastAsia="en-GB"/>
    </w:rPr>
  </w:style>
  <w:style w:type="paragraph" w:customStyle="1" w:styleId="faq-oj-series-col1">
    <w:name w:val="faq-oj-series-col1"/>
    <w:basedOn w:val="Normal"/>
    <w:rsid w:val="004867AE"/>
    <w:pPr>
      <w:spacing w:before="0" w:after="150"/>
      <w:jc w:val="left"/>
    </w:pPr>
    <w:rPr>
      <w:rFonts w:eastAsia="Times New Roman"/>
      <w:szCs w:val="24"/>
      <w:lang w:eastAsia="en-GB"/>
    </w:rPr>
  </w:style>
  <w:style w:type="paragraph" w:customStyle="1" w:styleId="help-table-fields-col1">
    <w:name w:val="help-table-fields-col1"/>
    <w:basedOn w:val="Normal"/>
    <w:rsid w:val="004867AE"/>
    <w:pPr>
      <w:spacing w:before="0" w:after="150"/>
      <w:jc w:val="left"/>
    </w:pPr>
    <w:rPr>
      <w:rFonts w:eastAsia="Times New Roman"/>
      <w:szCs w:val="24"/>
      <w:lang w:eastAsia="en-GB"/>
    </w:rPr>
  </w:style>
  <w:style w:type="paragraph" w:customStyle="1" w:styleId="help-website-prefs-col1">
    <w:name w:val="help-website-prefs-col1"/>
    <w:basedOn w:val="Normal"/>
    <w:rsid w:val="004867AE"/>
    <w:pPr>
      <w:spacing w:before="0" w:after="150"/>
      <w:jc w:val="left"/>
    </w:pPr>
    <w:rPr>
      <w:rFonts w:eastAsia="Times New Roman"/>
      <w:szCs w:val="24"/>
      <w:lang w:eastAsia="en-GB"/>
    </w:rPr>
  </w:style>
  <w:style w:type="paragraph" w:customStyle="1" w:styleId="table-old-celex">
    <w:name w:val="table-old-celex"/>
    <w:basedOn w:val="Normal"/>
    <w:rsid w:val="004867AE"/>
    <w:pPr>
      <w:spacing w:before="0" w:after="150"/>
      <w:jc w:val="left"/>
    </w:pPr>
    <w:rPr>
      <w:rFonts w:eastAsia="Times New Roman"/>
      <w:szCs w:val="24"/>
      <w:lang w:eastAsia="en-GB"/>
    </w:rPr>
  </w:style>
  <w:style w:type="paragraph" w:customStyle="1" w:styleId="table-old-celex-code">
    <w:name w:val="table-old-celex-code"/>
    <w:basedOn w:val="Normal"/>
    <w:rsid w:val="004867AE"/>
    <w:pPr>
      <w:spacing w:before="0" w:after="150"/>
      <w:jc w:val="left"/>
    </w:pPr>
    <w:rPr>
      <w:rFonts w:eastAsia="Times New Roman"/>
      <w:szCs w:val="24"/>
      <w:lang w:eastAsia="en-GB"/>
    </w:rPr>
  </w:style>
  <w:style w:type="paragraph" w:customStyle="1" w:styleId="table-old-celex-doctype">
    <w:name w:val="table-old-celex-doctype"/>
    <w:basedOn w:val="Normal"/>
    <w:rsid w:val="004867AE"/>
    <w:pPr>
      <w:spacing w:before="0" w:after="150"/>
      <w:jc w:val="left"/>
    </w:pPr>
    <w:rPr>
      <w:rFonts w:eastAsia="Times New Roman"/>
      <w:szCs w:val="24"/>
      <w:lang w:eastAsia="en-GB"/>
    </w:rPr>
  </w:style>
  <w:style w:type="paragraph" w:customStyle="1" w:styleId="summarygridbox">
    <w:name w:val="summarygridbox"/>
    <w:basedOn w:val="Normal"/>
    <w:rsid w:val="004867AE"/>
    <w:pPr>
      <w:spacing w:before="0" w:after="150"/>
      <w:jc w:val="left"/>
    </w:pPr>
    <w:rPr>
      <w:rFonts w:eastAsia="Times New Roman"/>
      <w:szCs w:val="24"/>
      <w:lang w:eastAsia="en-GB"/>
    </w:rPr>
  </w:style>
  <w:style w:type="paragraph" w:customStyle="1" w:styleId="summarygridtitle">
    <w:name w:val="summarygridtitle"/>
    <w:basedOn w:val="Normal"/>
    <w:rsid w:val="004867AE"/>
    <w:pPr>
      <w:pBdr>
        <w:top w:val="single" w:sz="4" w:space="12" w:color="097EAA"/>
        <w:left w:val="single" w:sz="4" w:space="12" w:color="097EAA"/>
        <w:bottom w:val="single" w:sz="4" w:space="31" w:color="097EAA"/>
        <w:right w:val="single" w:sz="4" w:space="12" w:color="097EAA"/>
      </w:pBdr>
      <w:shd w:val="clear" w:color="auto" w:fill="EEEEEE"/>
      <w:spacing w:before="0" w:after="150"/>
      <w:jc w:val="left"/>
    </w:pPr>
    <w:rPr>
      <w:rFonts w:eastAsia="Times New Roman"/>
      <w:b/>
      <w:bCs/>
      <w:color w:val="666666"/>
      <w:szCs w:val="24"/>
      <w:lang w:eastAsia="en-GB"/>
    </w:rPr>
  </w:style>
  <w:style w:type="paragraph" w:customStyle="1" w:styleId="homepagemessage">
    <w:name w:val="homepagemessage"/>
    <w:basedOn w:val="Normal"/>
    <w:rsid w:val="004867AE"/>
    <w:pPr>
      <w:spacing w:before="0" w:after="0"/>
      <w:jc w:val="left"/>
    </w:pPr>
    <w:rPr>
      <w:rFonts w:eastAsia="Times New Roman"/>
      <w:sz w:val="20"/>
      <w:szCs w:val="20"/>
      <w:lang w:eastAsia="en-GB"/>
    </w:rPr>
  </w:style>
  <w:style w:type="paragraph" w:customStyle="1" w:styleId="usermsgsimple">
    <w:name w:val="usermsgsimple"/>
    <w:basedOn w:val="Normal"/>
    <w:rsid w:val="004867AE"/>
    <w:pPr>
      <w:spacing w:before="0" w:after="150"/>
      <w:jc w:val="left"/>
    </w:pPr>
    <w:rPr>
      <w:rFonts w:eastAsia="Times New Roman"/>
      <w:sz w:val="22"/>
      <w:lang w:eastAsia="en-GB"/>
    </w:rPr>
  </w:style>
  <w:style w:type="paragraph" w:customStyle="1" w:styleId="maybehiddentreatiesautomatic">
    <w:name w:val="maybehiddentreatiesautomatic"/>
    <w:basedOn w:val="Normal"/>
    <w:rsid w:val="004867AE"/>
    <w:pPr>
      <w:spacing w:before="0" w:after="150"/>
      <w:jc w:val="left"/>
    </w:pPr>
    <w:rPr>
      <w:rFonts w:eastAsia="Times New Roman"/>
      <w:b/>
      <w:bCs/>
      <w:vanish/>
      <w:color w:val="00CC00"/>
      <w:szCs w:val="24"/>
      <w:lang w:eastAsia="en-GB"/>
    </w:rPr>
  </w:style>
  <w:style w:type="paragraph" w:customStyle="1" w:styleId="treaties-table-column1">
    <w:name w:val="treaties-table-column1"/>
    <w:basedOn w:val="Normal"/>
    <w:rsid w:val="004867AE"/>
    <w:pPr>
      <w:spacing w:before="0" w:after="150"/>
      <w:jc w:val="left"/>
    </w:pPr>
    <w:rPr>
      <w:rFonts w:eastAsia="Times New Roman"/>
      <w:szCs w:val="24"/>
      <w:lang w:eastAsia="en-GB"/>
    </w:rPr>
  </w:style>
  <w:style w:type="paragraph" w:customStyle="1" w:styleId="screenreadernodisplay">
    <w:name w:val="screenreadernodisplay"/>
    <w:basedOn w:val="Normal"/>
    <w:rsid w:val="004867AE"/>
    <w:pPr>
      <w:spacing w:before="0" w:after="150"/>
      <w:jc w:val="left"/>
    </w:pPr>
    <w:rPr>
      <w:rFonts w:eastAsia="Times New Roman"/>
      <w:szCs w:val="24"/>
      <w:lang w:eastAsia="en-GB"/>
    </w:rPr>
  </w:style>
  <w:style w:type="paragraph" w:customStyle="1" w:styleId="link-treaty-article">
    <w:name w:val="link-treaty-article"/>
    <w:basedOn w:val="Normal"/>
    <w:rsid w:val="004867AE"/>
    <w:pPr>
      <w:pBdr>
        <w:top w:val="single" w:sz="6" w:space="0" w:color="auto"/>
        <w:left w:val="single" w:sz="6" w:space="0" w:color="auto"/>
        <w:bottom w:val="single" w:sz="6" w:space="0" w:color="auto"/>
        <w:right w:val="single" w:sz="6" w:space="0" w:color="auto"/>
      </w:pBdr>
      <w:spacing w:before="60" w:after="60"/>
      <w:ind w:left="45" w:right="45"/>
      <w:jc w:val="center"/>
    </w:pPr>
    <w:rPr>
      <w:rFonts w:eastAsia="Times New Roman"/>
      <w:szCs w:val="24"/>
      <w:lang w:eastAsia="en-GB"/>
    </w:rPr>
  </w:style>
  <w:style w:type="paragraph" w:customStyle="1" w:styleId="treatiestablemobile">
    <w:name w:val="treatiestablemobile"/>
    <w:basedOn w:val="Normal"/>
    <w:rsid w:val="004867AE"/>
    <w:pPr>
      <w:spacing w:before="0" w:after="150"/>
      <w:jc w:val="left"/>
    </w:pPr>
    <w:rPr>
      <w:rFonts w:eastAsia="Times New Roman"/>
      <w:szCs w:val="24"/>
      <w:lang w:eastAsia="en-GB"/>
    </w:rPr>
  </w:style>
  <w:style w:type="paragraph" w:customStyle="1" w:styleId="video-container">
    <w:name w:val="video-container"/>
    <w:basedOn w:val="Normal"/>
    <w:rsid w:val="004867AE"/>
    <w:pPr>
      <w:spacing w:before="0" w:after="150"/>
      <w:jc w:val="left"/>
    </w:pPr>
    <w:rPr>
      <w:rFonts w:eastAsia="Times New Roman"/>
      <w:szCs w:val="24"/>
      <w:lang w:eastAsia="en-GB"/>
    </w:rPr>
  </w:style>
  <w:style w:type="paragraph" w:customStyle="1" w:styleId="video-script-container">
    <w:name w:val="video-script-container"/>
    <w:basedOn w:val="Normal"/>
    <w:rsid w:val="004867AE"/>
    <w:pPr>
      <w:spacing w:before="0" w:after="150"/>
      <w:jc w:val="left"/>
    </w:pPr>
    <w:rPr>
      <w:rFonts w:eastAsia="Times New Roman"/>
      <w:szCs w:val="24"/>
      <w:lang w:eastAsia="en-GB"/>
    </w:rPr>
  </w:style>
  <w:style w:type="paragraph" w:customStyle="1" w:styleId="cd-timelineblock">
    <w:name w:val="cd-timeline__block"/>
    <w:basedOn w:val="Normal"/>
    <w:rsid w:val="004867AE"/>
    <w:pPr>
      <w:spacing w:before="0" w:after="480"/>
      <w:jc w:val="left"/>
    </w:pPr>
    <w:rPr>
      <w:rFonts w:eastAsia="Times New Roman"/>
      <w:szCs w:val="24"/>
      <w:lang w:eastAsia="en-GB"/>
    </w:rPr>
  </w:style>
  <w:style w:type="paragraph" w:customStyle="1" w:styleId="cd-timeline">
    <w:name w:val="cd-timeline"/>
    <w:basedOn w:val="Normal"/>
    <w:rsid w:val="004867AE"/>
    <w:pPr>
      <w:spacing w:before="0" w:after="150"/>
      <w:jc w:val="left"/>
    </w:pPr>
    <w:rPr>
      <w:rFonts w:eastAsia="Times New Roman"/>
      <w:szCs w:val="24"/>
      <w:lang w:eastAsia="en-GB"/>
    </w:rPr>
  </w:style>
  <w:style w:type="paragraph" w:customStyle="1" w:styleId="cd-timelinecontainer">
    <w:name w:val="cd-timeline__container"/>
    <w:basedOn w:val="Normal"/>
    <w:rsid w:val="004867AE"/>
    <w:pPr>
      <w:spacing w:before="0" w:after="0"/>
      <w:jc w:val="left"/>
    </w:pPr>
    <w:rPr>
      <w:rFonts w:eastAsia="Times New Roman"/>
      <w:szCs w:val="24"/>
      <w:lang w:eastAsia="en-GB"/>
    </w:rPr>
  </w:style>
  <w:style w:type="paragraph" w:customStyle="1" w:styleId="cd-timelineimg">
    <w:name w:val="cd-timeline__img"/>
    <w:basedOn w:val="Normal"/>
    <w:rsid w:val="004867AE"/>
    <w:pPr>
      <w:spacing w:before="0" w:after="150"/>
      <w:jc w:val="left"/>
    </w:pPr>
    <w:rPr>
      <w:rFonts w:eastAsia="Times New Roman"/>
      <w:szCs w:val="24"/>
      <w:lang w:eastAsia="en-GB"/>
    </w:rPr>
  </w:style>
  <w:style w:type="paragraph" w:customStyle="1" w:styleId="cd-timelinecontent">
    <w:name w:val="cd-timeline__content"/>
    <w:basedOn w:val="Normal"/>
    <w:rsid w:val="004867AE"/>
    <w:pPr>
      <w:shd w:val="clear" w:color="auto" w:fill="FFFFFF"/>
      <w:spacing w:before="0" w:after="150"/>
      <w:ind w:left="900"/>
      <w:jc w:val="left"/>
    </w:pPr>
    <w:rPr>
      <w:rFonts w:eastAsia="Times New Roman"/>
      <w:szCs w:val="24"/>
      <w:lang w:eastAsia="en-GB"/>
    </w:rPr>
  </w:style>
  <w:style w:type="paragraph" w:customStyle="1" w:styleId="mobilephaseinst">
    <w:name w:val="mobilephaseinst"/>
    <w:basedOn w:val="Normal"/>
    <w:rsid w:val="004867AE"/>
    <w:pPr>
      <w:spacing w:before="0" w:after="75"/>
      <w:ind w:left="240"/>
      <w:jc w:val="left"/>
    </w:pPr>
    <w:rPr>
      <w:rFonts w:eastAsia="Times New Roman"/>
      <w:vanish/>
      <w:color w:val="097EAA"/>
      <w:szCs w:val="24"/>
      <w:lang w:eastAsia="en-GB"/>
    </w:rPr>
  </w:style>
  <w:style w:type="paragraph" w:customStyle="1" w:styleId="procsteps">
    <w:name w:val="procsteps"/>
    <w:basedOn w:val="Normal"/>
    <w:rsid w:val="004867AE"/>
    <w:pPr>
      <w:shd w:val="clear" w:color="auto" w:fill="097EAA"/>
      <w:spacing w:before="0" w:after="150"/>
      <w:jc w:val="left"/>
    </w:pPr>
    <w:rPr>
      <w:rFonts w:eastAsia="Times New Roman"/>
      <w:szCs w:val="24"/>
      <w:lang w:eastAsia="en-GB"/>
    </w:rPr>
  </w:style>
  <w:style w:type="paragraph" w:customStyle="1" w:styleId="logocom">
    <w:name w:val="logocom"/>
    <w:basedOn w:val="Normal"/>
    <w:rsid w:val="004867AE"/>
    <w:pPr>
      <w:spacing w:before="0" w:after="150"/>
      <w:jc w:val="left"/>
    </w:pPr>
    <w:rPr>
      <w:rFonts w:eastAsia="Times New Roman"/>
      <w:szCs w:val="24"/>
      <w:lang w:eastAsia="en-GB"/>
    </w:rPr>
  </w:style>
  <w:style w:type="paragraph" w:customStyle="1" w:styleId="logoconsil">
    <w:name w:val="logoconsil"/>
    <w:basedOn w:val="Normal"/>
    <w:rsid w:val="004867AE"/>
    <w:pPr>
      <w:spacing w:before="0" w:after="150"/>
      <w:jc w:val="left"/>
    </w:pPr>
    <w:rPr>
      <w:rFonts w:eastAsia="Times New Roman"/>
      <w:szCs w:val="24"/>
      <w:lang w:eastAsia="en-GB"/>
    </w:rPr>
  </w:style>
  <w:style w:type="paragraph" w:customStyle="1" w:styleId="logocor">
    <w:name w:val="logocor"/>
    <w:basedOn w:val="Normal"/>
    <w:rsid w:val="004867AE"/>
    <w:pPr>
      <w:spacing w:before="0" w:after="150"/>
      <w:jc w:val="left"/>
    </w:pPr>
    <w:rPr>
      <w:rFonts w:eastAsia="Times New Roman"/>
      <w:szCs w:val="24"/>
      <w:lang w:eastAsia="en-GB"/>
    </w:rPr>
  </w:style>
  <w:style w:type="paragraph" w:customStyle="1" w:styleId="logocuria">
    <w:name w:val="logocuria"/>
    <w:basedOn w:val="Normal"/>
    <w:rsid w:val="004867AE"/>
    <w:pPr>
      <w:spacing w:before="0" w:after="150"/>
      <w:jc w:val="left"/>
    </w:pPr>
    <w:rPr>
      <w:rFonts w:eastAsia="Times New Roman"/>
      <w:szCs w:val="24"/>
      <w:lang w:eastAsia="en-GB"/>
    </w:rPr>
  </w:style>
  <w:style w:type="paragraph" w:customStyle="1" w:styleId="logoeca">
    <w:name w:val="logoeca"/>
    <w:basedOn w:val="Normal"/>
    <w:rsid w:val="004867AE"/>
    <w:pPr>
      <w:spacing w:before="0" w:after="150"/>
      <w:jc w:val="left"/>
    </w:pPr>
    <w:rPr>
      <w:rFonts w:eastAsia="Times New Roman"/>
      <w:szCs w:val="24"/>
      <w:lang w:eastAsia="en-GB"/>
    </w:rPr>
  </w:style>
  <w:style w:type="paragraph" w:customStyle="1" w:styleId="logoecb">
    <w:name w:val="logoecb"/>
    <w:basedOn w:val="Normal"/>
    <w:rsid w:val="004867AE"/>
    <w:pPr>
      <w:spacing w:before="0" w:after="150"/>
      <w:jc w:val="left"/>
    </w:pPr>
    <w:rPr>
      <w:rFonts w:eastAsia="Times New Roman"/>
      <w:szCs w:val="24"/>
      <w:lang w:eastAsia="en-GB"/>
    </w:rPr>
  </w:style>
  <w:style w:type="paragraph" w:customStyle="1" w:styleId="logoedps">
    <w:name w:val="logoedps"/>
    <w:basedOn w:val="Normal"/>
    <w:rsid w:val="004867AE"/>
    <w:pPr>
      <w:spacing w:before="0" w:after="150"/>
      <w:jc w:val="left"/>
    </w:pPr>
    <w:rPr>
      <w:rFonts w:eastAsia="Times New Roman"/>
      <w:szCs w:val="24"/>
      <w:lang w:eastAsia="en-GB"/>
    </w:rPr>
  </w:style>
  <w:style w:type="paragraph" w:customStyle="1" w:styleId="logoeesc">
    <w:name w:val="logoeesc"/>
    <w:basedOn w:val="Normal"/>
    <w:rsid w:val="004867AE"/>
    <w:pPr>
      <w:spacing w:before="0" w:after="150"/>
      <w:jc w:val="left"/>
    </w:pPr>
    <w:rPr>
      <w:rFonts w:eastAsia="Times New Roman"/>
      <w:szCs w:val="24"/>
      <w:lang w:eastAsia="en-GB"/>
    </w:rPr>
  </w:style>
  <w:style w:type="paragraph" w:customStyle="1" w:styleId="logoeib">
    <w:name w:val="logoeib"/>
    <w:basedOn w:val="Normal"/>
    <w:rsid w:val="004867AE"/>
    <w:pPr>
      <w:spacing w:before="0" w:after="150"/>
      <w:jc w:val="left"/>
    </w:pPr>
    <w:rPr>
      <w:rFonts w:eastAsia="Times New Roman"/>
      <w:szCs w:val="24"/>
      <w:lang w:eastAsia="en-GB"/>
    </w:rPr>
  </w:style>
  <w:style w:type="paragraph" w:customStyle="1" w:styleId="logoep">
    <w:name w:val="logoep"/>
    <w:basedOn w:val="Normal"/>
    <w:rsid w:val="004867AE"/>
    <w:pPr>
      <w:spacing w:before="0" w:after="150"/>
      <w:jc w:val="left"/>
    </w:pPr>
    <w:rPr>
      <w:rFonts w:eastAsia="Times New Roman"/>
      <w:szCs w:val="24"/>
      <w:lang w:eastAsia="en-GB"/>
    </w:rPr>
  </w:style>
  <w:style w:type="paragraph" w:customStyle="1" w:styleId="eventrow">
    <w:name w:val="eventrow"/>
    <w:basedOn w:val="Normal"/>
    <w:rsid w:val="004867AE"/>
    <w:pPr>
      <w:spacing w:before="0" w:after="300"/>
      <w:jc w:val="left"/>
    </w:pPr>
    <w:rPr>
      <w:rFonts w:eastAsia="Times New Roman"/>
      <w:szCs w:val="24"/>
      <w:lang w:eastAsia="en-GB"/>
    </w:rPr>
  </w:style>
  <w:style w:type="paragraph" w:customStyle="1" w:styleId="eventempty">
    <w:name w:val="eventempty"/>
    <w:basedOn w:val="Normal"/>
    <w:rsid w:val="004867AE"/>
    <w:pPr>
      <w:spacing w:before="0" w:after="150"/>
      <w:ind w:left="525"/>
      <w:jc w:val="left"/>
    </w:pPr>
    <w:rPr>
      <w:rFonts w:eastAsia="Times New Roman"/>
      <w:color w:val="2F6884"/>
      <w:szCs w:val="24"/>
      <w:lang w:eastAsia="en-GB"/>
    </w:rPr>
  </w:style>
  <w:style w:type="paragraph" w:customStyle="1" w:styleId="pseudoevent">
    <w:name w:val="pseudoevent"/>
    <w:basedOn w:val="Normal"/>
    <w:rsid w:val="004867AE"/>
    <w:pPr>
      <w:spacing w:before="0" w:after="150"/>
      <w:ind w:left="525"/>
      <w:jc w:val="left"/>
    </w:pPr>
    <w:rPr>
      <w:rFonts w:eastAsia="Times New Roman"/>
      <w:color w:val="C0C0C0"/>
      <w:szCs w:val="24"/>
      <w:lang w:eastAsia="en-GB"/>
    </w:rPr>
  </w:style>
  <w:style w:type="paragraph" w:customStyle="1" w:styleId="wtoverlayer">
    <w:name w:val="wtoverlayer"/>
    <w:basedOn w:val="Normal"/>
    <w:rsid w:val="004867AE"/>
    <w:pPr>
      <w:shd w:val="clear" w:color="auto" w:fill="000000"/>
      <w:spacing w:before="0" w:after="150"/>
      <w:jc w:val="left"/>
    </w:pPr>
    <w:rPr>
      <w:rFonts w:eastAsia="Times New Roman"/>
      <w:vanish/>
      <w:szCs w:val="24"/>
      <w:lang w:eastAsia="en-GB"/>
    </w:rPr>
  </w:style>
  <w:style w:type="paragraph" w:customStyle="1" w:styleId="wtpopup">
    <w:name w:val="wtpopup"/>
    <w:basedOn w:val="Normal"/>
    <w:rsid w:val="004867AE"/>
    <w:pPr>
      <w:shd w:val="clear" w:color="auto" w:fill="FFFFFF"/>
      <w:spacing w:before="0" w:after="150"/>
      <w:jc w:val="left"/>
    </w:pPr>
    <w:rPr>
      <w:rFonts w:ascii="Verdana" w:eastAsia="Times New Roman" w:hAnsi="Verdana"/>
      <w:sz w:val="21"/>
      <w:szCs w:val="21"/>
      <w:lang w:eastAsia="en-GB"/>
    </w:rPr>
  </w:style>
  <w:style w:type="paragraph" w:customStyle="1" w:styleId="wtpopupfullscreen">
    <w:name w:val="wtpopupfullscreen"/>
    <w:basedOn w:val="Normal"/>
    <w:rsid w:val="004867AE"/>
    <w:pPr>
      <w:spacing w:before="0" w:after="150"/>
      <w:jc w:val="left"/>
    </w:pPr>
    <w:rPr>
      <w:rFonts w:eastAsia="Times New Roman"/>
      <w:szCs w:val="24"/>
      <w:lang w:eastAsia="en-GB"/>
    </w:rPr>
  </w:style>
  <w:style w:type="paragraph" w:customStyle="1" w:styleId="wtpopuphead">
    <w:name w:val="wtpopuphead"/>
    <w:basedOn w:val="Normal"/>
    <w:rsid w:val="004867AE"/>
    <w:pPr>
      <w:shd w:val="clear" w:color="auto" w:fill="E4E2E2"/>
      <w:spacing w:before="0" w:after="150"/>
      <w:jc w:val="left"/>
    </w:pPr>
    <w:rPr>
      <w:rFonts w:eastAsia="Times New Roman"/>
      <w:szCs w:val="24"/>
      <w:lang w:eastAsia="en-GB"/>
    </w:rPr>
  </w:style>
  <w:style w:type="paragraph" w:customStyle="1" w:styleId="wtsharepopup">
    <w:name w:val="wtsharepopup"/>
    <w:basedOn w:val="Normal"/>
    <w:rsid w:val="004867AE"/>
    <w:pPr>
      <w:spacing w:before="0" w:after="0"/>
      <w:ind w:left="-2475"/>
      <w:jc w:val="left"/>
    </w:pPr>
    <w:rPr>
      <w:rFonts w:ascii="Arial" w:eastAsia="Times New Roman" w:hAnsi="Arial" w:cs="Arial"/>
      <w:szCs w:val="24"/>
      <w:lang w:eastAsia="en-GB"/>
    </w:rPr>
  </w:style>
  <w:style w:type="paragraph" w:customStyle="1" w:styleId="wtsharenetworks">
    <w:name w:val="wtsharenetworks"/>
    <w:basedOn w:val="Normal"/>
    <w:rsid w:val="004867AE"/>
    <w:pPr>
      <w:spacing w:before="0" w:after="0"/>
      <w:jc w:val="left"/>
    </w:pPr>
    <w:rPr>
      <w:rFonts w:eastAsia="Times New Roman"/>
      <w:szCs w:val="24"/>
      <w:lang w:eastAsia="en-GB"/>
    </w:rPr>
  </w:style>
  <w:style w:type="paragraph" w:customStyle="1" w:styleId="wtshare">
    <w:name w:val="wtshare"/>
    <w:basedOn w:val="Normal"/>
    <w:rsid w:val="004867AE"/>
    <w:pPr>
      <w:pBdr>
        <w:top w:val="single" w:sz="6" w:space="0" w:color="ECECEC"/>
        <w:left w:val="single" w:sz="6" w:space="31" w:color="ECECEC"/>
        <w:bottom w:val="single" w:sz="6" w:space="0" w:color="ECECEC"/>
        <w:right w:val="single" w:sz="6" w:space="15" w:color="ECECEC"/>
      </w:pBdr>
      <w:shd w:val="clear" w:color="auto" w:fill="FFFFFF"/>
      <w:spacing w:before="30" w:after="30" w:line="600" w:lineRule="atLeast"/>
      <w:ind w:left="30" w:right="30"/>
      <w:jc w:val="left"/>
    </w:pPr>
    <w:rPr>
      <w:rFonts w:eastAsia="Times New Roman"/>
      <w:sz w:val="21"/>
      <w:szCs w:val="21"/>
      <w:lang w:eastAsia="en-GB"/>
    </w:rPr>
  </w:style>
  <w:style w:type="paragraph" w:customStyle="1" w:styleId="wtsharelist">
    <w:name w:val="wtsharelist"/>
    <w:basedOn w:val="Normal"/>
    <w:rsid w:val="004867AE"/>
    <w:pPr>
      <w:spacing w:before="150" w:after="150"/>
      <w:jc w:val="left"/>
    </w:pPr>
    <w:rPr>
      <w:rFonts w:eastAsia="Times New Roman"/>
      <w:szCs w:val="24"/>
      <w:lang w:eastAsia="en-GB"/>
    </w:rPr>
  </w:style>
  <w:style w:type="paragraph" w:customStyle="1" w:styleId="wtbtnonlyico">
    <w:name w:val="wtbtnonlyico"/>
    <w:basedOn w:val="Normal"/>
    <w:rsid w:val="004867AE"/>
    <w:pPr>
      <w:shd w:val="clear" w:color="auto" w:fill="FFFFFF"/>
      <w:spacing w:before="0" w:after="150"/>
      <w:ind w:firstLine="1500"/>
      <w:jc w:val="left"/>
    </w:pPr>
    <w:rPr>
      <w:rFonts w:eastAsia="Times New Roman"/>
      <w:szCs w:val="24"/>
      <w:lang w:eastAsia="en-GB"/>
    </w:rPr>
  </w:style>
  <w:style w:type="paragraph" w:customStyle="1" w:styleId="wtsharecounter">
    <w:name w:val="wtsharecounter"/>
    <w:basedOn w:val="Normal"/>
    <w:rsid w:val="004867AE"/>
    <w:pPr>
      <w:shd w:val="clear" w:color="auto" w:fill="FFFFFF"/>
      <w:spacing w:before="0" w:after="150"/>
      <w:ind w:left="225" w:right="-300"/>
      <w:jc w:val="center"/>
    </w:pPr>
    <w:rPr>
      <w:rFonts w:ascii="Verdana" w:eastAsia="Times New Roman" w:hAnsi="Verdana"/>
      <w:color w:val="505050"/>
      <w:sz w:val="18"/>
      <w:szCs w:val="18"/>
      <w:lang w:eastAsia="en-GB"/>
    </w:rPr>
  </w:style>
  <w:style w:type="paragraph" w:customStyle="1" w:styleId="wtsocialnetworklink">
    <w:name w:val="wtsocialnetworklink"/>
    <w:basedOn w:val="Normal"/>
    <w:rsid w:val="004867AE"/>
    <w:pPr>
      <w:shd w:val="clear" w:color="auto" w:fill="0F7789"/>
      <w:spacing w:before="0" w:after="150"/>
      <w:jc w:val="left"/>
    </w:pPr>
    <w:rPr>
      <w:rFonts w:eastAsia="Times New Roman"/>
      <w:color w:val="FFFFFF"/>
      <w:szCs w:val="24"/>
      <w:lang w:eastAsia="en-GB"/>
    </w:rPr>
  </w:style>
  <w:style w:type="paragraph" w:customStyle="1" w:styleId="wticon">
    <w:name w:val="wticon"/>
    <w:basedOn w:val="Normal"/>
    <w:rsid w:val="004867AE"/>
    <w:pPr>
      <w:spacing w:before="0" w:after="150"/>
      <w:jc w:val="left"/>
    </w:pPr>
    <w:rPr>
      <w:rFonts w:eastAsia="Times New Roman"/>
      <w:szCs w:val="24"/>
      <w:lang w:eastAsia="en-GB"/>
    </w:rPr>
  </w:style>
  <w:style w:type="paragraph" w:customStyle="1" w:styleId="wtshareicon">
    <w:name w:val="wtshareicon"/>
    <w:basedOn w:val="Normal"/>
    <w:rsid w:val="004867AE"/>
    <w:pPr>
      <w:spacing w:before="0" w:after="150"/>
      <w:jc w:val="left"/>
    </w:pPr>
    <w:rPr>
      <w:rFonts w:eastAsia="Times New Roman"/>
      <w:szCs w:val="24"/>
      <w:lang w:eastAsia="en-GB"/>
    </w:rPr>
  </w:style>
  <w:style w:type="paragraph" w:customStyle="1" w:styleId="wtpopselect">
    <w:name w:val="wtpopselect"/>
    <w:basedOn w:val="Normal"/>
    <w:rsid w:val="004867AE"/>
    <w:pPr>
      <w:pBdr>
        <w:top w:val="single" w:sz="6" w:space="0" w:color="F1F1F1"/>
        <w:left w:val="single" w:sz="6" w:space="0" w:color="F1F1F1"/>
        <w:bottom w:val="single" w:sz="6" w:space="0" w:color="F1F1F1"/>
        <w:right w:val="single" w:sz="6" w:space="0" w:color="F1F1F1"/>
      </w:pBdr>
      <w:shd w:val="clear" w:color="auto" w:fill="FFFFFF"/>
      <w:spacing w:before="0" w:after="0" w:line="600" w:lineRule="atLeast"/>
      <w:jc w:val="left"/>
    </w:pPr>
    <w:rPr>
      <w:rFonts w:eastAsia="Times New Roman"/>
      <w:vanish/>
      <w:szCs w:val="24"/>
      <w:lang w:eastAsia="en-GB"/>
    </w:rPr>
  </w:style>
  <w:style w:type="paragraph" w:customStyle="1" w:styleId="formhelpaddon">
    <w:name w:val="formhelpaddon"/>
    <w:basedOn w:val="Normal"/>
    <w:rsid w:val="004867AE"/>
    <w:pPr>
      <w:spacing w:before="0" w:after="150"/>
      <w:jc w:val="left"/>
    </w:pPr>
    <w:rPr>
      <w:rFonts w:eastAsia="Times New Roman"/>
      <w:szCs w:val="24"/>
      <w:lang w:eastAsia="en-GB"/>
    </w:rPr>
  </w:style>
  <w:style w:type="paragraph" w:customStyle="1" w:styleId="wte-mail">
    <w:name w:val="wt_e-mail"/>
    <w:basedOn w:val="Normal"/>
    <w:rsid w:val="004867AE"/>
    <w:pPr>
      <w:spacing w:before="0" w:after="150"/>
      <w:jc w:val="left"/>
    </w:pPr>
    <w:rPr>
      <w:rFonts w:eastAsia="Times New Roman"/>
      <w:szCs w:val="24"/>
      <w:lang w:eastAsia="en-GB"/>
    </w:rPr>
  </w:style>
  <w:style w:type="paragraph" w:customStyle="1" w:styleId="wtfacebook">
    <w:name w:val="wt_facebook"/>
    <w:basedOn w:val="Normal"/>
    <w:rsid w:val="004867AE"/>
    <w:pPr>
      <w:spacing w:before="0" w:after="150"/>
      <w:jc w:val="left"/>
    </w:pPr>
    <w:rPr>
      <w:rFonts w:eastAsia="Times New Roman"/>
      <w:szCs w:val="24"/>
      <w:lang w:eastAsia="en-GB"/>
    </w:rPr>
  </w:style>
  <w:style w:type="paragraph" w:customStyle="1" w:styleId="wttwitter">
    <w:name w:val="wt_twitter"/>
    <w:basedOn w:val="Normal"/>
    <w:rsid w:val="004867AE"/>
    <w:pPr>
      <w:spacing w:before="0" w:after="150"/>
      <w:jc w:val="left"/>
    </w:pPr>
    <w:rPr>
      <w:rFonts w:eastAsia="Times New Roman"/>
      <w:szCs w:val="24"/>
      <w:lang w:eastAsia="en-GB"/>
    </w:rPr>
  </w:style>
  <w:style w:type="paragraph" w:customStyle="1" w:styleId="wtgoogle">
    <w:name w:val="wt_google"/>
    <w:basedOn w:val="Normal"/>
    <w:rsid w:val="004867AE"/>
    <w:pPr>
      <w:spacing w:before="0" w:after="150"/>
      <w:jc w:val="left"/>
    </w:pPr>
    <w:rPr>
      <w:rFonts w:eastAsia="Times New Roman"/>
      <w:szCs w:val="24"/>
      <w:lang w:eastAsia="en-GB"/>
    </w:rPr>
  </w:style>
  <w:style w:type="paragraph" w:customStyle="1" w:styleId="wtlive">
    <w:name w:val="wt_live"/>
    <w:basedOn w:val="Normal"/>
    <w:rsid w:val="004867AE"/>
    <w:pPr>
      <w:spacing w:before="0" w:after="150"/>
      <w:jc w:val="left"/>
    </w:pPr>
    <w:rPr>
      <w:rFonts w:eastAsia="Times New Roman"/>
      <w:szCs w:val="24"/>
      <w:lang w:eastAsia="en-GB"/>
    </w:rPr>
  </w:style>
  <w:style w:type="paragraph" w:customStyle="1" w:styleId="wtblogger">
    <w:name w:val="wt_blogger"/>
    <w:basedOn w:val="Normal"/>
    <w:rsid w:val="004867AE"/>
    <w:pPr>
      <w:spacing w:before="0" w:after="150"/>
      <w:jc w:val="left"/>
    </w:pPr>
    <w:rPr>
      <w:rFonts w:eastAsia="Times New Roman"/>
      <w:szCs w:val="24"/>
      <w:lang w:eastAsia="en-GB"/>
    </w:rPr>
  </w:style>
  <w:style w:type="paragraph" w:customStyle="1" w:styleId="wtlinkedin">
    <w:name w:val="wt_linkedin"/>
    <w:basedOn w:val="Normal"/>
    <w:rsid w:val="004867AE"/>
    <w:pPr>
      <w:spacing w:before="0" w:after="150"/>
      <w:jc w:val="left"/>
    </w:pPr>
    <w:rPr>
      <w:rFonts w:eastAsia="Times New Roman"/>
      <w:szCs w:val="24"/>
      <w:lang w:eastAsia="en-GB"/>
    </w:rPr>
  </w:style>
  <w:style w:type="paragraph" w:customStyle="1" w:styleId="wtpocket">
    <w:name w:val="wt_pocket"/>
    <w:basedOn w:val="Normal"/>
    <w:rsid w:val="004867AE"/>
    <w:pPr>
      <w:spacing w:before="0" w:after="150"/>
      <w:jc w:val="left"/>
    </w:pPr>
    <w:rPr>
      <w:rFonts w:eastAsia="Times New Roman"/>
      <w:szCs w:val="24"/>
      <w:lang w:eastAsia="en-GB"/>
    </w:rPr>
  </w:style>
  <w:style w:type="paragraph" w:customStyle="1" w:styleId="wtstumbleupon">
    <w:name w:val="wt_stumbleupon"/>
    <w:basedOn w:val="Normal"/>
    <w:rsid w:val="004867AE"/>
    <w:pPr>
      <w:spacing w:before="0" w:after="150"/>
      <w:jc w:val="left"/>
    </w:pPr>
    <w:rPr>
      <w:rFonts w:eastAsia="Times New Roman"/>
      <w:szCs w:val="24"/>
      <w:lang w:eastAsia="en-GB"/>
    </w:rPr>
  </w:style>
  <w:style w:type="paragraph" w:customStyle="1" w:styleId="wttumblr">
    <w:name w:val="wt_tumblr"/>
    <w:basedOn w:val="Normal"/>
    <w:rsid w:val="004867AE"/>
    <w:pPr>
      <w:spacing w:before="0" w:after="150"/>
      <w:jc w:val="left"/>
    </w:pPr>
    <w:rPr>
      <w:rFonts w:eastAsia="Times New Roman"/>
      <w:szCs w:val="24"/>
      <w:lang w:eastAsia="en-GB"/>
    </w:rPr>
  </w:style>
  <w:style w:type="paragraph" w:customStyle="1" w:styleId="wtpinterest">
    <w:name w:val="wt_pinterest"/>
    <w:basedOn w:val="Normal"/>
    <w:rsid w:val="004867AE"/>
    <w:pPr>
      <w:spacing w:before="0" w:after="150"/>
      <w:jc w:val="left"/>
    </w:pPr>
    <w:rPr>
      <w:rFonts w:eastAsia="Times New Roman"/>
      <w:szCs w:val="24"/>
      <w:lang w:eastAsia="en-GB"/>
    </w:rPr>
  </w:style>
  <w:style w:type="paragraph" w:customStyle="1" w:styleId="wtyammer">
    <w:name w:val="wt_yammer"/>
    <w:basedOn w:val="Normal"/>
    <w:rsid w:val="004867AE"/>
    <w:pPr>
      <w:spacing w:before="0" w:after="150"/>
      <w:jc w:val="left"/>
    </w:pPr>
    <w:rPr>
      <w:rFonts w:eastAsia="Times New Roman"/>
      <w:szCs w:val="24"/>
      <w:lang w:eastAsia="en-GB"/>
    </w:rPr>
  </w:style>
  <w:style w:type="paragraph" w:customStyle="1" w:styleId="wtmyspace">
    <w:name w:val="wt_myspace"/>
    <w:basedOn w:val="Normal"/>
    <w:rsid w:val="004867AE"/>
    <w:pPr>
      <w:spacing w:before="0" w:after="150"/>
      <w:jc w:val="left"/>
    </w:pPr>
    <w:rPr>
      <w:rFonts w:eastAsia="Times New Roman"/>
      <w:szCs w:val="24"/>
      <w:lang w:eastAsia="en-GB"/>
    </w:rPr>
  </w:style>
  <w:style w:type="paragraph" w:customStyle="1" w:styleId="wtbitly">
    <w:name w:val="wt_bitly"/>
    <w:basedOn w:val="Normal"/>
    <w:rsid w:val="004867AE"/>
    <w:pPr>
      <w:spacing w:before="0" w:after="150"/>
      <w:jc w:val="left"/>
    </w:pPr>
    <w:rPr>
      <w:rFonts w:eastAsia="Times New Roman"/>
      <w:szCs w:val="24"/>
      <w:lang w:eastAsia="en-GB"/>
    </w:rPr>
  </w:style>
  <w:style w:type="paragraph" w:customStyle="1" w:styleId="wtdigg">
    <w:name w:val="wt_digg"/>
    <w:basedOn w:val="Normal"/>
    <w:rsid w:val="004867AE"/>
    <w:pPr>
      <w:spacing w:before="0" w:after="150"/>
      <w:jc w:val="left"/>
    </w:pPr>
    <w:rPr>
      <w:rFonts w:eastAsia="Times New Roman"/>
      <w:szCs w:val="24"/>
      <w:lang w:eastAsia="en-GB"/>
    </w:rPr>
  </w:style>
  <w:style w:type="paragraph" w:customStyle="1" w:styleId="wttechnorati">
    <w:name w:val="wt_technorati"/>
    <w:basedOn w:val="Normal"/>
    <w:rsid w:val="004867AE"/>
    <w:pPr>
      <w:spacing w:before="0" w:after="150"/>
      <w:jc w:val="left"/>
    </w:pPr>
    <w:rPr>
      <w:rFonts w:eastAsia="Times New Roman"/>
      <w:szCs w:val="24"/>
      <w:lang w:eastAsia="en-GB"/>
    </w:rPr>
  </w:style>
  <w:style w:type="paragraph" w:customStyle="1" w:styleId="wtdelicious">
    <w:name w:val="wt_delicious"/>
    <w:basedOn w:val="Normal"/>
    <w:rsid w:val="004867AE"/>
    <w:pPr>
      <w:spacing w:before="0" w:after="150"/>
      <w:jc w:val="left"/>
    </w:pPr>
    <w:rPr>
      <w:rFonts w:eastAsia="Times New Roman"/>
      <w:szCs w:val="24"/>
      <w:lang w:eastAsia="en-GB"/>
    </w:rPr>
  </w:style>
  <w:style w:type="paragraph" w:customStyle="1" w:styleId="wtreddit">
    <w:name w:val="wt_reddit"/>
    <w:basedOn w:val="Normal"/>
    <w:rsid w:val="004867AE"/>
    <w:pPr>
      <w:spacing w:before="0" w:after="150"/>
      <w:jc w:val="left"/>
    </w:pPr>
    <w:rPr>
      <w:rFonts w:eastAsia="Times New Roman"/>
      <w:szCs w:val="24"/>
      <w:lang w:eastAsia="en-GB"/>
    </w:rPr>
  </w:style>
  <w:style w:type="paragraph" w:customStyle="1" w:styleId="wtbebo">
    <w:name w:val="wt_bebo"/>
    <w:basedOn w:val="Normal"/>
    <w:rsid w:val="004867AE"/>
    <w:pPr>
      <w:spacing w:before="0" w:after="150"/>
      <w:jc w:val="left"/>
    </w:pPr>
    <w:rPr>
      <w:rFonts w:eastAsia="Times New Roman"/>
      <w:szCs w:val="24"/>
      <w:lang w:eastAsia="en-GB"/>
    </w:rPr>
  </w:style>
  <w:style w:type="paragraph" w:customStyle="1" w:styleId="wtviadeo">
    <w:name w:val="wt_viadeo"/>
    <w:basedOn w:val="Normal"/>
    <w:rsid w:val="004867AE"/>
    <w:pPr>
      <w:spacing w:before="0" w:after="150"/>
      <w:jc w:val="left"/>
    </w:pPr>
    <w:rPr>
      <w:rFonts w:eastAsia="Times New Roman"/>
      <w:szCs w:val="24"/>
      <w:lang w:eastAsia="en-GB"/>
    </w:rPr>
  </w:style>
  <w:style w:type="paragraph" w:customStyle="1" w:styleId="wtwordpress">
    <w:name w:val="wt_wordpress"/>
    <w:basedOn w:val="Normal"/>
    <w:rsid w:val="004867AE"/>
    <w:pPr>
      <w:spacing w:before="0" w:after="150"/>
      <w:jc w:val="left"/>
    </w:pPr>
    <w:rPr>
      <w:rFonts w:eastAsia="Times New Roman"/>
      <w:szCs w:val="24"/>
      <w:lang w:eastAsia="en-GB"/>
    </w:rPr>
  </w:style>
  <w:style w:type="paragraph" w:customStyle="1" w:styleId="wtnetvibes">
    <w:name w:val="wt_netvibes"/>
    <w:basedOn w:val="Normal"/>
    <w:rsid w:val="004867AE"/>
    <w:pPr>
      <w:spacing w:before="0" w:after="150"/>
      <w:jc w:val="left"/>
    </w:pPr>
    <w:rPr>
      <w:rFonts w:eastAsia="Times New Roman"/>
      <w:szCs w:val="24"/>
      <w:lang w:eastAsia="en-GB"/>
    </w:rPr>
  </w:style>
  <w:style w:type="paragraph" w:customStyle="1" w:styleId="wtarto">
    <w:name w:val="wt_arto"/>
    <w:basedOn w:val="Normal"/>
    <w:rsid w:val="004867AE"/>
    <w:pPr>
      <w:spacing w:before="0" w:after="150"/>
      <w:jc w:val="left"/>
    </w:pPr>
    <w:rPr>
      <w:rFonts w:eastAsia="Times New Roman"/>
      <w:szCs w:val="24"/>
      <w:lang w:eastAsia="en-GB"/>
    </w:rPr>
  </w:style>
  <w:style w:type="paragraph" w:customStyle="1" w:styleId="wtblinklist">
    <w:name w:val="wt_blinklist"/>
    <w:basedOn w:val="Normal"/>
    <w:rsid w:val="004867AE"/>
    <w:pPr>
      <w:spacing w:before="0" w:after="150"/>
      <w:jc w:val="left"/>
    </w:pPr>
    <w:rPr>
      <w:rFonts w:eastAsia="Times New Roman"/>
      <w:szCs w:val="24"/>
      <w:lang w:eastAsia="en-GB"/>
    </w:rPr>
  </w:style>
  <w:style w:type="paragraph" w:customStyle="1" w:styleId="wtdiigo">
    <w:name w:val="wt_diigo"/>
    <w:basedOn w:val="Normal"/>
    <w:rsid w:val="004867AE"/>
    <w:pPr>
      <w:spacing w:before="0" w:after="150"/>
      <w:jc w:val="left"/>
    </w:pPr>
    <w:rPr>
      <w:rFonts w:eastAsia="Times New Roman"/>
      <w:szCs w:val="24"/>
      <w:lang w:eastAsia="en-GB"/>
    </w:rPr>
  </w:style>
  <w:style w:type="paragraph" w:customStyle="1" w:styleId="wtdzone">
    <w:name w:val="wt_dzone"/>
    <w:basedOn w:val="Normal"/>
    <w:rsid w:val="004867AE"/>
    <w:pPr>
      <w:spacing w:before="0" w:after="150"/>
      <w:jc w:val="left"/>
    </w:pPr>
    <w:rPr>
      <w:rFonts w:eastAsia="Times New Roman"/>
      <w:szCs w:val="24"/>
      <w:lang w:eastAsia="en-GB"/>
    </w:rPr>
  </w:style>
  <w:style w:type="paragraph" w:customStyle="1" w:styleId="wtlinkarena">
    <w:name w:val="wt_linkarena"/>
    <w:basedOn w:val="Normal"/>
    <w:rsid w:val="004867AE"/>
    <w:pPr>
      <w:spacing w:before="0" w:after="150"/>
      <w:jc w:val="left"/>
    </w:pPr>
    <w:rPr>
      <w:rFonts w:eastAsia="Times New Roman"/>
      <w:szCs w:val="24"/>
      <w:lang w:eastAsia="en-GB"/>
    </w:rPr>
  </w:style>
  <w:style w:type="paragraph" w:customStyle="1" w:styleId="wtmeneame">
    <w:name w:val="wt_meneame"/>
    <w:basedOn w:val="Normal"/>
    <w:rsid w:val="004867AE"/>
    <w:pPr>
      <w:spacing w:before="0" w:after="150"/>
      <w:jc w:val="left"/>
    </w:pPr>
    <w:rPr>
      <w:rFonts w:eastAsia="Times New Roman"/>
      <w:szCs w:val="24"/>
      <w:lang w:eastAsia="en-GB"/>
    </w:rPr>
  </w:style>
  <w:style w:type="paragraph" w:customStyle="1" w:styleId="wtnewsvine">
    <w:name w:val="wt_newsvine"/>
    <w:basedOn w:val="Normal"/>
    <w:rsid w:val="004867AE"/>
    <w:pPr>
      <w:spacing w:before="0" w:after="150"/>
      <w:jc w:val="left"/>
    </w:pPr>
    <w:rPr>
      <w:rFonts w:eastAsia="Times New Roman"/>
      <w:szCs w:val="24"/>
      <w:lang w:eastAsia="en-GB"/>
    </w:rPr>
  </w:style>
  <w:style w:type="paragraph" w:customStyle="1" w:styleId="wtnujij">
    <w:name w:val="wt_nujij"/>
    <w:basedOn w:val="Normal"/>
    <w:rsid w:val="004867AE"/>
    <w:pPr>
      <w:spacing w:before="0" w:after="150"/>
      <w:jc w:val="left"/>
    </w:pPr>
    <w:rPr>
      <w:rFonts w:eastAsia="Times New Roman"/>
      <w:szCs w:val="24"/>
      <w:lang w:eastAsia="en-GB"/>
    </w:rPr>
  </w:style>
  <w:style w:type="paragraph" w:customStyle="1" w:styleId="wtslashdot">
    <w:name w:val="wt_slashdot"/>
    <w:basedOn w:val="Normal"/>
    <w:rsid w:val="004867AE"/>
    <w:pPr>
      <w:spacing w:before="0" w:after="150"/>
      <w:jc w:val="left"/>
    </w:pPr>
    <w:rPr>
      <w:rFonts w:eastAsia="Times New Roman"/>
      <w:szCs w:val="24"/>
      <w:lang w:eastAsia="en-GB"/>
    </w:rPr>
  </w:style>
  <w:style w:type="paragraph" w:customStyle="1" w:styleId="wtsonico">
    <w:name w:val="wt_sonico"/>
    <w:basedOn w:val="Normal"/>
    <w:rsid w:val="004867AE"/>
    <w:pPr>
      <w:spacing w:before="0" w:after="150"/>
      <w:jc w:val="left"/>
    </w:pPr>
    <w:rPr>
      <w:rFonts w:eastAsia="Times New Roman"/>
      <w:szCs w:val="24"/>
      <w:lang w:eastAsia="en-GB"/>
    </w:rPr>
  </w:style>
  <w:style w:type="paragraph" w:customStyle="1" w:styleId="wtstudivz">
    <w:name w:val="wt_studivz"/>
    <w:basedOn w:val="Normal"/>
    <w:rsid w:val="004867AE"/>
    <w:pPr>
      <w:spacing w:before="0" w:after="150"/>
      <w:jc w:val="left"/>
    </w:pPr>
    <w:rPr>
      <w:rFonts w:eastAsia="Times New Roman"/>
      <w:szCs w:val="24"/>
      <w:lang w:eastAsia="en-GB"/>
    </w:rPr>
  </w:style>
  <w:style w:type="paragraph" w:customStyle="1" w:styleId="wttuenti">
    <w:name w:val="wt_tuenti"/>
    <w:basedOn w:val="Normal"/>
    <w:rsid w:val="004867AE"/>
    <w:pPr>
      <w:spacing w:before="0" w:after="150"/>
      <w:jc w:val="left"/>
    </w:pPr>
    <w:rPr>
      <w:rFonts w:eastAsia="Times New Roman"/>
      <w:szCs w:val="24"/>
      <w:lang w:eastAsia="en-GB"/>
    </w:rPr>
  </w:style>
  <w:style w:type="paragraph" w:customStyle="1" w:styleId="wtwykop">
    <w:name w:val="wt_wykop"/>
    <w:basedOn w:val="Normal"/>
    <w:rsid w:val="004867AE"/>
    <w:pPr>
      <w:spacing w:before="0" w:after="150"/>
      <w:jc w:val="left"/>
    </w:pPr>
    <w:rPr>
      <w:rFonts w:eastAsia="Times New Roman"/>
      <w:szCs w:val="24"/>
      <w:lang w:eastAsia="en-GB"/>
    </w:rPr>
  </w:style>
  <w:style w:type="paragraph" w:customStyle="1" w:styleId="wtxerpi">
    <w:name w:val="wt_xerpi"/>
    <w:basedOn w:val="Normal"/>
    <w:rsid w:val="004867AE"/>
    <w:pPr>
      <w:spacing w:before="0" w:after="150"/>
      <w:jc w:val="left"/>
    </w:pPr>
    <w:rPr>
      <w:rFonts w:eastAsia="Times New Roman"/>
      <w:szCs w:val="24"/>
      <w:lang w:eastAsia="en-GB"/>
    </w:rPr>
  </w:style>
  <w:style w:type="paragraph" w:customStyle="1" w:styleId="wtvkontakt">
    <w:name w:val="wt_vkontakt"/>
    <w:basedOn w:val="Normal"/>
    <w:rsid w:val="004867AE"/>
    <w:pPr>
      <w:spacing w:before="0" w:after="150"/>
      <w:jc w:val="left"/>
    </w:pPr>
    <w:rPr>
      <w:rFonts w:eastAsia="Times New Roman"/>
      <w:szCs w:val="24"/>
      <w:lang w:eastAsia="en-GB"/>
    </w:rPr>
  </w:style>
  <w:style w:type="paragraph" w:customStyle="1" w:styleId="wtqzone">
    <w:name w:val="wt_qzone"/>
    <w:basedOn w:val="Normal"/>
    <w:rsid w:val="004867AE"/>
    <w:pPr>
      <w:spacing w:before="0" w:after="150"/>
      <w:jc w:val="left"/>
    </w:pPr>
    <w:rPr>
      <w:rFonts w:eastAsia="Times New Roman"/>
      <w:szCs w:val="24"/>
      <w:lang w:eastAsia="en-GB"/>
    </w:rPr>
  </w:style>
  <w:style w:type="paragraph" w:customStyle="1" w:styleId="wtweibo">
    <w:name w:val="wt_weibo"/>
    <w:basedOn w:val="Normal"/>
    <w:rsid w:val="004867AE"/>
    <w:pPr>
      <w:spacing w:before="0" w:after="150"/>
      <w:jc w:val="left"/>
    </w:pPr>
    <w:rPr>
      <w:rFonts w:eastAsia="Times New Roman"/>
      <w:szCs w:val="24"/>
      <w:lang w:eastAsia="en-GB"/>
    </w:rPr>
  </w:style>
  <w:style w:type="paragraph" w:customStyle="1" w:styleId="wtwhatsapp">
    <w:name w:val="wt_whatsapp"/>
    <w:basedOn w:val="Normal"/>
    <w:rsid w:val="004867AE"/>
    <w:pPr>
      <w:spacing w:before="0" w:after="150"/>
      <w:jc w:val="left"/>
    </w:pPr>
    <w:rPr>
      <w:rFonts w:eastAsia="Times New Roman"/>
      <w:szCs w:val="24"/>
      <w:lang w:eastAsia="en-GB"/>
    </w:rPr>
  </w:style>
  <w:style w:type="paragraph" w:customStyle="1" w:styleId="divider">
    <w:name w:val="divider"/>
    <w:basedOn w:val="Normal"/>
    <w:rsid w:val="004867AE"/>
    <w:pPr>
      <w:spacing w:before="0" w:after="150"/>
      <w:jc w:val="left"/>
    </w:pPr>
    <w:rPr>
      <w:rFonts w:eastAsia="Times New Roman"/>
      <w:szCs w:val="24"/>
      <w:lang w:eastAsia="en-GB"/>
    </w:rPr>
  </w:style>
  <w:style w:type="paragraph" w:customStyle="1" w:styleId="nav-divider">
    <w:name w:val="nav-divider"/>
    <w:basedOn w:val="Normal"/>
    <w:rsid w:val="004867AE"/>
    <w:pPr>
      <w:spacing w:before="0" w:after="150"/>
      <w:jc w:val="left"/>
    </w:pPr>
    <w:rPr>
      <w:rFonts w:eastAsia="Times New Roman"/>
      <w:szCs w:val="24"/>
      <w:lang w:eastAsia="en-GB"/>
    </w:rPr>
  </w:style>
  <w:style w:type="paragraph" w:customStyle="1" w:styleId="icon-bar">
    <w:name w:val="icon-bar"/>
    <w:basedOn w:val="Normal"/>
    <w:rsid w:val="004867AE"/>
    <w:pPr>
      <w:spacing w:before="0" w:after="150"/>
      <w:jc w:val="left"/>
    </w:pPr>
    <w:rPr>
      <w:rFonts w:eastAsia="Times New Roman"/>
      <w:szCs w:val="24"/>
      <w:lang w:eastAsia="en-GB"/>
    </w:rPr>
  </w:style>
  <w:style w:type="paragraph" w:customStyle="1" w:styleId="navbar-link">
    <w:name w:val="navbar-link"/>
    <w:basedOn w:val="Normal"/>
    <w:rsid w:val="004867AE"/>
    <w:pPr>
      <w:spacing w:before="0" w:after="150"/>
      <w:jc w:val="left"/>
    </w:pPr>
    <w:rPr>
      <w:rFonts w:eastAsia="Times New Roman"/>
      <w:szCs w:val="24"/>
      <w:lang w:eastAsia="en-GB"/>
    </w:rPr>
  </w:style>
  <w:style w:type="paragraph" w:customStyle="1" w:styleId="Caption1">
    <w:name w:val="Caption1"/>
    <w:basedOn w:val="Normal"/>
    <w:rsid w:val="004867AE"/>
    <w:pPr>
      <w:spacing w:before="0" w:after="150"/>
      <w:jc w:val="left"/>
    </w:pPr>
    <w:rPr>
      <w:rFonts w:eastAsia="Times New Roman"/>
      <w:szCs w:val="24"/>
      <w:lang w:eastAsia="en-GB"/>
    </w:rPr>
  </w:style>
  <w:style w:type="paragraph" w:customStyle="1" w:styleId="alert-link">
    <w:name w:val="alert-link"/>
    <w:basedOn w:val="Normal"/>
    <w:rsid w:val="004867AE"/>
    <w:pPr>
      <w:spacing w:before="0" w:after="150"/>
      <w:jc w:val="left"/>
    </w:pPr>
    <w:rPr>
      <w:rFonts w:eastAsia="Times New Roman"/>
      <w:szCs w:val="24"/>
      <w:lang w:eastAsia="en-GB"/>
    </w:rPr>
  </w:style>
  <w:style w:type="paragraph" w:customStyle="1" w:styleId="icon-prev">
    <w:name w:val="icon-prev"/>
    <w:basedOn w:val="Normal"/>
    <w:rsid w:val="004867AE"/>
    <w:pPr>
      <w:spacing w:before="0" w:after="150"/>
      <w:jc w:val="left"/>
    </w:pPr>
    <w:rPr>
      <w:rFonts w:eastAsia="Times New Roman"/>
      <w:szCs w:val="24"/>
      <w:lang w:eastAsia="en-GB"/>
    </w:rPr>
  </w:style>
  <w:style w:type="paragraph" w:customStyle="1" w:styleId="icon-next">
    <w:name w:val="icon-next"/>
    <w:basedOn w:val="Normal"/>
    <w:rsid w:val="004867AE"/>
    <w:pPr>
      <w:spacing w:before="0" w:after="150"/>
      <w:jc w:val="left"/>
    </w:pPr>
    <w:rPr>
      <w:rFonts w:eastAsia="Times New Roman"/>
      <w:szCs w:val="24"/>
      <w:lang w:eastAsia="en-GB"/>
    </w:rPr>
  </w:style>
  <w:style w:type="paragraph" w:customStyle="1" w:styleId="glyphicon-chevron-left">
    <w:name w:val="glyphicon-chevron-left"/>
    <w:basedOn w:val="Normal"/>
    <w:rsid w:val="004867AE"/>
    <w:pPr>
      <w:spacing w:before="0" w:after="150"/>
      <w:jc w:val="left"/>
    </w:pPr>
    <w:rPr>
      <w:rFonts w:eastAsia="Times New Roman"/>
      <w:szCs w:val="24"/>
      <w:lang w:eastAsia="en-GB"/>
    </w:rPr>
  </w:style>
  <w:style w:type="paragraph" w:customStyle="1" w:styleId="glyphicon-chevron-right">
    <w:name w:val="glyphicon-chevron-right"/>
    <w:basedOn w:val="Normal"/>
    <w:rsid w:val="004867AE"/>
    <w:pPr>
      <w:spacing w:before="0" w:after="150"/>
      <w:jc w:val="left"/>
    </w:pPr>
    <w:rPr>
      <w:rFonts w:eastAsia="Times New Roman"/>
      <w:szCs w:val="24"/>
      <w:lang w:eastAsia="en-GB"/>
    </w:rPr>
  </w:style>
  <w:style w:type="paragraph" w:customStyle="1" w:styleId="active">
    <w:name w:val="active"/>
    <w:basedOn w:val="Normal"/>
    <w:rsid w:val="004867AE"/>
    <w:pPr>
      <w:spacing w:before="0" w:after="150"/>
      <w:jc w:val="left"/>
    </w:pPr>
    <w:rPr>
      <w:rFonts w:eastAsia="Times New Roman"/>
      <w:szCs w:val="24"/>
      <w:lang w:eastAsia="en-GB"/>
    </w:rPr>
  </w:style>
  <w:style w:type="paragraph" w:customStyle="1" w:styleId="fixedmodalcontent">
    <w:name w:val="fixedmodalcontent"/>
    <w:basedOn w:val="Normal"/>
    <w:rsid w:val="004867AE"/>
    <w:pPr>
      <w:spacing w:before="0" w:after="150"/>
      <w:jc w:val="left"/>
    </w:pPr>
    <w:rPr>
      <w:rFonts w:eastAsia="Times New Roman"/>
      <w:szCs w:val="24"/>
      <w:lang w:eastAsia="en-GB"/>
    </w:rPr>
  </w:style>
  <w:style w:type="paragraph" w:customStyle="1" w:styleId="form-controldisabled">
    <w:name w:val="form-control[disabled]"/>
    <w:basedOn w:val="Normal"/>
    <w:rsid w:val="004867AE"/>
    <w:pPr>
      <w:spacing w:before="0" w:after="150"/>
      <w:jc w:val="left"/>
    </w:pPr>
    <w:rPr>
      <w:rFonts w:eastAsia="Times New Roman"/>
      <w:szCs w:val="24"/>
      <w:lang w:eastAsia="en-GB"/>
    </w:rPr>
  </w:style>
  <w:style w:type="paragraph" w:customStyle="1" w:styleId="jsmust">
    <w:name w:val="jsmust"/>
    <w:basedOn w:val="Normal"/>
    <w:rsid w:val="004867AE"/>
    <w:pPr>
      <w:spacing w:before="0" w:after="150"/>
      <w:jc w:val="left"/>
    </w:pPr>
    <w:rPr>
      <w:rFonts w:eastAsia="Times New Roman"/>
      <w:szCs w:val="24"/>
      <w:lang w:eastAsia="en-GB"/>
    </w:rPr>
  </w:style>
  <w:style w:type="paragraph" w:customStyle="1" w:styleId="onlyinjs">
    <w:name w:val="onlyinjs"/>
    <w:basedOn w:val="Normal"/>
    <w:rsid w:val="004867AE"/>
    <w:pPr>
      <w:spacing w:before="0" w:after="150"/>
      <w:jc w:val="left"/>
    </w:pPr>
    <w:rPr>
      <w:rFonts w:eastAsia="Times New Roman"/>
      <w:szCs w:val="24"/>
      <w:lang w:eastAsia="en-GB"/>
    </w:rPr>
  </w:style>
  <w:style w:type="paragraph" w:customStyle="1" w:styleId="hideinjs">
    <w:name w:val="hideinjs"/>
    <w:basedOn w:val="Normal"/>
    <w:rsid w:val="004867AE"/>
    <w:pPr>
      <w:spacing w:before="0" w:after="150"/>
      <w:jc w:val="left"/>
    </w:pPr>
    <w:rPr>
      <w:rFonts w:eastAsia="Times New Roman"/>
      <w:szCs w:val="24"/>
      <w:lang w:eastAsia="en-GB"/>
    </w:rPr>
  </w:style>
  <w:style w:type="paragraph" w:customStyle="1" w:styleId="hideinjsinline">
    <w:name w:val="hideinjsinline"/>
    <w:basedOn w:val="Normal"/>
    <w:rsid w:val="004867AE"/>
    <w:pPr>
      <w:spacing w:before="0" w:after="150"/>
      <w:jc w:val="left"/>
    </w:pPr>
    <w:rPr>
      <w:rFonts w:eastAsia="Times New Roman"/>
      <w:szCs w:val="24"/>
      <w:lang w:eastAsia="en-GB"/>
    </w:rPr>
  </w:style>
  <w:style w:type="paragraph" w:customStyle="1" w:styleId="onlyjs">
    <w:name w:val="onlyjs"/>
    <w:basedOn w:val="Normal"/>
    <w:rsid w:val="004867AE"/>
    <w:pPr>
      <w:spacing w:before="0" w:after="150"/>
      <w:jc w:val="left"/>
    </w:pPr>
    <w:rPr>
      <w:rFonts w:eastAsia="Times New Roman"/>
      <w:szCs w:val="24"/>
      <w:lang w:eastAsia="en-GB"/>
    </w:rPr>
  </w:style>
  <w:style w:type="paragraph" w:customStyle="1" w:styleId="onlyjsinline">
    <w:name w:val="onlyjsinline"/>
    <w:basedOn w:val="Normal"/>
    <w:rsid w:val="004867AE"/>
    <w:pPr>
      <w:spacing w:before="0" w:after="150"/>
      <w:jc w:val="left"/>
    </w:pPr>
    <w:rPr>
      <w:rFonts w:eastAsia="Times New Roman"/>
      <w:szCs w:val="24"/>
      <w:lang w:eastAsia="en-GB"/>
    </w:rPr>
  </w:style>
  <w:style w:type="paragraph" w:customStyle="1" w:styleId="onlyjsinlineblock">
    <w:name w:val="onlyjsinlineblock"/>
    <w:basedOn w:val="Normal"/>
    <w:rsid w:val="004867AE"/>
    <w:pPr>
      <w:spacing w:before="0" w:after="150"/>
      <w:jc w:val="left"/>
    </w:pPr>
    <w:rPr>
      <w:rFonts w:eastAsia="Times New Roman"/>
      <w:szCs w:val="24"/>
      <w:lang w:eastAsia="en-GB"/>
    </w:rPr>
  </w:style>
  <w:style w:type="paragraph" w:customStyle="1" w:styleId="onlyjstablecell">
    <w:name w:val="onlyjstablecell"/>
    <w:basedOn w:val="Normal"/>
    <w:rsid w:val="004867AE"/>
    <w:pPr>
      <w:spacing w:before="0" w:after="150"/>
      <w:jc w:val="left"/>
    </w:pPr>
    <w:rPr>
      <w:rFonts w:eastAsia="Times New Roman"/>
      <w:szCs w:val="24"/>
      <w:lang w:eastAsia="en-GB"/>
    </w:rPr>
  </w:style>
  <w:style w:type="paragraph" w:customStyle="1" w:styleId="panela">
    <w:name w:val="panela"/>
    <w:basedOn w:val="Normal"/>
    <w:rsid w:val="004867AE"/>
    <w:pPr>
      <w:spacing w:before="0" w:after="150"/>
      <w:jc w:val="left"/>
    </w:pPr>
    <w:rPr>
      <w:rFonts w:eastAsia="Times New Roman"/>
      <w:szCs w:val="24"/>
      <w:lang w:eastAsia="en-GB"/>
    </w:rPr>
  </w:style>
  <w:style w:type="paragraph" w:customStyle="1" w:styleId="sectiontitle">
    <w:name w:val="sectiontitle"/>
    <w:basedOn w:val="Normal"/>
    <w:rsid w:val="004867AE"/>
    <w:pPr>
      <w:spacing w:before="0" w:after="150"/>
      <w:jc w:val="left"/>
    </w:pPr>
    <w:rPr>
      <w:rFonts w:eastAsia="Times New Roman"/>
      <w:szCs w:val="24"/>
      <w:lang w:eastAsia="en-GB"/>
    </w:rPr>
  </w:style>
  <w:style w:type="paragraph" w:customStyle="1" w:styleId="table-responsive">
    <w:name w:val="table-responsive"/>
    <w:basedOn w:val="Normal"/>
    <w:rsid w:val="004867AE"/>
    <w:pPr>
      <w:spacing w:before="0" w:after="150"/>
      <w:jc w:val="left"/>
    </w:pPr>
    <w:rPr>
      <w:rFonts w:eastAsia="Times New Roman"/>
      <w:szCs w:val="24"/>
      <w:lang w:eastAsia="en-GB"/>
    </w:rPr>
  </w:style>
  <w:style w:type="paragraph" w:customStyle="1" w:styleId="tabletoolswrapper">
    <w:name w:val="tabletoolswrapper"/>
    <w:basedOn w:val="Normal"/>
    <w:rsid w:val="004867AE"/>
    <w:pPr>
      <w:spacing w:before="0" w:after="150"/>
      <w:jc w:val="left"/>
    </w:pPr>
    <w:rPr>
      <w:rFonts w:eastAsia="Times New Roman"/>
      <w:szCs w:val="24"/>
      <w:lang w:eastAsia="en-GB"/>
    </w:rPr>
  </w:style>
  <w:style w:type="paragraph" w:customStyle="1" w:styleId="allborderstable">
    <w:name w:val="allborderstable"/>
    <w:basedOn w:val="Normal"/>
    <w:rsid w:val="004867AE"/>
    <w:pPr>
      <w:spacing w:before="0" w:after="150"/>
      <w:jc w:val="left"/>
    </w:pPr>
    <w:rPr>
      <w:rFonts w:eastAsia="Times New Roman"/>
      <w:szCs w:val="24"/>
      <w:lang w:eastAsia="en-GB"/>
    </w:rPr>
  </w:style>
  <w:style w:type="paragraph" w:customStyle="1" w:styleId="dropdown">
    <w:name w:val="dropdown"/>
    <w:basedOn w:val="Normal"/>
    <w:rsid w:val="004867AE"/>
    <w:pPr>
      <w:spacing w:before="0" w:after="150"/>
      <w:jc w:val="left"/>
    </w:pPr>
    <w:rPr>
      <w:rFonts w:eastAsia="Times New Roman"/>
      <w:szCs w:val="24"/>
      <w:lang w:eastAsia="en-GB"/>
    </w:rPr>
  </w:style>
  <w:style w:type="paragraph" w:customStyle="1" w:styleId="paginationtotal">
    <w:name w:val="paginationtotal"/>
    <w:basedOn w:val="Normal"/>
    <w:rsid w:val="004867AE"/>
    <w:pPr>
      <w:spacing w:before="0" w:after="150"/>
      <w:jc w:val="left"/>
    </w:pPr>
    <w:rPr>
      <w:rFonts w:eastAsia="Times New Roman"/>
      <w:szCs w:val="24"/>
      <w:lang w:eastAsia="en-GB"/>
    </w:rPr>
  </w:style>
  <w:style w:type="paragraph" w:customStyle="1" w:styleId="searchterm">
    <w:name w:val="searchterm"/>
    <w:basedOn w:val="Normal"/>
    <w:rsid w:val="004867AE"/>
    <w:pPr>
      <w:spacing w:before="0" w:after="150"/>
      <w:jc w:val="left"/>
    </w:pPr>
    <w:rPr>
      <w:rFonts w:eastAsia="Times New Roman"/>
      <w:szCs w:val="24"/>
      <w:lang w:eastAsia="en-GB"/>
    </w:rPr>
  </w:style>
  <w:style w:type="paragraph" w:customStyle="1" w:styleId="docstatus">
    <w:name w:val="docstatus"/>
    <w:basedOn w:val="Normal"/>
    <w:rsid w:val="004867AE"/>
    <w:pPr>
      <w:spacing w:before="0" w:after="150"/>
      <w:jc w:val="left"/>
    </w:pPr>
    <w:rPr>
      <w:rFonts w:eastAsia="Times New Roman"/>
      <w:szCs w:val="24"/>
      <w:lang w:eastAsia="en-GB"/>
    </w:rPr>
  </w:style>
  <w:style w:type="paragraph" w:customStyle="1" w:styleId="griddl">
    <w:name w:val="griddl"/>
    <w:basedOn w:val="Normal"/>
    <w:rsid w:val="004867AE"/>
    <w:pPr>
      <w:spacing w:before="0" w:after="150"/>
      <w:jc w:val="left"/>
    </w:pPr>
    <w:rPr>
      <w:rFonts w:eastAsia="Times New Roman"/>
      <w:szCs w:val="24"/>
      <w:lang w:eastAsia="en-GB"/>
    </w:rPr>
  </w:style>
  <w:style w:type="paragraph" w:customStyle="1" w:styleId="pagepanel">
    <w:name w:val="pagepanel"/>
    <w:basedOn w:val="Normal"/>
    <w:rsid w:val="004867AE"/>
    <w:pPr>
      <w:spacing w:before="0" w:after="150"/>
      <w:jc w:val="left"/>
    </w:pPr>
    <w:rPr>
      <w:rFonts w:eastAsia="Times New Roman"/>
      <w:szCs w:val="24"/>
      <w:lang w:eastAsia="en-GB"/>
    </w:rPr>
  </w:style>
  <w:style w:type="paragraph" w:customStyle="1" w:styleId="advancedsearchpanel">
    <w:name w:val="advancedsearchpanel"/>
    <w:basedOn w:val="Normal"/>
    <w:rsid w:val="004867AE"/>
    <w:pPr>
      <w:spacing w:before="0" w:after="150"/>
      <w:jc w:val="left"/>
    </w:pPr>
    <w:rPr>
      <w:rFonts w:eastAsia="Times New Roman"/>
      <w:szCs w:val="24"/>
      <w:lang w:eastAsia="en-GB"/>
    </w:rPr>
  </w:style>
  <w:style w:type="paragraph" w:customStyle="1" w:styleId="inlineradios">
    <w:name w:val="inlineradios"/>
    <w:basedOn w:val="Normal"/>
    <w:rsid w:val="004867AE"/>
    <w:pPr>
      <w:spacing w:before="0" w:after="150"/>
      <w:jc w:val="left"/>
    </w:pPr>
    <w:rPr>
      <w:rFonts w:eastAsia="Times New Roman"/>
      <w:szCs w:val="24"/>
      <w:lang w:eastAsia="en-GB"/>
    </w:rPr>
  </w:style>
  <w:style w:type="paragraph" w:customStyle="1" w:styleId="fa-close">
    <w:name w:val="fa-close"/>
    <w:basedOn w:val="Normal"/>
    <w:rsid w:val="004867AE"/>
    <w:pPr>
      <w:spacing w:before="0" w:after="150"/>
      <w:jc w:val="left"/>
    </w:pPr>
    <w:rPr>
      <w:rFonts w:eastAsia="Times New Roman"/>
      <w:szCs w:val="24"/>
      <w:lang w:eastAsia="en-GB"/>
    </w:rPr>
  </w:style>
  <w:style w:type="paragraph" w:customStyle="1" w:styleId="linkasbtn">
    <w:name w:val="linkasbtn"/>
    <w:basedOn w:val="Normal"/>
    <w:rsid w:val="004867AE"/>
    <w:pPr>
      <w:spacing w:before="0" w:after="150"/>
      <w:jc w:val="left"/>
    </w:pPr>
    <w:rPr>
      <w:rFonts w:eastAsia="Times New Roman"/>
      <w:szCs w:val="24"/>
      <w:lang w:eastAsia="en-GB"/>
    </w:rPr>
  </w:style>
  <w:style w:type="paragraph" w:customStyle="1" w:styleId="overflowedalltabs">
    <w:name w:val="overflowedalltabs"/>
    <w:basedOn w:val="Normal"/>
    <w:rsid w:val="004867AE"/>
    <w:pPr>
      <w:spacing w:before="0" w:after="150"/>
      <w:jc w:val="left"/>
    </w:pPr>
    <w:rPr>
      <w:rFonts w:eastAsia="Times New Roman"/>
      <w:szCs w:val="24"/>
      <w:lang w:eastAsia="en-GB"/>
    </w:rPr>
  </w:style>
  <w:style w:type="paragraph" w:customStyle="1" w:styleId="tab-pane">
    <w:name w:val="tab-pane"/>
    <w:basedOn w:val="Normal"/>
    <w:rsid w:val="004867AE"/>
    <w:pPr>
      <w:spacing w:before="0" w:after="150"/>
      <w:jc w:val="left"/>
    </w:pPr>
    <w:rPr>
      <w:rFonts w:eastAsia="Times New Roman"/>
      <w:szCs w:val="24"/>
      <w:lang w:eastAsia="en-GB"/>
    </w:rPr>
  </w:style>
  <w:style w:type="paragraph" w:customStyle="1" w:styleId="languageselectnojs">
    <w:name w:val="languageselectnojs"/>
    <w:basedOn w:val="Normal"/>
    <w:rsid w:val="004867AE"/>
    <w:pPr>
      <w:spacing w:before="0" w:after="150"/>
      <w:jc w:val="left"/>
    </w:pPr>
    <w:rPr>
      <w:rFonts w:eastAsia="Times New Roman"/>
      <w:szCs w:val="24"/>
      <w:lang w:eastAsia="en-GB"/>
    </w:rPr>
  </w:style>
  <w:style w:type="paragraph" w:customStyle="1" w:styleId="timepicker-hour">
    <w:name w:val="timepicker-hour"/>
    <w:basedOn w:val="Normal"/>
    <w:rsid w:val="004867AE"/>
    <w:pPr>
      <w:spacing w:before="0" w:after="150"/>
      <w:jc w:val="left"/>
    </w:pPr>
    <w:rPr>
      <w:rFonts w:eastAsia="Times New Roman"/>
      <w:szCs w:val="24"/>
      <w:lang w:eastAsia="en-GB"/>
    </w:rPr>
  </w:style>
  <w:style w:type="paragraph" w:customStyle="1" w:styleId="timepicker-minute">
    <w:name w:val="timepicker-minute"/>
    <w:basedOn w:val="Normal"/>
    <w:rsid w:val="004867AE"/>
    <w:pPr>
      <w:spacing w:before="0" w:after="150"/>
      <w:jc w:val="left"/>
    </w:pPr>
    <w:rPr>
      <w:rFonts w:eastAsia="Times New Roman"/>
      <w:szCs w:val="24"/>
      <w:lang w:eastAsia="en-GB"/>
    </w:rPr>
  </w:style>
  <w:style w:type="paragraph" w:customStyle="1" w:styleId="timepicker-second">
    <w:name w:val="timepicker-second"/>
    <w:basedOn w:val="Normal"/>
    <w:rsid w:val="004867AE"/>
    <w:pPr>
      <w:spacing w:before="0" w:after="150"/>
      <w:jc w:val="left"/>
    </w:pPr>
    <w:rPr>
      <w:rFonts w:eastAsia="Times New Roman"/>
      <w:szCs w:val="24"/>
      <w:lang w:eastAsia="en-GB"/>
    </w:rPr>
  </w:style>
  <w:style w:type="paragraph" w:customStyle="1" w:styleId="picker-switch">
    <w:name w:val="picker-switch"/>
    <w:basedOn w:val="Normal"/>
    <w:rsid w:val="004867AE"/>
    <w:pPr>
      <w:spacing w:before="0" w:after="150"/>
      <w:jc w:val="left"/>
    </w:pPr>
    <w:rPr>
      <w:rFonts w:eastAsia="Times New Roman"/>
      <w:szCs w:val="24"/>
      <w:lang w:eastAsia="en-GB"/>
    </w:rPr>
  </w:style>
  <w:style w:type="paragraph" w:customStyle="1" w:styleId="cd-timelinetitle">
    <w:name w:val="cd-timeline_title"/>
    <w:basedOn w:val="Normal"/>
    <w:rsid w:val="004867AE"/>
    <w:pPr>
      <w:spacing w:before="0" w:after="150"/>
      <w:jc w:val="left"/>
    </w:pPr>
    <w:rPr>
      <w:rFonts w:eastAsia="Times New Roman"/>
      <w:szCs w:val="24"/>
      <w:lang w:eastAsia="en-GB"/>
    </w:rPr>
  </w:style>
  <w:style w:type="paragraph" w:customStyle="1" w:styleId="eventdate">
    <w:name w:val="eventdate"/>
    <w:basedOn w:val="Normal"/>
    <w:rsid w:val="004867AE"/>
    <w:pPr>
      <w:spacing w:before="0" w:after="150"/>
      <w:jc w:val="left"/>
    </w:pPr>
    <w:rPr>
      <w:rFonts w:eastAsia="Times New Roman"/>
      <w:szCs w:val="24"/>
      <w:lang w:eastAsia="en-GB"/>
    </w:rPr>
  </w:style>
  <w:style w:type="paragraph" w:customStyle="1" w:styleId="fa-calendar-minus-o">
    <w:name w:val="fa-calendar-minus-o"/>
    <w:basedOn w:val="Normal"/>
    <w:rsid w:val="004867AE"/>
    <w:pPr>
      <w:spacing w:before="0" w:after="150"/>
      <w:jc w:val="left"/>
    </w:pPr>
    <w:rPr>
      <w:rFonts w:eastAsia="Times New Roman"/>
      <w:szCs w:val="24"/>
      <w:lang w:eastAsia="en-GB"/>
    </w:rPr>
  </w:style>
  <w:style w:type="paragraph" w:customStyle="1" w:styleId="wtpopupclosebtn">
    <w:name w:val="wtpopupclosebtn"/>
    <w:basedOn w:val="Normal"/>
    <w:rsid w:val="004867AE"/>
    <w:pPr>
      <w:spacing w:before="0" w:after="150"/>
      <w:jc w:val="left"/>
    </w:pPr>
    <w:rPr>
      <w:rFonts w:eastAsia="Times New Roman"/>
      <w:szCs w:val="24"/>
      <w:lang w:eastAsia="en-GB"/>
    </w:rPr>
  </w:style>
  <w:style w:type="paragraph" w:customStyle="1" w:styleId="wtpopupcontent">
    <w:name w:val="wtpopupcontent"/>
    <w:basedOn w:val="Normal"/>
    <w:rsid w:val="004867AE"/>
    <w:pPr>
      <w:spacing w:before="0" w:after="150"/>
      <w:jc w:val="left"/>
    </w:pPr>
    <w:rPr>
      <w:rFonts w:eastAsia="Times New Roman"/>
      <w:szCs w:val="24"/>
      <w:lang w:eastAsia="en-GB"/>
    </w:rPr>
  </w:style>
  <w:style w:type="paragraph" w:customStyle="1" w:styleId="wtsharemore">
    <w:name w:val="wtsharemore"/>
    <w:basedOn w:val="Normal"/>
    <w:rsid w:val="004867AE"/>
    <w:pPr>
      <w:spacing w:before="0" w:after="150"/>
      <w:jc w:val="left"/>
    </w:pPr>
    <w:rPr>
      <w:rFonts w:eastAsia="Times New Roman"/>
      <w:szCs w:val="24"/>
      <w:lang w:eastAsia="en-GB"/>
    </w:rPr>
  </w:style>
  <w:style w:type="paragraph" w:customStyle="1" w:styleId="tmlink">
    <w:name w:val="tmlink"/>
    <w:basedOn w:val="Normal"/>
    <w:rsid w:val="004867AE"/>
    <w:pPr>
      <w:spacing w:before="0" w:after="150"/>
      <w:jc w:val="left"/>
    </w:pPr>
    <w:rPr>
      <w:rFonts w:eastAsia="Times New Roman"/>
      <w:szCs w:val="24"/>
      <w:lang w:eastAsia="en-GB"/>
    </w:rPr>
  </w:style>
  <w:style w:type="paragraph" w:customStyle="1" w:styleId="hasmlcontrol">
    <w:name w:val="hasmlcontrol"/>
    <w:basedOn w:val="Normal"/>
    <w:rsid w:val="004867AE"/>
    <w:pPr>
      <w:spacing w:before="0" w:after="150"/>
      <w:jc w:val="left"/>
    </w:pPr>
    <w:rPr>
      <w:rFonts w:eastAsia="Times New Roman"/>
      <w:szCs w:val="24"/>
      <w:lang w:eastAsia="en-GB"/>
    </w:rPr>
  </w:style>
  <w:style w:type="paragraph" w:customStyle="1" w:styleId="sorting">
    <w:name w:val="sorting"/>
    <w:basedOn w:val="Normal"/>
    <w:rsid w:val="004867AE"/>
    <w:pPr>
      <w:spacing w:before="0" w:after="150"/>
      <w:jc w:val="left"/>
    </w:pPr>
    <w:rPr>
      <w:rFonts w:eastAsia="Times New Roman"/>
      <w:szCs w:val="24"/>
      <w:lang w:eastAsia="en-GB"/>
    </w:rPr>
  </w:style>
  <w:style w:type="paragraph" w:customStyle="1" w:styleId="sortingasc">
    <w:name w:val="sorting_asc"/>
    <w:basedOn w:val="Normal"/>
    <w:rsid w:val="004867AE"/>
    <w:pPr>
      <w:spacing w:before="0" w:after="150"/>
      <w:jc w:val="left"/>
    </w:pPr>
    <w:rPr>
      <w:rFonts w:eastAsia="Times New Roman"/>
      <w:szCs w:val="24"/>
      <w:lang w:eastAsia="en-GB"/>
    </w:rPr>
  </w:style>
  <w:style w:type="paragraph" w:customStyle="1" w:styleId="sortingdesc">
    <w:name w:val="sorting_desc"/>
    <w:basedOn w:val="Normal"/>
    <w:rsid w:val="004867AE"/>
    <w:pPr>
      <w:spacing w:before="0" w:after="150"/>
      <w:jc w:val="left"/>
    </w:pPr>
    <w:rPr>
      <w:rFonts w:eastAsia="Times New Roman"/>
      <w:szCs w:val="24"/>
      <w:lang w:eastAsia="en-GB"/>
    </w:rPr>
  </w:style>
  <w:style w:type="paragraph" w:customStyle="1" w:styleId="panelbodyb">
    <w:name w:val="panelbodyb"/>
    <w:basedOn w:val="Normal"/>
    <w:rsid w:val="004867AE"/>
    <w:pPr>
      <w:spacing w:before="0" w:after="150"/>
      <w:jc w:val="left"/>
    </w:pPr>
    <w:rPr>
      <w:rFonts w:eastAsia="Times New Roman"/>
      <w:szCs w:val="24"/>
      <w:lang w:eastAsia="en-GB"/>
    </w:rPr>
  </w:style>
  <w:style w:type="paragraph" w:customStyle="1" w:styleId="sitemap">
    <w:name w:val="sitemap"/>
    <w:basedOn w:val="Normal"/>
    <w:rsid w:val="004867AE"/>
    <w:pPr>
      <w:spacing w:before="0" w:after="150"/>
      <w:jc w:val="left"/>
    </w:pPr>
    <w:rPr>
      <w:rFonts w:eastAsia="Times New Roman"/>
      <w:szCs w:val="24"/>
      <w:lang w:eastAsia="en-GB"/>
    </w:rPr>
  </w:style>
  <w:style w:type="paragraph" w:customStyle="1" w:styleId="eurlexpanel">
    <w:name w:val="eurlexpanel"/>
    <w:basedOn w:val="Normal"/>
    <w:rsid w:val="004867AE"/>
    <w:pPr>
      <w:spacing w:before="0" w:after="150"/>
      <w:jc w:val="left"/>
    </w:pPr>
    <w:rPr>
      <w:rFonts w:eastAsia="Times New Roman"/>
      <w:szCs w:val="24"/>
      <w:lang w:eastAsia="en-GB"/>
    </w:rPr>
  </w:style>
  <w:style w:type="paragraph" w:customStyle="1" w:styleId="clearformnojs">
    <w:name w:val="clearformnojs"/>
    <w:basedOn w:val="Normal"/>
    <w:rsid w:val="004867AE"/>
    <w:pPr>
      <w:spacing w:before="0" w:after="150"/>
      <w:jc w:val="left"/>
    </w:pPr>
    <w:rPr>
      <w:rFonts w:eastAsia="Times New Roman"/>
      <w:szCs w:val="24"/>
      <w:lang w:eastAsia="en-GB"/>
    </w:rPr>
  </w:style>
  <w:style w:type="paragraph" w:customStyle="1" w:styleId="emptypaneltitle">
    <w:name w:val="emptypaneltitle"/>
    <w:basedOn w:val="Normal"/>
    <w:rsid w:val="004867AE"/>
    <w:pPr>
      <w:spacing w:before="0" w:after="150"/>
      <w:jc w:val="left"/>
    </w:pPr>
    <w:rPr>
      <w:rFonts w:eastAsia="Times New Roman"/>
      <w:szCs w:val="24"/>
      <w:lang w:eastAsia="en-GB"/>
    </w:rPr>
  </w:style>
  <w:style w:type="paragraph" w:customStyle="1" w:styleId="panelnopadding">
    <w:name w:val="panelnopadding"/>
    <w:basedOn w:val="Normal"/>
    <w:rsid w:val="004867AE"/>
    <w:pPr>
      <w:spacing w:before="0" w:after="150"/>
      <w:jc w:val="left"/>
    </w:pPr>
    <w:rPr>
      <w:rFonts w:eastAsia="Times New Roman"/>
      <w:szCs w:val="24"/>
      <w:lang w:eastAsia="en-GB"/>
    </w:rPr>
  </w:style>
  <w:style w:type="paragraph" w:customStyle="1" w:styleId="eurlexpopover">
    <w:name w:val="eurlexpopover"/>
    <w:basedOn w:val="Normal"/>
    <w:rsid w:val="004867AE"/>
    <w:pPr>
      <w:spacing w:before="0" w:after="150"/>
      <w:jc w:val="left"/>
    </w:pPr>
    <w:rPr>
      <w:rFonts w:eastAsia="Times New Roman"/>
      <w:szCs w:val="24"/>
      <w:lang w:eastAsia="en-GB"/>
    </w:rPr>
  </w:style>
  <w:style w:type="paragraph" w:customStyle="1" w:styleId="mtpanel">
    <w:name w:val="mt_panel"/>
    <w:basedOn w:val="Normal"/>
    <w:rsid w:val="004867AE"/>
    <w:pPr>
      <w:spacing w:before="0" w:after="150"/>
      <w:jc w:val="left"/>
    </w:pPr>
    <w:rPr>
      <w:rFonts w:eastAsia="Times New Roman"/>
      <w:szCs w:val="24"/>
      <w:lang w:eastAsia="en-GB"/>
    </w:rPr>
  </w:style>
  <w:style w:type="paragraph" w:customStyle="1" w:styleId="sitename">
    <w:name w:val="sitename"/>
    <w:basedOn w:val="Normal"/>
    <w:rsid w:val="004867AE"/>
    <w:pPr>
      <w:spacing w:before="0" w:after="150"/>
      <w:jc w:val="left"/>
    </w:pPr>
    <w:rPr>
      <w:rFonts w:eastAsia="Times New Roman"/>
      <w:szCs w:val="24"/>
      <w:lang w:eastAsia="en-GB"/>
    </w:rPr>
  </w:style>
  <w:style w:type="paragraph" w:customStyle="1" w:styleId="toc-sidebar">
    <w:name w:val="toc-sidebar"/>
    <w:basedOn w:val="Normal"/>
    <w:rsid w:val="004867AE"/>
    <w:pPr>
      <w:spacing w:before="0" w:after="150"/>
      <w:jc w:val="left"/>
    </w:pPr>
    <w:rPr>
      <w:rFonts w:eastAsia="Times New Roman"/>
      <w:szCs w:val="24"/>
      <w:lang w:eastAsia="en-GB"/>
    </w:rPr>
  </w:style>
  <w:style w:type="paragraph" w:customStyle="1" w:styleId="hide">
    <w:name w:val="hide"/>
    <w:basedOn w:val="Normal"/>
    <w:rsid w:val="004867AE"/>
    <w:pPr>
      <w:spacing w:before="0" w:after="150"/>
      <w:jc w:val="left"/>
    </w:pPr>
    <w:rPr>
      <w:rFonts w:eastAsia="Times New Roman"/>
      <w:vanish/>
      <w:szCs w:val="24"/>
      <w:lang w:eastAsia="en-GB"/>
    </w:rPr>
  </w:style>
  <w:style w:type="paragraph" w:customStyle="1" w:styleId="show">
    <w:name w:val="show"/>
    <w:basedOn w:val="Normal"/>
    <w:rsid w:val="004867AE"/>
    <w:pPr>
      <w:spacing w:before="0" w:after="150"/>
      <w:jc w:val="left"/>
    </w:pPr>
    <w:rPr>
      <w:rFonts w:eastAsia="Times New Roman"/>
      <w:szCs w:val="24"/>
      <w:lang w:eastAsia="en-GB"/>
    </w:rPr>
  </w:style>
  <w:style w:type="paragraph" w:customStyle="1" w:styleId="hidden">
    <w:name w:val="hidden"/>
    <w:basedOn w:val="Normal"/>
    <w:rsid w:val="004867AE"/>
    <w:pPr>
      <w:spacing w:before="0" w:after="150"/>
      <w:jc w:val="left"/>
    </w:pPr>
    <w:rPr>
      <w:rFonts w:eastAsia="Times New Roman"/>
      <w:vanish/>
      <w:szCs w:val="24"/>
      <w:lang w:eastAsia="en-GB"/>
    </w:rPr>
  </w:style>
  <w:style w:type="paragraph" w:customStyle="1" w:styleId="visible-xs">
    <w:name w:val="visible-xs"/>
    <w:basedOn w:val="Normal"/>
    <w:rsid w:val="004867AE"/>
    <w:pPr>
      <w:spacing w:before="0" w:after="150"/>
      <w:jc w:val="left"/>
    </w:pPr>
    <w:rPr>
      <w:rFonts w:eastAsia="Times New Roman"/>
      <w:vanish/>
      <w:szCs w:val="24"/>
      <w:lang w:eastAsia="en-GB"/>
    </w:rPr>
  </w:style>
  <w:style w:type="paragraph" w:customStyle="1" w:styleId="visible-sm">
    <w:name w:val="visible-sm"/>
    <w:basedOn w:val="Normal"/>
    <w:rsid w:val="004867AE"/>
    <w:pPr>
      <w:spacing w:before="0" w:after="150"/>
      <w:jc w:val="left"/>
    </w:pPr>
    <w:rPr>
      <w:rFonts w:eastAsia="Times New Roman"/>
      <w:vanish/>
      <w:szCs w:val="24"/>
      <w:lang w:eastAsia="en-GB"/>
    </w:rPr>
  </w:style>
  <w:style w:type="paragraph" w:customStyle="1" w:styleId="visible-md">
    <w:name w:val="visible-md"/>
    <w:basedOn w:val="Normal"/>
    <w:rsid w:val="004867AE"/>
    <w:pPr>
      <w:spacing w:before="0" w:after="150"/>
      <w:jc w:val="left"/>
    </w:pPr>
    <w:rPr>
      <w:rFonts w:eastAsia="Times New Roman"/>
      <w:vanish/>
      <w:szCs w:val="24"/>
      <w:lang w:eastAsia="en-GB"/>
    </w:rPr>
  </w:style>
  <w:style w:type="paragraph" w:customStyle="1" w:styleId="visible-lg">
    <w:name w:val="visible-lg"/>
    <w:basedOn w:val="Normal"/>
    <w:rsid w:val="004867AE"/>
    <w:pPr>
      <w:spacing w:before="0" w:after="150"/>
      <w:jc w:val="left"/>
    </w:pPr>
    <w:rPr>
      <w:rFonts w:eastAsia="Times New Roman"/>
      <w:vanish/>
      <w:szCs w:val="24"/>
      <w:lang w:eastAsia="en-GB"/>
    </w:rPr>
  </w:style>
  <w:style w:type="paragraph" w:customStyle="1" w:styleId="visible-xs-block">
    <w:name w:val="visible-xs-block"/>
    <w:basedOn w:val="Normal"/>
    <w:rsid w:val="004867AE"/>
    <w:pPr>
      <w:spacing w:before="0" w:after="150"/>
      <w:jc w:val="left"/>
    </w:pPr>
    <w:rPr>
      <w:rFonts w:eastAsia="Times New Roman"/>
      <w:vanish/>
      <w:szCs w:val="24"/>
      <w:lang w:eastAsia="en-GB"/>
    </w:rPr>
  </w:style>
  <w:style w:type="paragraph" w:customStyle="1" w:styleId="visible-xs-inline">
    <w:name w:val="visible-xs-inline"/>
    <w:basedOn w:val="Normal"/>
    <w:rsid w:val="004867AE"/>
    <w:pPr>
      <w:spacing w:before="0" w:after="150"/>
      <w:jc w:val="left"/>
    </w:pPr>
    <w:rPr>
      <w:rFonts w:eastAsia="Times New Roman"/>
      <w:vanish/>
      <w:szCs w:val="24"/>
      <w:lang w:eastAsia="en-GB"/>
    </w:rPr>
  </w:style>
  <w:style w:type="paragraph" w:customStyle="1" w:styleId="visible-xs-inline-block">
    <w:name w:val="visible-xs-inline-block"/>
    <w:basedOn w:val="Normal"/>
    <w:rsid w:val="004867AE"/>
    <w:pPr>
      <w:spacing w:before="0" w:after="150"/>
      <w:jc w:val="left"/>
    </w:pPr>
    <w:rPr>
      <w:rFonts w:eastAsia="Times New Roman"/>
      <w:vanish/>
      <w:szCs w:val="24"/>
      <w:lang w:eastAsia="en-GB"/>
    </w:rPr>
  </w:style>
  <w:style w:type="paragraph" w:customStyle="1" w:styleId="visible-sm-block">
    <w:name w:val="visible-sm-block"/>
    <w:basedOn w:val="Normal"/>
    <w:rsid w:val="004867AE"/>
    <w:pPr>
      <w:spacing w:before="0" w:after="150"/>
      <w:jc w:val="left"/>
    </w:pPr>
    <w:rPr>
      <w:rFonts w:eastAsia="Times New Roman"/>
      <w:vanish/>
      <w:szCs w:val="24"/>
      <w:lang w:eastAsia="en-GB"/>
    </w:rPr>
  </w:style>
  <w:style w:type="paragraph" w:customStyle="1" w:styleId="visible-sm-inline">
    <w:name w:val="visible-sm-inline"/>
    <w:basedOn w:val="Normal"/>
    <w:rsid w:val="004867AE"/>
    <w:pPr>
      <w:spacing w:before="0" w:after="150"/>
      <w:jc w:val="left"/>
    </w:pPr>
    <w:rPr>
      <w:rFonts w:eastAsia="Times New Roman"/>
      <w:vanish/>
      <w:szCs w:val="24"/>
      <w:lang w:eastAsia="en-GB"/>
    </w:rPr>
  </w:style>
  <w:style w:type="paragraph" w:customStyle="1" w:styleId="visible-sm-inline-block">
    <w:name w:val="visible-sm-inline-block"/>
    <w:basedOn w:val="Normal"/>
    <w:rsid w:val="004867AE"/>
    <w:pPr>
      <w:spacing w:before="0" w:after="150"/>
      <w:jc w:val="left"/>
    </w:pPr>
    <w:rPr>
      <w:rFonts w:eastAsia="Times New Roman"/>
      <w:vanish/>
      <w:szCs w:val="24"/>
      <w:lang w:eastAsia="en-GB"/>
    </w:rPr>
  </w:style>
  <w:style w:type="paragraph" w:customStyle="1" w:styleId="visible-md-block">
    <w:name w:val="visible-md-block"/>
    <w:basedOn w:val="Normal"/>
    <w:rsid w:val="004867AE"/>
    <w:pPr>
      <w:spacing w:before="0" w:after="150"/>
      <w:jc w:val="left"/>
    </w:pPr>
    <w:rPr>
      <w:rFonts w:eastAsia="Times New Roman"/>
      <w:vanish/>
      <w:szCs w:val="24"/>
      <w:lang w:eastAsia="en-GB"/>
    </w:rPr>
  </w:style>
  <w:style w:type="paragraph" w:customStyle="1" w:styleId="visible-md-inline">
    <w:name w:val="visible-md-inline"/>
    <w:basedOn w:val="Normal"/>
    <w:rsid w:val="004867AE"/>
    <w:pPr>
      <w:spacing w:before="0" w:after="150"/>
      <w:jc w:val="left"/>
    </w:pPr>
    <w:rPr>
      <w:rFonts w:eastAsia="Times New Roman"/>
      <w:vanish/>
      <w:szCs w:val="24"/>
      <w:lang w:eastAsia="en-GB"/>
    </w:rPr>
  </w:style>
  <w:style w:type="paragraph" w:customStyle="1" w:styleId="visible-md-inline-block">
    <w:name w:val="visible-md-inline-block"/>
    <w:basedOn w:val="Normal"/>
    <w:rsid w:val="004867AE"/>
    <w:pPr>
      <w:spacing w:before="0" w:after="150"/>
      <w:jc w:val="left"/>
    </w:pPr>
    <w:rPr>
      <w:rFonts w:eastAsia="Times New Roman"/>
      <w:vanish/>
      <w:szCs w:val="24"/>
      <w:lang w:eastAsia="en-GB"/>
    </w:rPr>
  </w:style>
  <w:style w:type="paragraph" w:customStyle="1" w:styleId="visible-lg-block">
    <w:name w:val="visible-lg-block"/>
    <w:basedOn w:val="Normal"/>
    <w:rsid w:val="004867AE"/>
    <w:pPr>
      <w:spacing w:before="0" w:after="150"/>
      <w:jc w:val="left"/>
    </w:pPr>
    <w:rPr>
      <w:rFonts w:eastAsia="Times New Roman"/>
      <w:vanish/>
      <w:szCs w:val="24"/>
      <w:lang w:eastAsia="en-GB"/>
    </w:rPr>
  </w:style>
  <w:style w:type="paragraph" w:customStyle="1" w:styleId="visible-lg-inline">
    <w:name w:val="visible-lg-inline"/>
    <w:basedOn w:val="Normal"/>
    <w:rsid w:val="004867AE"/>
    <w:pPr>
      <w:spacing w:before="0" w:after="150"/>
      <w:jc w:val="left"/>
    </w:pPr>
    <w:rPr>
      <w:rFonts w:eastAsia="Times New Roman"/>
      <w:vanish/>
      <w:szCs w:val="24"/>
      <w:lang w:eastAsia="en-GB"/>
    </w:rPr>
  </w:style>
  <w:style w:type="paragraph" w:customStyle="1" w:styleId="visible-lg-inline-block">
    <w:name w:val="visible-lg-inline-block"/>
    <w:basedOn w:val="Normal"/>
    <w:rsid w:val="004867AE"/>
    <w:pPr>
      <w:spacing w:before="0" w:after="150"/>
      <w:jc w:val="left"/>
    </w:pPr>
    <w:rPr>
      <w:rFonts w:eastAsia="Times New Roman"/>
      <w:vanish/>
      <w:szCs w:val="24"/>
      <w:lang w:eastAsia="en-GB"/>
    </w:rPr>
  </w:style>
  <w:style w:type="paragraph" w:customStyle="1" w:styleId="visible-print">
    <w:name w:val="visible-print"/>
    <w:basedOn w:val="Normal"/>
    <w:rsid w:val="004867AE"/>
    <w:pPr>
      <w:spacing w:before="0" w:after="150"/>
      <w:jc w:val="left"/>
    </w:pPr>
    <w:rPr>
      <w:rFonts w:eastAsia="Times New Roman"/>
      <w:vanish/>
      <w:szCs w:val="24"/>
      <w:lang w:eastAsia="en-GB"/>
    </w:rPr>
  </w:style>
  <w:style w:type="paragraph" w:customStyle="1" w:styleId="visible-print-block">
    <w:name w:val="visible-print-block"/>
    <w:basedOn w:val="Normal"/>
    <w:rsid w:val="004867AE"/>
    <w:pPr>
      <w:spacing w:before="0" w:after="150"/>
      <w:jc w:val="left"/>
    </w:pPr>
    <w:rPr>
      <w:rFonts w:eastAsia="Times New Roman"/>
      <w:vanish/>
      <w:szCs w:val="24"/>
      <w:lang w:eastAsia="en-GB"/>
    </w:rPr>
  </w:style>
  <w:style w:type="paragraph" w:customStyle="1" w:styleId="visible-print-inline">
    <w:name w:val="visible-print-inline"/>
    <w:basedOn w:val="Normal"/>
    <w:rsid w:val="004867AE"/>
    <w:pPr>
      <w:spacing w:before="0" w:after="150"/>
      <w:jc w:val="left"/>
    </w:pPr>
    <w:rPr>
      <w:rFonts w:eastAsia="Times New Roman"/>
      <w:vanish/>
      <w:szCs w:val="24"/>
      <w:lang w:eastAsia="en-GB"/>
    </w:rPr>
  </w:style>
  <w:style w:type="paragraph" w:customStyle="1" w:styleId="visible-print-inline-block">
    <w:name w:val="visible-print-inline-block"/>
    <w:basedOn w:val="Normal"/>
    <w:rsid w:val="004867AE"/>
    <w:pPr>
      <w:spacing w:before="0" w:after="150"/>
      <w:jc w:val="left"/>
    </w:pPr>
    <w:rPr>
      <w:rFonts w:eastAsia="Times New Roman"/>
      <w:vanish/>
      <w:szCs w:val="24"/>
      <w:lang w:eastAsia="en-GB"/>
    </w:rPr>
  </w:style>
  <w:style w:type="paragraph" w:customStyle="1" w:styleId="tabletreatiesautomatic">
    <w:name w:val="tabletreatiesautomatic"/>
    <w:basedOn w:val="Normal"/>
    <w:rsid w:val="004867AE"/>
    <w:pPr>
      <w:spacing w:before="0" w:after="150"/>
      <w:jc w:val="left"/>
    </w:pPr>
    <w:rPr>
      <w:rFonts w:eastAsia="Times New Roman"/>
      <w:szCs w:val="24"/>
      <w:lang w:eastAsia="en-GB"/>
    </w:rPr>
  </w:style>
  <w:style w:type="paragraph" w:customStyle="1" w:styleId="decade">
    <w:name w:val="decade"/>
    <w:basedOn w:val="Normal"/>
    <w:rsid w:val="004867AE"/>
    <w:pPr>
      <w:spacing w:before="0" w:after="150"/>
      <w:jc w:val="left"/>
    </w:pPr>
    <w:rPr>
      <w:rFonts w:eastAsia="Times New Roman"/>
      <w:szCs w:val="24"/>
      <w:lang w:eastAsia="en-GB"/>
    </w:rPr>
  </w:style>
  <w:style w:type="character" w:customStyle="1" w:styleId="highlight">
    <w:name w:val="highlight"/>
    <w:basedOn w:val="DefaultParagraphFont"/>
    <w:rsid w:val="004867AE"/>
    <w:rPr>
      <w:shd w:val="clear" w:color="auto" w:fill="FFFF00"/>
    </w:rPr>
  </w:style>
  <w:style w:type="character" w:customStyle="1" w:styleId="placeholder">
    <w:name w:val="placeholder"/>
    <w:basedOn w:val="DefaultParagraphFont"/>
    <w:rsid w:val="004867AE"/>
    <w:rPr>
      <w:rFonts w:ascii="Arial" w:hAnsi="Arial" w:cs="Arial" w:hint="default"/>
      <w:color w:val="999999"/>
      <w:sz w:val="22"/>
      <w:szCs w:val="22"/>
    </w:rPr>
  </w:style>
  <w:style w:type="character" w:customStyle="1" w:styleId="placeholder-hide">
    <w:name w:val="placeholder-hide"/>
    <w:basedOn w:val="DefaultParagraphFont"/>
    <w:rsid w:val="004867AE"/>
    <w:rPr>
      <w:vanish/>
      <w:webHidden w:val="0"/>
      <w:specVanish w:val="0"/>
    </w:rPr>
  </w:style>
  <w:style w:type="character" w:customStyle="1" w:styleId="active1">
    <w:name w:val="active1"/>
    <w:basedOn w:val="DefaultParagraphFont"/>
    <w:rsid w:val="004867AE"/>
  </w:style>
  <w:style w:type="character" w:customStyle="1" w:styleId="old">
    <w:name w:val="old"/>
    <w:basedOn w:val="DefaultParagraphFont"/>
    <w:rsid w:val="004867AE"/>
  </w:style>
  <w:style w:type="character" w:customStyle="1" w:styleId="disabled">
    <w:name w:val="disabled"/>
    <w:basedOn w:val="DefaultParagraphFont"/>
    <w:rsid w:val="004867AE"/>
  </w:style>
  <w:style w:type="character" w:customStyle="1" w:styleId="countrycode">
    <w:name w:val="countrycode"/>
    <w:basedOn w:val="DefaultParagraphFont"/>
    <w:rsid w:val="004867AE"/>
  </w:style>
  <w:style w:type="character" w:customStyle="1" w:styleId="errormessage">
    <w:name w:val="errormessage"/>
    <w:basedOn w:val="DefaultParagraphFont"/>
    <w:rsid w:val="004867AE"/>
    <w:rPr>
      <w:b/>
      <w:bCs/>
      <w:color w:val="FF0000"/>
    </w:rPr>
  </w:style>
  <w:style w:type="character" w:customStyle="1" w:styleId="placeholder-hide-except-screenreader">
    <w:name w:val="placeholder-hide-except-screenreader"/>
    <w:basedOn w:val="DefaultParagraphFont"/>
    <w:rsid w:val="004867AE"/>
    <w:rPr>
      <w:bdr w:val="none" w:sz="0" w:space="0" w:color="auto" w:frame="1"/>
    </w:rPr>
  </w:style>
  <w:style w:type="paragraph" w:customStyle="1" w:styleId="small1">
    <w:name w:val="small1"/>
    <w:basedOn w:val="Normal"/>
    <w:rsid w:val="004867AE"/>
    <w:pPr>
      <w:spacing w:before="0" w:after="150"/>
      <w:jc w:val="left"/>
    </w:pPr>
    <w:rPr>
      <w:rFonts w:eastAsia="Times New Roman"/>
      <w:color w:val="777777"/>
      <w:sz w:val="16"/>
      <w:szCs w:val="16"/>
      <w:lang w:eastAsia="en-GB"/>
    </w:rPr>
  </w:style>
  <w:style w:type="paragraph" w:customStyle="1" w:styleId="small2">
    <w:name w:val="small2"/>
    <w:basedOn w:val="Normal"/>
    <w:rsid w:val="004867AE"/>
    <w:pPr>
      <w:spacing w:before="0" w:after="150"/>
      <w:jc w:val="left"/>
    </w:pPr>
    <w:rPr>
      <w:rFonts w:eastAsia="Times New Roman"/>
      <w:color w:val="777777"/>
      <w:sz w:val="16"/>
      <w:szCs w:val="16"/>
      <w:lang w:eastAsia="en-GB"/>
    </w:rPr>
  </w:style>
  <w:style w:type="paragraph" w:customStyle="1" w:styleId="small3">
    <w:name w:val="small3"/>
    <w:basedOn w:val="Normal"/>
    <w:rsid w:val="004867AE"/>
    <w:pPr>
      <w:spacing w:before="0" w:after="150"/>
      <w:jc w:val="left"/>
    </w:pPr>
    <w:rPr>
      <w:rFonts w:eastAsia="Times New Roman"/>
      <w:color w:val="777777"/>
      <w:sz w:val="16"/>
      <w:szCs w:val="16"/>
      <w:lang w:eastAsia="en-GB"/>
    </w:rPr>
  </w:style>
  <w:style w:type="paragraph" w:customStyle="1" w:styleId="small4">
    <w:name w:val="small4"/>
    <w:basedOn w:val="Normal"/>
    <w:rsid w:val="004867AE"/>
    <w:pPr>
      <w:spacing w:before="0" w:after="150"/>
      <w:jc w:val="left"/>
    </w:pPr>
    <w:rPr>
      <w:rFonts w:eastAsia="Times New Roman"/>
      <w:color w:val="777777"/>
      <w:sz w:val="18"/>
      <w:szCs w:val="18"/>
      <w:lang w:eastAsia="en-GB"/>
    </w:rPr>
  </w:style>
  <w:style w:type="paragraph" w:customStyle="1" w:styleId="small5">
    <w:name w:val="small5"/>
    <w:basedOn w:val="Normal"/>
    <w:rsid w:val="004867AE"/>
    <w:pPr>
      <w:spacing w:before="0" w:after="150"/>
      <w:jc w:val="left"/>
    </w:pPr>
    <w:rPr>
      <w:rFonts w:eastAsia="Times New Roman"/>
      <w:color w:val="777777"/>
      <w:sz w:val="18"/>
      <w:szCs w:val="18"/>
      <w:lang w:eastAsia="en-GB"/>
    </w:rPr>
  </w:style>
  <w:style w:type="paragraph" w:customStyle="1" w:styleId="small6">
    <w:name w:val="small6"/>
    <w:basedOn w:val="Normal"/>
    <w:rsid w:val="004867AE"/>
    <w:pPr>
      <w:spacing w:before="0" w:after="150"/>
      <w:jc w:val="left"/>
    </w:pPr>
    <w:rPr>
      <w:rFonts w:eastAsia="Times New Roman"/>
      <w:color w:val="777777"/>
      <w:sz w:val="18"/>
      <w:szCs w:val="18"/>
      <w:lang w:eastAsia="en-GB"/>
    </w:rPr>
  </w:style>
  <w:style w:type="paragraph" w:customStyle="1" w:styleId="small7">
    <w:name w:val="small7"/>
    <w:basedOn w:val="Normal"/>
    <w:rsid w:val="004867AE"/>
    <w:pPr>
      <w:spacing w:before="0" w:after="150"/>
      <w:jc w:val="left"/>
    </w:pPr>
    <w:rPr>
      <w:rFonts w:eastAsia="Times New Roman"/>
      <w:color w:val="777777"/>
      <w:sz w:val="16"/>
      <w:szCs w:val="16"/>
      <w:lang w:eastAsia="en-GB"/>
    </w:rPr>
  </w:style>
  <w:style w:type="paragraph" w:customStyle="1" w:styleId="small8">
    <w:name w:val="small8"/>
    <w:basedOn w:val="Normal"/>
    <w:rsid w:val="004867AE"/>
    <w:pPr>
      <w:spacing w:before="0" w:after="150"/>
      <w:jc w:val="left"/>
    </w:pPr>
    <w:rPr>
      <w:rFonts w:eastAsia="Times New Roman"/>
      <w:color w:val="777777"/>
      <w:sz w:val="16"/>
      <w:szCs w:val="16"/>
      <w:lang w:eastAsia="en-GB"/>
    </w:rPr>
  </w:style>
  <w:style w:type="paragraph" w:customStyle="1" w:styleId="small9">
    <w:name w:val="small9"/>
    <w:basedOn w:val="Normal"/>
    <w:rsid w:val="004867AE"/>
    <w:pPr>
      <w:spacing w:before="0" w:after="150"/>
      <w:jc w:val="left"/>
    </w:pPr>
    <w:rPr>
      <w:rFonts w:eastAsia="Times New Roman"/>
      <w:color w:val="777777"/>
      <w:sz w:val="16"/>
      <w:szCs w:val="16"/>
      <w:lang w:eastAsia="en-GB"/>
    </w:rPr>
  </w:style>
  <w:style w:type="paragraph" w:customStyle="1" w:styleId="small10">
    <w:name w:val="small10"/>
    <w:basedOn w:val="Normal"/>
    <w:rsid w:val="004867AE"/>
    <w:pPr>
      <w:spacing w:before="0" w:after="150"/>
      <w:jc w:val="left"/>
    </w:pPr>
    <w:rPr>
      <w:rFonts w:eastAsia="Times New Roman"/>
      <w:color w:val="777777"/>
      <w:sz w:val="18"/>
      <w:szCs w:val="18"/>
      <w:lang w:eastAsia="en-GB"/>
    </w:rPr>
  </w:style>
  <w:style w:type="paragraph" w:customStyle="1" w:styleId="small11">
    <w:name w:val="small11"/>
    <w:basedOn w:val="Normal"/>
    <w:rsid w:val="004867AE"/>
    <w:pPr>
      <w:spacing w:before="0" w:after="150"/>
      <w:jc w:val="left"/>
    </w:pPr>
    <w:rPr>
      <w:rFonts w:eastAsia="Times New Roman"/>
      <w:color w:val="777777"/>
      <w:sz w:val="18"/>
      <w:szCs w:val="18"/>
      <w:lang w:eastAsia="en-GB"/>
    </w:rPr>
  </w:style>
  <w:style w:type="paragraph" w:customStyle="1" w:styleId="small12">
    <w:name w:val="small12"/>
    <w:basedOn w:val="Normal"/>
    <w:rsid w:val="004867AE"/>
    <w:pPr>
      <w:spacing w:before="0" w:after="150"/>
      <w:jc w:val="left"/>
    </w:pPr>
    <w:rPr>
      <w:rFonts w:eastAsia="Times New Roman"/>
      <w:color w:val="777777"/>
      <w:sz w:val="18"/>
      <w:szCs w:val="18"/>
      <w:lang w:eastAsia="en-GB"/>
    </w:rPr>
  </w:style>
  <w:style w:type="paragraph" w:customStyle="1" w:styleId="table1">
    <w:name w:val="table1"/>
    <w:basedOn w:val="Normal"/>
    <w:rsid w:val="004867AE"/>
    <w:pPr>
      <w:shd w:val="clear" w:color="auto" w:fill="FFFFFF"/>
      <w:spacing w:before="0" w:after="300"/>
      <w:jc w:val="left"/>
    </w:pPr>
    <w:rPr>
      <w:rFonts w:eastAsia="Times New Roman"/>
      <w:szCs w:val="24"/>
      <w:lang w:eastAsia="en-GB"/>
    </w:rPr>
  </w:style>
  <w:style w:type="paragraph" w:customStyle="1" w:styleId="form-control1">
    <w:name w:val="form-control1"/>
    <w:basedOn w:val="Normal"/>
    <w:rsid w:val="004867AE"/>
    <w:pPr>
      <w:pBdr>
        <w:top w:val="single" w:sz="6" w:space="5" w:color="CCCCCC"/>
        <w:left w:val="single" w:sz="6" w:space="9" w:color="CCCCCC"/>
        <w:bottom w:val="single" w:sz="6" w:space="5" w:color="CCCCCC"/>
        <w:right w:val="single" w:sz="6" w:space="9" w:color="CCCCCC"/>
      </w:pBdr>
      <w:shd w:val="clear" w:color="auto" w:fill="FFFFFF"/>
      <w:spacing w:before="0" w:after="150"/>
      <w:jc w:val="left"/>
    </w:pPr>
    <w:rPr>
      <w:rFonts w:eastAsia="Times New Roman"/>
      <w:color w:val="555555"/>
      <w:sz w:val="18"/>
      <w:szCs w:val="18"/>
      <w:lang w:eastAsia="en-GB"/>
    </w:rPr>
  </w:style>
  <w:style w:type="paragraph" w:customStyle="1" w:styleId="form-control-static1">
    <w:name w:val="form-control-static1"/>
    <w:basedOn w:val="Normal"/>
    <w:rsid w:val="004867AE"/>
    <w:pPr>
      <w:spacing w:before="0" w:after="0"/>
      <w:jc w:val="left"/>
    </w:pPr>
    <w:rPr>
      <w:rFonts w:eastAsia="Times New Roman"/>
      <w:sz w:val="18"/>
      <w:szCs w:val="18"/>
      <w:lang w:eastAsia="en-GB"/>
    </w:rPr>
  </w:style>
  <w:style w:type="paragraph" w:customStyle="1" w:styleId="form-control2">
    <w:name w:val="form-control2"/>
    <w:basedOn w:val="Normal"/>
    <w:rsid w:val="004867AE"/>
    <w:pPr>
      <w:pBdr>
        <w:top w:val="single" w:sz="6" w:space="5" w:color="CCCCCC"/>
        <w:left w:val="single" w:sz="6" w:space="9" w:color="CCCCCC"/>
        <w:bottom w:val="single" w:sz="6" w:space="5" w:color="CCCCCC"/>
        <w:right w:val="single" w:sz="6" w:space="9" w:color="CCCCCC"/>
      </w:pBdr>
      <w:shd w:val="clear" w:color="auto" w:fill="FFFFFF"/>
      <w:spacing w:before="0" w:after="150"/>
      <w:jc w:val="left"/>
    </w:pPr>
    <w:rPr>
      <w:rFonts w:eastAsia="Times New Roman"/>
      <w:color w:val="555555"/>
      <w:sz w:val="27"/>
      <w:szCs w:val="27"/>
      <w:lang w:eastAsia="en-GB"/>
    </w:rPr>
  </w:style>
  <w:style w:type="paragraph" w:customStyle="1" w:styleId="form-control-static2">
    <w:name w:val="form-control-static2"/>
    <w:basedOn w:val="Normal"/>
    <w:rsid w:val="004867AE"/>
    <w:pPr>
      <w:spacing w:before="0" w:after="0"/>
      <w:jc w:val="left"/>
    </w:pPr>
    <w:rPr>
      <w:rFonts w:eastAsia="Times New Roman"/>
      <w:sz w:val="27"/>
      <w:szCs w:val="27"/>
      <w:lang w:eastAsia="en-GB"/>
    </w:rPr>
  </w:style>
  <w:style w:type="paragraph" w:customStyle="1" w:styleId="form-control3">
    <w:name w:val="form-control3"/>
    <w:basedOn w:val="Normal"/>
    <w:rsid w:val="004867AE"/>
    <w:pPr>
      <w:pBdr>
        <w:top w:val="single" w:sz="6" w:space="5" w:color="CCCCCC"/>
        <w:left w:val="single" w:sz="6" w:space="9" w:color="CCCCCC"/>
        <w:bottom w:val="single" w:sz="6" w:space="5" w:color="CCCCCC"/>
        <w:right w:val="single" w:sz="6" w:space="9" w:color="CCCCCC"/>
      </w:pBdr>
      <w:shd w:val="clear" w:color="auto" w:fill="FFFFFF"/>
      <w:spacing w:before="0" w:after="150"/>
      <w:jc w:val="left"/>
    </w:pPr>
    <w:rPr>
      <w:rFonts w:eastAsia="Times New Roman"/>
      <w:color w:val="555555"/>
      <w:sz w:val="21"/>
      <w:szCs w:val="21"/>
      <w:lang w:eastAsia="en-GB"/>
    </w:rPr>
  </w:style>
  <w:style w:type="paragraph" w:customStyle="1" w:styleId="form-control4">
    <w:name w:val="form-control4"/>
    <w:basedOn w:val="Normal"/>
    <w:rsid w:val="004867AE"/>
    <w:pPr>
      <w:pBdr>
        <w:top w:val="single" w:sz="6" w:space="5" w:color="3C763D"/>
        <w:left w:val="single" w:sz="6" w:space="9" w:color="3C763D"/>
        <w:bottom w:val="single" w:sz="6" w:space="5" w:color="3C763D"/>
        <w:right w:val="single" w:sz="6" w:space="9" w:color="3C763D"/>
      </w:pBdr>
      <w:shd w:val="clear" w:color="auto" w:fill="FFFFFF"/>
      <w:spacing w:before="0" w:after="150"/>
      <w:jc w:val="left"/>
    </w:pPr>
    <w:rPr>
      <w:rFonts w:eastAsia="Times New Roman"/>
      <w:color w:val="555555"/>
      <w:sz w:val="21"/>
      <w:szCs w:val="21"/>
      <w:lang w:eastAsia="en-GB"/>
    </w:rPr>
  </w:style>
  <w:style w:type="paragraph" w:customStyle="1" w:styleId="input-group-addon1">
    <w:name w:val="input-group-addon1"/>
    <w:basedOn w:val="Normal"/>
    <w:rsid w:val="004867AE"/>
    <w:pPr>
      <w:pBdr>
        <w:top w:val="single" w:sz="6" w:space="5" w:color="3C763D"/>
        <w:left w:val="single" w:sz="6" w:space="9" w:color="3C763D"/>
        <w:bottom w:val="single" w:sz="6" w:space="5" w:color="3C763D"/>
        <w:right w:val="single" w:sz="6" w:space="9" w:color="3C763D"/>
      </w:pBdr>
      <w:shd w:val="clear" w:color="auto" w:fill="DFF0D8"/>
      <w:spacing w:before="0" w:after="150"/>
      <w:jc w:val="center"/>
      <w:textAlignment w:val="center"/>
    </w:pPr>
    <w:rPr>
      <w:rFonts w:eastAsia="Times New Roman"/>
      <w:color w:val="3C763D"/>
      <w:sz w:val="21"/>
      <w:szCs w:val="21"/>
      <w:lang w:eastAsia="en-GB"/>
    </w:rPr>
  </w:style>
  <w:style w:type="paragraph" w:customStyle="1" w:styleId="form-control-feedback1">
    <w:name w:val="form-control-feedback1"/>
    <w:basedOn w:val="Normal"/>
    <w:rsid w:val="004867AE"/>
    <w:pPr>
      <w:spacing w:before="0" w:after="150" w:line="510" w:lineRule="atLeast"/>
      <w:jc w:val="center"/>
    </w:pPr>
    <w:rPr>
      <w:rFonts w:eastAsia="Times New Roman"/>
      <w:color w:val="3C763D"/>
      <w:szCs w:val="24"/>
      <w:lang w:eastAsia="en-GB"/>
    </w:rPr>
  </w:style>
  <w:style w:type="paragraph" w:customStyle="1" w:styleId="form-control5">
    <w:name w:val="form-control5"/>
    <w:basedOn w:val="Normal"/>
    <w:rsid w:val="004867AE"/>
    <w:pPr>
      <w:pBdr>
        <w:top w:val="single" w:sz="6" w:space="5" w:color="8A6D3B"/>
        <w:left w:val="single" w:sz="6" w:space="9" w:color="8A6D3B"/>
        <w:bottom w:val="single" w:sz="6" w:space="5" w:color="8A6D3B"/>
        <w:right w:val="single" w:sz="6" w:space="9" w:color="8A6D3B"/>
      </w:pBdr>
      <w:shd w:val="clear" w:color="auto" w:fill="FFFFFF"/>
      <w:spacing w:before="0" w:after="150"/>
      <w:jc w:val="left"/>
    </w:pPr>
    <w:rPr>
      <w:rFonts w:eastAsia="Times New Roman"/>
      <w:color w:val="555555"/>
      <w:sz w:val="21"/>
      <w:szCs w:val="21"/>
      <w:lang w:eastAsia="en-GB"/>
    </w:rPr>
  </w:style>
  <w:style w:type="paragraph" w:customStyle="1" w:styleId="input-group-addon2">
    <w:name w:val="input-group-addon2"/>
    <w:basedOn w:val="Normal"/>
    <w:rsid w:val="004867AE"/>
    <w:pPr>
      <w:pBdr>
        <w:top w:val="single" w:sz="6" w:space="5" w:color="8A6D3B"/>
        <w:left w:val="single" w:sz="6" w:space="9" w:color="8A6D3B"/>
        <w:bottom w:val="single" w:sz="6" w:space="5" w:color="8A6D3B"/>
        <w:right w:val="single" w:sz="6" w:space="9" w:color="8A6D3B"/>
      </w:pBdr>
      <w:shd w:val="clear" w:color="auto" w:fill="FCF8E3"/>
      <w:spacing w:before="0" w:after="150"/>
      <w:jc w:val="center"/>
      <w:textAlignment w:val="center"/>
    </w:pPr>
    <w:rPr>
      <w:rFonts w:eastAsia="Times New Roman"/>
      <w:color w:val="8A6D3B"/>
      <w:sz w:val="21"/>
      <w:szCs w:val="21"/>
      <w:lang w:eastAsia="en-GB"/>
    </w:rPr>
  </w:style>
  <w:style w:type="paragraph" w:customStyle="1" w:styleId="form-control-feedback2">
    <w:name w:val="form-control-feedback2"/>
    <w:basedOn w:val="Normal"/>
    <w:rsid w:val="004867AE"/>
    <w:pPr>
      <w:spacing w:before="0" w:after="150" w:line="510" w:lineRule="atLeast"/>
      <w:jc w:val="center"/>
    </w:pPr>
    <w:rPr>
      <w:rFonts w:eastAsia="Times New Roman"/>
      <w:color w:val="8A6D3B"/>
      <w:szCs w:val="24"/>
      <w:lang w:eastAsia="en-GB"/>
    </w:rPr>
  </w:style>
  <w:style w:type="paragraph" w:customStyle="1" w:styleId="form-control6">
    <w:name w:val="form-control6"/>
    <w:basedOn w:val="Normal"/>
    <w:rsid w:val="004867AE"/>
    <w:pPr>
      <w:pBdr>
        <w:top w:val="single" w:sz="6" w:space="5" w:color="A94442"/>
        <w:left w:val="single" w:sz="6" w:space="9" w:color="A94442"/>
        <w:bottom w:val="single" w:sz="6" w:space="5" w:color="A94442"/>
        <w:right w:val="single" w:sz="6" w:space="9" w:color="A94442"/>
      </w:pBdr>
      <w:shd w:val="clear" w:color="auto" w:fill="FFFFFF"/>
      <w:spacing w:before="0" w:after="150"/>
      <w:jc w:val="left"/>
    </w:pPr>
    <w:rPr>
      <w:rFonts w:eastAsia="Times New Roman"/>
      <w:color w:val="555555"/>
      <w:sz w:val="21"/>
      <w:szCs w:val="21"/>
      <w:lang w:eastAsia="en-GB"/>
    </w:rPr>
  </w:style>
  <w:style w:type="paragraph" w:customStyle="1" w:styleId="input-group-addon3">
    <w:name w:val="input-group-addon3"/>
    <w:basedOn w:val="Normal"/>
    <w:rsid w:val="004867AE"/>
    <w:pPr>
      <w:pBdr>
        <w:top w:val="single" w:sz="6" w:space="5" w:color="A94442"/>
        <w:left w:val="single" w:sz="6" w:space="9" w:color="A94442"/>
        <w:bottom w:val="single" w:sz="6" w:space="5" w:color="A94442"/>
        <w:right w:val="single" w:sz="6" w:space="9" w:color="A94442"/>
      </w:pBdr>
      <w:shd w:val="clear" w:color="auto" w:fill="F2DEDE"/>
      <w:spacing w:before="0" w:after="150"/>
      <w:jc w:val="center"/>
      <w:textAlignment w:val="center"/>
    </w:pPr>
    <w:rPr>
      <w:rFonts w:eastAsia="Times New Roman"/>
      <w:color w:val="A94442"/>
      <w:sz w:val="21"/>
      <w:szCs w:val="21"/>
      <w:lang w:eastAsia="en-GB"/>
    </w:rPr>
  </w:style>
  <w:style w:type="paragraph" w:customStyle="1" w:styleId="form-control-feedback3">
    <w:name w:val="form-control-feedback3"/>
    <w:basedOn w:val="Normal"/>
    <w:rsid w:val="004867AE"/>
    <w:pPr>
      <w:spacing w:before="0" w:after="150" w:line="510" w:lineRule="atLeast"/>
      <w:jc w:val="center"/>
    </w:pPr>
    <w:rPr>
      <w:rFonts w:eastAsia="Times New Roman"/>
      <w:color w:val="A94442"/>
      <w:szCs w:val="24"/>
      <w:lang w:eastAsia="en-GB"/>
    </w:rPr>
  </w:style>
  <w:style w:type="paragraph" w:customStyle="1" w:styleId="radio1">
    <w:name w:val="radio1"/>
    <w:basedOn w:val="Normal"/>
    <w:rsid w:val="004867AE"/>
    <w:pPr>
      <w:spacing w:before="0" w:after="0"/>
      <w:jc w:val="left"/>
    </w:pPr>
    <w:rPr>
      <w:rFonts w:eastAsia="Times New Roman"/>
      <w:szCs w:val="24"/>
      <w:lang w:eastAsia="en-GB"/>
    </w:rPr>
  </w:style>
  <w:style w:type="paragraph" w:customStyle="1" w:styleId="checkbox1">
    <w:name w:val="checkbox1"/>
    <w:basedOn w:val="Normal"/>
    <w:rsid w:val="004867AE"/>
    <w:pPr>
      <w:spacing w:before="0" w:after="0"/>
      <w:jc w:val="left"/>
    </w:pPr>
    <w:rPr>
      <w:rFonts w:eastAsia="Times New Roman"/>
      <w:szCs w:val="24"/>
      <w:lang w:eastAsia="en-GB"/>
    </w:rPr>
  </w:style>
  <w:style w:type="paragraph" w:customStyle="1" w:styleId="radio-inline1">
    <w:name w:val="radio-inline1"/>
    <w:basedOn w:val="Normal"/>
    <w:rsid w:val="004867AE"/>
    <w:pPr>
      <w:spacing w:before="0" w:after="0"/>
      <w:jc w:val="left"/>
      <w:textAlignment w:val="center"/>
    </w:pPr>
    <w:rPr>
      <w:rFonts w:eastAsia="Times New Roman"/>
      <w:szCs w:val="24"/>
      <w:lang w:eastAsia="en-GB"/>
    </w:rPr>
  </w:style>
  <w:style w:type="paragraph" w:customStyle="1" w:styleId="checkbox-inline1">
    <w:name w:val="checkbox-inline1"/>
    <w:basedOn w:val="Normal"/>
    <w:rsid w:val="004867AE"/>
    <w:pPr>
      <w:spacing w:before="0" w:after="0"/>
      <w:jc w:val="left"/>
      <w:textAlignment w:val="center"/>
    </w:pPr>
    <w:rPr>
      <w:rFonts w:eastAsia="Times New Roman"/>
      <w:szCs w:val="24"/>
      <w:lang w:eastAsia="en-GB"/>
    </w:rPr>
  </w:style>
  <w:style w:type="paragraph" w:customStyle="1" w:styleId="form-group1">
    <w:name w:val="form-group1"/>
    <w:basedOn w:val="Normal"/>
    <w:rsid w:val="004867AE"/>
    <w:pPr>
      <w:spacing w:before="0" w:after="225"/>
      <w:ind w:left="-150" w:right="-150"/>
      <w:jc w:val="left"/>
    </w:pPr>
    <w:rPr>
      <w:rFonts w:eastAsia="Times New Roman"/>
      <w:szCs w:val="24"/>
      <w:lang w:eastAsia="en-GB"/>
    </w:rPr>
  </w:style>
  <w:style w:type="paragraph" w:customStyle="1" w:styleId="badge1">
    <w:name w:val="badge1"/>
    <w:basedOn w:val="Normal"/>
    <w:rsid w:val="004867AE"/>
    <w:pPr>
      <w:shd w:val="clear" w:color="auto" w:fill="000000"/>
      <w:spacing w:before="0" w:after="150"/>
      <w:jc w:val="center"/>
      <w:textAlignment w:val="center"/>
    </w:pPr>
    <w:rPr>
      <w:rFonts w:eastAsia="Times New Roman"/>
      <w:b/>
      <w:bCs/>
      <w:color w:val="DDDDDD"/>
      <w:sz w:val="18"/>
      <w:szCs w:val="18"/>
      <w:lang w:eastAsia="en-GB"/>
    </w:rPr>
  </w:style>
  <w:style w:type="paragraph" w:customStyle="1" w:styleId="badge2">
    <w:name w:val="badge2"/>
    <w:basedOn w:val="Normal"/>
    <w:rsid w:val="004867AE"/>
    <w:pPr>
      <w:shd w:val="clear" w:color="auto" w:fill="FFFFFF"/>
      <w:spacing w:before="0" w:after="150"/>
      <w:jc w:val="center"/>
      <w:textAlignment w:val="center"/>
    </w:pPr>
    <w:rPr>
      <w:rFonts w:eastAsia="Times New Roman"/>
      <w:b/>
      <w:bCs/>
      <w:color w:val="087FAA"/>
      <w:sz w:val="18"/>
      <w:szCs w:val="18"/>
      <w:lang w:eastAsia="en-GB"/>
    </w:rPr>
  </w:style>
  <w:style w:type="paragraph" w:customStyle="1" w:styleId="badge3">
    <w:name w:val="badge3"/>
    <w:basedOn w:val="Normal"/>
    <w:rsid w:val="004867AE"/>
    <w:pPr>
      <w:shd w:val="clear" w:color="auto" w:fill="FFFFFF"/>
      <w:spacing w:before="0" w:after="150"/>
      <w:jc w:val="center"/>
      <w:textAlignment w:val="center"/>
    </w:pPr>
    <w:rPr>
      <w:rFonts w:eastAsia="Times New Roman"/>
      <w:b/>
      <w:bCs/>
      <w:color w:val="5CB85C"/>
      <w:sz w:val="18"/>
      <w:szCs w:val="18"/>
      <w:lang w:eastAsia="en-GB"/>
    </w:rPr>
  </w:style>
  <w:style w:type="paragraph" w:customStyle="1" w:styleId="badge4">
    <w:name w:val="badge4"/>
    <w:basedOn w:val="Normal"/>
    <w:rsid w:val="004867AE"/>
    <w:pPr>
      <w:shd w:val="clear" w:color="auto" w:fill="FFFFFF"/>
      <w:spacing w:before="0" w:after="150"/>
      <w:jc w:val="center"/>
      <w:textAlignment w:val="center"/>
    </w:pPr>
    <w:rPr>
      <w:rFonts w:eastAsia="Times New Roman"/>
      <w:b/>
      <w:bCs/>
      <w:color w:val="5BC0DE"/>
      <w:sz w:val="18"/>
      <w:szCs w:val="18"/>
      <w:lang w:eastAsia="en-GB"/>
    </w:rPr>
  </w:style>
  <w:style w:type="paragraph" w:customStyle="1" w:styleId="badge5">
    <w:name w:val="badge5"/>
    <w:basedOn w:val="Normal"/>
    <w:rsid w:val="004867AE"/>
    <w:pPr>
      <w:shd w:val="clear" w:color="auto" w:fill="FFFFFF"/>
      <w:spacing w:before="0" w:after="150"/>
      <w:jc w:val="center"/>
      <w:textAlignment w:val="center"/>
    </w:pPr>
    <w:rPr>
      <w:rFonts w:eastAsia="Times New Roman"/>
      <w:b/>
      <w:bCs/>
      <w:color w:val="F0AD4E"/>
      <w:sz w:val="18"/>
      <w:szCs w:val="18"/>
      <w:lang w:eastAsia="en-GB"/>
    </w:rPr>
  </w:style>
  <w:style w:type="paragraph" w:customStyle="1" w:styleId="badge6">
    <w:name w:val="badge6"/>
    <w:basedOn w:val="Normal"/>
    <w:rsid w:val="004867AE"/>
    <w:pPr>
      <w:shd w:val="clear" w:color="auto" w:fill="FFFFFF"/>
      <w:spacing w:before="0" w:after="150"/>
      <w:jc w:val="center"/>
      <w:textAlignment w:val="center"/>
    </w:pPr>
    <w:rPr>
      <w:rFonts w:eastAsia="Times New Roman"/>
      <w:b/>
      <w:bCs/>
      <w:color w:val="D9534F"/>
      <w:sz w:val="18"/>
      <w:szCs w:val="18"/>
      <w:lang w:eastAsia="en-GB"/>
    </w:rPr>
  </w:style>
  <w:style w:type="paragraph" w:customStyle="1" w:styleId="divider1">
    <w:name w:val="divider1"/>
    <w:basedOn w:val="Normal"/>
    <w:rsid w:val="004867AE"/>
    <w:pPr>
      <w:shd w:val="clear" w:color="auto" w:fill="E5E5E5"/>
      <w:spacing w:before="135" w:after="135"/>
      <w:jc w:val="left"/>
    </w:pPr>
    <w:rPr>
      <w:rFonts w:eastAsia="Times New Roman"/>
      <w:szCs w:val="24"/>
      <w:lang w:eastAsia="en-GB"/>
    </w:rPr>
  </w:style>
  <w:style w:type="paragraph" w:customStyle="1" w:styleId="caret1">
    <w:name w:val="caret1"/>
    <w:basedOn w:val="Normal"/>
    <w:rsid w:val="004867AE"/>
    <w:pPr>
      <w:pBdr>
        <w:bottom w:val="dashed" w:sz="24" w:space="0" w:color="auto"/>
      </w:pBdr>
      <w:spacing w:before="0" w:after="150"/>
      <w:ind w:left="30"/>
      <w:jc w:val="left"/>
      <w:textAlignment w:val="center"/>
    </w:pPr>
    <w:rPr>
      <w:rFonts w:eastAsia="Times New Roman"/>
      <w:szCs w:val="24"/>
      <w:lang w:eastAsia="en-GB"/>
    </w:rPr>
  </w:style>
  <w:style w:type="paragraph" w:customStyle="1" w:styleId="caret2">
    <w:name w:val="caret2"/>
    <w:basedOn w:val="Normal"/>
    <w:rsid w:val="004867AE"/>
    <w:pPr>
      <w:pBdr>
        <w:bottom w:val="dashed" w:sz="24" w:space="0" w:color="auto"/>
      </w:pBdr>
      <w:spacing w:before="0" w:after="150"/>
      <w:ind w:left="30"/>
      <w:jc w:val="left"/>
      <w:textAlignment w:val="center"/>
    </w:pPr>
    <w:rPr>
      <w:rFonts w:eastAsia="Times New Roman"/>
      <w:szCs w:val="24"/>
      <w:lang w:eastAsia="en-GB"/>
    </w:rPr>
  </w:style>
  <w:style w:type="paragraph" w:customStyle="1" w:styleId="dropdown-menu1">
    <w:name w:val="dropdown-menu1"/>
    <w:basedOn w:val="Normal"/>
    <w:rsid w:val="004867AE"/>
    <w:pPr>
      <w:pBdr>
        <w:top w:val="single" w:sz="6" w:space="4" w:color="CCCCCC"/>
        <w:left w:val="single" w:sz="6" w:space="0" w:color="CCCCCC"/>
        <w:bottom w:val="single" w:sz="6" w:space="4" w:color="CCCCCC"/>
        <w:right w:val="single" w:sz="6" w:space="0" w:color="CCCCCC"/>
      </w:pBdr>
      <w:shd w:val="clear" w:color="auto" w:fill="FFFFFF"/>
      <w:spacing w:before="30" w:after="30"/>
      <w:jc w:val="left"/>
    </w:pPr>
    <w:rPr>
      <w:rFonts w:eastAsia="Times New Roman"/>
      <w:vanish/>
      <w:sz w:val="21"/>
      <w:szCs w:val="21"/>
      <w:lang w:eastAsia="en-GB"/>
    </w:rPr>
  </w:style>
  <w:style w:type="paragraph" w:customStyle="1" w:styleId="dropdown-menu2">
    <w:name w:val="dropdown-menu2"/>
    <w:basedOn w:val="Normal"/>
    <w:rsid w:val="004867AE"/>
    <w:pPr>
      <w:pBdr>
        <w:top w:val="single" w:sz="6" w:space="4" w:color="CCCCCC"/>
        <w:left w:val="single" w:sz="6" w:space="0" w:color="CCCCCC"/>
        <w:bottom w:val="single" w:sz="6" w:space="4" w:color="CCCCCC"/>
        <w:right w:val="single" w:sz="6" w:space="0" w:color="CCCCCC"/>
      </w:pBdr>
      <w:shd w:val="clear" w:color="auto" w:fill="FFFFFF"/>
      <w:spacing w:before="30" w:after="30"/>
      <w:jc w:val="left"/>
    </w:pPr>
    <w:rPr>
      <w:rFonts w:eastAsia="Times New Roman"/>
      <w:vanish/>
      <w:sz w:val="21"/>
      <w:szCs w:val="21"/>
      <w:lang w:eastAsia="en-GB"/>
    </w:rPr>
  </w:style>
  <w:style w:type="paragraph" w:customStyle="1" w:styleId="caret3">
    <w:name w:val="caret3"/>
    <w:basedOn w:val="Normal"/>
    <w:rsid w:val="004867AE"/>
    <w:pPr>
      <w:pBdr>
        <w:top w:val="dashed" w:sz="24" w:space="0" w:color="auto"/>
      </w:pBdr>
      <w:spacing w:before="0" w:after="150"/>
      <w:jc w:val="left"/>
      <w:textAlignment w:val="center"/>
    </w:pPr>
    <w:rPr>
      <w:rFonts w:eastAsia="Times New Roman"/>
      <w:szCs w:val="24"/>
      <w:lang w:eastAsia="en-GB"/>
    </w:rPr>
  </w:style>
  <w:style w:type="paragraph" w:customStyle="1" w:styleId="caret4">
    <w:name w:val="caret4"/>
    <w:basedOn w:val="Normal"/>
    <w:rsid w:val="004867AE"/>
    <w:pPr>
      <w:pBdr>
        <w:top w:val="dashed" w:sz="36" w:space="0" w:color="auto"/>
      </w:pBdr>
      <w:spacing w:before="0" w:after="150"/>
      <w:ind w:left="30"/>
      <w:jc w:val="left"/>
      <w:textAlignment w:val="center"/>
    </w:pPr>
    <w:rPr>
      <w:rFonts w:eastAsia="Times New Roman"/>
      <w:szCs w:val="24"/>
      <w:lang w:eastAsia="en-GB"/>
    </w:rPr>
  </w:style>
  <w:style w:type="paragraph" w:customStyle="1" w:styleId="caret5">
    <w:name w:val="caret5"/>
    <w:basedOn w:val="Normal"/>
    <w:rsid w:val="004867AE"/>
    <w:pPr>
      <w:pBdr>
        <w:bottom w:val="dashed" w:sz="36" w:space="0" w:color="auto"/>
      </w:pBdr>
      <w:spacing w:before="0" w:after="150"/>
      <w:ind w:left="30"/>
      <w:jc w:val="left"/>
      <w:textAlignment w:val="center"/>
    </w:pPr>
    <w:rPr>
      <w:rFonts w:eastAsia="Times New Roman"/>
      <w:szCs w:val="24"/>
      <w:lang w:eastAsia="en-GB"/>
    </w:rPr>
  </w:style>
  <w:style w:type="paragraph" w:customStyle="1" w:styleId="form-control7">
    <w:name w:val="form-control7"/>
    <w:basedOn w:val="Normal"/>
    <w:rsid w:val="004867AE"/>
    <w:pPr>
      <w:pBdr>
        <w:top w:val="single" w:sz="6" w:space="5" w:color="CCCCCC"/>
        <w:left w:val="single" w:sz="6" w:space="9" w:color="CCCCCC"/>
        <w:bottom w:val="single" w:sz="6" w:space="5" w:color="CCCCCC"/>
        <w:right w:val="single" w:sz="6" w:space="9" w:color="CCCCCC"/>
      </w:pBdr>
      <w:shd w:val="clear" w:color="auto" w:fill="FFFFFF"/>
      <w:spacing w:before="0" w:after="0"/>
      <w:jc w:val="left"/>
    </w:pPr>
    <w:rPr>
      <w:rFonts w:eastAsia="Times New Roman"/>
      <w:color w:val="555555"/>
      <w:sz w:val="21"/>
      <w:szCs w:val="21"/>
      <w:lang w:eastAsia="en-GB"/>
    </w:rPr>
  </w:style>
  <w:style w:type="paragraph" w:customStyle="1" w:styleId="nav-divider1">
    <w:name w:val="nav-divider1"/>
    <w:basedOn w:val="Normal"/>
    <w:rsid w:val="004867AE"/>
    <w:pPr>
      <w:shd w:val="clear" w:color="auto" w:fill="E5E5E5"/>
      <w:spacing w:before="135" w:after="135"/>
      <w:jc w:val="left"/>
    </w:pPr>
    <w:rPr>
      <w:rFonts w:eastAsia="Times New Roman"/>
      <w:szCs w:val="24"/>
      <w:lang w:eastAsia="en-GB"/>
    </w:rPr>
  </w:style>
  <w:style w:type="paragraph" w:customStyle="1" w:styleId="dropdown-menu3">
    <w:name w:val="dropdown-menu3"/>
    <w:basedOn w:val="Normal"/>
    <w:rsid w:val="004867AE"/>
    <w:pPr>
      <w:pBdr>
        <w:top w:val="single" w:sz="6" w:space="4" w:color="CCCCCC"/>
        <w:left w:val="single" w:sz="6" w:space="0" w:color="CCCCCC"/>
        <w:bottom w:val="single" w:sz="6" w:space="4" w:color="CCCCCC"/>
        <w:right w:val="single" w:sz="6" w:space="0" w:color="CCCCCC"/>
      </w:pBdr>
      <w:shd w:val="clear" w:color="auto" w:fill="FFFFFF"/>
      <w:spacing w:before="0" w:after="0"/>
      <w:jc w:val="left"/>
    </w:pPr>
    <w:rPr>
      <w:rFonts w:eastAsia="Times New Roman"/>
      <w:vanish/>
      <w:sz w:val="21"/>
      <w:szCs w:val="21"/>
      <w:lang w:eastAsia="en-GB"/>
    </w:rPr>
  </w:style>
  <w:style w:type="paragraph" w:customStyle="1" w:styleId="icon-bar1">
    <w:name w:val="icon-bar1"/>
    <w:basedOn w:val="Normal"/>
    <w:rsid w:val="004867AE"/>
    <w:pPr>
      <w:spacing w:before="0" w:after="150"/>
      <w:jc w:val="left"/>
    </w:pPr>
    <w:rPr>
      <w:rFonts w:eastAsia="Times New Roman"/>
      <w:szCs w:val="24"/>
      <w:lang w:eastAsia="en-GB"/>
    </w:rPr>
  </w:style>
  <w:style w:type="paragraph" w:customStyle="1" w:styleId="navbar-brand1">
    <w:name w:val="navbar-brand1"/>
    <w:basedOn w:val="Normal"/>
    <w:rsid w:val="004867AE"/>
    <w:pPr>
      <w:spacing w:before="0" w:after="150" w:line="300" w:lineRule="atLeast"/>
      <w:jc w:val="left"/>
    </w:pPr>
    <w:rPr>
      <w:rFonts w:eastAsia="Times New Roman"/>
      <w:color w:val="777777"/>
      <w:sz w:val="27"/>
      <w:szCs w:val="27"/>
      <w:lang w:eastAsia="en-GB"/>
    </w:rPr>
  </w:style>
  <w:style w:type="paragraph" w:customStyle="1" w:styleId="navbar-text1">
    <w:name w:val="navbar-text1"/>
    <w:basedOn w:val="Normal"/>
    <w:rsid w:val="004867AE"/>
    <w:pPr>
      <w:spacing w:before="600" w:after="600"/>
      <w:jc w:val="left"/>
    </w:pPr>
    <w:rPr>
      <w:rFonts w:eastAsia="Times New Roman"/>
      <w:color w:val="777777"/>
      <w:szCs w:val="24"/>
      <w:lang w:eastAsia="en-GB"/>
    </w:rPr>
  </w:style>
  <w:style w:type="paragraph" w:customStyle="1" w:styleId="navbar-toggle1">
    <w:name w:val="navbar-toggle1"/>
    <w:basedOn w:val="Normal"/>
    <w:rsid w:val="004867AE"/>
    <w:pPr>
      <w:spacing w:before="495" w:after="495"/>
      <w:ind w:right="150"/>
      <w:jc w:val="left"/>
    </w:pPr>
    <w:rPr>
      <w:rFonts w:eastAsia="Times New Roman"/>
      <w:szCs w:val="24"/>
      <w:lang w:eastAsia="en-GB"/>
    </w:rPr>
  </w:style>
  <w:style w:type="paragraph" w:customStyle="1" w:styleId="icon-bar2">
    <w:name w:val="icon-bar2"/>
    <w:basedOn w:val="Normal"/>
    <w:rsid w:val="004867AE"/>
    <w:pPr>
      <w:shd w:val="clear" w:color="auto" w:fill="888888"/>
      <w:spacing w:before="0" w:after="150"/>
      <w:jc w:val="left"/>
    </w:pPr>
    <w:rPr>
      <w:rFonts w:eastAsia="Times New Roman"/>
      <w:szCs w:val="24"/>
      <w:lang w:eastAsia="en-GB"/>
    </w:rPr>
  </w:style>
  <w:style w:type="paragraph" w:customStyle="1" w:styleId="navbar-collapse1">
    <w:name w:val="navbar-collapse1"/>
    <w:basedOn w:val="Normal"/>
    <w:rsid w:val="004867AE"/>
    <w:pPr>
      <w:spacing w:before="0" w:after="150"/>
      <w:jc w:val="left"/>
    </w:pPr>
    <w:rPr>
      <w:rFonts w:eastAsia="Times New Roman"/>
      <w:szCs w:val="24"/>
      <w:lang w:eastAsia="en-GB"/>
    </w:rPr>
  </w:style>
  <w:style w:type="paragraph" w:customStyle="1" w:styleId="navbar-form1">
    <w:name w:val="navbar-form1"/>
    <w:basedOn w:val="Normal"/>
    <w:rsid w:val="004867AE"/>
    <w:pPr>
      <w:spacing w:before="495" w:after="495"/>
      <w:ind w:left="-150" w:right="-150"/>
      <w:jc w:val="left"/>
    </w:pPr>
    <w:rPr>
      <w:rFonts w:eastAsia="Times New Roman"/>
      <w:szCs w:val="24"/>
      <w:lang w:eastAsia="en-GB"/>
    </w:rPr>
  </w:style>
  <w:style w:type="paragraph" w:customStyle="1" w:styleId="navbar-link1">
    <w:name w:val="navbar-link1"/>
    <w:basedOn w:val="Normal"/>
    <w:rsid w:val="004867AE"/>
    <w:pPr>
      <w:spacing w:before="0" w:after="150"/>
      <w:jc w:val="left"/>
    </w:pPr>
    <w:rPr>
      <w:rFonts w:eastAsia="Times New Roman"/>
      <w:color w:val="444444"/>
      <w:szCs w:val="24"/>
      <w:lang w:eastAsia="en-GB"/>
    </w:rPr>
  </w:style>
  <w:style w:type="paragraph" w:customStyle="1" w:styleId="navbar-link2">
    <w:name w:val="navbar-link2"/>
    <w:basedOn w:val="Normal"/>
    <w:rsid w:val="004867AE"/>
    <w:pPr>
      <w:spacing w:before="0" w:after="150"/>
      <w:jc w:val="left"/>
    </w:pPr>
    <w:rPr>
      <w:rFonts w:eastAsia="Times New Roman"/>
      <w:color w:val="777777"/>
      <w:szCs w:val="24"/>
      <w:lang w:eastAsia="en-GB"/>
    </w:rPr>
  </w:style>
  <w:style w:type="paragraph" w:customStyle="1" w:styleId="btn-link1">
    <w:name w:val="btn-link1"/>
    <w:basedOn w:val="Normal"/>
    <w:rsid w:val="004867AE"/>
    <w:pPr>
      <w:spacing w:before="0" w:after="150"/>
      <w:jc w:val="left"/>
    </w:pPr>
    <w:rPr>
      <w:rFonts w:eastAsia="Times New Roman"/>
      <w:color w:val="444444"/>
      <w:szCs w:val="24"/>
      <w:lang w:eastAsia="en-GB"/>
    </w:rPr>
  </w:style>
  <w:style w:type="paragraph" w:customStyle="1" w:styleId="navbar-brand2">
    <w:name w:val="navbar-brand2"/>
    <w:basedOn w:val="Normal"/>
    <w:rsid w:val="004867AE"/>
    <w:pPr>
      <w:spacing w:before="0" w:after="150" w:line="300" w:lineRule="atLeast"/>
      <w:jc w:val="left"/>
    </w:pPr>
    <w:rPr>
      <w:rFonts w:eastAsia="Times New Roman"/>
      <w:color w:val="9D9D9D"/>
      <w:sz w:val="27"/>
      <w:szCs w:val="27"/>
      <w:lang w:eastAsia="en-GB"/>
    </w:rPr>
  </w:style>
  <w:style w:type="paragraph" w:customStyle="1" w:styleId="navbar-text2">
    <w:name w:val="navbar-text2"/>
    <w:basedOn w:val="Normal"/>
    <w:rsid w:val="004867AE"/>
    <w:pPr>
      <w:spacing w:before="600" w:after="600"/>
      <w:jc w:val="left"/>
    </w:pPr>
    <w:rPr>
      <w:rFonts w:eastAsia="Times New Roman"/>
      <w:color w:val="9D9D9D"/>
      <w:szCs w:val="24"/>
      <w:lang w:eastAsia="en-GB"/>
    </w:rPr>
  </w:style>
  <w:style w:type="paragraph" w:customStyle="1" w:styleId="navbar-toggle2">
    <w:name w:val="navbar-toggle2"/>
    <w:basedOn w:val="Normal"/>
    <w:rsid w:val="004867AE"/>
    <w:pPr>
      <w:spacing w:before="495" w:after="495"/>
      <w:ind w:right="150"/>
      <w:jc w:val="left"/>
    </w:pPr>
    <w:rPr>
      <w:rFonts w:eastAsia="Times New Roman"/>
      <w:szCs w:val="24"/>
      <w:lang w:eastAsia="en-GB"/>
    </w:rPr>
  </w:style>
  <w:style w:type="paragraph" w:customStyle="1" w:styleId="icon-bar3">
    <w:name w:val="icon-bar3"/>
    <w:basedOn w:val="Normal"/>
    <w:rsid w:val="004867AE"/>
    <w:pPr>
      <w:shd w:val="clear" w:color="auto" w:fill="FFFFFF"/>
      <w:spacing w:before="0" w:after="150"/>
      <w:jc w:val="left"/>
    </w:pPr>
    <w:rPr>
      <w:rFonts w:eastAsia="Times New Roman"/>
      <w:szCs w:val="24"/>
      <w:lang w:eastAsia="en-GB"/>
    </w:rPr>
  </w:style>
  <w:style w:type="paragraph" w:customStyle="1" w:styleId="navbar-collapse2">
    <w:name w:val="navbar-collapse2"/>
    <w:basedOn w:val="Normal"/>
    <w:rsid w:val="004867AE"/>
    <w:pPr>
      <w:spacing w:before="0" w:after="150"/>
      <w:jc w:val="left"/>
    </w:pPr>
    <w:rPr>
      <w:rFonts w:eastAsia="Times New Roman"/>
      <w:szCs w:val="24"/>
      <w:lang w:eastAsia="en-GB"/>
    </w:rPr>
  </w:style>
  <w:style w:type="paragraph" w:customStyle="1" w:styleId="navbar-form2">
    <w:name w:val="navbar-form2"/>
    <w:basedOn w:val="Normal"/>
    <w:rsid w:val="004867AE"/>
    <w:pPr>
      <w:spacing w:before="495" w:after="495"/>
      <w:ind w:left="-150" w:right="-150"/>
      <w:jc w:val="left"/>
    </w:pPr>
    <w:rPr>
      <w:rFonts w:eastAsia="Times New Roman"/>
      <w:szCs w:val="24"/>
      <w:lang w:eastAsia="en-GB"/>
    </w:rPr>
  </w:style>
  <w:style w:type="paragraph" w:customStyle="1" w:styleId="navbar-link3">
    <w:name w:val="navbar-link3"/>
    <w:basedOn w:val="Normal"/>
    <w:rsid w:val="004867AE"/>
    <w:pPr>
      <w:spacing w:before="0" w:after="150"/>
      <w:jc w:val="left"/>
    </w:pPr>
    <w:rPr>
      <w:rFonts w:eastAsia="Times New Roman"/>
      <w:color w:val="9D9D9D"/>
      <w:szCs w:val="24"/>
      <w:lang w:eastAsia="en-GB"/>
    </w:rPr>
  </w:style>
  <w:style w:type="paragraph" w:customStyle="1" w:styleId="navbar-link4">
    <w:name w:val="navbar-link4"/>
    <w:basedOn w:val="Normal"/>
    <w:rsid w:val="004867AE"/>
    <w:pPr>
      <w:spacing w:before="0" w:after="150"/>
      <w:jc w:val="left"/>
    </w:pPr>
    <w:rPr>
      <w:rFonts w:eastAsia="Times New Roman"/>
      <w:color w:val="FFFFFF"/>
      <w:szCs w:val="24"/>
      <w:lang w:eastAsia="en-GB"/>
    </w:rPr>
  </w:style>
  <w:style w:type="paragraph" w:customStyle="1" w:styleId="btn-link2">
    <w:name w:val="btn-link2"/>
    <w:basedOn w:val="Normal"/>
    <w:rsid w:val="004867AE"/>
    <w:pPr>
      <w:spacing w:before="0" w:after="150"/>
      <w:jc w:val="left"/>
    </w:pPr>
    <w:rPr>
      <w:rFonts w:eastAsia="Times New Roman"/>
      <w:color w:val="9D9D9D"/>
      <w:szCs w:val="24"/>
      <w:lang w:eastAsia="en-GB"/>
    </w:rPr>
  </w:style>
  <w:style w:type="paragraph" w:customStyle="1" w:styleId="jumbotron1">
    <w:name w:val="jumbotron1"/>
    <w:basedOn w:val="Normal"/>
    <w:rsid w:val="004867AE"/>
    <w:pPr>
      <w:shd w:val="clear" w:color="auto" w:fill="EEEEEE"/>
      <w:spacing w:before="0" w:after="450"/>
      <w:jc w:val="left"/>
    </w:pPr>
    <w:rPr>
      <w:rFonts w:eastAsia="Times New Roman"/>
      <w:szCs w:val="24"/>
      <w:lang w:eastAsia="en-GB"/>
    </w:rPr>
  </w:style>
  <w:style w:type="paragraph" w:customStyle="1" w:styleId="jumbotron2">
    <w:name w:val="jumbotron2"/>
    <w:basedOn w:val="Normal"/>
    <w:rsid w:val="004867AE"/>
    <w:pPr>
      <w:shd w:val="clear" w:color="auto" w:fill="EEEEEE"/>
      <w:spacing w:before="0" w:after="450"/>
      <w:jc w:val="left"/>
    </w:pPr>
    <w:rPr>
      <w:rFonts w:eastAsia="Times New Roman"/>
      <w:szCs w:val="24"/>
      <w:lang w:eastAsia="en-GB"/>
    </w:rPr>
  </w:style>
  <w:style w:type="paragraph" w:customStyle="1" w:styleId="caption10">
    <w:name w:val="caption1"/>
    <w:basedOn w:val="Normal"/>
    <w:rsid w:val="004867AE"/>
    <w:pPr>
      <w:spacing w:before="0" w:after="150"/>
      <w:jc w:val="left"/>
    </w:pPr>
    <w:rPr>
      <w:rFonts w:eastAsia="Times New Roman"/>
      <w:color w:val="444444"/>
      <w:szCs w:val="24"/>
      <w:lang w:eastAsia="en-GB"/>
    </w:rPr>
  </w:style>
  <w:style w:type="paragraph" w:customStyle="1" w:styleId="alert-link1">
    <w:name w:val="alert-link1"/>
    <w:basedOn w:val="Normal"/>
    <w:rsid w:val="004867AE"/>
    <w:pPr>
      <w:spacing w:before="0" w:after="150"/>
      <w:jc w:val="left"/>
    </w:pPr>
    <w:rPr>
      <w:rFonts w:eastAsia="Times New Roman"/>
      <w:b/>
      <w:bCs/>
      <w:szCs w:val="24"/>
      <w:lang w:eastAsia="en-GB"/>
    </w:rPr>
  </w:style>
  <w:style w:type="paragraph" w:customStyle="1" w:styleId="alert-link2">
    <w:name w:val="alert-link2"/>
    <w:basedOn w:val="Normal"/>
    <w:rsid w:val="004867AE"/>
    <w:pPr>
      <w:spacing w:before="0" w:after="150"/>
      <w:jc w:val="left"/>
    </w:pPr>
    <w:rPr>
      <w:rFonts w:eastAsia="Times New Roman"/>
      <w:color w:val="2B542C"/>
      <w:szCs w:val="24"/>
      <w:lang w:eastAsia="en-GB"/>
    </w:rPr>
  </w:style>
  <w:style w:type="paragraph" w:customStyle="1" w:styleId="alert-link3">
    <w:name w:val="alert-link3"/>
    <w:basedOn w:val="Normal"/>
    <w:rsid w:val="004867AE"/>
    <w:pPr>
      <w:spacing w:before="0" w:after="150"/>
      <w:jc w:val="left"/>
    </w:pPr>
    <w:rPr>
      <w:rFonts w:eastAsia="Times New Roman"/>
      <w:color w:val="245269"/>
      <w:szCs w:val="24"/>
      <w:lang w:eastAsia="en-GB"/>
    </w:rPr>
  </w:style>
  <w:style w:type="paragraph" w:customStyle="1" w:styleId="alert-link4">
    <w:name w:val="alert-link4"/>
    <w:basedOn w:val="Normal"/>
    <w:rsid w:val="004867AE"/>
    <w:pPr>
      <w:spacing w:before="0" w:after="150"/>
      <w:jc w:val="left"/>
    </w:pPr>
    <w:rPr>
      <w:rFonts w:eastAsia="Times New Roman"/>
      <w:color w:val="66512C"/>
      <w:szCs w:val="24"/>
      <w:lang w:eastAsia="en-GB"/>
    </w:rPr>
  </w:style>
  <w:style w:type="paragraph" w:customStyle="1" w:styleId="alert-link5">
    <w:name w:val="alert-link5"/>
    <w:basedOn w:val="Normal"/>
    <w:rsid w:val="004867AE"/>
    <w:pPr>
      <w:spacing w:before="0" w:after="150"/>
      <w:jc w:val="left"/>
    </w:pPr>
    <w:rPr>
      <w:rFonts w:eastAsia="Times New Roman"/>
      <w:color w:val="843534"/>
      <w:szCs w:val="24"/>
      <w:lang w:eastAsia="en-GB"/>
    </w:rPr>
  </w:style>
  <w:style w:type="paragraph" w:customStyle="1" w:styleId="panel1">
    <w:name w:val="panel1"/>
    <w:basedOn w:val="Normal"/>
    <w:rsid w:val="004867AE"/>
    <w:pPr>
      <w:shd w:val="clear" w:color="auto" w:fill="FFFFFF"/>
      <w:spacing w:before="0" w:after="0"/>
      <w:jc w:val="left"/>
    </w:pPr>
    <w:rPr>
      <w:rFonts w:eastAsia="Times New Roman"/>
      <w:szCs w:val="24"/>
      <w:lang w:eastAsia="en-GB"/>
    </w:rPr>
  </w:style>
  <w:style w:type="paragraph" w:customStyle="1" w:styleId="panel-heading1">
    <w:name w:val="panel-heading1"/>
    <w:basedOn w:val="Normal"/>
    <w:rsid w:val="004867AE"/>
    <w:pPr>
      <w:spacing w:before="0" w:after="150"/>
      <w:jc w:val="left"/>
    </w:pPr>
    <w:rPr>
      <w:rFonts w:eastAsia="Times New Roman"/>
      <w:szCs w:val="24"/>
      <w:lang w:eastAsia="en-GB"/>
    </w:rPr>
  </w:style>
  <w:style w:type="paragraph" w:customStyle="1" w:styleId="panel-footer1">
    <w:name w:val="panel-footer1"/>
    <w:basedOn w:val="Normal"/>
    <w:rsid w:val="004867AE"/>
    <w:pPr>
      <w:shd w:val="clear" w:color="auto" w:fill="F5F5F5"/>
      <w:spacing w:before="0" w:after="150"/>
      <w:jc w:val="left"/>
    </w:pPr>
    <w:rPr>
      <w:rFonts w:eastAsia="Times New Roman"/>
      <w:szCs w:val="24"/>
      <w:lang w:eastAsia="en-GB"/>
    </w:rPr>
  </w:style>
  <w:style w:type="paragraph" w:customStyle="1" w:styleId="close1">
    <w:name w:val="close1"/>
    <w:basedOn w:val="Normal"/>
    <w:rsid w:val="004867AE"/>
    <w:pPr>
      <w:spacing w:before="0" w:after="150"/>
      <w:jc w:val="left"/>
    </w:pPr>
    <w:rPr>
      <w:rFonts w:eastAsia="Times New Roman"/>
      <w:b/>
      <w:bCs/>
      <w:color w:val="000000"/>
      <w:sz w:val="32"/>
      <w:szCs w:val="32"/>
      <w:lang w:eastAsia="en-GB"/>
    </w:rPr>
  </w:style>
  <w:style w:type="paragraph" w:customStyle="1" w:styleId="icon-prev1">
    <w:name w:val="icon-prev1"/>
    <w:basedOn w:val="Normal"/>
    <w:rsid w:val="004867AE"/>
    <w:pPr>
      <w:spacing w:before="0" w:after="150"/>
      <w:ind w:left="-150"/>
      <w:jc w:val="left"/>
    </w:pPr>
    <w:rPr>
      <w:rFonts w:eastAsia="Times New Roman"/>
      <w:szCs w:val="24"/>
      <w:lang w:eastAsia="en-GB"/>
    </w:rPr>
  </w:style>
  <w:style w:type="paragraph" w:customStyle="1" w:styleId="icon-next1">
    <w:name w:val="icon-next1"/>
    <w:basedOn w:val="Normal"/>
    <w:rsid w:val="004867AE"/>
    <w:pPr>
      <w:spacing w:before="0" w:after="150"/>
      <w:ind w:right="-150"/>
      <w:jc w:val="left"/>
    </w:pPr>
    <w:rPr>
      <w:rFonts w:eastAsia="Times New Roman"/>
      <w:szCs w:val="24"/>
      <w:lang w:eastAsia="en-GB"/>
    </w:rPr>
  </w:style>
  <w:style w:type="paragraph" w:customStyle="1" w:styleId="glyphicon-chevron-left1">
    <w:name w:val="glyphicon-chevron-left1"/>
    <w:basedOn w:val="Normal"/>
    <w:rsid w:val="004867AE"/>
    <w:pPr>
      <w:spacing w:before="0" w:after="150"/>
      <w:ind w:left="-150"/>
      <w:jc w:val="left"/>
    </w:pPr>
    <w:rPr>
      <w:rFonts w:eastAsia="Times New Roman"/>
      <w:szCs w:val="24"/>
      <w:lang w:eastAsia="en-GB"/>
    </w:rPr>
  </w:style>
  <w:style w:type="paragraph" w:customStyle="1" w:styleId="glyphicon-chevron-right1">
    <w:name w:val="glyphicon-chevron-right1"/>
    <w:basedOn w:val="Normal"/>
    <w:rsid w:val="004867AE"/>
    <w:pPr>
      <w:spacing w:before="0" w:after="150"/>
      <w:ind w:right="-150"/>
      <w:jc w:val="left"/>
    </w:pPr>
    <w:rPr>
      <w:rFonts w:eastAsia="Times New Roman"/>
      <w:szCs w:val="24"/>
      <w:lang w:eastAsia="en-GB"/>
    </w:rPr>
  </w:style>
  <w:style w:type="paragraph" w:customStyle="1" w:styleId="active2">
    <w:name w:val="active2"/>
    <w:basedOn w:val="Normal"/>
    <w:rsid w:val="004867AE"/>
    <w:pPr>
      <w:shd w:val="clear" w:color="auto" w:fill="FFFFFF"/>
      <w:spacing w:before="0" w:after="0"/>
      <w:jc w:val="left"/>
    </w:pPr>
    <w:rPr>
      <w:rFonts w:eastAsia="Times New Roman"/>
      <w:szCs w:val="24"/>
      <w:lang w:eastAsia="en-GB"/>
    </w:rPr>
  </w:style>
  <w:style w:type="paragraph" w:customStyle="1" w:styleId="btn1">
    <w:name w:val="btn1"/>
    <w:basedOn w:val="Normal"/>
    <w:rsid w:val="004867AE"/>
    <w:pPr>
      <w:spacing w:before="0" w:after="0"/>
      <w:jc w:val="center"/>
      <w:textAlignment w:val="center"/>
    </w:pPr>
    <w:rPr>
      <w:rFonts w:eastAsia="Times New Roman"/>
      <w:sz w:val="21"/>
      <w:szCs w:val="21"/>
      <w:lang w:eastAsia="en-GB"/>
    </w:rPr>
  </w:style>
  <w:style w:type="paragraph" w:customStyle="1" w:styleId="modal-header1">
    <w:name w:val="modal-header1"/>
    <w:basedOn w:val="Normal"/>
    <w:rsid w:val="004867AE"/>
    <w:pPr>
      <w:pBdr>
        <w:bottom w:val="single" w:sz="6" w:space="8" w:color="CAD7DC"/>
      </w:pBdr>
      <w:shd w:val="clear" w:color="auto" w:fill="EEEEEE"/>
      <w:spacing w:before="0" w:after="150"/>
      <w:jc w:val="left"/>
    </w:pPr>
    <w:rPr>
      <w:rFonts w:eastAsia="Times New Roman"/>
      <w:szCs w:val="24"/>
      <w:lang w:eastAsia="en-GB"/>
    </w:rPr>
  </w:style>
  <w:style w:type="paragraph" w:customStyle="1" w:styleId="close2">
    <w:name w:val="close2"/>
    <w:basedOn w:val="Normal"/>
    <w:rsid w:val="004867AE"/>
    <w:pPr>
      <w:spacing w:before="0" w:after="150"/>
      <w:jc w:val="left"/>
    </w:pPr>
    <w:rPr>
      <w:rFonts w:eastAsia="Times New Roman"/>
      <w:color w:val="444444"/>
      <w:sz w:val="30"/>
      <w:szCs w:val="30"/>
      <w:lang w:eastAsia="en-GB"/>
    </w:rPr>
  </w:style>
  <w:style w:type="paragraph" w:customStyle="1" w:styleId="modal-title1">
    <w:name w:val="modal-title1"/>
    <w:basedOn w:val="Normal"/>
    <w:rsid w:val="004867AE"/>
    <w:pPr>
      <w:spacing w:before="0" w:after="0"/>
      <w:jc w:val="left"/>
    </w:pPr>
    <w:rPr>
      <w:rFonts w:eastAsia="Times New Roman"/>
      <w:color w:val="087FAA"/>
      <w:szCs w:val="24"/>
      <w:lang w:eastAsia="en-GB"/>
    </w:rPr>
  </w:style>
  <w:style w:type="paragraph" w:customStyle="1" w:styleId="modal-footer1">
    <w:name w:val="modal-footer1"/>
    <w:basedOn w:val="Normal"/>
    <w:rsid w:val="004867AE"/>
    <w:pPr>
      <w:pBdr>
        <w:top w:val="single" w:sz="6" w:space="8" w:color="CAD7DC"/>
      </w:pBdr>
      <w:shd w:val="clear" w:color="auto" w:fill="EEEEEE"/>
      <w:spacing w:before="0" w:after="150"/>
      <w:jc w:val="right"/>
    </w:pPr>
    <w:rPr>
      <w:rFonts w:eastAsia="Times New Roman"/>
      <w:szCs w:val="24"/>
      <w:lang w:eastAsia="en-GB"/>
    </w:rPr>
  </w:style>
  <w:style w:type="paragraph" w:customStyle="1" w:styleId="fixedmodalcontent1">
    <w:name w:val="fixedmodalcontent1"/>
    <w:basedOn w:val="Normal"/>
    <w:rsid w:val="004867AE"/>
    <w:pPr>
      <w:pBdr>
        <w:bottom w:val="single" w:sz="6" w:space="8" w:color="DEE8EC"/>
      </w:pBdr>
      <w:spacing w:before="0" w:after="150"/>
      <w:jc w:val="left"/>
    </w:pPr>
    <w:rPr>
      <w:rFonts w:eastAsia="Times New Roman"/>
      <w:szCs w:val="24"/>
      <w:lang w:eastAsia="en-GB"/>
    </w:rPr>
  </w:style>
  <w:style w:type="paragraph" w:customStyle="1" w:styleId="modalactions1">
    <w:name w:val="modalactions1"/>
    <w:basedOn w:val="Normal"/>
    <w:rsid w:val="004867AE"/>
    <w:pPr>
      <w:pBdr>
        <w:top w:val="single" w:sz="6" w:space="8" w:color="CAD7DC"/>
      </w:pBdr>
      <w:shd w:val="clear" w:color="auto" w:fill="EEEEEE"/>
      <w:spacing w:before="225" w:after="150"/>
      <w:jc w:val="right"/>
    </w:pPr>
    <w:rPr>
      <w:rFonts w:eastAsia="Times New Roman"/>
      <w:szCs w:val="24"/>
      <w:lang w:eastAsia="en-GB"/>
    </w:rPr>
  </w:style>
  <w:style w:type="paragraph" w:customStyle="1" w:styleId="modal-dialog1">
    <w:name w:val="modal-dialog1"/>
    <w:basedOn w:val="Normal"/>
    <w:rsid w:val="004867AE"/>
    <w:pPr>
      <w:spacing w:before="150" w:after="150"/>
      <w:ind w:left="150" w:right="150"/>
      <w:jc w:val="left"/>
      <w:textAlignment w:val="center"/>
    </w:pPr>
    <w:rPr>
      <w:rFonts w:eastAsia="Times New Roman"/>
      <w:szCs w:val="24"/>
      <w:lang w:eastAsia="en-GB"/>
    </w:rPr>
  </w:style>
  <w:style w:type="paragraph" w:customStyle="1" w:styleId="form-controldisabled1">
    <w:name w:val="form-control[disabled]1"/>
    <w:basedOn w:val="Normal"/>
    <w:rsid w:val="004867AE"/>
    <w:pPr>
      <w:spacing w:before="0" w:after="0"/>
      <w:ind w:left="15"/>
      <w:jc w:val="left"/>
    </w:pPr>
    <w:rPr>
      <w:rFonts w:eastAsia="Times New Roman"/>
      <w:szCs w:val="24"/>
      <w:lang w:eastAsia="en-GB"/>
    </w:rPr>
  </w:style>
  <w:style w:type="paragraph" w:customStyle="1" w:styleId="form-group2">
    <w:name w:val="form-group2"/>
    <w:basedOn w:val="Normal"/>
    <w:rsid w:val="004867AE"/>
    <w:pPr>
      <w:spacing w:before="0" w:after="75"/>
      <w:jc w:val="left"/>
    </w:pPr>
    <w:rPr>
      <w:rFonts w:eastAsia="Times New Roman"/>
      <w:szCs w:val="24"/>
      <w:lang w:eastAsia="en-GB"/>
    </w:rPr>
  </w:style>
  <w:style w:type="paragraph" w:customStyle="1" w:styleId="radio2">
    <w:name w:val="radio2"/>
    <w:basedOn w:val="Normal"/>
    <w:rsid w:val="004867AE"/>
    <w:pPr>
      <w:spacing w:before="0" w:after="0"/>
      <w:jc w:val="left"/>
    </w:pPr>
    <w:rPr>
      <w:rFonts w:eastAsia="Times New Roman"/>
      <w:szCs w:val="24"/>
      <w:lang w:eastAsia="en-GB"/>
    </w:rPr>
  </w:style>
  <w:style w:type="paragraph" w:customStyle="1" w:styleId="collapse1">
    <w:name w:val="collapse1"/>
    <w:basedOn w:val="Normal"/>
    <w:rsid w:val="004867AE"/>
    <w:pPr>
      <w:spacing w:before="0" w:after="150"/>
      <w:jc w:val="left"/>
    </w:pPr>
    <w:rPr>
      <w:rFonts w:eastAsia="Times New Roman"/>
      <w:szCs w:val="24"/>
      <w:lang w:eastAsia="en-GB"/>
    </w:rPr>
  </w:style>
  <w:style w:type="paragraph" w:customStyle="1" w:styleId="dropdown-menu4">
    <w:name w:val="dropdown-menu4"/>
    <w:basedOn w:val="Normal"/>
    <w:rsid w:val="004867AE"/>
    <w:pPr>
      <w:pBdr>
        <w:top w:val="single" w:sz="6" w:space="4" w:color="CCCCCC"/>
        <w:left w:val="single" w:sz="6" w:space="0" w:color="CCCCCC"/>
        <w:bottom w:val="single" w:sz="6" w:space="4" w:color="CCCCCC"/>
        <w:right w:val="single" w:sz="6" w:space="0" w:color="CCCCCC"/>
      </w:pBdr>
      <w:shd w:val="clear" w:color="auto" w:fill="FFFFFF"/>
      <w:spacing w:before="30" w:after="0"/>
      <w:jc w:val="left"/>
    </w:pPr>
    <w:rPr>
      <w:rFonts w:eastAsia="Times New Roman"/>
      <w:sz w:val="21"/>
      <w:szCs w:val="21"/>
      <w:lang w:eastAsia="en-GB"/>
    </w:rPr>
  </w:style>
  <w:style w:type="paragraph" w:customStyle="1" w:styleId="nojsmessage1">
    <w:name w:val="nojsmessage1"/>
    <w:basedOn w:val="Normal"/>
    <w:rsid w:val="004867AE"/>
    <w:pPr>
      <w:spacing w:before="0" w:after="150"/>
      <w:jc w:val="left"/>
    </w:pPr>
    <w:rPr>
      <w:rFonts w:eastAsia="Times New Roman"/>
      <w:szCs w:val="24"/>
      <w:lang w:eastAsia="en-GB"/>
    </w:rPr>
  </w:style>
  <w:style w:type="paragraph" w:customStyle="1" w:styleId="jsmust1">
    <w:name w:val="jsmust1"/>
    <w:basedOn w:val="Normal"/>
    <w:rsid w:val="004867AE"/>
    <w:pPr>
      <w:spacing w:before="0" w:after="150"/>
      <w:jc w:val="left"/>
    </w:pPr>
    <w:rPr>
      <w:rFonts w:eastAsia="Times New Roman"/>
      <w:vanish/>
      <w:szCs w:val="24"/>
      <w:lang w:eastAsia="en-GB"/>
    </w:rPr>
  </w:style>
  <w:style w:type="paragraph" w:customStyle="1" w:styleId="onlyinjs1">
    <w:name w:val="onlyinjs1"/>
    <w:basedOn w:val="Normal"/>
    <w:rsid w:val="004867AE"/>
    <w:pPr>
      <w:spacing w:before="0" w:after="150"/>
      <w:jc w:val="left"/>
    </w:pPr>
    <w:rPr>
      <w:rFonts w:eastAsia="Times New Roman"/>
      <w:szCs w:val="24"/>
      <w:lang w:eastAsia="en-GB"/>
    </w:rPr>
  </w:style>
  <w:style w:type="paragraph" w:customStyle="1" w:styleId="onlyinjs2">
    <w:name w:val="onlyinjs2"/>
    <w:basedOn w:val="Normal"/>
    <w:rsid w:val="004867AE"/>
    <w:pPr>
      <w:spacing w:before="0" w:after="150"/>
      <w:jc w:val="left"/>
    </w:pPr>
    <w:rPr>
      <w:rFonts w:eastAsia="Times New Roman"/>
      <w:vanish/>
      <w:szCs w:val="24"/>
      <w:lang w:eastAsia="en-GB"/>
    </w:rPr>
  </w:style>
  <w:style w:type="paragraph" w:customStyle="1" w:styleId="hideinjs1">
    <w:name w:val="hideinjs1"/>
    <w:basedOn w:val="Normal"/>
    <w:rsid w:val="004867AE"/>
    <w:pPr>
      <w:spacing w:before="0" w:after="150"/>
      <w:jc w:val="left"/>
    </w:pPr>
    <w:rPr>
      <w:rFonts w:eastAsia="Times New Roman"/>
      <w:vanish/>
      <w:szCs w:val="24"/>
      <w:lang w:eastAsia="en-GB"/>
    </w:rPr>
  </w:style>
  <w:style w:type="paragraph" w:customStyle="1" w:styleId="hideinjsinline1">
    <w:name w:val="hideinjsinline1"/>
    <w:basedOn w:val="Normal"/>
    <w:rsid w:val="004867AE"/>
    <w:pPr>
      <w:spacing w:before="0" w:after="150"/>
      <w:jc w:val="left"/>
    </w:pPr>
    <w:rPr>
      <w:rFonts w:eastAsia="Times New Roman"/>
      <w:vanish/>
      <w:szCs w:val="24"/>
      <w:lang w:eastAsia="en-GB"/>
    </w:rPr>
  </w:style>
  <w:style w:type="paragraph" w:customStyle="1" w:styleId="hideinjs2">
    <w:name w:val="hideinjs2"/>
    <w:basedOn w:val="Normal"/>
    <w:rsid w:val="004867AE"/>
    <w:pPr>
      <w:spacing w:before="0" w:after="150"/>
      <w:jc w:val="left"/>
    </w:pPr>
    <w:rPr>
      <w:rFonts w:eastAsia="Times New Roman"/>
      <w:szCs w:val="24"/>
      <w:lang w:eastAsia="en-GB"/>
    </w:rPr>
  </w:style>
  <w:style w:type="paragraph" w:customStyle="1" w:styleId="hideinjsinline2">
    <w:name w:val="hideinjsinline2"/>
    <w:basedOn w:val="Normal"/>
    <w:rsid w:val="004867AE"/>
    <w:pPr>
      <w:spacing w:before="0" w:after="150"/>
      <w:jc w:val="left"/>
    </w:pPr>
    <w:rPr>
      <w:rFonts w:eastAsia="Times New Roman"/>
      <w:szCs w:val="24"/>
      <w:lang w:eastAsia="en-GB"/>
    </w:rPr>
  </w:style>
  <w:style w:type="paragraph" w:customStyle="1" w:styleId="onlyjs1">
    <w:name w:val="onlyjs1"/>
    <w:basedOn w:val="Normal"/>
    <w:rsid w:val="004867AE"/>
    <w:pPr>
      <w:spacing w:before="0" w:after="150"/>
      <w:jc w:val="left"/>
    </w:pPr>
    <w:rPr>
      <w:rFonts w:eastAsia="Times New Roman"/>
      <w:szCs w:val="24"/>
      <w:lang w:eastAsia="en-GB"/>
    </w:rPr>
  </w:style>
  <w:style w:type="paragraph" w:customStyle="1" w:styleId="onlyjsinline1">
    <w:name w:val="onlyjsinline1"/>
    <w:basedOn w:val="Normal"/>
    <w:rsid w:val="004867AE"/>
    <w:pPr>
      <w:spacing w:before="0" w:after="150"/>
      <w:jc w:val="left"/>
    </w:pPr>
    <w:rPr>
      <w:rFonts w:eastAsia="Times New Roman"/>
      <w:szCs w:val="24"/>
      <w:lang w:eastAsia="en-GB"/>
    </w:rPr>
  </w:style>
  <w:style w:type="paragraph" w:customStyle="1" w:styleId="onlyjs2">
    <w:name w:val="onlyjs2"/>
    <w:basedOn w:val="Normal"/>
    <w:rsid w:val="004867AE"/>
    <w:pPr>
      <w:spacing w:before="0" w:after="150"/>
      <w:jc w:val="left"/>
    </w:pPr>
    <w:rPr>
      <w:rFonts w:eastAsia="Times New Roman"/>
      <w:vanish/>
      <w:szCs w:val="24"/>
      <w:lang w:eastAsia="en-GB"/>
    </w:rPr>
  </w:style>
  <w:style w:type="paragraph" w:customStyle="1" w:styleId="onlyjsinline2">
    <w:name w:val="onlyjsinline2"/>
    <w:basedOn w:val="Normal"/>
    <w:rsid w:val="004867AE"/>
    <w:pPr>
      <w:spacing w:before="0" w:after="150"/>
      <w:jc w:val="left"/>
    </w:pPr>
    <w:rPr>
      <w:rFonts w:eastAsia="Times New Roman"/>
      <w:vanish/>
      <w:szCs w:val="24"/>
      <w:lang w:eastAsia="en-GB"/>
    </w:rPr>
  </w:style>
  <w:style w:type="paragraph" w:customStyle="1" w:styleId="onlyjsinlineblock1">
    <w:name w:val="onlyjsinlineblock1"/>
    <w:basedOn w:val="Normal"/>
    <w:rsid w:val="004867AE"/>
    <w:pPr>
      <w:spacing w:before="0" w:after="150"/>
      <w:jc w:val="left"/>
    </w:pPr>
    <w:rPr>
      <w:rFonts w:eastAsia="Times New Roman"/>
      <w:vanish/>
      <w:szCs w:val="24"/>
      <w:lang w:eastAsia="en-GB"/>
    </w:rPr>
  </w:style>
  <w:style w:type="paragraph" w:customStyle="1" w:styleId="onlyjstablecell1">
    <w:name w:val="onlyjstablecell1"/>
    <w:basedOn w:val="Normal"/>
    <w:rsid w:val="004867AE"/>
    <w:pPr>
      <w:spacing w:before="0" w:after="150"/>
      <w:jc w:val="left"/>
    </w:pPr>
    <w:rPr>
      <w:rFonts w:eastAsia="Times New Roman"/>
      <w:vanish/>
      <w:szCs w:val="24"/>
      <w:lang w:eastAsia="en-GB"/>
    </w:rPr>
  </w:style>
  <w:style w:type="paragraph" w:customStyle="1" w:styleId="fa1">
    <w:name w:val="fa1"/>
    <w:basedOn w:val="Normal"/>
    <w:rsid w:val="004867AE"/>
    <w:pPr>
      <w:spacing w:before="0" w:after="0"/>
      <w:ind w:left="120"/>
      <w:jc w:val="left"/>
    </w:pPr>
    <w:rPr>
      <w:rFonts w:ascii="FontAwesome" w:eastAsia="Times New Roman" w:hAnsi="FontAwesome"/>
      <w:color w:val="8AA8B9"/>
      <w:sz w:val="32"/>
      <w:szCs w:val="32"/>
      <w:lang w:eastAsia="en-GB"/>
    </w:rPr>
  </w:style>
  <w:style w:type="paragraph" w:customStyle="1" w:styleId="modal-content1">
    <w:name w:val="modal-content1"/>
    <w:basedOn w:val="Normal"/>
    <w:rsid w:val="004867AE"/>
    <w:pPr>
      <w:spacing w:before="0" w:after="150"/>
      <w:jc w:val="left"/>
    </w:pPr>
    <w:rPr>
      <w:rFonts w:eastAsia="Times New Roman"/>
      <w:szCs w:val="24"/>
      <w:lang w:eastAsia="en-GB"/>
    </w:rPr>
  </w:style>
  <w:style w:type="paragraph" w:customStyle="1" w:styleId="modal-header2">
    <w:name w:val="modal-header2"/>
    <w:basedOn w:val="Normal"/>
    <w:rsid w:val="004867AE"/>
    <w:pPr>
      <w:spacing w:before="0" w:after="150"/>
      <w:jc w:val="left"/>
    </w:pPr>
    <w:rPr>
      <w:rFonts w:eastAsia="Times New Roman"/>
      <w:szCs w:val="24"/>
      <w:lang w:eastAsia="en-GB"/>
    </w:rPr>
  </w:style>
  <w:style w:type="paragraph" w:customStyle="1" w:styleId="modal-title2">
    <w:name w:val="modal-title2"/>
    <w:basedOn w:val="Normal"/>
    <w:rsid w:val="004867AE"/>
    <w:pPr>
      <w:spacing w:before="0" w:after="0"/>
      <w:jc w:val="left"/>
    </w:pPr>
    <w:rPr>
      <w:rFonts w:eastAsia="Times New Roman"/>
      <w:color w:val="FFFFFF"/>
      <w:sz w:val="27"/>
      <w:szCs w:val="27"/>
      <w:lang w:eastAsia="en-GB"/>
    </w:rPr>
  </w:style>
  <w:style w:type="paragraph" w:customStyle="1" w:styleId="modal-body1">
    <w:name w:val="modal-body1"/>
    <w:basedOn w:val="Normal"/>
    <w:rsid w:val="004867AE"/>
    <w:pPr>
      <w:spacing w:before="0" w:after="150"/>
      <w:jc w:val="left"/>
    </w:pPr>
    <w:rPr>
      <w:rFonts w:eastAsia="Times New Roman"/>
      <w:szCs w:val="24"/>
      <w:lang w:eastAsia="en-GB"/>
    </w:rPr>
  </w:style>
  <w:style w:type="paragraph" w:customStyle="1" w:styleId="btn2">
    <w:name w:val="btn2"/>
    <w:basedOn w:val="Normal"/>
    <w:rsid w:val="004867AE"/>
    <w:pPr>
      <w:shd w:val="clear" w:color="auto" w:fill="FFFFFF"/>
      <w:spacing w:before="0" w:after="0"/>
      <w:jc w:val="left"/>
      <w:textAlignment w:val="center"/>
    </w:pPr>
    <w:rPr>
      <w:rFonts w:eastAsia="Times New Roman"/>
      <w:color w:val="444444"/>
      <w:sz w:val="21"/>
      <w:szCs w:val="21"/>
      <w:lang w:eastAsia="en-GB"/>
    </w:rPr>
  </w:style>
  <w:style w:type="paragraph" w:customStyle="1" w:styleId="close3">
    <w:name w:val="close3"/>
    <w:basedOn w:val="Normal"/>
    <w:rsid w:val="004867AE"/>
    <w:pPr>
      <w:spacing w:before="0" w:after="150"/>
      <w:jc w:val="left"/>
    </w:pPr>
    <w:rPr>
      <w:rFonts w:eastAsia="Times New Roman"/>
      <w:b/>
      <w:bCs/>
      <w:color w:val="FFFFFF"/>
      <w:sz w:val="32"/>
      <w:szCs w:val="32"/>
      <w:lang w:eastAsia="en-GB"/>
    </w:rPr>
  </w:style>
  <w:style w:type="paragraph" w:customStyle="1" w:styleId="quicksearchoptions1">
    <w:name w:val="quicksearchoptions1"/>
    <w:basedOn w:val="Normal"/>
    <w:rsid w:val="004867AE"/>
    <w:pPr>
      <w:pBdr>
        <w:bottom w:val="single" w:sz="6" w:space="8" w:color="CAD7DC"/>
      </w:pBdr>
      <w:spacing w:before="0" w:after="0"/>
      <w:jc w:val="left"/>
    </w:pPr>
    <w:rPr>
      <w:rFonts w:eastAsia="Times New Roman"/>
      <w:sz w:val="20"/>
      <w:szCs w:val="20"/>
      <w:lang w:eastAsia="en-GB"/>
    </w:rPr>
  </w:style>
  <w:style w:type="paragraph" w:customStyle="1" w:styleId="qsadditional1">
    <w:name w:val="qsadditional1"/>
    <w:basedOn w:val="Normal"/>
    <w:rsid w:val="004867AE"/>
    <w:pPr>
      <w:spacing w:before="150" w:after="150"/>
      <w:jc w:val="left"/>
    </w:pPr>
    <w:rPr>
      <w:rFonts w:eastAsia="Times New Roman"/>
      <w:vanish/>
      <w:szCs w:val="24"/>
      <w:lang w:eastAsia="en-GB"/>
    </w:rPr>
  </w:style>
  <w:style w:type="paragraph" w:customStyle="1" w:styleId="panel-group1">
    <w:name w:val="panel-group1"/>
    <w:basedOn w:val="Normal"/>
    <w:rsid w:val="004867AE"/>
    <w:pPr>
      <w:spacing w:before="0" w:after="150"/>
      <w:jc w:val="left"/>
    </w:pPr>
    <w:rPr>
      <w:rFonts w:eastAsia="Times New Roman"/>
      <w:szCs w:val="24"/>
      <w:lang w:eastAsia="en-GB"/>
    </w:rPr>
  </w:style>
  <w:style w:type="paragraph" w:customStyle="1" w:styleId="panela1">
    <w:name w:val="panela1"/>
    <w:basedOn w:val="Normal"/>
    <w:rsid w:val="004867AE"/>
    <w:pPr>
      <w:spacing w:before="0" w:after="150"/>
      <w:jc w:val="left"/>
    </w:pPr>
    <w:rPr>
      <w:rFonts w:eastAsia="Times New Roman"/>
      <w:szCs w:val="24"/>
      <w:lang w:eastAsia="en-GB"/>
    </w:rPr>
  </w:style>
  <w:style w:type="paragraph" w:customStyle="1" w:styleId="panel-heading2">
    <w:name w:val="panel-heading2"/>
    <w:basedOn w:val="Normal"/>
    <w:rsid w:val="004867AE"/>
    <w:pPr>
      <w:spacing w:before="0" w:after="150"/>
      <w:jc w:val="left"/>
    </w:pPr>
    <w:rPr>
      <w:rFonts w:eastAsia="Times New Roman"/>
      <w:szCs w:val="24"/>
      <w:lang w:eastAsia="en-GB"/>
    </w:rPr>
  </w:style>
  <w:style w:type="paragraph" w:customStyle="1" w:styleId="panel-title1">
    <w:name w:val="panel-title1"/>
    <w:basedOn w:val="Normal"/>
    <w:rsid w:val="004867AE"/>
    <w:pPr>
      <w:spacing w:before="0" w:after="0"/>
      <w:jc w:val="left"/>
    </w:pPr>
    <w:rPr>
      <w:rFonts w:eastAsia="Times New Roman"/>
      <w:sz w:val="20"/>
      <w:szCs w:val="20"/>
      <w:lang w:eastAsia="en-GB"/>
    </w:rPr>
  </w:style>
  <w:style w:type="paragraph" w:customStyle="1" w:styleId="panel-body1">
    <w:name w:val="panel-body1"/>
    <w:basedOn w:val="Normal"/>
    <w:rsid w:val="004867AE"/>
    <w:pPr>
      <w:pBdr>
        <w:top w:val="single" w:sz="6" w:space="15" w:color="FFFFFF"/>
      </w:pBdr>
      <w:shd w:val="clear" w:color="auto" w:fill="EEEEEE"/>
      <w:spacing w:before="0" w:after="150"/>
      <w:jc w:val="left"/>
    </w:pPr>
    <w:rPr>
      <w:rFonts w:eastAsia="Times New Roman"/>
      <w:szCs w:val="24"/>
      <w:lang w:eastAsia="en-GB"/>
    </w:rPr>
  </w:style>
  <w:style w:type="paragraph" w:customStyle="1" w:styleId="blocktitle1">
    <w:name w:val="blocktitle1"/>
    <w:basedOn w:val="Normal"/>
    <w:rsid w:val="004867AE"/>
    <w:pPr>
      <w:spacing w:before="0" w:after="0"/>
      <w:jc w:val="left"/>
    </w:pPr>
    <w:rPr>
      <w:rFonts w:eastAsia="Times New Roman"/>
      <w:color w:val="0C7EA9"/>
      <w:szCs w:val="24"/>
      <w:lang w:eastAsia="en-GB"/>
    </w:rPr>
  </w:style>
  <w:style w:type="paragraph" w:customStyle="1" w:styleId="tmlink1">
    <w:name w:val="tmlink1"/>
    <w:basedOn w:val="Normal"/>
    <w:rsid w:val="004867AE"/>
    <w:pPr>
      <w:spacing w:before="0" w:after="0"/>
      <w:ind w:right="-150"/>
      <w:jc w:val="left"/>
    </w:pPr>
    <w:rPr>
      <w:rFonts w:eastAsia="Times New Roman"/>
      <w:szCs w:val="24"/>
      <w:lang w:eastAsia="en-GB"/>
    </w:rPr>
  </w:style>
  <w:style w:type="paragraph" w:customStyle="1" w:styleId="hasmlcontrol1">
    <w:name w:val="hasmlcontrol1"/>
    <w:basedOn w:val="Normal"/>
    <w:rsid w:val="004867AE"/>
    <w:pPr>
      <w:pBdr>
        <w:left w:val="single" w:sz="6" w:space="5" w:color="DEE8EC"/>
      </w:pBdr>
      <w:spacing w:before="0" w:after="150"/>
      <w:jc w:val="left"/>
    </w:pPr>
    <w:rPr>
      <w:rFonts w:eastAsia="Times New Roman"/>
      <w:szCs w:val="24"/>
      <w:lang w:eastAsia="en-GB"/>
    </w:rPr>
  </w:style>
  <w:style w:type="paragraph" w:customStyle="1" w:styleId="hasmlcontrol2">
    <w:name w:val="hasmlcontrol2"/>
    <w:basedOn w:val="Normal"/>
    <w:rsid w:val="004867AE"/>
    <w:pPr>
      <w:pBdr>
        <w:left w:val="single" w:sz="6" w:space="5" w:color="0C7EA9"/>
      </w:pBdr>
      <w:shd w:val="clear" w:color="auto" w:fill="F5F5F5"/>
      <w:spacing w:before="0" w:after="150"/>
      <w:jc w:val="left"/>
    </w:pPr>
    <w:rPr>
      <w:rFonts w:eastAsia="Times New Roman"/>
      <w:szCs w:val="24"/>
      <w:lang w:eastAsia="en-GB"/>
    </w:rPr>
  </w:style>
  <w:style w:type="paragraph" w:customStyle="1" w:styleId="menublock1">
    <w:name w:val="menublock1"/>
    <w:basedOn w:val="Normal"/>
    <w:rsid w:val="004867AE"/>
    <w:pPr>
      <w:spacing w:before="0" w:after="0"/>
      <w:jc w:val="left"/>
    </w:pPr>
    <w:rPr>
      <w:rFonts w:eastAsia="Times New Roman"/>
      <w:szCs w:val="24"/>
      <w:lang w:eastAsia="en-GB"/>
    </w:rPr>
  </w:style>
  <w:style w:type="paragraph" w:customStyle="1" w:styleId="blocktitle2">
    <w:name w:val="blocktitle2"/>
    <w:basedOn w:val="Normal"/>
    <w:rsid w:val="004867AE"/>
    <w:pPr>
      <w:spacing w:before="0" w:after="0"/>
      <w:jc w:val="left"/>
    </w:pPr>
    <w:rPr>
      <w:rFonts w:eastAsia="Times New Roman"/>
      <w:color w:val="0C7EA9"/>
      <w:sz w:val="21"/>
      <w:szCs w:val="21"/>
      <w:lang w:eastAsia="en-GB"/>
    </w:rPr>
  </w:style>
  <w:style w:type="paragraph" w:customStyle="1" w:styleId="megamenu1">
    <w:name w:val="megamenu1"/>
    <w:basedOn w:val="Normal"/>
    <w:rsid w:val="004867AE"/>
    <w:pPr>
      <w:pBdr>
        <w:top w:val="single" w:sz="6" w:space="23" w:color="087FAA"/>
        <w:left w:val="single" w:sz="6" w:space="15" w:color="087FAA"/>
        <w:bottom w:val="single" w:sz="6" w:space="23" w:color="087FAA"/>
        <w:right w:val="single" w:sz="6" w:space="15" w:color="087FAA"/>
      </w:pBdr>
      <w:shd w:val="clear" w:color="auto" w:fill="FFFFFF"/>
      <w:spacing w:before="0" w:after="450"/>
      <w:jc w:val="left"/>
    </w:pPr>
    <w:rPr>
      <w:rFonts w:eastAsia="Times New Roman"/>
      <w:szCs w:val="24"/>
      <w:lang w:eastAsia="en-GB"/>
    </w:rPr>
  </w:style>
  <w:style w:type="paragraph" w:customStyle="1" w:styleId="blocktitle3">
    <w:name w:val="blocktitle3"/>
    <w:basedOn w:val="Normal"/>
    <w:rsid w:val="004867AE"/>
    <w:pPr>
      <w:spacing w:before="0" w:after="150"/>
      <w:jc w:val="left"/>
    </w:pPr>
    <w:rPr>
      <w:rFonts w:eastAsia="Times New Roman"/>
      <w:color w:val="0C7EA9"/>
      <w:sz w:val="27"/>
      <w:szCs w:val="27"/>
      <w:lang w:eastAsia="en-GB"/>
    </w:rPr>
  </w:style>
  <w:style w:type="paragraph" w:customStyle="1" w:styleId="fa2">
    <w:name w:val="fa2"/>
    <w:basedOn w:val="Normal"/>
    <w:rsid w:val="004867AE"/>
    <w:pPr>
      <w:spacing w:before="0" w:after="150"/>
      <w:jc w:val="left"/>
    </w:pPr>
    <w:rPr>
      <w:rFonts w:ascii="FontAwesome" w:eastAsia="Times New Roman" w:hAnsi="FontAwesome"/>
      <w:sz w:val="42"/>
      <w:szCs w:val="42"/>
      <w:lang w:eastAsia="en-GB"/>
    </w:rPr>
  </w:style>
  <w:style w:type="paragraph" w:customStyle="1" w:styleId="panel-body2">
    <w:name w:val="panel-body2"/>
    <w:basedOn w:val="Normal"/>
    <w:rsid w:val="004867AE"/>
    <w:pPr>
      <w:pBdr>
        <w:top w:val="single" w:sz="6" w:space="15" w:color="FFFFFF"/>
      </w:pBdr>
      <w:shd w:val="clear" w:color="auto" w:fill="EEEEEE"/>
      <w:spacing w:before="0" w:after="150"/>
      <w:jc w:val="left"/>
    </w:pPr>
    <w:rPr>
      <w:rFonts w:eastAsia="Times New Roman"/>
      <w:szCs w:val="24"/>
      <w:lang w:eastAsia="en-GB"/>
    </w:rPr>
  </w:style>
  <w:style w:type="paragraph" w:customStyle="1" w:styleId="fa3">
    <w:name w:val="fa3"/>
    <w:basedOn w:val="Normal"/>
    <w:rsid w:val="004867AE"/>
    <w:pPr>
      <w:spacing w:before="0" w:after="150"/>
      <w:jc w:val="left"/>
    </w:pPr>
    <w:rPr>
      <w:rFonts w:ascii="FontAwesome" w:eastAsia="Times New Roman" w:hAnsi="FontAwesome"/>
      <w:sz w:val="21"/>
      <w:szCs w:val="21"/>
      <w:lang w:eastAsia="en-GB"/>
    </w:rPr>
  </w:style>
  <w:style w:type="paragraph" w:customStyle="1" w:styleId="blocktitle4">
    <w:name w:val="blocktitle4"/>
    <w:basedOn w:val="Normal"/>
    <w:rsid w:val="004867AE"/>
    <w:pPr>
      <w:spacing w:before="0" w:after="150"/>
      <w:jc w:val="center"/>
    </w:pPr>
    <w:rPr>
      <w:rFonts w:eastAsia="Times New Roman"/>
      <w:color w:val="0C7EA9"/>
      <w:szCs w:val="24"/>
      <w:lang w:eastAsia="en-GB"/>
    </w:rPr>
  </w:style>
  <w:style w:type="paragraph" w:customStyle="1" w:styleId="menulist1">
    <w:name w:val="menulist1"/>
    <w:basedOn w:val="Normal"/>
    <w:rsid w:val="004867AE"/>
    <w:pPr>
      <w:spacing w:before="0" w:after="0"/>
      <w:jc w:val="left"/>
    </w:pPr>
    <w:rPr>
      <w:rFonts w:eastAsia="Times New Roman"/>
      <w:szCs w:val="24"/>
      <w:lang w:eastAsia="en-GB"/>
    </w:rPr>
  </w:style>
  <w:style w:type="paragraph" w:customStyle="1" w:styleId="sidebartools1">
    <w:name w:val="sidebartools1"/>
    <w:basedOn w:val="Normal"/>
    <w:rsid w:val="004867AE"/>
    <w:pPr>
      <w:spacing w:before="0" w:after="0"/>
      <w:jc w:val="left"/>
    </w:pPr>
    <w:rPr>
      <w:rFonts w:eastAsia="Times New Roman"/>
      <w:szCs w:val="24"/>
      <w:lang w:eastAsia="en-GB"/>
    </w:rPr>
  </w:style>
  <w:style w:type="paragraph" w:customStyle="1" w:styleId="fa4">
    <w:name w:val="fa4"/>
    <w:basedOn w:val="Normal"/>
    <w:rsid w:val="004867AE"/>
    <w:pPr>
      <w:spacing w:before="0" w:after="150" w:line="300" w:lineRule="atLeast"/>
      <w:jc w:val="center"/>
    </w:pPr>
    <w:rPr>
      <w:rFonts w:ascii="FontAwesome" w:eastAsia="Times New Roman" w:hAnsi="FontAwesome"/>
      <w:sz w:val="21"/>
      <w:szCs w:val="21"/>
      <w:lang w:eastAsia="en-GB"/>
    </w:rPr>
  </w:style>
  <w:style w:type="paragraph" w:customStyle="1" w:styleId="fa5">
    <w:name w:val="fa5"/>
    <w:basedOn w:val="Normal"/>
    <w:rsid w:val="004867AE"/>
    <w:pPr>
      <w:spacing w:before="0" w:after="150"/>
      <w:ind w:left="150"/>
      <w:jc w:val="left"/>
    </w:pPr>
    <w:rPr>
      <w:rFonts w:ascii="FontAwesome" w:eastAsia="Times New Roman" w:hAnsi="FontAwesome"/>
      <w:color w:val="444444"/>
      <w:sz w:val="15"/>
      <w:szCs w:val="15"/>
      <w:lang w:eastAsia="en-GB"/>
    </w:rPr>
  </w:style>
  <w:style w:type="paragraph" w:customStyle="1" w:styleId="fa6">
    <w:name w:val="fa6"/>
    <w:basedOn w:val="Normal"/>
    <w:rsid w:val="004867AE"/>
    <w:pPr>
      <w:spacing w:before="0" w:after="150"/>
      <w:jc w:val="left"/>
    </w:pPr>
    <w:rPr>
      <w:rFonts w:ascii="FontAwesome" w:eastAsia="Times New Roman" w:hAnsi="FontAwesome"/>
      <w:sz w:val="21"/>
      <w:szCs w:val="21"/>
      <w:lang w:eastAsia="en-GB"/>
    </w:rPr>
  </w:style>
  <w:style w:type="paragraph" w:customStyle="1" w:styleId="sectiontitle1">
    <w:name w:val="sectiontitle1"/>
    <w:basedOn w:val="Normal"/>
    <w:rsid w:val="004867AE"/>
    <w:pPr>
      <w:shd w:val="clear" w:color="auto" w:fill="EEEEEE"/>
      <w:spacing w:before="0" w:after="300"/>
      <w:jc w:val="left"/>
    </w:pPr>
    <w:rPr>
      <w:rFonts w:eastAsia="Times New Roman"/>
      <w:szCs w:val="24"/>
      <w:lang w:eastAsia="en-GB"/>
    </w:rPr>
  </w:style>
  <w:style w:type="paragraph" w:customStyle="1" w:styleId="table2">
    <w:name w:val="table2"/>
    <w:basedOn w:val="Normal"/>
    <w:rsid w:val="004867AE"/>
    <w:pPr>
      <w:pBdr>
        <w:bottom w:val="single" w:sz="6" w:space="0" w:color="EEEEEE"/>
      </w:pBdr>
      <w:spacing w:before="150" w:after="300"/>
      <w:jc w:val="left"/>
    </w:pPr>
    <w:rPr>
      <w:rFonts w:eastAsia="Times New Roman"/>
      <w:sz w:val="20"/>
      <w:szCs w:val="20"/>
      <w:lang w:eastAsia="en-GB"/>
    </w:rPr>
  </w:style>
  <w:style w:type="paragraph" w:customStyle="1" w:styleId="table-responsive1">
    <w:name w:val="table-responsive1"/>
    <w:basedOn w:val="Normal"/>
    <w:rsid w:val="004867AE"/>
    <w:pPr>
      <w:spacing w:before="150" w:after="300"/>
      <w:jc w:val="left"/>
    </w:pPr>
    <w:rPr>
      <w:rFonts w:eastAsia="Times New Roman"/>
      <w:sz w:val="20"/>
      <w:szCs w:val="20"/>
      <w:lang w:eastAsia="en-GB"/>
    </w:rPr>
  </w:style>
  <w:style w:type="paragraph" w:customStyle="1" w:styleId="table3">
    <w:name w:val="table3"/>
    <w:basedOn w:val="Normal"/>
    <w:rsid w:val="004867AE"/>
    <w:pPr>
      <w:spacing w:before="0" w:after="0"/>
      <w:jc w:val="left"/>
    </w:pPr>
    <w:rPr>
      <w:rFonts w:eastAsia="Times New Roman"/>
      <w:sz w:val="20"/>
      <w:szCs w:val="20"/>
      <w:lang w:eastAsia="en-GB"/>
    </w:rPr>
  </w:style>
  <w:style w:type="paragraph" w:customStyle="1" w:styleId="tabletoolswrapper1">
    <w:name w:val="tabletoolswrapper1"/>
    <w:basedOn w:val="Normal"/>
    <w:rsid w:val="004867AE"/>
    <w:pPr>
      <w:shd w:val="clear" w:color="auto" w:fill="EEEEEE"/>
      <w:spacing w:before="0" w:after="0"/>
      <w:jc w:val="left"/>
    </w:pPr>
    <w:rPr>
      <w:rFonts w:eastAsia="Times New Roman"/>
      <w:szCs w:val="24"/>
      <w:lang w:eastAsia="en-GB"/>
    </w:rPr>
  </w:style>
  <w:style w:type="paragraph" w:customStyle="1" w:styleId="dropdown1">
    <w:name w:val="dropdown1"/>
    <w:basedOn w:val="Normal"/>
    <w:rsid w:val="004867AE"/>
    <w:pPr>
      <w:spacing w:before="0" w:after="0" w:line="450" w:lineRule="atLeast"/>
      <w:ind w:left="150" w:right="300"/>
      <w:jc w:val="left"/>
    </w:pPr>
    <w:rPr>
      <w:rFonts w:eastAsia="Times New Roman"/>
      <w:szCs w:val="24"/>
      <w:lang w:eastAsia="en-GB"/>
    </w:rPr>
  </w:style>
  <w:style w:type="paragraph" w:customStyle="1" w:styleId="allborderstable1">
    <w:name w:val="allborderstable1"/>
    <w:basedOn w:val="Normal"/>
    <w:rsid w:val="004867AE"/>
    <w:pPr>
      <w:pBdr>
        <w:top w:val="single" w:sz="6" w:space="0" w:color="B9CBD2"/>
      </w:pBdr>
      <w:spacing w:before="0" w:after="150"/>
      <w:jc w:val="left"/>
    </w:pPr>
    <w:rPr>
      <w:rFonts w:eastAsia="Times New Roman"/>
      <w:szCs w:val="24"/>
      <w:lang w:eastAsia="en-GB"/>
    </w:rPr>
  </w:style>
  <w:style w:type="paragraph" w:customStyle="1" w:styleId="form-group3">
    <w:name w:val="form-group3"/>
    <w:basedOn w:val="Normal"/>
    <w:rsid w:val="004867AE"/>
    <w:pPr>
      <w:spacing w:before="0" w:after="225"/>
      <w:jc w:val="left"/>
    </w:pPr>
    <w:rPr>
      <w:rFonts w:eastAsia="Times New Roman"/>
      <w:szCs w:val="24"/>
      <w:lang w:eastAsia="en-GB"/>
    </w:rPr>
  </w:style>
  <w:style w:type="paragraph" w:customStyle="1" w:styleId="btn3">
    <w:name w:val="btn3"/>
    <w:basedOn w:val="Normal"/>
    <w:rsid w:val="004867AE"/>
    <w:pPr>
      <w:spacing w:before="75" w:after="0"/>
      <w:jc w:val="center"/>
      <w:textAlignment w:val="center"/>
    </w:pPr>
    <w:rPr>
      <w:rFonts w:eastAsia="Times New Roman"/>
      <w:sz w:val="21"/>
      <w:szCs w:val="21"/>
      <w:lang w:eastAsia="en-GB"/>
    </w:rPr>
  </w:style>
  <w:style w:type="paragraph" w:customStyle="1" w:styleId="fa7">
    <w:name w:val="fa7"/>
    <w:basedOn w:val="Normal"/>
    <w:rsid w:val="004867AE"/>
    <w:pPr>
      <w:spacing w:before="0" w:after="150"/>
      <w:ind w:right="120"/>
      <w:jc w:val="left"/>
    </w:pPr>
    <w:rPr>
      <w:rFonts w:ascii="FontAwesome" w:eastAsia="Times New Roman" w:hAnsi="FontAwesome"/>
      <w:sz w:val="21"/>
      <w:szCs w:val="21"/>
      <w:lang w:eastAsia="en-GB"/>
    </w:rPr>
  </w:style>
  <w:style w:type="paragraph" w:customStyle="1" w:styleId="tab-pane1">
    <w:name w:val="tab-pane1"/>
    <w:basedOn w:val="Normal"/>
    <w:rsid w:val="004867AE"/>
    <w:pPr>
      <w:spacing w:before="0" w:after="150"/>
      <w:jc w:val="left"/>
    </w:pPr>
    <w:rPr>
      <w:rFonts w:eastAsia="Times New Roman"/>
      <w:szCs w:val="24"/>
      <w:lang w:eastAsia="en-GB"/>
    </w:rPr>
  </w:style>
  <w:style w:type="paragraph" w:customStyle="1" w:styleId="input-group1">
    <w:name w:val="input-group1"/>
    <w:basedOn w:val="Normal"/>
    <w:rsid w:val="004867AE"/>
    <w:pPr>
      <w:spacing w:before="0" w:after="150"/>
      <w:jc w:val="left"/>
    </w:pPr>
    <w:rPr>
      <w:rFonts w:eastAsia="Times New Roman"/>
      <w:szCs w:val="24"/>
      <w:lang w:eastAsia="en-GB"/>
    </w:rPr>
  </w:style>
  <w:style w:type="paragraph" w:customStyle="1" w:styleId="fa8">
    <w:name w:val="fa8"/>
    <w:basedOn w:val="Normal"/>
    <w:rsid w:val="004867AE"/>
    <w:pPr>
      <w:spacing w:before="0" w:after="150"/>
      <w:ind w:right="75"/>
      <w:jc w:val="left"/>
    </w:pPr>
    <w:rPr>
      <w:rFonts w:ascii="FontAwesome" w:eastAsia="Times New Roman" w:hAnsi="FontAwesome"/>
      <w:sz w:val="21"/>
      <w:szCs w:val="21"/>
      <w:lang w:eastAsia="en-GB"/>
    </w:rPr>
  </w:style>
  <w:style w:type="paragraph" w:customStyle="1" w:styleId="checkbox2">
    <w:name w:val="checkbox2"/>
    <w:basedOn w:val="Normal"/>
    <w:rsid w:val="004867AE"/>
    <w:pPr>
      <w:spacing w:before="0" w:after="0" w:line="450" w:lineRule="atLeast"/>
      <w:jc w:val="left"/>
    </w:pPr>
    <w:rPr>
      <w:rFonts w:eastAsia="Times New Roman"/>
      <w:sz w:val="18"/>
      <w:szCs w:val="18"/>
      <w:lang w:eastAsia="en-GB"/>
    </w:rPr>
  </w:style>
  <w:style w:type="paragraph" w:customStyle="1" w:styleId="fa9">
    <w:name w:val="fa9"/>
    <w:basedOn w:val="Normal"/>
    <w:rsid w:val="004867AE"/>
    <w:pPr>
      <w:spacing w:before="0" w:after="150"/>
      <w:ind w:left="75"/>
      <w:jc w:val="left"/>
    </w:pPr>
    <w:rPr>
      <w:rFonts w:ascii="FontAwesome" w:eastAsia="Times New Roman" w:hAnsi="FontAwesome"/>
      <w:sz w:val="21"/>
      <w:szCs w:val="21"/>
      <w:lang w:eastAsia="en-GB"/>
    </w:rPr>
  </w:style>
  <w:style w:type="paragraph" w:customStyle="1" w:styleId="fa10">
    <w:name w:val="fa10"/>
    <w:basedOn w:val="Normal"/>
    <w:rsid w:val="004867AE"/>
    <w:pPr>
      <w:spacing w:before="0" w:after="150"/>
      <w:jc w:val="left"/>
    </w:pPr>
    <w:rPr>
      <w:rFonts w:ascii="FontAwesome" w:eastAsia="Times New Roman" w:hAnsi="FontAwesome"/>
      <w:sz w:val="21"/>
      <w:szCs w:val="21"/>
      <w:lang w:eastAsia="en-GB"/>
    </w:rPr>
  </w:style>
  <w:style w:type="paragraph" w:customStyle="1" w:styleId="input-group-addon4">
    <w:name w:val="input-group-addon4"/>
    <w:basedOn w:val="Normal"/>
    <w:rsid w:val="004867AE"/>
    <w:pPr>
      <w:shd w:val="clear" w:color="auto" w:fill="EEEEEE"/>
      <w:spacing w:before="0" w:after="150"/>
      <w:jc w:val="center"/>
      <w:textAlignment w:val="center"/>
    </w:pPr>
    <w:rPr>
      <w:rFonts w:eastAsia="Times New Roman"/>
      <w:color w:val="087FAA"/>
      <w:sz w:val="17"/>
      <w:szCs w:val="17"/>
      <w:lang w:eastAsia="en-GB"/>
    </w:rPr>
  </w:style>
  <w:style w:type="paragraph" w:customStyle="1" w:styleId="dropdown2">
    <w:name w:val="dropdown2"/>
    <w:basedOn w:val="Normal"/>
    <w:rsid w:val="004867AE"/>
    <w:pPr>
      <w:spacing w:before="0" w:after="150"/>
      <w:ind w:left="150"/>
      <w:jc w:val="left"/>
    </w:pPr>
    <w:rPr>
      <w:rFonts w:eastAsia="Times New Roman"/>
      <w:szCs w:val="24"/>
      <w:lang w:eastAsia="en-GB"/>
    </w:rPr>
  </w:style>
  <w:style w:type="paragraph" w:customStyle="1" w:styleId="btn4">
    <w:name w:val="btn4"/>
    <w:basedOn w:val="Normal"/>
    <w:rsid w:val="004867AE"/>
    <w:pPr>
      <w:spacing w:before="0" w:after="0"/>
      <w:ind w:left="15" w:right="15"/>
      <w:jc w:val="center"/>
      <w:textAlignment w:val="center"/>
    </w:pPr>
    <w:rPr>
      <w:rFonts w:eastAsia="Times New Roman"/>
      <w:sz w:val="21"/>
      <w:szCs w:val="21"/>
      <w:lang w:eastAsia="en-GB"/>
    </w:rPr>
  </w:style>
  <w:style w:type="paragraph" w:customStyle="1" w:styleId="form-control8">
    <w:name w:val="form-control8"/>
    <w:basedOn w:val="Normal"/>
    <w:rsid w:val="004867AE"/>
    <w:pPr>
      <w:pBdr>
        <w:top w:val="single" w:sz="12" w:space="5" w:color="087FAA"/>
        <w:left w:val="single" w:sz="12" w:space="9" w:color="087FAA"/>
        <w:bottom w:val="single" w:sz="12" w:space="5" w:color="087FAA"/>
        <w:right w:val="single" w:sz="12" w:space="9" w:color="087FAA"/>
      </w:pBdr>
      <w:shd w:val="clear" w:color="auto" w:fill="FFFFFF"/>
      <w:spacing w:before="0" w:after="150"/>
      <w:jc w:val="center"/>
    </w:pPr>
    <w:rPr>
      <w:rFonts w:eastAsia="Times New Roman"/>
      <w:color w:val="555555"/>
      <w:sz w:val="21"/>
      <w:szCs w:val="21"/>
      <w:lang w:eastAsia="en-GB"/>
    </w:rPr>
  </w:style>
  <w:style w:type="paragraph" w:customStyle="1" w:styleId="paginationtotal1">
    <w:name w:val="paginationtotal1"/>
    <w:basedOn w:val="Normal"/>
    <w:rsid w:val="004867AE"/>
    <w:pPr>
      <w:spacing w:before="0" w:after="150"/>
      <w:jc w:val="left"/>
    </w:pPr>
    <w:rPr>
      <w:rFonts w:eastAsia="Times New Roman"/>
      <w:color w:val="087FAA"/>
      <w:sz w:val="18"/>
      <w:szCs w:val="18"/>
      <w:lang w:eastAsia="en-GB"/>
    </w:rPr>
  </w:style>
  <w:style w:type="paragraph" w:customStyle="1" w:styleId="fa11">
    <w:name w:val="fa11"/>
    <w:basedOn w:val="Normal"/>
    <w:rsid w:val="004867AE"/>
    <w:pPr>
      <w:spacing w:before="0" w:after="150"/>
      <w:ind w:right="120"/>
      <w:jc w:val="left"/>
    </w:pPr>
    <w:rPr>
      <w:rFonts w:ascii="FontAwesome" w:eastAsia="Times New Roman" w:hAnsi="FontAwesome"/>
      <w:sz w:val="21"/>
      <w:szCs w:val="21"/>
      <w:lang w:eastAsia="en-GB"/>
    </w:rPr>
  </w:style>
  <w:style w:type="paragraph" w:customStyle="1" w:styleId="searchterm1">
    <w:name w:val="searchterm1"/>
    <w:basedOn w:val="Normal"/>
    <w:rsid w:val="004867AE"/>
    <w:pPr>
      <w:shd w:val="clear" w:color="auto" w:fill="FFF777"/>
      <w:spacing w:before="0" w:after="150"/>
      <w:jc w:val="left"/>
    </w:pPr>
    <w:rPr>
      <w:rFonts w:eastAsia="Times New Roman"/>
      <w:i/>
      <w:iCs/>
      <w:szCs w:val="24"/>
      <w:lang w:eastAsia="en-GB"/>
    </w:rPr>
  </w:style>
  <w:style w:type="paragraph" w:customStyle="1" w:styleId="docstatus1">
    <w:name w:val="docstatus1"/>
    <w:basedOn w:val="Normal"/>
    <w:rsid w:val="004867AE"/>
    <w:pPr>
      <w:spacing w:before="150" w:after="150"/>
      <w:jc w:val="left"/>
    </w:pPr>
    <w:rPr>
      <w:rFonts w:eastAsia="Times New Roman"/>
      <w:szCs w:val="24"/>
      <w:lang w:eastAsia="en-GB"/>
    </w:rPr>
  </w:style>
  <w:style w:type="paragraph" w:customStyle="1" w:styleId="fa12">
    <w:name w:val="fa12"/>
    <w:basedOn w:val="Normal"/>
    <w:rsid w:val="004867AE"/>
    <w:pPr>
      <w:spacing w:before="0" w:after="150"/>
      <w:ind w:left="-300"/>
      <w:jc w:val="left"/>
    </w:pPr>
    <w:rPr>
      <w:rFonts w:ascii="FontAwesome" w:eastAsia="Times New Roman" w:hAnsi="FontAwesome"/>
      <w:sz w:val="21"/>
      <w:szCs w:val="21"/>
      <w:lang w:eastAsia="en-GB"/>
    </w:rPr>
  </w:style>
  <w:style w:type="paragraph" w:customStyle="1" w:styleId="viewmoreinfo1">
    <w:name w:val="viewmoreinfo1"/>
    <w:basedOn w:val="Normal"/>
    <w:rsid w:val="004867AE"/>
    <w:pPr>
      <w:spacing w:before="0" w:after="150"/>
      <w:jc w:val="left"/>
    </w:pPr>
    <w:rPr>
      <w:rFonts w:eastAsia="Times New Roman"/>
      <w:vanish/>
      <w:sz w:val="20"/>
      <w:szCs w:val="20"/>
      <w:lang w:eastAsia="en-GB"/>
    </w:rPr>
  </w:style>
  <w:style w:type="paragraph" w:customStyle="1" w:styleId="griddl1">
    <w:name w:val="griddl1"/>
    <w:basedOn w:val="Normal"/>
    <w:rsid w:val="004867AE"/>
    <w:pPr>
      <w:spacing w:before="0" w:after="150"/>
      <w:jc w:val="left"/>
    </w:pPr>
    <w:rPr>
      <w:rFonts w:eastAsia="Times New Roman"/>
      <w:sz w:val="20"/>
      <w:szCs w:val="20"/>
      <w:lang w:eastAsia="en-GB"/>
    </w:rPr>
  </w:style>
  <w:style w:type="paragraph" w:customStyle="1" w:styleId="griddl2">
    <w:name w:val="griddl2"/>
    <w:basedOn w:val="Normal"/>
    <w:rsid w:val="004867AE"/>
    <w:pPr>
      <w:spacing w:before="0" w:after="0"/>
      <w:jc w:val="left"/>
    </w:pPr>
    <w:rPr>
      <w:rFonts w:eastAsia="Times New Roman"/>
      <w:sz w:val="20"/>
      <w:szCs w:val="20"/>
      <w:lang w:eastAsia="en-GB"/>
    </w:rPr>
  </w:style>
  <w:style w:type="paragraph" w:customStyle="1" w:styleId="viewmoreinfo2">
    <w:name w:val="viewmoreinfo2"/>
    <w:basedOn w:val="Normal"/>
    <w:rsid w:val="004867AE"/>
    <w:pPr>
      <w:spacing w:before="0" w:after="150"/>
      <w:jc w:val="left"/>
    </w:pPr>
    <w:rPr>
      <w:rFonts w:eastAsia="Times New Roman"/>
      <w:sz w:val="20"/>
      <w:szCs w:val="20"/>
      <w:lang w:eastAsia="en-GB"/>
    </w:rPr>
  </w:style>
  <w:style w:type="paragraph" w:customStyle="1" w:styleId="ti-section1">
    <w:name w:val="ti-section1"/>
    <w:basedOn w:val="Normal"/>
    <w:rsid w:val="004867AE"/>
    <w:pPr>
      <w:spacing w:before="450" w:after="150"/>
      <w:jc w:val="left"/>
    </w:pPr>
    <w:rPr>
      <w:rFonts w:eastAsia="Times New Roman"/>
      <w:color w:val="097EAA"/>
      <w:sz w:val="27"/>
      <w:szCs w:val="27"/>
      <w:lang w:eastAsia="en-GB"/>
    </w:rPr>
  </w:style>
  <w:style w:type="paragraph" w:customStyle="1" w:styleId="indented1">
    <w:name w:val="indented1"/>
    <w:basedOn w:val="Normal"/>
    <w:rsid w:val="004867AE"/>
    <w:pPr>
      <w:spacing w:before="0" w:after="150"/>
      <w:jc w:val="left"/>
    </w:pPr>
    <w:rPr>
      <w:rFonts w:eastAsia="Times New Roman"/>
      <w:szCs w:val="24"/>
      <w:lang w:eastAsia="en-GB"/>
    </w:rPr>
  </w:style>
  <w:style w:type="paragraph" w:customStyle="1" w:styleId="ti-main1">
    <w:name w:val="ti-main1"/>
    <w:basedOn w:val="Normal"/>
    <w:rsid w:val="004867AE"/>
    <w:pPr>
      <w:spacing w:before="0" w:after="150"/>
      <w:jc w:val="left"/>
    </w:pPr>
    <w:rPr>
      <w:rFonts w:eastAsia="Times New Roman"/>
      <w:vanish/>
      <w:szCs w:val="24"/>
      <w:lang w:eastAsia="en-GB"/>
    </w:rPr>
  </w:style>
  <w:style w:type="paragraph" w:customStyle="1" w:styleId="table4">
    <w:name w:val="table4"/>
    <w:basedOn w:val="Normal"/>
    <w:rsid w:val="004867AE"/>
    <w:pPr>
      <w:pBdr>
        <w:bottom w:val="single" w:sz="6" w:space="0" w:color="EEEEEE"/>
      </w:pBdr>
      <w:spacing w:before="150" w:after="300"/>
      <w:jc w:val="left"/>
    </w:pPr>
    <w:rPr>
      <w:rFonts w:eastAsia="Times New Roman"/>
      <w:sz w:val="20"/>
      <w:szCs w:val="20"/>
      <w:lang w:eastAsia="en-GB"/>
    </w:rPr>
  </w:style>
  <w:style w:type="paragraph" w:customStyle="1" w:styleId="table-responsive2">
    <w:name w:val="table-responsive2"/>
    <w:basedOn w:val="Normal"/>
    <w:rsid w:val="004867AE"/>
    <w:pPr>
      <w:spacing w:before="150" w:after="300"/>
      <w:jc w:val="left"/>
    </w:pPr>
    <w:rPr>
      <w:rFonts w:eastAsia="Times New Roman"/>
      <w:sz w:val="20"/>
      <w:szCs w:val="20"/>
      <w:lang w:eastAsia="en-GB"/>
    </w:rPr>
  </w:style>
  <w:style w:type="paragraph" w:customStyle="1" w:styleId="table5">
    <w:name w:val="table5"/>
    <w:basedOn w:val="Normal"/>
    <w:rsid w:val="004867AE"/>
    <w:pPr>
      <w:spacing w:before="0" w:after="0"/>
      <w:jc w:val="left"/>
    </w:pPr>
    <w:rPr>
      <w:rFonts w:eastAsia="Times New Roman"/>
      <w:sz w:val="20"/>
      <w:szCs w:val="20"/>
      <w:lang w:eastAsia="en-GB"/>
    </w:rPr>
  </w:style>
  <w:style w:type="paragraph" w:customStyle="1" w:styleId="allborderstable2">
    <w:name w:val="allborderstable2"/>
    <w:basedOn w:val="Normal"/>
    <w:rsid w:val="004867AE"/>
    <w:pPr>
      <w:pBdr>
        <w:top w:val="single" w:sz="6" w:space="0" w:color="B9CBD2"/>
      </w:pBdr>
      <w:spacing w:before="0" w:after="150"/>
      <w:jc w:val="left"/>
    </w:pPr>
    <w:rPr>
      <w:rFonts w:eastAsia="Times New Roman"/>
      <w:szCs w:val="24"/>
      <w:lang w:eastAsia="en-GB"/>
    </w:rPr>
  </w:style>
  <w:style w:type="paragraph" w:customStyle="1" w:styleId="form-group4">
    <w:name w:val="form-group4"/>
    <w:basedOn w:val="Normal"/>
    <w:rsid w:val="004867AE"/>
    <w:pPr>
      <w:spacing w:before="0" w:after="225"/>
      <w:jc w:val="left"/>
    </w:pPr>
    <w:rPr>
      <w:rFonts w:eastAsia="Times New Roman"/>
      <w:szCs w:val="24"/>
      <w:lang w:eastAsia="en-GB"/>
    </w:rPr>
  </w:style>
  <w:style w:type="paragraph" w:customStyle="1" w:styleId="viewmoreinfo3">
    <w:name w:val="viewmoreinfo3"/>
    <w:basedOn w:val="Normal"/>
    <w:rsid w:val="004867AE"/>
    <w:pPr>
      <w:spacing w:before="0" w:after="150"/>
      <w:jc w:val="left"/>
    </w:pPr>
    <w:rPr>
      <w:rFonts w:eastAsia="Times New Roman"/>
      <w:vanish/>
      <w:sz w:val="20"/>
      <w:szCs w:val="20"/>
      <w:lang w:eastAsia="en-GB"/>
    </w:rPr>
  </w:style>
  <w:style w:type="paragraph" w:customStyle="1" w:styleId="pagepanel1">
    <w:name w:val="pagepanel1"/>
    <w:basedOn w:val="Normal"/>
    <w:rsid w:val="004867AE"/>
    <w:pPr>
      <w:pBdr>
        <w:top w:val="single" w:sz="6" w:space="0" w:color="EEEEEE"/>
        <w:left w:val="single" w:sz="6" w:space="0" w:color="EEEEEE"/>
        <w:bottom w:val="single" w:sz="6" w:space="0" w:color="EEEEEE"/>
        <w:right w:val="single" w:sz="6" w:space="0" w:color="EEEEEE"/>
      </w:pBdr>
      <w:spacing w:before="0" w:after="150"/>
      <w:jc w:val="left"/>
    </w:pPr>
    <w:rPr>
      <w:rFonts w:eastAsia="Times New Roman"/>
      <w:szCs w:val="24"/>
      <w:lang w:eastAsia="en-GB"/>
    </w:rPr>
  </w:style>
  <w:style w:type="paragraph" w:customStyle="1" w:styleId="panel-heading3">
    <w:name w:val="panel-heading3"/>
    <w:basedOn w:val="Normal"/>
    <w:rsid w:val="004867AE"/>
    <w:pPr>
      <w:spacing w:before="0" w:after="150"/>
      <w:jc w:val="left"/>
    </w:pPr>
    <w:rPr>
      <w:rFonts w:eastAsia="Times New Roman"/>
      <w:szCs w:val="24"/>
      <w:lang w:eastAsia="en-GB"/>
    </w:rPr>
  </w:style>
  <w:style w:type="paragraph" w:customStyle="1" w:styleId="panel-title2">
    <w:name w:val="panel-title2"/>
    <w:basedOn w:val="Normal"/>
    <w:rsid w:val="004867AE"/>
    <w:pPr>
      <w:spacing w:before="0" w:after="0" w:line="300" w:lineRule="atLeast"/>
      <w:jc w:val="left"/>
    </w:pPr>
    <w:rPr>
      <w:rFonts w:eastAsia="Times New Roman"/>
      <w:sz w:val="21"/>
      <w:szCs w:val="21"/>
      <w:lang w:eastAsia="en-GB"/>
    </w:rPr>
  </w:style>
  <w:style w:type="paragraph" w:customStyle="1" w:styleId="emptypaneltitle1">
    <w:name w:val="emptypaneltitle1"/>
    <w:basedOn w:val="Normal"/>
    <w:rsid w:val="004867AE"/>
    <w:pPr>
      <w:shd w:val="clear" w:color="auto" w:fill="EEEEEE"/>
      <w:spacing w:before="0" w:after="150"/>
      <w:jc w:val="left"/>
    </w:pPr>
    <w:rPr>
      <w:rFonts w:eastAsia="Times New Roman"/>
      <w:color w:val="444444"/>
      <w:szCs w:val="24"/>
      <w:lang w:eastAsia="en-GB"/>
    </w:rPr>
  </w:style>
  <w:style w:type="paragraph" w:customStyle="1" w:styleId="panel-body3">
    <w:name w:val="panel-body3"/>
    <w:basedOn w:val="Normal"/>
    <w:rsid w:val="004867AE"/>
    <w:pPr>
      <w:spacing w:before="0" w:after="150"/>
      <w:jc w:val="left"/>
    </w:pPr>
    <w:rPr>
      <w:rFonts w:eastAsia="Times New Roman"/>
      <w:szCs w:val="24"/>
      <w:lang w:eastAsia="en-GB"/>
    </w:rPr>
  </w:style>
  <w:style w:type="paragraph" w:customStyle="1" w:styleId="panelbodyb1">
    <w:name w:val="panelbodyb1"/>
    <w:basedOn w:val="Normal"/>
    <w:rsid w:val="004867AE"/>
    <w:pPr>
      <w:shd w:val="clear" w:color="auto" w:fill="EEEEEE"/>
      <w:spacing w:before="0" w:after="150"/>
      <w:jc w:val="left"/>
    </w:pPr>
    <w:rPr>
      <w:rFonts w:eastAsia="Times New Roman"/>
      <w:szCs w:val="24"/>
      <w:lang w:eastAsia="en-GB"/>
    </w:rPr>
  </w:style>
  <w:style w:type="paragraph" w:customStyle="1" w:styleId="panelnopadding1">
    <w:name w:val="panelnopadding1"/>
    <w:basedOn w:val="Normal"/>
    <w:rsid w:val="004867AE"/>
    <w:pPr>
      <w:spacing w:before="0" w:after="150"/>
      <w:jc w:val="left"/>
    </w:pPr>
    <w:rPr>
      <w:rFonts w:eastAsia="Times New Roman"/>
      <w:szCs w:val="24"/>
      <w:lang w:eastAsia="en-GB"/>
    </w:rPr>
  </w:style>
  <w:style w:type="paragraph" w:customStyle="1" w:styleId="eurlexpopover1">
    <w:name w:val="eurlexpopover1"/>
    <w:basedOn w:val="Normal"/>
    <w:rsid w:val="004867AE"/>
    <w:pPr>
      <w:spacing w:before="0" w:after="150"/>
      <w:jc w:val="left"/>
    </w:pPr>
    <w:rPr>
      <w:rFonts w:eastAsia="Times New Roman"/>
      <w:sz w:val="21"/>
      <w:szCs w:val="21"/>
      <w:lang w:eastAsia="en-GB"/>
    </w:rPr>
  </w:style>
  <w:style w:type="paragraph" w:customStyle="1" w:styleId="advancedsearchpanel1">
    <w:name w:val="advancedsearchpanel1"/>
    <w:basedOn w:val="Normal"/>
    <w:rsid w:val="004867AE"/>
    <w:pPr>
      <w:shd w:val="clear" w:color="auto" w:fill="F5F5F5"/>
      <w:spacing w:before="0" w:after="150"/>
      <w:jc w:val="left"/>
    </w:pPr>
    <w:rPr>
      <w:rFonts w:eastAsia="Times New Roman"/>
      <w:szCs w:val="24"/>
      <w:lang w:eastAsia="en-GB"/>
    </w:rPr>
  </w:style>
  <w:style w:type="paragraph" w:customStyle="1" w:styleId="panel-heading4">
    <w:name w:val="panel-heading4"/>
    <w:basedOn w:val="Normal"/>
    <w:rsid w:val="004867AE"/>
    <w:pPr>
      <w:spacing w:before="0" w:after="150"/>
      <w:jc w:val="left"/>
    </w:pPr>
    <w:rPr>
      <w:rFonts w:eastAsia="Times New Roman"/>
      <w:szCs w:val="24"/>
      <w:lang w:eastAsia="en-GB"/>
    </w:rPr>
  </w:style>
  <w:style w:type="paragraph" w:customStyle="1" w:styleId="panel-title3">
    <w:name w:val="panel-title3"/>
    <w:basedOn w:val="Normal"/>
    <w:rsid w:val="004867AE"/>
    <w:pPr>
      <w:spacing w:before="0" w:after="0" w:line="300" w:lineRule="atLeast"/>
      <w:jc w:val="left"/>
    </w:pPr>
    <w:rPr>
      <w:rFonts w:eastAsia="Times New Roman"/>
      <w:sz w:val="21"/>
      <w:szCs w:val="21"/>
      <w:lang w:eastAsia="en-GB"/>
    </w:rPr>
  </w:style>
  <w:style w:type="paragraph" w:customStyle="1" w:styleId="panel-body4">
    <w:name w:val="panel-body4"/>
    <w:basedOn w:val="Normal"/>
    <w:rsid w:val="004867AE"/>
    <w:pPr>
      <w:spacing w:before="0" w:after="150"/>
      <w:jc w:val="left"/>
    </w:pPr>
    <w:rPr>
      <w:rFonts w:eastAsia="Times New Roman"/>
      <w:szCs w:val="24"/>
      <w:lang w:eastAsia="en-GB"/>
    </w:rPr>
  </w:style>
  <w:style w:type="paragraph" w:customStyle="1" w:styleId="expertsearchquery1">
    <w:name w:val="expertsearchquery1"/>
    <w:basedOn w:val="Normal"/>
    <w:rsid w:val="004867AE"/>
    <w:pPr>
      <w:spacing w:before="0" w:after="150"/>
      <w:jc w:val="left"/>
    </w:pPr>
    <w:rPr>
      <w:rFonts w:eastAsia="Times New Roman"/>
      <w:szCs w:val="24"/>
      <w:lang w:eastAsia="en-GB"/>
    </w:rPr>
  </w:style>
  <w:style w:type="paragraph" w:customStyle="1" w:styleId="btn5">
    <w:name w:val="btn5"/>
    <w:basedOn w:val="Normal"/>
    <w:rsid w:val="004867AE"/>
    <w:pPr>
      <w:spacing w:before="0" w:after="0"/>
      <w:jc w:val="center"/>
      <w:textAlignment w:val="center"/>
    </w:pPr>
    <w:rPr>
      <w:rFonts w:eastAsia="Times New Roman"/>
      <w:sz w:val="21"/>
      <w:szCs w:val="21"/>
      <w:lang w:eastAsia="en-GB"/>
    </w:rPr>
  </w:style>
  <w:style w:type="paragraph" w:customStyle="1" w:styleId="fa13">
    <w:name w:val="fa13"/>
    <w:basedOn w:val="Normal"/>
    <w:rsid w:val="004867AE"/>
    <w:pPr>
      <w:spacing w:before="0" w:after="150"/>
      <w:ind w:right="75"/>
      <w:jc w:val="left"/>
    </w:pPr>
    <w:rPr>
      <w:rFonts w:ascii="FontAwesome" w:eastAsia="Times New Roman" w:hAnsi="FontAwesome"/>
      <w:sz w:val="21"/>
      <w:szCs w:val="21"/>
      <w:lang w:eastAsia="en-GB"/>
    </w:rPr>
  </w:style>
  <w:style w:type="paragraph" w:customStyle="1" w:styleId="inlineradios1">
    <w:name w:val="inlineradios1"/>
    <w:basedOn w:val="Normal"/>
    <w:rsid w:val="004867AE"/>
    <w:pPr>
      <w:spacing w:before="0" w:after="150"/>
      <w:ind w:right="75"/>
      <w:jc w:val="left"/>
    </w:pPr>
    <w:rPr>
      <w:rFonts w:eastAsia="Times New Roman"/>
      <w:szCs w:val="24"/>
      <w:lang w:eastAsia="en-GB"/>
    </w:rPr>
  </w:style>
  <w:style w:type="paragraph" w:customStyle="1" w:styleId="fa14">
    <w:name w:val="fa14"/>
    <w:basedOn w:val="Normal"/>
    <w:rsid w:val="004867AE"/>
    <w:pPr>
      <w:spacing w:before="30" w:after="0"/>
      <w:ind w:right="75"/>
      <w:jc w:val="left"/>
    </w:pPr>
    <w:rPr>
      <w:rFonts w:ascii="FontAwesome" w:eastAsia="Times New Roman" w:hAnsi="FontAwesome"/>
      <w:sz w:val="21"/>
      <w:szCs w:val="21"/>
      <w:lang w:eastAsia="en-GB"/>
    </w:rPr>
  </w:style>
  <w:style w:type="paragraph" w:customStyle="1" w:styleId="prcdr1">
    <w:name w:val="prcdr1"/>
    <w:basedOn w:val="Normal"/>
    <w:rsid w:val="004867AE"/>
    <w:pPr>
      <w:spacing w:before="0" w:after="150"/>
      <w:ind w:right="120"/>
      <w:jc w:val="left"/>
      <w:textAlignment w:val="center"/>
    </w:pPr>
    <w:rPr>
      <w:rFonts w:eastAsia="Times New Roman"/>
      <w:szCs w:val="24"/>
      <w:lang w:eastAsia="en-GB"/>
    </w:rPr>
  </w:style>
  <w:style w:type="paragraph" w:customStyle="1" w:styleId="dropdown-menu5">
    <w:name w:val="dropdown-menu5"/>
    <w:basedOn w:val="Normal"/>
    <w:rsid w:val="004867AE"/>
    <w:pPr>
      <w:pBdr>
        <w:top w:val="single" w:sz="6" w:space="4" w:color="CCCCCC"/>
        <w:left w:val="single" w:sz="6" w:space="0" w:color="CCCCCC"/>
        <w:bottom w:val="single" w:sz="6" w:space="4" w:color="CCCCCC"/>
        <w:right w:val="single" w:sz="6" w:space="0" w:color="CCCCCC"/>
      </w:pBdr>
      <w:shd w:val="clear" w:color="auto" w:fill="FFFFFF"/>
      <w:spacing w:before="30" w:after="0"/>
      <w:jc w:val="left"/>
    </w:pPr>
    <w:rPr>
      <w:rFonts w:eastAsia="Times New Roman"/>
      <w:vanish/>
      <w:sz w:val="21"/>
      <w:szCs w:val="21"/>
      <w:lang w:eastAsia="en-GB"/>
    </w:rPr>
  </w:style>
  <w:style w:type="paragraph" w:customStyle="1" w:styleId="formhelpaddon1">
    <w:name w:val="formhelpaddon1"/>
    <w:basedOn w:val="Normal"/>
    <w:rsid w:val="004867AE"/>
    <w:pPr>
      <w:spacing w:before="0" w:after="150"/>
      <w:ind w:right="75"/>
      <w:jc w:val="center"/>
    </w:pPr>
    <w:rPr>
      <w:rFonts w:eastAsia="Times New Roman"/>
      <w:szCs w:val="24"/>
      <w:lang w:eastAsia="en-GB"/>
    </w:rPr>
  </w:style>
  <w:style w:type="paragraph" w:customStyle="1" w:styleId="formhelpaddon2">
    <w:name w:val="formhelpaddon2"/>
    <w:basedOn w:val="Normal"/>
    <w:rsid w:val="004867AE"/>
    <w:pPr>
      <w:spacing w:before="0" w:after="150"/>
      <w:jc w:val="left"/>
    </w:pPr>
    <w:rPr>
      <w:rFonts w:eastAsia="Times New Roman"/>
      <w:vanish/>
      <w:szCs w:val="24"/>
      <w:lang w:eastAsia="en-GB"/>
    </w:rPr>
  </w:style>
  <w:style w:type="paragraph" w:customStyle="1" w:styleId="sitemap1">
    <w:name w:val="sitemap1"/>
    <w:basedOn w:val="Normal"/>
    <w:rsid w:val="004867AE"/>
    <w:pPr>
      <w:spacing w:before="0" w:after="150"/>
      <w:jc w:val="left"/>
    </w:pPr>
    <w:rPr>
      <w:rFonts w:eastAsia="Times New Roman"/>
      <w:sz w:val="20"/>
      <w:szCs w:val="20"/>
      <w:lang w:eastAsia="en-GB"/>
    </w:rPr>
  </w:style>
  <w:style w:type="paragraph" w:customStyle="1" w:styleId="popover-title1">
    <w:name w:val="popover-title1"/>
    <w:basedOn w:val="Normal"/>
    <w:rsid w:val="004867AE"/>
    <w:pPr>
      <w:pBdr>
        <w:bottom w:val="single" w:sz="6" w:space="6" w:color="EBEBEB"/>
      </w:pBdr>
      <w:shd w:val="clear" w:color="auto" w:fill="F7F7F7"/>
      <w:spacing w:before="0" w:after="0"/>
      <w:jc w:val="left"/>
    </w:pPr>
    <w:rPr>
      <w:rFonts w:eastAsia="Times New Roman"/>
      <w:color w:val="08749B"/>
      <w:sz w:val="20"/>
      <w:szCs w:val="20"/>
      <w:lang w:eastAsia="en-GB"/>
    </w:rPr>
  </w:style>
  <w:style w:type="paragraph" w:customStyle="1" w:styleId="fa-close1">
    <w:name w:val="fa-close1"/>
    <w:basedOn w:val="Normal"/>
    <w:rsid w:val="004867AE"/>
    <w:pPr>
      <w:shd w:val="clear" w:color="auto" w:fill="444444"/>
      <w:spacing w:before="0" w:after="150"/>
      <w:jc w:val="left"/>
    </w:pPr>
    <w:rPr>
      <w:rFonts w:eastAsia="Times New Roman"/>
      <w:color w:val="FFFFFF"/>
      <w:szCs w:val="24"/>
      <w:lang w:eastAsia="en-GB"/>
    </w:rPr>
  </w:style>
  <w:style w:type="paragraph" w:customStyle="1" w:styleId="linkasbtn1">
    <w:name w:val="linkasbtn1"/>
    <w:basedOn w:val="Normal"/>
    <w:rsid w:val="004867AE"/>
    <w:pPr>
      <w:spacing w:before="450" w:after="150"/>
      <w:jc w:val="left"/>
    </w:pPr>
    <w:rPr>
      <w:rFonts w:eastAsia="Times New Roman"/>
      <w:szCs w:val="24"/>
      <w:lang w:eastAsia="en-GB"/>
    </w:rPr>
  </w:style>
  <w:style w:type="paragraph" w:customStyle="1" w:styleId="eurlexpanel1">
    <w:name w:val="eurlexpanel1"/>
    <w:basedOn w:val="Normal"/>
    <w:rsid w:val="004867AE"/>
    <w:pPr>
      <w:pBdr>
        <w:top w:val="single" w:sz="2" w:space="0" w:color="EEEEEE"/>
        <w:left w:val="single" w:sz="2" w:space="0" w:color="EEEEEE"/>
        <w:bottom w:val="single" w:sz="2" w:space="0" w:color="EEEEEE"/>
        <w:right w:val="single" w:sz="2" w:space="0" w:color="EEEEEE"/>
      </w:pBdr>
      <w:spacing w:before="0" w:after="150"/>
      <w:jc w:val="left"/>
    </w:pPr>
    <w:rPr>
      <w:rFonts w:eastAsia="Times New Roman"/>
      <w:szCs w:val="24"/>
      <w:lang w:eastAsia="en-GB"/>
    </w:rPr>
  </w:style>
  <w:style w:type="paragraph" w:customStyle="1" w:styleId="mtpanel1">
    <w:name w:val="mt_panel1"/>
    <w:basedOn w:val="Normal"/>
    <w:rsid w:val="004867AE"/>
    <w:pPr>
      <w:pBdr>
        <w:top w:val="single" w:sz="18" w:space="0" w:color="EEEEEE"/>
        <w:left w:val="single" w:sz="18" w:space="0" w:color="EEEEEE"/>
        <w:bottom w:val="single" w:sz="18" w:space="0" w:color="EEEEEE"/>
        <w:right w:val="single" w:sz="18" w:space="0" w:color="EEEEEE"/>
      </w:pBdr>
      <w:spacing w:before="0" w:after="150"/>
      <w:jc w:val="left"/>
    </w:pPr>
    <w:rPr>
      <w:rFonts w:eastAsia="Times New Roman"/>
      <w:szCs w:val="24"/>
      <w:lang w:eastAsia="en-GB"/>
    </w:rPr>
  </w:style>
  <w:style w:type="paragraph" w:customStyle="1" w:styleId="sorting1">
    <w:name w:val="sorting1"/>
    <w:basedOn w:val="Normal"/>
    <w:rsid w:val="004867AE"/>
    <w:pPr>
      <w:shd w:val="clear" w:color="auto" w:fill="DDDDDD"/>
      <w:spacing w:before="0" w:after="150"/>
      <w:jc w:val="left"/>
      <w:textAlignment w:val="top"/>
    </w:pPr>
    <w:rPr>
      <w:rFonts w:eastAsia="Times New Roman"/>
      <w:b/>
      <w:bCs/>
      <w:szCs w:val="24"/>
      <w:lang w:eastAsia="en-GB"/>
    </w:rPr>
  </w:style>
  <w:style w:type="paragraph" w:customStyle="1" w:styleId="sortingasc1">
    <w:name w:val="sorting_asc1"/>
    <w:basedOn w:val="Normal"/>
    <w:rsid w:val="004867AE"/>
    <w:pPr>
      <w:shd w:val="clear" w:color="auto" w:fill="DDDDDD"/>
      <w:spacing w:before="0" w:after="150"/>
      <w:jc w:val="left"/>
      <w:textAlignment w:val="top"/>
    </w:pPr>
    <w:rPr>
      <w:rFonts w:eastAsia="Times New Roman"/>
      <w:b/>
      <w:bCs/>
      <w:szCs w:val="24"/>
      <w:lang w:eastAsia="en-GB"/>
    </w:rPr>
  </w:style>
  <w:style w:type="paragraph" w:customStyle="1" w:styleId="sortingdesc1">
    <w:name w:val="sorting_desc1"/>
    <w:basedOn w:val="Normal"/>
    <w:rsid w:val="004867AE"/>
    <w:pPr>
      <w:shd w:val="clear" w:color="auto" w:fill="DDDDDD"/>
      <w:spacing w:before="0" w:after="150"/>
      <w:jc w:val="left"/>
      <w:textAlignment w:val="top"/>
    </w:pPr>
    <w:rPr>
      <w:rFonts w:eastAsia="Times New Roman"/>
      <w:b/>
      <w:bCs/>
      <w:szCs w:val="24"/>
      <w:lang w:eastAsia="en-GB"/>
    </w:rPr>
  </w:style>
  <w:style w:type="paragraph" w:customStyle="1" w:styleId="tab-content1">
    <w:name w:val="tab-content1"/>
    <w:basedOn w:val="Normal"/>
    <w:rsid w:val="004867AE"/>
    <w:pPr>
      <w:shd w:val="clear" w:color="auto" w:fill="FFFFFF"/>
      <w:spacing w:before="0" w:after="150"/>
      <w:jc w:val="left"/>
    </w:pPr>
    <w:rPr>
      <w:rFonts w:eastAsia="Times New Roman"/>
      <w:szCs w:val="24"/>
      <w:lang w:eastAsia="en-GB"/>
    </w:rPr>
  </w:style>
  <w:style w:type="paragraph" w:customStyle="1" w:styleId="tab-content2">
    <w:name w:val="tab-content2"/>
    <w:basedOn w:val="Normal"/>
    <w:rsid w:val="004867AE"/>
    <w:pPr>
      <w:shd w:val="clear" w:color="auto" w:fill="EEEEEE"/>
      <w:spacing w:before="0" w:after="150"/>
      <w:jc w:val="left"/>
    </w:pPr>
    <w:rPr>
      <w:rFonts w:eastAsia="Times New Roman"/>
      <w:szCs w:val="24"/>
      <w:lang w:eastAsia="en-GB"/>
    </w:rPr>
  </w:style>
  <w:style w:type="paragraph" w:customStyle="1" w:styleId="row1">
    <w:name w:val="row1"/>
    <w:basedOn w:val="Normal"/>
    <w:rsid w:val="004867AE"/>
    <w:pPr>
      <w:spacing w:before="0" w:after="225"/>
      <w:ind w:left="-150" w:right="-150"/>
      <w:jc w:val="left"/>
    </w:pPr>
    <w:rPr>
      <w:rFonts w:eastAsia="Times New Roman"/>
      <w:szCs w:val="24"/>
      <w:lang w:eastAsia="en-GB"/>
    </w:rPr>
  </w:style>
  <w:style w:type="paragraph" w:customStyle="1" w:styleId="overflowedalltabs1">
    <w:name w:val="overflowedalltabs1"/>
    <w:basedOn w:val="Normal"/>
    <w:rsid w:val="004867AE"/>
    <w:pPr>
      <w:shd w:val="clear" w:color="auto" w:fill="FFFFFF"/>
      <w:spacing w:before="0" w:after="150"/>
      <w:jc w:val="left"/>
    </w:pPr>
    <w:rPr>
      <w:rFonts w:eastAsia="Times New Roman"/>
      <w:szCs w:val="24"/>
      <w:lang w:eastAsia="en-GB"/>
    </w:rPr>
  </w:style>
  <w:style w:type="paragraph" w:customStyle="1" w:styleId="tab-pane2">
    <w:name w:val="tab-pane2"/>
    <w:basedOn w:val="Normal"/>
    <w:rsid w:val="004867AE"/>
    <w:pPr>
      <w:shd w:val="clear" w:color="auto" w:fill="FFFFFF"/>
      <w:spacing w:before="0" w:after="150"/>
      <w:jc w:val="left"/>
    </w:pPr>
    <w:rPr>
      <w:rFonts w:eastAsia="Times New Roman"/>
      <w:szCs w:val="24"/>
      <w:lang w:eastAsia="en-GB"/>
    </w:rPr>
  </w:style>
  <w:style w:type="paragraph" w:customStyle="1" w:styleId="sitename1">
    <w:name w:val="sitename1"/>
    <w:basedOn w:val="Normal"/>
    <w:rsid w:val="004867AE"/>
    <w:pPr>
      <w:spacing w:before="0" w:after="150"/>
      <w:jc w:val="left"/>
    </w:pPr>
    <w:rPr>
      <w:rFonts w:eastAsia="Times New Roman"/>
      <w:b/>
      <w:bCs/>
      <w:color w:val="0099CC"/>
      <w:szCs w:val="24"/>
      <w:lang w:eastAsia="en-GB"/>
    </w:rPr>
  </w:style>
  <w:style w:type="character" w:customStyle="1" w:styleId="countrycode1">
    <w:name w:val="countrycode1"/>
    <w:basedOn w:val="DefaultParagraphFont"/>
    <w:rsid w:val="004867AE"/>
    <w:rPr>
      <w:b/>
      <w:bCs/>
      <w:caps/>
      <w:color w:val="10B3EE"/>
    </w:rPr>
  </w:style>
  <w:style w:type="paragraph" w:customStyle="1" w:styleId="col-xs-121">
    <w:name w:val="col-xs-121"/>
    <w:basedOn w:val="Normal"/>
    <w:rsid w:val="004867AE"/>
    <w:pPr>
      <w:spacing w:before="150" w:after="150"/>
      <w:jc w:val="left"/>
    </w:pPr>
    <w:rPr>
      <w:rFonts w:eastAsia="Times New Roman"/>
      <w:szCs w:val="24"/>
      <w:lang w:eastAsia="en-GB"/>
    </w:rPr>
  </w:style>
  <w:style w:type="paragraph" w:customStyle="1" w:styleId="col-xs-61">
    <w:name w:val="col-xs-61"/>
    <w:basedOn w:val="Normal"/>
    <w:rsid w:val="004867AE"/>
    <w:pPr>
      <w:spacing w:before="0" w:after="150"/>
      <w:jc w:val="left"/>
    </w:pPr>
    <w:rPr>
      <w:rFonts w:eastAsia="Times New Roman"/>
      <w:szCs w:val="24"/>
      <w:lang w:eastAsia="en-GB"/>
    </w:rPr>
  </w:style>
  <w:style w:type="paragraph" w:customStyle="1" w:styleId="col-sm-81">
    <w:name w:val="col-sm-81"/>
    <w:basedOn w:val="Normal"/>
    <w:rsid w:val="004867AE"/>
    <w:pPr>
      <w:spacing w:before="0" w:after="150"/>
      <w:jc w:val="left"/>
    </w:pPr>
    <w:rPr>
      <w:rFonts w:eastAsia="Times New Roman"/>
      <w:szCs w:val="24"/>
      <w:lang w:eastAsia="en-GB"/>
    </w:rPr>
  </w:style>
  <w:style w:type="paragraph" w:customStyle="1" w:styleId="griddl3">
    <w:name w:val="griddl3"/>
    <w:basedOn w:val="Normal"/>
    <w:rsid w:val="004867AE"/>
    <w:pPr>
      <w:spacing w:before="300" w:after="300"/>
      <w:ind w:left="300" w:right="300"/>
      <w:jc w:val="left"/>
    </w:pPr>
    <w:rPr>
      <w:rFonts w:eastAsia="Times New Roman"/>
      <w:szCs w:val="24"/>
      <w:lang w:eastAsia="en-GB"/>
    </w:rPr>
  </w:style>
  <w:style w:type="paragraph" w:customStyle="1" w:styleId="clearformnojs1">
    <w:name w:val="clearformnojs1"/>
    <w:basedOn w:val="Normal"/>
    <w:rsid w:val="004867AE"/>
    <w:pPr>
      <w:spacing w:before="0" w:after="150"/>
      <w:ind w:left="75"/>
      <w:jc w:val="left"/>
    </w:pPr>
    <w:rPr>
      <w:rFonts w:eastAsia="Times New Roman"/>
      <w:szCs w:val="24"/>
      <w:lang w:eastAsia="en-GB"/>
    </w:rPr>
  </w:style>
  <w:style w:type="paragraph" w:customStyle="1" w:styleId="languageselectnojs1">
    <w:name w:val="languageselectnojs1"/>
    <w:basedOn w:val="Normal"/>
    <w:rsid w:val="004867AE"/>
    <w:pPr>
      <w:spacing w:before="0" w:after="150"/>
      <w:jc w:val="left"/>
    </w:pPr>
    <w:rPr>
      <w:rFonts w:eastAsia="Times New Roman"/>
      <w:szCs w:val="24"/>
      <w:lang w:eastAsia="en-GB"/>
    </w:rPr>
  </w:style>
  <w:style w:type="paragraph" w:customStyle="1" w:styleId="quicksearchoptions2">
    <w:name w:val="quicksearchoptions2"/>
    <w:basedOn w:val="Normal"/>
    <w:rsid w:val="004867AE"/>
    <w:pPr>
      <w:shd w:val="clear" w:color="auto" w:fill="FFFFFF"/>
      <w:spacing w:before="75" w:after="150"/>
      <w:jc w:val="left"/>
    </w:pPr>
    <w:rPr>
      <w:rFonts w:eastAsia="Times New Roman"/>
      <w:sz w:val="20"/>
      <w:szCs w:val="20"/>
      <w:lang w:eastAsia="en-GB"/>
    </w:rPr>
  </w:style>
  <w:style w:type="paragraph" w:customStyle="1" w:styleId="eurlexform1">
    <w:name w:val="eurlexform1"/>
    <w:basedOn w:val="Normal"/>
    <w:rsid w:val="004867AE"/>
    <w:pPr>
      <w:shd w:val="clear" w:color="auto" w:fill="EEEEEE"/>
      <w:spacing w:before="15" w:after="15"/>
      <w:jc w:val="left"/>
    </w:pPr>
    <w:rPr>
      <w:rFonts w:eastAsia="Times New Roman"/>
      <w:szCs w:val="24"/>
      <w:lang w:eastAsia="en-GB"/>
    </w:rPr>
  </w:style>
  <w:style w:type="paragraph" w:customStyle="1" w:styleId="nav1">
    <w:name w:val="nav1"/>
    <w:basedOn w:val="Normal"/>
    <w:rsid w:val="004867AE"/>
    <w:pPr>
      <w:spacing w:before="0" w:after="0"/>
      <w:jc w:val="left"/>
    </w:pPr>
    <w:rPr>
      <w:rFonts w:eastAsia="Times New Roman"/>
      <w:vanish/>
      <w:szCs w:val="24"/>
      <w:lang w:eastAsia="en-GB"/>
    </w:rPr>
  </w:style>
  <w:style w:type="paragraph" w:customStyle="1" w:styleId="toc-sidebar1">
    <w:name w:val="toc-sidebar1"/>
    <w:basedOn w:val="Normal"/>
    <w:rsid w:val="004867AE"/>
    <w:pPr>
      <w:pBdr>
        <w:top w:val="single" w:sz="6" w:space="0" w:color="CAD7DC"/>
        <w:left w:val="single" w:sz="6" w:space="0" w:color="CAD7DC"/>
        <w:bottom w:val="single" w:sz="6" w:space="0" w:color="CAD7DC"/>
        <w:right w:val="single" w:sz="6" w:space="0" w:color="CAD7DC"/>
      </w:pBdr>
      <w:spacing w:before="0" w:after="0"/>
      <w:jc w:val="left"/>
    </w:pPr>
    <w:rPr>
      <w:rFonts w:eastAsia="Times New Roman"/>
      <w:szCs w:val="24"/>
      <w:lang w:eastAsia="en-GB"/>
    </w:rPr>
  </w:style>
  <w:style w:type="paragraph" w:customStyle="1" w:styleId="alert1">
    <w:name w:val="alert1"/>
    <w:basedOn w:val="Normal"/>
    <w:rsid w:val="004867AE"/>
    <w:pPr>
      <w:spacing w:before="0" w:after="300"/>
      <w:jc w:val="left"/>
    </w:pPr>
    <w:rPr>
      <w:rFonts w:eastAsia="Times New Roman"/>
      <w:szCs w:val="24"/>
      <w:lang w:eastAsia="en-GB"/>
    </w:rPr>
  </w:style>
  <w:style w:type="paragraph" w:customStyle="1" w:styleId="list-unstyled1">
    <w:name w:val="list-unstyled1"/>
    <w:basedOn w:val="Normal"/>
    <w:rsid w:val="004867AE"/>
    <w:pPr>
      <w:spacing w:before="0" w:after="0"/>
      <w:jc w:val="left"/>
    </w:pPr>
    <w:rPr>
      <w:rFonts w:eastAsia="Times New Roman"/>
      <w:szCs w:val="24"/>
      <w:lang w:eastAsia="en-GB"/>
    </w:rPr>
  </w:style>
  <w:style w:type="paragraph" w:customStyle="1" w:styleId="timepicker-hour1">
    <w:name w:val="timepicker-hour1"/>
    <w:basedOn w:val="Normal"/>
    <w:rsid w:val="004867AE"/>
    <w:pPr>
      <w:spacing w:before="0" w:after="0"/>
      <w:jc w:val="left"/>
    </w:pPr>
    <w:rPr>
      <w:rFonts w:eastAsia="Times New Roman"/>
      <w:b/>
      <w:bCs/>
      <w:sz w:val="29"/>
      <w:szCs w:val="29"/>
      <w:lang w:eastAsia="en-GB"/>
    </w:rPr>
  </w:style>
  <w:style w:type="paragraph" w:customStyle="1" w:styleId="timepicker-minute1">
    <w:name w:val="timepicker-minute1"/>
    <w:basedOn w:val="Normal"/>
    <w:rsid w:val="004867AE"/>
    <w:pPr>
      <w:spacing w:before="0" w:after="0"/>
      <w:jc w:val="left"/>
    </w:pPr>
    <w:rPr>
      <w:rFonts w:eastAsia="Times New Roman"/>
      <w:b/>
      <w:bCs/>
      <w:sz w:val="29"/>
      <w:szCs w:val="29"/>
      <w:lang w:eastAsia="en-GB"/>
    </w:rPr>
  </w:style>
  <w:style w:type="paragraph" w:customStyle="1" w:styleId="timepicker-second1">
    <w:name w:val="timepicker-second1"/>
    <w:basedOn w:val="Normal"/>
    <w:rsid w:val="004867AE"/>
    <w:pPr>
      <w:spacing w:before="0" w:after="0"/>
      <w:jc w:val="left"/>
    </w:pPr>
    <w:rPr>
      <w:rFonts w:eastAsia="Times New Roman"/>
      <w:b/>
      <w:bCs/>
      <w:sz w:val="29"/>
      <w:szCs w:val="29"/>
      <w:lang w:eastAsia="en-GB"/>
    </w:rPr>
  </w:style>
  <w:style w:type="paragraph" w:customStyle="1" w:styleId="picker-switch1">
    <w:name w:val="picker-switch1"/>
    <w:basedOn w:val="Normal"/>
    <w:rsid w:val="004867AE"/>
    <w:pPr>
      <w:spacing w:before="0" w:after="150"/>
      <w:jc w:val="center"/>
    </w:pPr>
    <w:rPr>
      <w:rFonts w:eastAsia="Times New Roman"/>
      <w:szCs w:val="24"/>
      <w:lang w:eastAsia="en-GB"/>
    </w:rPr>
  </w:style>
  <w:style w:type="character" w:customStyle="1" w:styleId="active3">
    <w:name w:val="active3"/>
    <w:basedOn w:val="DefaultParagraphFont"/>
    <w:rsid w:val="004867AE"/>
    <w:rPr>
      <w:color w:val="FFFFFF"/>
      <w:shd w:val="clear" w:color="auto" w:fill="337AB7"/>
    </w:rPr>
  </w:style>
  <w:style w:type="character" w:customStyle="1" w:styleId="old1">
    <w:name w:val="old1"/>
    <w:basedOn w:val="DefaultParagraphFont"/>
    <w:rsid w:val="004867AE"/>
    <w:rPr>
      <w:color w:val="777777"/>
    </w:rPr>
  </w:style>
  <w:style w:type="character" w:customStyle="1" w:styleId="disabled1">
    <w:name w:val="disabled1"/>
    <w:basedOn w:val="DefaultParagraphFont"/>
    <w:rsid w:val="004867AE"/>
    <w:rPr>
      <w:color w:val="777777"/>
    </w:rPr>
  </w:style>
  <w:style w:type="character" w:customStyle="1" w:styleId="disabled2">
    <w:name w:val="disabled2"/>
    <w:basedOn w:val="DefaultParagraphFont"/>
    <w:rsid w:val="004867AE"/>
    <w:rPr>
      <w:color w:val="777777"/>
      <w:shd w:val="clear" w:color="auto" w:fill="EEEEEE"/>
    </w:rPr>
  </w:style>
  <w:style w:type="paragraph" w:customStyle="1" w:styleId="decade1">
    <w:name w:val="decade1"/>
    <w:basedOn w:val="Normal"/>
    <w:rsid w:val="004867AE"/>
    <w:pPr>
      <w:spacing w:before="0" w:after="150" w:line="432" w:lineRule="atLeast"/>
      <w:jc w:val="left"/>
    </w:pPr>
    <w:rPr>
      <w:rFonts w:eastAsia="Times New Roman"/>
      <w:szCs w:val="24"/>
      <w:lang w:eastAsia="en-GB"/>
    </w:rPr>
  </w:style>
  <w:style w:type="paragraph" w:customStyle="1" w:styleId="cd-timelinetitle1">
    <w:name w:val="cd-timeline_title1"/>
    <w:basedOn w:val="Normal"/>
    <w:rsid w:val="004867AE"/>
    <w:pPr>
      <w:spacing w:before="0" w:after="300"/>
      <w:jc w:val="left"/>
    </w:pPr>
    <w:rPr>
      <w:rFonts w:eastAsia="Times New Roman"/>
      <w:szCs w:val="24"/>
      <w:lang w:eastAsia="en-GB"/>
    </w:rPr>
  </w:style>
  <w:style w:type="paragraph" w:customStyle="1" w:styleId="viewmoreinfo4">
    <w:name w:val="viewmoreinfo4"/>
    <w:basedOn w:val="Normal"/>
    <w:rsid w:val="004867AE"/>
    <w:pPr>
      <w:spacing w:before="0" w:after="150"/>
      <w:jc w:val="left"/>
    </w:pPr>
    <w:rPr>
      <w:rFonts w:eastAsia="Times New Roman"/>
      <w:color w:val="2F6884"/>
      <w:sz w:val="20"/>
      <w:szCs w:val="20"/>
      <w:lang w:eastAsia="en-GB"/>
    </w:rPr>
  </w:style>
  <w:style w:type="paragraph" w:customStyle="1" w:styleId="viewmoreinfo5">
    <w:name w:val="viewmoreinfo5"/>
    <w:basedOn w:val="Normal"/>
    <w:rsid w:val="004867AE"/>
    <w:pPr>
      <w:spacing w:before="0" w:after="150"/>
      <w:jc w:val="left"/>
    </w:pPr>
    <w:rPr>
      <w:rFonts w:eastAsia="Times New Roman"/>
      <w:color w:val="2F6884"/>
      <w:sz w:val="20"/>
      <w:szCs w:val="20"/>
      <w:lang w:eastAsia="en-GB"/>
    </w:rPr>
  </w:style>
  <w:style w:type="paragraph" w:customStyle="1" w:styleId="col-sm-31">
    <w:name w:val="col-sm-31"/>
    <w:basedOn w:val="Normal"/>
    <w:rsid w:val="004867AE"/>
    <w:pPr>
      <w:spacing w:before="0" w:after="150"/>
      <w:jc w:val="left"/>
    </w:pPr>
    <w:rPr>
      <w:rFonts w:eastAsia="Times New Roman"/>
      <w:szCs w:val="24"/>
      <w:lang w:eastAsia="en-GB"/>
    </w:rPr>
  </w:style>
  <w:style w:type="paragraph" w:customStyle="1" w:styleId="col-sm-91">
    <w:name w:val="col-sm-91"/>
    <w:basedOn w:val="Normal"/>
    <w:rsid w:val="004867AE"/>
    <w:pPr>
      <w:spacing w:before="0" w:after="150"/>
      <w:jc w:val="left"/>
    </w:pPr>
    <w:rPr>
      <w:rFonts w:eastAsia="Times New Roman"/>
      <w:szCs w:val="24"/>
      <w:lang w:eastAsia="en-GB"/>
    </w:rPr>
  </w:style>
  <w:style w:type="paragraph" w:customStyle="1" w:styleId="fa-2x1">
    <w:name w:val="fa-2x1"/>
    <w:basedOn w:val="Normal"/>
    <w:rsid w:val="004867AE"/>
    <w:pPr>
      <w:spacing w:before="0" w:after="0"/>
      <w:ind w:left="-45" w:right="-45"/>
      <w:jc w:val="left"/>
    </w:pPr>
    <w:rPr>
      <w:rFonts w:eastAsia="Times New Roman"/>
      <w:sz w:val="48"/>
      <w:szCs w:val="48"/>
      <w:lang w:eastAsia="en-GB"/>
    </w:rPr>
  </w:style>
  <w:style w:type="paragraph" w:customStyle="1" w:styleId="input-group-addon5">
    <w:name w:val="input-group-addon5"/>
    <w:basedOn w:val="Normal"/>
    <w:rsid w:val="004867AE"/>
    <w:pPr>
      <w:pBdr>
        <w:top w:val="single" w:sz="6" w:space="5" w:color="CCCCCC"/>
        <w:left w:val="single" w:sz="6" w:space="9" w:color="CCCCCC"/>
        <w:bottom w:val="single" w:sz="6" w:space="5" w:color="CCCCCC"/>
        <w:right w:val="single" w:sz="6" w:space="9" w:color="CCCCCC"/>
      </w:pBdr>
      <w:shd w:val="clear" w:color="auto" w:fill="EEEEEE"/>
      <w:spacing w:before="0" w:after="150"/>
      <w:jc w:val="center"/>
      <w:textAlignment w:val="center"/>
    </w:pPr>
    <w:rPr>
      <w:rFonts w:eastAsia="Times New Roman"/>
      <w:color w:val="555555"/>
      <w:sz w:val="21"/>
      <w:szCs w:val="21"/>
      <w:lang w:eastAsia="en-GB"/>
    </w:rPr>
  </w:style>
  <w:style w:type="paragraph" w:customStyle="1" w:styleId="eventdate1">
    <w:name w:val="eventdate1"/>
    <w:basedOn w:val="Normal"/>
    <w:rsid w:val="004867AE"/>
    <w:pPr>
      <w:spacing w:before="0" w:after="150"/>
      <w:jc w:val="right"/>
    </w:pPr>
    <w:rPr>
      <w:rFonts w:eastAsia="Times New Roman"/>
      <w:szCs w:val="24"/>
      <w:lang w:eastAsia="en-GB"/>
    </w:rPr>
  </w:style>
  <w:style w:type="paragraph" w:customStyle="1" w:styleId="fa-calendar-minus-o1">
    <w:name w:val="fa-calendar-minus-o1"/>
    <w:basedOn w:val="Normal"/>
    <w:rsid w:val="004867AE"/>
    <w:pPr>
      <w:spacing w:before="0" w:after="150"/>
      <w:ind w:right="75"/>
      <w:jc w:val="left"/>
    </w:pPr>
    <w:rPr>
      <w:rFonts w:eastAsia="Times New Roman"/>
      <w:szCs w:val="24"/>
      <w:lang w:eastAsia="en-GB"/>
    </w:rPr>
  </w:style>
  <w:style w:type="paragraph" w:customStyle="1" w:styleId="arrow1">
    <w:name w:val="arrow1"/>
    <w:basedOn w:val="Normal"/>
    <w:rsid w:val="004867AE"/>
    <w:pPr>
      <w:spacing w:after="0" w:line="312" w:lineRule="atLeast"/>
      <w:jc w:val="left"/>
    </w:pPr>
    <w:rPr>
      <w:rFonts w:eastAsia="Times New Roman"/>
      <w:b/>
      <w:bCs/>
      <w:szCs w:val="24"/>
      <w:lang w:eastAsia="en-GB"/>
    </w:rPr>
  </w:style>
  <w:style w:type="paragraph" w:customStyle="1" w:styleId="container-center1">
    <w:name w:val="container-center1"/>
    <w:basedOn w:val="Normal"/>
    <w:rsid w:val="004867AE"/>
    <w:pPr>
      <w:spacing w:before="0" w:after="0" w:line="312" w:lineRule="atLeast"/>
      <w:jc w:val="center"/>
    </w:pPr>
    <w:rPr>
      <w:rFonts w:eastAsia="Times New Roman"/>
      <w:szCs w:val="24"/>
      <w:lang w:eastAsia="en-GB"/>
    </w:rPr>
  </w:style>
  <w:style w:type="paragraph" w:customStyle="1" w:styleId="disclaimer1">
    <w:name w:val="disclaimer1"/>
    <w:basedOn w:val="Normal"/>
    <w:rsid w:val="004867AE"/>
    <w:pPr>
      <w:spacing w:before="0" w:after="390" w:line="312" w:lineRule="atLeast"/>
      <w:jc w:val="center"/>
    </w:pPr>
    <w:rPr>
      <w:rFonts w:ascii="inherit" w:eastAsia="Times New Roman" w:hAnsi="inherit"/>
      <w:b/>
      <w:bCs/>
      <w:szCs w:val="24"/>
      <w:lang w:eastAsia="en-GB"/>
    </w:rPr>
  </w:style>
  <w:style w:type="paragraph" w:customStyle="1" w:styleId="dlist-term1">
    <w:name w:val="dlist-term1"/>
    <w:basedOn w:val="Normal"/>
    <w:rsid w:val="004867AE"/>
    <w:pPr>
      <w:spacing w:before="195" w:after="0" w:line="312" w:lineRule="atLeast"/>
      <w:jc w:val="left"/>
    </w:pPr>
    <w:rPr>
      <w:rFonts w:eastAsia="Times New Roman"/>
      <w:szCs w:val="24"/>
      <w:lang w:eastAsia="en-GB"/>
    </w:rPr>
  </w:style>
  <w:style w:type="paragraph" w:customStyle="1" w:styleId="dlist-definition1">
    <w:name w:val="dlist-definition1"/>
    <w:basedOn w:val="Normal"/>
    <w:rsid w:val="004867AE"/>
    <w:pPr>
      <w:spacing w:before="195" w:after="0" w:line="312" w:lineRule="atLeast"/>
    </w:pPr>
    <w:rPr>
      <w:rFonts w:eastAsia="Times New Roman"/>
      <w:szCs w:val="24"/>
      <w:lang w:eastAsia="en-GB"/>
    </w:rPr>
  </w:style>
  <w:style w:type="paragraph" w:customStyle="1" w:styleId="euro1">
    <w:name w:val="euro1"/>
    <w:basedOn w:val="Normal"/>
    <w:rsid w:val="004867AE"/>
    <w:pPr>
      <w:spacing w:before="0" w:after="0" w:line="312" w:lineRule="atLeast"/>
    </w:pPr>
    <w:rPr>
      <w:rFonts w:eastAsia="Times New Roman"/>
      <w:szCs w:val="24"/>
      <w:lang w:eastAsia="en-GB"/>
    </w:rPr>
  </w:style>
  <w:style w:type="paragraph" w:customStyle="1" w:styleId="footnote1">
    <w:name w:val="footnote1"/>
    <w:basedOn w:val="Normal"/>
    <w:rsid w:val="004867AE"/>
    <w:pPr>
      <w:spacing w:after="0" w:line="312" w:lineRule="atLeast"/>
    </w:pPr>
    <w:rPr>
      <w:rFonts w:ascii="inherit" w:eastAsia="Times New Roman" w:hAnsi="inherit"/>
      <w:color w:val="909090"/>
      <w:sz w:val="22"/>
      <w:lang w:eastAsia="en-GB"/>
    </w:rPr>
  </w:style>
  <w:style w:type="paragraph" w:customStyle="1" w:styleId="footnote-deleted1">
    <w:name w:val="footnote-deleted1"/>
    <w:basedOn w:val="Normal"/>
    <w:rsid w:val="004867AE"/>
    <w:pPr>
      <w:spacing w:before="60" w:after="0" w:line="312" w:lineRule="atLeast"/>
    </w:pPr>
    <w:rPr>
      <w:rFonts w:eastAsia="Times New Roman"/>
      <w:szCs w:val="24"/>
      <w:lang w:eastAsia="en-GB"/>
    </w:rPr>
  </w:style>
  <w:style w:type="paragraph" w:customStyle="1" w:styleId="footnote-spec1">
    <w:name w:val="footnote-spec1"/>
    <w:basedOn w:val="Normal"/>
    <w:rsid w:val="004867AE"/>
    <w:pPr>
      <w:spacing w:before="60" w:after="0" w:line="312" w:lineRule="atLeast"/>
    </w:pPr>
    <w:rPr>
      <w:rFonts w:eastAsia="Times New Roman"/>
      <w:szCs w:val="24"/>
      <w:lang w:eastAsia="en-GB"/>
    </w:rPr>
  </w:style>
  <w:style w:type="paragraph" w:customStyle="1" w:styleId="hd-column1">
    <w:name w:val="hd-column1"/>
    <w:basedOn w:val="Normal"/>
    <w:rsid w:val="004867AE"/>
    <w:pPr>
      <w:spacing w:before="60" w:after="45" w:line="312" w:lineRule="atLeast"/>
      <w:jc w:val="center"/>
    </w:pPr>
    <w:rPr>
      <w:rFonts w:eastAsia="Times New Roman"/>
      <w:szCs w:val="24"/>
      <w:lang w:eastAsia="en-GB"/>
    </w:rPr>
  </w:style>
  <w:style w:type="paragraph" w:customStyle="1" w:styleId="hd-modifiers1">
    <w:name w:val="hd-modifiers1"/>
    <w:basedOn w:val="Normal"/>
    <w:rsid w:val="004867AE"/>
    <w:pPr>
      <w:spacing w:before="0" w:after="195" w:line="312" w:lineRule="atLeast"/>
      <w:jc w:val="left"/>
    </w:pPr>
    <w:rPr>
      <w:rFonts w:eastAsia="Times New Roman"/>
      <w:szCs w:val="24"/>
      <w:u w:val="single"/>
      <w:lang w:eastAsia="en-GB"/>
    </w:rPr>
  </w:style>
  <w:style w:type="paragraph" w:customStyle="1" w:styleId="hd-toc-11">
    <w:name w:val="hd-toc-11"/>
    <w:basedOn w:val="Normal"/>
    <w:rsid w:val="004867AE"/>
    <w:pPr>
      <w:spacing w:before="45" w:after="45" w:line="312" w:lineRule="atLeast"/>
      <w:jc w:val="center"/>
    </w:pPr>
    <w:rPr>
      <w:rFonts w:eastAsia="Times New Roman"/>
      <w:sz w:val="22"/>
      <w:lang w:eastAsia="en-GB"/>
    </w:rPr>
  </w:style>
  <w:style w:type="paragraph" w:customStyle="1" w:styleId="hd-toc-21">
    <w:name w:val="hd-toc-21"/>
    <w:basedOn w:val="Normal"/>
    <w:rsid w:val="004867AE"/>
    <w:pPr>
      <w:spacing w:before="45" w:after="240" w:line="312" w:lineRule="atLeast"/>
      <w:jc w:val="left"/>
    </w:pPr>
    <w:rPr>
      <w:rFonts w:eastAsia="Times New Roman"/>
      <w:sz w:val="22"/>
      <w:lang w:eastAsia="en-GB"/>
    </w:rPr>
  </w:style>
  <w:style w:type="paragraph" w:customStyle="1" w:styleId="hd-toc-31">
    <w:name w:val="hd-toc-31"/>
    <w:basedOn w:val="Normal"/>
    <w:rsid w:val="004867AE"/>
    <w:pPr>
      <w:spacing w:before="45" w:after="240" w:line="312" w:lineRule="atLeast"/>
      <w:jc w:val="right"/>
    </w:pPr>
    <w:rPr>
      <w:rFonts w:eastAsia="Times New Roman"/>
      <w:sz w:val="22"/>
      <w:lang w:eastAsia="en-GB"/>
    </w:rPr>
  </w:style>
  <w:style w:type="paragraph" w:customStyle="1" w:styleId="hd-toc-41">
    <w:name w:val="hd-toc-41"/>
    <w:basedOn w:val="Normal"/>
    <w:rsid w:val="004867AE"/>
    <w:pPr>
      <w:spacing w:before="45" w:after="240" w:line="312" w:lineRule="atLeast"/>
      <w:jc w:val="center"/>
    </w:pPr>
    <w:rPr>
      <w:rFonts w:eastAsia="Times New Roman"/>
      <w:sz w:val="22"/>
      <w:lang w:eastAsia="en-GB"/>
    </w:rPr>
  </w:style>
  <w:style w:type="paragraph" w:customStyle="1" w:styleId="item-none1">
    <w:name w:val="item-none1"/>
    <w:basedOn w:val="Normal"/>
    <w:rsid w:val="004867AE"/>
    <w:pPr>
      <w:spacing w:before="60" w:after="60" w:line="312" w:lineRule="atLeast"/>
      <w:ind w:left="390"/>
    </w:pPr>
    <w:rPr>
      <w:rFonts w:eastAsia="Times New Roman"/>
      <w:szCs w:val="24"/>
      <w:lang w:eastAsia="en-GB"/>
    </w:rPr>
  </w:style>
  <w:style w:type="paragraph" w:customStyle="1" w:styleId="linkref1">
    <w:name w:val="linkref1"/>
    <w:basedOn w:val="Normal"/>
    <w:rsid w:val="004867AE"/>
    <w:pPr>
      <w:spacing w:before="60" w:after="60" w:line="312" w:lineRule="atLeast"/>
    </w:pPr>
    <w:rPr>
      <w:rFonts w:eastAsia="Times New Roman"/>
      <w:sz w:val="22"/>
      <w:lang w:eastAsia="en-GB"/>
    </w:rPr>
  </w:style>
  <w:style w:type="paragraph" w:customStyle="1" w:styleId="list10">
    <w:name w:val="list1"/>
    <w:basedOn w:val="Normal"/>
    <w:rsid w:val="004867AE"/>
    <w:pPr>
      <w:spacing w:before="0" w:after="0" w:line="312" w:lineRule="atLeast"/>
      <w:ind w:left="240"/>
    </w:pPr>
    <w:rPr>
      <w:rFonts w:eastAsia="Times New Roman"/>
      <w:szCs w:val="24"/>
      <w:lang w:eastAsia="en-GB"/>
    </w:rPr>
  </w:style>
  <w:style w:type="paragraph" w:customStyle="1" w:styleId="modref1">
    <w:name w:val="modref1"/>
    <w:basedOn w:val="Normal"/>
    <w:rsid w:val="004867AE"/>
    <w:pPr>
      <w:spacing w:after="0" w:line="312" w:lineRule="atLeast"/>
      <w:jc w:val="left"/>
    </w:pPr>
    <w:rPr>
      <w:rFonts w:eastAsia="Times New Roman"/>
      <w:b/>
      <w:bCs/>
      <w:szCs w:val="24"/>
      <w:lang w:eastAsia="en-GB"/>
    </w:rPr>
  </w:style>
  <w:style w:type="paragraph" w:customStyle="1" w:styleId="notcol1">
    <w:name w:val="notcol1"/>
    <w:basedOn w:val="Normal"/>
    <w:rsid w:val="004867AE"/>
    <w:pPr>
      <w:spacing w:before="60" w:after="60" w:line="312" w:lineRule="atLeast"/>
      <w:jc w:val="right"/>
    </w:pPr>
    <w:rPr>
      <w:rFonts w:eastAsia="Times New Roman"/>
      <w:i/>
      <w:iCs/>
      <w:szCs w:val="24"/>
      <w:lang w:eastAsia="en-GB"/>
    </w:rPr>
  </w:style>
  <w:style w:type="paragraph" w:customStyle="1" w:styleId="reference1">
    <w:name w:val="reference1"/>
    <w:basedOn w:val="Normal"/>
    <w:rsid w:val="004867AE"/>
    <w:pPr>
      <w:spacing w:before="0" w:after="0" w:line="312" w:lineRule="atLeast"/>
      <w:jc w:val="right"/>
    </w:pPr>
    <w:rPr>
      <w:rFonts w:eastAsia="Times New Roman"/>
      <w:szCs w:val="24"/>
      <w:lang w:eastAsia="en-GB"/>
    </w:rPr>
  </w:style>
  <w:style w:type="paragraph" w:customStyle="1" w:styleId="stitle-article-norm1">
    <w:name w:val="stitle-article-norm1"/>
    <w:basedOn w:val="Normal"/>
    <w:rsid w:val="004867AE"/>
    <w:pPr>
      <w:spacing w:before="240" w:line="312" w:lineRule="atLeast"/>
      <w:jc w:val="center"/>
    </w:pPr>
    <w:rPr>
      <w:rFonts w:eastAsia="Times New Roman"/>
      <w:b/>
      <w:bCs/>
      <w:szCs w:val="24"/>
      <w:lang w:eastAsia="en-GB"/>
    </w:rPr>
  </w:style>
  <w:style w:type="paragraph" w:customStyle="1" w:styleId="stitle-article-quoted1">
    <w:name w:val="stitle-article-quoted1"/>
    <w:basedOn w:val="Normal"/>
    <w:rsid w:val="004867AE"/>
    <w:pPr>
      <w:spacing w:before="240" w:line="312" w:lineRule="atLeast"/>
      <w:jc w:val="left"/>
    </w:pPr>
    <w:rPr>
      <w:rFonts w:eastAsia="Times New Roman"/>
      <w:b/>
      <w:bCs/>
      <w:szCs w:val="24"/>
      <w:lang w:eastAsia="en-GB"/>
    </w:rPr>
  </w:style>
  <w:style w:type="paragraph" w:customStyle="1" w:styleId="stitle-gr-seq-level-21">
    <w:name w:val="stitle-gr-seq-level-21"/>
    <w:basedOn w:val="Normal"/>
    <w:rsid w:val="004867AE"/>
    <w:pPr>
      <w:spacing w:after="0" w:line="312" w:lineRule="atLeast"/>
    </w:pPr>
    <w:rPr>
      <w:rFonts w:eastAsia="Times New Roman"/>
      <w:szCs w:val="24"/>
      <w:lang w:eastAsia="en-GB"/>
    </w:rPr>
  </w:style>
  <w:style w:type="paragraph" w:customStyle="1" w:styleId="tbl-centered1">
    <w:name w:val="tbl-centered1"/>
    <w:basedOn w:val="Normal"/>
    <w:rsid w:val="004867AE"/>
    <w:pPr>
      <w:spacing w:before="60" w:after="60" w:line="312" w:lineRule="atLeast"/>
      <w:jc w:val="center"/>
    </w:pPr>
    <w:rPr>
      <w:rFonts w:eastAsia="Times New Roman"/>
      <w:szCs w:val="24"/>
      <w:lang w:eastAsia="en-GB"/>
    </w:rPr>
  </w:style>
  <w:style w:type="paragraph" w:customStyle="1" w:styleId="tbl-left1">
    <w:name w:val="tbl-left1"/>
    <w:basedOn w:val="Normal"/>
    <w:rsid w:val="004867AE"/>
    <w:pPr>
      <w:spacing w:before="60" w:after="60" w:line="312" w:lineRule="atLeast"/>
      <w:jc w:val="left"/>
    </w:pPr>
    <w:rPr>
      <w:rFonts w:eastAsia="Times New Roman"/>
      <w:szCs w:val="24"/>
      <w:lang w:eastAsia="en-GB"/>
    </w:rPr>
  </w:style>
  <w:style w:type="paragraph" w:customStyle="1" w:styleId="tbl-norm1">
    <w:name w:val="tbl-norm1"/>
    <w:basedOn w:val="Normal"/>
    <w:rsid w:val="004867AE"/>
    <w:pPr>
      <w:spacing w:before="60" w:after="60" w:line="312" w:lineRule="atLeast"/>
    </w:pPr>
    <w:rPr>
      <w:rFonts w:eastAsia="Times New Roman"/>
      <w:szCs w:val="24"/>
      <w:lang w:eastAsia="en-GB"/>
    </w:rPr>
  </w:style>
  <w:style w:type="paragraph" w:customStyle="1" w:styleId="tbl-right1">
    <w:name w:val="tbl-right1"/>
    <w:basedOn w:val="Normal"/>
    <w:rsid w:val="004867AE"/>
    <w:pPr>
      <w:spacing w:before="60" w:after="60" w:line="312" w:lineRule="atLeast"/>
      <w:jc w:val="right"/>
    </w:pPr>
    <w:rPr>
      <w:rFonts w:eastAsia="Times New Roman"/>
      <w:szCs w:val="24"/>
      <w:lang w:eastAsia="en-GB"/>
    </w:rPr>
  </w:style>
  <w:style w:type="paragraph" w:customStyle="1" w:styleId="title-annex-11">
    <w:name w:val="title-annex-11"/>
    <w:basedOn w:val="Normal"/>
    <w:rsid w:val="004867AE"/>
    <w:pPr>
      <w:spacing w:before="0" w:line="312" w:lineRule="atLeast"/>
      <w:jc w:val="center"/>
    </w:pPr>
    <w:rPr>
      <w:rFonts w:eastAsia="Times New Roman"/>
      <w:i/>
      <w:iCs/>
      <w:szCs w:val="24"/>
      <w:lang w:eastAsia="en-GB"/>
    </w:rPr>
  </w:style>
  <w:style w:type="paragraph" w:customStyle="1" w:styleId="title-annex-21">
    <w:name w:val="title-annex-21"/>
    <w:basedOn w:val="Normal"/>
    <w:rsid w:val="004867AE"/>
    <w:pPr>
      <w:spacing w:before="0" w:line="312" w:lineRule="atLeast"/>
      <w:jc w:val="center"/>
    </w:pPr>
    <w:rPr>
      <w:rFonts w:eastAsia="Times New Roman"/>
      <w:b/>
      <w:bCs/>
      <w:szCs w:val="24"/>
      <w:lang w:eastAsia="en-GB"/>
    </w:rPr>
  </w:style>
  <w:style w:type="paragraph" w:customStyle="1" w:styleId="title-annotation1">
    <w:name w:val="title-annotation1"/>
    <w:basedOn w:val="Normal"/>
    <w:rsid w:val="004867AE"/>
    <w:pPr>
      <w:spacing w:before="0" w:line="312" w:lineRule="atLeast"/>
      <w:jc w:val="left"/>
    </w:pPr>
    <w:rPr>
      <w:rFonts w:eastAsia="Times New Roman"/>
      <w:b/>
      <w:bCs/>
      <w:szCs w:val="24"/>
      <w:lang w:eastAsia="en-GB"/>
    </w:rPr>
  </w:style>
  <w:style w:type="paragraph" w:customStyle="1" w:styleId="title-article-norm1">
    <w:name w:val="title-article-norm1"/>
    <w:basedOn w:val="Normal"/>
    <w:rsid w:val="004867AE"/>
    <w:pPr>
      <w:spacing w:before="240" w:line="312" w:lineRule="atLeast"/>
      <w:jc w:val="center"/>
    </w:pPr>
    <w:rPr>
      <w:rFonts w:eastAsia="Times New Roman"/>
      <w:i/>
      <w:iCs/>
      <w:szCs w:val="24"/>
      <w:lang w:eastAsia="en-GB"/>
    </w:rPr>
  </w:style>
  <w:style w:type="paragraph" w:customStyle="1" w:styleId="title-blk1">
    <w:name w:val="title-blk1"/>
    <w:basedOn w:val="Normal"/>
    <w:rsid w:val="004867AE"/>
    <w:pPr>
      <w:spacing w:before="60" w:after="60" w:line="312" w:lineRule="atLeast"/>
    </w:pPr>
    <w:rPr>
      <w:rFonts w:eastAsia="Times New Roman"/>
      <w:b/>
      <w:bCs/>
      <w:szCs w:val="24"/>
      <w:lang w:eastAsia="en-GB"/>
    </w:rPr>
  </w:style>
  <w:style w:type="paragraph" w:customStyle="1" w:styleId="title-article-quoted1">
    <w:name w:val="title-article-quoted1"/>
    <w:basedOn w:val="Normal"/>
    <w:rsid w:val="004867AE"/>
    <w:pPr>
      <w:spacing w:before="240" w:line="312" w:lineRule="atLeast"/>
      <w:jc w:val="left"/>
    </w:pPr>
    <w:rPr>
      <w:rFonts w:eastAsia="Times New Roman"/>
      <w:i/>
      <w:iCs/>
      <w:szCs w:val="24"/>
      <w:lang w:eastAsia="en-GB"/>
    </w:rPr>
  </w:style>
  <w:style w:type="paragraph" w:customStyle="1" w:styleId="title-division-11">
    <w:name w:val="title-division-11"/>
    <w:basedOn w:val="Normal"/>
    <w:rsid w:val="004867AE"/>
    <w:pPr>
      <w:spacing w:before="0" w:line="312" w:lineRule="atLeast"/>
      <w:jc w:val="center"/>
    </w:pPr>
    <w:rPr>
      <w:rFonts w:eastAsia="Times New Roman"/>
      <w:szCs w:val="24"/>
      <w:lang w:eastAsia="en-GB"/>
    </w:rPr>
  </w:style>
  <w:style w:type="paragraph" w:customStyle="1" w:styleId="title-division-21">
    <w:name w:val="title-division-21"/>
    <w:basedOn w:val="Normal"/>
    <w:rsid w:val="004867AE"/>
    <w:pPr>
      <w:spacing w:before="0" w:line="312" w:lineRule="atLeast"/>
      <w:jc w:val="center"/>
    </w:pPr>
    <w:rPr>
      <w:rFonts w:eastAsia="Times New Roman"/>
      <w:b/>
      <w:bCs/>
      <w:szCs w:val="24"/>
      <w:lang w:eastAsia="en-GB"/>
    </w:rPr>
  </w:style>
  <w:style w:type="paragraph" w:customStyle="1" w:styleId="title-doc-first1">
    <w:name w:val="title-doc-first1"/>
    <w:basedOn w:val="Normal"/>
    <w:rsid w:val="004867AE"/>
    <w:pPr>
      <w:spacing w:after="0" w:line="312" w:lineRule="atLeast"/>
      <w:jc w:val="center"/>
    </w:pPr>
    <w:rPr>
      <w:rFonts w:eastAsia="Times New Roman"/>
      <w:b/>
      <w:bCs/>
      <w:szCs w:val="24"/>
      <w:lang w:eastAsia="en-GB"/>
    </w:rPr>
  </w:style>
  <w:style w:type="paragraph" w:customStyle="1" w:styleId="title-doc-last1">
    <w:name w:val="title-doc-last1"/>
    <w:basedOn w:val="Normal"/>
    <w:rsid w:val="004867AE"/>
    <w:pPr>
      <w:spacing w:after="0" w:line="312" w:lineRule="atLeast"/>
      <w:jc w:val="center"/>
    </w:pPr>
    <w:rPr>
      <w:rFonts w:eastAsia="Times New Roman"/>
      <w:szCs w:val="24"/>
      <w:lang w:eastAsia="en-GB"/>
    </w:rPr>
  </w:style>
  <w:style w:type="paragraph" w:customStyle="1" w:styleId="title-doc-oj-reference1">
    <w:name w:val="title-doc-oj-reference1"/>
    <w:basedOn w:val="Normal"/>
    <w:rsid w:val="004867AE"/>
    <w:pPr>
      <w:spacing w:after="0" w:line="312" w:lineRule="atLeast"/>
      <w:jc w:val="center"/>
    </w:pPr>
    <w:rPr>
      <w:rFonts w:eastAsia="Times New Roman"/>
      <w:szCs w:val="24"/>
      <w:lang w:eastAsia="en-GB"/>
    </w:rPr>
  </w:style>
  <w:style w:type="paragraph" w:customStyle="1" w:styleId="title-fam-member1">
    <w:name w:val="title-fam-member1"/>
    <w:basedOn w:val="Normal"/>
    <w:rsid w:val="004867AE"/>
    <w:pPr>
      <w:spacing w:before="0" w:after="0" w:line="312" w:lineRule="atLeast"/>
    </w:pPr>
    <w:rPr>
      <w:rFonts w:eastAsia="Times New Roman"/>
      <w:szCs w:val="24"/>
      <w:lang w:eastAsia="en-GB"/>
    </w:rPr>
  </w:style>
  <w:style w:type="paragraph" w:customStyle="1" w:styleId="title-fam-member-ref-11">
    <w:name w:val="title-fam-member-ref-11"/>
    <w:basedOn w:val="Normal"/>
    <w:rsid w:val="004867AE"/>
    <w:pPr>
      <w:spacing w:before="0" w:after="0" w:line="312" w:lineRule="atLeast"/>
      <w:jc w:val="left"/>
    </w:pPr>
    <w:rPr>
      <w:rFonts w:eastAsia="Times New Roman"/>
      <w:szCs w:val="24"/>
      <w:lang w:eastAsia="en-GB"/>
    </w:rPr>
  </w:style>
  <w:style w:type="paragraph" w:customStyle="1" w:styleId="title-fam-member-ref-21">
    <w:name w:val="title-fam-member-ref-21"/>
    <w:basedOn w:val="Normal"/>
    <w:rsid w:val="004867AE"/>
    <w:pPr>
      <w:spacing w:before="0" w:after="0" w:line="312" w:lineRule="atLeast"/>
      <w:jc w:val="right"/>
    </w:pPr>
    <w:rPr>
      <w:rFonts w:eastAsia="Times New Roman"/>
      <w:szCs w:val="24"/>
      <w:lang w:eastAsia="en-GB"/>
    </w:rPr>
  </w:style>
  <w:style w:type="paragraph" w:customStyle="1" w:styleId="title-fam-member-star1">
    <w:name w:val="title-fam-member-star1"/>
    <w:basedOn w:val="Normal"/>
    <w:rsid w:val="004867AE"/>
    <w:pPr>
      <w:spacing w:before="0" w:after="0" w:line="312" w:lineRule="atLeast"/>
      <w:jc w:val="left"/>
    </w:pPr>
    <w:rPr>
      <w:rFonts w:eastAsia="Times New Roman"/>
      <w:szCs w:val="24"/>
      <w:lang w:eastAsia="en-GB"/>
    </w:rPr>
  </w:style>
  <w:style w:type="paragraph" w:customStyle="1" w:styleId="title-gr-seq-level-11">
    <w:name w:val="title-gr-seq-level-11"/>
    <w:basedOn w:val="Normal"/>
    <w:rsid w:val="004867AE"/>
    <w:pPr>
      <w:spacing w:line="312" w:lineRule="atLeast"/>
      <w:jc w:val="left"/>
    </w:pPr>
    <w:rPr>
      <w:rFonts w:eastAsia="Times New Roman"/>
      <w:b/>
      <w:bCs/>
      <w:szCs w:val="24"/>
      <w:lang w:eastAsia="en-GB"/>
    </w:rPr>
  </w:style>
  <w:style w:type="paragraph" w:customStyle="1" w:styleId="title-gr-seq-level-21">
    <w:name w:val="title-gr-seq-level-21"/>
    <w:basedOn w:val="Normal"/>
    <w:rsid w:val="004867AE"/>
    <w:pPr>
      <w:spacing w:line="312" w:lineRule="atLeast"/>
      <w:jc w:val="center"/>
    </w:pPr>
    <w:rPr>
      <w:rFonts w:eastAsia="Times New Roman"/>
      <w:i/>
      <w:iCs/>
      <w:szCs w:val="24"/>
      <w:lang w:eastAsia="en-GB"/>
    </w:rPr>
  </w:style>
  <w:style w:type="paragraph" w:customStyle="1" w:styleId="title-gr-seq-level-31">
    <w:name w:val="title-gr-seq-level-31"/>
    <w:basedOn w:val="Normal"/>
    <w:rsid w:val="004867AE"/>
    <w:pPr>
      <w:spacing w:line="312" w:lineRule="atLeast"/>
      <w:jc w:val="left"/>
    </w:pPr>
    <w:rPr>
      <w:rFonts w:eastAsia="Times New Roman"/>
      <w:b/>
      <w:bCs/>
      <w:szCs w:val="24"/>
      <w:lang w:eastAsia="en-GB"/>
    </w:rPr>
  </w:style>
  <w:style w:type="paragraph" w:customStyle="1" w:styleId="title-gr-seq-level-41">
    <w:name w:val="title-gr-seq-level-41"/>
    <w:basedOn w:val="Normal"/>
    <w:rsid w:val="004867AE"/>
    <w:pPr>
      <w:spacing w:line="312" w:lineRule="atLeast"/>
      <w:jc w:val="left"/>
    </w:pPr>
    <w:rPr>
      <w:rFonts w:eastAsia="Times New Roman"/>
      <w:szCs w:val="24"/>
      <w:lang w:eastAsia="en-GB"/>
    </w:rPr>
  </w:style>
  <w:style w:type="paragraph" w:customStyle="1" w:styleId="title-table1">
    <w:name w:val="title-table1"/>
    <w:basedOn w:val="Normal"/>
    <w:rsid w:val="004867AE"/>
    <w:pPr>
      <w:spacing w:before="0" w:line="312" w:lineRule="atLeast"/>
      <w:jc w:val="center"/>
    </w:pPr>
    <w:rPr>
      <w:rFonts w:eastAsia="Times New Roman"/>
      <w:b/>
      <w:bCs/>
      <w:szCs w:val="24"/>
      <w:lang w:eastAsia="en-GB"/>
    </w:rPr>
  </w:style>
  <w:style w:type="paragraph" w:customStyle="1" w:styleId="title-toc1">
    <w:name w:val="title-toc1"/>
    <w:basedOn w:val="Normal"/>
    <w:rsid w:val="004867AE"/>
    <w:pPr>
      <w:spacing w:before="0" w:line="312" w:lineRule="atLeast"/>
      <w:jc w:val="center"/>
    </w:pPr>
    <w:rPr>
      <w:rFonts w:eastAsia="Times New Roman"/>
      <w:b/>
      <w:bCs/>
      <w:szCs w:val="24"/>
      <w:lang w:eastAsia="en-GB"/>
    </w:rPr>
  </w:style>
  <w:style w:type="paragraph" w:customStyle="1" w:styleId="toc-11">
    <w:name w:val="toc-11"/>
    <w:basedOn w:val="Normal"/>
    <w:rsid w:val="004867AE"/>
    <w:pPr>
      <w:spacing w:before="0" w:after="0" w:line="312" w:lineRule="atLeast"/>
      <w:jc w:val="left"/>
    </w:pPr>
    <w:rPr>
      <w:rFonts w:eastAsia="Times New Roman"/>
      <w:szCs w:val="24"/>
      <w:lang w:eastAsia="en-GB"/>
    </w:rPr>
  </w:style>
  <w:style w:type="paragraph" w:customStyle="1" w:styleId="toc-21">
    <w:name w:val="toc-21"/>
    <w:basedOn w:val="Normal"/>
    <w:rsid w:val="004867AE"/>
    <w:pPr>
      <w:spacing w:before="0" w:after="0" w:line="312" w:lineRule="atLeast"/>
      <w:jc w:val="right"/>
    </w:pPr>
    <w:rPr>
      <w:rFonts w:eastAsia="Times New Roman"/>
      <w:szCs w:val="24"/>
      <w:lang w:eastAsia="en-GB"/>
    </w:rPr>
  </w:style>
  <w:style w:type="paragraph" w:customStyle="1" w:styleId="toc-item1">
    <w:name w:val="toc-item1"/>
    <w:basedOn w:val="Normal"/>
    <w:rsid w:val="004867AE"/>
    <w:pPr>
      <w:spacing w:after="0" w:line="312" w:lineRule="atLeast"/>
      <w:jc w:val="left"/>
    </w:pPr>
    <w:rPr>
      <w:rFonts w:eastAsia="Times New Roman"/>
      <w:szCs w:val="24"/>
      <w:lang w:eastAsia="en-GB"/>
    </w:rPr>
  </w:style>
  <w:style w:type="paragraph" w:customStyle="1" w:styleId="transposition1">
    <w:name w:val="transposition1"/>
    <w:basedOn w:val="Normal"/>
    <w:rsid w:val="004867AE"/>
    <w:pPr>
      <w:spacing w:after="0" w:line="312" w:lineRule="atLeast"/>
      <w:jc w:val="center"/>
    </w:pPr>
    <w:rPr>
      <w:rFonts w:eastAsia="Times New Roman"/>
      <w:szCs w:val="24"/>
      <w:lang w:eastAsia="en-GB"/>
    </w:rPr>
  </w:style>
  <w:style w:type="paragraph" w:customStyle="1" w:styleId="anonymous-disclaimer1">
    <w:name w:val="anonymous-disclaimer1"/>
    <w:basedOn w:val="Normal"/>
    <w:rsid w:val="004867AE"/>
    <w:pPr>
      <w:pBdr>
        <w:top w:val="single" w:sz="6" w:space="12" w:color="000000"/>
        <w:left w:val="single" w:sz="6" w:space="12" w:color="000000"/>
        <w:bottom w:val="single" w:sz="6" w:space="12" w:color="000000"/>
        <w:right w:val="single" w:sz="6" w:space="12" w:color="000000"/>
      </w:pBdr>
      <w:spacing w:before="0" w:after="0" w:line="312" w:lineRule="atLeast"/>
      <w:jc w:val="left"/>
    </w:pPr>
    <w:rPr>
      <w:rFonts w:eastAsia="Times New Roman"/>
      <w:b/>
      <w:bCs/>
      <w:szCs w:val="24"/>
      <w:lang w:eastAsia="en-GB"/>
    </w:rPr>
  </w:style>
  <w:style w:type="paragraph" w:customStyle="1" w:styleId="wtpopuphead1">
    <w:name w:val="wtpopuphead1"/>
    <w:basedOn w:val="Normal"/>
    <w:rsid w:val="004867AE"/>
    <w:pPr>
      <w:shd w:val="clear" w:color="auto" w:fill="E4E2E2"/>
      <w:spacing w:before="0" w:after="150"/>
      <w:jc w:val="left"/>
    </w:pPr>
    <w:rPr>
      <w:rFonts w:eastAsia="Times New Roman"/>
      <w:szCs w:val="24"/>
      <w:lang w:eastAsia="en-GB"/>
    </w:rPr>
  </w:style>
  <w:style w:type="paragraph" w:customStyle="1" w:styleId="wtpopupclosebtn1">
    <w:name w:val="wtpopupclosebtn1"/>
    <w:basedOn w:val="Normal"/>
    <w:rsid w:val="004867AE"/>
    <w:pPr>
      <w:spacing w:before="0" w:after="150"/>
      <w:jc w:val="left"/>
    </w:pPr>
    <w:rPr>
      <w:rFonts w:eastAsia="Times New Roman"/>
      <w:color w:val="404040"/>
      <w:sz w:val="21"/>
      <w:szCs w:val="21"/>
      <w:lang w:eastAsia="en-GB"/>
    </w:rPr>
  </w:style>
  <w:style w:type="paragraph" w:customStyle="1" w:styleId="wtpopupcontent1">
    <w:name w:val="wtpopupcontent1"/>
    <w:basedOn w:val="Normal"/>
    <w:rsid w:val="004867AE"/>
    <w:pPr>
      <w:shd w:val="clear" w:color="auto" w:fill="F2F2F2"/>
      <w:spacing w:before="0" w:after="150"/>
      <w:jc w:val="left"/>
    </w:pPr>
    <w:rPr>
      <w:rFonts w:eastAsia="Times New Roman"/>
      <w:szCs w:val="24"/>
      <w:lang w:eastAsia="en-GB"/>
    </w:rPr>
  </w:style>
  <w:style w:type="paragraph" w:customStyle="1" w:styleId="wtsharemore1">
    <w:name w:val="wtsharemore1"/>
    <w:basedOn w:val="Normal"/>
    <w:rsid w:val="004867AE"/>
    <w:pPr>
      <w:spacing w:before="0" w:after="150" w:line="600" w:lineRule="atLeast"/>
      <w:jc w:val="left"/>
    </w:pPr>
    <w:rPr>
      <w:rFonts w:eastAsia="Times New Roman"/>
      <w:szCs w:val="24"/>
      <w:lang w:eastAsia="en-GB"/>
    </w:rPr>
  </w:style>
  <w:style w:type="paragraph" w:customStyle="1" w:styleId="wte-mail1">
    <w:name w:val="wt_e-mail1"/>
    <w:basedOn w:val="Normal"/>
    <w:rsid w:val="004867AE"/>
    <w:pPr>
      <w:shd w:val="clear" w:color="auto" w:fill="135077"/>
      <w:spacing w:before="0" w:after="150"/>
      <w:jc w:val="left"/>
    </w:pPr>
    <w:rPr>
      <w:rFonts w:eastAsia="Times New Roman"/>
      <w:szCs w:val="24"/>
      <w:lang w:eastAsia="en-GB"/>
    </w:rPr>
  </w:style>
  <w:style w:type="paragraph" w:customStyle="1" w:styleId="wtfacebook1">
    <w:name w:val="wt_facebook1"/>
    <w:basedOn w:val="Normal"/>
    <w:rsid w:val="004867AE"/>
    <w:pPr>
      <w:shd w:val="clear" w:color="auto" w:fill="426398"/>
      <w:spacing w:before="0" w:after="150"/>
      <w:jc w:val="left"/>
    </w:pPr>
    <w:rPr>
      <w:rFonts w:eastAsia="Times New Roman"/>
      <w:szCs w:val="24"/>
      <w:lang w:eastAsia="en-GB"/>
    </w:rPr>
  </w:style>
  <w:style w:type="paragraph" w:customStyle="1" w:styleId="wttwitter1">
    <w:name w:val="wt_twitter1"/>
    <w:basedOn w:val="Normal"/>
    <w:rsid w:val="004867AE"/>
    <w:pPr>
      <w:shd w:val="clear" w:color="auto" w:fill="1578B5"/>
      <w:spacing w:before="0" w:after="150"/>
      <w:jc w:val="left"/>
    </w:pPr>
    <w:rPr>
      <w:rFonts w:eastAsia="Times New Roman"/>
      <w:szCs w:val="24"/>
      <w:lang w:eastAsia="en-GB"/>
    </w:rPr>
  </w:style>
  <w:style w:type="paragraph" w:customStyle="1" w:styleId="wtgoogle1">
    <w:name w:val="wt_google1"/>
    <w:basedOn w:val="Normal"/>
    <w:rsid w:val="004867AE"/>
    <w:pPr>
      <w:shd w:val="clear" w:color="auto" w:fill="3163B6"/>
      <w:spacing w:before="0" w:after="150"/>
      <w:jc w:val="left"/>
    </w:pPr>
    <w:rPr>
      <w:rFonts w:eastAsia="Times New Roman"/>
      <w:szCs w:val="24"/>
      <w:lang w:eastAsia="en-GB"/>
    </w:rPr>
  </w:style>
  <w:style w:type="paragraph" w:customStyle="1" w:styleId="wtlive1">
    <w:name w:val="wt_live1"/>
    <w:basedOn w:val="Normal"/>
    <w:rsid w:val="004867AE"/>
    <w:pPr>
      <w:shd w:val="clear" w:color="auto" w:fill="6C9200"/>
      <w:spacing w:before="0" w:after="150"/>
      <w:jc w:val="left"/>
    </w:pPr>
    <w:rPr>
      <w:rFonts w:eastAsia="Times New Roman"/>
      <w:szCs w:val="24"/>
      <w:lang w:eastAsia="en-GB"/>
    </w:rPr>
  </w:style>
  <w:style w:type="paragraph" w:customStyle="1" w:styleId="wtblogger1">
    <w:name w:val="wt_blogger1"/>
    <w:basedOn w:val="Normal"/>
    <w:rsid w:val="004867AE"/>
    <w:pPr>
      <w:shd w:val="clear" w:color="auto" w:fill="BC954C"/>
      <w:spacing w:before="0" w:after="150"/>
      <w:jc w:val="left"/>
    </w:pPr>
    <w:rPr>
      <w:rFonts w:eastAsia="Times New Roman"/>
      <w:szCs w:val="24"/>
      <w:lang w:eastAsia="en-GB"/>
    </w:rPr>
  </w:style>
  <w:style w:type="paragraph" w:customStyle="1" w:styleId="wtlinkedin1">
    <w:name w:val="wt_linkedin1"/>
    <w:basedOn w:val="Normal"/>
    <w:rsid w:val="004867AE"/>
    <w:pPr>
      <w:shd w:val="clear" w:color="auto" w:fill="186C98"/>
      <w:spacing w:before="0" w:after="150"/>
      <w:jc w:val="left"/>
    </w:pPr>
    <w:rPr>
      <w:rFonts w:eastAsia="Times New Roman"/>
      <w:szCs w:val="24"/>
      <w:lang w:eastAsia="en-GB"/>
    </w:rPr>
  </w:style>
  <w:style w:type="paragraph" w:customStyle="1" w:styleId="wtpocket1">
    <w:name w:val="wt_pocket1"/>
    <w:basedOn w:val="Normal"/>
    <w:rsid w:val="004867AE"/>
    <w:pPr>
      <w:shd w:val="clear" w:color="auto" w:fill="B61234"/>
      <w:spacing w:before="0" w:after="150"/>
      <w:jc w:val="left"/>
    </w:pPr>
    <w:rPr>
      <w:rFonts w:eastAsia="Times New Roman"/>
      <w:szCs w:val="24"/>
      <w:lang w:eastAsia="en-GB"/>
    </w:rPr>
  </w:style>
  <w:style w:type="paragraph" w:customStyle="1" w:styleId="wtstumbleupon1">
    <w:name w:val="wt_stumbleupon1"/>
    <w:basedOn w:val="Normal"/>
    <w:rsid w:val="004867AE"/>
    <w:pPr>
      <w:shd w:val="clear" w:color="auto" w:fill="B0361A"/>
      <w:spacing w:before="0" w:after="150"/>
      <w:jc w:val="left"/>
    </w:pPr>
    <w:rPr>
      <w:rFonts w:eastAsia="Times New Roman"/>
      <w:szCs w:val="24"/>
      <w:lang w:eastAsia="en-GB"/>
    </w:rPr>
  </w:style>
  <w:style w:type="paragraph" w:customStyle="1" w:styleId="wttumblr1">
    <w:name w:val="wt_tumblr1"/>
    <w:basedOn w:val="Normal"/>
    <w:rsid w:val="004867AE"/>
    <w:pPr>
      <w:shd w:val="clear" w:color="auto" w:fill="2A3344"/>
      <w:spacing w:before="0" w:after="150"/>
      <w:jc w:val="left"/>
    </w:pPr>
    <w:rPr>
      <w:rFonts w:eastAsia="Times New Roman"/>
      <w:szCs w:val="24"/>
      <w:lang w:eastAsia="en-GB"/>
    </w:rPr>
  </w:style>
  <w:style w:type="paragraph" w:customStyle="1" w:styleId="wtpinterest1">
    <w:name w:val="wt_pinterest1"/>
    <w:basedOn w:val="Normal"/>
    <w:rsid w:val="004867AE"/>
    <w:pPr>
      <w:shd w:val="clear" w:color="auto" w:fill="980026"/>
      <w:spacing w:before="0" w:after="150"/>
      <w:jc w:val="left"/>
    </w:pPr>
    <w:rPr>
      <w:rFonts w:eastAsia="Times New Roman"/>
      <w:szCs w:val="24"/>
      <w:lang w:eastAsia="en-GB"/>
    </w:rPr>
  </w:style>
  <w:style w:type="paragraph" w:customStyle="1" w:styleId="wtyammer1">
    <w:name w:val="wt_yammer1"/>
    <w:basedOn w:val="Normal"/>
    <w:rsid w:val="004867AE"/>
    <w:pPr>
      <w:shd w:val="clear" w:color="auto" w:fill="006E8E"/>
      <w:spacing w:before="0" w:after="150"/>
      <w:jc w:val="left"/>
    </w:pPr>
    <w:rPr>
      <w:rFonts w:eastAsia="Times New Roman"/>
      <w:szCs w:val="24"/>
      <w:lang w:eastAsia="en-GB"/>
    </w:rPr>
  </w:style>
  <w:style w:type="paragraph" w:customStyle="1" w:styleId="wtmyspace1">
    <w:name w:val="wt_myspace1"/>
    <w:basedOn w:val="Normal"/>
    <w:rsid w:val="004867AE"/>
    <w:pPr>
      <w:shd w:val="clear" w:color="auto" w:fill="383838"/>
      <w:spacing w:before="0" w:after="150"/>
      <w:jc w:val="left"/>
    </w:pPr>
    <w:rPr>
      <w:rFonts w:eastAsia="Times New Roman"/>
      <w:szCs w:val="24"/>
      <w:lang w:eastAsia="en-GB"/>
    </w:rPr>
  </w:style>
  <w:style w:type="paragraph" w:customStyle="1" w:styleId="wtbitly1">
    <w:name w:val="wt_bitly1"/>
    <w:basedOn w:val="Normal"/>
    <w:rsid w:val="004867AE"/>
    <w:pPr>
      <w:shd w:val="clear" w:color="auto" w:fill="9E4521"/>
      <w:spacing w:before="0" w:after="150"/>
      <w:jc w:val="left"/>
    </w:pPr>
    <w:rPr>
      <w:rFonts w:eastAsia="Times New Roman"/>
      <w:szCs w:val="24"/>
      <w:lang w:eastAsia="en-GB"/>
    </w:rPr>
  </w:style>
  <w:style w:type="paragraph" w:customStyle="1" w:styleId="wtdigg1">
    <w:name w:val="wt_digg1"/>
    <w:basedOn w:val="Normal"/>
    <w:rsid w:val="004867AE"/>
    <w:pPr>
      <w:shd w:val="clear" w:color="auto" w:fill="000000"/>
      <w:spacing w:before="0" w:after="150"/>
      <w:jc w:val="left"/>
    </w:pPr>
    <w:rPr>
      <w:rFonts w:eastAsia="Times New Roman"/>
      <w:szCs w:val="24"/>
      <w:lang w:eastAsia="en-GB"/>
    </w:rPr>
  </w:style>
  <w:style w:type="paragraph" w:customStyle="1" w:styleId="wttechnorati1">
    <w:name w:val="wt_technorati1"/>
    <w:basedOn w:val="Normal"/>
    <w:rsid w:val="004867AE"/>
    <w:pPr>
      <w:shd w:val="clear" w:color="auto" w:fill="3D8131"/>
      <w:spacing w:before="0" w:after="150"/>
      <w:jc w:val="left"/>
    </w:pPr>
    <w:rPr>
      <w:rFonts w:eastAsia="Times New Roman"/>
      <w:szCs w:val="24"/>
      <w:lang w:eastAsia="en-GB"/>
    </w:rPr>
  </w:style>
  <w:style w:type="paragraph" w:customStyle="1" w:styleId="wtdelicious1">
    <w:name w:val="wt_delicious1"/>
    <w:basedOn w:val="Normal"/>
    <w:rsid w:val="004867AE"/>
    <w:pPr>
      <w:shd w:val="clear" w:color="auto" w:fill="1A4F85"/>
      <w:spacing w:before="0" w:after="150"/>
      <w:jc w:val="left"/>
    </w:pPr>
    <w:rPr>
      <w:rFonts w:eastAsia="Times New Roman"/>
      <w:szCs w:val="24"/>
      <w:lang w:eastAsia="en-GB"/>
    </w:rPr>
  </w:style>
  <w:style w:type="paragraph" w:customStyle="1" w:styleId="wtreddit1">
    <w:name w:val="wt_reddit1"/>
    <w:basedOn w:val="Normal"/>
    <w:rsid w:val="004867AE"/>
    <w:pPr>
      <w:shd w:val="clear" w:color="auto" w:fill="AE3308"/>
      <w:spacing w:before="0" w:after="150"/>
      <w:jc w:val="left"/>
    </w:pPr>
    <w:rPr>
      <w:rFonts w:eastAsia="Times New Roman"/>
      <w:szCs w:val="24"/>
      <w:lang w:eastAsia="en-GB"/>
    </w:rPr>
  </w:style>
  <w:style w:type="paragraph" w:customStyle="1" w:styleId="wtbebo1">
    <w:name w:val="wt_bebo1"/>
    <w:basedOn w:val="Normal"/>
    <w:rsid w:val="004867AE"/>
    <w:pPr>
      <w:shd w:val="clear" w:color="auto" w:fill="A63537"/>
      <w:spacing w:before="0" w:after="150"/>
      <w:jc w:val="left"/>
    </w:pPr>
    <w:rPr>
      <w:rFonts w:eastAsia="Times New Roman"/>
      <w:szCs w:val="24"/>
      <w:lang w:eastAsia="en-GB"/>
    </w:rPr>
  </w:style>
  <w:style w:type="paragraph" w:customStyle="1" w:styleId="wtviadeo1">
    <w:name w:val="wt_viadeo1"/>
    <w:basedOn w:val="Normal"/>
    <w:rsid w:val="004867AE"/>
    <w:pPr>
      <w:shd w:val="clear" w:color="auto" w:fill="B3563F"/>
      <w:spacing w:before="0" w:after="150"/>
      <w:jc w:val="left"/>
    </w:pPr>
    <w:rPr>
      <w:rFonts w:eastAsia="Times New Roman"/>
      <w:szCs w:val="24"/>
      <w:lang w:eastAsia="en-GB"/>
    </w:rPr>
  </w:style>
  <w:style w:type="paragraph" w:customStyle="1" w:styleId="wtwordpress1">
    <w:name w:val="wt_wordpress1"/>
    <w:basedOn w:val="Normal"/>
    <w:rsid w:val="004867AE"/>
    <w:pPr>
      <w:shd w:val="clear" w:color="auto" w:fill="16688E"/>
      <w:spacing w:before="0" w:after="150"/>
      <w:jc w:val="left"/>
    </w:pPr>
    <w:rPr>
      <w:rFonts w:eastAsia="Times New Roman"/>
      <w:szCs w:val="24"/>
      <w:lang w:eastAsia="en-GB"/>
    </w:rPr>
  </w:style>
  <w:style w:type="paragraph" w:customStyle="1" w:styleId="wtnetvibes1">
    <w:name w:val="wt_netvibes1"/>
    <w:basedOn w:val="Normal"/>
    <w:rsid w:val="004867AE"/>
    <w:pPr>
      <w:shd w:val="clear" w:color="auto" w:fill="009121"/>
      <w:spacing w:before="0" w:after="150"/>
      <w:jc w:val="left"/>
    </w:pPr>
    <w:rPr>
      <w:rFonts w:eastAsia="Times New Roman"/>
      <w:szCs w:val="24"/>
      <w:lang w:eastAsia="en-GB"/>
    </w:rPr>
  </w:style>
  <w:style w:type="paragraph" w:customStyle="1" w:styleId="wtarto1">
    <w:name w:val="wt_arto1"/>
    <w:basedOn w:val="Normal"/>
    <w:rsid w:val="004867AE"/>
    <w:pPr>
      <w:shd w:val="clear" w:color="auto" w:fill="7A981C"/>
      <w:spacing w:before="0" w:after="150"/>
      <w:jc w:val="left"/>
    </w:pPr>
    <w:rPr>
      <w:rFonts w:eastAsia="Times New Roman"/>
      <w:szCs w:val="24"/>
      <w:lang w:eastAsia="en-GB"/>
    </w:rPr>
  </w:style>
  <w:style w:type="paragraph" w:customStyle="1" w:styleId="wtblinklist1">
    <w:name w:val="wt_blinklist1"/>
    <w:basedOn w:val="Normal"/>
    <w:rsid w:val="004867AE"/>
    <w:pPr>
      <w:shd w:val="clear" w:color="auto" w:fill="BF4C00"/>
      <w:spacing w:before="0" w:after="150"/>
      <w:jc w:val="left"/>
    </w:pPr>
    <w:rPr>
      <w:rFonts w:eastAsia="Times New Roman"/>
      <w:szCs w:val="24"/>
      <w:lang w:eastAsia="en-GB"/>
    </w:rPr>
  </w:style>
  <w:style w:type="paragraph" w:customStyle="1" w:styleId="wtdiigo1">
    <w:name w:val="wt_diigo1"/>
    <w:basedOn w:val="Normal"/>
    <w:rsid w:val="004867AE"/>
    <w:pPr>
      <w:shd w:val="clear" w:color="auto" w:fill="2E5086"/>
      <w:spacing w:before="0" w:after="150"/>
      <w:jc w:val="left"/>
    </w:pPr>
    <w:rPr>
      <w:rFonts w:eastAsia="Times New Roman"/>
      <w:szCs w:val="24"/>
      <w:lang w:eastAsia="en-GB"/>
    </w:rPr>
  </w:style>
  <w:style w:type="paragraph" w:customStyle="1" w:styleId="wtdzone1">
    <w:name w:val="wt_dzone1"/>
    <w:basedOn w:val="Normal"/>
    <w:rsid w:val="004867AE"/>
    <w:pPr>
      <w:shd w:val="clear" w:color="auto" w:fill="006EAA"/>
      <w:spacing w:before="0" w:after="150"/>
      <w:jc w:val="left"/>
    </w:pPr>
    <w:rPr>
      <w:rFonts w:eastAsia="Times New Roman"/>
      <w:szCs w:val="24"/>
      <w:lang w:eastAsia="en-GB"/>
    </w:rPr>
  </w:style>
  <w:style w:type="paragraph" w:customStyle="1" w:styleId="wtlinkarena1">
    <w:name w:val="wt_linkarena1"/>
    <w:basedOn w:val="Normal"/>
    <w:rsid w:val="004867AE"/>
    <w:pPr>
      <w:shd w:val="clear" w:color="auto" w:fill="547333"/>
      <w:spacing w:before="0" w:after="150"/>
      <w:jc w:val="left"/>
    </w:pPr>
    <w:rPr>
      <w:rFonts w:eastAsia="Times New Roman"/>
      <w:szCs w:val="24"/>
      <w:lang w:eastAsia="en-GB"/>
    </w:rPr>
  </w:style>
  <w:style w:type="paragraph" w:customStyle="1" w:styleId="wtmeneame1">
    <w:name w:val="wt_meneame1"/>
    <w:basedOn w:val="Normal"/>
    <w:rsid w:val="004867AE"/>
    <w:pPr>
      <w:shd w:val="clear" w:color="auto" w:fill="BF4A00"/>
      <w:spacing w:before="0" w:after="150"/>
      <w:jc w:val="left"/>
    </w:pPr>
    <w:rPr>
      <w:rFonts w:eastAsia="Times New Roman"/>
      <w:szCs w:val="24"/>
      <w:lang w:eastAsia="en-GB"/>
    </w:rPr>
  </w:style>
  <w:style w:type="paragraph" w:customStyle="1" w:styleId="wtnewsvine1">
    <w:name w:val="wt_newsvine1"/>
    <w:basedOn w:val="Normal"/>
    <w:rsid w:val="004867AE"/>
    <w:pPr>
      <w:shd w:val="clear" w:color="auto" w:fill="034500"/>
      <w:spacing w:before="0" w:after="150"/>
      <w:jc w:val="left"/>
    </w:pPr>
    <w:rPr>
      <w:rFonts w:eastAsia="Times New Roman"/>
      <w:szCs w:val="24"/>
      <w:lang w:eastAsia="en-GB"/>
    </w:rPr>
  </w:style>
  <w:style w:type="paragraph" w:customStyle="1" w:styleId="wtnujij1">
    <w:name w:val="wt_nujij1"/>
    <w:basedOn w:val="Normal"/>
    <w:rsid w:val="004867AE"/>
    <w:pPr>
      <w:shd w:val="clear" w:color="auto" w:fill="971D1F"/>
      <w:spacing w:before="0" w:after="150"/>
      <w:jc w:val="left"/>
    </w:pPr>
    <w:rPr>
      <w:rFonts w:eastAsia="Times New Roman"/>
      <w:szCs w:val="24"/>
      <w:lang w:eastAsia="en-GB"/>
    </w:rPr>
  </w:style>
  <w:style w:type="paragraph" w:customStyle="1" w:styleId="wtslashdot1">
    <w:name w:val="wt_slashdot1"/>
    <w:basedOn w:val="Normal"/>
    <w:rsid w:val="004867AE"/>
    <w:pPr>
      <w:shd w:val="clear" w:color="auto" w:fill="014A49"/>
      <w:spacing w:before="0" w:after="150"/>
      <w:jc w:val="left"/>
    </w:pPr>
    <w:rPr>
      <w:rFonts w:eastAsia="Times New Roman"/>
      <w:szCs w:val="24"/>
      <w:lang w:eastAsia="en-GB"/>
    </w:rPr>
  </w:style>
  <w:style w:type="paragraph" w:customStyle="1" w:styleId="wtsonico1">
    <w:name w:val="wt_sonico1"/>
    <w:basedOn w:val="Normal"/>
    <w:rsid w:val="004867AE"/>
    <w:pPr>
      <w:shd w:val="clear" w:color="auto" w:fill="375096"/>
      <w:spacing w:before="0" w:after="150"/>
      <w:jc w:val="left"/>
    </w:pPr>
    <w:rPr>
      <w:rFonts w:eastAsia="Times New Roman"/>
      <w:szCs w:val="24"/>
      <w:lang w:eastAsia="en-GB"/>
    </w:rPr>
  </w:style>
  <w:style w:type="paragraph" w:customStyle="1" w:styleId="wtstudivz1">
    <w:name w:val="wt_studivz1"/>
    <w:basedOn w:val="Normal"/>
    <w:rsid w:val="004867AE"/>
    <w:pPr>
      <w:shd w:val="clear" w:color="auto" w:fill="073B86"/>
      <w:spacing w:before="0" w:after="150"/>
      <w:jc w:val="left"/>
    </w:pPr>
    <w:rPr>
      <w:rFonts w:eastAsia="Times New Roman"/>
      <w:szCs w:val="24"/>
      <w:lang w:eastAsia="en-GB"/>
    </w:rPr>
  </w:style>
  <w:style w:type="paragraph" w:customStyle="1" w:styleId="wttuenti1">
    <w:name w:val="wt_tuenti1"/>
    <w:basedOn w:val="Normal"/>
    <w:rsid w:val="004867AE"/>
    <w:pPr>
      <w:shd w:val="clear" w:color="auto" w:fill="002C4F"/>
      <w:spacing w:before="0" w:after="150"/>
      <w:jc w:val="left"/>
    </w:pPr>
    <w:rPr>
      <w:rFonts w:eastAsia="Times New Roman"/>
      <w:szCs w:val="24"/>
      <w:lang w:eastAsia="en-GB"/>
    </w:rPr>
  </w:style>
  <w:style w:type="paragraph" w:customStyle="1" w:styleId="wtwykop1">
    <w:name w:val="wt_wykop1"/>
    <w:basedOn w:val="Normal"/>
    <w:rsid w:val="004867AE"/>
    <w:pPr>
      <w:shd w:val="clear" w:color="auto" w:fill="335C81"/>
      <w:spacing w:before="0" w:after="150"/>
      <w:jc w:val="left"/>
    </w:pPr>
    <w:rPr>
      <w:rFonts w:eastAsia="Times New Roman"/>
      <w:szCs w:val="24"/>
      <w:lang w:eastAsia="en-GB"/>
    </w:rPr>
  </w:style>
  <w:style w:type="paragraph" w:customStyle="1" w:styleId="wtxerpi1">
    <w:name w:val="wt_xerpi1"/>
    <w:basedOn w:val="Normal"/>
    <w:rsid w:val="004867AE"/>
    <w:pPr>
      <w:shd w:val="clear" w:color="auto" w:fill="540054"/>
      <w:spacing w:before="0" w:after="150"/>
      <w:jc w:val="left"/>
    </w:pPr>
    <w:rPr>
      <w:rFonts w:eastAsia="Times New Roman"/>
      <w:szCs w:val="24"/>
      <w:lang w:eastAsia="en-GB"/>
    </w:rPr>
  </w:style>
  <w:style w:type="paragraph" w:customStyle="1" w:styleId="wtvkontakt1">
    <w:name w:val="wt_vkontakt1"/>
    <w:basedOn w:val="Normal"/>
    <w:rsid w:val="004867AE"/>
    <w:pPr>
      <w:shd w:val="clear" w:color="auto" w:fill="365270"/>
      <w:spacing w:before="0" w:after="150"/>
      <w:jc w:val="left"/>
    </w:pPr>
    <w:rPr>
      <w:rFonts w:eastAsia="Times New Roman"/>
      <w:szCs w:val="24"/>
      <w:lang w:eastAsia="en-GB"/>
    </w:rPr>
  </w:style>
  <w:style w:type="paragraph" w:customStyle="1" w:styleId="wtqzone1">
    <w:name w:val="wt_qzone1"/>
    <w:basedOn w:val="Normal"/>
    <w:rsid w:val="004867AE"/>
    <w:pPr>
      <w:shd w:val="clear" w:color="auto" w:fill="CCA401"/>
      <w:spacing w:before="0" w:after="150"/>
      <w:jc w:val="left"/>
    </w:pPr>
    <w:rPr>
      <w:rFonts w:eastAsia="Times New Roman"/>
      <w:szCs w:val="24"/>
      <w:lang w:eastAsia="en-GB"/>
    </w:rPr>
  </w:style>
  <w:style w:type="paragraph" w:customStyle="1" w:styleId="wtweibo1">
    <w:name w:val="wt_weibo1"/>
    <w:basedOn w:val="Normal"/>
    <w:rsid w:val="004867AE"/>
    <w:pPr>
      <w:shd w:val="clear" w:color="auto" w:fill="B72F14"/>
      <w:spacing w:before="0" w:after="150"/>
      <w:jc w:val="left"/>
    </w:pPr>
    <w:rPr>
      <w:rFonts w:eastAsia="Times New Roman"/>
      <w:szCs w:val="24"/>
      <w:lang w:eastAsia="en-GB"/>
    </w:rPr>
  </w:style>
  <w:style w:type="paragraph" w:customStyle="1" w:styleId="wtwhatsapp1">
    <w:name w:val="wt_whatsapp1"/>
    <w:basedOn w:val="Normal"/>
    <w:rsid w:val="004867AE"/>
    <w:pPr>
      <w:shd w:val="clear" w:color="auto" w:fill="20BA5A"/>
      <w:spacing w:before="0" w:after="150"/>
      <w:jc w:val="left"/>
    </w:pPr>
    <w:rPr>
      <w:rFonts w:eastAsia="Times New Roman"/>
      <w:szCs w:val="24"/>
      <w:lang w:eastAsia="en-GB"/>
    </w:rPr>
  </w:style>
  <w:style w:type="paragraph" w:customStyle="1" w:styleId="wtsharelist1">
    <w:name w:val="wtsharelist1"/>
    <w:basedOn w:val="Normal"/>
    <w:rsid w:val="004867AE"/>
    <w:pPr>
      <w:spacing w:before="0" w:after="0"/>
      <w:jc w:val="left"/>
    </w:pPr>
    <w:rPr>
      <w:rFonts w:eastAsia="Times New Roman"/>
      <w:szCs w:val="24"/>
      <w:lang w:eastAsia="en-GB"/>
    </w:rPr>
  </w:style>
  <w:style w:type="paragraph" w:customStyle="1" w:styleId="Footnote0">
    <w:name w:val="Footnote"/>
    <w:basedOn w:val="NormalWeb"/>
    <w:rsid w:val="004867AE"/>
  </w:style>
  <w:style w:type="paragraph" w:styleId="TableofFigures">
    <w:name w:val="table of figures"/>
    <w:basedOn w:val="Normal"/>
    <w:next w:val="Normal"/>
    <w:uiPriority w:val="99"/>
    <w:semiHidden/>
    <w:unhideWhenUsed/>
    <w:rsid w:val="004867AE"/>
    <w:pPr>
      <w:spacing w:after="0"/>
    </w:pPr>
  </w:style>
  <w:style w:type="paragraph" w:styleId="ListNumber">
    <w:name w:val="List Number"/>
    <w:basedOn w:val="Normal"/>
    <w:uiPriority w:val="99"/>
    <w:semiHidden/>
    <w:unhideWhenUsed/>
    <w:rsid w:val="004867AE"/>
    <w:pPr>
      <w:numPr>
        <w:numId w:val="7"/>
      </w:numPr>
      <w:contextualSpacing/>
    </w:pPr>
  </w:style>
  <w:style w:type="paragraph" w:styleId="ListNumber2">
    <w:name w:val="List Number 2"/>
    <w:basedOn w:val="Normal"/>
    <w:uiPriority w:val="99"/>
    <w:semiHidden/>
    <w:unhideWhenUsed/>
    <w:rsid w:val="004867AE"/>
    <w:pPr>
      <w:numPr>
        <w:numId w:val="8"/>
      </w:numPr>
      <w:contextualSpacing/>
    </w:pPr>
  </w:style>
  <w:style w:type="paragraph" w:styleId="ListNumber3">
    <w:name w:val="List Number 3"/>
    <w:basedOn w:val="Normal"/>
    <w:uiPriority w:val="99"/>
    <w:semiHidden/>
    <w:unhideWhenUsed/>
    <w:rsid w:val="004867AE"/>
    <w:pPr>
      <w:numPr>
        <w:numId w:val="9"/>
      </w:numPr>
      <w:contextualSpacing/>
    </w:pPr>
  </w:style>
  <w:style w:type="paragraph" w:styleId="ListNumber4">
    <w:name w:val="List Number 4"/>
    <w:basedOn w:val="Normal"/>
    <w:uiPriority w:val="99"/>
    <w:semiHidden/>
    <w:unhideWhenUsed/>
    <w:rsid w:val="004867AE"/>
    <w:pPr>
      <w:numPr>
        <w:numId w:val="10"/>
      </w:numPr>
      <w:contextualSpacing/>
    </w:pPr>
  </w:style>
  <w:style w:type="paragraph" w:customStyle="1" w:styleId="Titreobjet">
    <w:name w:val="Titre objet"/>
    <w:basedOn w:val="Normal"/>
    <w:next w:val="IntrtEEE"/>
    <w:rsid w:val="004867AE"/>
    <w:pPr>
      <w:spacing w:before="360" w:after="360"/>
      <w:jc w:val="center"/>
    </w:pPr>
    <w:rPr>
      <w:b/>
    </w:rPr>
  </w:style>
  <w:style w:type="paragraph" w:customStyle="1" w:styleId="TitreobjetPagedecouverture">
    <w:name w:val="Titre objet (Page de couverture)"/>
    <w:basedOn w:val="Titreobjet"/>
    <w:next w:val="IntrtEEEPagedecouverture"/>
    <w:rsid w:val="004867AE"/>
  </w:style>
  <w:style w:type="paragraph" w:customStyle="1" w:styleId="CM4">
    <w:name w:val="CM4"/>
    <w:basedOn w:val="Default"/>
    <w:next w:val="Default"/>
    <w:uiPriority w:val="99"/>
    <w:rsid w:val="004867AE"/>
    <w:rPr>
      <w:color w:val="auto"/>
      <w:lang w:val="fr-BE"/>
    </w:rPr>
  </w:style>
  <w:style w:type="table" w:styleId="GridTable1Light-Accent5">
    <w:name w:val="Grid Table 1 Light Accent 5"/>
    <w:basedOn w:val="TableNormal"/>
    <w:uiPriority w:val="46"/>
    <w:rsid w:val="004867AE"/>
    <w:pPr>
      <w:spacing w:after="0" w:line="240" w:lineRule="auto"/>
    </w:pPr>
    <w:rPr>
      <w:sz w:val="20"/>
      <w:szCs w:val="20"/>
      <w:lang w:val="en-GB" w:eastAsia="fr-B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Base">
    <w:name w:val="Base"/>
    <w:link w:val="BaseChar"/>
    <w:rsid w:val="004867AE"/>
    <w:pPr>
      <w:spacing w:before="60" w:after="60" w:line="240" w:lineRule="auto"/>
    </w:pPr>
    <w:rPr>
      <w:rFonts w:ascii="Times New Roman" w:eastAsia="Times New Roman" w:hAnsi="Times New Roman" w:cs="Times New Roman"/>
      <w:sz w:val="24"/>
      <w:szCs w:val="20"/>
      <w:lang w:val="en-GB"/>
    </w:rPr>
  </w:style>
  <w:style w:type="character" w:customStyle="1" w:styleId="BaseChar">
    <w:name w:val="Base Char"/>
    <w:link w:val="Base"/>
    <w:rsid w:val="004867AE"/>
    <w:rPr>
      <w:rFonts w:ascii="Times New Roman" w:eastAsia="Times New Roman" w:hAnsi="Times New Roman" w:cs="Times New Roman"/>
      <w:sz w:val="24"/>
      <w:szCs w:val="20"/>
      <w:lang w:val="en-GB"/>
    </w:rPr>
  </w:style>
  <w:style w:type="table" w:styleId="GridTable1Light-Accent1">
    <w:name w:val="Grid Table 1 Light Accent 1"/>
    <w:basedOn w:val="TableNormal"/>
    <w:uiPriority w:val="46"/>
    <w:rsid w:val="004867AE"/>
    <w:pPr>
      <w:spacing w:after="0" w:line="240" w:lineRule="auto"/>
    </w:pPr>
    <w:rPr>
      <w:sz w:val="20"/>
      <w:szCs w:val="20"/>
      <w:lang w:val="en-GB" w:eastAsia="fr-B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8">
    <w:name w:val="Table Grid18"/>
    <w:basedOn w:val="TableNormal"/>
    <w:uiPriority w:val="39"/>
    <w:rsid w:val="004867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0">
    <w:name w:val="SectionTitle"/>
    <w:basedOn w:val="Normal"/>
    <w:next w:val="Heading1"/>
    <w:rsid w:val="00BB0CF3"/>
    <w:pPr>
      <w:keepNext/>
      <w:spacing w:after="360"/>
      <w:jc w:val="center"/>
    </w:pPr>
    <w:rPr>
      <w:b/>
      <w:smallCaps/>
      <w:sz w:val="28"/>
    </w:rPr>
  </w:style>
  <w:style w:type="character" w:customStyle="1" w:styleId="Marker0">
    <w:name w:val="Marker"/>
    <w:basedOn w:val="DefaultParagraphFont"/>
    <w:rsid w:val="00BB0CF3"/>
    <w:rPr>
      <w:color w:val="0000FF"/>
      <w:shd w:val="clear" w:color="auto" w:fill="auto"/>
    </w:rPr>
  </w:style>
  <w:style w:type="paragraph" w:customStyle="1" w:styleId="Disclaimer0">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tionTitle2">
    <w:name w:val="SectionTitle"/>
    <w:basedOn w:val="Normal"/>
    <w:next w:val="Heading1"/>
    <w:rsid w:val="00BB0CF3"/>
    <w:pPr>
      <w:keepNext/>
      <w:spacing w:after="360"/>
      <w:jc w:val="center"/>
    </w:pPr>
    <w:rPr>
      <w:b/>
      <w:smallCaps/>
      <w:sz w:val="28"/>
    </w:rPr>
  </w:style>
  <w:style w:type="paragraph" w:customStyle="1" w:styleId="Disclaimer2">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tionTitle3">
    <w:name w:val="SectionTitle"/>
    <w:basedOn w:val="Normal"/>
    <w:next w:val="Heading1"/>
    <w:rsid w:val="00BB0CF3"/>
    <w:pPr>
      <w:keepNext/>
      <w:spacing w:after="360"/>
      <w:jc w:val="center"/>
    </w:pPr>
    <w:rPr>
      <w:b/>
      <w:smallCaps/>
      <w:sz w:val="28"/>
    </w:rPr>
  </w:style>
  <w:style w:type="paragraph" w:customStyle="1" w:styleId="Disclaimer3">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WW-Footnote">
    <w:name w:val="WW-Footnote"/>
    <w:basedOn w:val="Normal"/>
    <w:rsid w:val="004F60DC"/>
    <w:pPr>
      <w:suppressAutoHyphens/>
      <w:spacing w:before="0" w:after="0"/>
      <w:ind w:left="284" w:hanging="284"/>
      <w:jc w:val="left"/>
    </w:pPr>
    <w:rPr>
      <w:rFonts w:eastAsia="Times New Roman"/>
      <w:sz w:val="20"/>
      <w:szCs w:val="24"/>
      <w:lang w:eastAsia="zh-CN"/>
    </w:rPr>
  </w:style>
  <w:style w:type="character" w:customStyle="1" w:styleId="FootnoteCharacters">
    <w:name w:val="Footnote Characters"/>
    <w:rsid w:val="004F60DC"/>
    <w:rPr>
      <w:vertAlign w:val="superscript"/>
    </w:rPr>
  </w:style>
  <w:style w:type="character" w:customStyle="1" w:styleId="Other1">
    <w:name w:val="Other|1_"/>
    <w:basedOn w:val="DefaultParagraphFont"/>
    <w:link w:val="Other10"/>
    <w:rsid w:val="003B21E0"/>
    <w:rPr>
      <w:sz w:val="19"/>
      <w:szCs w:val="19"/>
    </w:rPr>
  </w:style>
  <w:style w:type="paragraph" w:customStyle="1" w:styleId="Other10">
    <w:name w:val="Other|1"/>
    <w:basedOn w:val="Normal"/>
    <w:link w:val="Other1"/>
    <w:rsid w:val="003B21E0"/>
    <w:pPr>
      <w:widowControl w:val="0"/>
      <w:spacing w:before="0" w:after="420"/>
      <w:jc w:val="left"/>
    </w:pPr>
    <w:rPr>
      <w:rFonts w:asciiTheme="minorHAnsi" w:hAnsiTheme="minorHAnsi" w:cstheme="minorBidi"/>
      <w:sz w:val="19"/>
      <w:szCs w:val="19"/>
      <w:lang w:val="en-US"/>
    </w:rPr>
  </w:style>
  <w:style w:type="paragraph" w:customStyle="1" w:styleId="SectionTitle4">
    <w:name w:val="SectionTitle"/>
    <w:basedOn w:val="Normal"/>
    <w:next w:val="Heading1"/>
    <w:rsid w:val="00BB0CF3"/>
    <w:pPr>
      <w:keepNext/>
      <w:spacing w:after="360"/>
      <w:jc w:val="center"/>
    </w:pPr>
    <w:rPr>
      <w:b/>
      <w:smallCaps/>
      <w:sz w:val="28"/>
    </w:rPr>
  </w:style>
  <w:style w:type="paragraph" w:customStyle="1" w:styleId="Disclaimer4">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tionTitle5">
    <w:name w:val="SectionTitle"/>
    <w:basedOn w:val="Normal"/>
    <w:next w:val="Heading1"/>
    <w:rsid w:val="00BB0CF3"/>
    <w:pPr>
      <w:keepNext/>
      <w:spacing w:after="360"/>
      <w:jc w:val="center"/>
    </w:pPr>
    <w:rPr>
      <w:b/>
      <w:smallCaps/>
      <w:sz w:val="28"/>
    </w:rPr>
  </w:style>
  <w:style w:type="paragraph" w:customStyle="1" w:styleId="Disclaimer5">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tionTitle6">
    <w:name w:val="SectionTitle"/>
    <w:basedOn w:val="Normal"/>
    <w:next w:val="Heading1"/>
    <w:rsid w:val="00BB0CF3"/>
    <w:pPr>
      <w:keepNext/>
      <w:spacing w:after="360"/>
      <w:jc w:val="center"/>
    </w:pPr>
    <w:rPr>
      <w:b/>
      <w:smallCaps/>
      <w:sz w:val="28"/>
    </w:rPr>
  </w:style>
  <w:style w:type="paragraph" w:customStyle="1" w:styleId="Disclaimer6">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tionTitle7">
    <w:name w:val="SectionTitle"/>
    <w:basedOn w:val="Normal"/>
    <w:next w:val="Heading1"/>
    <w:rsid w:val="00BB0CF3"/>
    <w:pPr>
      <w:keepNext/>
      <w:spacing w:after="360"/>
      <w:jc w:val="center"/>
    </w:pPr>
    <w:rPr>
      <w:b/>
      <w:smallCaps/>
      <w:sz w:val="28"/>
    </w:rPr>
  </w:style>
  <w:style w:type="paragraph" w:customStyle="1" w:styleId="Disclaimer7">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tionTitle8">
    <w:name w:val="SectionTitle"/>
    <w:basedOn w:val="Normal"/>
    <w:next w:val="Heading1"/>
    <w:rsid w:val="00BB0CF3"/>
    <w:pPr>
      <w:keepNext/>
      <w:spacing w:after="360"/>
      <w:jc w:val="center"/>
    </w:pPr>
    <w:rPr>
      <w:b/>
      <w:smallCaps/>
      <w:sz w:val="28"/>
    </w:rPr>
  </w:style>
  <w:style w:type="character" w:customStyle="1" w:styleId="Marker1">
    <w:name w:val="Marker"/>
    <w:basedOn w:val="DefaultParagraphFont"/>
    <w:rsid w:val="00BB0CF3"/>
    <w:rPr>
      <w:color w:val="0000FF"/>
      <w:shd w:val="clear" w:color="auto" w:fill="auto"/>
    </w:rPr>
  </w:style>
  <w:style w:type="character" w:customStyle="1" w:styleId="Marker10">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Disclaimer8">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tionTitle9">
    <w:name w:val="SectionTitle"/>
    <w:basedOn w:val="Normal"/>
    <w:next w:val="Heading1"/>
    <w:rsid w:val="00BB0CF3"/>
    <w:pPr>
      <w:keepNext/>
      <w:spacing w:after="360"/>
      <w:jc w:val="center"/>
    </w:pPr>
    <w:rPr>
      <w:b/>
      <w:smallCaps/>
      <w:sz w:val="28"/>
    </w:rPr>
  </w:style>
  <w:style w:type="character" w:customStyle="1" w:styleId="Marker3">
    <w:name w:val="Marker"/>
    <w:basedOn w:val="DefaultParagraphFont"/>
    <w:rsid w:val="00BB0CF3"/>
    <w:rPr>
      <w:color w:val="0000FF"/>
      <w:shd w:val="clear" w:color="auto" w:fill="auto"/>
    </w:rPr>
  </w:style>
  <w:style w:type="character" w:customStyle="1" w:styleId="Marker11">
    <w:name w:val="Marker1"/>
    <w:basedOn w:val="DefaultParagraphFont"/>
    <w:rsid w:val="00BB0CF3"/>
    <w:rPr>
      <w:color w:val="008000"/>
      <w:shd w:val="clear" w:color="auto" w:fill="auto"/>
    </w:rPr>
  </w:style>
  <w:style w:type="character" w:customStyle="1" w:styleId="Marker20">
    <w:name w:val="Marker2"/>
    <w:basedOn w:val="DefaultParagraphFont"/>
    <w:rsid w:val="00BB0CF3"/>
    <w:rPr>
      <w:color w:val="FF0000"/>
      <w:shd w:val="clear" w:color="auto" w:fill="auto"/>
    </w:rPr>
  </w:style>
  <w:style w:type="paragraph" w:customStyle="1" w:styleId="Disclaimer9">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tionTitlea">
    <w:name w:val="SectionTitle"/>
    <w:basedOn w:val="Normal"/>
    <w:next w:val="Heading1"/>
    <w:rsid w:val="00BB0CF3"/>
    <w:pPr>
      <w:keepNext/>
      <w:spacing w:after="360"/>
      <w:jc w:val="center"/>
    </w:pPr>
    <w:rPr>
      <w:b/>
      <w:smallCaps/>
      <w:sz w:val="28"/>
    </w:rPr>
  </w:style>
  <w:style w:type="character" w:customStyle="1" w:styleId="Marker4">
    <w:name w:val="Marker"/>
    <w:basedOn w:val="DefaultParagraphFont"/>
    <w:rsid w:val="00BB0CF3"/>
    <w:rPr>
      <w:color w:val="0000FF"/>
      <w:shd w:val="clear" w:color="auto" w:fill="auto"/>
    </w:rPr>
  </w:style>
  <w:style w:type="character" w:customStyle="1" w:styleId="Marker12">
    <w:name w:val="Marker1"/>
    <w:basedOn w:val="DefaultParagraphFont"/>
    <w:rsid w:val="00BB0CF3"/>
    <w:rPr>
      <w:color w:val="008000"/>
      <w:shd w:val="clear" w:color="auto" w:fill="auto"/>
    </w:rPr>
  </w:style>
  <w:style w:type="character" w:customStyle="1" w:styleId="Marker21">
    <w:name w:val="Marker2"/>
    <w:basedOn w:val="DefaultParagraphFont"/>
    <w:rsid w:val="00BB0CF3"/>
    <w:rPr>
      <w:color w:val="FF0000"/>
      <w:shd w:val="clear" w:color="auto" w:fill="auto"/>
    </w:rPr>
  </w:style>
  <w:style w:type="paragraph" w:customStyle="1" w:styleId="Disclaimera">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rsid w:val="00380C73"/>
    <w:pPr>
      <w:tabs>
        <w:tab w:val="center" w:pos="4535"/>
        <w:tab w:val="right" w:pos="9071"/>
      </w:tabs>
      <w:spacing w:before="0"/>
    </w:pPr>
  </w:style>
  <w:style w:type="character" w:customStyle="1" w:styleId="HeaderChar">
    <w:name w:val="Header Char"/>
    <w:basedOn w:val="DefaultParagraphFont"/>
    <w:link w:val="Header"/>
    <w:uiPriority w:val="99"/>
    <w:rsid w:val="00380C73"/>
    <w:rPr>
      <w:rFonts w:ascii="Times New Roman" w:hAnsi="Times New Roman" w:cs="Times New Roman"/>
      <w:sz w:val="24"/>
      <w:lang w:val="en-GB"/>
    </w:rPr>
  </w:style>
  <w:style w:type="paragraph" w:styleId="Footer">
    <w:name w:val="footer"/>
    <w:basedOn w:val="Normal"/>
    <w:link w:val="FooterChar"/>
    <w:uiPriority w:val="99"/>
    <w:unhideWhenUsed/>
    <w:rsid w:val="00380C7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80C73"/>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380C73"/>
    <w:pPr>
      <w:tabs>
        <w:tab w:val="center" w:pos="7285"/>
        <w:tab w:val="right" w:pos="14003"/>
      </w:tabs>
      <w:spacing w:before="0"/>
    </w:pPr>
  </w:style>
  <w:style w:type="paragraph" w:customStyle="1" w:styleId="FooterLandscape">
    <w:name w:val="FooterLandscape"/>
    <w:basedOn w:val="Normal"/>
    <w:rsid w:val="00380C7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380C7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80C73"/>
    <w:pPr>
      <w:spacing w:before="0"/>
      <w:jc w:val="right"/>
    </w:pPr>
    <w:rPr>
      <w:sz w:val="28"/>
    </w:rPr>
  </w:style>
  <w:style w:type="paragraph" w:customStyle="1" w:styleId="FooterSensitivity">
    <w:name w:val="Footer Sensitivity"/>
    <w:basedOn w:val="Normal"/>
    <w:rsid w:val="00380C7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17"/>
      </w:numPr>
    </w:pPr>
  </w:style>
  <w:style w:type="paragraph" w:customStyle="1" w:styleId="Tiret1">
    <w:name w:val="Tiret 1"/>
    <w:basedOn w:val="Point1"/>
    <w:rsid w:val="00BB0CF3"/>
    <w:pPr>
      <w:numPr>
        <w:numId w:val="18"/>
      </w:numPr>
    </w:pPr>
  </w:style>
  <w:style w:type="paragraph" w:customStyle="1" w:styleId="Tiret2">
    <w:name w:val="Tiret 2"/>
    <w:basedOn w:val="Point2"/>
    <w:rsid w:val="00BB0CF3"/>
    <w:pPr>
      <w:numPr>
        <w:numId w:val="19"/>
      </w:numPr>
    </w:pPr>
  </w:style>
  <w:style w:type="paragraph" w:customStyle="1" w:styleId="Tiret3">
    <w:name w:val="Tiret 3"/>
    <w:basedOn w:val="Point3"/>
    <w:rsid w:val="00BB0CF3"/>
    <w:pPr>
      <w:numPr>
        <w:numId w:val="20"/>
      </w:numPr>
    </w:pPr>
  </w:style>
  <w:style w:type="paragraph" w:customStyle="1" w:styleId="Tiret4">
    <w:name w:val="Tiret 4"/>
    <w:basedOn w:val="Point4"/>
    <w:rsid w:val="00BB0CF3"/>
    <w:pPr>
      <w:numPr>
        <w:numId w:val="21"/>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31"/>
      </w:numPr>
    </w:pPr>
  </w:style>
  <w:style w:type="paragraph" w:customStyle="1" w:styleId="NumPar2">
    <w:name w:val="NumPar 2"/>
    <w:basedOn w:val="Normal"/>
    <w:next w:val="Text1"/>
    <w:rsid w:val="00BB0CF3"/>
    <w:pPr>
      <w:numPr>
        <w:ilvl w:val="1"/>
        <w:numId w:val="31"/>
      </w:numPr>
    </w:pPr>
  </w:style>
  <w:style w:type="paragraph" w:customStyle="1" w:styleId="NumPar3">
    <w:name w:val="NumPar 3"/>
    <w:basedOn w:val="Normal"/>
    <w:next w:val="Text1"/>
    <w:rsid w:val="00BB0CF3"/>
    <w:pPr>
      <w:numPr>
        <w:ilvl w:val="2"/>
        <w:numId w:val="31"/>
      </w:numPr>
    </w:pPr>
  </w:style>
  <w:style w:type="paragraph" w:customStyle="1" w:styleId="NumPar4">
    <w:name w:val="NumPar 4"/>
    <w:basedOn w:val="Normal"/>
    <w:next w:val="Text1"/>
    <w:rsid w:val="00BB0CF3"/>
    <w:pPr>
      <w:numPr>
        <w:ilvl w:val="3"/>
        <w:numId w:val="31"/>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b">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5">
    <w:name w:val="Marker"/>
    <w:basedOn w:val="DefaultParagraphFont"/>
    <w:rsid w:val="00BB0CF3"/>
    <w:rPr>
      <w:color w:val="0000FF"/>
      <w:shd w:val="clear" w:color="auto" w:fill="auto"/>
    </w:rPr>
  </w:style>
  <w:style w:type="character" w:customStyle="1" w:styleId="Marker13">
    <w:name w:val="Marker1"/>
    <w:basedOn w:val="DefaultParagraphFont"/>
    <w:rsid w:val="00BB0CF3"/>
    <w:rPr>
      <w:color w:val="008000"/>
      <w:shd w:val="clear" w:color="auto" w:fill="auto"/>
    </w:rPr>
  </w:style>
  <w:style w:type="character" w:customStyle="1" w:styleId="Marker2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22"/>
      </w:numPr>
    </w:pPr>
  </w:style>
  <w:style w:type="paragraph" w:customStyle="1" w:styleId="Point1number">
    <w:name w:val="Point 1 (number)"/>
    <w:basedOn w:val="Normal"/>
    <w:rsid w:val="00BB0CF3"/>
    <w:pPr>
      <w:numPr>
        <w:ilvl w:val="2"/>
        <w:numId w:val="22"/>
      </w:numPr>
    </w:pPr>
  </w:style>
  <w:style w:type="paragraph" w:customStyle="1" w:styleId="Point2number">
    <w:name w:val="Point 2 (number)"/>
    <w:basedOn w:val="Normal"/>
    <w:rsid w:val="00BB0CF3"/>
    <w:pPr>
      <w:numPr>
        <w:ilvl w:val="4"/>
        <w:numId w:val="22"/>
      </w:numPr>
    </w:pPr>
  </w:style>
  <w:style w:type="paragraph" w:customStyle="1" w:styleId="Point3number">
    <w:name w:val="Point 3 (number)"/>
    <w:basedOn w:val="Normal"/>
    <w:rsid w:val="00BB0CF3"/>
    <w:pPr>
      <w:numPr>
        <w:ilvl w:val="6"/>
        <w:numId w:val="22"/>
      </w:numPr>
    </w:pPr>
  </w:style>
  <w:style w:type="paragraph" w:customStyle="1" w:styleId="Point0letter">
    <w:name w:val="Point 0 (letter)"/>
    <w:basedOn w:val="Normal"/>
    <w:rsid w:val="00BB0CF3"/>
    <w:pPr>
      <w:numPr>
        <w:ilvl w:val="1"/>
        <w:numId w:val="22"/>
      </w:numPr>
    </w:pPr>
  </w:style>
  <w:style w:type="paragraph" w:customStyle="1" w:styleId="Point1letter">
    <w:name w:val="Point 1 (letter)"/>
    <w:basedOn w:val="Normal"/>
    <w:rsid w:val="00BB0CF3"/>
    <w:pPr>
      <w:numPr>
        <w:ilvl w:val="3"/>
        <w:numId w:val="22"/>
      </w:numPr>
    </w:pPr>
  </w:style>
  <w:style w:type="paragraph" w:customStyle="1" w:styleId="Point2letter">
    <w:name w:val="Point 2 (letter)"/>
    <w:basedOn w:val="Normal"/>
    <w:rsid w:val="00BB0CF3"/>
    <w:pPr>
      <w:numPr>
        <w:ilvl w:val="5"/>
        <w:numId w:val="22"/>
      </w:numPr>
    </w:pPr>
  </w:style>
  <w:style w:type="paragraph" w:customStyle="1" w:styleId="Point3letter">
    <w:name w:val="Point 3 (letter)"/>
    <w:basedOn w:val="Normal"/>
    <w:rsid w:val="00BB0CF3"/>
    <w:pPr>
      <w:numPr>
        <w:ilvl w:val="7"/>
        <w:numId w:val="22"/>
      </w:numPr>
    </w:pPr>
  </w:style>
  <w:style w:type="paragraph" w:customStyle="1" w:styleId="Point4letter">
    <w:name w:val="Point 4 (letter)"/>
    <w:basedOn w:val="Normal"/>
    <w:rsid w:val="00BB0CF3"/>
    <w:pPr>
      <w:numPr>
        <w:ilvl w:val="8"/>
        <w:numId w:val="22"/>
      </w:numPr>
    </w:pPr>
  </w:style>
  <w:style w:type="paragraph" w:customStyle="1" w:styleId="Bullet0">
    <w:name w:val="Bullet 0"/>
    <w:basedOn w:val="Normal"/>
    <w:rsid w:val="00BB0CF3"/>
    <w:pPr>
      <w:numPr>
        <w:numId w:val="23"/>
      </w:numPr>
    </w:pPr>
  </w:style>
  <w:style w:type="paragraph" w:customStyle="1" w:styleId="Bullet1">
    <w:name w:val="Bullet 1"/>
    <w:basedOn w:val="Normal"/>
    <w:rsid w:val="00BB0CF3"/>
    <w:pPr>
      <w:numPr>
        <w:numId w:val="24"/>
      </w:numPr>
    </w:pPr>
  </w:style>
  <w:style w:type="paragraph" w:customStyle="1" w:styleId="Bullet2">
    <w:name w:val="Bullet 2"/>
    <w:basedOn w:val="Normal"/>
    <w:rsid w:val="00BB0CF3"/>
    <w:pPr>
      <w:numPr>
        <w:numId w:val="25"/>
      </w:numPr>
    </w:pPr>
  </w:style>
  <w:style w:type="paragraph" w:customStyle="1" w:styleId="Bullet3">
    <w:name w:val="Bullet 3"/>
    <w:basedOn w:val="Normal"/>
    <w:rsid w:val="00BB0CF3"/>
    <w:pPr>
      <w:numPr>
        <w:numId w:val="26"/>
      </w:numPr>
    </w:pPr>
  </w:style>
  <w:style w:type="paragraph" w:customStyle="1" w:styleId="Bullet4">
    <w:name w:val="Bullet 4"/>
    <w:basedOn w:val="Normal"/>
    <w:rsid w:val="00BB0CF3"/>
    <w:pPr>
      <w:numPr>
        <w:numId w:val="27"/>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b">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28"/>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paragraph" w:customStyle="1" w:styleId="ManualHeading5">
    <w:name w:val="Manual Heading 5"/>
    <w:basedOn w:val="Normal"/>
    <w:next w:val="Text2"/>
    <w:rsid w:val="001D44DF"/>
    <w:pPr>
      <w:keepNext/>
      <w:tabs>
        <w:tab w:val="left" w:pos="1417"/>
      </w:tabs>
      <w:ind w:left="1417" w:hanging="1417"/>
      <w:outlineLvl w:val="4"/>
    </w:pPr>
  </w:style>
  <w:style w:type="paragraph" w:customStyle="1" w:styleId="ManualHeading6">
    <w:name w:val="Manual Heading 6"/>
    <w:basedOn w:val="Normal"/>
    <w:next w:val="Text2"/>
    <w:rsid w:val="001D44DF"/>
    <w:pPr>
      <w:keepNext/>
      <w:tabs>
        <w:tab w:val="left" w:pos="1417"/>
      </w:tabs>
      <w:ind w:left="1417" w:hanging="1417"/>
      <w:outlineLvl w:val="5"/>
    </w:pPr>
  </w:style>
  <w:style w:type="paragraph" w:customStyle="1" w:styleId="ManualHeading7">
    <w:name w:val="Manual Heading 7"/>
    <w:basedOn w:val="Normal"/>
    <w:next w:val="Text2"/>
    <w:rsid w:val="001D44DF"/>
    <w:pPr>
      <w:keepNext/>
      <w:tabs>
        <w:tab w:val="left" w:pos="1417"/>
      </w:tabs>
      <w:ind w:left="1417" w:hanging="1417"/>
      <w:outlineLvl w:val="6"/>
    </w:pPr>
  </w:style>
  <w:style w:type="paragraph" w:customStyle="1" w:styleId="Text5">
    <w:name w:val="Text 5"/>
    <w:basedOn w:val="Normal"/>
    <w:rsid w:val="001D44DF"/>
    <w:pPr>
      <w:ind w:left="3118"/>
    </w:pPr>
  </w:style>
  <w:style w:type="paragraph" w:customStyle="1" w:styleId="Text6">
    <w:name w:val="Text 6"/>
    <w:basedOn w:val="Normal"/>
    <w:rsid w:val="001D44DF"/>
    <w:pPr>
      <w:ind w:left="3685"/>
    </w:pPr>
  </w:style>
  <w:style w:type="paragraph" w:customStyle="1" w:styleId="Point5">
    <w:name w:val="Point 5"/>
    <w:basedOn w:val="Normal"/>
    <w:rsid w:val="001D44DF"/>
    <w:pPr>
      <w:ind w:left="3685" w:hanging="567"/>
    </w:pPr>
  </w:style>
  <w:style w:type="paragraph" w:customStyle="1" w:styleId="Tiret5">
    <w:name w:val="Tiret 5"/>
    <w:basedOn w:val="Point5"/>
    <w:rsid w:val="001D44DF"/>
    <w:pPr>
      <w:numPr>
        <w:numId w:val="30"/>
      </w:numPr>
    </w:pPr>
  </w:style>
  <w:style w:type="paragraph" w:customStyle="1" w:styleId="NumPar5">
    <w:name w:val="NumPar 5"/>
    <w:basedOn w:val="Normal"/>
    <w:next w:val="Text2"/>
    <w:rsid w:val="001D44DF"/>
    <w:pPr>
      <w:numPr>
        <w:ilvl w:val="4"/>
        <w:numId w:val="31"/>
      </w:numPr>
    </w:pPr>
  </w:style>
  <w:style w:type="paragraph" w:customStyle="1" w:styleId="NumPar6">
    <w:name w:val="NumPar 6"/>
    <w:basedOn w:val="Normal"/>
    <w:next w:val="Text2"/>
    <w:rsid w:val="001D44DF"/>
    <w:pPr>
      <w:numPr>
        <w:ilvl w:val="5"/>
        <w:numId w:val="31"/>
      </w:numPr>
    </w:pPr>
  </w:style>
  <w:style w:type="paragraph" w:customStyle="1" w:styleId="NumPar7">
    <w:name w:val="NumPar 7"/>
    <w:basedOn w:val="Normal"/>
    <w:next w:val="Text2"/>
    <w:rsid w:val="001D44DF"/>
    <w:pPr>
      <w:numPr>
        <w:ilvl w:val="6"/>
        <w:numId w:val="31"/>
      </w:numPr>
    </w:pPr>
  </w:style>
  <w:style w:type="paragraph" w:customStyle="1" w:styleId="ManualNumPar5">
    <w:name w:val="Manual NumPar 5"/>
    <w:basedOn w:val="Normal"/>
    <w:next w:val="Text2"/>
    <w:rsid w:val="001D44DF"/>
    <w:pPr>
      <w:ind w:left="1417" w:hanging="1417"/>
    </w:pPr>
  </w:style>
  <w:style w:type="paragraph" w:customStyle="1" w:styleId="ManualNumPar6">
    <w:name w:val="Manual NumPar 6"/>
    <w:basedOn w:val="Normal"/>
    <w:next w:val="Text2"/>
    <w:rsid w:val="001D44DF"/>
    <w:pPr>
      <w:ind w:left="1417" w:hanging="1417"/>
    </w:pPr>
  </w:style>
  <w:style w:type="paragraph" w:customStyle="1" w:styleId="ManualNumPar7">
    <w:name w:val="Manual NumPar 7"/>
    <w:basedOn w:val="Normal"/>
    <w:next w:val="Text2"/>
    <w:rsid w:val="001D44DF"/>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9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eli/reg_del/2021/234/oj" TargetMode="External"/><Relationship Id="rId2" Type="http://schemas.openxmlformats.org/officeDocument/2006/relationships/hyperlink" Target="https://eur-lex.europa.eu/eli/reg_del/2015/2446/oj" TargetMode="External"/><Relationship Id="rId1" Type="http://schemas.openxmlformats.org/officeDocument/2006/relationships/hyperlink" Target="https://eur-lex.europa.eu/eli/convention/1987/415/oj" TargetMode="External"/><Relationship Id="rId5" Type="http://schemas.openxmlformats.org/officeDocument/2006/relationships/hyperlink" Target="https://eur-lex.europa.eu/eli/reg_impl/2021/235/oj" TargetMode="External"/><Relationship Id="rId4" Type="http://schemas.openxmlformats.org/officeDocument/2006/relationships/hyperlink" Target="https://eur-lex.europa.eu/eli/reg_impl/2015/2447/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CCE1F4B-CA34-4EF9-B03C-D7DE8440E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82</Pages>
  <Words>18685</Words>
  <Characters>106508</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Ann (TAXUD)</dc:creator>
  <cp:keywords/>
  <dc:description/>
  <cp:lastModifiedBy>EC CoDe</cp:lastModifiedBy>
  <cp:revision>15</cp:revision>
  <cp:lastPrinted>2021-10-20T14:21:00Z</cp:lastPrinted>
  <dcterms:created xsi:type="dcterms:W3CDTF">2022-02-10T12:55:00Z</dcterms:created>
  <dcterms:modified xsi:type="dcterms:W3CDTF">2022-02-23T17:33:00Z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