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4EAD8" w14:textId="27C01928" w:rsidR="00622919" w:rsidRPr="005F028A" w:rsidRDefault="004F3D70" w:rsidP="004F3D70">
      <w:pPr>
        <w:pStyle w:val="Pagedecouverture"/>
        <w:rPr>
          <w:noProof/>
        </w:rPr>
      </w:pPr>
      <w:r>
        <w:rPr>
          <w:noProof/>
        </w:rPr>
        <w:pict w14:anchorId="17A16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24D3DE29-D21B-4DDF-9CAE-B2F2DB3B36D7" style="width:455.25pt;height:387.75pt">
            <v:imagedata r:id="rId11" o:title=""/>
          </v:shape>
        </w:pict>
      </w:r>
    </w:p>
    <w:p w14:paraId="7FA24B8A" w14:textId="77777777" w:rsidR="006D0C55" w:rsidRPr="005F028A" w:rsidRDefault="006D0C55" w:rsidP="006D0C55">
      <w:pPr>
        <w:pStyle w:val="Pagedecouverture"/>
        <w:rPr>
          <w:noProof/>
        </w:rPr>
        <w:sectPr w:rsidR="006D0C55" w:rsidRPr="005F028A" w:rsidSect="004F3D70">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1038DCA1" w14:textId="2B564F97" w:rsidR="00FD093F" w:rsidRPr="005F028A" w:rsidRDefault="00FD093F" w:rsidP="00EE2768">
      <w:pPr>
        <w:pStyle w:val="Annexetitre"/>
        <w:rPr>
          <w:noProof/>
        </w:rPr>
      </w:pPr>
      <w:bookmarkStart w:id="0" w:name="_GoBack"/>
      <w:bookmarkEnd w:id="0"/>
      <w:r w:rsidRPr="005F028A">
        <w:rPr>
          <w:noProof/>
        </w:rPr>
        <w:lastRenderedPageBreak/>
        <w:t>ПРИЛОЖЕНИЕ I</w:t>
      </w:r>
      <w:r w:rsidRPr="005F028A">
        <w:rPr>
          <w:noProof/>
        </w:rPr>
        <w:br/>
        <w:t xml:space="preserve"> </w:t>
      </w:r>
      <w:r w:rsidRPr="005F028A">
        <w:rPr>
          <w:noProof/>
        </w:rPr>
        <w:br/>
        <w:t>СУХОЗЕМНИ, КРАЙБРЕЖНИ И СЛАДКОВОДНИ ЕКОСИСТЕМИ — ТИПОВЕ МЕСТООБИТАНИЯ И ГРУПИ ТИПОВЕ МЕСТООБИТАНИЯ, ПОСОЧЕНИ В ЧЛЕН 4, ПАРАГРАФ 1 И ЧЛЕН 4, ПАРАГРАФ 2</w:t>
      </w:r>
    </w:p>
    <w:p w14:paraId="7074CAC0" w14:textId="4DEB9318" w:rsidR="00FD0126" w:rsidRPr="005F028A" w:rsidRDefault="00FD0126" w:rsidP="00FD0126">
      <w:pPr>
        <w:rPr>
          <w:rFonts w:eastAsia="Calibri"/>
          <w:noProof/>
          <w:szCs w:val="24"/>
        </w:rPr>
      </w:pPr>
      <w:r w:rsidRPr="005F028A">
        <w:rPr>
          <w:noProof/>
        </w:rPr>
        <w:t>Списъкът по-долу включва всички типове сухоземни, крайбрежни и сладководни местообитания съгласно приложение I към Директива 92/43/ЕИО, посочени в член 4, параграф 1 и член 4, параграф 2, както и шест групи от тези типове местообитания, а именно: 1) влажни зони (крайбрежни и вътрешни), 2) затревени площи и други пасищни местообитания, 3) речни, езерни, алувиални и крайречни местообитания, 4) гори, 5) местообитания на степи, пустош и храсталаци и 6) скални и дюнни местообитания.</w:t>
      </w:r>
    </w:p>
    <w:p w14:paraId="4B9325C7" w14:textId="77777777" w:rsidR="56148D82" w:rsidRPr="005F028A" w:rsidRDefault="56148D82" w:rsidP="56148D82">
      <w:pPr>
        <w:rPr>
          <w:rFonts w:eastAsia="Calibri"/>
          <w:noProof/>
          <w:szCs w:val="24"/>
        </w:rPr>
      </w:pPr>
    </w:p>
    <w:p w14:paraId="671D3136" w14:textId="77777777" w:rsidR="5F51E7FE" w:rsidRPr="005F028A" w:rsidRDefault="00ED5C29" w:rsidP="56148D82">
      <w:pPr>
        <w:rPr>
          <w:rFonts w:eastAsia="Calibri"/>
          <w:noProof/>
          <w:szCs w:val="24"/>
        </w:rPr>
      </w:pPr>
      <w:r w:rsidRPr="005F028A">
        <w:rPr>
          <w:noProof/>
        </w:rPr>
        <w:t xml:space="preserve"> </w:t>
      </w:r>
    </w:p>
    <w:p w14:paraId="65F5D05D" w14:textId="68FA7266" w:rsidR="00FD093F" w:rsidRPr="005F028A" w:rsidRDefault="00CD3EF9" w:rsidP="00085D1E">
      <w:pPr>
        <w:pStyle w:val="Heading1"/>
        <w:numPr>
          <w:ilvl w:val="0"/>
          <w:numId w:val="10"/>
        </w:numPr>
        <w:rPr>
          <w:noProof/>
        </w:rPr>
      </w:pPr>
      <w:r w:rsidRPr="005F028A">
        <w:rPr>
          <w:noProof/>
        </w:rPr>
        <w:t>ГРУПА 1: Влажни зони (крайбрежни и вътрешни)</w:t>
      </w:r>
    </w:p>
    <w:tbl>
      <w:tblPr>
        <w:tblStyle w:val="TableGrid"/>
        <w:tblW w:w="0" w:type="auto"/>
        <w:tblLook w:val="04A0" w:firstRow="1" w:lastRow="0" w:firstColumn="1" w:lastColumn="0" w:noHBand="0" w:noVBand="1"/>
      </w:tblPr>
      <w:tblGrid>
        <w:gridCol w:w="2611"/>
        <w:gridCol w:w="92"/>
        <w:gridCol w:w="6586"/>
      </w:tblGrid>
      <w:tr w:rsidR="00CD3EF9" w:rsidRPr="005F028A" w14:paraId="5B733C58" w14:textId="77777777" w:rsidTr="003971F7">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tcPr>
          <w:p w14:paraId="22476145" w14:textId="03CDAD05" w:rsidR="00CD3EF9" w:rsidRPr="005F028A" w:rsidRDefault="00CD3EF9" w:rsidP="00CD3EF9">
            <w:pPr>
              <w:rPr>
                <w:noProof/>
              </w:rPr>
            </w:pPr>
            <w:r w:rsidRPr="005F028A">
              <w:rPr>
                <w:b/>
                <w:noProof/>
              </w:rPr>
              <w:t xml:space="preserve">Код на типа местообитание, посочен в приложение I към Директива 92/43/ЕИО на Съвета </w:t>
            </w:r>
          </w:p>
        </w:tc>
        <w:tc>
          <w:tcPr>
            <w:tcW w:w="7966" w:type="dxa"/>
            <w:gridSpan w:val="2"/>
            <w:tcBorders>
              <w:top w:val="single" w:sz="4" w:space="0" w:color="auto"/>
              <w:left w:val="single" w:sz="4" w:space="0" w:color="auto"/>
              <w:bottom w:val="single" w:sz="4" w:space="0" w:color="auto"/>
              <w:right w:val="single" w:sz="4" w:space="0" w:color="auto"/>
            </w:tcBorders>
            <w:vAlign w:val="center"/>
          </w:tcPr>
          <w:p w14:paraId="276B539C" w14:textId="04735297" w:rsidR="00CD3EF9" w:rsidRPr="005F028A" w:rsidRDefault="00CD3EF9" w:rsidP="00CD3EF9">
            <w:pPr>
              <w:rPr>
                <w:noProof/>
              </w:rPr>
            </w:pPr>
            <w:r w:rsidRPr="005F028A">
              <w:rPr>
                <w:b/>
                <w:noProof/>
              </w:rPr>
              <w:t>Наименование на типа местообитание, посочено в приложение I към Директива 92/43/ЕИО на Съвета</w:t>
            </w:r>
          </w:p>
        </w:tc>
      </w:tr>
      <w:tr w:rsidR="002F30B1" w:rsidRPr="005F028A" w14:paraId="79B9A9F5" w14:textId="77777777" w:rsidTr="009842CB">
        <w:trPr>
          <w:cantSplit/>
          <w:trHeight w:val="283"/>
        </w:trPr>
        <w:tc>
          <w:tcPr>
            <w:tcW w:w="9289" w:type="dxa"/>
            <w:gridSpan w:val="3"/>
            <w:tcBorders>
              <w:top w:val="single" w:sz="4" w:space="0" w:color="auto"/>
              <w:left w:val="single" w:sz="4" w:space="0" w:color="auto"/>
              <w:bottom w:val="single" w:sz="4" w:space="0" w:color="auto"/>
              <w:right w:val="single" w:sz="4" w:space="0" w:color="auto"/>
            </w:tcBorders>
            <w:vAlign w:val="center"/>
          </w:tcPr>
          <w:p w14:paraId="6EDEF068" w14:textId="77777777" w:rsidR="002F30B1" w:rsidRPr="005F028A" w:rsidRDefault="002F30B1" w:rsidP="00FD093F">
            <w:pPr>
              <w:rPr>
                <w:noProof/>
              </w:rPr>
            </w:pPr>
            <w:r w:rsidRPr="005F028A">
              <w:rPr>
                <w:b/>
                <w:noProof/>
              </w:rPr>
              <w:t>Крайбрежни и солени местообитания</w:t>
            </w:r>
          </w:p>
        </w:tc>
      </w:tr>
      <w:tr w:rsidR="00FD093F" w:rsidRPr="005F028A" w14:paraId="74FB1772"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2BA16A9" w14:textId="77777777" w:rsidR="00FD093F" w:rsidRPr="005F028A" w:rsidRDefault="00FD093F" w:rsidP="00FD093F">
            <w:pPr>
              <w:rPr>
                <w:b/>
                <w:noProof/>
              </w:rPr>
            </w:pPr>
            <w:r w:rsidRPr="005F028A">
              <w:rPr>
                <w:noProof/>
              </w:rPr>
              <w:t>1130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18043893" w14:textId="77777777" w:rsidR="00FD093F" w:rsidRPr="005F028A" w:rsidRDefault="00FD093F" w:rsidP="00FD093F">
            <w:pPr>
              <w:rPr>
                <w:b/>
                <w:noProof/>
              </w:rPr>
            </w:pPr>
            <w:r w:rsidRPr="005F028A">
              <w:rPr>
                <w:noProof/>
              </w:rPr>
              <w:t>Естуари</w:t>
            </w:r>
          </w:p>
        </w:tc>
      </w:tr>
      <w:tr w:rsidR="00FD093F" w:rsidRPr="005F028A" w14:paraId="2A795E3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FBF6B85" w14:textId="77777777" w:rsidR="00FD093F" w:rsidRPr="005F028A" w:rsidRDefault="00FD093F" w:rsidP="00FD093F">
            <w:pPr>
              <w:rPr>
                <w:b/>
                <w:noProof/>
              </w:rPr>
            </w:pPr>
            <w:r w:rsidRPr="005F028A">
              <w:rPr>
                <w:noProof/>
              </w:rPr>
              <w:t>1140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4D8CB7F0" w14:textId="77777777" w:rsidR="00FD093F" w:rsidRPr="005F028A" w:rsidRDefault="00FD093F" w:rsidP="00FD093F">
            <w:pPr>
              <w:rPr>
                <w:b/>
                <w:noProof/>
              </w:rPr>
            </w:pPr>
            <w:r w:rsidRPr="005F028A">
              <w:rPr>
                <w:noProof/>
              </w:rPr>
              <w:t>Тинести и пясъчни морски плитчини, които не се покриват от морски води при нисък прилив</w:t>
            </w:r>
          </w:p>
        </w:tc>
      </w:tr>
      <w:tr w:rsidR="00FD093F" w:rsidRPr="005F028A" w14:paraId="0D26510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D20FACB" w14:textId="77777777" w:rsidR="00FD093F" w:rsidRPr="005F028A" w:rsidRDefault="00FD093F" w:rsidP="00FD093F">
            <w:pPr>
              <w:rPr>
                <w:b/>
                <w:noProof/>
              </w:rPr>
            </w:pPr>
            <w:r w:rsidRPr="005F028A">
              <w:rPr>
                <w:noProof/>
              </w:rPr>
              <w:t>1150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4541ECCD" w14:textId="77777777" w:rsidR="00FD093F" w:rsidRPr="005F028A" w:rsidRDefault="00FD093F" w:rsidP="00FD093F">
            <w:pPr>
              <w:rPr>
                <w:b/>
                <w:noProof/>
              </w:rPr>
            </w:pPr>
            <w:r w:rsidRPr="005F028A">
              <w:rPr>
                <w:noProof/>
              </w:rPr>
              <w:t>Крайбрежни лагуни</w:t>
            </w:r>
          </w:p>
        </w:tc>
      </w:tr>
      <w:tr w:rsidR="00FD093F" w:rsidRPr="005F028A" w14:paraId="47C68A7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1FEA015" w14:textId="77777777" w:rsidR="00FD093F" w:rsidRPr="005F028A" w:rsidRDefault="00FD093F" w:rsidP="00FD093F">
            <w:pPr>
              <w:rPr>
                <w:b/>
                <w:noProof/>
              </w:rPr>
            </w:pPr>
            <w:r w:rsidRPr="005F028A">
              <w:rPr>
                <w:noProof/>
              </w:rPr>
              <w:t>1310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704FFDBF" w14:textId="77777777" w:rsidR="00FD093F" w:rsidRPr="005F028A" w:rsidRDefault="00FD093F" w:rsidP="00FD093F">
            <w:pPr>
              <w:rPr>
                <w:b/>
                <w:noProof/>
              </w:rPr>
            </w:pPr>
            <w:r w:rsidRPr="005F028A">
              <w:rPr>
                <w:noProof/>
              </w:rPr>
              <w:t>Salicornia и други едногодишни растения, образуващи колонии върху тинести и пясъчни терени</w:t>
            </w:r>
          </w:p>
        </w:tc>
      </w:tr>
      <w:tr w:rsidR="00FD093F" w:rsidRPr="005F028A" w14:paraId="52ACB39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6BAB74C" w14:textId="77777777" w:rsidR="00FD093F" w:rsidRPr="005F028A" w:rsidRDefault="00FD093F" w:rsidP="00FD093F">
            <w:pPr>
              <w:rPr>
                <w:b/>
                <w:noProof/>
              </w:rPr>
            </w:pPr>
            <w:r w:rsidRPr="005F028A">
              <w:rPr>
                <w:noProof/>
              </w:rPr>
              <w:t>1320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64169DB2" w14:textId="5734200E" w:rsidR="00FD093F" w:rsidRPr="005F028A" w:rsidRDefault="00FD093F" w:rsidP="00FD093F">
            <w:pPr>
              <w:rPr>
                <w:b/>
                <w:noProof/>
              </w:rPr>
            </w:pPr>
            <w:r w:rsidRPr="005F028A">
              <w:rPr>
                <w:noProof/>
              </w:rPr>
              <w:t xml:space="preserve">Морави от </w:t>
            </w:r>
            <w:r w:rsidRPr="005F028A">
              <w:rPr>
                <w:i/>
                <w:iCs/>
                <w:noProof/>
              </w:rPr>
              <w:t>Spartina</w:t>
            </w:r>
            <w:r w:rsidRPr="005F028A">
              <w:rPr>
                <w:noProof/>
              </w:rPr>
              <w:t xml:space="preserve"> (</w:t>
            </w:r>
            <w:r w:rsidRPr="005F028A">
              <w:rPr>
                <w:i/>
                <w:iCs/>
                <w:noProof/>
              </w:rPr>
              <w:t>Spartinion maritimae</w:t>
            </w:r>
            <w:r w:rsidRPr="005F028A">
              <w:rPr>
                <w:noProof/>
              </w:rPr>
              <w:t>)</w:t>
            </w:r>
          </w:p>
        </w:tc>
      </w:tr>
      <w:tr w:rsidR="00FD093F" w:rsidRPr="005F028A" w14:paraId="4CAAD2D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6739B33" w14:textId="77777777" w:rsidR="00FD093F" w:rsidRPr="005F028A" w:rsidRDefault="00FD093F" w:rsidP="00FD093F">
            <w:pPr>
              <w:rPr>
                <w:bCs/>
                <w:noProof/>
              </w:rPr>
            </w:pPr>
            <w:r w:rsidRPr="005F028A">
              <w:rPr>
                <w:noProof/>
              </w:rPr>
              <w:t>1330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5C15D575" w14:textId="77777777" w:rsidR="00FD093F" w:rsidRPr="005F028A" w:rsidRDefault="00FD093F" w:rsidP="00FD093F">
            <w:pPr>
              <w:rPr>
                <w:bCs/>
                <w:noProof/>
              </w:rPr>
            </w:pPr>
            <w:r w:rsidRPr="005F028A">
              <w:rPr>
                <w:noProof/>
              </w:rPr>
              <w:t>Атлантически солени ливади (</w:t>
            </w:r>
            <w:r w:rsidRPr="005F028A">
              <w:rPr>
                <w:i/>
                <w:iCs/>
                <w:noProof/>
              </w:rPr>
              <w:t>Glauco-Puccinellietalia maritimae</w:t>
            </w:r>
            <w:r w:rsidRPr="005F028A">
              <w:rPr>
                <w:noProof/>
              </w:rPr>
              <w:t>)</w:t>
            </w:r>
          </w:p>
        </w:tc>
      </w:tr>
      <w:tr w:rsidR="00FD093F" w:rsidRPr="005F028A" w14:paraId="0A5CA64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067DDDF" w14:textId="77777777" w:rsidR="00FD093F" w:rsidRPr="005F028A" w:rsidRDefault="00FD093F" w:rsidP="00FD093F">
            <w:pPr>
              <w:rPr>
                <w:bCs/>
                <w:noProof/>
              </w:rPr>
            </w:pPr>
            <w:r w:rsidRPr="005F028A">
              <w:rPr>
                <w:noProof/>
              </w:rPr>
              <w:t>1340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3BB78456" w14:textId="77777777" w:rsidR="00FD093F" w:rsidRPr="005F028A" w:rsidRDefault="00FD093F" w:rsidP="00FD093F">
            <w:pPr>
              <w:rPr>
                <w:noProof/>
              </w:rPr>
            </w:pPr>
            <w:r w:rsidRPr="005F028A">
              <w:rPr>
                <w:noProof/>
              </w:rPr>
              <w:t>Континентални солени ливади</w:t>
            </w:r>
          </w:p>
        </w:tc>
      </w:tr>
      <w:tr w:rsidR="00FD093F" w:rsidRPr="005F028A" w14:paraId="09B6FBD1"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F6456ED" w14:textId="77777777" w:rsidR="00FD093F" w:rsidRPr="005F028A" w:rsidRDefault="00FD093F" w:rsidP="00FD093F">
            <w:pPr>
              <w:rPr>
                <w:bCs/>
                <w:noProof/>
              </w:rPr>
            </w:pPr>
            <w:r w:rsidRPr="005F028A">
              <w:rPr>
                <w:noProof/>
              </w:rPr>
              <w:t>1410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6767871B" w14:textId="77777777" w:rsidR="00FD093F" w:rsidRPr="005F028A" w:rsidRDefault="00FD093F" w:rsidP="00FD093F">
            <w:pPr>
              <w:rPr>
                <w:bCs/>
                <w:noProof/>
              </w:rPr>
            </w:pPr>
            <w:r w:rsidRPr="005F028A">
              <w:rPr>
                <w:noProof/>
              </w:rPr>
              <w:t>Средиземноморски солени ливади (</w:t>
            </w:r>
            <w:r w:rsidRPr="005F028A">
              <w:rPr>
                <w:i/>
                <w:iCs/>
                <w:noProof/>
              </w:rPr>
              <w:t>Juncetalia maritimi</w:t>
            </w:r>
            <w:r w:rsidRPr="005F028A">
              <w:rPr>
                <w:noProof/>
              </w:rPr>
              <w:t>)</w:t>
            </w:r>
          </w:p>
        </w:tc>
      </w:tr>
      <w:tr w:rsidR="00FD093F" w:rsidRPr="005F028A" w14:paraId="7EFE4D0D"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BE72EB5" w14:textId="77777777" w:rsidR="00FD093F" w:rsidRPr="005F028A" w:rsidRDefault="00FD093F" w:rsidP="00FD093F">
            <w:pPr>
              <w:rPr>
                <w:bCs/>
                <w:noProof/>
              </w:rPr>
            </w:pPr>
            <w:r w:rsidRPr="005F028A">
              <w:rPr>
                <w:noProof/>
              </w:rPr>
              <w:t>1420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7EF7AEEA" w14:textId="05BE9195" w:rsidR="00FD093F" w:rsidRPr="005F028A" w:rsidRDefault="00FD093F" w:rsidP="00FD093F">
            <w:pPr>
              <w:rPr>
                <w:bCs/>
                <w:noProof/>
              </w:rPr>
            </w:pPr>
            <w:r w:rsidRPr="005F028A">
              <w:rPr>
                <w:noProof/>
              </w:rPr>
              <w:t>Средиземноморски и южноатлантически халофилни храсталаци (</w:t>
            </w:r>
            <w:r w:rsidRPr="005F028A">
              <w:rPr>
                <w:i/>
                <w:noProof/>
              </w:rPr>
              <w:t>Sarcocornetea fruticosi</w:t>
            </w:r>
            <w:r w:rsidRPr="005F028A">
              <w:rPr>
                <w:noProof/>
              </w:rPr>
              <w:t>)</w:t>
            </w:r>
          </w:p>
        </w:tc>
      </w:tr>
      <w:tr w:rsidR="00FD093F" w:rsidRPr="005F028A" w14:paraId="21D2894F"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CDEEA46" w14:textId="77777777" w:rsidR="00FD093F" w:rsidRPr="005F028A" w:rsidRDefault="00FD093F" w:rsidP="00FD093F">
            <w:pPr>
              <w:rPr>
                <w:bCs/>
                <w:noProof/>
              </w:rPr>
            </w:pPr>
            <w:r w:rsidRPr="005F028A">
              <w:rPr>
                <w:noProof/>
              </w:rPr>
              <w:t>1530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0ECE77B1" w14:textId="77777777" w:rsidR="00FD093F" w:rsidRPr="005F028A" w:rsidRDefault="00FD093F" w:rsidP="00FD093F">
            <w:pPr>
              <w:rPr>
                <w:noProof/>
              </w:rPr>
            </w:pPr>
            <w:r w:rsidRPr="005F028A">
              <w:rPr>
                <w:noProof/>
              </w:rPr>
              <w:t>Панонски солени степи и солени блата</w:t>
            </w:r>
          </w:p>
        </w:tc>
      </w:tr>
      <w:tr w:rsidR="00FD093F" w:rsidRPr="005F028A" w14:paraId="0637D30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4EA6488" w14:textId="77777777" w:rsidR="00FD093F" w:rsidRPr="005F028A" w:rsidRDefault="00FD093F" w:rsidP="00FD093F">
            <w:pPr>
              <w:rPr>
                <w:bCs/>
                <w:noProof/>
              </w:rPr>
            </w:pPr>
            <w:r w:rsidRPr="005F028A">
              <w:rPr>
                <w:noProof/>
              </w:rPr>
              <w:t>1650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4F1F7E29" w14:textId="77777777" w:rsidR="00FD093F" w:rsidRPr="005F028A" w:rsidRDefault="00FD093F" w:rsidP="00FD093F">
            <w:pPr>
              <w:rPr>
                <w:bCs/>
                <w:noProof/>
              </w:rPr>
            </w:pPr>
            <w:r w:rsidRPr="005F028A">
              <w:rPr>
                <w:noProof/>
              </w:rPr>
              <w:t>Бореални балтийски тесни протоци</w:t>
            </w:r>
          </w:p>
        </w:tc>
      </w:tr>
      <w:tr w:rsidR="00FD093F" w:rsidRPr="005F028A" w14:paraId="1EA9D19A" w14:textId="77777777" w:rsidTr="002F30B1">
        <w:trPr>
          <w:cantSplit/>
          <w:trHeight w:val="283"/>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6A83945" w14:textId="77777777" w:rsidR="00FD093F" w:rsidRPr="005F028A" w:rsidRDefault="00FD093F" w:rsidP="00FD093F">
            <w:pPr>
              <w:rPr>
                <w:b/>
                <w:noProof/>
              </w:rPr>
            </w:pPr>
            <w:r w:rsidRPr="005F028A">
              <w:rPr>
                <w:b/>
                <w:noProof/>
              </w:rPr>
              <w:t>Влажна пустош и торфни тревни съобщества</w:t>
            </w:r>
          </w:p>
        </w:tc>
      </w:tr>
      <w:tr w:rsidR="00FD093F" w:rsidRPr="005F028A" w14:paraId="0B8B125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3DAC9FF" w14:textId="77777777" w:rsidR="00FD093F" w:rsidRPr="005F028A" w:rsidRDefault="00FD093F" w:rsidP="00FD093F">
            <w:pPr>
              <w:rPr>
                <w:bCs/>
                <w:noProof/>
              </w:rPr>
            </w:pPr>
            <w:r w:rsidRPr="005F028A">
              <w:rPr>
                <w:noProof/>
              </w:rPr>
              <w:t>4010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2B843FA9" w14:textId="7AE3A218" w:rsidR="00FD093F" w:rsidRPr="005F028A" w:rsidRDefault="00FD093F" w:rsidP="00FD093F">
            <w:pPr>
              <w:rPr>
                <w:noProof/>
              </w:rPr>
            </w:pPr>
            <w:r w:rsidRPr="005F028A">
              <w:rPr>
                <w:noProof/>
              </w:rPr>
              <w:t xml:space="preserve">Северноатлантическа влажна пустош с </w:t>
            </w:r>
            <w:r w:rsidRPr="005F028A">
              <w:rPr>
                <w:i/>
                <w:noProof/>
              </w:rPr>
              <w:t>Erica tetralix</w:t>
            </w:r>
          </w:p>
        </w:tc>
      </w:tr>
      <w:tr w:rsidR="00FD093F" w:rsidRPr="005F028A" w14:paraId="4260328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14B1BD8" w14:textId="77777777" w:rsidR="00FD093F" w:rsidRPr="005F028A" w:rsidRDefault="00FD093F" w:rsidP="00FD093F">
            <w:pPr>
              <w:rPr>
                <w:bCs/>
                <w:noProof/>
              </w:rPr>
            </w:pPr>
            <w:r w:rsidRPr="005F028A">
              <w:rPr>
                <w:noProof/>
              </w:rPr>
              <w:t>4020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69782CEB" w14:textId="77777777" w:rsidR="00FD093F" w:rsidRPr="005F028A" w:rsidRDefault="00FD093F" w:rsidP="00FD093F">
            <w:pPr>
              <w:rPr>
                <w:noProof/>
              </w:rPr>
            </w:pPr>
            <w:r w:rsidRPr="005F028A">
              <w:rPr>
                <w:noProof/>
              </w:rPr>
              <w:t xml:space="preserve">Южноатлантическа влажна пустош с </w:t>
            </w:r>
            <w:r w:rsidRPr="005F028A">
              <w:rPr>
                <w:i/>
                <w:iCs/>
                <w:noProof/>
              </w:rPr>
              <w:t>Erica ciliaris</w:t>
            </w:r>
            <w:r w:rsidRPr="005F028A">
              <w:rPr>
                <w:noProof/>
              </w:rPr>
              <w:t xml:space="preserve"> и </w:t>
            </w:r>
            <w:r w:rsidRPr="005F028A">
              <w:rPr>
                <w:i/>
                <w:iCs/>
                <w:noProof/>
              </w:rPr>
              <w:t>Erica tetralix</w:t>
            </w:r>
          </w:p>
        </w:tc>
      </w:tr>
      <w:tr w:rsidR="00FD093F" w:rsidRPr="005F028A" w14:paraId="0255B2B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F7F21E2" w14:textId="77777777" w:rsidR="00FD093F" w:rsidRPr="005F028A" w:rsidRDefault="00FD093F" w:rsidP="00FD093F">
            <w:pPr>
              <w:rPr>
                <w:bCs/>
                <w:noProof/>
              </w:rPr>
            </w:pPr>
            <w:r w:rsidRPr="005F028A">
              <w:rPr>
                <w:noProof/>
              </w:rPr>
              <w:t>6460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4B43C7D2" w14:textId="77777777" w:rsidR="00FD093F" w:rsidRPr="005F028A" w:rsidRDefault="00FD093F" w:rsidP="00FD093F">
            <w:pPr>
              <w:rPr>
                <w:bCs/>
                <w:noProof/>
              </w:rPr>
            </w:pPr>
            <w:r w:rsidRPr="005F028A">
              <w:rPr>
                <w:noProof/>
              </w:rPr>
              <w:t>Торфни тревни съобщества от Тродос</w:t>
            </w:r>
          </w:p>
        </w:tc>
      </w:tr>
      <w:tr w:rsidR="00FD093F" w:rsidRPr="005F028A" w14:paraId="4FE4694C" w14:textId="77777777" w:rsidTr="002F30B1">
        <w:trPr>
          <w:cantSplit/>
          <w:trHeight w:val="283"/>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CB5A76A" w14:textId="77777777" w:rsidR="00FD093F" w:rsidRPr="005F028A" w:rsidRDefault="00FD093F" w:rsidP="00FD093F">
            <w:pPr>
              <w:rPr>
                <w:b/>
                <w:noProof/>
              </w:rPr>
            </w:pPr>
            <w:r w:rsidRPr="005F028A">
              <w:rPr>
                <w:b/>
                <w:noProof/>
              </w:rPr>
              <w:t>Калища, тресавища и мочурища</w:t>
            </w:r>
          </w:p>
        </w:tc>
      </w:tr>
      <w:tr w:rsidR="00FD093F" w:rsidRPr="005F028A" w14:paraId="44ECEA0B"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8A866A6" w14:textId="77777777" w:rsidR="00FD093F" w:rsidRPr="005F028A" w:rsidRDefault="00FD093F" w:rsidP="00FD093F">
            <w:pPr>
              <w:rPr>
                <w:b/>
                <w:noProof/>
              </w:rPr>
            </w:pPr>
            <w:r w:rsidRPr="005F028A">
              <w:rPr>
                <w:noProof/>
              </w:rPr>
              <w:t>7110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3F76A035" w14:textId="77777777" w:rsidR="00FD093F" w:rsidRPr="005F028A" w:rsidRDefault="00FD093F" w:rsidP="00FD093F">
            <w:pPr>
              <w:rPr>
                <w:b/>
                <w:noProof/>
              </w:rPr>
            </w:pPr>
            <w:r w:rsidRPr="005F028A">
              <w:rPr>
                <w:noProof/>
              </w:rPr>
              <w:t>Активни преовлажнени тресавища</w:t>
            </w:r>
          </w:p>
        </w:tc>
      </w:tr>
      <w:tr w:rsidR="00FD093F" w:rsidRPr="005F028A" w14:paraId="7D14303A"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FDB8B33" w14:textId="77777777" w:rsidR="00FD093F" w:rsidRPr="005F028A" w:rsidRDefault="00FD093F" w:rsidP="00FD093F">
            <w:pPr>
              <w:rPr>
                <w:b/>
                <w:noProof/>
              </w:rPr>
            </w:pPr>
            <w:r w:rsidRPr="005F028A">
              <w:rPr>
                <w:noProof/>
              </w:rPr>
              <w:t>7120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34781040" w14:textId="77777777" w:rsidR="00FD093F" w:rsidRPr="005F028A" w:rsidRDefault="00FD093F" w:rsidP="00FD093F">
            <w:pPr>
              <w:rPr>
                <w:b/>
                <w:noProof/>
              </w:rPr>
            </w:pPr>
            <w:r w:rsidRPr="005F028A">
              <w:rPr>
                <w:noProof/>
              </w:rPr>
              <w:t>Деградирали преовлажнени тресавища (все още имащи възможност за естествено възстановяване)</w:t>
            </w:r>
          </w:p>
        </w:tc>
      </w:tr>
      <w:tr w:rsidR="00FD093F" w:rsidRPr="005F028A" w14:paraId="6E51DB4C"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A8B1E21" w14:textId="77777777" w:rsidR="00FD093F" w:rsidRPr="005F028A" w:rsidRDefault="00FD093F" w:rsidP="00FD093F">
            <w:pPr>
              <w:rPr>
                <w:b/>
                <w:noProof/>
              </w:rPr>
            </w:pPr>
            <w:r w:rsidRPr="005F028A">
              <w:rPr>
                <w:noProof/>
              </w:rPr>
              <w:t>7130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160F919C" w14:textId="77777777" w:rsidR="00FD093F" w:rsidRPr="005F028A" w:rsidRDefault="00FD093F" w:rsidP="00FD093F">
            <w:pPr>
              <w:rPr>
                <w:b/>
                <w:noProof/>
              </w:rPr>
            </w:pPr>
            <w:r w:rsidRPr="005F028A">
              <w:rPr>
                <w:noProof/>
              </w:rPr>
              <w:t>Обрасли тресавища</w:t>
            </w:r>
          </w:p>
        </w:tc>
      </w:tr>
      <w:tr w:rsidR="00FD093F" w:rsidRPr="005F028A" w14:paraId="5609E7FA"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556D357" w14:textId="77777777" w:rsidR="00FD093F" w:rsidRPr="005F028A" w:rsidRDefault="00FD093F" w:rsidP="00FD093F">
            <w:pPr>
              <w:rPr>
                <w:b/>
                <w:noProof/>
              </w:rPr>
            </w:pPr>
            <w:r w:rsidRPr="005F028A">
              <w:rPr>
                <w:noProof/>
              </w:rPr>
              <w:t>7140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7EF69D9F" w14:textId="77777777" w:rsidR="00FD093F" w:rsidRPr="005F028A" w:rsidRDefault="00FD093F" w:rsidP="00FD093F">
            <w:pPr>
              <w:rPr>
                <w:b/>
                <w:noProof/>
              </w:rPr>
            </w:pPr>
            <w:r w:rsidRPr="005F028A">
              <w:rPr>
                <w:noProof/>
              </w:rPr>
              <w:t>Преходни торфища и плаващи подвижни тресавища</w:t>
            </w:r>
          </w:p>
        </w:tc>
      </w:tr>
      <w:tr w:rsidR="00FD093F" w:rsidRPr="005F028A" w14:paraId="2DF36604"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5154E8A" w14:textId="77777777" w:rsidR="00FD093F" w:rsidRPr="005F028A" w:rsidRDefault="00FD093F" w:rsidP="00FD093F">
            <w:pPr>
              <w:rPr>
                <w:b/>
                <w:noProof/>
              </w:rPr>
            </w:pPr>
            <w:r w:rsidRPr="005F028A">
              <w:rPr>
                <w:noProof/>
              </w:rPr>
              <w:t>7150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2D72F37A" w14:textId="77777777" w:rsidR="00FD093F" w:rsidRPr="005F028A" w:rsidRDefault="00FD093F" w:rsidP="00FD093F">
            <w:pPr>
              <w:rPr>
                <w:b/>
                <w:noProof/>
              </w:rPr>
            </w:pPr>
            <w:r w:rsidRPr="005F028A">
              <w:rPr>
                <w:noProof/>
              </w:rPr>
              <w:t>Понижения върху торфени субстрати (</w:t>
            </w:r>
            <w:r w:rsidRPr="005F028A">
              <w:rPr>
                <w:i/>
                <w:iCs/>
                <w:noProof/>
              </w:rPr>
              <w:t>Rhynchosporion</w:t>
            </w:r>
            <w:r w:rsidRPr="005F028A">
              <w:rPr>
                <w:noProof/>
              </w:rPr>
              <w:t>)</w:t>
            </w:r>
          </w:p>
        </w:tc>
      </w:tr>
      <w:tr w:rsidR="00FD093F" w:rsidRPr="005F028A" w14:paraId="745C28F5"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6D9D60FF" w14:textId="77777777" w:rsidR="00FD093F" w:rsidRPr="005F028A" w:rsidRDefault="00FD093F" w:rsidP="00FD093F">
            <w:pPr>
              <w:rPr>
                <w:bCs/>
                <w:noProof/>
              </w:rPr>
            </w:pPr>
            <w:r w:rsidRPr="005F028A">
              <w:rPr>
                <w:noProof/>
              </w:rPr>
              <w:t>7160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499F03A8" w14:textId="77777777" w:rsidR="00FD093F" w:rsidRPr="005F028A" w:rsidRDefault="00FD093F" w:rsidP="00FD093F">
            <w:pPr>
              <w:rPr>
                <w:bCs/>
                <w:noProof/>
              </w:rPr>
            </w:pPr>
            <w:r w:rsidRPr="005F028A">
              <w:rPr>
                <w:noProof/>
              </w:rPr>
              <w:t>Феноскандинавски минерални извори и мочурища</w:t>
            </w:r>
          </w:p>
        </w:tc>
      </w:tr>
      <w:tr w:rsidR="00FD093F" w:rsidRPr="005F028A" w14:paraId="0E4126B6"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E9C328C" w14:textId="77777777" w:rsidR="00FD093F" w:rsidRPr="005F028A" w:rsidRDefault="00FD093F" w:rsidP="00FD093F">
            <w:pPr>
              <w:rPr>
                <w:bCs/>
                <w:noProof/>
              </w:rPr>
            </w:pPr>
            <w:r w:rsidRPr="005F028A">
              <w:rPr>
                <w:noProof/>
              </w:rPr>
              <w:t>7210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194BDBEF" w14:textId="77777777" w:rsidR="00FD093F" w:rsidRPr="005F028A" w:rsidRDefault="00FD093F" w:rsidP="00FD093F">
            <w:pPr>
              <w:rPr>
                <w:bCs/>
                <w:noProof/>
              </w:rPr>
            </w:pPr>
            <w:r w:rsidRPr="005F028A">
              <w:rPr>
                <w:noProof/>
              </w:rPr>
              <w:t xml:space="preserve">Карбонатни мочурища с </w:t>
            </w:r>
            <w:r w:rsidRPr="005F028A">
              <w:rPr>
                <w:i/>
                <w:iCs/>
                <w:noProof/>
              </w:rPr>
              <w:t>Cladium mariscus</w:t>
            </w:r>
            <w:r w:rsidRPr="005F028A">
              <w:rPr>
                <w:noProof/>
              </w:rPr>
              <w:t xml:space="preserve"> и видове от </w:t>
            </w:r>
            <w:r w:rsidRPr="005F028A">
              <w:rPr>
                <w:i/>
                <w:iCs/>
                <w:noProof/>
              </w:rPr>
              <w:t>Caricion davallianae</w:t>
            </w:r>
          </w:p>
        </w:tc>
      </w:tr>
      <w:tr w:rsidR="00FD093F" w:rsidRPr="005F028A" w14:paraId="4F32E89F"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7476C125" w14:textId="77777777" w:rsidR="00FD093F" w:rsidRPr="005F028A" w:rsidRDefault="00FD093F" w:rsidP="00FD093F">
            <w:pPr>
              <w:rPr>
                <w:bCs/>
                <w:noProof/>
              </w:rPr>
            </w:pPr>
            <w:r w:rsidRPr="005F028A">
              <w:rPr>
                <w:noProof/>
              </w:rPr>
              <w:t>7220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0ADCAF04" w14:textId="77777777" w:rsidR="00FD093F" w:rsidRPr="005F028A" w:rsidRDefault="00FD093F" w:rsidP="00FD093F">
            <w:pPr>
              <w:rPr>
                <w:bCs/>
                <w:noProof/>
              </w:rPr>
            </w:pPr>
            <w:r w:rsidRPr="005F028A">
              <w:rPr>
                <w:noProof/>
              </w:rPr>
              <w:t>Извори с твърда вода с туфести формации (</w:t>
            </w:r>
            <w:r w:rsidRPr="005F028A">
              <w:rPr>
                <w:i/>
                <w:iCs/>
                <w:noProof/>
              </w:rPr>
              <w:t>Cratoneurion</w:t>
            </w:r>
            <w:r w:rsidRPr="005F028A">
              <w:rPr>
                <w:noProof/>
              </w:rPr>
              <w:t>)</w:t>
            </w:r>
          </w:p>
        </w:tc>
      </w:tr>
      <w:tr w:rsidR="00FD093F" w:rsidRPr="005F028A" w14:paraId="58DBE2D8"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6F12F021" w14:textId="77777777" w:rsidR="00FD093F" w:rsidRPr="005F028A" w:rsidRDefault="00FD093F" w:rsidP="00FD093F">
            <w:pPr>
              <w:rPr>
                <w:bCs/>
                <w:noProof/>
              </w:rPr>
            </w:pPr>
            <w:r w:rsidRPr="005F028A">
              <w:rPr>
                <w:noProof/>
              </w:rPr>
              <w:t>7230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4493100F" w14:textId="77777777" w:rsidR="00FD093F" w:rsidRPr="005F028A" w:rsidRDefault="00FD093F" w:rsidP="00FD093F">
            <w:pPr>
              <w:rPr>
                <w:bCs/>
                <w:noProof/>
              </w:rPr>
            </w:pPr>
            <w:r w:rsidRPr="005F028A">
              <w:rPr>
                <w:noProof/>
              </w:rPr>
              <w:t>Алкални блата</w:t>
            </w:r>
          </w:p>
        </w:tc>
      </w:tr>
      <w:tr w:rsidR="00FD093F" w:rsidRPr="005F028A" w14:paraId="0515A89D"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69A58AE" w14:textId="77777777" w:rsidR="00FD093F" w:rsidRPr="005F028A" w:rsidRDefault="00FD093F" w:rsidP="00FD093F">
            <w:pPr>
              <w:rPr>
                <w:bCs/>
                <w:noProof/>
              </w:rPr>
            </w:pPr>
            <w:r w:rsidRPr="005F028A">
              <w:rPr>
                <w:noProof/>
              </w:rPr>
              <w:t>7240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6A48C760" w14:textId="77777777" w:rsidR="00FD093F" w:rsidRPr="005F028A" w:rsidRDefault="00FD093F" w:rsidP="00FD093F">
            <w:pPr>
              <w:rPr>
                <w:bCs/>
                <w:noProof/>
              </w:rPr>
            </w:pPr>
            <w:r w:rsidRPr="005F028A">
              <w:rPr>
                <w:noProof/>
              </w:rPr>
              <w:t xml:space="preserve">Алпийски пионерни формации от типа </w:t>
            </w:r>
            <w:r w:rsidRPr="005F028A">
              <w:rPr>
                <w:i/>
                <w:iCs/>
                <w:noProof/>
              </w:rPr>
              <w:t>Caricion bicoloris-atrofuscae</w:t>
            </w:r>
          </w:p>
        </w:tc>
      </w:tr>
      <w:tr w:rsidR="00FD093F" w:rsidRPr="005F028A" w14:paraId="59526330"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AF23061" w14:textId="77777777" w:rsidR="00FD093F" w:rsidRPr="005F028A" w:rsidRDefault="00FD093F" w:rsidP="00FD093F">
            <w:pPr>
              <w:rPr>
                <w:bCs/>
                <w:noProof/>
              </w:rPr>
            </w:pPr>
            <w:r w:rsidRPr="005F028A">
              <w:rPr>
                <w:noProof/>
              </w:rPr>
              <w:t>7310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2836CC8F" w14:textId="77777777" w:rsidR="00FD093F" w:rsidRPr="005F028A" w:rsidRDefault="00FD093F" w:rsidP="00FD093F">
            <w:pPr>
              <w:rPr>
                <w:bCs/>
                <w:noProof/>
              </w:rPr>
            </w:pPr>
            <w:r w:rsidRPr="005F028A">
              <w:rPr>
                <w:noProof/>
              </w:rPr>
              <w:t>Аапа калища</w:t>
            </w:r>
          </w:p>
        </w:tc>
      </w:tr>
      <w:tr w:rsidR="00FD093F" w:rsidRPr="005F028A" w14:paraId="0FDA7CED"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8B40F17" w14:textId="77777777" w:rsidR="00FD093F" w:rsidRPr="005F028A" w:rsidRDefault="00FD093F" w:rsidP="00FD093F">
            <w:pPr>
              <w:rPr>
                <w:bCs/>
                <w:noProof/>
              </w:rPr>
            </w:pPr>
            <w:r w:rsidRPr="005F028A">
              <w:rPr>
                <w:noProof/>
              </w:rPr>
              <w:t>7320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3EB3B95A" w14:textId="77777777" w:rsidR="00FD093F" w:rsidRPr="005F028A" w:rsidRDefault="00FD093F" w:rsidP="00FD093F">
            <w:pPr>
              <w:rPr>
                <w:bCs/>
                <w:noProof/>
              </w:rPr>
            </w:pPr>
            <w:r w:rsidRPr="005F028A">
              <w:rPr>
                <w:noProof/>
              </w:rPr>
              <w:t>Палса калища</w:t>
            </w:r>
          </w:p>
        </w:tc>
      </w:tr>
      <w:tr w:rsidR="00FD093F" w:rsidRPr="005F028A" w14:paraId="6A0497C2" w14:textId="77777777" w:rsidTr="002F30B1">
        <w:trPr>
          <w:cantSplit/>
          <w:trHeight w:val="283"/>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F751A9" w14:textId="77777777" w:rsidR="00FD093F" w:rsidRPr="005F028A" w:rsidRDefault="00FD093F" w:rsidP="00FD093F">
            <w:pPr>
              <w:rPr>
                <w:b/>
                <w:noProof/>
              </w:rPr>
            </w:pPr>
            <w:r w:rsidRPr="005F028A">
              <w:rPr>
                <w:b/>
                <w:noProof/>
              </w:rPr>
              <w:t>Влажни гори</w:t>
            </w:r>
          </w:p>
        </w:tc>
      </w:tr>
      <w:tr w:rsidR="00FD093F" w:rsidRPr="005F028A" w14:paraId="0360C816"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D3EE5BC" w14:textId="77777777" w:rsidR="00FD093F" w:rsidRPr="005F028A" w:rsidRDefault="00FD093F" w:rsidP="00FD093F">
            <w:pPr>
              <w:rPr>
                <w:bCs/>
                <w:noProof/>
              </w:rPr>
            </w:pPr>
            <w:r w:rsidRPr="005F028A">
              <w:rPr>
                <w:noProof/>
              </w:rPr>
              <w:t>9080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01004B98" w14:textId="77777777" w:rsidR="00FD093F" w:rsidRPr="005F028A" w:rsidRDefault="00FD093F" w:rsidP="00FD093F">
            <w:pPr>
              <w:rPr>
                <w:bCs/>
                <w:noProof/>
              </w:rPr>
            </w:pPr>
            <w:r w:rsidRPr="005F028A">
              <w:rPr>
                <w:noProof/>
              </w:rPr>
              <w:t>Феноскандинавски широколистни блатисти гори</w:t>
            </w:r>
          </w:p>
        </w:tc>
      </w:tr>
      <w:tr w:rsidR="00FD093F" w:rsidRPr="005F028A" w14:paraId="58CF2126"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32E89A82" w14:textId="77777777" w:rsidR="00FD093F" w:rsidRPr="005F028A" w:rsidRDefault="00FD093F" w:rsidP="00FD093F">
            <w:pPr>
              <w:rPr>
                <w:bCs/>
                <w:noProof/>
              </w:rPr>
            </w:pPr>
            <w:r w:rsidRPr="005F028A">
              <w:rPr>
                <w:noProof/>
              </w:rPr>
              <w:t>91D0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207C3A23" w14:textId="77777777" w:rsidR="00FD093F" w:rsidRPr="005F028A" w:rsidRDefault="00FD093F" w:rsidP="00FD093F">
            <w:pPr>
              <w:rPr>
                <w:bCs/>
                <w:noProof/>
              </w:rPr>
            </w:pPr>
            <w:r w:rsidRPr="005F028A">
              <w:rPr>
                <w:noProof/>
              </w:rPr>
              <w:t>Гори върху тресавища и блата</w:t>
            </w:r>
          </w:p>
        </w:tc>
      </w:tr>
    </w:tbl>
    <w:p w14:paraId="1D379B7E" w14:textId="4FA89EA7" w:rsidR="00FD093F" w:rsidRPr="005F028A" w:rsidRDefault="002F30B1" w:rsidP="00FD093F">
      <w:pPr>
        <w:pStyle w:val="Heading1"/>
        <w:rPr>
          <w:noProof/>
        </w:rPr>
      </w:pPr>
      <w:r w:rsidRPr="005F028A">
        <w:rPr>
          <w:noProof/>
        </w:rPr>
        <w:t>ГРУПА 2: Затревени площи и други пасищни местообитания</w:t>
      </w:r>
    </w:p>
    <w:tbl>
      <w:tblPr>
        <w:tblStyle w:val="TableGrid"/>
        <w:tblW w:w="8755" w:type="dxa"/>
        <w:tblLayout w:type="fixed"/>
        <w:tblLook w:val="04A0" w:firstRow="1" w:lastRow="0" w:firstColumn="1" w:lastColumn="0" w:noHBand="0" w:noVBand="1"/>
      </w:tblPr>
      <w:tblGrid>
        <w:gridCol w:w="817"/>
        <w:gridCol w:w="7938"/>
      </w:tblGrid>
      <w:tr w:rsidR="002F30B1" w:rsidRPr="005F028A" w14:paraId="5B9ECED6" w14:textId="77777777" w:rsidTr="003971F7">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tcPr>
          <w:p w14:paraId="7954E31F" w14:textId="03DBBBFE" w:rsidR="002F30B1" w:rsidRPr="005F028A" w:rsidRDefault="002F30B1" w:rsidP="002F30B1">
            <w:pPr>
              <w:rPr>
                <w:noProof/>
              </w:rPr>
            </w:pPr>
            <w:r w:rsidRPr="005F028A">
              <w:rPr>
                <w:b/>
                <w:noProof/>
              </w:rPr>
              <w:t xml:space="preserve">Код на типа местообитание, посочен в приложение I към Директива 92/43/ЕИО на Съвета </w:t>
            </w:r>
          </w:p>
        </w:tc>
        <w:tc>
          <w:tcPr>
            <w:tcW w:w="7938" w:type="dxa"/>
            <w:tcBorders>
              <w:top w:val="single" w:sz="4" w:space="0" w:color="auto"/>
              <w:left w:val="single" w:sz="4" w:space="0" w:color="auto"/>
              <w:bottom w:val="single" w:sz="4" w:space="0" w:color="auto"/>
              <w:right w:val="single" w:sz="4" w:space="0" w:color="auto"/>
            </w:tcBorders>
            <w:vAlign w:val="center"/>
          </w:tcPr>
          <w:p w14:paraId="489A1EDD" w14:textId="1FC7BED1" w:rsidR="002F30B1" w:rsidRPr="005F028A" w:rsidRDefault="002F30B1" w:rsidP="002F30B1">
            <w:pPr>
              <w:rPr>
                <w:noProof/>
              </w:rPr>
            </w:pPr>
            <w:r w:rsidRPr="005F028A">
              <w:rPr>
                <w:b/>
                <w:noProof/>
              </w:rPr>
              <w:t>Наименование на типа местообитание, посочено в приложение I към Директива 92/43/ЕИО на Съвета</w:t>
            </w:r>
          </w:p>
        </w:tc>
      </w:tr>
      <w:tr w:rsidR="002F30B1" w:rsidRPr="005F028A" w14:paraId="0952324F" w14:textId="77777777" w:rsidTr="009842CB">
        <w:trPr>
          <w:cantSplit/>
          <w:trHeight w:val="283"/>
        </w:trPr>
        <w:tc>
          <w:tcPr>
            <w:tcW w:w="8755" w:type="dxa"/>
            <w:gridSpan w:val="2"/>
            <w:tcBorders>
              <w:top w:val="single" w:sz="4" w:space="0" w:color="auto"/>
              <w:left w:val="single" w:sz="4" w:space="0" w:color="auto"/>
              <w:bottom w:val="single" w:sz="4" w:space="0" w:color="auto"/>
              <w:right w:val="single" w:sz="4" w:space="0" w:color="auto"/>
            </w:tcBorders>
          </w:tcPr>
          <w:p w14:paraId="7671DDAD" w14:textId="77777777" w:rsidR="002F30B1" w:rsidRPr="005F028A" w:rsidRDefault="002F30B1" w:rsidP="002F30B1">
            <w:pPr>
              <w:rPr>
                <w:noProof/>
              </w:rPr>
            </w:pPr>
            <w:r w:rsidRPr="005F028A">
              <w:rPr>
                <w:b/>
                <w:noProof/>
              </w:rPr>
              <w:t>Крайбрежни и дюнни местообитания</w:t>
            </w:r>
          </w:p>
        </w:tc>
      </w:tr>
      <w:tr w:rsidR="002F30B1" w:rsidRPr="005F028A" w14:paraId="3118319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160A8F0" w14:textId="77777777" w:rsidR="002F30B1" w:rsidRPr="005F028A" w:rsidRDefault="002F30B1" w:rsidP="002F30B1">
            <w:pPr>
              <w:rPr>
                <w:noProof/>
              </w:rPr>
            </w:pPr>
            <w:r w:rsidRPr="005F028A">
              <w:rPr>
                <w:noProof/>
              </w:rPr>
              <w:t>1630</w:t>
            </w:r>
          </w:p>
        </w:tc>
        <w:tc>
          <w:tcPr>
            <w:tcW w:w="7938" w:type="dxa"/>
            <w:tcBorders>
              <w:top w:val="single" w:sz="4" w:space="0" w:color="auto"/>
              <w:left w:val="single" w:sz="4" w:space="0" w:color="auto"/>
              <w:bottom w:val="single" w:sz="4" w:space="0" w:color="auto"/>
              <w:right w:val="single" w:sz="4" w:space="0" w:color="auto"/>
            </w:tcBorders>
            <w:hideMark/>
          </w:tcPr>
          <w:p w14:paraId="643DC76B" w14:textId="77777777" w:rsidR="002F30B1" w:rsidRPr="005F028A" w:rsidRDefault="002F30B1" w:rsidP="002F30B1">
            <w:pPr>
              <w:rPr>
                <w:noProof/>
              </w:rPr>
            </w:pPr>
            <w:r w:rsidRPr="005F028A">
              <w:rPr>
                <w:noProof/>
              </w:rPr>
              <w:t>Бореални балтийски крайбрежни ливади</w:t>
            </w:r>
          </w:p>
        </w:tc>
      </w:tr>
      <w:tr w:rsidR="002F30B1" w:rsidRPr="005F028A" w14:paraId="0FDE9AB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833EA11" w14:textId="77777777" w:rsidR="002F30B1" w:rsidRPr="005F028A" w:rsidRDefault="002F30B1" w:rsidP="002F30B1">
            <w:pPr>
              <w:rPr>
                <w:noProof/>
              </w:rPr>
            </w:pPr>
            <w:r w:rsidRPr="005F028A">
              <w:rPr>
                <w:noProof/>
              </w:rPr>
              <w:t>21A0</w:t>
            </w:r>
          </w:p>
        </w:tc>
        <w:tc>
          <w:tcPr>
            <w:tcW w:w="7938" w:type="dxa"/>
            <w:tcBorders>
              <w:top w:val="single" w:sz="4" w:space="0" w:color="auto"/>
              <w:left w:val="single" w:sz="4" w:space="0" w:color="auto"/>
              <w:bottom w:val="single" w:sz="4" w:space="0" w:color="auto"/>
              <w:right w:val="single" w:sz="4" w:space="0" w:color="auto"/>
            </w:tcBorders>
            <w:hideMark/>
          </w:tcPr>
          <w:p w14:paraId="4AA75116" w14:textId="77777777" w:rsidR="002F30B1" w:rsidRPr="005F028A" w:rsidRDefault="002F30B1" w:rsidP="002F30B1">
            <w:pPr>
              <w:rPr>
                <w:noProof/>
              </w:rPr>
            </w:pPr>
            <w:r w:rsidRPr="005F028A">
              <w:rPr>
                <w:noProof/>
              </w:rPr>
              <w:t>Пясъчни равнини по Атлантическото крайбрежие на Великобритания</w:t>
            </w:r>
          </w:p>
        </w:tc>
      </w:tr>
      <w:tr w:rsidR="002F30B1" w:rsidRPr="005F028A" w14:paraId="0EC985A3"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9E19978" w14:textId="77777777" w:rsidR="002F30B1" w:rsidRPr="005F028A" w:rsidRDefault="002F30B1" w:rsidP="002F30B1">
            <w:pPr>
              <w:rPr>
                <w:noProof/>
              </w:rPr>
            </w:pPr>
            <w:r w:rsidRPr="005F028A">
              <w:rPr>
                <w:b/>
                <w:noProof/>
              </w:rPr>
              <w:t>Местообитания на пустош и храсталаци</w:t>
            </w:r>
          </w:p>
        </w:tc>
      </w:tr>
      <w:tr w:rsidR="002F30B1" w:rsidRPr="005F028A" w14:paraId="15F5C16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6418670D" w14:textId="77777777" w:rsidR="002F30B1" w:rsidRPr="005F028A" w:rsidRDefault="002F30B1" w:rsidP="002F30B1">
            <w:pPr>
              <w:rPr>
                <w:b/>
                <w:bCs/>
                <w:noProof/>
              </w:rPr>
            </w:pPr>
            <w:r w:rsidRPr="005F028A">
              <w:rPr>
                <w:noProof/>
              </w:rPr>
              <w:t>4030</w:t>
            </w:r>
          </w:p>
        </w:tc>
        <w:tc>
          <w:tcPr>
            <w:tcW w:w="7938" w:type="dxa"/>
            <w:tcBorders>
              <w:top w:val="single" w:sz="4" w:space="0" w:color="auto"/>
              <w:left w:val="single" w:sz="4" w:space="0" w:color="auto"/>
              <w:bottom w:val="single" w:sz="4" w:space="0" w:color="auto"/>
              <w:right w:val="single" w:sz="4" w:space="0" w:color="auto"/>
            </w:tcBorders>
            <w:hideMark/>
          </w:tcPr>
          <w:p w14:paraId="17363757" w14:textId="77777777" w:rsidR="002F30B1" w:rsidRPr="005F028A" w:rsidRDefault="002F30B1" w:rsidP="002F30B1">
            <w:pPr>
              <w:rPr>
                <w:b/>
                <w:bCs/>
                <w:noProof/>
              </w:rPr>
            </w:pPr>
            <w:r w:rsidRPr="005F028A">
              <w:rPr>
                <w:noProof/>
              </w:rPr>
              <w:t>Европейска суха пустош</w:t>
            </w:r>
          </w:p>
        </w:tc>
      </w:tr>
      <w:tr w:rsidR="002F30B1" w:rsidRPr="005F028A" w14:paraId="0A10152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0083F45" w14:textId="77777777" w:rsidR="002F30B1" w:rsidRPr="005F028A" w:rsidRDefault="002F30B1" w:rsidP="002F30B1">
            <w:pPr>
              <w:rPr>
                <w:noProof/>
              </w:rPr>
            </w:pPr>
            <w:r w:rsidRPr="005F028A">
              <w:rPr>
                <w:noProof/>
              </w:rPr>
              <w:t>4040</w:t>
            </w:r>
          </w:p>
        </w:tc>
        <w:tc>
          <w:tcPr>
            <w:tcW w:w="7938" w:type="dxa"/>
            <w:tcBorders>
              <w:top w:val="single" w:sz="4" w:space="0" w:color="auto"/>
              <w:left w:val="single" w:sz="4" w:space="0" w:color="auto"/>
              <w:bottom w:val="single" w:sz="4" w:space="0" w:color="auto"/>
              <w:right w:val="single" w:sz="4" w:space="0" w:color="auto"/>
            </w:tcBorders>
            <w:hideMark/>
          </w:tcPr>
          <w:p w14:paraId="276FE0CE" w14:textId="77777777" w:rsidR="002F30B1" w:rsidRPr="005F028A" w:rsidRDefault="002F30B1" w:rsidP="002F30B1">
            <w:pPr>
              <w:rPr>
                <w:noProof/>
              </w:rPr>
            </w:pPr>
            <w:r w:rsidRPr="005F028A">
              <w:rPr>
                <w:noProof/>
              </w:rPr>
              <w:t xml:space="preserve">Суха пустош на Атлантическото крайбрежие с </w:t>
            </w:r>
            <w:r w:rsidRPr="005F028A">
              <w:rPr>
                <w:i/>
                <w:iCs/>
                <w:noProof/>
              </w:rPr>
              <w:t>Erica vagans</w:t>
            </w:r>
          </w:p>
        </w:tc>
      </w:tr>
      <w:tr w:rsidR="002F30B1" w:rsidRPr="005F028A" w14:paraId="7359257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6085C9A" w14:textId="77777777" w:rsidR="002F30B1" w:rsidRPr="005F028A" w:rsidRDefault="002F30B1" w:rsidP="002F30B1">
            <w:pPr>
              <w:rPr>
                <w:noProof/>
              </w:rPr>
            </w:pPr>
            <w:r w:rsidRPr="005F028A">
              <w:rPr>
                <w:noProof/>
              </w:rPr>
              <w:t>4090</w:t>
            </w:r>
          </w:p>
        </w:tc>
        <w:tc>
          <w:tcPr>
            <w:tcW w:w="7938" w:type="dxa"/>
            <w:tcBorders>
              <w:top w:val="single" w:sz="4" w:space="0" w:color="auto"/>
              <w:left w:val="single" w:sz="4" w:space="0" w:color="auto"/>
              <w:bottom w:val="single" w:sz="4" w:space="0" w:color="auto"/>
              <w:right w:val="single" w:sz="4" w:space="0" w:color="auto"/>
            </w:tcBorders>
            <w:hideMark/>
          </w:tcPr>
          <w:p w14:paraId="29D534D9" w14:textId="77777777" w:rsidR="002F30B1" w:rsidRPr="005F028A" w:rsidRDefault="002F30B1" w:rsidP="002F30B1">
            <w:pPr>
              <w:rPr>
                <w:noProof/>
              </w:rPr>
            </w:pPr>
            <w:r w:rsidRPr="005F028A">
              <w:rPr>
                <w:noProof/>
              </w:rPr>
              <w:t>Ендемични оро-средиземноморски съобщества от ниски бодливи храстчета</w:t>
            </w:r>
          </w:p>
        </w:tc>
      </w:tr>
      <w:tr w:rsidR="002F30B1" w:rsidRPr="005F028A" w14:paraId="5083B9E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DFE8498" w14:textId="77777777" w:rsidR="002F30B1" w:rsidRPr="005F028A" w:rsidRDefault="002F30B1" w:rsidP="002F30B1">
            <w:pPr>
              <w:rPr>
                <w:noProof/>
              </w:rPr>
            </w:pPr>
            <w:r w:rsidRPr="005F028A">
              <w:rPr>
                <w:noProof/>
              </w:rPr>
              <w:t>5130</w:t>
            </w:r>
          </w:p>
        </w:tc>
        <w:tc>
          <w:tcPr>
            <w:tcW w:w="7938" w:type="dxa"/>
            <w:tcBorders>
              <w:top w:val="single" w:sz="4" w:space="0" w:color="auto"/>
              <w:left w:val="single" w:sz="4" w:space="0" w:color="auto"/>
              <w:bottom w:val="single" w:sz="4" w:space="0" w:color="auto"/>
              <w:right w:val="single" w:sz="4" w:space="0" w:color="auto"/>
            </w:tcBorders>
            <w:hideMark/>
          </w:tcPr>
          <w:p w14:paraId="6831908F" w14:textId="77777777" w:rsidR="002F30B1" w:rsidRPr="005F028A" w:rsidRDefault="002F30B1" w:rsidP="002F30B1">
            <w:pPr>
              <w:rPr>
                <w:noProof/>
              </w:rPr>
            </w:pPr>
            <w:r w:rsidRPr="005F028A">
              <w:rPr>
                <w:noProof/>
              </w:rPr>
              <w:t xml:space="preserve">Формации на </w:t>
            </w:r>
            <w:r w:rsidRPr="005F028A">
              <w:rPr>
                <w:i/>
                <w:iCs/>
                <w:noProof/>
              </w:rPr>
              <w:t>Juniperus communis</w:t>
            </w:r>
            <w:r w:rsidRPr="005F028A">
              <w:rPr>
                <w:noProof/>
              </w:rPr>
              <w:t xml:space="preserve"> върху пустош или варовикови пасища</w:t>
            </w:r>
          </w:p>
        </w:tc>
      </w:tr>
      <w:tr w:rsidR="002F30B1" w:rsidRPr="005F028A" w14:paraId="27758EC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687ED736" w14:textId="77777777" w:rsidR="002F30B1" w:rsidRPr="005F028A" w:rsidRDefault="002F30B1" w:rsidP="002F30B1">
            <w:pPr>
              <w:rPr>
                <w:noProof/>
              </w:rPr>
            </w:pPr>
            <w:r w:rsidRPr="005F028A">
              <w:rPr>
                <w:noProof/>
              </w:rPr>
              <w:t>8240</w:t>
            </w:r>
          </w:p>
        </w:tc>
        <w:tc>
          <w:tcPr>
            <w:tcW w:w="7938" w:type="dxa"/>
            <w:tcBorders>
              <w:top w:val="single" w:sz="4" w:space="0" w:color="auto"/>
              <w:left w:val="single" w:sz="4" w:space="0" w:color="auto"/>
              <w:bottom w:val="single" w:sz="4" w:space="0" w:color="auto"/>
              <w:right w:val="single" w:sz="4" w:space="0" w:color="auto"/>
            </w:tcBorders>
            <w:hideMark/>
          </w:tcPr>
          <w:p w14:paraId="651310BA" w14:textId="77777777" w:rsidR="002F30B1" w:rsidRPr="005F028A" w:rsidRDefault="002F30B1" w:rsidP="002F30B1">
            <w:pPr>
              <w:rPr>
                <w:noProof/>
              </w:rPr>
            </w:pPr>
            <w:r w:rsidRPr="005F028A">
              <w:rPr>
                <w:noProof/>
              </w:rPr>
              <w:t>Варовикови скални повърхнини</w:t>
            </w:r>
          </w:p>
        </w:tc>
      </w:tr>
      <w:tr w:rsidR="002F30B1" w:rsidRPr="005F028A" w14:paraId="2DB4BD72"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3F44981" w14:textId="77777777" w:rsidR="002F30B1" w:rsidRPr="005F028A" w:rsidRDefault="002F30B1" w:rsidP="002F30B1">
            <w:pPr>
              <w:rPr>
                <w:noProof/>
              </w:rPr>
            </w:pPr>
            <w:r w:rsidRPr="005F028A">
              <w:rPr>
                <w:b/>
                <w:noProof/>
              </w:rPr>
              <w:t>Тревни съобщества</w:t>
            </w:r>
          </w:p>
        </w:tc>
      </w:tr>
      <w:tr w:rsidR="002F30B1" w:rsidRPr="005F028A" w14:paraId="2136187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9D48141" w14:textId="77777777" w:rsidR="002F30B1" w:rsidRPr="005F028A" w:rsidRDefault="002F30B1" w:rsidP="002F30B1">
            <w:pPr>
              <w:rPr>
                <w:b/>
                <w:bCs/>
                <w:noProof/>
              </w:rPr>
            </w:pPr>
            <w:r w:rsidRPr="005F028A">
              <w:rPr>
                <w:noProof/>
              </w:rPr>
              <w:t>6110</w:t>
            </w:r>
          </w:p>
        </w:tc>
        <w:tc>
          <w:tcPr>
            <w:tcW w:w="7938" w:type="dxa"/>
            <w:tcBorders>
              <w:top w:val="single" w:sz="4" w:space="0" w:color="auto"/>
              <w:left w:val="single" w:sz="4" w:space="0" w:color="auto"/>
              <w:bottom w:val="single" w:sz="4" w:space="0" w:color="auto"/>
              <w:right w:val="single" w:sz="4" w:space="0" w:color="auto"/>
            </w:tcBorders>
            <w:hideMark/>
          </w:tcPr>
          <w:p w14:paraId="386F4EFD" w14:textId="4CF00C9A" w:rsidR="002F30B1" w:rsidRPr="005F028A" w:rsidRDefault="002F30B1" w:rsidP="002F30B1">
            <w:pPr>
              <w:rPr>
                <w:b/>
                <w:bCs/>
                <w:noProof/>
              </w:rPr>
            </w:pPr>
            <w:r w:rsidRPr="005F028A">
              <w:rPr>
                <w:noProof/>
              </w:rPr>
              <w:t xml:space="preserve">Скални варовикови или базофилни тревни съобщества с </w:t>
            </w:r>
            <w:r w:rsidRPr="005F028A">
              <w:rPr>
                <w:i/>
                <w:noProof/>
              </w:rPr>
              <w:t>Alysso-Sedion albi</w:t>
            </w:r>
          </w:p>
        </w:tc>
      </w:tr>
      <w:tr w:rsidR="002F30B1" w:rsidRPr="005F028A" w14:paraId="418868E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355CE9F" w14:textId="77777777" w:rsidR="002F30B1" w:rsidRPr="005F028A" w:rsidRDefault="002F30B1" w:rsidP="002F30B1">
            <w:pPr>
              <w:rPr>
                <w:noProof/>
              </w:rPr>
            </w:pPr>
            <w:r w:rsidRPr="005F028A">
              <w:rPr>
                <w:noProof/>
              </w:rPr>
              <w:t>6120</w:t>
            </w:r>
          </w:p>
        </w:tc>
        <w:tc>
          <w:tcPr>
            <w:tcW w:w="7938" w:type="dxa"/>
            <w:tcBorders>
              <w:top w:val="single" w:sz="4" w:space="0" w:color="auto"/>
              <w:left w:val="single" w:sz="4" w:space="0" w:color="auto"/>
              <w:bottom w:val="single" w:sz="4" w:space="0" w:color="auto"/>
              <w:right w:val="single" w:sz="4" w:space="0" w:color="auto"/>
            </w:tcBorders>
            <w:hideMark/>
          </w:tcPr>
          <w:p w14:paraId="7DE47C7B" w14:textId="77777777" w:rsidR="002F30B1" w:rsidRPr="005F028A" w:rsidRDefault="002F30B1" w:rsidP="002F30B1">
            <w:pPr>
              <w:rPr>
                <w:noProof/>
              </w:rPr>
            </w:pPr>
            <w:r w:rsidRPr="005F028A">
              <w:rPr>
                <w:noProof/>
              </w:rPr>
              <w:t>Сухи пясъчни варовикови тревни съобщества</w:t>
            </w:r>
          </w:p>
        </w:tc>
      </w:tr>
      <w:tr w:rsidR="002F30B1" w:rsidRPr="005F028A" w14:paraId="01AD334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92D4740" w14:textId="77777777" w:rsidR="002F30B1" w:rsidRPr="005F028A" w:rsidRDefault="002F30B1" w:rsidP="002F30B1">
            <w:pPr>
              <w:rPr>
                <w:noProof/>
              </w:rPr>
            </w:pPr>
            <w:r w:rsidRPr="005F028A">
              <w:rPr>
                <w:noProof/>
              </w:rPr>
              <w:t>6130</w:t>
            </w:r>
          </w:p>
        </w:tc>
        <w:tc>
          <w:tcPr>
            <w:tcW w:w="7938" w:type="dxa"/>
            <w:tcBorders>
              <w:top w:val="single" w:sz="4" w:space="0" w:color="auto"/>
              <w:left w:val="single" w:sz="4" w:space="0" w:color="auto"/>
              <w:bottom w:val="single" w:sz="4" w:space="0" w:color="auto"/>
              <w:right w:val="single" w:sz="4" w:space="0" w:color="auto"/>
            </w:tcBorders>
            <w:hideMark/>
          </w:tcPr>
          <w:p w14:paraId="49133A37" w14:textId="77777777" w:rsidR="002F30B1" w:rsidRPr="005F028A" w:rsidRDefault="002F30B1" w:rsidP="002F30B1">
            <w:pPr>
              <w:rPr>
                <w:noProof/>
              </w:rPr>
            </w:pPr>
            <w:r w:rsidRPr="005F028A">
              <w:rPr>
                <w:noProof/>
              </w:rPr>
              <w:t xml:space="preserve">Тревни съобщества с </w:t>
            </w:r>
            <w:r w:rsidRPr="005F028A">
              <w:rPr>
                <w:i/>
                <w:noProof/>
              </w:rPr>
              <w:t>Violetalia calaminariae</w:t>
            </w:r>
          </w:p>
        </w:tc>
      </w:tr>
      <w:tr w:rsidR="002F30B1" w:rsidRPr="005F028A" w14:paraId="16E0AD4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6C945EAA" w14:textId="77777777" w:rsidR="002F30B1" w:rsidRPr="005F028A" w:rsidRDefault="002F30B1" w:rsidP="002F30B1">
            <w:pPr>
              <w:rPr>
                <w:noProof/>
              </w:rPr>
            </w:pPr>
            <w:r w:rsidRPr="005F028A">
              <w:rPr>
                <w:noProof/>
              </w:rPr>
              <w:t>6140</w:t>
            </w:r>
          </w:p>
        </w:tc>
        <w:tc>
          <w:tcPr>
            <w:tcW w:w="7938" w:type="dxa"/>
            <w:tcBorders>
              <w:top w:val="single" w:sz="4" w:space="0" w:color="auto"/>
              <w:left w:val="single" w:sz="4" w:space="0" w:color="auto"/>
              <w:bottom w:val="single" w:sz="4" w:space="0" w:color="auto"/>
              <w:right w:val="single" w:sz="4" w:space="0" w:color="auto"/>
            </w:tcBorders>
            <w:hideMark/>
          </w:tcPr>
          <w:p w14:paraId="13008AFC" w14:textId="77777777" w:rsidR="002F30B1" w:rsidRPr="005F028A" w:rsidRDefault="002F30B1" w:rsidP="002F30B1">
            <w:pPr>
              <w:rPr>
                <w:noProof/>
              </w:rPr>
            </w:pPr>
            <w:r w:rsidRPr="005F028A">
              <w:rPr>
                <w:noProof/>
              </w:rPr>
              <w:t xml:space="preserve">Пиринейски силикатни тревни съобщества с </w:t>
            </w:r>
            <w:r w:rsidRPr="005F028A">
              <w:rPr>
                <w:i/>
                <w:iCs/>
                <w:noProof/>
              </w:rPr>
              <w:t>Festuca eskia</w:t>
            </w:r>
          </w:p>
        </w:tc>
      </w:tr>
      <w:tr w:rsidR="002F30B1" w:rsidRPr="005F028A" w14:paraId="228B7F7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46369EF" w14:textId="77777777" w:rsidR="002F30B1" w:rsidRPr="005F028A" w:rsidRDefault="002F30B1" w:rsidP="002F30B1">
            <w:pPr>
              <w:rPr>
                <w:noProof/>
              </w:rPr>
            </w:pPr>
            <w:r w:rsidRPr="005F028A">
              <w:rPr>
                <w:noProof/>
              </w:rPr>
              <w:t>6150</w:t>
            </w:r>
          </w:p>
        </w:tc>
        <w:tc>
          <w:tcPr>
            <w:tcW w:w="7938" w:type="dxa"/>
            <w:tcBorders>
              <w:top w:val="single" w:sz="4" w:space="0" w:color="auto"/>
              <w:left w:val="single" w:sz="4" w:space="0" w:color="auto"/>
              <w:bottom w:val="single" w:sz="4" w:space="0" w:color="auto"/>
              <w:right w:val="single" w:sz="4" w:space="0" w:color="auto"/>
            </w:tcBorders>
            <w:hideMark/>
          </w:tcPr>
          <w:p w14:paraId="34E3CF11" w14:textId="77777777" w:rsidR="002F30B1" w:rsidRPr="005F028A" w:rsidRDefault="002F30B1" w:rsidP="002F30B1">
            <w:pPr>
              <w:rPr>
                <w:noProof/>
              </w:rPr>
            </w:pPr>
            <w:r w:rsidRPr="005F028A">
              <w:rPr>
                <w:noProof/>
              </w:rPr>
              <w:t>Силикатни алпийски и бореални тревни съобщества</w:t>
            </w:r>
          </w:p>
        </w:tc>
      </w:tr>
      <w:tr w:rsidR="002F30B1" w:rsidRPr="005F028A" w14:paraId="7C17838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CA5CC39" w14:textId="77777777" w:rsidR="002F30B1" w:rsidRPr="005F028A" w:rsidRDefault="002F30B1" w:rsidP="002F30B1">
            <w:pPr>
              <w:rPr>
                <w:noProof/>
              </w:rPr>
            </w:pPr>
            <w:r w:rsidRPr="005F028A">
              <w:rPr>
                <w:noProof/>
              </w:rPr>
              <w:t>6160</w:t>
            </w:r>
          </w:p>
        </w:tc>
        <w:tc>
          <w:tcPr>
            <w:tcW w:w="7938" w:type="dxa"/>
            <w:tcBorders>
              <w:top w:val="single" w:sz="4" w:space="0" w:color="auto"/>
              <w:left w:val="single" w:sz="4" w:space="0" w:color="auto"/>
              <w:bottom w:val="single" w:sz="4" w:space="0" w:color="auto"/>
              <w:right w:val="single" w:sz="4" w:space="0" w:color="auto"/>
            </w:tcBorders>
            <w:hideMark/>
          </w:tcPr>
          <w:p w14:paraId="5F98984C" w14:textId="77777777" w:rsidR="002F30B1" w:rsidRPr="005F028A" w:rsidRDefault="002F30B1" w:rsidP="002F30B1">
            <w:pPr>
              <w:rPr>
                <w:noProof/>
              </w:rPr>
            </w:pPr>
            <w:r w:rsidRPr="005F028A">
              <w:rPr>
                <w:noProof/>
              </w:rPr>
              <w:t xml:space="preserve">Силикатни иберийски тревни съобщества с </w:t>
            </w:r>
            <w:r w:rsidRPr="005F028A">
              <w:rPr>
                <w:i/>
                <w:iCs/>
                <w:noProof/>
              </w:rPr>
              <w:t>Festuca indigesta</w:t>
            </w:r>
          </w:p>
        </w:tc>
      </w:tr>
      <w:tr w:rsidR="002F30B1" w:rsidRPr="005F028A" w14:paraId="343E04B5"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D1DF623" w14:textId="77777777" w:rsidR="002F30B1" w:rsidRPr="005F028A" w:rsidRDefault="002F30B1" w:rsidP="002F30B1">
            <w:pPr>
              <w:rPr>
                <w:noProof/>
              </w:rPr>
            </w:pPr>
            <w:r w:rsidRPr="005F028A">
              <w:rPr>
                <w:noProof/>
              </w:rPr>
              <w:t>6170</w:t>
            </w:r>
          </w:p>
        </w:tc>
        <w:tc>
          <w:tcPr>
            <w:tcW w:w="7938" w:type="dxa"/>
            <w:tcBorders>
              <w:top w:val="single" w:sz="4" w:space="0" w:color="auto"/>
              <w:left w:val="single" w:sz="4" w:space="0" w:color="auto"/>
              <w:bottom w:val="single" w:sz="4" w:space="0" w:color="auto"/>
              <w:right w:val="single" w:sz="4" w:space="0" w:color="auto"/>
            </w:tcBorders>
            <w:hideMark/>
          </w:tcPr>
          <w:p w14:paraId="71786EC2" w14:textId="77777777" w:rsidR="002F30B1" w:rsidRPr="005F028A" w:rsidRDefault="002F30B1" w:rsidP="002F30B1">
            <w:pPr>
              <w:rPr>
                <w:noProof/>
              </w:rPr>
            </w:pPr>
            <w:r w:rsidRPr="005F028A">
              <w:rPr>
                <w:noProof/>
              </w:rPr>
              <w:t>Алпийски и субалпийски варовикови тревни съобщества</w:t>
            </w:r>
          </w:p>
        </w:tc>
      </w:tr>
      <w:tr w:rsidR="002F30B1" w:rsidRPr="005F028A" w14:paraId="4F55900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A4773E3" w14:textId="77777777" w:rsidR="002F30B1" w:rsidRPr="005F028A" w:rsidRDefault="002F30B1" w:rsidP="002F30B1">
            <w:pPr>
              <w:rPr>
                <w:noProof/>
              </w:rPr>
            </w:pPr>
            <w:r w:rsidRPr="005F028A">
              <w:rPr>
                <w:noProof/>
              </w:rPr>
              <w:t>6180</w:t>
            </w:r>
          </w:p>
        </w:tc>
        <w:tc>
          <w:tcPr>
            <w:tcW w:w="7938" w:type="dxa"/>
            <w:tcBorders>
              <w:top w:val="single" w:sz="4" w:space="0" w:color="auto"/>
              <w:left w:val="single" w:sz="4" w:space="0" w:color="auto"/>
              <w:bottom w:val="single" w:sz="4" w:space="0" w:color="auto"/>
              <w:right w:val="single" w:sz="4" w:space="0" w:color="auto"/>
            </w:tcBorders>
            <w:hideMark/>
          </w:tcPr>
          <w:p w14:paraId="3235A707" w14:textId="77777777" w:rsidR="002F30B1" w:rsidRPr="005F028A" w:rsidRDefault="002F30B1" w:rsidP="002F30B1">
            <w:pPr>
              <w:rPr>
                <w:noProof/>
              </w:rPr>
            </w:pPr>
            <w:r w:rsidRPr="005F028A">
              <w:rPr>
                <w:noProof/>
              </w:rPr>
              <w:t>Макаронезийски мезофилни тревни съобщества</w:t>
            </w:r>
          </w:p>
        </w:tc>
      </w:tr>
      <w:tr w:rsidR="002F30B1" w:rsidRPr="005F028A" w14:paraId="6CD5FED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083709A" w14:textId="77777777" w:rsidR="002F30B1" w:rsidRPr="005F028A" w:rsidRDefault="002F30B1" w:rsidP="002F30B1">
            <w:pPr>
              <w:rPr>
                <w:noProof/>
              </w:rPr>
            </w:pPr>
            <w:r w:rsidRPr="005F028A">
              <w:rPr>
                <w:noProof/>
              </w:rPr>
              <w:t>6190</w:t>
            </w:r>
          </w:p>
        </w:tc>
        <w:tc>
          <w:tcPr>
            <w:tcW w:w="7938" w:type="dxa"/>
            <w:tcBorders>
              <w:top w:val="single" w:sz="4" w:space="0" w:color="auto"/>
              <w:left w:val="single" w:sz="4" w:space="0" w:color="auto"/>
              <w:bottom w:val="single" w:sz="4" w:space="0" w:color="auto"/>
              <w:right w:val="single" w:sz="4" w:space="0" w:color="auto"/>
            </w:tcBorders>
            <w:hideMark/>
          </w:tcPr>
          <w:p w14:paraId="6D839AC9" w14:textId="77777777" w:rsidR="002F30B1" w:rsidRPr="005F028A" w:rsidRDefault="002F30B1" w:rsidP="002F30B1">
            <w:pPr>
              <w:rPr>
                <w:noProof/>
              </w:rPr>
            </w:pPr>
            <w:r w:rsidRPr="005F028A">
              <w:rPr>
                <w:noProof/>
              </w:rPr>
              <w:t>Скални панонски тревни съобщества (</w:t>
            </w:r>
            <w:r w:rsidRPr="005F028A">
              <w:rPr>
                <w:i/>
                <w:iCs/>
                <w:noProof/>
              </w:rPr>
              <w:t>Stipo-Festucetalia pallentis</w:t>
            </w:r>
            <w:r w:rsidRPr="005F028A">
              <w:rPr>
                <w:noProof/>
              </w:rPr>
              <w:t>)</w:t>
            </w:r>
          </w:p>
        </w:tc>
      </w:tr>
      <w:tr w:rsidR="002F30B1" w:rsidRPr="005F028A" w14:paraId="46520BB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689F4936" w14:textId="77777777" w:rsidR="002F30B1" w:rsidRPr="005F028A" w:rsidRDefault="002F30B1" w:rsidP="002F30B1">
            <w:pPr>
              <w:rPr>
                <w:noProof/>
              </w:rPr>
            </w:pPr>
            <w:r w:rsidRPr="005F028A">
              <w:rPr>
                <w:noProof/>
              </w:rPr>
              <w:t>6210</w:t>
            </w:r>
          </w:p>
        </w:tc>
        <w:tc>
          <w:tcPr>
            <w:tcW w:w="7938" w:type="dxa"/>
            <w:tcBorders>
              <w:top w:val="single" w:sz="4" w:space="0" w:color="auto"/>
              <w:left w:val="single" w:sz="4" w:space="0" w:color="auto"/>
              <w:bottom w:val="single" w:sz="4" w:space="0" w:color="auto"/>
              <w:right w:val="single" w:sz="4" w:space="0" w:color="auto"/>
            </w:tcBorders>
            <w:hideMark/>
          </w:tcPr>
          <w:p w14:paraId="41C8903B" w14:textId="77777777" w:rsidR="002F30B1" w:rsidRPr="005F028A" w:rsidRDefault="002F30B1" w:rsidP="002F30B1">
            <w:pPr>
              <w:rPr>
                <w:noProof/>
              </w:rPr>
            </w:pPr>
            <w:r w:rsidRPr="005F028A">
              <w:rPr>
                <w:noProof/>
              </w:rPr>
              <w:t>Полуестествени сухи тревни и храстови съобщества върху варовикови субстрати (</w:t>
            </w:r>
            <w:r w:rsidRPr="005F028A">
              <w:rPr>
                <w:i/>
                <w:iCs/>
                <w:noProof/>
              </w:rPr>
              <w:t>Festuco-Brometalia</w:t>
            </w:r>
            <w:r w:rsidRPr="005F028A">
              <w:rPr>
                <w:noProof/>
              </w:rPr>
              <w:t>)</w:t>
            </w:r>
          </w:p>
        </w:tc>
      </w:tr>
      <w:tr w:rsidR="002F30B1" w:rsidRPr="005F028A" w14:paraId="65E77E2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4973A20" w14:textId="77777777" w:rsidR="002F30B1" w:rsidRPr="005F028A" w:rsidRDefault="002F30B1" w:rsidP="002F30B1">
            <w:pPr>
              <w:rPr>
                <w:noProof/>
              </w:rPr>
            </w:pPr>
            <w:r w:rsidRPr="005F028A">
              <w:rPr>
                <w:noProof/>
              </w:rPr>
              <w:t>6220</w:t>
            </w:r>
          </w:p>
        </w:tc>
        <w:tc>
          <w:tcPr>
            <w:tcW w:w="7938" w:type="dxa"/>
            <w:tcBorders>
              <w:top w:val="single" w:sz="4" w:space="0" w:color="auto"/>
              <w:left w:val="single" w:sz="4" w:space="0" w:color="auto"/>
              <w:bottom w:val="single" w:sz="4" w:space="0" w:color="auto"/>
              <w:right w:val="single" w:sz="4" w:space="0" w:color="auto"/>
            </w:tcBorders>
            <w:hideMark/>
          </w:tcPr>
          <w:p w14:paraId="489DB9A3" w14:textId="77777777" w:rsidR="002F30B1" w:rsidRPr="005F028A" w:rsidRDefault="002F30B1" w:rsidP="002F30B1">
            <w:pPr>
              <w:rPr>
                <w:noProof/>
              </w:rPr>
            </w:pPr>
            <w:r w:rsidRPr="005F028A">
              <w:rPr>
                <w:noProof/>
              </w:rPr>
              <w:t>Псевдостепи с трева и едногодишни растения (</w:t>
            </w:r>
            <w:r w:rsidRPr="005F028A">
              <w:rPr>
                <w:i/>
                <w:iCs/>
                <w:noProof/>
              </w:rPr>
              <w:t>Thero-Brachypodietea</w:t>
            </w:r>
            <w:r w:rsidRPr="005F028A">
              <w:rPr>
                <w:noProof/>
              </w:rPr>
              <w:t>)</w:t>
            </w:r>
          </w:p>
        </w:tc>
      </w:tr>
      <w:tr w:rsidR="002F30B1" w:rsidRPr="005F028A" w14:paraId="70805DA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7CDF7322" w14:textId="77777777" w:rsidR="002F30B1" w:rsidRPr="005F028A" w:rsidRDefault="002F30B1" w:rsidP="002F30B1">
            <w:pPr>
              <w:rPr>
                <w:noProof/>
              </w:rPr>
            </w:pPr>
            <w:r w:rsidRPr="005F028A">
              <w:rPr>
                <w:noProof/>
              </w:rPr>
              <w:t>6230</w:t>
            </w:r>
          </w:p>
        </w:tc>
        <w:tc>
          <w:tcPr>
            <w:tcW w:w="7938" w:type="dxa"/>
            <w:tcBorders>
              <w:top w:val="single" w:sz="4" w:space="0" w:color="auto"/>
              <w:left w:val="single" w:sz="4" w:space="0" w:color="auto"/>
              <w:bottom w:val="single" w:sz="4" w:space="0" w:color="auto"/>
              <w:right w:val="single" w:sz="4" w:space="0" w:color="auto"/>
            </w:tcBorders>
            <w:hideMark/>
          </w:tcPr>
          <w:p w14:paraId="2350DECF" w14:textId="77777777" w:rsidR="002F30B1" w:rsidRPr="005F028A" w:rsidRDefault="002F30B1" w:rsidP="002F30B1">
            <w:pPr>
              <w:rPr>
                <w:noProof/>
              </w:rPr>
            </w:pPr>
            <w:r w:rsidRPr="005F028A">
              <w:rPr>
                <w:noProof/>
              </w:rPr>
              <w:t xml:space="preserve">Богати на видове </w:t>
            </w:r>
            <w:r w:rsidRPr="005F028A">
              <w:rPr>
                <w:i/>
                <w:iCs/>
                <w:noProof/>
              </w:rPr>
              <w:t>Nardus</w:t>
            </w:r>
            <w:r w:rsidRPr="005F028A">
              <w:rPr>
                <w:noProof/>
              </w:rPr>
              <w:t xml:space="preserve"> тревни съобщества върху силикатни субстрати в планински области (и предпланински райони в континентална Европа)</w:t>
            </w:r>
          </w:p>
        </w:tc>
      </w:tr>
      <w:tr w:rsidR="002F30B1" w:rsidRPr="005F028A" w14:paraId="4910DA2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794A655" w14:textId="77777777" w:rsidR="002F30B1" w:rsidRPr="005F028A" w:rsidRDefault="002F30B1" w:rsidP="002F30B1">
            <w:pPr>
              <w:rPr>
                <w:noProof/>
              </w:rPr>
            </w:pPr>
            <w:r w:rsidRPr="005F028A">
              <w:rPr>
                <w:noProof/>
              </w:rPr>
              <w:t>6240</w:t>
            </w:r>
          </w:p>
        </w:tc>
        <w:tc>
          <w:tcPr>
            <w:tcW w:w="7938" w:type="dxa"/>
            <w:tcBorders>
              <w:top w:val="single" w:sz="4" w:space="0" w:color="auto"/>
              <w:left w:val="single" w:sz="4" w:space="0" w:color="auto"/>
              <w:bottom w:val="single" w:sz="4" w:space="0" w:color="auto"/>
              <w:right w:val="single" w:sz="4" w:space="0" w:color="auto"/>
            </w:tcBorders>
            <w:hideMark/>
          </w:tcPr>
          <w:p w14:paraId="6CBDD13C" w14:textId="77777777" w:rsidR="002F30B1" w:rsidRPr="005F028A" w:rsidRDefault="002F30B1" w:rsidP="002F30B1">
            <w:pPr>
              <w:rPr>
                <w:noProof/>
              </w:rPr>
            </w:pPr>
            <w:r w:rsidRPr="005F028A">
              <w:rPr>
                <w:noProof/>
              </w:rPr>
              <w:t>Субпанонски степни тревни съобщества</w:t>
            </w:r>
          </w:p>
        </w:tc>
      </w:tr>
      <w:tr w:rsidR="002F30B1" w:rsidRPr="005F028A" w14:paraId="229428C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68D6DEC" w14:textId="77777777" w:rsidR="002F30B1" w:rsidRPr="005F028A" w:rsidRDefault="002F30B1" w:rsidP="002F30B1">
            <w:pPr>
              <w:rPr>
                <w:noProof/>
              </w:rPr>
            </w:pPr>
            <w:r w:rsidRPr="005F028A">
              <w:rPr>
                <w:noProof/>
              </w:rPr>
              <w:t>6250</w:t>
            </w:r>
          </w:p>
        </w:tc>
        <w:tc>
          <w:tcPr>
            <w:tcW w:w="7938" w:type="dxa"/>
            <w:tcBorders>
              <w:top w:val="single" w:sz="4" w:space="0" w:color="auto"/>
              <w:left w:val="single" w:sz="4" w:space="0" w:color="auto"/>
              <w:bottom w:val="single" w:sz="4" w:space="0" w:color="auto"/>
              <w:right w:val="single" w:sz="4" w:space="0" w:color="auto"/>
            </w:tcBorders>
            <w:hideMark/>
          </w:tcPr>
          <w:p w14:paraId="1ABEBE38" w14:textId="77777777" w:rsidR="002F30B1" w:rsidRPr="005F028A" w:rsidRDefault="002F30B1" w:rsidP="002F30B1">
            <w:pPr>
              <w:rPr>
                <w:noProof/>
              </w:rPr>
            </w:pPr>
            <w:r w:rsidRPr="005F028A">
              <w:rPr>
                <w:noProof/>
              </w:rPr>
              <w:t>Панонски степни тревни съобщества</w:t>
            </w:r>
          </w:p>
        </w:tc>
      </w:tr>
      <w:tr w:rsidR="002F30B1" w:rsidRPr="005F028A" w14:paraId="07F99E4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8EC8015" w14:textId="77777777" w:rsidR="002F30B1" w:rsidRPr="005F028A" w:rsidRDefault="002F30B1" w:rsidP="002F30B1">
            <w:pPr>
              <w:rPr>
                <w:noProof/>
              </w:rPr>
            </w:pPr>
            <w:r w:rsidRPr="005F028A">
              <w:rPr>
                <w:noProof/>
              </w:rPr>
              <w:t>6260</w:t>
            </w:r>
          </w:p>
        </w:tc>
        <w:tc>
          <w:tcPr>
            <w:tcW w:w="7938" w:type="dxa"/>
            <w:tcBorders>
              <w:top w:val="single" w:sz="4" w:space="0" w:color="auto"/>
              <w:left w:val="single" w:sz="4" w:space="0" w:color="auto"/>
              <w:bottom w:val="single" w:sz="4" w:space="0" w:color="auto"/>
              <w:right w:val="single" w:sz="4" w:space="0" w:color="auto"/>
            </w:tcBorders>
            <w:hideMark/>
          </w:tcPr>
          <w:p w14:paraId="13FA64CC" w14:textId="77777777" w:rsidR="002F30B1" w:rsidRPr="005F028A" w:rsidRDefault="002F30B1" w:rsidP="002F30B1">
            <w:pPr>
              <w:rPr>
                <w:noProof/>
              </w:rPr>
            </w:pPr>
            <w:r w:rsidRPr="005F028A">
              <w:rPr>
                <w:noProof/>
              </w:rPr>
              <w:t>Панонски пясъчни степи</w:t>
            </w:r>
          </w:p>
        </w:tc>
      </w:tr>
      <w:tr w:rsidR="002F30B1" w:rsidRPr="005F028A" w14:paraId="6C74284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E3AF905" w14:textId="77777777" w:rsidR="002F30B1" w:rsidRPr="005F028A" w:rsidRDefault="002F30B1" w:rsidP="002F30B1">
            <w:pPr>
              <w:rPr>
                <w:noProof/>
              </w:rPr>
            </w:pPr>
            <w:r w:rsidRPr="005F028A">
              <w:rPr>
                <w:noProof/>
              </w:rPr>
              <w:t>6270</w:t>
            </w:r>
          </w:p>
        </w:tc>
        <w:tc>
          <w:tcPr>
            <w:tcW w:w="7938" w:type="dxa"/>
            <w:tcBorders>
              <w:top w:val="single" w:sz="4" w:space="0" w:color="auto"/>
              <w:left w:val="single" w:sz="4" w:space="0" w:color="auto"/>
              <w:bottom w:val="single" w:sz="4" w:space="0" w:color="auto"/>
              <w:right w:val="single" w:sz="4" w:space="0" w:color="auto"/>
            </w:tcBorders>
            <w:hideMark/>
          </w:tcPr>
          <w:p w14:paraId="076FF0C3" w14:textId="77777777" w:rsidR="002F30B1" w:rsidRPr="005F028A" w:rsidRDefault="002F30B1" w:rsidP="002F30B1">
            <w:pPr>
              <w:rPr>
                <w:noProof/>
              </w:rPr>
            </w:pPr>
            <w:r w:rsidRPr="005F028A">
              <w:rPr>
                <w:noProof/>
              </w:rPr>
              <w:t>Феноскандинавски сухи до средни тревни съобщества с нисколюбива растителност</w:t>
            </w:r>
          </w:p>
        </w:tc>
      </w:tr>
      <w:tr w:rsidR="002F30B1" w:rsidRPr="005F028A" w14:paraId="5D0BF15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F3B0C68" w14:textId="77777777" w:rsidR="002F30B1" w:rsidRPr="005F028A" w:rsidRDefault="002F30B1" w:rsidP="002F30B1">
            <w:pPr>
              <w:rPr>
                <w:noProof/>
              </w:rPr>
            </w:pPr>
            <w:r w:rsidRPr="005F028A">
              <w:rPr>
                <w:noProof/>
              </w:rPr>
              <w:t>6280</w:t>
            </w:r>
          </w:p>
        </w:tc>
        <w:tc>
          <w:tcPr>
            <w:tcW w:w="7938" w:type="dxa"/>
            <w:tcBorders>
              <w:top w:val="single" w:sz="4" w:space="0" w:color="auto"/>
              <w:left w:val="single" w:sz="4" w:space="0" w:color="auto"/>
              <w:bottom w:val="single" w:sz="4" w:space="0" w:color="auto"/>
              <w:right w:val="single" w:sz="4" w:space="0" w:color="auto"/>
            </w:tcBorders>
            <w:hideMark/>
          </w:tcPr>
          <w:p w14:paraId="5757C420" w14:textId="77777777" w:rsidR="002F30B1" w:rsidRPr="005F028A" w:rsidRDefault="002F30B1" w:rsidP="002F30B1">
            <w:pPr>
              <w:rPr>
                <w:noProof/>
              </w:rPr>
            </w:pPr>
            <w:r w:rsidRPr="005F028A">
              <w:rPr>
                <w:noProof/>
              </w:rPr>
              <w:t>Северни алварови и предкамбрийски варовикови плоски скали</w:t>
            </w:r>
          </w:p>
        </w:tc>
      </w:tr>
      <w:tr w:rsidR="002F30B1" w:rsidRPr="005F028A" w14:paraId="567A639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E3772A6" w14:textId="77777777" w:rsidR="002F30B1" w:rsidRPr="005F028A" w:rsidRDefault="002F30B1" w:rsidP="002F30B1">
            <w:pPr>
              <w:rPr>
                <w:noProof/>
              </w:rPr>
            </w:pPr>
            <w:r w:rsidRPr="005F028A">
              <w:rPr>
                <w:noProof/>
              </w:rPr>
              <w:t>62A0</w:t>
            </w:r>
          </w:p>
        </w:tc>
        <w:tc>
          <w:tcPr>
            <w:tcW w:w="7938" w:type="dxa"/>
            <w:tcBorders>
              <w:top w:val="single" w:sz="4" w:space="0" w:color="auto"/>
              <w:left w:val="single" w:sz="4" w:space="0" w:color="auto"/>
              <w:bottom w:val="single" w:sz="4" w:space="0" w:color="auto"/>
              <w:right w:val="single" w:sz="4" w:space="0" w:color="auto"/>
            </w:tcBorders>
            <w:hideMark/>
          </w:tcPr>
          <w:p w14:paraId="2036196E" w14:textId="77777777" w:rsidR="002F30B1" w:rsidRPr="005F028A" w:rsidRDefault="002F30B1" w:rsidP="002F30B1">
            <w:pPr>
              <w:rPr>
                <w:noProof/>
              </w:rPr>
            </w:pPr>
            <w:r w:rsidRPr="005F028A">
              <w:rPr>
                <w:noProof/>
              </w:rPr>
              <w:t>Източни субсредиземноморски сухи тревни съобщества (</w:t>
            </w:r>
            <w:r w:rsidRPr="005F028A">
              <w:rPr>
                <w:i/>
                <w:iCs/>
                <w:noProof/>
              </w:rPr>
              <w:t>Scorzoneratalia villosae</w:t>
            </w:r>
            <w:r w:rsidRPr="005F028A">
              <w:rPr>
                <w:noProof/>
              </w:rPr>
              <w:t>)</w:t>
            </w:r>
          </w:p>
        </w:tc>
      </w:tr>
      <w:tr w:rsidR="002F30B1" w:rsidRPr="005F028A" w14:paraId="105A662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04C1890" w14:textId="77777777" w:rsidR="002F30B1" w:rsidRPr="005F028A" w:rsidRDefault="002F30B1" w:rsidP="002F30B1">
            <w:pPr>
              <w:rPr>
                <w:noProof/>
              </w:rPr>
            </w:pPr>
            <w:r w:rsidRPr="005F028A">
              <w:rPr>
                <w:noProof/>
              </w:rPr>
              <w:t>62B0</w:t>
            </w:r>
          </w:p>
        </w:tc>
        <w:tc>
          <w:tcPr>
            <w:tcW w:w="7938" w:type="dxa"/>
            <w:tcBorders>
              <w:top w:val="single" w:sz="4" w:space="0" w:color="auto"/>
              <w:left w:val="single" w:sz="4" w:space="0" w:color="auto"/>
              <w:bottom w:val="single" w:sz="4" w:space="0" w:color="auto"/>
              <w:right w:val="single" w:sz="4" w:space="0" w:color="auto"/>
            </w:tcBorders>
            <w:hideMark/>
          </w:tcPr>
          <w:p w14:paraId="72570B53" w14:textId="77777777" w:rsidR="002F30B1" w:rsidRPr="005F028A" w:rsidRDefault="002F30B1" w:rsidP="002F30B1">
            <w:pPr>
              <w:rPr>
                <w:noProof/>
              </w:rPr>
            </w:pPr>
            <w:r w:rsidRPr="005F028A">
              <w:rPr>
                <w:noProof/>
              </w:rPr>
              <w:t>Кипърски серпентинофилни тревни съобщества</w:t>
            </w:r>
          </w:p>
        </w:tc>
      </w:tr>
      <w:tr w:rsidR="002F30B1" w:rsidRPr="005F028A" w14:paraId="4546F79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770D37A2" w14:textId="77777777" w:rsidR="002F30B1" w:rsidRPr="005F028A" w:rsidRDefault="002F30B1" w:rsidP="002F30B1">
            <w:pPr>
              <w:rPr>
                <w:noProof/>
              </w:rPr>
            </w:pPr>
            <w:r w:rsidRPr="005F028A">
              <w:rPr>
                <w:noProof/>
              </w:rPr>
              <w:t>62C0</w:t>
            </w:r>
          </w:p>
        </w:tc>
        <w:tc>
          <w:tcPr>
            <w:tcW w:w="7938" w:type="dxa"/>
            <w:tcBorders>
              <w:top w:val="single" w:sz="4" w:space="0" w:color="auto"/>
              <w:left w:val="single" w:sz="4" w:space="0" w:color="auto"/>
              <w:bottom w:val="single" w:sz="4" w:space="0" w:color="auto"/>
              <w:right w:val="single" w:sz="4" w:space="0" w:color="auto"/>
            </w:tcBorders>
            <w:hideMark/>
          </w:tcPr>
          <w:p w14:paraId="511C49C5" w14:textId="30203E06" w:rsidR="002F30B1" w:rsidRPr="005F028A" w:rsidRDefault="002F30B1" w:rsidP="002F30B1">
            <w:pPr>
              <w:rPr>
                <w:noProof/>
              </w:rPr>
            </w:pPr>
            <w:r w:rsidRPr="005F028A">
              <w:rPr>
                <w:noProof/>
              </w:rPr>
              <w:t>Понто-сарматски степи</w:t>
            </w:r>
          </w:p>
        </w:tc>
      </w:tr>
      <w:tr w:rsidR="002F30B1" w:rsidRPr="005F028A" w14:paraId="0109258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E951A58" w14:textId="77777777" w:rsidR="002F30B1" w:rsidRPr="005F028A" w:rsidRDefault="002F30B1" w:rsidP="002F30B1">
            <w:pPr>
              <w:rPr>
                <w:noProof/>
              </w:rPr>
            </w:pPr>
            <w:r w:rsidRPr="005F028A">
              <w:rPr>
                <w:noProof/>
              </w:rPr>
              <w:t>62D0</w:t>
            </w:r>
          </w:p>
        </w:tc>
        <w:tc>
          <w:tcPr>
            <w:tcW w:w="7938" w:type="dxa"/>
            <w:tcBorders>
              <w:top w:val="single" w:sz="4" w:space="0" w:color="auto"/>
              <w:left w:val="single" w:sz="4" w:space="0" w:color="auto"/>
              <w:bottom w:val="single" w:sz="4" w:space="0" w:color="auto"/>
              <w:right w:val="single" w:sz="4" w:space="0" w:color="auto"/>
            </w:tcBorders>
            <w:hideMark/>
          </w:tcPr>
          <w:p w14:paraId="49208E8A" w14:textId="77777777" w:rsidR="002F30B1" w:rsidRPr="005F028A" w:rsidRDefault="002F30B1" w:rsidP="002F30B1">
            <w:pPr>
              <w:rPr>
                <w:noProof/>
              </w:rPr>
            </w:pPr>
            <w:r w:rsidRPr="005F028A">
              <w:rPr>
                <w:noProof/>
              </w:rPr>
              <w:t>Оро-мизийски ацидофилни тревни съобщества</w:t>
            </w:r>
          </w:p>
        </w:tc>
      </w:tr>
      <w:tr w:rsidR="002F30B1" w:rsidRPr="005F028A" w14:paraId="281C096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6F1FE11" w14:textId="77777777" w:rsidR="002F30B1" w:rsidRPr="005F028A" w:rsidRDefault="002F30B1" w:rsidP="002F30B1">
            <w:pPr>
              <w:rPr>
                <w:noProof/>
              </w:rPr>
            </w:pPr>
            <w:r w:rsidRPr="005F028A">
              <w:rPr>
                <w:noProof/>
              </w:rPr>
              <w:t>6410</w:t>
            </w:r>
          </w:p>
        </w:tc>
        <w:tc>
          <w:tcPr>
            <w:tcW w:w="7938" w:type="dxa"/>
            <w:tcBorders>
              <w:top w:val="single" w:sz="4" w:space="0" w:color="auto"/>
              <w:left w:val="single" w:sz="4" w:space="0" w:color="auto"/>
              <w:bottom w:val="single" w:sz="4" w:space="0" w:color="auto"/>
              <w:right w:val="single" w:sz="4" w:space="0" w:color="auto"/>
            </w:tcBorders>
            <w:hideMark/>
          </w:tcPr>
          <w:p w14:paraId="1CACB157" w14:textId="77777777" w:rsidR="002F30B1" w:rsidRPr="005F028A" w:rsidRDefault="002F30B1" w:rsidP="002F30B1">
            <w:pPr>
              <w:rPr>
                <w:noProof/>
              </w:rPr>
            </w:pPr>
            <w:r w:rsidRPr="005F028A">
              <w:rPr>
                <w:noProof/>
              </w:rPr>
              <w:t xml:space="preserve">Ливади с </w:t>
            </w:r>
            <w:r w:rsidRPr="005F028A">
              <w:rPr>
                <w:i/>
                <w:iCs/>
                <w:noProof/>
              </w:rPr>
              <w:t>Molinia</w:t>
            </w:r>
            <w:r w:rsidRPr="005F028A">
              <w:rPr>
                <w:noProof/>
              </w:rPr>
              <w:t xml:space="preserve"> на карбонатна, торфна или глинеста почва (</w:t>
            </w:r>
            <w:r w:rsidRPr="005F028A">
              <w:rPr>
                <w:i/>
                <w:iCs/>
                <w:noProof/>
              </w:rPr>
              <w:t>Molinion caeruleae</w:t>
            </w:r>
            <w:r w:rsidRPr="005F028A">
              <w:rPr>
                <w:noProof/>
              </w:rPr>
              <w:t>)</w:t>
            </w:r>
          </w:p>
        </w:tc>
      </w:tr>
      <w:tr w:rsidR="002F30B1" w:rsidRPr="005F028A" w14:paraId="343A043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6A1BA77" w14:textId="77777777" w:rsidR="002F30B1" w:rsidRPr="005F028A" w:rsidRDefault="002F30B1" w:rsidP="002F30B1">
            <w:pPr>
              <w:rPr>
                <w:noProof/>
              </w:rPr>
            </w:pPr>
            <w:r w:rsidRPr="005F028A">
              <w:rPr>
                <w:noProof/>
              </w:rPr>
              <w:t>6420</w:t>
            </w:r>
          </w:p>
        </w:tc>
        <w:tc>
          <w:tcPr>
            <w:tcW w:w="7938" w:type="dxa"/>
            <w:tcBorders>
              <w:top w:val="single" w:sz="4" w:space="0" w:color="auto"/>
              <w:left w:val="single" w:sz="4" w:space="0" w:color="auto"/>
              <w:bottom w:val="single" w:sz="4" w:space="0" w:color="auto"/>
              <w:right w:val="single" w:sz="4" w:space="0" w:color="auto"/>
            </w:tcBorders>
            <w:hideMark/>
          </w:tcPr>
          <w:p w14:paraId="157B3F59" w14:textId="77777777" w:rsidR="002F30B1" w:rsidRPr="005F028A" w:rsidRDefault="002F30B1" w:rsidP="002F30B1">
            <w:pPr>
              <w:rPr>
                <w:noProof/>
              </w:rPr>
            </w:pPr>
            <w:r w:rsidRPr="005F028A">
              <w:rPr>
                <w:noProof/>
              </w:rPr>
              <w:t xml:space="preserve">Средиземноморски влажни тревни съобщества от високи треви от типа </w:t>
            </w:r>
            <w:r w:rsidRPr="005F028A">
              <w:rPr>
                <w:i/>
                <w:iCs/>
                <w:noProof/>
              </w:rPr>
              <w:t>Molinio-Holoschoenion</w:t>
            </w:r>
          </w:p>
        </w:tc>
      </w:tr>
      <w:tr w:rsidR="002F30B1" w:rsidRPr="005F028A" w14:paraId="03EF52E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0BF6A86" w14:textId="77777777" w:rsidR="002F30B1" w:rsidRPr="005F028A" w:rsidRDefault="002F30B1" w:rsidP="002F30B1">
            <w:pPr>
              <w:rPr>
                <w:noProof/>
              </w:rPr>
            </w:pPr>
            <w:r w:rsidRPr="005F028A">
              <w:rPr>
                <w:noProof/>
              </w:rPr>
              <w:t>6510</w:t>
            </w:r>
          </w:p>
        </w:tc>
        <w:tc>
          <w:tcPr>
            <w:tcW w:w="7938" w:type="dxa"/>
            <w:tcBorders>
              <w:top w:val="single" w:sz="4" w:space="0" w:color="auto"/>
              <w:left w:val="single" w:sz="4" w:space="0" w:color="auto"/>
              <w:bottom w:val="single" w:sz="4" w:space="0" w:color="auto"/>
              <w:right w:val="single" w:sz="4" w:space="0" w:color="auto"/>
            </w:tcBorders>
            <w:hideMark/>
          </w:tcPr>
          <w:p w14:paraId="3A665C4A" w14:textId="77777777" w:rsidR="002F30B1" w:rsidRPr="005F028A" w:rsidRDefault="002F30B1" w:rsidP="002F30B1">
            <w:pPr>
              <w:rPr>
                <w:noProof/>
              </w:rPr>
            </w:pPr>
            <w:r w:rsidRPr="005F028A">
              <w:rPr>
                <w:noProof/>
              </w:rPr>
              <w:t>Низинни сенокосни ливади (</w:t>
            </w:r>
            <w:r w:rsidRPr="005F028A">
              <w:rPr>
                <w:i/>
                <w:iCs/>
                <w:noProof/>
              </w:rPr>
              <w:t>Alopecurus pratensis, Sanguisorba officinalis</w:t>
            </w:r>
            <w:r w:rsidRPr="005F028A">
              <w:rPr>
                <w:noProof/>
              </w:rPr>
              <w:t>)</w:t>
            </w:r>
          </w:p>
        </w:tc>
      </w:tr>
      <w:tr w:rsidR="002F30B1" w:rsidRPr="005F028A" w14:paraId="52B888A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F4C67D3" w14:textId="77777777" w:rsidR="002F30B1" w:rsidRPr="005F028A" w:rsidRDefault="002F30B1" w:rsidP="002F30B1">
            <w:pPr>
              <w:rPr>
                <w:noProof/>
              </w:rPr>
            </w:pPr>
            <w:r w:rsidRPr="005F028A">
              <w:rPr>
                <w:noProof/>
              </w:rPr>
              <w:t>6520</w:t>
            </w:r>
          </w:p>
        </w:tc>
        <w:tc>
          <w:tcPr>
            <w:tcW w:w="7938" w:type="dxa"/>
            <w:tcBorders>
              <w:top w:val="single" w:sz="4" w:space="0" w:color="auto"/>
              <w:left w:val="single" w:sz="4" w:space="0" w:color="auto"/>
              <w:bottom w:val="single" w:sz="4" w:space="0" w:color="auto"/>
              <w:right w:val="single" w:sz="4" w:space="0" w:color="auto"/>
            </w:tcBorders>
            <w:hideMark/>
          </w:tcPr>
          <w:p w14:paraId="0137BF74" w14:textId="77777777" w:rsidR="002F30B1" w:rsidRPr="005F028A" w:rsidRDefault="002F30B1" w:rsidP="002F30B1">
            <w:pPr>
              <w:rPr>
                <w:noProof/>
              </w:rPr>
            </w:pPr>
            <w:r w:rsidRPr="005F028A">
              <w:rPr>
                <w:noProof/>
              </w:rPr>
              <w:t>Планински сенокосни ливади</w:t>
            </w:r>
          </w:p>
        </w:tc>
      </w:tr>
      <w:tr w:rsidR="002F30B1" w:rsidRPr="005F028A" w14:paraId="3C7676FF"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C5F3B66" w14:textId="77777777" w:rsidR="002F30B1" w:rsidRPr="005F028A" w:rsidRDefault="002F30B1" w:rsidP="002F30B1">
            <w:pPr>
              <w:rPr>
                <w:noProof/>
              </w:rPr>
            </w:pPr>
            <w:r w:rsidRPr="005F028A">
              <w:rPr>
                <w:b/>
                <w:noProof/>
              </w:rPr>
              <w:t>Склерофилни пасищни гори (dehesas) и залесени ливади</w:t>
            </w:r>
          </w:p>
        </w:tc>
      </w:tr>
      <w:tr w:rsidR="002F30B1" w:rsidRPr="005F028A" w14:paraId="0233844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7BFDE4B" w14:textId="77777777" w:rsidR="002F30B1" w:rsidRPr="005F028A" w:rsidRDefault="002F30B1" w:rsidP="002F30B1">
            <w:pPr>
              <w:rPr>
                <w:b/>
                <w:bCs/>
                <w:noProof/>
              </w:rPr>
            </w:pPr>
            <w:r w:rsidRPr="005F028A">
              <w:rPr>
                <w:noProof/>
              </w:rPr>
              <w:t>6310</w:t>
            </w:r>
          </w:p>
        </w:tc>
        <w:tc>
          <w:tcPr>
            <w:tcW w:w="7938" w:type="dxa"/>
            <w:tcBorders>
              <w:top w:val="single" w:sz="4" w:space="0" w:color="auto"/>
              <w:left w:val="single" w:sz="4" w:space="0" w:color="auto"/>
              <w:bottom w:val="single" w:sz="4" w:space="0" w:color="auto"/>
              <w:right w:val="single" w:sz="4" w:space="0" w:color="auto"/>
            </w:tcBorders>
            <w:hideMark/>
          </w:tcPr>
          <w:p w14:paraId="06BFABEE" w14:textId="77777777" w:rsidR="002F30B1" w:rsidRPr="005F028A" w:rsidRDefault="002F30B1" w:rsidP="002F30B1">
            <w:pPr>
              <w:rPr>
                <w:b/>
                <w:bCs/>
                <w:noProof/>
              </w:rPr>
            </w:pPr>
            <w:r w:rsidRPr="005F028A">
              <w:rPr>
                <w:noProof/>
              </w:rPr>
              <w:t xml:space="preserve">Склерофилни пасищни гори с вечнозелен </w:t>
            </w:r>
            <w:r w:rsidRPr="005F028A">
              <w:rPr>
                <w:i/>
                <w:iCs/>
                <w:noProof/>
              </w:rPr>
              <w:t>Quercus spp.</w:t>
            </w:r>
          </w:p>
        </w:tc>
      </w:tr>
      <w:tr w:rsidR="002F30B1" w:rsidRPr="005F028A" w14:paraId="17D0F72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D668830" w14:textId="77777777" w:rsidR="002F30B1" w:rsidRPr="005F028A" w:rsidRDefault="002F30B1" w:rsidP="002F30B1">
            <w:pPr>
              <w:rPr>
                <w:noProof/>
              </w:rPr>
            </w:pPr>
            <w:r w:rsidRPr="005F028A">
              <w:rPr>
                <w:noProof/>
              </w:rPr>
              <w:t>6530</w:t>
            </w:r>
          </w:p>
        </w:tc>
        <w:tc>
          <w:tcPr>
            <w:tcW w:w="7938" w:type="dxa"/>
            <w:tcBorders>
              <w:top w:val="single" w:sz="4" w:space="0" w:color="auto"/>
              <w:left w:val="single" w:sz="4" w:space="0" w:color="auto"/>
              <w:bottom w:val="single" w:sz="4" w:space="0" w:color="auto"/>
              <w:right w:val="single" w:sz="4" w:space="0" w:color="auto"/>
            </w:tcBorders>
            <w:hideMark/>
          </w:tcPr>
          <w:p w14:paraId="31835E9A" w14:textId="77777777" w:rsidR="002F30B1" w:rsidRPr="005F028A" w:rsidRDefault="002F30B1" w:rsidP="002F30B1">
            <w:pPr>
              <w:rPr>
                <w:noProof/>
              </w:rPr>
            </w:pPr>
            <w:r w:rsidRPr="005F028A">
              <w:rPr>
                <w:noProof/>
              </w:rPr>
              <w:t>Феноскандинавски залесени ливади</w:t>
            </w:r>
          </w:p>
        </w:tc>
      </w:tr>
      <w:tr w:rsidR="002F30B1" w:rsidRPr="005F028A" w14:paraId="7382F91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6A6C918" w14:textId="77777777" w:rsidR="002F30B1" w:rsidRPr="005F028A" w:rsidRDefault="002F30B1" w:rsidP="002F30B1">
            <w:pPr>
              <w:rPr>
                <w:noProof/>
              </w:rPr>
            </w:pPr>
            <w:r w:rsidRPr="005F028A">
              <w:rPr>
                <w:noProof/>
              </w:rPr>
              <w:t>9070</w:t>
            </w:r>
          </w:p>
        </w:tc>
        <w:tc>
          <w:tcPr>
            <w:tcW w:w="7938" w:type="dxa"/>
            <w:tcBorders>
              <w:top w:val="single" w:sz="4" w:space="0" w:color="auto"/>
              <w:left w:val="single" w:sz="4" w:space="0" w:color="auto"/>
              <w:bottom w:val="single" w:sz="4" w:space="0" w:color="auto"/>
              <w:right w:val="single" w:sz="4" w:space="0" w:color="auto"/>
            </w:tcBorders>
            <w:hideMark/>
          </w:tcPr>
          <w:p w14:paraId="077D7876" w14:textId="77777777" w:rsidR="002F30B1" w:rsidRPr="005F028A" w:rsidRDefault="002F30B1" w:rsidP="002F30B1">
            <w:pPr>
              <w:rPr>
                <w:noProof/>
              </w:rPr>
            </w:pPr>
            <w:r w:rsidRPr="005F028A">
              <w:rPr>
                <w:noProof/>
              </w:rPr>
              <w:t>Феноскандинавски залесени пасища</w:t>
            </w:r>
          </w:p>
        </w:tc>
      </w:tr>
    </w:tbl>
    <w:p w14:paraId="0299F5D8" w14:textId="0F1644FB" w:rsidR="00FD093F" w:rsidRPr="005F028A" w:rsidRDefault="002F30B1" w:rsidP="00FD093F">
      <w:pPr>
        <w:pStyle w:val="Heading1"/>
        <w:rPr>
          <w:noProof/>
        </w:rPr>
      </w:pPr>
      <w:r w:rsidRPr="005F028A">
        <w:rPr>
          <w:noProof/>
        </w:rPr>
        <w:t>ГРУПА 3: Речни, езерни, алув</w:t>
      </w:r>
      <w:r w:rsidR="00D45BFB" w:rsidRPr="005F028A">
        <w:rPr>
          <w:noProof/>
        </w:rPr>
        <w:t>иални и крайречни местообитания</w:t>
      </w:r>
    </w:p>
    <w:tbl>
      <w:tblPr>
        <w:tblStyle w:val="TableGrid"/>
        <w:tblW w:w="0" w:type="auto"/>
        <w:tblLook w:val="04A0" w:firstRow="1" w:lastRow="0" w:firstColumn="1" w:lastColumn="0" w:noHBand="0" w:noVBand="1"/>
      </w:tblPr>
      <w:tblGrid>
        <w:gridCol w:w="2611"/>
        <w:gridCol w:w="6678"/>
      </w:tblGrid>
      <w:tr w:rsidR="002F30B1" w:rsidRPr="005F028A" w14:paraId="55944C29" w14:textId="77777777" w:rsidTr="003971F7">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tcPr>
          <w:p w14:paraId="67790BE6" w14:textId="302B3595" w:rsidR="002F30B1" w:rsidRPr="005F028A" w:rsidRDefault="002F30B1" w:rsidP="002F30B1">
            <w:pPr>
              <w:rPr>
                <w:noProof/>
              </w:rPr>
            </w:pPr>
            <w:r w:rsidRPr="005F028A">
              <w:rPr>
                <w:b/>
                <w:noProof/>
              </w:rPr>
              <w:t>Код на типа местообитание, посочен в приложение I към Директива </w:t>
            </w:r>
            <w:r w:rsidR="00D45BFB" w:rsidRPr="005F028A">
              <w:rPr>
                <w:b/>
                <w:noProof/>
              </w:rPr>
              <w:t>92/43/ЕИО на Съвета</w:t>
            </w:r>
          </w:p>
        </w:tc>
        <w:tc>
          <w:tcPr>
            <w:tcW w:w="7938" w:type="dxa"/>
            <w:tcBorders>
              <w:top w:val="single" w:sz="4" w:space="0" w:color="auto"/>
              <w:left w:val="single" w:sz="4" w:space="0" w:color="auto"/>
              <w:bottom w:val="single" w:sz="4" w:space="0" w:color="auto"/>
              <w:right w:val="single" w:sz="4" w:space="0" w:color="auto"/>
            </w:tcBorders>
            <w:vAlign w:val="center"/>
          </w:tcPr>
          <w:p w14:paraId="29CA6BBF" w14:textId="375184B1" w:rsidR="002F30B1" w:rsidRPr="005F028A" w:rsidRDefault="002F30B1" w:rsidP="002F30B1">
            <w:pPr>
              <w:rPr>
                <w:noProof/>
              </w:rPr>
            </w:pPr>
            <w:r w:rsidRPr="005F028A">
              <w:rPr>
                <w:b/>
                <w:noProof/>
              </w:rPr>
              <w:t>Наименование на типа местообитание, посочено в приложение I към Директива 92/43/ЕИО на Съвета</w:t>
            </w:r>
          </w:p>
        </w:tc>
      </w:tr>
      <w:tr w:rsidR="002F30B1" w:rsidRPr="005F028A" w14:paraId="276E0C05" w14:textId="77777777" w:rsidTr="009842CB">
        <w:trPr>
          <w:cantSplit/>
          <w:trHeight w:val="283"/>
        </w:trPr>
        <w:tc>
          <w:tcPr>
            <w:tcW w:w="9261" w:type="dxa"/>
            <w:gridSpan w:val="2"/>
            <w:tcBorders>
              <w:top w:val="single" w:sz="4" w:space="0" w:color="auto"/>
              <w:left w:val="single" w:sz="4" w:space="0" w:color="auto"/>
              <w:bottom w:val="single" w:sz="4" w:space="0" w:color="auto"/>
              <w:right w:val="single" w:sz="4" w:space="0" w:color="auto"/>
            </w:tcBorders>
            <w:vAlign w:val="center"/>
          </w:tcPr>
          <w:p w14:paraId="353AAF91" w14:textId="77777777" w:rsidR="002F30B1" w:rsidRPr="005F028A" w:rsidRDefault="002F30B1" w:rsidP="002F30B1">
            <w:pPr>
              <w:rPr>
                <w:noProof/>
              </w:rPr>
            </w:pPr>
            <w:r w:rsidRPr="005F028A">
              <w:rPr>
                <w:b/>
                <w:noProof/>
              </w:rPr>
              <w:t>Реки и езера</w:t>
            </w:r>
          </w:p>
        </w:tc>
      </w:tr>
      <w:tr w:rsidR="002F30B1" w:rsidRPr="005F028A" w14:paraId="319826C4"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3CFD416" w14:textId="77777777" w:rsidR="002F30B1" w:rsidRPr="005F028A" w:rsidRDefault="002F30B1" w:rsidP="002F30B1">
            <w:pPr>
              <w:rPr>
                <w:b/>
                <w:noProof/>
              </w:rPr>
            </w:pPr>
            <w:r w:rsidRPr="005F028A">
              <w:rPr>
                <w:noProof/>
              </w:rPr>
              <w:t>3110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70839A5" w14:textId="77777777" w:rsidR="002F30B1" w:rsidRPr="005F028A" w:rsidRDefault="002F30B1" w:rsidP="002F30B1">
            <w:pPr>
              <w:rPr>
                <w:b/>
                <w:noProof/>
              </w:rPr>
            </w:pPr>
            <w:r w:rsidRPr="005F028A">
              <w:rPr>
                <w:noProof/>
              </w:rPr>
              <w:t>Олиготрофни води, съдържащи минимални количества минерали на пясъчни равнини (</w:t>
            </w:r>
            <w:r w:rsidRPr="005F028A">
              <w:rPr>
                <w:i/>
                <w:iCs/>
                <w:noProof/>
              </w:rPr>
              <w:t>Littorelletalia uniflorae</w:t>
            </w:r>
            <w:r w:rsidRPr="005F028A">
              <w:rPr>
                <w:noProof/>
              </w:rPr>
              <w:t>)</w:t>
            </w:r>
          </w:p>
        </w:tc>
      </w:tr>
      <w:tr w:rsidR="002F30B1" w:rsidRPr="005F028A" w14:paraId="4A84AB7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513ED0B" w14:textId="77777777" w:rsidR="002F30B1" w:rsidRPr="005F028A" w:rsidRDefault="002F30B1" w:rsidP="002F30B1">
            <w:pPr>
              <w:rPr>
                <w:b/>
                <w:noProof/>
              </w:rPr>
            </w:pPr>
            <w:r w:rsidRPr="005F028A">
              <w:rPr>
                <w:noProof/>
              </w:rPr>
              <w:t>3120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8798F8B" w14:textId="77777777" w:rsidR="002F30B1" w:rsidRPr="005F028A" w:rsidRDefault="002F30B1" w:rsidP="002F30B1">
            <w:pPr>
              <w:rPr>
                <w:b/>
                <w:noProof/>
              </w:rPr>
            </w:pPr>
            <w:r w:rsidRPr="005F028A">
              <w:rPr>
                <w:noProof/>
              </w:rPr>
              <w:t xml:space="preserve">Олиготрофни води, съдържащи минимални количества минерали предимно на пясъчните равнини на Западното Средиземноморие с растителност от </w:t>
            </w:r>
            <w:r w:rsidRPr="005F028A">
              <w:rPr>
                <w:i/>
                <w:iCs/>
                <w:noProof/>
              </w:rPr>
              <w:t xml:space="preserve">Isoetes </w:t>
            </w:r>
            <w:r w:rsidRPr="005F028A">
              <w:rPr>
                <w:noProof/>
              </w:rPr>
              <w:t>spp.</w:t>
            </w:r>
          </w:p>
        </w:tc>
      </w:tr>
      <w:tr w:rsidR="002F30B1" w:rsidRPr="005F028A" w14:paraId="27EFDDA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EB24074" w14:textId="77777777" w:rsidR="002F30B1" w:rsidRPr="005F028A" w:rsidRDefault="002F30B1" w:rsidP="002F30B1">
            <w:pPr>
              <w:rPr>
                <w:b/>
                <w:noProof/>
              </w:rPr>
            </w:pPr>
            <w:r w:rsidRPr="005F028A">
              <w:rPr>
                <w:noProof/>
              </w:rPr>
              <w:t>3130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75F8EA2" w14:textId="77777777" w:rsidR="002F30B1" w:rsidRPr="005F028A" w:rsidRDefault="002F30B1" w:rsidP="002F30B1">
            <w:pPr>
              <w:rPr>
                <w:b/>
                <w:noProof/>
              </w:rPr>
            </w:pPr>
            <w:r w:rsidRPr="005F028A">
              <w:rPr>
                <w:noProof/>
              </w:rPr>
              <w:t xml:space="preserve">Олиготрофни до мезотрофни постоянни води с растителност от </w:t>
            </w:r>
            <w:r w:rsidRPr="005F028A">
              <w:rPr>
                <w:i/>
                <w:iCs/>
                <w:noProof/>
              </w:rPr>
              <w:t>Littorelletea uniflorae</w:t>
            </w:r>
            <w:r w:rsidRPr="005F028A">
              <w:rPr>
                <w:noProof/>
              </w:rPr>
              <w:t xml:space="preserve"> и/или </w:t>
            </w:r>
            <w:r w:rsidRPr="005F028A">
              <w:rPr>
                <w:i/>
                <w:iCs/>
                <w:noProof/>
              </w:rPr>
              <w:t>Isoëto-Nanojuncetea</w:t>
            </w:r>
          </w:p>
        </w:tc>
      </w:tr>
      <w:tr w:rsidR="002F30B1" w:rsidRPr="005F028A" w14:paraId="65C26862"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81732CD" w14:textId="77777777" w:rsidR="002F30B1" w:rsidRPr="005F028A" w:rsidRDefault="002F30B1" w:rsidP="002F30B1">
            <w:pPr>
              <w:rPr>
                <w:b/>
                <w:noProof/>
              </w:rPr>
            </w:pPr>
            <w:r w:rsidRPr="005F028A">
              <w:rPr>
                <w:noProof/>
              </w:rPr>
              <w:t>3140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D04A1DC" w14:textId="77777777" w:rsidR="002F30B1" w:rsidRPr="005F028A" w:rsidRDefault="002F30B1" w:rsidP="002F30B1">
            <w:pPr>
              <w:rPr>
                <w:b/>
                <w:noProof/>
              </w:rPr>
            </w:pPr>
            <w:r w:rsidRPr="005F028A">
              <w:rPr>
                <w:noProof/>
              </w:rPr>
              <w:t xml:space="preserve">Твърди олиго-мезотрофни води с бентосни формации от </w:t>
            </w:r>
            <w:r w:rsidRPr="005F028A">
              <w:rPr>
                <w:i/>
                <w:iCs/>
                <w:noProof/>
              </w:rPr>
              <w:t>Chara</w:t>
            </w:r>
            <w:r w:rsidRPr="005F028A">
              <w:rPr>
                <w:noProof/>
              </w:rPr>
              <w:t xml:space="preserve"> spp.</w:t>
            </w:r>
          </w:p>
        </w:tc>
      </w:tr>
      <w:tr w:rsidR="002F30B1" w:rsidRPr="005F028A" w14:paraId="0573ACA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E2B745B" w14:textId="77777777" w:rsidR="002F30B1" w:rsidRPr="005F028A" w:rsidRDefault="002F30B1" w:rsidP="002F30B1">
            <w:pPr>
              <w:rPr>
                <w:b/>
                <w:noProof/>
              </w:rPr>
            </w:pPr>
            <w:r w:rsidRPr="005F028A">
              <w:rPr>
                <w:noProof/>
              </w:rPr>
              <w:t>3150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41BB176" w14:textId="77777777" w:rsidR="002F30B1" w:rsidRPr="005F028A" w:rsidRDefault="002F30B1" w:rsidP="002F30B1">
            <w:pPr>
              <w:rPr>
                <w:b/>
                <w:noProof/>
              </w:rPr>
            </w:pPr>
            <w:r w:rsidRPr="005F028A">
              <w:rPr>
                <w:noProof/>
              </w:rPr>
              <w:t xml:space="preserve">Естествени еутрофни езера с растителност от типа </w:t>
            </w:r>
            <w:r w:rsidRPr="005F028A">
              <w:rPr>
                <w:i/>
                <w:iCs/>
                <w:noProof/>
              </w:rPr>
              <w:t>Magnopotamion</w:t>
            </w:r>
            <w:r w:rsidRPr="005F028A">
              <w:rPr>
                <w:noProof/>
              </w:rPr>
              <w:t xml:space="preserve"> или </w:t>
            </w:r>
            <w:r w:rsidRPr="005F028A">
              <w:rPr>
                <w:i/>
                <w:iCs/>
                <w:noProof/>
              </w:rPr>
              <w:t>Hydrocharition</w:t>
            </w:r>
          </w:p>
        </w:tc>
      </w:tr>
      <w:tr w:rsidR="002F30B1" w:rsidRPr="005F028A" w14:paraId="0139210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1B3194C" w14:textId="77777777" w:rsidR="002F30B1" w:rsidRPr="005F028A" w:rsidRDefault="002F30B1" w:rsidP="002F30B1">
            <w:pPr>
              <w:rPr>
                <w:bCs/>
                <w:noProof/>
              </w:rPr>
            </w:pPr>
            <w:r w:rsidRPr="005F028A">
              <w:rPr>
                <w:noProof/>
              </w:rPr>
              <w:t>3160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EDE4CE8" w14:textId="77777777" w:rsidR="002F30B1" w:rsidRPr="005F028A" w:rsidRDefault="002F30B1" w:rsidP="002F30B1">
            <w:pPr>
              <w:rPr>
                <w:bCs/>
                <w:noProof/>
              </w:rPr>
            </w:pPr>
            <w:r w:rsidRPr="005F028A">
              <w:rPr>
                <w:noProof/>
              </w:rPr>
              <w:t>Естествени дистрофни езера</w:t>
            </w:r>
          </w:p>
        </w:tc>
      </w:tr>
      <w:tr w:rsidR="002F30B1" w:rsidRPr="005F028A" w14:paraId="1C63ADC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7B49443" w14:textId="77777777" w:rsidR="002F30B1" w:rsidRPr="005F028A" w:rsidRDefault="002F30B1" w:rsidP="002F30B1">
            <w:pPr>
              <w:rPr>
                <w:bCs/>
                <w:noProof/>
              </w:rPr>
            </w:pPr>
            <w:r w:rsidRPr="005F028A">
              <w:rPr>
                <w:noProof/>
              </w:rPr>
              <w:t>3170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5A880D8" w14:textId="77777777" w:rsidR="002F30B1" w:rsidRPr="005F028A" w:rsidRDefault="002F30B1" w:rsidP="002F30B1">
            <w:pPr>
              <w:rPr>
                <w:noProof/>
              </w:rPr>
            </w:pPr>
            <w:r w:rsidRPr="005F028A">
              <w:rPr>
                <w:noProof/>
              </w:rPr>
              <w:t>Средиземноморски временни водни площи</w:t>
            </w:r>
          </w:p>
        </w:tc>
      </w:tr>
      <w:tr w:rsidR="002F30B1" w:rsidRPr="005F028A" w14:paraId="10FBBD9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70EA294" w14:textId="77777777" w:rsidR="002F30B1" w:rsidRPr="005F028A" w:rsidRDefault="002F30B1" w:rsidP="002F30B1">
            <w:pPr>
              <w:rPr>
                <w:bCs/>
                <w:noProof/>
              </w:rPr>
            </w:pPr>
            <w:r w:rsidRPr="005F028A">
              <w:rPr>
                <w:noProof/>
              </w:rPr>
              <w:t>3180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77FE833" w14:textId="77777777" w:rsidR="002F30B1" w:rsidRPr="005F028A" w:rsidRDefault="002F30B1" w:rsidP="002F30B1">
            <w:pPr>
              <w:rPr>
                <w:bCs/>
                <w:noProof/>
              </w:rPr>
            </w:pPr>
            <w:r w:rsidRPr="005F028A">
              <w:rPr>
                <w:noProof/>
              </w:rPr>
              <w:t>Временни подземни езера в Ирландия (Turloughs)</w:t>
            </w:r>
          </w:p>
        </w:tc>
      </w:tr>
      <w:tr w:rsidR="002F30B1" w:rsidRPr="005F028A" w14:paraId="43AAE3B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4A584F4" w14:textId="77777777" w:rsidR="002F30B1" w:rsidRPr="005F028A" w:rsidRDefault="002F30B1" w:rsidP="002F30B1">
            <w:pPr>
              <w:rPr>
                <w:bCs/>
                <w:noProof/>
              </w:rPr>
            </w:pPr>
            <w:r w:rsidRPr="005F028A">
              <w:rPr>
                <w:noProof/>
              </w:rPr>
              <w:t>3190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CEA4D78" w14:textId="77777777" w:rsidR="002F30B1" w:rsidRPr="005F028A" w:rsidRDefault="002F30B1" w:rsidP="002F30B1">
            <w:pPr>
              <w:rPr>
                <w:bCs/>
                <w:noProof/>
              </w:rPr>
            </w:pPr>
            <w:r w:rsidRPr="005F028A">
              <w:rPr>
                <w:noProof/>
              </w:rPr>
              <w:t>Езера от гипсов карст</w:t>
            </w:r>
          </w:p>
        </w:tc>
      </w:tr>
      <w:tr w:rsidR="002F30B1" w:rsidRPr="005F028A" w14:paraId="0A365F3F"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DEEA559" w14:textId="77777777" w:rsidR="002F30B1" w:rsidRPr="005F028A" w:rsidRDefault="002F30B1" w:rsidP="002F30B1">
            <w:pPr>
              <w:rPr>
                <w:bCs/>
                <w:noProof/>
              </w:rPr>
            </w:pPr>
            <w:r w:rsidRPr="005F028A">
              <w:rPr>
                <w:noProof/>
              </w:rPr>
              <w:t>31A0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749EDD9" w14:textId="77777777" w:rsidR="002F30B1" w:rsidRPr="005F028A" w:rsidRDefault="002F30B1" w:rsidP="002F30B1">
            <w:pPr>
              <w:rPr>
                <w:noProof/>
              </w:rPr>
            </w:pPr>
            <w:r w:rsidRPr="005F028A">
              <w:rPr>
                <w:noProof/>
              </w:rPr>
              <w:t>Топлоизворни лотусови корита в Трансилвания</w:t>
            </w:r>
          </w:p>
        </w:tc>
      </w:tr>
      <w:tr w:rsidR="002F30B1" w:rsidRPr="005F028A" w14:paraId="1651CFD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2F0BD51" w14:textId="77777777" w:rsidR="002F30B1" w:rsidRPr="005F028A" w:rsidRDefault="002F30B1" w:rsidP="002F30B1">
            <w:pPr>
              <w:rPr>
                <w:bCs/>
                <w:noProof/>
              </w:rPr>
            </w:pPr>
            <w:r w:rsidRPr="005F028A">
              <w:rPr>
                <w:noProof/>
              </w:rPr>
              <w:t>3210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89BA690" w14:textId="77777777" w:rsidR="002F30B1" w:rsidRPr="005F028A" w:rsidRDefault="002F30B1" w:rsidP="002F30B1">
            <w:pPr>
              <w:rPr>
                <w:bCs/>
                <w:noProof/>
              </w:rPr>
            </w:pPr>
            <w:r w:rsidRPr="005F028A">
              <w:rPr>
                <w:noProof/>
              </w:rPr>
              <w:t>Феноскандинавски естествени реки</w:t>
            </w:r>
          </w:p>
        </w:tc>
      </w:tr>
      <w:tr w:rsidR="002F30B1" w:rsidRPr="005F028A" w14:paraId="6C4FC5B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B9FF3D3" w14:textId="77777777" w:rsidR="002F30B1" w:rsidRPr="005F028A" w:rsidRDefault="002F30B1" w:rsidP="002F30B1">
            <w:pPr>
              <w:rPr>
                <w:bCs/>
                <w:noProof/>
              </w:rPr>
            </w:pPr>
            <w:r w:rsidRPr="005F028A">
              <w:rPr>
                <w:noProof/>
              </w:rPr>
              <w:t>3220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259DBBE" w14:textId="77777777" w:rsidR="002F30B1" w:rsidRPr="005F028A" w:rsidRDefault="002F30B1" w:rsidP="002F30B1">
            <w:pPr>
              <w:rPr>
                <w:bCs/>
                <w:noProof/>
              </w:rPr>
            </w:pPr>
            <w:r w:rsidRPr="005F028A">
              <w:rPr>
                <w:noProof/>
              </w:rPr>
              <w:t>Алпийски реки и тревна растителност по техните брегове</w:t>
            </w:r>
          </w:p>
        </w:tc>
      </w:tr>
      <w:tr w:rsidR="002F30B1" w:rsidRPr="005F028A" w14:paraId="0948406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B5FDD95" w14:textId="77777777" w:rsidR="002F30B1" w:rsidRPr="005F028A" w:rsidRDefault="002F30B1" w:rsidP="002F30B1">
            <w:pPr>
              <w:rPr>
                <w:bCs/>
                <w:noProof/>
              </w:rPr>
            </w:pPr>
            <w:r w:rsidRPr="005F028A">
              <w:rPr>
                <w:noProof/>
              </w:rPr>
              <w:t>3230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7C485A8" w14:textId="77777777" w:rsidR="002F30B1" w:rsidRPr="005F028A" w:rsidRDefault="002F30B1" w:rsidP="002F30B1">
            <w:pPr>
              <w:rPr>
                <w:bCs/>
                <w:noProof/>
              </w:rPr>
            </w:pPr>
            <w:r w:rsidRPr="005F028A">
              <w:rPr>
                <w:noProof/>
              </w:rPr>
              <w:t xml:space="preserve">Алпийски реки и тяхната дървесна растителност с </w:t>
            </w:r>
            <w:r w:rsidRPr="005F028A">
              <w:rPr>
                <w:i/>
                <w:iCs/>
                <w:noProof/>
              </w:rPr>
              <w:t>Myricaria germanica</w:t>
            </w:r>
          </w:p>
        </w:tc>
      </w:tr>
      <w:tr w:rsidR="002F30B1" w:rsidRPr="005F028A" w14:paraId="61BC1B7D"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3DC202A" w14:textId="77777777" w:rsidR="002F30B1" w:rsidRPr="005F028A" w:rsidRDefault="002F30B1" w:rsidP="002F30B1">
            <w:pPr>
              <w:rPr>
                <w:bCs/>
                <w:noProof/>
              </w:rPr>
            </w:pPr>
            <w:r w:rsidRPr="005F028A">
              <w:rPr>
                <w:noProof/>
              </w:rPr>
              <w:t>3240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ECAB630" w14:textId="77777777" w:rsidR="002F30B1" w:rsidRPr="005F028A" w:rsidRDefault="002F30B1" w:rsidP="002F30B1">
            <w:pPr>
              <w:rPr>
                <w:bCs/>
                <w:noProof/>
              </w:rPr>
            </w:pPr>
            <w:r w:rsidRPr="005F028A">
              <w:rPr>
                <w:noProof/>
              </w:rPr>
              <w:t xml:space="preserve">Алпийски реки и тяхната дървесна растителност със </w:t>
            </w:r>
            <w:r w:rsidRPr="005F028A">
              <w:rPr>
                <w:i/>
                <w:iCs/>
                <w:noProof/>
              </w:rPr>
              <w:t>Salix elaeagnos</w:t>
            </w:r>
          </w:p>
        </w:tc>
      </w:tr>
      <w:tr w:rsidR="002F30B1" w:rsidRPr="005F028A" w14:paraId="39C4DCA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8777244" w14:textId="77777777" w:rsidR="002F30B1" w:rsidRPr="005F028A" w:rsidRDefault="002F30B1" w:rsidP="002F30B1">
            <w:pPr>
              <w:rPr>
                <w:bCs/>
                <w:noProof/>
              </w:rPr>
            </w:pPr>
            <w:r w:rsidRPr="005F028A">
              <w:rPr>
                <w:noProof/>
              </w:rPr>
              <w:t>3250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96744BC" w14:textId="77777777" w:rsidR="002F30B1" w:rsidRPr="005F028A" w:rsidRDefault="002F30B1" w:rsidP="002F30B1">
            <w:pPr>
              <w:rPr>
                <w:bCs/>
                <w:noProof/>
              </w:rPr>
            </w:pPr>
            <w:r w:rsidRPr="005F028A">
              <w:rPr>
                <w:noProof/>
              </w:rPr>
              <w:t xml:space="preserve">Постоянно течащи средиземноморски реки с </w:t>
            </w:r>
            <w:r w:rsidRPr="005F028A">
              <w:rPr>
                <w:i/>
                <w:iCs/>
                <w:noProof/>
              </w:rPr>
              <w:t>Glaucium flavum</w:t>
            </w:r>
          </w:p>
        </w:tc>
      </w:tr>
      <w:tr w:rsidR="002F30B1" w:rsidRPr="005F028A" w14:paraId="27B5A3C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052C6C4" w14:textId="77777777" w:rsidR="002F30B1" w:rsidRPr="005F028A" w:rsidRDefault="002F30B1" w:rsidP="002F30B1">
            <w:pPr>
              <w:rPr>
                <w:bCs/>
                <w:noProof/>
              </w:rPr>
            </w:pPr>
            <w:r w:rsidRPr="005F028A">
              <w:rPr>
                <w:noProof/>
              </w:rPr>
              <w:t>3260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2A038F4" w14:textId="77777777" w:rsidR="002F30B1" w:rsidRPr="005F028A" w:rsidRDefault="002F30B1" w:rsidP="002F30B1">
            <w:pPr>
              <w:rPr>
                <w:bCs/>
                <w:noProof/>
              </w:rPr>
            </w:pPr>
            <w:r w:rsidRPr="005F028A">
              <w:rPr>
                <w:noProof/>
              </w:rPr>
              <w:t xml:space="preserve">Плаваща растителност от типа </w:t>
            </w:r>
            <w:r w:rsidRPr="005F028A">
              <w:rPr>
                <w:i/>
                <w:iCs/>
                <w:noProof/>
              </w:rPr>
              <w:t>Ranunculion fluitantis</w:t>
            </w:r>
            <w:r w:rsidRPr="005F028A">
              <w:rPr>
                <w:noProof/>
              </w:rPr>
              <w:t xml:space="preserve"> и </w:t>
            </w:r>
            <w:r w:rsidRPr="005F028A">
              <w:rPr>
                <w:i/>
                <w:iCs/>
                <w:noProof/>
              </w:rPr>
              <w:t>Callitricho-Batrachion</w:t>
            </w:r>
            <w:r w:rsidRPr="005F028A">
              <w:rPr>
                <w:noProof/>
              </w:rPr>
              <w:t xml:space="preserve"> по предпланински реки</w:t>
            </w:r>
          </w:p>
        </w:tc>
      </w:tr>
      <w:tr w:rsidR="002F30B1" w:rsidRPr="005F028A" w14:paraId="63D2ACF1"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E582F60" w14:textId="77777777" w:rsidR="002F30B1" w:rsidRPr="005F028A" w:rsidRDefault="002F30B1" w:rsidP="002F30B1">
            <w:pPr>
              <w:rPr>
                <w:bCs/>
                <w:noProof/>
              </w:rPr>
            </w:pPr>
            <w:r w:rsidRPr="005F028A">
              <w:rPr>
                <w:noProof/>
              </w:rPr>
              <w:t>3270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81E7747" w14:textId="77777777" w:rsidR="002F30B1" w:rsidRPr="005F028A" w:rsidRDefault="002F30B1" w:rsidP="002F30B1">
            <w:pPr>
              <w:rPr>
                <w:bCs/>
                <w:noProof/>
              </w:rPr>
            </w:pPr>
            <w:r w:rsidRPr="005F028A">
              <w:rPr>
                <w:noProof/>
              </w:rPr>
              <w:t xml:space="preserve">Реки с кални брегове с растителност от типа </w:t>
            </w:r>
            <w:r w:rsidRPr="005F028A">
              <w:rPr>
                <w:i/>
                <w:iCs/>
                <w:noProof/>
              </w:rPr>
              <w:t>Chenopodion rubri</w:t>
            </w:r>
            <w:r w:rsidRPr="005F028A">
              <w:rPr>
                <w:noProof/>
              </w:rPr>
              <w:t xml:space="preserve"> p.p. и </w:t>
            </w:r>
            <w:r w:rsidRPr="005F028A">
              <w:rPr>
                <w:i/>
                <w:iCs/>
                <w:noProof/>
              </w:rPr>
              <w:t>Bidention</w:t>
            </w:r>
            <w:r w:rsidRPr="005F028A">
              <w:rPr>
                <w:noProof/>
              </w:rPr>
              <w:t xml:space="preserve"> p.p.</w:t>
            </w:r>
          </w:p>
        </w:tc>
      </w:tr>
      <w:tr w:rsidR="002F30B1" w:rsidRPr="005F028A" w14:paraId="2C8E8722"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44184B3" w14:textId="77777777" w:rsidR="002F30B1" w:rsidRPr="005F028A" w:rsidRDefault="002F30B1" w:rsidP="002F30B1">
            <w:pPr>
              <w:rPr>
                <w:b/>
                <w:noProof/>
              </w:rPr>
            </w:pPr>
            <w:r w:rsidRPr="005F028A">
              <w:rPr>
                <w:noProof/>
              </w:rPr>
              <w:t>3280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08C9721" w14:textId="77777777" w:rsidR="002F30B1" w:rsidRPr="005F028A" w:rsidRDefault="002F30B1" w:rsidP="002F30B1">
            <w:pPr>
              <w:rPr>
                <w:b/>
                <w:noProof/>
              </w:rPr>
            </w:pPr>
            <w:r w:rsidRPr="005F028A">
              <w:rPr>
                <w:noProof/>
              </w:rPr>
              <w:t xml:space="preserve">Постоянно течащи средиземноморски реки с растителност от типа </w:t>
            </w:r>
            <w:r w:rsidRPr="005F028A">
              <w:rPr>
                <w:i/>
                <w:iCs/>
                <w:noProof/>
              </w:rPr>
              <w:t>Paspalo-Agrostidion</w:t>
            </w:r>
            <w:r w:rsidRPr="005F028A">
              <w:rPr>
                <w:noProof/>
              </w:rPr>
              <w:t xml:space="preserve"> и висящи завеси от </w:t>
            </w:r>
            <w:r w:rsidRPr="005F028A">
              <w:rPr>
                <w:i/>
                <w:iCs/>
                <w:noProof/>
              </w:rPr>
              <w:t>Salix</w:t>
            </w:r>
            <w:r w:rsidRPr="005F028A">
              <w:rPr>
                <w:noProof/>
              </w:rPr>
              <w:t xml:space="preserve"> и </w:t>
            </w:r>
            <w:r w:rsidRPr="005F028A">
              <w:rPr>
                <w:i/>
                <w:iCs/>
                <w:noProof/>
              </w:rPr>
              <w:t>Populus alba</w:t>
            </w:r>
          </w:p>
        </w:tc>
      </w:tr>
      <w:tr w:rsidR="002F30B1" w:rsidRPr="005F028A" w14:paraId="26A8D429"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2E2FB64" w14:textId="77777777" w:rsidR="002F30B1" w:rsidRPr="005F028A" w:rsidRDefault="002F30B1" w:rsidP="002F30B1">
            <w:pPr>
              <w:rPr>
                <w:b/>
                <w:noProof/>
              </w:rPr>
            </w:pPr>
            <w:r w:rsidRPr="005F028A">
              <w:rPr>
                <w:noProof/>
              </w:rPr>
              <w:t>3290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8D32115" w14:textId="77777777" w:rsidR="002F30B1" w:rsidRPr="005F028A" w:rsidRDefault="002F30B1" w:rsidP="002F30B1">
            <w:pPr>
              <w:rPr>
                <w:b/>
                <w:noProof/>
              </w:rPr>
            </w:pPr>
            <w:r w:rsidRPr="005F028A">
              <w:rPr>
                <w:noProof/>
              </w:rPr>
              <w:t xml:space="preserve">Непостоянно течащи средиземноморски реки с растителност от типа </w:t>
            </w:r>
            <w:r w:rsidRPr="005F028A">
              <w:rPr>
                <w:i/>
                <w:iCs/>
                <w:noProof/>
              </w:rPr>
              <w:t>Paspalo-Agrostidion</w:t>
            </w:r>
          </w:p>
        </w:tc>
      </w:tr>
      <w:tr w:rsidR="002F30B1" w:rsidRPr="005F028A" w14:paraId="653F5CDB"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5DFDED8" w14:textId="77777777" w:rsidR="002F30B1" w:rsidRPr="005F028A" w:rsidRDefault="002F30B1" w:rsidP="002F30B1">
            <w:pPr>
              <w:rPr>
                <w:b/>
                <w:noProof/>
              </w:rPr>
            </w:pPr>
            <w:r w:rsidRPr="005F028A">
              <w:rPr>
                <w:noProof/>
              </w:rPr>
              <w:t>32A0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874D5EA" w14:textId="77777777" w:rsidR="002F30B1" w:rsidRPr="005F028A" w:rsidRDefault="002F30B1" w:rsidP="002F30B1">
            <w:pPr>
              <w:rPr>
                <w:b/>
                <w:noProof/>
              </w:rPr>
            </w:pPr>
            <w:r w:rsidRPr="005F028A">
              <w:rPr>
                <w:noProof/>
              </w:rPr>
              <w:t>Туфести каскади на карстови реки в Динарските Алпи</w:t>
            </w:r>
          </w:p>
        </w:tc>
      </w:tr>
      <w:tr w:rsidR="002F30B1" w:rsidRPr="005F028A" w14:paraId="2BDD346F" w14:textId="77777777" w:rsidTr="002F30B1">
        <w:trPr>
          <w:cantSplit/>
          <w:trHeight w:val="283"/>
        </w:trPr>
        <w:tc>
          <w:tcPr>
            <w:tcW w:w="9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ADA1826" w14:textId="77777777" w:rsidR="002F30B1" w:rsidRPr="005F028A" w:rsidRDefault="002F30B1" w:rsidP="002F30B1">
            <w:pPr>
              <w:rPr>
                <w:b/>
                <w:noProof/>
              </w:rPr>
            </w:pPr>
            <w:r w:rsidRPr="005F028A">
              <w:rPr>
                <w:b/>
                <w:noProof/>
              </w:rPr>
              <w:t>Алувиални ливади</w:t>
            </w:r>
          </w:p>
        </w:tc>
      </w:tr>
      <w:tr w:rsidR="002F30B1" w:rsidRPr="005F028A" w14:paraId="6DD3DCA9"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0315CDD" w14:textId="77777777" w:rsidR="002F30B1" w:rsidRPr="005F028A" w:rsidRDefault="002F30B1" w:rsidP="002F30B1">
            <w:pPr>
              <w:rPr>
                <w:b/>
                <w:noProof/>
              </w:rPr>
            </w:pPr>
            <w:r w:rsidRPr="005F028A">
              <w:rPr>
                <w:noProof/>
              </w:rPr>
              <w:t>6430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0C4829E" w14:textId="77777777" w:rsidR="002F30B1" w:rsidRPr="005F028A" w:rsidRDefault="002F30B1" w:rsidP="002F30B1">
            <w:pPr>
              <w:rPr>
                <w:b/>
                <w:noProof/>
              </w:rPr>
            </w:pPr>
            <w:r w:rsidRPr="005F028A">
              <w:rPr>
                <w:noProof/>
              </w:rPr>
              <w:t>Тревни съобщества от водолюбиви високи треви в равнинни и планински до алпийски райони</w:t>
            </w:r>
          </w:p>
        </w:tc>
      </w:tr>
      <w:tr w:rsidR="002F30B1" w:rsidRPr="005F028A" w14:paraId="42A95414"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3C5237F" w14:textId="77777777" w:rsidR="002F30B1" w:rsidRPr="005F028A" w:rsidRDefault="002F30B1" w:rsidP="002F30B1">
            <w:pPr>
              <w:rPr>
                <w:bCs/>
                <w:noProof/>
              </w:rPr>
            </w:pPr>
            <w:r w:rsidRPr="005F028A">
              <w:rPr>
                <w:noProof/>
              </w:rPr>
              <w:t>6440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CEFB2C0" w14:textId="77777777" w:rsidR="002F30B1" w:rsidRPr="005F028A" w:rsidRDefault="002F30B1" w:rsidP="002F30B1">
            <w:pPr>
              <w:rPr>
                <w:bCs/>
                <w:noProof/>
              </w:rPr>
            </w:pPr>
            <w:r w:rsidRPr="005F028A">
              <w:rPr>
                <w:noProof/>
              </w:rPr>
              <w:t xml:space="preserve">Алувиални ливади на речни долини с </w:t>
            </w:r>
            <w:r w:rsidRPr="005F028A">
              <w:rPr>
                <w:i/>
                <w:iCs/>
                <w:noProof/>
              </w:rPr>
              <w:t>Cnidion dubii</w:t>
            </w:r>
          </w:p>
        </w:tc>
      </w:tr>
      <w:tr w:rsidR="002F30B1" w:rsidRPr="005F028A" w14:paraId="5C70E9F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50B657E" w14:textId="77777777" w:rsidR="002F30B1" w:rsidRPr="005F028A" w:rsidRDefault="002F30B1" w:rsidP="002F30B1">
            <w:pPr>
              <w:rPr>
                <w:bCs/>
                <w:noProof/>
              </w:rPr>
            </w:pPr>
            <w:r w:rsidRPr="005F028A">
              <w:rPr>
                <w:noProof/>
              </w:rPr>
              <w:t>6450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14197FF" w14:textId="77777777" w:rsidR="002F30B1" w:rsidRPr="005F028A" w:rsidRDefault="002F30B1" w:rsidP="002F30B1">
            <w:pPr>
              <w:rPr>
                <w:bCs/>
                <w:noProof/>
              </w:rPr>
            </w:pPr>
            <w:r w:rsidRPr="005F028A">
              <w:rPr>
                <w:noProof/>
              </w:rPr>
              <w:t>Северни бореални алувиални ливади</w:t>
            </w:r>
          </w:p>
        </w:tc>
      </w:tr>
      <w:tr w:rsidR="002F30B1" w:rsidRPr="005F028A" w14:paraId="67F0E10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2CCFB93" w14:textId="77777777" w:rsidR="002F30B1" w:rsidRPr="005F028A" w:rsidRDefault="002F30B1" w:rsidP="002F30B1">
            <w:pPr>
              <w:rPr>
                <w:bCs/>
                <w:noProof/>
              </w:rPr>
            </w:pPr>
            <w:r w:rsidRPr="005F028A">
              <w:rPr>
                <w:noProof/>
              </w:rPr>
              <w:t>6540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CDC3BDA" w14:textId="77777777" w:rsidR="002F30B1" w:rsidRPr="005F028A" w:rsidRDefault="002F30B1" w:rsidP="002F30B1">
            <w:pPr>
              <w:rPr>
                <w:bCs/>
                <w:noProof/>
              </w:rPr>
            </w:pPr>
            <w:r w:rsidRPr="005F028A">
              <w:rPr>
                <w:noProof/>
              </w:rPr>
              <w:t xml:space="preserve">Субсредиземноморски тревни съобщества от </w:t>
            </w:r>
            <w:r w:rsidRPr="005F028A">
              <w:rPr>
                <w:i/>
                <w:iCs/>
                <w:noProof/>
              </w:rPr>
              <w:t>Molinio-Hordeion secalini</w:t>
            </w:r>
          </w:p>
        </w:tc>
      </w:tr>
      <w:tr w:rsidR="002F30B1" w:rsidRPr="005F028A" w14:paraId="2C08BCB7" w14:textId="77777777" w:rsidTr="002F30B1">
        <w:trPr>
          <w:cantSplit/>
          <w:trHeight w:val="283"/>
        </w:trPr>
        <w:tc>
          <w:tcPr>
            <w:tcW w:w="9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4AFCB" w14:textId="4D5C55DD" w:rsidR="002F30B1" w:rsidRPr="005F028A" w:rsidRDefault="002F30B1" w:rsidP="002F30B1">
            <w:pPr>
              <w:rPr>
                <w:bCs/>
                <w:noProof/>
              </w:rPr>
            </w:pPr>
            <w:r w:rsidRPr="005F028A">
              <w:rPr>
                <w:b/>
                <w:noProof/>
              </w:rPr>
              <w:t>Алувиални/крайречни гори</w:t>
            </w:r>
          </w:p>
        </w:tc>
      </w:tr>
      <w:tr w:rsidR="002F30B1" w:rsidRPr="005F028A" w14:paraId="5C4C1B19"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63C7445" w14:textId="77777777" w:rsidR="002F30B1" w:rsidRPr="005F028A" w:rsidRDefault="002F30B1" w:rsidP="002F30B1">
            <w:pPr>
              <w:rPr>
                <w:bCs/>
                <w:noProof/>
              </w:rPr>
            </w:pPr>
            <w:r w:rsidRPr="005F028A">
              <w:rPr>
                <w:noProof/>
              </w:rPr>
              <w:t>9160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8457952" w14:textId="77777777" w:rsidR="002F30B1" w:rsidRPr="005F028A" w:rsidRDefault="002F30B1" w:rsidP="002F30B1">
            <w:pPr>
              <w:rPr>
                <w:bCs/>
                <w:noProof/>
              </w:rPr>
            </w:pPr>
            <w:r w:rsidRPr="005F028A">
              <w:rPr>
                <w:noProof/>
              </w:rPr>
              <w:t xml:space="preserve">Южноатлантически и средноевропейски дъбово-габърови гори </w:t>
            </w:r>
            <w:r w:rsidRPr="005F028A">
              <w:rPr>
                <w:i/>
                <w:iCs/>
                <w:noProof/>
              </w:rPr>
              <w:t>Carpinion betuli</w:t>
            </w:r>
          </w:p>
        </w:tc>
      </w:tr>
      <w:tr w:rsidR="002F30B1" w:rsidRPr="005F028A" w14:paraId="5C70D59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EB885E4" w14:textId="77777777" w:rsidR="002F30B1" w:rsidRPr="005F028A" w:rsidRDefault="002F30B1" w:rsidP="002F30B1">
            <w:pPr>
              <w:rPr>
                <w:noProof/>
              </w:rPr>
            </w:pPr>
            <w:r w:rsidRPr="005F028A">
              <w:rPr>
                <w:noProof/>
              </w:rPr>
              <w:t>91E0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7F566AD" w14:textId="77777777" w:rsidR="002F30B1" w:rsidRPr="005F028A" w:rsidRDefault="002F30B1" w:rsidP="002F30B1">
            <w:pPr>
              <w:rPr>
                <w:noProof/>
              </w:rPr>
            </w:pPr>
            <w:r w:rsidRPr="005F028A">
              <w:rPr>
                <w:noProof/>
              </w:rPr>
              <w:t xml:space="preserve">Алувиални гори с </w:t>
            </w:r>
            <w:r w:rsidRPr="005F028A">
              <w:rPr>
                <w:i/>
                <w:iCs/>
                <w:noProof/>
              </w:rPr>
              <w:t>Alnus glutinosa</w:t>
            </w:r>
            <w:r w:rsidRPr="005F028A">
              <w:rPr>
                <w:noProof/>
              </w:rPr>
              <w:t xml:space="preserve"> и </w:t>
            </w:r>
            <w:r w:rsidRPr="005F028A">
              <w:rPr>
                <w:i/>
                <w:iCs/>
                <w:noProof/>
              </w:rPr>
              <w:t>Fraxinus excelsior</w:t>
            </w:r>
            <w:r w:rsidRPr="005F028A">
              <w:rPr>
                <w:noProof/>
              </w:rPr>
              <w:t xml:space="preserve"> (</w:t>
            </w:r>
            <w:r w:rsidRPr="005F028A">
              <w:rPr>
                <w:i/>
                <w:iCs/>
                <w:noProof/>
              </w:rPr>
              <w:t>Alno-Padion, Alnion incanae, Salicion albae</w:t>
            </w:r>
            <w:r w:rsidRPr="005F028A">
              <w:rPr>
                <w:noProof/>
              </w:rPr>
              <w:t>)</w:t>
            </w:r>
          </w:p>
        </w:tc>
      </w:tr>
      <w:tr w:rsidR="002F30B1" w:rsidRPr="005F028A" w14:paraId="7F2EA58B"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FBEB40E" w14:textId="77777777" w:rsidR="002F30B1" w:rsidRPr="005F028A" w:rsidRDefault="002F30B1" w:rsidP="002F30B1">
            <w:pPr>
              <w:rPr>
                <w:noProof/>
              </w:rPr>
            </w:pPr>
            <w:r w:rsidRPr="005F028A">
              <w:rPr>
                <w:noProof/>
              </w:rPr>
              <w:t>91F0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20E71C1" w14:textId="77777777" w:rsidR="002F30B1" w:rsidRPr="005F028A" w:rsidRDefault="002F30B1" w:rsidP="002F30B1">
            <w:pPr>
              <w:rPr>
                <w:noProof/>
              </w:rPr>
            </w:pPr>
            <w:r w:rsidRPr="005F028A">
              <w:rPr>
                <w:noProof/>
              </w:rPr>
              <w:t xml:space="preserve">Крайречни смесени гори от </w:t>
            </w:r>
            <w:r w:rsidRPr="005F028A">
              <w:rPr>
                <w:i/>
                <w:iCs/>
                <w:noProof/>
              </w:rPr>
              <w:t>Quercus robur, Ulmus laevis</w:t>
            </w:r>
            <w:r w:rsidRPr="005F028A">
              <w:rPr>
                <w:noProof/>
              </w:rPr>
              <w:t xml:space="preserve"> и </w:t>
            </w:r>
            <w:r w:rsidRPr="005F028A">
              <w:rPr>
                <w:i/>
                <w:iCs/>
                <w:noProof/>
              </w:rPr>
              <w:t>Ulmus minor, Fraxinus excelsior</w:t>
            </w:r>
            <w:r w:rsidRPr="005F028A">
              <w:rPr>
                <w:noProof/>
              </w:rPr>
              <w:t xml:space="preserve"> или </w:t>
            </w:r>
            <w:r w:rsidRPr="005F028A">
              <w:rPr>
                <w:i/>
                <w:iCs/>
                <w:noProof/>
              </w:rPr>
              <w:t>Fraxinus angustifolia</w:t>
            </w:r>
            <w:r w:rsidRPr="005F028A">
              <w:rPr>
                <w:noProof/>
              </w:rPr>
              <w:t>, по бреговете на големи реки (</w:t>
            </w:r>
            <w:r w:rsidRPr="005F028A">
              <w:rPr>
                <w:i/>
                <w:iCs/>
                <w:noProof/>
              </w:rPr>
              <w:t>Ulmenion minoris</w:t>
            </w:r>
            <w:r w:rsidRPr="005F028A">
              <w:rPr>
                <w:noProof/>
              </w:rPr>
              <w:t>)</w:t>
            </w:r>
          </w:p>
        </w:tc>
      </w:tr>
      <w:tr w:rsidR="002F30B1" w:rsidRPr="005F028A" w14:paraId="6AD177A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B91BAB0" w14:textId="77777777" w:rsidR="002F30B1" w:rsidRPr="005F028A" w:rsidRDefault="002F30B1" w:rsidP="002F30B1">
            <w:pPr>
              <w:rPr>
                <w:noProof/>
              </w:rPr>
            </w:pPr>
            <w:r w:rsidRPr="005F028A">
              <w:rPr>
                <w:noProof/>
              </w:rPr>
              <w:t>92A0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0B3BFC9" w14:textId="77777777" w:rsidR="002F30B1" w:rsidRPr="005F028A" w:rsidRDefault="002F30B1" w:rsidP="002F30B1">
            <w:pPr>
              <w:rPr>
                <w:noProof/>
              </w:rPr>
            </w:pPr>
            <w:r w:rsidRPr="005F028A">
              <w:rPr>
                <w:noProof/>
              </w:rPr>
              <w:t xml:space="preserve">Галерийни гори със </w:t>
            </w:r>
            <w:r w:rsidRPr="005F028A">
              <w:rPr>
                <w:i/>
                <w:iCs/>
                <w:noProof/>
              </w:rPr>
              <w:t>Salix alba</w:t>
            </w:r>
            <w:r w:rsidRPr="005F028A">
              <w:rPr>
                <w:noProof/>
              </w:rPr>
              <w:t xml:space="preserve"> и </w:t>
            </w:r>
            <w:r w:rsidRPr="005F028A">
              <w:rPr>
                <w:i/>
                <w:iCs/>
                <w:noProof/>
              </w:rPr>
              <w:t>Populus alba</w:t>
            </w:r>
          </w:p>
        </w:tc>
      </w:tr>
      <w:tr w:rsidR="002F30B1" w:rsidRPr="005F028A" w14:paraId="49F701FF"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0E8489E" w14:textId="77777777" w:rsidR="002F30B1" w:rsidRPr="005F028A" w:rsidRDefault="002F30B1" w:rsidP="002F30B1">
            <w:pPr>
              <w:rPr>
                <w:noProof/>
              </w:rPr>
            </w:pPr>
            <w:r w:rsidRPr="005F028A">
              <w:rPr>
                <w:noProof/>
              </w:rPr>
              <w:t>92B0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A368E1E" w14:textId="77777777" w:rsidR="002F30B1" w:rsidRPr="005F028A" w:rsidRDefault="002F30B1" w:rsidP="002F30B1">
            <w:pPr>
              <w:rPr>
                <w:noProof/>
              </w:rPr>
            </w:pPr>
            <w:r w:rsidRPr="005F028A">
              <w:rPr>
                <w:noProof/>
              </w:rPr>
              <w:t xml:space="preserve">Крайречни формации край пресъхващи средиземноморски речни течения с </w:t>
            </w:r>
            <w:r w:rsidRPr="005F028A">
              <w:rPr>
                <w:i/>
                <w:iCs/>
                <w:noProof/>
              </w:rPr>
              <w:t>Rhododendron ponticum, Salix</w:t>
            </w:r>
            <w:r w:rsidRPr="005F028A">
              <w:rPr>
                <w:noProof/>
              </w:rPr>
              <w:t xml:space="preserve"> и други</w:t>
            </w:r>
          </w:p>
        </w:tc>
      </w:tr>
      <w:tr w:rsidR="002F30B1" w:rsidRPr="005F028A" w14:paraId="0BFC5AAD"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4146490" w14:textId="77777777" w:rsidR="002F30B1" w:rsidRPr="005F028A" w:rsidRDefault="002F30B1" w:rsidP="002F30B1">
            <w:pPr>
              <w:rPr>
                <w:noProof/>
              </w:rPr>
            </w:pPr>
            <w:r w:rsidRPr="005F028A">
              <w:rPr>
                <w:noProof/>
              </w:rPr>
              <w:t>92C0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D62A262" w14:textId="77777777" w:rsidR="002F30B1" w:rsidRPr="005F028A" w:rsidRDefault="002F30B1" w:rsidP="002F30B1">
            <w:pPr>
              <w:rPr>
                <w:noProof/>
              </w:rPr>
            </w:pPr>
            <w:r w:rsidRPr="005F028A">
              <w:rPr>
                <w:noProof/>
              </w:rPr>
              <w:t xml:space="preserve">Гори от източен чинар и </w:t>
            </w:r>
            <w:r w:rsidRPr="005F028A">
              <w:rPr>
                <w:i/>
                <w:iCs/>
                <w:noProof/>
              </w:rPr>
              <w:t>Liquidambar orientalis</w:t>
            </w:r>
            <w:r w:rsidRPr="005F028A">
              <w:rPr>
                <w:noProof/>
              </w:rPr>
              <w:t xml:space="preserve"> (</w:t>
            </w:r>
            <w:r w:rsidRPr="005F028A">
              <w:rPr>
                <w:i/>
                <w:iCs/>
                <w:noProof/>
              </w:rPr>
              <w:t>Platanion orientalis</w:t>
            </w:r>
            <w:r w:rsidRPr="005F028A">
              <w:rPr>
                <w:noProof/>
              </w:rPr>
              <w:t>)</w:t>
            </w:r>
          </w:p>
        </w:tc>
      </w:tr>
      <w:tr w:rsidR="002F30B1" w:rsidRPr="005F028A" w14:paraId="000DCD1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B2F66DA" w14:textId="77777777" w:rsidR="002F30B1" w:rsidRPr="005F028A" w:rsidRDefault="002F30B1" w:rsidP="002F30B1">
            <w:pPr>
              <w:rPr>
                <w:noProof/>
              </w:rPr>
            </w:pPr>
            <w:r w:rsidRPr="005F028A">
              <w:rPr>
                <w:noProof/>
              </w:rPr>
              <w:t>92D0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489A864" w14:textId="77777777" w:rsidR="002F30B1" w:rsidRPr="005F028A" w:rsidRDefault="002F30B1" w:rsidP="002F30B1">
            <w:pPr>
              <w:rPr>
                <w:noProof/>
              </w:rPr>
            </w:pPr>
            <w:r w:rsidRPr="005F028A">
              <w:rPr>
                <w:noProof/>
              </w:rPr>
              <w:t>Южносредиземноморски крайречни галерийни съобщества и гъсталаци (</w:t>
            </w:r>
            <w:r w:rsidRPr="005F028A">
              <w:rPr>
                <w:i/>
                <w:iCs/>
                <w:noProof/>
              </w:rPr>
              <w:t>Nerio-Tamaricetea</w:t>
            </w:r>
            <w:r w:rsidRPr="005F028A">
              <w:rPr>
                <w:noProof/>
              </w:rPr>
              <w:t xml:space="preserve"> и </w:t>
            </w:r>
            <w:r w:rsidRPr="005F028A">
              <w:rPr>
                <w:i/>
                <w:iCs/>
                <w:noProof/>
              </w:rPr>
              <w:t>Securinegion tinctoriae</w:t>
            </w:r>
            <w:r w:rsidRPr="005F028A">
              <w:rPr>
                <w:noProof/>
              </w:rPr>
              <w:t>)</w:t>
            </w:r>
          </w:p>
        </w:tc>
      </w:tr>
      <w:tr w:rsidR="002F30B1" w:rsidRPr="005F028A" w14:paraId="5D7DC9D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tcPr>
          <w:p w14:paraId="2C8186C8" w14:textId="77777777" w:rsidR="002F30B1" w:rsidRPr="005F028A" w:rsidRDefault="002F30B1" w:rsidP="002F30B1">
            <w:pPr>
              <w:rPr>
                <w:noProof/>
              </w:rPr>
            </w:pPr>
            <w:r w:rsidRPr="005F028A">
              <w:rPr>
                <w:noProof/>
              </w:rPr>
              <w:t>9370</w:t>
            </w:r>
          </w:p>
        </w:tc>
        <w:tc>
          <w:tcPr>
            <w:tcW w:w="7938" w:type="dxa"/>
            <w:tcBorders>
              <w:top w:val="single" w:sz="4" w:space="0" w:color="auto"/>
              <w:left w:val="single" w:sz="4" w:space="0" w:color="auto"/>
              <w:bottom w:val="single" w:sz="4" w:space="0" w:color="auto"/>
              <w:right w:val="single" w:sz="4" w:space="0" w:color="auto"/>
            </w:tcBorders>
            <w:vAlign w:val="center"/>
          </w:tcPr>
          <w:p w14:paraId="001C6C92" w14:textId="6A56D7C6" w:rsidR="002F30B1" w:rsidRPr="005F028A" w:rsidRDefault="002F30B1" w:rsidP="002F30B1">
            <w:pPr>
              <w:rPr>
                <w:noProof/>
              </w:rPr>
            </w:pPr>
            <w:r w:rsidRPr="005F028A">
              <w:rPr>
                <w:noProof/>
              </w:rPr>
              <w:t xml:space="preserve">Палмови горички от </w:t>
            </w:r>
            <w:r w:rsidRPr="005F028A">
              <w:rPr>
                <w:i/>
                <w:iCs/>
                <w:noProof/>
              </w:rPr>
              <w:t>Phoenix</w:t>
            </w:r>
          </w:p>
        </w:tc>
      </w:tr>
    </w:tbl>
    <w:p w14:paraId="3DB55523" w14:textId="77777777" w:rsidR="00FD093F" w:rsidRPr="005F028A" w:rsidRDefault="002F30B1" w:rsidP="00FD093F">
      <w:pPr>
        <w:pStyle w:val="Heading1"/>
        <w:rPr>
          <w:noProof/>
        </w:rPr>
      </w:pPr>
      <w:r w:rsidRPr="005F028A">
        <w:rPr>
          <w:noProof/>
        </w:rPr>
        <w:t>ГРУПА 4: Гори</w:t>
      </w:r>
    </w:p>
    <w:tbl>
      <w:tblPr>
        <w:tblStyle w:val="TableGrid"/>
        <w:tblW w:w="8755" w:type="dxa"/>
        <w:tblLayout w:type="fixed"/>
        <w:tblLook w:val="04A0" w:firstRow="1" w:lastRow="0" w:firstColumn="1" w:lastColumn="0" w:noHBand="0" w:noVBand="1"/>
      </w:tblPr>
      <w:tblGrid>
        <w:gridCol w:w="817"/>
        <w:gridCol w:w="7938"/>
      </w:tblGrid>
      <w:tr w:rsidR="002F30B1" w:rsidRPr="005F028A" w14:paraId="2C5531B5"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tcPr>
          <w:p w14:paraId="708FF6A1" w14:textId="503E34F7" w:rsidR="002F30B1" w:rsidRPr="005F028A" w:rsidRDefault="002F30B1" w:rsidP="002F30B1">
            <w:pPr>
              <w:rPr>
                <w:noProof/>
              </w:rPr>
            </w:pPr>
            <w:r w:rsidRPr="005F028A">
              <w:rPr>
                <w:b/>
                <w:noProof/>
              </w:rPr>
              <w:t xml:space="preserve">Код на типа местообитание, посочен в приложение I към Директива 92/43/ЕИО на Съвета </w:t>
            </w:r>
          </w:p>
        </w:tc>
        <w:tc>
          <w:tcPr>
            <w:tcW w:w="7938" w:type="dxa"/>
            <w:tcBorders>
              <w:top w:val="single" w:sz="4" w:space="0" w:color="auto"/>
              <w:left w:val="single" w:sz="4" w:space="0" w:color="auto"/>
              <w:bottom w:val="single" w:sz="4" w:space="0" w:color="auto"/>
              <w:right w:val="single" w:sz="4" w:space="0" w:color="auto"/>
            </w:tcBorders>
            <w:vAlign w:val="center"/>
          </w:tcPr>
          <w:p w14:paraId="5DF5734D" w14:textId="7D82D592" w:rsidR="002F30B1" w:rsidRPr="005F028A" w:rsidRDefault="002F30B1" w:rsidP="002F30B1">
            <w:pPr>
              <w:rPr>
                <w:noProof/>
              </w:rPr>
            </w:pPr>
            <w:r w:rsidRPr="005F028A">
              <w:rPr>
                <w:b/>
                <w:noProof/>
              </w:rPr>
              <w:t>Наименование на типа местообитание, посочено в приложение I към Директива 92/43/ЕИО на Съвета</w:t>
            </w:r>
          </w:p>
        </w:tc>
      </w:tr>
      <w:tr w:rsidR="002F30B1" w:rsidRPr="005F028A" w14:paraId="27CCC821" w14:textId="77777777" w:rsidTr="009842CB">
        <w:trPr>
          <w:cantSplit/>
          <w:trHeight w:val="283"/>
        </w:trPr>
        <w:tc>
          <w:tcPr>
            <w:tcW w:w="8755" w:type="dxa"/>
            <w:gridSpan w:val="2"/>
            <w:tcBorders>
              <w:top w:val="single" w:sz="4" w:space="0" w:color="auto"/>
              <w:left w:val="single" w:sz="4" w:space="0" w:color="auto"/>
              <w:bottom w:val="single" w:sz="4" w:space="0" w:color="auto"/>
              <w:right w:val="single" w:sz="4" w:space="0" w:color="auto"/>
            </w:tcBorders>
            <w:vAlign w:val="center"/>
          </w:tcPr>
          <w:p w14:paraId="5B60B356" w14:textId="77777777" w:rsidR="002F30B1" w:rsidRPr="005F028A" w:rsidRDefault="002F30B1" w:rsidP="002F30B1">
            <w:pPr>
              <w:rPr>
                <w:noProof/>
              </w:rPr>
            </w:pPr>
            <w:r w:rsidRPr="005F028A">
              <w:rPr>
                <w:b/>
                <w:noProof/>
              </w:rPr>
              <w:t>Бореални гори</w:t>
            </w:r>
          </w:p>
        </w:tc>
      </w:tr>
      <w:tr w:rsidR="002F30B1" w:rsidRPr="005F028A" w14:paraId="61C5630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6266450" w14:textId="77777777" w:rsidR="002F30B1" w:rsidRPr="005F028A" w:rsidRDefault="002F30B1" w:rsidP="002F30B1">
            <w:pPr>
              <w:rPr>
                <w:noProof/>
              </w:rPr>
            </w:pPr>
            <w:r w:rsidRPr="005F028A">
              <w:rPr>
                <w:noProof/>
              </w:rPr>
              <w:t>9010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9E35875" w14:textId="77777777" w:rsidR="002F30B1" w:rsidRPr="005F028A" w:rsidRDefault="002F30B1" w:rsidP="002F30B1">
            <w:pPr>
              <w:rPr>
                <w:noProof/>
              </w:rPr>
            </w:pPr>
            <w:r w:rsidRPr="005F028A">
              <w:rPr>
                <w:noProof/>
              </w:rPr>
              <w:t>Западна тайга</w:t>
            </w:r>
          </w:p>
        </w:tc>
      </w:tr>
      <w:tr w:rsidR="002F30B1" w:rsidRPr="005F028A" w14:paraId="02B916E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C7524A3" w14:textId="77777777" w:rsidR="002F30B1" w:rsidRPr="005F028A" w:rsidRDefault="002F30B1" w:rsidP="002F30B1">
            <w:pPr>
              <w:rPr>
                <w:b/>
                <w:noProof/>
              </w:rPr>
            </w:pPr>
            <w:r w:rsidRPr="005F028A">
              <w:rPr>
                <w:noProof/>
              </w:rPr>
              <w:t>9020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50B6F48" w14:textId="77777777" w:rsidR="002F30B1" w:rsidRPr="005F028A" w:rsidRDefault="002F30B1" w:rsidP="002F30B1">
            <w:pPr>
              <w:rPr>
                <w:noProof/>
              </w:rPr>
            </w:pPr>
            <w:r w:rsidRPr="005F028A">
              <w:rPr>
                <w:noProof/>
              </w:rPr>
              <w:t>Феноскандинавски полубореални естествени стари листопадни широколистни гори (</w:t>
            </w:r>
            <w:r w:rsidRPr="005F028A">
              <w:rPr>
                <w:i/>
                <w:iCs/>
                <w:noProof/>
              </w:rPr>
              <w:t xml:space="preserve">Quercus, Tilia, Acer, Fraxinus </w:t>
            </w:r>
            <w:r w:rsidRPr="005F028A">
              <w:rPr>
                <w:noProof/>
              </w:rPr>
              <w:t xml:space="preserve">или </w:t>
            </w:r>
            <w:r w:rsidRPr="005F028A">
              <w:rPr>
                <w:i/>
                <w:iCs/>
                <w:noProof/>
              </w:rPr>
              <w:t>Ulmus</w:t>
            </w:r>
            <w:r w:rsidRPr="005F028A">
              <w:rPr>
                <w:noProof/>
              </w:rPr>
              <w:t>), богати на епифити</w:t>
            </w:r>
          </w:p>
        </w:tc>
      </w:tr>
      <w:tr w:rsidR="002F30B1" w:rsidRPr="005F028A" w14:paraId="69EBD3F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1B0EF38" w14:textId="77777777" w:rsidR="002F30B1" w:rsidRPr="005F028A" w:rsidRDefault="002F30B1" w:rsidP="002F30B1">
            <w:pPr>
              <w:rPr>
                <w:b/>
                <w:noProof/>
              </w:rPr>
            </w:pPr>
            <w:r w:rsidRPr="005F028A">
              <w:rPr>
                <w:noProof/>
              </w:rPr>
              <w:t>9030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BD5F383" w14:textId="77777777" w:rsidR="002F30B1" w:rsidRPr="005F028A" w:rsidRDefault="002F30B1" w:rsidP="002F30B1">
            <w:pPr>
              <w:rPr>
                <w:noProof/>
              </w:rPr>
            </w:pPr>
            <w:r w:rsidRPr="005F028A">
              <w:rPr>
                <w:noProof/>
              </w:rPr>
              <w:t>Естествени гори в първоначалния стадий на сукцесия при разместване на брегове</w:t>
            </w:r>
          </w:p>
        </w:tc>
      </w:tr>
      <w:tr w:rsidR="002F30B1" w:rsidRPr="005F028A" w14:paraId="0419473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72F6960" w14:textId="77777777" w:rsidR="002F30B1" w:rsidRPr="005F028A" w:rsidRDefault="002F30B1" w:rsidP="002F30B1">
            <w:pPr>
              <w:rPr>
                <w:noProof/>
              </w:rPr>
            </w:pPr>
            <w:r w:rsidRPr="005F028A">
              <w:rPr>
                <w:noProof/>
              </w:rPr>
              <w:t>9040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0EA35A9" w14:textId="77777777" w:rsidR="002F30B1" w:rsidRPr="005F028A" w:rsidRDefault="002F30B1" w:rsidP="002F30B1">
            <w:pPr>
              <w:rPr>
                <w:noProof/>
              </w:rPr>
            </w:pPr>
            <w:r w:rsidRPr="005F028A">
              <w:rPr>
                <w:noProof/>
              </w:rPr>
              <w:t xml:space="preserve">Северни субалпийски/субарктични гори с </w:t>
            </w:r>
            <w:r w:rsidRPr="005F028A">
              <w:rPr>
                <w:i/>
                <w:iCs/>
                <w:noProof/>
              </w:rPr>
              <w:t xml:space="preserve">Betula pubescens </w:t>
            </w:r>
            <w:r w:rsidRPr="005F028A">
              <w:rPr>
                <w:noProof/>
              </w:rPr>
              <w:t xml:space="preserve">ssp. </w:t>
            </w:r>
            <w:r w:rsidRPr="005F028A">
              <w:rPr>
                <w:i/>
                <w:iCs/>
                <w:noProof/>
              </w:rPr>
              <w:t>czerepanovii</w:t>
            </w:r>
          </w:p>
        </w:tc>
      </w:tr>
      <w:tr w:rsidR="002F30B1" w:rsidRPr="005F028A" w14:paraId="3DF0092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8CD28D9" w14:textId="77777777" w:rsidR="002F30B1" w:rsidRPr="005F028A" w:rsidRDefault="002F30B1" w:rsidP="002F30B1">
            <w:pPr>
              <w:rPr>
                <w:noProof/>
              </w:rPr>
            </w:pPr>
            <w:r w:rsidRPr="005F028A">
              <w:rPr>
                <w:noProof/>
              </w:rPr>
              <w:t>9050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1A4E4F2" w14:textId="1F484D2F" w:rsidR="002F30B1" w:rsidRPr="005F028A" w:rsidRDefault="002F30B1" w:rsidP="002F30B1">
            <w:pPr>
              <w:rPr>
                <w:noProof/>
              </w:rPr>
            </w:pPr>
            <w:r w:rsidRPr="005F028A">
              <w:rPr>
                <w:noProof/>
              </w:rPr>
              <w:t xml:space="preserve">Феноскандинавски гори с </w:t>
            </w:r>
            <w:r w:rsidRPr="005F028A">
              <w:rPr>
                <w:i/>
                <w:noProof/>
              </w:rPr>
              <w:t>Picea abies</w:t>
            </w:r>
          </w:p>
        </w:tc>
      </w:tr>
      <w:tr w:rsidR="002F30B1" w:rsidRPr="005F028A" w14:paraId="53D07BA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C9B2270" w14:textId="77777777" w:rsidR="002F30B1" w:rsidRPr="005F028A" w:rsidRDefault="002F30B1" w:rsidP="002F30B1">
            <w:pPr>
              <w:rPr>
                <w:noProof/>
              </w:rPr>
            </w:pPr>
            <w:r w:rsidRPr="005F028A">
              <w:rPr>
                <w:noProof/>
              </w:rPr>
              <w:t>9060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684E84C" w14:textId="77777777" w:rsidR="002F30B1" w:rsidRPr="005F028A" w:rsidRDefault="002F30B1" w:rsidP="002F30B1">
            <w:pPr>
              <w:rPr>
                <w:noProof/>
              </w:rPr>
            </w:pPr>
            <w:r w:rsidRPr="005F028A">
              <w:rPr>
                <w:noProof/>
              </w:rPr>
              <w:t>Иглолистни гори върху или свързани с ледникови речни чакълени наноси</w:t>
            </w:r>
          </w:p>
        </w:tc>
      </w:tr>
      <w:tr w:rsidR="002F30B1" w:rsidRPr="005F028A" w14:paraId="78D80B7D"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023CF65" w14:textId="77777777" w:rsidR="002F30B1" w:rsidRPr="005F028A" w:rsidRDefault="002F30B1" w:rsidP="002F30B1">
            <w:pPr>
              <w:rPr>
                <w:noProof/>
              </w:rPr>
            </w:pPr>
            <w:r w:rsidRPr="005F028A">
              <w:rPr>
                <w:b/>
                <w:noProof/>
              </w:rPr>
              <w:t>Умереноконтинентални гори</w:t>
            </w:r>
          </w:p>
        </w:tc>
      </w:tr>
      <w:tr w:rsidR="002F30B1" w:rsidRPr="005F028A" w14:paraId="74687EC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33DA44A" w14:textId="77777777" w:rsidR="002F30B1" w:rsidRPr="005F028A" w:rsidRDefault="002F30B1" w:rsidP="002F30B1">
            <w:pPr>
              <w:rPr>
                <w:noProof/>
              </w:rPr>
            </w:pPr>
            <w:r w:rsidRPr="005F028A">
              <w:rPr>
                <w:noProof/>
              </w:rPr>
              <w:t>9110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ED45FB5" w14:textId="77777777" w:rsidR="002F30B1" w:rsidRPr="005F028A" w:rsidRDefault="002F30B1" w:rsidP="002F30B1">
            <w:pPr>
              <w:rPr>
                <w:noProof/>
              </w:rPr>
            </w:pPr>
            <w:r w:rsidRPr="005F028A">
              <w:rPr>
                <w:noProof/>
              </w:rPr>
              <w:t xml:space="preserve">Букови гори от типа </w:t>
            </w:r>
            <w:r w:rsidRPr="005F028A">
              <w:rPr>
                <w:i/>
                <w:iCs/>
                <w:noProof/>
              </w:rPr>
              <w:t>Luzulo-Fagetum</w:t>
            </w:r>
          </w:p>
        </w:tc>
      </w:tr>
      <w:tr w:rsidR="002F30B1" w:rsidRPr="005F028A" w14:paraId="6E7E605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7D40123" w14:textId="77777777" w:rsidR="002F30B1" w:rsidRPr="005F028A" w:rsidRDefault="002F30B1" w:rsidP="002F30B1">
            <w:pPr>
              <w:rPr>
                <w:noProof/>
              </w:rPr>
            </w:pPr>
            <w:r w:rsidRPr="005F028A">
              <w:rPr>
                <w:noProof/>
              </w:rPr>
              <w:t>9120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B3C971F" w14:textId="44E59976" w:rsidR="002F30B1" w:rsidRPr="005F028A" w:rsidRDefault="002F30B1" w:rsidP="002F30B1">
            <w:pPr>
              <w:rPr>
                <w:noProof/>
              </w:rPr>
            </w:pPr>
            <w:r w:rsidRPr="005F028A">
              <w:rPr>
                <w:noProof/>
              </w:rPr>
              <w:t xml:space="preserve">Атлантически ацидофилни букови гори с </w:t>
            </w:r>
            <w:r w:rsidRPr="005F028A">
              <w:rPr>
                <w:i/>
                <w:noProof/>
              </w:rPr>
              <w:t>Ilex</w:t>
            </w:r>
            <w:r w:rsidRPr="005F028A">
              <w:rPr>
                <w:noProof/>
              </w:rPr>
              <w:t xml:space="preserve"> и понякога с </w:t>
            </w:r>
            <w:r w:rsidRPr="005F028A">
              <w:rPr>
                <w:i/>
                <w:noProof/>
              </w:rPr>
              <w:t>Taxus</w:t>
            </w:r>
            <w:r w:rsidRPr="005F028A">
              <w:rPr>
                <w:noProof/>
              </w:rPr>
              <w:t xml:space="preserve"> в храсталаците (</w:t>
            </w:r>
            <w:r w:rsidRPr="005F028A">
              <w:rPr>
                <w:i/>
                <w:iCs/>
                <w:noProof/>
              </w:rPr>
              <w:t xml:space="preserve">Quercion robori-petraeae </w:t>
            </w:r>
            <w:r w:rsidRPr="005F028A">
              <w:rPr>
                <w:noProof/>
              </w:rPr>
              <w:t xml:space="preserve">или </w:t>
            </w:r>
            <w:r w:rsidRPr="005F028A">
              <w:rPr>
                <w:i/>
                <w:iCs/>
                <w:noProof/>
              </w:rPr>
              <w:t>Ilici-Fagenion</w:t>
            </w:r>
            <w:r w:rsidRPr="005F028A">
              <w:rPr>
                <w:noProof/>
              </w:rPr>
              <w:t>)</w:t>
            </w:r>
          </w:p>
        </w:tc>
      </w:tr>
      <w:tr w:rsidR="002F30B1" w:rsidRPr="005F028A" w14:paraId="42382EC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141FE63" w14:textId="77777777" w:rsidR="002F30B1" w:rsidRPr="005F028A" w:rsidRDefault="002F30B1" w:rsidP="002F30B1">
            <w:pPr>
              <w:rPr>
                <w:bCs/>
                <w:noProof/>
              </w:rPr>
            </w:pPr>
            <w:r w:rsidRPr="005F028A">
              <w:rPr>
                <w:noProof/>
              </w:rPr>
              <w:t>9130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BC8D249" w14:textId="77777777" w:rsidR="002F30B1" w:rsidRPr="005F028A" w:rsidRDefault="002F30B1" w:rsidP="002F30B1">
            <w:pPr>
              <w:rPr>
                <w:bCs/>
                <w:noProof/>
              </w:rPr>
            </w:pPr>
            <w:r w:rsidRPr="005F028A">
              <w:rPr>
                <w:noProof/>
              </w:rPr>
              <w:t xml:space="preserve">Букови гори от типа </w:t>
            </w:r>
            <w:r w:rsidRPr="005F028A">
              <w:rPr>
                <w:i/>
                <w:iCs/>
                <w:noProof/>
              </w:rPr>
              <w:t>Asperulo-Fagetum</w:t>
            </w:r>
          </w:p>
        </w:tc>
      </w:tr>
      <w:tr w:rsidR="002F30B1" w:rsidRPr="005F028A" w14:paraId="7D51623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0689CE9" w14:textId="77777777" w:rsidR="002F30B1" w:rsidRPr="005F028A" w:rsidRDefault="002F30B1" w:rsidP="002F30B1">
            <w:pPr>
              <w:rPr>
                <w:bCs/>
                <w:noProof/>
              </w:rPr>
            </w:pPr>
            <w:r w:rsidRPr="005F028A">
              <w:rPr>
                <w:noProof/>
              </w:rPr>
              <w:t>9140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85844BA" w14:textId="77777777" w:rsidR="002F30B1" w:rsidRPr="005F028A" w:rsidRDefault="002F30B1" w:rsidP="002F30B1">
            <w:pPr>
              <w:rPr>
                <w:noProof/>
              </w:rPr>
            </w:pPr>
            <w:r w:rsidRPr="005F028A">
              <w:rPr>
                <w:noProof/>
              </w:rPr>
              <w:t xml:space="preserve">Средноевропейски субалпийски букови гори с </w:t>
            </w:r>
            <w:r w:rsidRPr="005F028A">
              <w:rPr>
                <w:i/>
                <w:iCs/>
                <w:noProof/>
              </w:rPr>
              <w:t>Acer</w:t>
            </w:r>
            <w:r w:rsidRPr="005F028A">
              <w:rPr>
                <w:noProof/>
              </w:rPr>
              <w:t xml:space="preserve"> и </w:t>
            </w:r>
            <w:r w:rsidRPr="005F028A">
              <w:rPr>
                <w:i/>
                <w:iCs/>
                <w:noProof/>
              </w:rPr>
              <w:t>Rumex arifolius</w:t>
            </w:r>
          </w:p>
        </w:tc>
      </w:tr>
      <w:tr w:rsidR="002F30B1" w:rsidRPr="005F028A" w14:paraId="4931035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632E879" w14:textId="77777777" w:rsidR="002F30B1" w:rsidRPr="005F028A" w:rsidRDefault="002F30B1" w:rsidP="002F30B1">
            <w:pPr>
              <w:rPr>
                <w:bCs/>
                <w:noProof/>
              </w:rPr>
            </w:pPr>
            <w:r w:rsidRPr="005F028A">
              <w:rPr>
                <w:noProof/>
              </w:rPr>
              <w:t>9150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A0D3ED9" w14:textId="77777777" w:rsidR="002F30B1" w:rsidRPr="005F028A" w:rsidRDefault="002F30B1" w:rsidP="002F30B1">
            <w:pPr>
              <w:rPr>
                <w:bCs/>
                <w:noProof/>
              </w:rPr>
            </w:pPr>
            <w:r w:rsidRPr="005F028A">
              <w:rPr>
                <w:noProof/>
              </w:rPr>
              <w:t>Средноевропейски букови гори върху карбонатна основа (</w:t>
            </w:r>
            <w:r w:rsidRPr="005F028A">
              <w:rPr>
                <w:i/>
                <w:iCs/>
                <w:noProof/>
              </w:rPr>
              <w:t>Cephalanthero-Fagion</w:t>
            </w:r>
            <w:r w:rsidRPr="005F028A">
              <w:rPr>
                <w:noProof/>
              </w:rPr>
              <w:t>)</w:t>
            </w:r>
          </w:p>
        </w:tc>
      </w:tr>
      <w:tr w:rsidR="002F30B1" w:rsidRPr="005F028A" w14:paraId="4578360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8591742" w14:textId="77777777" w:rsidR="002F30B1" w:rsidRPr="005F028A" w:rsidRDefault="002F30B1" w:rsidP="002F30B1">
            <w:pPr>
              <w:rPr>
                <w:bCs/>
                <w:noProof/>
              </w:rPr>
            </w:pPr>
            <w:r w:rsidRPr="005F028A">
              <w:rPr>
                <w:noProof/>
              </w:rPr>
              <w:t>9170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CDE4135" w14:textId="77777777" w:rsidR="002F30B1" w:rsidRPr="005F028A" w:rsidRDefault="002F30B1" w:rsidP="002F30B1">
            <w:pPr>
              <w:rPr>
                <w:bCs/>
                <w:noProof/>
              </w:rPr>
            </w:pPr>
            <w:r w:rsidRPr="005F028A">
              <w:rPr>
                <w:noProof/>
              </w:rPr>
              <w:t xml:space="preserve">Дъбово-габърови гори </w:t>
            </w:r>
            <w:r w:rsidRPr="005F028A">
              <w:rPr>
                <w:i/>
                <w:iCs/>
                <w:noProof/>
              </w:rPr>
              <w:t>Galio-Carpinetum</w:t>
            </w:r>
          </w:p>
        </w:tc>
      </w:tr>
      <w:tr w:rsidR="002F30B1" w:rsidRPr="005F028A" w14:paraId="1380BCA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FBE08C8" w14:textId="77777777" w:rsidR="002F30B1" w:rsidRPr="005F028A" w:rsidRDefault="002F30B1" w:rsidP="002F30B1">
            <w:pPr>
              <w:rPr>
                <w:bCs/>
                <w:noProof/>
              </w:rPr>
            </w:pPr>
            <w:r w:rsidRPr="005F028A">
              <w:rPr>
                <w:noProof/>
              </w:rPr>
              <w:t>9180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863B0C2" w14:textId="77777777" w:rsidR="002F30B1" w:rsidRPr="005F028A" w:rsidRDefault="002F30B1" w:rsidP="002F30B1">
            <w:pPr>
              <w:rPr>
                <w:noProof/>
              </w:rPr>
            </w:pPr>
            <w:r w:rsidRPr="005F028A">
              <w:rPr>
                <w:noProof/>
              </w:rPr>
              <w:t xml:space="preserve">Гори по стръмни склонове, сипеи и дефилета </w:t>
            </w:r>
            <w:r w:rsidRPr="005F028A">
              <w:rPr>
                <w:i/>
                <w:iCs/>
                <w:noProof/>
              </w:rPr>
              <w:t>Tilio-Acerion</w:t>
            </w:r>
          </w:p>
        </w:tc>
      </w:tr>
      <w:tr w:rsidR="002F30B1" w:rsidRPr="005F028A" w14:paraId="537B4B6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CD0F7CD" w14:textId="77777777" w:rsidR="002F30B1" w:rsidRPr="005F028A" w:rsidRDefault="002F30B1" w:rsidP="002F30B1">
            <w:pPr>
              <w:rPr>
                <w:bCs/>
                <w:noProof/>
              </w:rPr>
            </w:pPr>
            <w:r w:rsidRPr="005F028A">
              <w:rPr>
                <w:noProof/>
              </w:rPr>
              <w:t>9190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7BF5DBA" w14:textId="77777777" w:rsidR="002F30B1" w:rsidRPr="005F028A" w:rsidRDefault="002F30B1" w:rsidP="002F30B1">
            <w:pPr>
              <w:rPr>
                <w:noProof/>
              </w:rPr>
            </w:pPr>
            <w:r w:rsidRPr="005F028A">
              <w:rPr>
                <w:noProof/>
              </w:rPr>
              <w:t xml:space="preserve">Стари ацидофилни дъбови гори от </w:t>
            </w:r>
            <w:r w:rsidRPr="005F028A">
              <w:rPr>
                <w:i/>
                <w:iCs/>
                <w:noProof/>
              </w:rPr>
              <w:t>Quercus robur</w:t>
            </w:r>
            <w:r w:rsidRPr="005F028A">
              <w:rPr>
                <w:noProof/>
              </w:rPr>
              <w:t xml:space="preserve"> върху песъчливи равнини</w:t>
            </w:r>
          </w:p>
        </w:tc>
      </w:tr>
      <w:tr w:rsidR="002F30B1" w:rsidRPr="005F028A" w14:paraId="6935DAD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C08E6BE" w14:textId="77777777" w:rsidR="002F30B1" w:rsidRPr="005F028A" w:rsidRDefault="002F30B1" w:rsidP="002F30B1">
            <w:pPr>
              <w:rPr>
                <w:bCs/>
                <w:noProof/>
              </w:rPr>
            </w:pPr>
            <w:r w:rsidRPr="005F028A">
              <w:rPr>
                <w:noProof/>
              </w:rPr>
              <w:t>91A0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C88DA92" w14:textId="77777777" w:rsidR="002F30B1" w:rsidRPr="005F028A" w:rsidRDefault="002F30B1" w:rsidP="002F30B1">
            <w:pPr>
              <w:rPr>
                <w:noProof/>
              </w:rPr>
            </w:pPr>
            <w:r w:rsidRPr="005F028A">
              <w:rPr>
                <w:noProof/>
              </w:rPr>
              <w:t xml:space="preserve">Стари дъбови гори с </w:t>
            </w:r>
            <w:r w:rsidRPr="005F028A">
              <w:rPr>
                <w:i/>
                <w:iCs/>
                <w:noProof/>
              </w:rPr>
              <w:t>Ilex</w:t>
            </w:r>
            <w:r w:rsidRPr="005F028A">
              <w:rPr>
                <w:noProof/>
              </w:rPr>
              <w:t xml:space="preserve"> и </w:t>
            </w:r>
            <w:r w:rsidRPr="005F028A">
              <w:rPr>
                <w:i/>
                <w:iCs/>
                <w:noProof/>
              </w:rPr>
              <w:t>Blechnum</w:t>
            </w:r>
            <w:r w:rsidRPr="005F028A">
              <w:rPr>
                <w:noProof/>
              </w:rPr>
              <w:t xml:space="preserve"> на Британските острови</w:t>
            </w:r>
          </w:p>
        </w:tc>
      </w:tr>
      <w:tr w:rsidR="002F30B1" w:rsidRPr="005F028A" w14:paraId="33E6232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2188494" w14:textId="77777777" w:rsidR="002F30B1" w:rsidRPr="005F028A" w:rsidRDefault="002F30B1" w:rsidP="002F30B1">
            <w:pPr>
              <w:rPr>
                <w:bCs/>
                <w:noProof/>
              </w:rPr>
            </w:pPr>
            <w:r w:rsidRPr="005F028A">
              <w:rPr>
                <w:noProof/>
              </w:rPr>
              <w:t>91B0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1A2F6E3" w14:textId="77777777" w:rsidR="002F30B1" w:rsidRPr="005F028A" w:rsidRDefault="002F30B1" w:rsidP="002F30B1">
            <w:pPr>
              <w:rPr>
                <w:noProof/>
              </w:rPr>
            </w:pPr>
            <w:r w:rsidRPr="005F028A">
              <w:rPr>
                <w:noProof/>
              </w:rPr>
              <w:t>Термофилни гори</w:t>
            </w:r>
            <w:r w:rsidRPr="005F028A">
              <w:rPr>
                <w:i/>
                <w:iCs/>
                <w:noProof/>
              </w:rPr>
              <w:t xml:space="preserve"> Fraxinus angustifolia</w:t>
            </w:r>
          </w:p>
        </w:tc>
      </w:tr>
      <w:tr w:rsidR="002F30B1" w:rsidRPr="005F028A" w14:paraId="40EA14F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EDE7977" w14:textId="77777777" w:rsidR="002F30B1" w:rsidRPr="005F028A" w:rsidRDefault="002F30B1" w:rsidP="002F30B1">
            <w:pPr>
              <w:rPr>
                <w:bCs/>
                <w:noProof/>
              </w:rPr>
            </w:pPr>
            <w:r w:rsidRPr="005F028A">
              <w:rPr>
                <w:noProof/>
              </w:rPr>
              <w:t>91G0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7E680DA" w14:textId="77777777" w:rsidR="002F30B1" w:rsidRPr="005F028A" w:rsidRDefault="002F30B1" w:rsidP="002F30B1">
            <w:pPr>
              <w:rPr>
                <w:noProof/>
              </w:rPr>
            </w:pPr>
            <w:r w:rsidRPr="005F028A">
              <w:rPr>
                <w:noProof/>
              </w:rPr>
              <w:t xml:space="preserve">Панонски гори от </w:t>
            </w:r>
            <w:r w:rsidRPr="005F028A">
              <w:rPr>
                <w:i/>
                <w:iCs/>
                <w:noProof/>
              </w:rPr>
              <w:t>Quercus petraea</w:t>
            </w:r>
            <w:r w:rsidRPr="005F028A">
              <w:rPr>
                <w:noProof/>
              </w:rPr>
              <w:t xml:space="preserve"> и </w:t>
            </w:r>
            <w:r w:rsidRPr="005F028A">
              <w:rPr>
                <w:i/>
                <w:iCs/>
                <w:noProof/>
              </w:rPr>
              <w:t>Carpinus betulus</w:t>
            </w:r>
          </w:p>
        </w:tc>
      </w:tr>
      <w:tr w:rsidR="002F30B1" w:rsidRPr="005F028A" w14:paraId="3F98181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F344064" w14:textId="77777777" w:rsidR="002F30B1" w:rsidRPr="005F028A" w:rsidRDefault="002F30B1" w:rsidP="002F30B1">
            <w:pPr>
              <w:rPr>
                <w:bCs/>
                <w:noProof/>
              </w:rPr>
            </w:pPr>
            <w:r w:rsidRPr="005F028A">
              <w:rPr>
                <w:noProof/>
              </w:rPr>
              <w:t>91H0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29740A7" w14:textId="77777777" w:rsidR="002F30B1" w:rsidRPr="005F028A" w:rsidRDefault="002F30B1" w:rsidP="002F30B1">
            <w:pPr>
              <w:rPr>
                <w:bCs/>
                <w:noProof/>
              </w:rPr>
            </w:pPr>
            <w:r w:rsidRPr="005F028A">
              <w:rPr>
                <w:noProof/>
              </w:rPr>
              <w:t xml:space="preserve"> Панонски гори от </w:t>
            </w:r>
            <w:r w:rsidRPr="005F028A">
              <w:rPr>
                <w:i/>
                <w:iCs/>
                <w:noProof/>
              </w:rPr>
              <w:t>Quercus pubescens</w:t>
            </w:r>
          </w:p>
        </w:tc>
      </w:tr>
      <w:tr w:rsidR="002F30B1" w:rsidRPr="005F028A" w14:paraId="5F4E576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8E1FB62" w14:textId="77777777" w:rsidR="002F30B1" w:rsidRPr="005F028A" w:rsidRDefault="002F30B1" w:rsidP="002F30B1">
            <w:pPr>
              <w:rPr>
                <w:bCs/>
                <w:noProof/>
              </w:rPr>
            </w:pPr>
            <w:r w:rsidRPr="005F028A">
              <w:rPr>
                <w:noProof/>
              </w:rPr>
              <w:t>91I0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075B931" w14:textId="77777777" w:rsidR="002F30B1" w:rsidRPr="005F028A" w:rsidRDefault="002F30B1" w:rsidP="002F30B1">
            <w:pPr>
              <w:rPr>
                <w:bCs/>
                <w:noProof/>
              </w:rPr>
            </w:pPr>
            <w:r w:rsidRPr="005F028A">
              <w:rPr>
                <w:noProof/>
              </w:rPr>
              <w:t xml:space="preserve">Евросибирски степни дъбови гори от </w:t>
            </w:r>
            <w:r w:rsidRPr="005F028A">
              <w:rPr>
                <w:i/>
                <w:iCs/>
                <w:noProof/>
              </w:rPr>
              <w:t>Quercus</w:t>
            </w:r>
            <w:r w:rsidRPr="005F028A">
              <w:rPr>
                <w:noProof/>
              </w:rPr>
              <w:t xml:space="preserve"> spp.</w:t>
            </w:r>
          </w:p>
        </w:tc>
      </w:tr>
      <w:tr w:rsidR="002F30B1" w:rsidRPr="005F028A" w14:paraId="1E8DC3A5"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B7CED80" w14:textId="77777777" w:rsidR="002F30B1" w:rsidRPr="005F028A" w:rsidRDefault="002F30B1" w:rsidP="002F30B1">
            <w:pPr>
              <w:rPr>
                <w:bCs/>
                <w:noProof/>
              </w:rPr>
            </w:pPr>
            <w:r w:rsidRPr="005F028A">
              <w:rPr>
                <w:noProof/>
              </w:rPr>
              <w:t>91J0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2B03FD5" w14:textId="77777777" w:rsidR="002F30B1" w:rsidRPr="005F028A" w:rsidRDefault="002F30B1" w:rsidP="002F30B1">
            <w:pPr>
              <w:rPr>
                <w:bCs/>
                <w:noProof/>
              </w:rPr>
            </w:pPr>
            <w:r w:rsidRPr="005F028A">
              <w:rPr>
                <w:noProof/>
              </w:rPr>
              <w:t xml:space="preserve">Гори от </w:t>
            </w:r>
            <w:r w:rsidRPr="005F028A">
              <w:rPr>
                <w:i/>
                <w:iCs/>
                <w:noProof/>
              </w:rPr>
              <w:t>Taxus baccata</w:t>
            </w:r>
            <w:r w:rsidRPr="005F028A">
              <w:rPr>
                <w:noProof/>
              </w:rPr>
              <w:t xml:space="preserve"> на Британските острови</w:t>
            </w:r>
          </w:p>
        </w:tc>
      </w:tr>
      <w:tr w:rsidR="002F30B1" w:rsidRPr="005F028A" w14:paraId="179FEEE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F974EAF" w14:textId="77777777" w:rsidR="002F30B1" w:rsidRPr="005F028A" w:rsidRDefault="002F30B1" w:rsidP="002F30B1">
            <w:pPr>
              <w:rPr>
                <w:bCs/>
                <w:noProof/>
              </w:rPr>
            </w:pPr>
            <w:r w:rsidRPr="005F028A">
              <w:rPr>
                <w:noProof/>
              </w:rPr>
              <w:t>91K0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AB25CD4" w14:textId="77777777" w:rsidR="002F30B1" w:rsidRPr="005F028A" w:rsidRDefault="002F30B1" w:rsidP="002F30B1">
            <w:pPr>
              <w:rPr>
                <w:bCs/>
                <w:noProof/>
              </w:rPr>
            </w:pPr>
            <w:r w:rsidRPr="005F028A">
              <w:rPr>
                <w:noProof/>
              </w:rPr>
              <w:t xml:space="preserve">Илирийски гори от </w:t>
            </w:r>
            <w:r w:rsidRPr="005F028A">
              <w:rPr>
                <w:i/>
                <w:iCs/>
                <w:noProof/>
              </w:rPr>
              <w:t>Fagus sylvatica</w:t>
            </w:r>
            <w:r w:rsidRPr="005F028A">
              <w:rPr>
                <w:noProof/>
              </w:rPr>
              <w:t xml:space="preserve"> (</w:t>
            </w:r>
            <w:r w:rsidRPr="005F028A">
              <w:rPr>
                <w:i/>
                <w:iCs/>
                <w:noProof/>
              </w:rPr>
              <w:t>Aremonio-Fagion</w:t>
            </w:r>
            <w:r w:rsidRPr="005F028A">
              <w:rPr>
                <w:noProof/>
              </w:rPr>
              <w:t>)</w:t>
            </w:r>
          </w:p>
        </w:tc>
      </w:tr>
      <w:tr w:rsidR="002F30B1" w:rsidRPr="005F028A" w14:paraId="3D18AE3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D9D1577" w14:textId="77777777" w:rsidR="002F30B1" w:rsidRPr="005F028A" w:rsidRDefault="002F30B1" w:rsidP="002F30B1">
            <w:pPr>
              <w:rPr>
                <w:bCs/>
                <w:noProof/>
              </w:rPr>
            </w:pPr>
            <w:r w:rsidRPr="005F028A">
              <w:rPr>
                <w:noProof/>
              </w:rPr>
              <w:t>91L0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E4D789B" w14:textId="77777777" w:rsidR="002F30B1" w:rsidRPr="005F028A" w:rsidRDefault="002F30B1" w:rsidP="002F30B1">
            <w:pPr>
              <w:rPr>
                <w:bCs/>
                <w:noProof/>
              </w:rPr>
            </w:pPr>
            <w:r w:rsidRPr="005F028A">
              <w:rPr>
                <w:noProof/>
              </w:rPr>
              <w:t>Илирийски дъбово-брястови гори (</w:t>
            </w:r>
            <w:r w:rsidRPr="005F028A">
              <w:rPr>
                <w:i/>
                <w:iCs/>
                <w:noProof/>
              </w:rPr>
              <w:t>Erythronio-Carpinion</w:t>
            </w:r>
            <w:r w:rsidRPr="005F028A">
              <w:rPr>
                <w:noProof/>
              </w:rPr>
              <w:t>)</w:t>
            </w:r>
          </w:p>
        </w:tc>
      </w:tr>
      <w:tr w:rsidR="002F30B1" w:rsidRPr="005F028A" w14:paraId="55D10E1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6E17BDA" w14:textId="77777777" w:rsidR="002F30B1" w:rsidRPr="005F028A" w:rsidRDefault="002F30B1" w:rsidP="002F30B1">
            <w:pPr>
              <w:rPr>
                <w:bCs/>
                <w:noProof/>
              </w:rPr>
            </w:pPr>
            <w:r w:rsidRPr="005F028A">
              <w:rPr>
                <w:noProof/>
              </w:rPr>
              <w:t>91M0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35959A6" w14:textId="77777777" w:rsidR="002F30B1" w:rsidRPr="005F028A" w:rsidRDefault="002F30B1" w:rsidP="002F30B1">
            <w:pPr>
              <w:rPr>
                <w:bCs/>
                <w:noProof/>
              </w:rPr>
            </w:pPr>
            <w:r w:rsidRPr="005F028A">
              <w:rPr>
                <w:noProof/>
              </w:rPr>
              <w:t>Панонски-балкански дъбови гори</w:t>
            </w:r>
          </w:p>
        </w:tc>
      </w:tr>
      <w:tr w:rsidR="002F30B1" w:rsidRPr="005F028A" w14:paraId="606A0C7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01691EC" w14:textId="77777777" w:rsidR="002F30B1" w:rsidRPr="005F028A" w:rsidRDefault="002F30B1" w:rsidP="002F30B1">
            <w:pPr>
              <w:rPr>
                <w:bCs/>
                <w:noProof/>
              </w:rPr>
            </w:pPr>
            <w:r w:rsidRPr="005F028A">
              <w:rPr>
                <w:noProof/>
              </w:rPr>
              <w:t>91P0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CE8F775" w14:textId="77777777" w:rsidR="002F30B1" w:rsidRPr="005F028A" w:rsidRDefault="002F30B1" w:rsidP="002F30B1">
            <w:pPr>
              <w:rPr>
                <w:bCs/>
                <w:noProof/>
              </w:rPr>
            </w:pPr>
            <w:r w:rsidRPr="005F028A">
              <w:rPr>
                <w:noProof/>
              </w:rPr>
              <w:t>Елови гори в Светия кръст (</w:t>
            </w:r>
            <w:r w:rsidRPr="005F028A">
              <w:rPr>
                <w:i/>
                <w:iCs/>
                <w:noProof/>
              </w:rPr>
              <w:t>Abietetum polonicum</w:t>
            </w:r>
            <w:r w:rsidRPr="005F028A">
              <w:rPr>
                <w:noProof/>
              </w:rPr>
              <w:t>)</w:t>
            </w:r>
          </w:p>
        </w:tc>
      </w:tr>
      <w:tr w:rsidR="002F30B1" w:rsidRPr="005F028A" w14:paraId="08A210B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F6DC7BD" w14:textId="77777777" w:rsidR="002F30B1" w:rsidRPr="005F028A" w:rsidRDefault="002F30B1" w:rsidP="002F30B1">
            <w:pPr>
              <w:rPr>
                <w:bCs/>
                <w:noProof/>
              </w:rPr>
            </w:pPr>
            <w:r w:rsidRPr="005F028A">
              <w:rPr>
                <w:noProof/>
              </w:rPr>
              <w:t>91Q0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1947D92" w14:textId="77777777" w:rsidR="002F30B1" w:rsidRPr="005F028A" w:rsidRDefault="002F30B1" w:rsidP="002F30B1">
            <w:pPr>
              <w:rPr>
                <w:bCs/>
                <w:noProof/>
              </w:rPr>
            </w:pPr>
            <w:r w:rsidRPr="005F028A">
              <w:rPr>
                <w:noProof/>
              </w:rPr>
              <w:t xml:space="preserve">Западнокарпатски гори от </w:t>
            </w:r>
            <w:r w:rsidRPr="005F028A">
              <w:rPr>
                <w:i/>
                <w:iCs/>
                <w:noProof/>
              </w:rPr>
              <w:t>Pinus sylvestris</w:t>
            </w:r>
            <w:r w:rsidRPr="005F028A">
              <w:rPr>
                <w:noProof/>
              </w:rPr>
              <w:t xml:space="preserve"> на варовита почва</w:t>
            </w:r>
          </w:p>
        </w:tc>
      </w:tr>
      <w:tr w:rsidR="002F30B1" w:rsidRPr="005F028A" w14:paraId="7F828315"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C676184" w14:textId="77777777" w:rsidR="002F30B1" w:rsidRPr="005F028A" w:rsidRDefault="002F30B1" w:rsidP="002F30B1">
            <w:pPr>
              <w:rPr>
                <w:bCs/>
                <w:noProof/>
              </w:rPr>
            </w:pPr>
            <w:r w:rsidRPr="005F028A">
              <w:rPr>
                <w:noProof/>
              </w:rPr>
              <w:t>91R0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514F186" w14:textId="77777777" w:rsidR="002F30B1" w:rsidRPr="005F028A" w:rsidRDefault="002F30B1" w:rsidP="002F30B1">
            <w:pPr>
              <w:rPr>
                <w:bCs/>
                <w:noProof/>
              </w:rPr>
            </w:pPr>
            <w:r w:rsidRPr="005F028A">
              <w:rPr>
                <w:noProof/>
              </w:rPr>
              <w:t>Гори от бял бор в Динарските доломити (</w:t>
            </w:r>
            <w:r w:rsidRPr="005F028A">
              <w:rPr>
                <w:i/>
                <w:iCs/>
                <w:noProof/>
              </w:rPr>
              <w:t>Genisto januensis-Pinetum</w:t>
            </w:r>
            <w:r w:rsidRPr="005F028A">
              <w:rPr>
                <w:noProof/>
              </w:rPr>
              <w:t>)</w:t>
            </w:r>
          </w:p>
        </w:tc>
      </w:tr>
      <w:tr w:rsidR="002F30B1" w:rsidRPr="005F028A" w14:paraId="1BF7118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CEBC1ED" w14:textId="77777777" w:rsidR="002F30B1" w:rsidRPr="005F028A" w:rsidRDefault="002F30B1" w:rsidP="002F30B1">
            <w:pPr>
              <w:rPr>
                <w:bCs/>
                <w:noProof/>
              </w:rPr>
            </w:pPr>
            <w:r w:rsidRPr="005F028A">
              <w:rPr>
                <w:noProof/>
              </w:rPr>
              <w:t>91S0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B7B8056" w14:textId="77777777" w:rsidR="002F30B1" w:rsidRPr="005F028A" w:rsidRDefault="002F30B1" w:rsidP="002F30B1">
            <w:pPr>
              <w:rPr>
                <w:bCs/>
                <w:noProof/>
              </w:rPr>
            </w:pPr>
            <w:r w:rsidRPr="005F028A">
              <w:rPr>
                <w:noProof/>
              </w:rPr>
              <w:t>Западнопонтийски букови гори</w:t>
            </w:r>
          </w:p>
        </w:tc>
      </w:tr>
      <w:tr w:rsidR="002F30B1" w:rsidRPr="005F028A" w14:paraId="61D6CF3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0690B70" w14:textId="77777777" w:rsidR="002F30B1" w:rsidRPr="005F028A" w:rsidRDefault="002F30B1" w:rsidP="002F30B1">
            <w:pPr>
              <w:rPr>
                <w:bCs/>
                <w:noProof/>
              </w:rPr>
            </w:pPr>
            <w:r w:rsidRPr="005F028A">
              <w:rPr>
                <w:noProof/>
              </w:rPr>
              <w:t>91T0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8E8B0E4" w14:textId="77777777" w:rsidR="002F30B1" w:rsidRPr="005F028A" w:rsidRDefault="002F30B1" w:rsidP="002F30B1">
            <w:pPr>
              <w:rPr>
                <w:bCs/>
                <w:noProof/>
              </w:rPr>
            </w:pPr>
            <w:r w:rsidRPr="005F028A">
              <w:rPr>
                <w:noProof/>
              </w:rPr>
              <w:t>Централноевропейски гори от бял бор с лишеи</w:t>
            </w:r>
          </w:p>
        </w:tc>
      </w:tr>
      <w:tr w:rsidR="002F30B1" w:rsidRPr="005F028A" w14:paraId="6A69F58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8D7D676" w14:textId="77777777" w:rsidR="002F30B1" w:rsidRPr="005F028A" w:rsidRDefault="002F30B1" w:rsidP="002F30B1">
            <w:pPr>
              <w:rPr>
                <w:bCs/>
                <w:noProof/>
              </w:rPr>
            </w:pPr>
            <w:r w:rsidRPr="005F028A">
              <w:rPr>
                <w:noProof/>
              </w:rPr>
              <w:t>91U0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B4B14CD" w14:textId="77777777" w:rsidR="002F30B1" w:rsidRPr="005F028A" w:rsidRDefault="002F30B1" w:rsidP="002F30B1">
            <w:pPr>
              <w:rPr>
                <w:bCs/>
                <w:noProof/>
              </w:rPr>
            </w:pPr>
            <w:r w:rsidRPr="005F028A">
              <w:rPr>
                <w:noProof/>
              </w:rPr>
              <w:t>Сарматски степни борови гори</w:t>
            </w:r>
          </w:p>
        </w:tc>
      </w:tr>
      <w:tr w:rsidR="002F30B1" w:rsidRPr="005F028A" w14:paraId="5CEB8FD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DFE36CD" w14:textId="77777777" w:rsidR="002F30B1" w:rsidRPr="005F028A" w:rsidRDefault="002F30B1" w:rsidP="002F30B1">
            <w:pPr>
              <w:rPr>
                <w:bCs/>
                <w:noProof/>
              </w:rPr>
            </w:pPr>
            <w:r w:rsidRPr="005F028A">
              <w:rPr>
                <w:noProof/>
              </w:rPr>
              <w:t>91V0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C895E18" w14:textId="77777777" w:rsidR="002F30B1" w:rsidRPr="005F028A" w:rsidRDefault="002F30B1" w:rsidP="002F30B1">
            <w:pPr>
              <w:rPr>
                <w:bCs/>
                <w:noProof/>
              </w:rPr>
            </w:pPr>
            <w:r w:rsidRPr="005F028A">
              <w:rPr>
                <w:noProof/>
              </w:rPr>
              <w:t>Дакийски букови гори (</w:t>
            </w:r>
            <w:r w:rsidRPr="005F028A">
              <w:rPr>
                <w:i/>
                <w:iCs/>
                <w:noProof/>
              </w:rPr>
              <w:t>Symphyto-Fagion</w:t>
            </w:r>
            <w:r w:rsidRPr="005F028A">
              <w:rPr>
                <w:noProof/>
              </w:rPr>
              <w:t>)</w:t>
            </w:r>
          </w:p>
        </w:tc>
      </w:tr>
      <w:tr w:rsidR="002F30B1" w:rsidRPr="005F028A" w14:paraId="293F96E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3FB069F" w14:textId="77777777" w:rsidR="002F30B1" w:rsidRPr="005F028A" w:rsidRDefault="002F30B1" w:rsidP="002F30B1">
            <w:pPr>
              <w:rPr>
                <w:bCs/>
                <w:noProof/>
              </w:rPr>
            </w:pPr>
            <w:r w:rsidRPr="005F028A">
              <w:rPr>
                <w:noProof/>
              </w:rPr>
              <w:t>91W0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039ECD5" w14:textId="77777777" w:rsidR="002F30B1" w:rsidRPr="005F028A" w:rsidRDefault="002F30B1" w:rsidP="002F30B1">
            <w:pPr>
              <w:rPr>
                <w:bCs/>
                <w:noProof/>
              </w:rPr>
            </w:pPr>
            <w:r w:rsidRPr="005F028A">
              <w:rPr>
                <w:noProof/>
              </w:rPr>
              <w:t>Мизийски букови гори</w:t>
            </w:r>
          </w:p>
        </w:tc>
      </w:tr>
      <w:tr w:rsidR="002F30B1" w:rsidRPr="005F028A" w14:paraId="1BAD0C4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78BCDA5" w14:textId="77777777" w:rsidR="002F30B1" w:rsidRPr="005F028A" w:rsidRDefault="002F30B1" w:rsidP="002F30B1">
            <w:pPr>
              <w:rPr>
                <w:bCs/>
                <w:noProof/>
              </w:rPr>
            </w:pPr>
            <w:r w:rsidRPr="005F028A">
              <w:rPr>
                <w:noProof/>
              </w:rPr>
              <w:t>91X0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95CE43F" w14:textId="77777777" w:rsidR="002F30B1" w:rsidRPr="005F028A" w:rsidRDefault="002F30B1" w:rsidP="002F30B1">
            <w:pPr>
              <w:rPr>
                <w:bCs/>
                <w:noProof/>
              </w:rPr>
            </w:pPr>
            <w:r w:rsidRPr="005F028A">
              <w:rPr>
                <w:noProof/>
              </w:rPr>
              <w:t>Добруджански букови гори</w:t>
            </w:r>
          </w:p>
        </w:tc>
      </w:tr>
      <w:tr w:rsidR="002F30B1" w:rsidRPr="005F028A" w14:paraId="0089135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8BD770E" w14:textId="77777777" w:rsidR="002F30B1" w:rsidRPr="005F028A" w:rsidRDefault="002F30B1" w:rsidP="002F30B1">
            <w:pPr>
              <w:rPr>
                <w:bCs/>
                <w:noProof/>
              </w:rPr>
            </w:pPr>
            <w:r w:rsidRPr="005F028A">
              <w:rPr>
                <w:noProof/>
              </w:rPr>
              <w:t>91Y0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78D3DCF" w14:textId="77777777" w:rsidR="002F30B1" w:rsidRPr="005F028A" w:rsidRDefault="002F30B1" w:rsidP="002F30B1">
            <w:pPr>
              <w:rPr>
                <w:bCs/>
                <w:noProof/>
              </w:rPr>
            </w:pPr>
            <w:r w:rsidRPr="005F028A">
              <w:rPr>
                <w:noProof/>
              </w:rPr>
              <w:t>Дакийски дъбови и брястови гори</w:t>
            </w:r>
          </w:p>
        </w:tc>
      </w:tr>
      <w:tr w:rsidR="002F30B1" w:rsidRPr="005F028A" w14:paraId="4DF061B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5B845EE" w14:textId="77777777" w:rsidR="002F30B1" w:rsidRPr="005F028A" w:rsidRDefault="002F30B1" w:rsidP="002F30B1">
            <w:pPr>
              <w:rPr>
                <w:bCs/>
                <w:noProof/>
              </w:rPr>
            </w:pPr>
            <w:r w:rsidRPr="005F028A">
              <w:rPr>
                <w:noProof/>
              </w:rPr>
              <w:t>91Z0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95F73F6" w14:textId="77777777" w:rsidR="002F30B1" w:rsidRPr="005F028A" w:rsidRDefault="002F30B1" w:rsidP="002F30B1">
            <w:pPr>
              <w:rPr>
                <w:bCs/>
                <w:noProof/>
              </w:rPr>
            </w:pPr>
            <w:r w:rsidRPr="005F028A">
              <w:rPr>
                <w:noProof/>
              </w:rPr>
              <w:t>Мизийски гори от бяла липа</w:t>
            </w:r>
          </w:p>
        </w:tc>
      </w:tr>
      <w:tr w:rsidR="002F30B1" w:rsidRPr="005F028A" w14:paraId="1939758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9E0CA23" w14:textId="77777777" w:rsidR="002F30B1" w:rsidRPr="005F028A" w:rsidRDefault="002F30B1" w:rsidP="002F30B1">
            <w:pPr>
              <w:rPr>
                <w:noProof/>
              </w:rPr>
            </w:pPr>
            <w:r w:rsidRPr="005F028A">
              <w:rPr>
                <w:noProof/>
              </w:rPr>
              <w:t>91AA</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FB7620D" w14:textId="77777777" w:rsidR="002F30B1" w:rsidRPr="005F028A" w:rsidRDefault="002F30B1" w:rsidP="002F30B1">
            <w:pPr>
              <w:rPr>
                <w:noProof/>
              </w:rPr>
            </w:pPr>
            <w:r w:rsidRPr="005F028A">
              <w:rPr>
                <w:noProof/>
              </w:rPr>
              <w:t>Източни бели дъбови гори</w:t>
            </w:r>
          </w:p>
        </w:tc>
      </w:tr>
      <w:tr w:rsidR="002F30B1" w:rsidRPr="005F028A" w14:paraId="08BB64F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C5F5A1E" w14:textId="77777777" w:rsidR="002F30B1" w:rsidRPr="005F028A" w:rsidRDefault="002F30B1" w:rsidP="002F30B1">
            <w:pPr>
              <w:rPr>
                <w:b/>
                <w:noProof/>
              </w:rPr>
            </w:pPr>
            <w:r w:rsidRPr="005F028A">
              <w:rPr>
                <w:noProof/>
              </w:rPr>
              <w:t>91BA</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1111E13" w14:textId="77777777" w:rsidR="002F30B1" w:rsidRPr="005F028A" w:rsidRDefault="002F30B1" w:rsidP="002F30B1">
            <w:pPr>
              <w:rPr>
                <w:bCs/>
                <w:noProof/>
              </w:rPr>
            </w:pPr>
            <w:r w:rsidRPr="005F028A">
              <w:rPr>
                <w:noProof/>
              </w:rPr>
              <w:t>Мизийски гори от бели ели</w:t>
            </w:r>
          </w:p>
        </w:tc>
      </w:tr>
      <w:tr w:rsidR="002F30B1" w:rsidRPr="005F028A" w14:paraId="7882675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81D3C10" w14:textId="77777777" w:rsidR="002F30B1" w:rsidRPr="005F028A" w:rsidRDefault="002F30B1" w:rsidP="002F30B1">
            <w:pPr>
              <w:rPr>
                <w:b/>
                <w:noProof/>
              </w:rPr>
            </w:pPr>
            <w:r w:rsidRPr="005F028A">
              <w:rPr>
                <w:noProof/>
              </w:rPr>
              <w:t>91CA</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495F91C" w14:textId="77777777" w:rsidR="002F30B1" w:rsidRPr="005F028A" w:rsidRDefault="002F30B1" w:rsidP="002F30B1">
            <w:pPr>
              <w:rPr>
                <w:bCs/>
                <w:noProof/>
              </w:rPr>
            </w:pPr>
            <w:r w:rsidRPr="005F028A">
              <w:rPr>
                <w:noProof/>
              </w:rPr>
              <w:t>Рило-родопски и Старопланински гори от бял бор</w:t>
            </w:r>
          </w:p>
        </w:tc>
      </w:tr>
      <w:tr w:rsidR="002F30B1" w:rsidRPr="005F028A" w14:paraId="149363B8"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DC39E0E" w14:textId="77777777" w:rsidR="002F30B1" w:rsidRPr="005F028A" w:rsidRDefault="002F30B1" w:rsidP="002F30B1">
            <w:pPr>
              <w:rPr>
                <w:bCs/>
                <w:noProof/>
              </w:rPr>
            </w:pPr>
            <w:r w:rsidRPr="005F028A">
              <w:rPr>
                <w:b/>
                <w:noProof/>
              </w:rPr>
              <w:t>Средиземноморски и макаронезийски гори</w:t>
            </w:r>
          </w:p>
        </w:tc>
      </w:tr>
      <w:tr w:rsidR="002F30B1" w:rsidRPr="005F028A" w14:paraId="1CCB3D8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5653B25" w14:textId="77777777" w:rsidR="002F30B1" w:rsidRPr="005F028A" w:rsidRDefault="002F30B1" w:rsidP="002F30B1">
            <w:pPr>
              <w:rPr>
                <w:bCs/>
                <w:noProof/>
              </w:rPr>
            </w:pPr>
            <w:r w:rsidRPr="005F028A">
              <w:rPr>
                <w:noProof/>
              </w:rPr>
              <w:t>9210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79AE836" w14:textId="77777777" w:rsidR="002F30B1" w:rsidRPr="005F028A" w:rsidRDefault="002F30B1" w:rsidP="002F30B1">
            <w:pPr>
              <w:rPr>
                <w:bCs/>
                <w:noProof/>
              </w:rPr>
            </w:pPr>
            <w:r w:rsidRPr="005F028A">
              <w:rPr>
                <w:noProof/>
              </w:rPr>
              <w:t xml:space="preserve">Апенински букови гори с </w:t>
            </w:r>
            <w:r w:rsidRPr="005F028A">
              <w:rPr>
                <w:i/>
                <w:iCs/>
                <w:noProof/>
              </w:rPr>
              <w:t>Taxus</w:t>
            </w:r>
            <w:r w:rsidRPr="005F028A">
              <w:rPr>
                <w:noProof/>
              </w:rPr>
              <w:t xml:space="preserve"> и </w:t>
            </w:r>
            <w:r w:rsidRPr="005F028A">
              <w:rPr>
                <w:i/>
                <w:iCs/>
                <w:noProof/>
              </w:rPr>
              <w:t>Ilex</w:t>
            </w:r>
          </w:p>
        </w:tc>
      </w:tr>
      <w:tr w:rsidR="002F30B1" w:rsidRPr="005F028A" w14:paraId="3490ADD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C034831" w14:textId="77777777" w:rsidR="002F30B1" w:rsidRPr="005F028A" w:rsidRDefault="002F30B1" w:rsidP="002F30B1">
            <w:pPr>
              <w:rPr>
                <w:bCs/>
                <w:noProof/>
              </w:rPr>
            </w:pPr>
            <w:r w:rsidRPr="005F028A">
              <w:rPr>
                <w:noProof/>
              </w:rPr>
              <w:t>9220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4F560D5" w14:textId="77777777" w:rsidR="002F30B1" w:rsidRPr="005F028A" w:rsidRDefault="002F30B1" w:rsidP="002F30B1">
            <w:pPr>
              <w:rPr>
                <w:bCs/>
                <w:noProof/>
              </w:rPr>
            </w:pPr>
            <w:r w:rsidRPr="005F028A">
              <w:rPr>
                <w:noProof/>
              </w:rPr>
              <w:t xml:space="preserve">Апенински букови гори с </w:t>
            </w:r>
            <w:r w:rsidRPr="005F028A">
              <w:rPr>
                <w:i/>
                <w:iCs/>
                <w:noProof/>
              </w:rPr>
              <w:t>Abies alba</w:t>
            </w:r>
            <w:r w:rsidRPr="005F028A">
              <w:rPr>
                <w:noProof/>
              </w:rPr>
              <w:t xml:space="preserve"> и букови гори с </w:t>
            </w:r>
            <w:r w:rsidRPr="005F028A">
              <w:rPr>
                <w:i/>
                <w:iCs/>
                <w:noProof/>
              </w:rPr>
              <w:t>Abies nebrodensis</w:t>
            </w:r>
          </w:p>
        </w:tc>
      </w:tr>
      <w:tr w:rsidR="002F30B1" w:rsidRPr="005F028A" w14:paraId="26843D0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D69B825" w14:textId="77777777" w:rsidR="002F30B1" w:rsidRPr="005F028A" w:rsidRDefault="002F30B1" w:rsidP="002F30B1">
            <w:pPr>
              <w:rPr>
                <w:bCs/>
                <w:noProof/>
              </w:rPr>
            </w:pPr>
            <w:r w:rsidRPr="005F028A">
              <w:rPr>
                <w:noProof/>
              </w:rPr>
              <w:t>9230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BCA2F45" w14:textId="77777777" w:rsidR="002F30B1" w:rsidRPr="005F028A" w:rsidRDefault="002F30B1" w:rsidP="002F30B1">
            <w:pPr>
              <w:rPr>
                <w:bCs/>
                <w:noProof/>
              </w:rPr>
            </w:pPr>
            <w:r w:rsidRPr="005F028A">
              <w:rPr>
                <w:noProof/>
              </w:rPr>
              <w:t xml:space="preserve">Галицио-португалски дъбови гори с </w:t>
            </w:r>
            <w:r w:rsidRPr="005F028A">
              <w:rPr>
                <w:i/>
                <w:iCs/>
                <w:noProof/>
              </w:rPr>
              <w:t>Quercus robur</w:t>
            </w:r>
            <w:r w:rsidRPr="005F028A">
              <w:rPr>
                <w:noProof/>
              </w:rPr>
              <w:t xml:space="preserve"> и </w:t>
            </w:r>
            <w:r w:rsidRPr="005F028A">
              <w:rPr>
                <w:i/>
                <w:iCs/>
                <w:noProof/>
              </w:rPr>
              <w:t>Quercus pyrenaica</w:t>
            </w:r>
          </w:p>
        </w:tc>
      </w:tr>
      <w:tr w:rsidR="002F30B1" w:rsidRPr="005F028A" w14:paraId="149AFC7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A2578DA" w14:textId="77777777" w:rsidR="002F30B1" w:rsidRPr="005F028A" w:rsidRDefault="002F30B1" w:rsidP="002F30B1">
            <w:pPr>
              <w:rPr>
                <w:noProof/>
              </w:rPr>
            </w:pPr>
            <w:r w:rsidRPr="005F028A">
              <w:rPr>
                <w:noProof/>
              </w:rPr>
              <w:t>9240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A9A1817" w14:textId="77777777" w:rsidR="002F30B1" w:rsidRPr="005F028A" w:rsidRDefault="002F30B1" w:rsidP="002F30B1">
            <w:pPr>
              <w:rPr>
                <w:noProof/>
              </w:rPr>
            </w:pPr>
            <w:r w:rsidRPr="005F028A">
              <w:rPr>
                <w:noProof/>
              </w:rPr>
              <w:t xml:space="preserve">Гори с </w:t>
            </w:r>
            <w:r w:rsidRPr="005F028A">
              <w:rPr>
                <w:i/>
                <w:iCs/>
                <w:noProof/>
              </w:rPr>
              <w:t>Quercus faginea</w:t>
            </w:r>
            <w:r w:rsidRPr="005F028A">
              <w:rPr>
                <w:noProof/>
              </w:rPr>
              <w:t xml:space="preserve"> и </w:t>
            </w:r>
            <w:r w:rsidRPr="005F028A">
              <w:rPr>
                <w:i/>
                <w:iCs/>
                <w:noProof/>
              </w:rPr>
              <w:t>Quercus canariensis</w:t>
            </w:r>
            <w:r w:rsidRPr="005F028A">
              <w:rPr>
                <w:noProof/>
              </w:rPr>
              <w:t xml:space="preserve"> (Иберийски полуостров)</w:t>
            </w:r>
          </w:p>
        </w:tc>
      </w:tr>
      <w:tr w:rsidR="002F30B1" w:rsidRPr="005F028A" w14:paraId="51FD1BB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8D4B129" w14:textId="77777777" w:rsidR="002F30B1" w:rsidRPr="005F028A" w:rsidRDefault="002F30B1" w:rsidP="002F30B1">
            <w:pPr>
              <w:rPr>
                <w:bCs/>
                <w:noProof/>
              </w:rPr>
            </w:pPr>
            <w:r w:rsidRPr="005F028A">
              <w:rPr>
                <w:noProof/>
              </w:rPr>
              <w:t>9250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29D2765" w14:textId="77777777" w:rsidR="002F30B1" w:rsidRPr="005F028A" w:rsidRDefault="002F30B1" w:rsidP="002F30B1">
            <w:pPr>
              <w:rPr>
                <w:bCs/>
                <w:noProof/>
              </w:rPr>
            </w:pPr>
            <w:r w:rsidRPr="005F028A">
              <w:rPr>
                <w:noProof/>
              </w:rPr>
              <w:t xml:space="preserve">Гори с </w:t>
            </w:r>
            <w:r w:rsidRPr="005F028A">
              <w:rPr>
                <w:i/>
                <w:iCs/>
                <w:noProof/>
              </w:rPr>
              <w:t>Quercus trojana</w:t>
            </w:r>
          </w:p>
        </w:tc>
      </w:tr>
      <w:tr w:rsidR="002F30B1" w:rsidRPr="005F028A" w14:paraId="22FFC14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61C3282" w14:textId="77777777" w:rsidR="002F30B1" w:rsidRPr="005F028A" w:rsidRDefault="002F30B1" w:rsidP="002F30B1">
            <w:pPr>
              <w:rPr>
                <w:bCs/>
                <w:noProof/>
              </w:rPr>
            </w:pPr>
            <w:r w:rsidRPr="005F028A">
              <w:rPr>
                <w:noProof/>
              </w:rPr>
              <w:t>9260</w:t>
            </w:r>
          </w:p>
        </w:tc>
        <w:tc>
          <w:tcPr>
            <w:tcW w:w="7938" w:type="dxa"/>
            <w:tcBorders>
              <w:top w:val="single" w:sz="4" w:space="0" w:color="auto"/>
              <w:left w:val="single" w:sz="4" w:space="0" w:color="auto"/>
              <w:bottom w:val="single" w:sz="4" w:space="0" w:color="auto"/>
              <w:right w:val="single" w:sz="4" w:space="0" w:color="auto"/>
            </w:tcBorders>
            <w:hideMark/>
          </w:tcPr>
          <w:p w14:paraId="32CAA3EE" w14:textId="77777777" w:rsidR="002F30B1" w:rsidRPr="005F028A" w:rsidRDefault="002F30B1" w:rsidP="002F30B1">
            <w:pPr>
              <w:rPr>
                <w:bCs/>
                <w:noProof/>
              </w:rPr>
            </w:pPr>
            <w:r w:rsidRPr="005F028A">
              <w:rPr>
                <w:noProof/>
              </w:rPr>
              <w:t>Гори от питомен кестен (</w:t>
            </w:r>
            <w:r w:rsidRPr="005F028A">
              <w:rPr>
                <w:i/>
                <w:iCs/>
                <w:noProof/>
              </w:rPr>
              <w:t>Castanea sativa</w:t>
            </w:r>
            <w:r w:rsidRPr="005F028A">
              <w:rPr>
                <w:noProof/>
              </w:rPr>
              <w:t>)</w:t>
            </w:r>
          </w:p>
        </w:tc>
      </w:tr>
      <w:tr w:rsidR="002F30B1" w:rsidRPr="005F028A" w14:paraId="53D01C5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8A7404C" w14:textId="77777777" w:rsidR="002F30B1" w:rsidRPr="005F028A" w:rsidRDefault="002F30B1" w:rsidP="002F30B1">
            <w:pPr>
              <w:rPr>
                <w:bCs/>
                <w:noProof/>
              </w:rPr>
            </w:pPr>
            <w:r w:rsidRPr="005F028A">
              <w:rPr>
                <w:noProof/>
              </w:rPr>
              <w:t>9270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35A8C95" w14:textId="77777777" w:rsidR="002F30B1" w:rsidRPr="005F028A" w:rsidRDefault="002F30B1" w:rsidP="002F30B1">
            <w:pPr>
              <w:rPr>
                <w:bCs/>
                <w:noProof/>
              </w:rPr>
            </w:pPr>
            <w:r w:rsidRPr="005F028A">
              <w:rPr>
                <w:noProof/>
              </w:rPr>
              <w:t xml:space="preserve">Гръцки букови гори с </w:t>
            </w:r>
            <w:r w:rsidRPr="005F028A">
              <w:rPr>
                <w:i/>
                <w:iCs/>
                <w:noProof/>
              </w:rPr>
              <w:t>Abies borisii-regis</w:t>
            </w:r>
          </w:p>
        </w:tc>
      </w:tr>
      <w:tr w:rsidR="002F30B1" w:rsidRPr="005F028A" w14:paraId="0077EF4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1DB8114" w14:textId="77777777" w:rsidR="002F30B1" w:rsidRPr="005F028A" w:rsidRDefault="002F30B1" w:rsidP="002F30B1">
            <w:pPr>
              <w:rPr>
                <w:bCs/>
                <w:noProof/>
              </w:rPr>
            </w:pPr>
            <w:r w:rsidRPr="005F028A">
              <w:rPr>
                <w:noProof/>
              </w:rPr>
              <w:t>9280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CF3CFCF" w14:textId="77777777" w:rsidR="002F30B1" w:rsidRPr="005F028A" w:rsidRDefault="002F30B1" w:rsidP="002F30B1">
            <w:pPr>
              <w:rPr>
                <w:bCs/>
                <w:noProof/>
              </w:rPr>
            </w:pPr>
            <w:r w:rsidRPr="005F028A">
              <w:rPr>
                <w:noProof/>
              </w:rPr>
              <w:t xml:space="preserve">Гори с </w:t>
            </w:r>
            <w:r w:rsidRPr="005F028A">
              <w:rPr>
                <w:i/>
                <w:iCs/>
                <w:noProof/>
              </w:rPr>
              <w:t>Quercus frainetto</w:t>
            </w:r>
          </w:p>
        </w:tc>
      </w:tr>
      <w:tr w:rsidR="002F30B1" w:rsidRPr="005F028A" w14:paraId="028A133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4231751" w14:textId="77777777" w:rsidR="002F30B1" w:rsidRPr="005F028A" w:rsidRDefault="002F30B1" w:rsidP="002F30B1">
            <w:pPr>
              <w:rPr>
                <w:bCs/>
                <w:noProof/>
              </w:rPr>
            </w:pPr>
            <w:r w:rsidRPr="005F028A">
              <w:rPr>
                <w:noProof/>
              </w:rPr>
              <w:t>9290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1422B76" w14:textId="77777777" w:rsidR="002F30B1" w:rsidRPr="005F028A" w:rsidRDefault="002F30B1" w:rsidP="002F30B1">
            <w:pPr>
              <w:rPr>
                <w:bCs/>
                <w:noProof/>
              </w:rPr>
            </w:pPr>
            <w:r w:rsidRPr="005F028A">
              <w:rPr>
                <w:noProof/>
              </w:rPr>
              <w:t>Кипарисови гори (</w:t>
            </w:r>
            <w:r w:rsidRPr="005F028A">
              <w:rPr>
                <w:i/>
                <w:iCs/>
                <w:noProof/>
              </w:rPr>
              <w:t>Acero-Cupression</w:t>
            </w:r>
            <w:r w:rsidRPr="005F028A">
              <w:rPr>
                <w:noProof/>
              </w:rPr>
              <w:t>)</w:t>
            </w:r>
          </w:p>
        </w:tc>
      </w:tr>
      <w:tr w:rsidR="002F30B1" w:rsidRPr="005F028A" w14:paraId="420CD1A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60FEFCD" w14:textId="77777777" w:rsidR="002F30B1" w:rsidRPr="005F028A" w:rsidRDefault="002F30B1" w:rsidP="002F30B1">
            <w:pPr>
              <w:rPr>
                <w:bCs/>
                <w:noProof/>
              </w:rPr>
            </w:pPr>
            <w:r w:rsidRPr="005F028A">
              <w:rPr>
                <w:noProof/>
              </w:rPr>
              <w:t>9310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C6F39E5" w14:textId="77777777" w:rsidR="002F30B1" w:rsidRPr="005F028A" w:rsidRDefault="002F30B1" w:rsidP="002F30B1">
            <w:pPr>
              <w:rPr>
                <w:bCs/>
                <w:noProof/>
              </w:rPr>
            </w:pPr>
            <w:r w:rsidRPr="005F028A">
              <w:rPr>
                <w:noProof/>
              </w:rPr>
              <w:t xml:space="preserve">Егейски гори от </w:t>
            </w:r>
            <w:r w:rsidRPr="005F028A">
              <w:rPr>
                <w:i/>
                <w:iCs/>
                <w:noProof/>
              </w:rPr>
              <w:t>Quercus brachyphylla</w:t>
            </w:r>
          </w:p>
        </w:tc>
      </w:tr>
      <w:tr w:rsidR="002F30B1" w:rsidRPr="005F028A" w14:paraId="3BD5202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0D49160" w14:textId="77777777" w:rsidR="002F30B1" w:rsidRPr="005F028A" w:rsidRDefault="002F30B1" w:rsidP="002F30B1">
            <w:pPr>
              <w:rPr>
                <w:noProof/>
              </w:rPr>
            </w:pPr>
            <w:r w:rsidRPr="005F028A">
              <w:rPr>
                <w:noProof/>
              </w:rPr>
              <w:t>9320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5D9B3D6" w14:textId="77777777" w:rsidR="002F30B1" w:rsidRPr="005F028A" w:rsidRDefault="002F30B1" w:rsidP="002F30B1">
            <w:pPr>
              <w:rPr>
                <w:bCs/>
                <w:noProof/>
              </w:rPr>
            </w:pPr>
            <w:r w:rsidRPr="005F028A">
              <w:rPr>
                <w:noProof/>
              </w:rPr>
              <w:t xml:space="preserve">Гори от </w:t>
            </w:r>
            <w:r w:rsidRPr="005F028A">
              <w:rPr>
                <w:i/>
                <w:iCs/>
                <w:noProof/>
              </w:rPr>
              <w:t>Olea</w:t>
            </w:r>
            <w:r w:rsidRPr="005F028A">
              <w:rPr>
                <w:noProof/>
              </w:rPr>
              <w:t xml:space="preserve"> и </w:t>
            </w:r>
            <w:r w:rsidRPr="005F028A">
              <w:rPr>
                <w:i/>
                <w:iCs/>
                <w:noProof/>
              </w:rPr>
              <w:t>Ceratonia</w:t>
            </w:r>
          </w:p>
        </w:tc>
      </w:tr>
      <w:tr w:rsidR="002F30B1" w:rsidRPr="005F028A" w14:paraId="6589F8D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A3ECCC8" w14:textId="77777777" w:rsidR="002F30B1" w:rsidRPr="005F028A" w:rsidRDefault="002F30B1" w:rsidP="002F30B1">
            <w:pPr>
              <w:rPr>
                <w:noProof/>
              </w:rPr>
            </w:pPr>
            <w:r w:rsidRPr="005F028A">
              <w:rPr>
                <w:noProof/>
              </w:rPr>
              <w:t>9330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6430E57" w14:textId="77777777" w:rsidR="002F30B1" w:rsidRPr="005F028A" w:rsidRDefault="002F30B1" w:rsidP="002F30B1">
            <w:pPr>
              <w:rPr>
                <w:bCs/>
                <w:noProof/>
              </w:rPr>
            </w:pPr>
            <w:r w:rsidRPr="005F028A">
              <w:rPr>
                <w:noProof/>
              </w:rPr>
              <w:t xml:space="preserve">Гори от </w:t>
            </w:r>
            <w:r w:rsidRPr="005F028A">
              <w:rPr>
                <w:i/>
                <w:iCs/>
                <w:noProof/>
              </w:rPr>
              <w:t>Quercus suber</w:t>
            </w:r>
          </w:p>
        </w:tc>
      </w:tr>
      <w:tr w:rsidR="002F30B1" w:rsidRPr="005F028A" w14:paraId="7353A94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91C5D1E" w14:textId="77777777" w:rsidR="002F30B1" w:rsidRPr="005F028A" w:rsidRDefault="002F30B1" w:rsidP="002F30B1">
            <w:pPr>
              <w:rPr>
                <w:noProof/>
              </w:rPr>
            </w:pPr>
            <w:r w:rsidRPr="005F028A">
              <w:rPr>
                <w:noProof/>
              </w:rPr>
              <w:t>9340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02D4241" w14:textId="77777777" w:rsidR="002F30B1" w:rsidRPr="005F028A" w:rsidRDefault="002F30B1" w:rsidP="002F30B1">
            <w:pPr>
              <w:rPr>
                <w:bCs/>
                <w:noProof/>
              </w:rPr>
            </w:pPr>
            <w:r w:rsidRPr="005F028A">
              <w:rPr>
                <w:noProof/>
              </w:rPr>
              <w:t xml:space="preserve">Гори от </w:t>
            </w:r>
            <w:r w:rsidRPr="005F028A">
              <w:rPr>
                <w:i/>
                <w:iCs/>
                <w:noProof/>
              </w:rPr>
              <w:t>Quercus</w:t>
            </w:r>
            <w:r w:rsidRPr="005F028A">
              <w:rPr>
                <w:noProof/>
              </w:rPr>
              <w:t xml:space="preserve"> </w:t>
            </w:r>
            <w:r w:rsidRPr="005F028A">
              <w:rPr>
                <w:i/>
                <w:iCs/>
                <w:noProof/>
              </w:rPr>
              <w:t>ilex</w:t>
            </w:r>
            <w:r w:rsidRPr="005F028A">
              <w:rPr>
                <w:noProof/>
              </w:rPr>
              <w:t xml:space="preserve"> и </w:t>
            </w:r>
            <w:r w:rsidRPr="005F028A">
              <w:rPr>
                <w:i/>
                <w:iCs/>
                <w:noProof/>
              </w:rPr>
              <w:t>Quercus rotundifolia</w:t>
            </w:r>
          </w:p>
        </w:tc>
      </w:tr>
      <w:tr w:rsidR="002F30B1" w:rsidRPr="005F028A" w14:paraId="4BD9536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B91F7AF" w14:textId="77777777" w:rsidR="002F30B1" w:rsidRPr="005F028A" w:rsidRDefault="002F30B1" w:rsidP="002F30B1">
            <w:pPr>
              <w:rPr>
                <w:noProof/>
              </w:rPr>
            </w:pPr>
            <w:r w:rsidRPr="005F028A">
              <w:rPr>
                <w:noProof/>
              </w:rPr>
              <w:t>9350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9D7EE2E" w14:textId="77777777" w:rsidR="002F30B1" w:rsidRPr="005F028A" w:rsidRDefault="002F30B1" w:rsidP="002F30B1">
            <w:pPr>
              <w:rPr>
                <w:bCs/>
                <w:noProof/>
              </w:rPr>
            </w:pPr>
            <w:r w:rsidRPr="005F028A">
              <w:rPr>
                <w:noProof/>
              </w:rPr>
              <w:t xml:space="preserve">Гори от </w:t>
            </w:r>
            <w:r w:rsidRPr="005F028A">
              <w:rPr>
                <w:i/>
                <w:iCs/>
                <w:noProof/>
              </w:rPr>
              <w:t>Quercus macrolepis</w:t>
            </w:r>
          </w:p>
        </w:tc>
      </w:tr>
      <w:tr w:rsidR="002F30B1" w:rsidRPr="005F028A" w14:paraId="3D817DF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B62219C" w14:textId="77777777" w:rsidR="002F30B1" w:rsidRPr="005F028A" w:rsidRDefault="002F30B1" w:rsidP="002F30B1">
            <w:pPr>
              <w:rPr>
                <w:noProof/>
              </w:rPr>
            </w:pPr>
            <w:r w:rsidRPr="005F028A">
              <w:rPr>
                <w:noProof/>
              </w:rPr>
              <w:t>9360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EB05389" w14:textId="77777777" w:rsidR="002F30B1" w:rsidRPr="005F028A" w:rsidRDefault="002F30B1" w:rsidP="002F30B1">
            <w:pPr>
              <w:rPr>
                <w:bCs/>
                <w:noProof/>
              </w:rPr>
            </w:pPr>
            <w:r w:rsidRPr="005F028A">
              <w:rPr>
                <w:noProof/>
              </w:rPr>
              <w:t>Макаронезийски лаврови гори (</w:t>
            </w:r>
            <w:r w:rsidRPr="005F028A">
              <w:rPr>
                <w:i/>
                <w:iCs/>
                <w:noProof/>
              </w:rPr>
              <w:t>Laurus, Ocotea</w:t>
            </w:r>
            <w:r w:rsidRPr="005F028A">
              <w:rPr>
                <w:noProof/>
              </w:rPr>
              <w:t>)</w:t>
            </w:r>
          </w:p>
        </w:tc>
      </w:tr>
      <w:tr w:rsidR="002F30B1" w:rsidRPr="005F028A" w14:paraId="50AE49D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BCA6CB6" w14:textId="77777777" w:rsidR="002F30B1" w:rsidRPr="005F028A" w:rsidRDefault="002F30B1" w:rsidP="002F30B1">
            <w:pPr>
              <w:rPr>
                <w:bCs/>
                <w:noProof/>
              </w:rPr>
            </w:pPr>
            <w:r w:rsidRPr="005F028A">
              <w:rPr>
                <w:noProof/>
              </w:rPr>
              <w:t>9380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FB93EE3" w14:textId="77777777" w:rsidR="002F30B1" w:rsidRPr="005F028A" w:rsidRDefault="002F30B1" w:rsidP="002F30B1">
            <w:pPr>
              <w:rPr>
                <w:bCs/>
                <w:noProof/>
              </w:rPr>
            </w:pPr>
            <w:r w:rsidRPr="005F028A">
              <w:rPr>
                <w:noProof/>
              </w:rPr>
              <w:t xml:space="preserve">Гори от </w:t>
            </w:r>
            <w:r w:rsidRPr="005F028A">
              <w:rPr>
                <w:i/>
                <w:iCs/>
                <w:noProof/>
              </w:rPr>
              <w:t>Ilex aquifolium</w:t>
            </w:r>
          </w:p>
        </w:tc>
      </w:tr>
      <w:tr w:rsidR="002F30B1" w:rsidRPr="005F028A" w14:paraId="7001898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95423A9" w14:textId="77777777" w:rsidR="002F30B1" w:rsidRPr="005F028A" w:rsidRDefault="002F30B1" w:rsidP="002F30B1">
            <w:pPr>
              <w:rPr>
                <w:noProof/>
              </w:rPr>
            </w:pPr>
            <w:r w:rsidRPr="005F028A">
              <w:rPr>
                <w:noProof/>
              </w:rPr>
              <w:t>9390</w:t>
            </w:r>
          </w:p>
        </w:tc>
        <w:tc>
          <w:tcPr>
            <w:tcW w:w="7938" w:type="dxa"/>
            <w:tcBorders>
              <w:top w:val="single" w:sz="4" w:space="0" w:color="auto"/>
              <w:left w:val="single" w:sz="4" w:space="0" w:color="auto"/>
              <w:bottom w:val="single" w:sz="4" w:space="0" w:color="auto"/>
              <w:right w:val="single" w:sz="4" w:space="0" w:color="auto"/>
            </w:tcBorders>
            <w:hideMark/>
          </w:tcPr>
          <w:p w14:paraId="3BE8E0B6" w14:textId="77777777" w:rsidR="002F30B1" w:rsidRPr="005F028A" w:rsidRDefault="002F30B1" w:rsidP="002F30B1">
            <w:pPr>
              <w:rPr>
                <w:bCs/>
                <w:noProof/>
              </w:rPr>
            </w:pPr>
            <w:r w:rsidRPr="005F028A">
              <w:rPr>
                <w:noProof/>
              </w:rPr>
              <w:t xml:space="preserve">Храсталаци и ниска гориста растителност с </w:t>
            </w:r>
            <w:r w:rsidRPr="005F028A">
              <w:rPr>
                <w:i/>
                <w:iCs/>
                <w:noProof/>
              </w:rPr>
              <w:t>Quercus alnifolia</w:t>
            </w:r>
          </w:p>
        </w:tc>
      </w:tr>
      <w:tr w:rsidR="002F30B1" w:rsidRPr="005F028A" w14:paraId="4B48FD15"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6069B20" w14:textId="77777777" w:rsidR="002F30B1" w:rsidRPr="005F028A" w:rsidRDefault="002F30B1" w:rsidP="002F30B1">
            <w:pPr>
              <w:rPr>
                <w:noProof/>
              </w:rPr>
            </w:pPr>
            <w:r w:rsidRPr="005F028A">
              <w:rPr>
                <w:noProof/>
              </w:rPr>
              <w:t>93A0</w:t>
            </w:r>
          </w:p>
        </w:tc>
        <w:tc>
          <w:tcPr>
            <w:tcW w:w="7938" w:type="dxa"/>
            <w:tcBorders>
              <w:top w:val="single" w:sz="4" w:space="0" w:color="auto"/>
              <w:left w:val="single" w:sz="4" w:space="0" w:color="auto"/>
              <w:bottom w:val="single" w:sz="4" w:space="0" w:color="auto"/>
              <w:right w:val="single" w:sz="4" w:space="0" w:color="auto"/>
            </w:tcBorders>
            <w:hideMark/>
          </w:tcPr>
          <w:p w14:paraId="4679D764" w14:textId="77777777" w:rsidR="002F30B1" w:rsidRPr="005F028A" w:rsidRDefault="002F30B1" w:rsidP="002F30B1">
            <w:pPr>
              <w:rPr>
                <w:bCs/>
                <w:noProof/>
              </w:rPr>
            </w:pPr>
            <w:r w:rsidRPr="005F028A">
              <w:rPr>
                <w:noProof/>
              </w:rPr>
              <w:t xml:space="preserve">Залесени площи с </w:t>
            </w:r>
            <w:r w:rsidRPr="005F028A">
              <w:rPr>
                <w:i/>
                <w:iCs/>
                <w:noProof/>
              </w:rPr>
              <w:t>Quercus infectoria</w:t>
            </w:r>
            <w:r w:rsidRPr="005F028A">
              <w:rPr>
                <w:noProof/>
              </w:rPr>
              <w:t xml:space="preserve"> (</w:t>
            </w:r>
            <w:r w:rsidRPr="005F028A">
              <w:rPr>
                <w:i/>
                <w:iCs/>
                <w:noProof/>
              </w:rPr>
              <w:t>Anagyro foetidae-Quercetum infectoriae</w:t>
            </w:r>
            <w:r w:rsidRPr="005F028A">
              <w:rPr>
                <w:noProof/>
              </w:rPr>
              <w:t>)</w:t>
            </w:r>
          </w:p>
        </w:tc>
      </w:tr>
      <w:tr w:rsidR="002F30B1" w:rsidRPr="005F028A" w14:paraId="0FF76B41"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A21DBBB" w14:textId="77777777" w:rsidR="002F30B1" w:rsidRPr="005F028A" w:rsidRDefault="002F30B1" w:rsidP="002F30B1">
            <w:pPr>
              <w:rPr>
                <w:b/>
                <w:bCs/>
                <w:noProof/>
              </w:rPr>
            </w:pPr>
            <w:r w:rsidRPr="005F028A">
              <w:rPr>
                <w:b/>
                <w:noProof/>
              </w:rPr>
              <w:t>Планински иглолистни гори</w:t>
            </w:r>
          </w:p>
        </w:tc>
      </w:tr>
      <w:tr w:rsidR="002F30B1" w:rsidRPr="005F028A" w14:paraId="6EBC5BE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1DA59AF" w14:textId="77777777" w:rsidR="002F30B1" w:rsidRPr="005F028A" w:rsidRDefault="002F30B1" w:rsidP="002F30B1">
            <w:pPr>
              <w:rPr>
                <w:bCs/>
                <w:noProof/>
              </w:rPr>
            </w:pPr>
            <w:r w:rsidRPr="005F028A">
              <w:rPr>
                <w:noProof/>
              </w:rPr>
              <w:t>9410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0AF4379" w14:textId="373D1E4E" w:rsidR="002F30B1" w:rsidRPr="005F028A" w:rsidRDefault="002F30B1" w:rsidP="002F30B1">
            <w:pPr>
              <w:rPr>
                <w:bCs/>
                <w:noProof/>
              </w:rPr>
            </w:pPr>
            <w:r w:rsidRPr="005F028A">
              <w:rPr>
                <w:noProof/>
              </w:rPr>
              <w:t xml:space="preserve">Ацидофилни гори от </w:t>
            </w:r>
            <w:r w:rsidRPr="005F028A">
              <w:rPr>
                <w:i/>
                <w:noProof/>
              </w:rPr>
              <w:t>Picea</w:t>
            </w:r>
            <w:r w:rsidRPr="005F028A">
              <w:rPr>
                <w:noProof/>
              </w:rPr>
              <w:t xml:space="preserve"> на планинско до алпийско ниво (</w:t>
            </w:r>
            <w:r w:rsidRPr="005F028A">
              <w:rPr>
                <w:i/>
                <w:iCs/>
                <w:noProof/>
              </w:rPr>
              <w:t>Vaccinio-Piceetea</w:t>
            </w:r>
            <w:r w:rsidRPr="005F028A">
              <w:rPr>
                <w:noProof/>
              </w:rPr>
              <w:t>)</w:t>
            </w:r>
          </w:p>
        </w:tc>
      </w:tr>
      <w:tr w:rsidR="002F30B1" w:rsidRPr="005F028A" w14:paraId="010C725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B1FDE01" w14:textId="77777777" w:rsidR="002F30B1" w:rsidRPr="005F028A" w:rsidRDefault="002F30B1" w:rsidP="002F30B1">
            <w:pPr>
              <w:rPr>
                <w:noProof/>
              </w:rPr>
            </w:pPr>
            <w:r w:rsidRPr="005F028A">
              <w:rPr>
                <w:noProof/>
              </w:rPr>
              <w:t>9420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094A1B5" w14:textId="77777777" w:rsidR="002F30B1" w:rsidRPr="005F028A" w:rsidRDefault="002F30B1" w:rsidP="002F30B1">
            <w:pPr>
              <w:rPr>
                <w:bCs/>
                <w:noProof/>
              </w:rPr>
            </w:pPr>
            <w:r w:rsidRPr="005F028A">
              <w:rPr>
                <w:noProof/>
              </w:rPr>
              <w:t xml:space="preserve">Алпийски гори от </w:t>
            </w:r>
            <w:r w:rsidRPr="005F028A">
              <w:rPr>
                <w:i/>
                <w:iCs/>
                <w:noProof/>
              </w:rPr>
              <w:t>Larix decidua</w:t>
            </w:r>
            <w:r w:rsidRPr="005F028A">
              <w:rPr>
                <w:noProof/>
              </w:rPr>
              <w:t xml:space="preserve"> и/или </w:t>
            </w:r>
            <w:r w:rsidRPr="005F028A">
              <w:rPr>
                <w:i/>
                <w:iCs/>
                <w:noProof/>
              </w:rPr>
              <w:t>Pinus cembra</w:t>
            </w:r>
          </w:p>
        </w:tc>
      </w:tr>
      <w:tr w:rsidR="002F30B1" w:rsidRPr="005F028A" w14:paraId="3B5C7C7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58A9E43" w14:textId="77777777" w:rsidR="002F30B1" w:rsidRPr="005F028A" w:rsidRDefault="002F30B1" w:rsidP="002F30B1">
            <w:pPr>
              <w:rPr>
                <w:noProof/>
              </w:rPr>
            </w:pPr>
            <w:r w:rsidRPr="005F028A">
              <w:rPr>
                <w:noProof/>
              </w:rPr>
              <w:t>9430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1E64E73" w14:textId="77777777" w:rsidR="002F30B1" w:rsidRPr="005F028A" w:rsidRDefault="002F30B1" w:rsidP="002F30B1">
            <w:pPr>
              <w:rPr>
                <w:bCs/>
                <w:noProof/>
              </w:rPr>
            </w:pPr>
            <w:r w:rsidRPr="005F028A">
              <w:rPr>
                <w:noProof/>
              </w:rPr>
              <w:t xml:space="preserve">Субалпийски и планински гори от </w:t>
            </w:r>
            <w:r w:rsidRPr="005F028A">
              <w:rPr>
                <w:i/>
                <w:iCs/>
                <w:noProof/>
              </w:rPr>
              <w:t>Pinus uncinata</w:t>
            </w:r>
          </w:p>
        </w:tc>
      </w:tr>
      <w:tr w:rsidR="002F30B1" w:rsidRPr="005F028A" w14:paraId="345B434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62020F8" w14:textId="77777777" w:rsidR="002F30B1" w:rsidRPr="005F028A" w:rsidRDefault="002F30B1" w:rsidP="002F30B1">
            <w:pPr>
              <w:rPr>
                <w:bCs/>
                <w:noProof/>
              </w:rPr>
            </w:pPr>
            <w:r w:rsidRPr="005F028A">
              <w:rPr>
                <w:noProof/>
              </w:rPr>
              <w:t>9510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99DC353" w14:textId="77777777" w:rsidR="002F30B1" w:rsidRPr="005F028A" w:rsidRDefault="002F30B1" w:rsidP="002F30B1">
            <w:pPr>
              <w:rPr>
                <w:bCs/>
                <w:noProof/>
              </w:rPr>
            </w:pPr>
            <w:r w:rsidRPr="005F028A">
              <w:rPr>
                <w:noProof/>
              </w:rPr>
              <w:t xml:space="preserve">Южно-апенински гори от </w:t>
            </w:r>
            <w:r w:rsidRPr="005F028A">
              <w:rPr>
                <w:i/>
                <w:iCs/>
                <w:noProof/>
              </w:rPr>
              <w:t>Abies alba</w:t>
            </w:r>
          </w:p>
        </w:tc>
      </w:tr>
      <w:tr w:rsidR="002F30B1" w:rsidRPr="005F028A" w14:paraId="7BE3375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C3206CA" w14:textId="77777777" w:rsidR="002F30B1" w:rsidRPr="005F028A" w:rsidRDefault="002F30B1" w:rsidP="002F30B1">
            <w:pPr>
              <w:rPr>
                <w:noProof/>
              </w:rPr>
            </w:pPr>
            <w:r w:rsidRPr="005F028A">
              <w:rPr>
                <w:noProof/>
              </w:rPr>
              <w:t>9520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63B4C1A" w14:textId="77777777" w:rsidR="002F30B1" w:rsidRPr="005F028A" w:rsidRDefault="002F30B1" w:rsidP="002F30B1">
            <w:pPr>
              <w:rPr>
                <w:noProof/>
              </w:rPr>
            </w:pPr>
            <w:r w:rsidRPr="005F028A">
              <w:rPr>
                <w:noProof/>
              </w:rPr>
              <w:t xml:space="preserve">Гори от </w:t>
            </w:r>
            <w:r w:rsidRPr="005F028A">
              <w:rPr>
                <w:i/>
                <w:iCs/>
                <w:noProof/>
              </w:rPr>
              <w:t>Abies pinsapo</w:t>
            </w:r>
          </w:p>
        </w:tc>
      </w:tr>
      <w:tr w:rsidR="002F30B1" w:rsidRPr="005F028A" w14:paraId="5B096A7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6CE0F44" w14:textId="77777777" w:rsidR="002F30B1" w:rsidRPr="005F028A" w:rsidRDefault="002F30B1" w:rsidP="002F30B1">
            <w:pPr>
              <w:rPr>
                <w:noProof/>
              </w:rPr>
            </w:pPr>
            <w:r w:rsidRPr="005F028A">
              <w:rPr>
                <w:noProof/>
              </w:rPr>
              <w:t>9530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A2C92D3" w14:textId="77777777" w:rsidR="002F30B1" w:rsidRPr="005F028A" w:rsidRDefault="002F30B1" w:rsidP="002F30B1">
            <w:pPr>
              <w:rPr>
                <w:noProof/>
              </w:rPr>
            </w:pPr>
            <w:r w:rsidRPr="005F028A">
              <w:rPr>
                <w:noProof/>
              </w:rPr>
              <w:t>(Суб-) Средиземноморски борови гори с ендемични подвидове черен бор</w:t>
            </w:r>
          </w:p>
        </w:tc>
      </w:tr>
      <w:tr w:rsidR="002F30B1" w:rsidRPr="005F028A" w14:paraId="5E78A6F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34536F6" w14:textId="77777777" w:rsidR="002F30B1" w:rsidRPr="005F028A" w:rsidRDefault="002F30B1" w:rsidP="002F30B1">
            <w:pPr>
              <w:rPr>
                <w:noProof/>
              </w:rPr>
            </w:pPr>
            <w:r w:rsidRPr="005F028A">
              <w:rPr>
                <w:noProof/>
              </w:rPr>
              <w:t>9540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15A40E6" w14:textId="77777777" w:rsidR="002F30B1" w:rsidRPr="005F028A" w:rsidRDefault="002F30B1" w:rsidP="002F30B1">
            <w:pPr>
              <w:rPr>
                <w:noProof/>
              </w:rPr>
            </w:pPr>
            <w:r w:rsidRPr="005F028A">
              <w:rPr>
                <w:noProof/>
              </w:rPr>
              <w:t>Средиземноморски борови гори от ендемични мезогейски борове</w:t>
            </w:r>
          </w:p>
        </w:tc>
      </w:tr>
      <w:tr w:rsidR="002F30B1" w:rsidRPr="005F028A" w14:paraId="283834F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5AA7C1E" w14:textId="77777777" w:rsidR="002F30B1" w:rsidRPr="005F028A" w:rsidRDefault="002F30B1" w:rsidP="002F30B1">
            <w:pPr>
              <w:rPr>
                <w:noProof/>
              </w:rPr>
            </w:pPr>
            <w:r w:rsidRPr="005F028A">
              <w:rPr>
                <w:noProof/>
              </w:rPr>
              <w:t>9550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86866B0" w14:textId="77777777" w:rsidR="002F30B1" w:rsidRPr="005F028A" w:rsidRDefault="002F30B1" w:rsidP="002F30B1">
            <w:pPr>
              <w:rPr>
                <w:noProof/>
              </w:rPr>
            </w:pPr>
            <w:r w:rsidRPr="005F028A">
              <w:rPr>
                <w:noProof/>
              </w:rPr>
              <w:t>Ендемични канарски борови гори</w:t>
            </w:r>
          </w:p>
        </w:tc>
      </w:tr>
      <w:tr w:rsidR="002F30B1" w:rsidRPr="005F028A" w14:paraId="588C779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F54EF6E" w14:textId="77777777" w:rsidR="002F30B1" w:rsidRPr="005F028A" w:rsidRDefault="002F30B1" w:rsidP="002F30B1">
            <w:pPr>
              <w:rPr>
                <w:noProof/>
              </w:rPr>
            </w:pPr>
            <w:r w:rsidRPr="005F028A">
              <w:rPr>
                <w:noProof/>
              </w:rPr>
              <w:t>9560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8720090" w14:textId="77777777" w:rsidR="002F30B1" w:rsidRPr="005F028A" w:rsidRDefault="002F30B1" w:rsidP="002F30B1">
            <w:pPr>
              <w:rPr>
                <w:noProof/>
              </w:rPr>
            </w:pPr>
            <w:r w:rsidRPr="005F028A">
              <w:rPr>
                <w:noProof/>
              </w:rPr>
              <w:t xml:space="preserve">Ендемични гори от </w:t>
            </w:r>
            <w:r w:rsidRPr="005F028A">
              <w:rPr>
                <w:i/>
                <w:iCs/>
                <w:noProof/>
              </w:rPr>
              <w:t>Juniperus</w:t>
            </w:r>
            <w:r w:rsidRPr="005F028A">
              <w:rPr>
                <w:noProof/>
              </w:rPr>
              <w:t xml:space="preserve"> spp.</w:t>
            </w:r>
          </w:p>
        </w:tc>
      </w:tr>
      <w:tr w:rsidR="002F30B1" w:rsidRPr="005F028A" w14:paraId="04AE53E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FD4CF8C" w14:textId="77777777" w:rsidR="002F30B1" w:rsidRPr="005F028A" w:rsidRDefault="002F30B1" w:rsidP="002F30B1">
            <w:pPr>
              <w:rPr>
                <w:noProof/>
              </w:rPr>
            </w:pPr>
            <w:r w:rsidRPr="005F028A">
              <w:rPr>
                <w:noProof/>
              </w:rPr>
              <w:t>9570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22AF2B8" w14:textId="77777777" w:rsidR="002F30B1" w:rsidRPr="005F028A" w:rsidRDefault="002F30B1" w:rsidP="002F30B1">
            <w:pPr>
              <w:rPr>
                <w:noProof/>
              </w:rPr>
            </w:pPr>
            <w:r w:rsidRPr="005F028A">
              <w:rPr>
                <w:noProof/>
              </w:rPr>
              <w:t xml:space="preserve">Гори от </w:t>
            </w:r>
            <w:r w:rsidRPr="005F028A">
              <w:rPr>
                <w:i/>
                <w:iCs/>
                <w:noProof/>
              </w:rPr>
              <w:t>Tetraclinis articulata</w:t>
            </w:r>
          </w:p>
        </w:tc>
      </w:tr>
      <w:tr w:rsidR="002F30B1" w:rsidRPr="005F028A" w14:paraId="4D830D8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ED5EE08" w14:textId="77777777" w:rsidR="002F30B1" w:rsidRPr="005F028A" w:rsidRDefault="002F30B1" w:rsidP="002F30B1">
            <w:pPr>
              <w:rPr>
                <w:noProof/>
              </w:rPr>
            </w:pPr>
            <w:r w:rsidRPr="005F028A">
              <w:rPr>
                <w:noProof/>
              </w:rPr>
              <w:t>9580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0198152" w14:textId="77777777" w:rsidR="002F30B1" w:rsidRPr="005F028A" w:rsidRDefault="002F30B1" w:rsidP="002F30B1">
            <w:pPr>
              <w:rPr>
                <w:noProof/>
              </w:rPr>
            </w:pPr>
            <w:r w:rsidRPr="005F028A">
              <w:rPr>
                <w:noProof/>
              </w:rPr>
              <w:t xml:space="preserve">Средиземноморски гори от </w:t>
            </w:r>
            <w:r w:rsidRPr="005F028A">
              <w:rPr>
                <w:i/>
                <w:iCs/>
                <w:noProof/>
              </w:rPr>
              <w:t>Taxus baccata</w:t>
            </w:r>
          </w:p>
        </w:tc>
      </w:tr>
      <w:tr w:rsidR="002F30B1" w:rsidRPr="005F028A" w14:paraId="7A32E99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7AA5BEB" w14:textId="77777777" w:rsidR="002F30B1" w:rsidRPr="005F028A" w:rsidRDefault="002F30B1" w:rsidP="002F30B1">
            <w:pPr>
              <w:rPr>
                <w:noProof/>
              </w:rPr>
            </w:pPr>
            <w:r w:rsidRPr="005F028A">
              <w:rPr>
                <w:noProof/>
              </w:rPr>
              <w:t>9590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D950D7B" w14:textId="78FDD01C" w:rsidR="002F30B1" w:rsidRPr="005F028A" w:rsidRDefault="002F30B1" w:rsidP="002F30B1">
            <w:pPr>
              <w:rPr>
                <w:noProof/>
              </w:rPr>
            </w:pPr>
            <w:r w:rsidRPr="005F028A">
              <w:rPr>
                <w:noProof/>
              </w:rPr>
              <w:t xml:space="preserve">Гори от </w:t>
            </w:r>
            <w:r w:rsidRPr="005F028A">
              <w:rPr>
                <w:i/>
                <w:iCs/>
                <w:noProof/>
              </w:rPr>
              <w:t>Cedrus brevifolia</w:t>
            </w:r>
            <w:r w:rsidRPr="005F028A">
              <w:rPr>
                <w:noProof/>
              </w:rPr>
              <w:t xml:space="preserve"> (</w:t>
            </w:r>
            <w:r w:rsidRPr="005F028A">
              <w:rPr>
                <w:i/>
                <w:iCs/>
                <w:noProof/>
              </w:rPr>
              <w:t>Cedrosetum brevifoliae</w:t>
            </w:r>
            <w:r w:rsidRPr="005F028A">
              <w:rPr>
                <w:noProof/>
              </w:rPr>
              <w:t>)</w:t>
            </w:r>
          </w:p>
        </w:tc>
      </w:tr>
      <w:tr w:rsidR="002F30B1" w:rsidRPr="005F028A" w14:paraId="7FB9E26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E394C9C" w14:textId="77777777" w:rsidR="002F30B1" w:rsidRPr="005F028A" w:rsidRDefault="002F30B1" w:rsidP="002F30B1">
            <w:pPr>
              <w:rPr>
                <w:noProof/>
              </w:rPr>
            </w:pPr>
            <w:r w:rsidRPr="005F028A">
              <w:rPr>
                <w:noProof/>
              </w:rPr>
              <w:t>95A0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73CBA0A" w14:textId="77777777" w:rsidR="002F30B1" w:rsidRPr="005F028A" w:rsidRDefault="002F30B1" w:rsidP="002F30B1">
            <w:pPr>
              <w:rPr>
                <w:noProof/>
              </w:rPr>
            </w:pPr>
            <w:r w:rsidRPr="005F028A">
              <w:rPr>
                <w:noProof/>
              </w:rPr>
              <w:t>Високи оро-средиземноморски борови гори</w:t>
            </w:r>
          </w:p>
        </w:tc>
      </w:tr>
    </w:tbl>
    <w:p w14:paraId="192F8248" w14:textId="3C25B9C2" w:rsidR="00FD093F" w:rsidRPr="005F028A" w:rsidRDefault="002F30B1" w:rsidP="00FD093F">
      <w:pPr>
        <w:pStyle w:val="Heading1"/>
        <w:rPr>
          <w:noProof/>
        </w:rPr>
      </w:pPr>
      <w:r w:rsidRPr="005F028A">
        <w:rPr>
          <w:noProof/>
        </w:rPr>
        <w:t>ГРУПА 5: Местообитания на степи, пустош и храсталаци</w:t>
      </w:r>
    </w:p>
    <w:tbl>
      <w:tblPr>
        <w:tblStyle w:val="TableGrid"/>
        <w:tblW w:w="8755" w:type="dxa"/>
        <w:tblLayout w:type="fixed"/>
        <w:tblLook w:val="04A0" w:firstRow="1" w:lastRow="0" w:firstColumn="1" w:lastColumn="0" w:noHBand="0" w:noVBand="1"/>
      </w:tblPr>
      <w:tblGrid>
        <w:gridCol w:w="817"/>
        <w:gridCol w:w="7938"/>
      </w:tblGrid>
      <w:tr w:rsidR="002F30B1" w:rsidRPr="005F028A" w14:paraId="04BBD9BB" w14:textId="77777777" w:rsidTr="003971F7">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tcPr>
          <w:p w14:paraId="4EA5B72F" w14:textId="4BF978D2" w:rsidR="002F30B1" w:rsidRPr="005F028A" w:rsidRDefault="002F30B1" w:rsidP="002F30B1">
            <w:pPr>
              <w:rPr>
                <w:noProof/>
              </w:rPr>
            </w:pPr>
            <w:r w:rsidRPr="005F028A">
              <w:rPr>
                <w:b/>
                <w:noProof/>
              </w:rPr>
              <w:t xml:space="preserve">Код на типа местообитание, посочен в приложение I към Директива 92/43/ЕИО на Съвета </w:t>
            </w:r>
          </w:p>
        </w:tc>
        <w:tc>
          <w:tcPr>
            <w:tcW w:w="7938" w:type="dxa"/>
            <w:tcBorders>
              <w:top w:val="single" w:sz="4" w:space="0" w:color="auto"/>
              <w:left w:val="single" w:sz="4" w:space="0" w:color="auto"/>
              <w:bottom w:val="single" w:sz="4" w:space="0" w:color="auto"/>
              <w:right w:val="single" w:sz="4" w:space="0" w:color="auto"/>
            </w:tcBorders>
            <w:vAlign w:val="center"/>
          </w:tcPr>
          <w:p w14:paraId="4671544D" w14:textId="3C9D0028" w:rsidR="002F30B1" w:rsidRPr="005F028A" w:rsidRDefault="002F30B1" w:rsidP="002F30B1">
            <w:pPr>
              <w:rPr>
                <w:noProof/>
              </w:rPr>
            </w:pPr>
            <w:r w:rsidRPr="005F028A">
              <w:rPr>
                <w:b/>
                <w:noProof/>
              </w:rPr>
              <w:t>Наименование на типа местообитание, посочено в приложение I към Директива 92/43/ЕИО на Съвета</w:t>
            </w:r>
          </w:p>
        </w:tc>
      </w:tr>
      <w:tr w:rsidR="002F30B1" w:rsidRPr="005F028A" w14:paraId="4FFC5BBE" w14:textId="77777777" w:rsidTr="009842CB">
        <w:trPr>
          <w:cantSplit/>
          <w:trHeight w:val="283"/>
        </w:trPr>
        <w:tc>
          <w:tcPr>
            <w:tcW w:w="8755" w:type="dxa"/>
            <w:gridSpan w:val="2"/>
            <w:tcBorders>
              <w:top w:val="single" w:sz="4" w:space="0" w:color="auto"/>
              <w:left w:val="single" w:sz="4" w:space="0" w:color="auto"/>
              <w:bottom w:val="single" w:sz="4" w:space="0" w:color="auto"/>
              <w:right w:val="single" w:sz="4" w:space="0" w:color="auto"/>
            </w:tcBorders>
          </w:tcPr>
          <w:p w14:paraId="359C808C" w14:textId="77777777" w:rsidR="002F30B1" w:rsidRPr="005F028A" w:rsidRDefault="002F30B1" w:rsidP="002F30B1">
            <w:pPr>
              <w:rPr>
                <w:noProof/>
              </w:rPr>
            </w:pPr>
            <w:r w:rsidRPr="005F028A">
              <w:rPr>
                <w:b/>
                <w:noProof/>
              </w:rPr>
              <w:t>Степи върху солени и гипсови почви</w:t>
            </w:r>
          </w:p>
        </w:tc>
      </w:tr>
      <w:tr w:rsidR="002F30B1" w:rsidRPr="005F028A" w14:paraId="71D52E2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F585C8B" w14:textId="77777777" w:rsidR="002F30B1" w:rsidRPr="005F028A" w:rsidRDefault="002F30B1" w:rsidP="002F30B1">
            <w:pPr>
              <w:rPr>
                <w:noProof/>
              </w:rPr>
            </w:pPr>
            <w:r w:rsidRPr="005F028A">
              <w:rPr>
                <w:noProof/>
              </w:rPr>
              <w:t>1430</w:t>
            </w:r>
          </w:p>
        </w:tc>
        <w:tc>
          <w:tcPr>
            <w:tcW w:w="7938" w:type="dxa"/>
            <w:tcBorders>
              <w:top w:val="single" w:sz="4" w:space="0" w:color="auto"/>
              <w:left w:val="single" w:sz="4" w:space="0" w:color="auto"/>
              <w:bottom w:val="single" w:sz="4" w:space="0" w:color="auto"/>
              <w:right w:val="single" w:sz="4" w:space="0" w:color="auto"/>
            </w:tcBorders>
            <w:hideMark/>
          </w:tcPr>
          <w:p w14:paraId="1BE31624" w14:textId="77777777" w:rsidR="002F30B1" w:rsidRPr="005F028A" w:rsidRDefault="002F30B1" w:rsidP="002F30B1">
            <w:pPr>
              <w:rPr>
                <w:noProof/>
              </w:rPr>
            </w:pPr>
            <w:r w:rsidRPr="005F028A">
              <w:rPr>
                <w:noProof/>
              </w:rPr>
              <w:t>Хало-нитрофилни храсталаци (</w:t>
            </w:r>
            <w:r w:rsidRPr="005F028A">
              <w:rPr>
                <w:i/>
                <w:iCs/>
                <w:noProof/>
              </w:rPr>
              <w:t>Pegano-Salsoletea</w:t>
            </w:r>
            <w:r w:rsidRPr="005F028A">
              <w:rPr>
                <w:noProof/>
              </w:rPr>
              <w:t>)</w:t>
            </w:r>
          </w:p>
        </w:tc>
      </w:tr>
      <w:tr w:rsidR="002F30B1" w:rsidRPr="005F028A" w14:paraId="56E92C1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A588E86" w14:textId="77777777" w:rsidR="002F30B1" w:rsidRPr="005F028A" w:rsidRDefault="002F30B1" w:rsidP="002F30B1">
            <w:pPr>
              <w:rPr>
                <w:noProof/>
              </w:rPr>
            </w:pPr>
            <w:r w:rsidRPr="005F028A">
              <w:rPr>
                <w:noProof/>
              </w:rPr>
              <w:t>1510</w:t>
            </w:r>
          </w:p>
        </w:tc>
        <w:tc>
          <w:tcPr>
            <w:tcW w:w="7938" w:type="dxa"/>
            <w:tcBorders>
              <w:top w:val="single" w:sz="4" w:space="0" w:color="auto"/>
              <w:left w:val="single" w:sz="4" w:space="0" w:color="auto"/>
              <w:bottom w:val="single" w:sz="4" w:space="0" w:color="auto"/>
              <w:right w:val="single" w:sz="4" w:space="0" w:color="auto"/>
            </w:tcBorders>
            <w:hideMark/>
          </w:tcPr>
          <w:p w14:paraId="52606400" w14:textId="77777777" w:rsidR="002F30B1" w:rsidRPr="005F028A" w:rsidRDefault="002F30B1" w:rsidP="002F30B1">
            <w:pPr>
              <w:rPr>
                <w:noProof/>
              </w:rPr>
            </w:pPr>
            <w:r w:rsidRPr="005F028A">
              <w:rPr>
                <w:noProof/>
              </w:rPr>
              <w:t>Средиземноморски степи върху солени почви (</w:t>
            </w:r>
            <w:r w:rsidRPr="005F028A">
              <w:rPr>
                <w:i/>
                <w:iCs/>
                <w:noProof/>
              </w:rPr>
              <w:t>Limonietalia</w:t>
            </w:r>
            <w:r w:rsidRPr="005F028A">
              <w:rPr>
                <w:noProof/>
              </w:rPr>
              <w:t>)</w:t>
            </w:r>
          </w:p>
        </w:tc>
      </w:tr>
      <w:tr w:rsidR="002F30B1" w:rsidRPr="005F028A" w14:paraId="44E4E42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A4E45C0" w14:textId="77777777" w:rsidR="002F30B1" w:rsidRPr="005F028A" w:rsidRDefault="002F30B1" w:rsidP="002F30B1">
            <w:pPr>
              <w:rPr>
                <w:noProof/>
              </w:rPr>
            </w:pPr>
            <w:r w:rsidRPr="005F028A">
              <w:rPr>
                <w:noProof/>
              </w:rPr>
              <w:t>1520</w:t>
            </w:r>
          </w:p>
        </w:tc>
        <w:tc>
          <w:tcPr>
            <w:tcW w:w="7938" w:type="dxa"/>
            <w:tcBorders>
              <w:top w:val="single" w:sz="4" w:space="0" w:color="auto"/>
              <w:left w:val="single" w:sz="4" w:space="0" w:color="auto"/>
              <w:bottom w:val="single" w:sz="4" w:space="0" w:color="auto"/>
              <w:right w:val="single" w:sz="4" w:space="0" w:color="auto"/>
            </w:tcBorders>
            <w:hideMark/>
          </w:tcPr>
          <w:p w14:paraId="37D6C233" w14:textId="77777777" w:rsidR="002F30B1" w:rsidRPr="005F028A" w:rsidRDefault="002F30B1" w:rsidP="002F30B1">
            <w:pPr>
              <w:rPr>
                <w:noProof/>
              </w:rPr>
            </w:pPr>
            <w:r w:rsidRPr="005F028A">
              <w:rPr>
                <w:noProof/>
              </w:rPr>
              <w:t>Иберски степи върху гипсови почви (</w:t>
            </w:r>
            <w:r w:rsidRPr="005F028A">
              <w:rPr>
                <w:i/>
                <w:iCs/>
                <w:noProof/>
              </w:rPr>
              <w:t>Gypsophiletalia</w:t>
            </w:r>
            <w:r w:rsidRPr="005F028A">
              <w:rPr>
                <w:noProof/>
              </w:rPr>
              <w:t>)</w:t>
            </w:r>
          </w:p>
        </w:tc>
      </w:tr>
      <w:tr w:rsidR="002F30B1" w:rsidRPr="005F028A" w14:paraId="4ED74633"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C10E2BE" w14:textId="77777777" w:rsidR="002F30B1" w:rsidRPr="005F028A" w:rsidRDefault="002F30B1" w:rsidP="002F30B1">
            <w:pPr>
              <w:rPr>
                <w:noProof/>
              </w:rPr>
            </w:pPr>
            <w:r w:rsidRPr="005F028A">
              <w:rPr>
                <w:b/>
                <w:noProof/>
              </w:rPr>
              <w:t>Умереноконтинентална пустош и храсталаци</w:t>
            </w:r>
          </w:p>
        </w:tc>
      </w:tr>
      <w:tr w:rsidR="002F30B1" w:rsidRPr="005F028A" w14:paraId="1DC45B4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3ACEEB1" w14:textId="77777777" w:rsidR="002F30B1" w:rsidRPr="005F028A" w:rsidRDefault="002F30B1" w:rsidP="002F30B1">
            <w:pPr>
              <w:rPr>
                <w:b/>
                <w:bCs/>
                <w:noProof/>
              </w:rPr>
            </w:pPr>
            <w:r w:rsidRPr="005F028A">
              <w:rPr>
                <w:noProof/>
              </w:rPr>
              <w:t>4050</w:t>
            </w:r>
          </w:p>
        </w:tc>
        <w:tc>
          <w:tcPr>
            <w:tcW w:w="7938" w:type="dxa"/>
            <w:tcBorders>
              <w:top w:val="single" w:sz="4" w:space="0" w:color="auto"/>
              <w:left w:val="single" w:sz="4" w:space="0" w:color="auto"/>
              <w:bottom w:val="single" w:sz="4" w:space="0" w:color="auto"/>
              <w:right w:val="single" w:sz="4" w:space="0" w:color="auto"/>
            </w:tcBorders>
            <w:hideMark/>
          </w:tcPr>
          <w:p w14:paraId="0C4DBFD1" w14:textId="77777777" w:rsidR="002F30B1" w:rsidRPr="005F028A" w:rsidRDefault="002F30B1" w:rsidP="002F30B1">
            <w:pPr>
              <w:rPr>
                <w:b/>
                <w:bCs/>
                <w:noProof/>
              </w:rPr>
            </w:pPr>
            <w:r w:rsidRPr="005F028A">
              <w:rPr>
                <w:noProof/>
              </w:rPr>
              <w:t>Ендемични макаронезийски съобщества</w:t>
            </w:r>
          </w:p>
        </w:tc>
      </w:tr>
      <w:tr w:rsidR="002F30B1" w:rsidRPr="005F028A" w14:paraId="7C4DEA2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0EEFFBA" w14:textId="77777777" w:rsidR="002F30B1" w:rsidRPr="005F028A" w:rsidRDefault="002F30B1" w:rsidP="002F30B1">
            <w:pPr>
              <w:rPr>
                <w:noProof/>
              </w:rPr>
            </w:pPr>
            <w:r w:rsidRPr="005F028A">
              <w:rPr>
                <w:noProof/>
              </w:rPr>
              <w:t>4060</w:t>
            </w:r>
          </w:p>
        </w:tc>
        <w:tc>
          <w:tcPr>
            <w:tcW w:w="7938" w:type="dxa"/>
            <w:tcBorders>
              <w:top w:val="single" w:sz="4" w:space="0" w:color="auto"/>
              <w:left w:val="single" w:sz="4" w:space="0" w:color="auto"/>
              <w:bottom w:val="single" w:sz="4" w:space="0" w:color="auto"/>
              <w:right w:val="single" w:sz="4" w:space="0" w:color="auto"/>
            </w:tcBorders>
            <w:hideMark/>
          </w:tcPr>
          <w:p w14:paraId="3BD52DE1" w14:textId="77777777" w:rsidR="002F30B1" w:rsidRPr="005F028A" w:rsidRDefault="002F30B1" w:rsidP="002F30B1">
            <w:pPr>
              <w:rPr>
                <w:noProof/>
              </w:rPr>
            </w:pPr>
            <w:r w:rsidRPr="005F028A">
              <w:rPr>
                <w:noProof/>
              </w:rPr>
              <w:t>Алпийски и бореални съобщества</w:t>
            </w:r>
          </w:p>
        </w:tc>
      </w:tr>
      <w:tr w:rsidR="002F30B1" w:rsidRPr="005F028A" w14:paraId="57288F4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41BC236" w14:textId="77777777" w:rsidR="002F30B1" w:rsidRPr="005F028A" w:rsidRDefault="002F30B1" w:rsidP="002F30B1">
            <w:pPr>
              <w:rPr>
                <w:noProof/>
              </w:rPr>
            </w:pPr>
            <w:r w:rsidRPr="005F028A">
              <w:rPr>
                <w:noProof/>
              </w:rPr>
              <w:t>4070</w:t>
            </w:r>
          </w:p>
        </w:tc>
        <w:tc>
          <w:tcPr>
            <w:tcW w:w="7938" w:type="dxa"/>
            <w:tcBorders>
              <w:top w:val="single" w:sz="4" w:space="0" w:color="auto"/>
              <w:left w:val="single" w:sz="4" w:space="0" w:color="auto"/>
              <w:bottom w:val="single" w:sz="4" w:space="0" w:color="auto"/>
              <w:right w:val="single" w:sz="4" w:space="0" w:color="auto"/>
            </w:tcBorders>
            <w:hideMark/>
          </w:tcPr>
          <w:p w14:paraId="47F683BC" w14:textId="77777777" w:rsidR="002F30B1" w:rsidRPr="005F028A" w:rsidRDefault="002F30B1" w:rsidP="002F30B1">
            <w:pPr>
              <w:rPr>
                <w:noProof/>
              </w:rPr>
            </w:pPr>
            <w:r w:rsidRPr="005F028A">
              <w:rPr>
                <w:noProof/>
              </w:rPr>
              <w:t xml:space="preserve">Храстови съобщества с </w:t>
            </w:r>
            <w:r w:rsidRPr="005F028A">
              <w:rPr>
                <w:i/>
                <w:iCs/>
                <w:noProof/>
              </w:rPr>
              <w:t>Pinus mugo</w:t>
            </w:r>
            <w:r w:rsidRPr="005F028A">
              <w:rPr>
                <w:noProof/>
              </w:rPr>
              <w:t xml:space="preserve"> и </w:t>
            </w:r>
            <w:r w:rsidRPr="005F028A">
              <w:rPr>
                <w:i/>
                <w:iCs/>
                <w:noProof/>
              </w:rPr>
              <w:t>Rhododendron hirsutum</w:t>
            </w:r>
            <w:r w:rsidRPr="005F028A">
              <w:rPr>
                <w:noProof/>
              </w:rPr>
              <w:t xml:space="preserve"> (</w:t>
            </w:r>
            <w:r w:rsidRPr="005F028A">
              <w:rPr>
                <w:i/>
                <w:iCs/>
                <w:noProof/>
              </w:rPr>
              <w:t>Mugo-Rhododenretum hirsuti</w:t>
            </w:r>
            <w:r w:rsidRPr="005F028A">
              <w:rPr>
                <w:noProof/>
              </w:rPr>
              <w:t>)</w:t>
            </w:r>
          </w:p>
        </w:tc>
      </w:tr>
      <w:tr w:rsidR="002F30B1" w:rsidRPr="005F028A" w14:paraId="0A6EAFC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A0D5150" w14:textId="77777777" w:rsidR="002F30B1" w:rsidRPr="005F028A" w:rsidRDefault="002F30B1" w:rsidP="002F30B1">
            <w:pPr>
              <w:rPr>
                <w:noProof/>
              </w:rPr>
            </w:pPr>
            <w:r w:rsidRPr="005F028A">
              <w:rPr>
                <w:noProof/>
              </w:rPr>
              <w:t>4080</w:t>
            </w:r>
          </w:p>
        </w:tc>
        <w:tc>
          <w:tcPr>
            <w:tcW w:w="7938" w:type="dxa"/>
            <w:tcBorders>
              <w:top w:val="single" w:sz="4" w:space="0" w:color="auto"/>
              <w:left w:val="single" w:sz="4" w:space="0" w:color="auto"/>
              <w:bottom w:val="single" w:sz="4" w:space="0" w:color="auto"/>
              <w:right w:val="single" w:sz="4" w:space="0" w:color="auto"/>
            </w:tcBorders>
            <w:hideMark/>
          </w:tcPr>
          <w:p w14:paraId="7BF53E94" w14:textId="77777777" w:rsidR="002F30B1" w:rsidRPr="005F028A" w:rsidRDefault="002F30B1" w:rsidP="002F30B1">
            <w:pPr>
              <w:rPr>
                <w:noProof/>
              </w:rPr>
            </w:pPr>
            <w:r w:rsidRPr="005F028A">
              <w:rPr>
                <w:noProof/>
              </w:rPr>
              <w:t xml:space="preserve">Субарктични храсталаци от </w:t>
            </w:r>
            <w:r w:rsidRPr="005F028A">
              <w:rPr>
                <w:i/>
                <w:iCs/>
                <w:noProof/>
              </w:rPr>
              <w:t>Salix</w:t>
            </w:r>
            <w:r w:rsidRPr="005F028A">
              <w:rPr>
                <w:noProof/>
              </w:rPr>
              <w:t xml:space="preserve"> spp.</w:t>
            </w:r>
          </w:p>
        </w:tc>
      </w:tr>
      <w:tr w:rsidR="002F30B1" w:rsidRPr="005F028A" w14:paraId="31ED5DF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35A0A15" w14:textId="77777777" w:rsidR="002F30B1" w:rsidRPr="005F028A" w:rsidRDefault="002F30B1" w:rsidP="002F30B1">
            <w:pPr>
              <w:rPr>
                <w:noProof/>
              </w:rPr>
            </w:pPr>
            <w:r w:rsidRPr="005F028A">
              <w:rPr>
                <w:noProof/>
              </w:rPr>
              <w:t>40A0</w:t>
            </w:r>
          </w:p>
        </w:tc>
        <w:tc>
          <w:tcPr>
            <w:tcW w:w="7938" w:type="dxa"/>
            <w:tcBorders>
              <w:top w:val="single" w:sz="4" w:space="0" w:color="auto"/>
              <w:left w:val="single" w:sz="4" w:space="0" w:color="auto"/>
              <w:bottom w:val="single" w:sz="4" w:space="0" w:color="auto"/>
              <w:right w:val="single" w:sz="4" w:space="0" w:color="auto"/>
            </w:tcBorders>
            <w:hideMark/>
          </w:tcPr>
          <w:p w14:paraId="4041A896" w14:textId="77777777" w:rsidR="002F30B1" w:rsidRPr="005F028A" w:rsidRDefault="002F30B1" w:rsidP="002F30B1">
            <w:pPr>
              <w:rPr>
                <w:noProof/>
              </w:rPr>
            </w:pPr>
            <w:r w:rsidRPr="005F028A">
              <w:rPr>
                <w:noProof/>
              </w:rPr>
              <w:t>Субконтинентални пери-панонски храсталаци</w:t>
            </w:r>
          </w:p>
        </w:tc>
      </w:tr>
      <w:tr w:rsidR="002F30B1" w:rsidRPr="005F028A" w14:paraId="1E9055C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7A3B37B4" w14:textId="77777777" w:rsidR="002F30B1" w:rsidRPr="005F028A" w:rsidRDefault="002F30B1" w:rsidP="002F30B1">
            <w:pPr>
              <w:rPr>
                <w:noProof/>
              </w:rPr>
            </w:pPr>
            <w:r w:rsidRPr="005F028A">
              <w:rPr>
                <w:noProof/>
              </w:rPr>
              <w:t>40B0</w:t>
            </w:r>
          </w:p>
        </w:tc>
        <w:tc>
          <w:tcPr>
            <w:tcW w:w="7938" w:type="dxa"/>
            <w:tcBorders>
              <w:top w:val="single" w:sz="4" w:space="0" w:color="auto"/>
              <w:left w:val="single" w:sz="4" w:space="0" w:color="auto"/>
              <w:bottom w:val="single" w:sz="4" w:space="0" w:color="auto"/>
              <w:right w:val="single" w:sz="4" w:space="0" w:color="auto"/>
            </w:tcBorders>
            <w:hideMark/>
          </w:tcPr>
          <w:p w14:paraId="4CD4E635" w14:textId="77777777" w:rsidR="002F30B1" w:rsidRPr="005F028A" w:rsidRDefault="002F30B1" w:rsidP="002F30B1">
            <w:pPr>
              <w:rPr>
                <w:noProof/>
              </w:rPr>
            </w:pPr>
            <w:r w:rsidRPr="005F028A">
              <w:rPr>
                <w:noProof/>
              </w:rPr>
              <w:t xml:space="preserve">Родопски съобщества на </w:t>
            </w:r>
            <w:r w:rsidRPr="005F028A">
              <w:rPr>
                <w:i/>
                <w:iCs/>
                <w:noProof/>
              </w:rPr>
              <w:t>Potentilla fruticosa</w:t>
            </w:r>
          </w:p>
        </w:tc>
      </w:tr>
      <w:tr w:rsidR="002F30B1" w:rsidRPr="005F028A" w14:paraId="3243F02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2384515" w14:textId="77777777" w:rsidR="002F30B1" w:rsidRPr="005F028A" w:rsidRDefault="002F30B1" w:rsidP="002F30B1">
            <w:pPr>
              <w:rPr>
                <w:noProof/>
              </w:rPr>
            </w:pPr>
            <w:r w:rsidRPr="005F028A">
              <w:rPr>
                <w:noProof/>
              </w:rPr>
              <w:t>40C0</w:t>
            </w:r>
          </w:p>
        </w:tc>
        <w:tc>
          <w:tcPr>
            <w:tcW w:w="7938" w:type="dxa"/>
            <w:tcBorders>
              <w:top w:val="single" w:sz="4" w:space="0" w:color="auto"/>
              <w:left w:val="single" w:sz="4" w:space="0" w:color="auto"/>
              <w:bottom w:val="single" w:sz="4" w:space="0" w:color="auto"/>
              <w:right w:val="single" w:sz="4" w:space="0" w:color="auto"/>
            </w:tcBorders>
            <w:hideMark/>
          </w:tcPr>
          <w:p w14:paraId="63BF0587" w14:textId="77777777" w:rsidR="002F30B1" w:rsidRPr="005F028A" w:rsidRDefault="002F30B1" w:rsidP="002F30B1">
            <w:pPr>
              <w:rPr>
                <w:noProof/>
              </w:rPr>
            </w:pPr>
            <w:r w:rsidRPr="005F028A">
              <w:rPr>
                <w:noProof/>
              </w:rPr>
              <w:t>Понто-сарматски широколистни храстчета</w:t>
            </w:r>
          </w:p>
        </w:tc>
      </w:tr>
      <w:tr w:rsidR="002F30B1" w:rsidRPr="005F028A" w14:paraId="5F289057"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360AF0E" w14:textId="77777777" w:rsidR="002F30B1" w:rsidRPr="005F028A" w:rsidRDefault="002F30B1" w:rsidP="002F30B1">
            <w:pPr>
              <w:rPr>
                <w:b/>
                <w:bCs/>
                <w:noProof/>
              </w:rPr>
            </w:pPr>
            <w:r w:rsidRPr="005F028A">
              <w:rPr>
                <w:b/>
                <w:noProof/>
              </w:rPr>
              <w:t>Склерофилни храсталаци (маторал)</w:t>
            </w:r>
          </w:p>
        </w:tc>
      </w:tr>
      <w:tr w:rsidR="002F30B1" w:rsidRPr="005F028A" w14:paraId="7FEC613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23634F2" w14:textId="77777777" w:rsidR="002F30B1" w:rsidRPr="005F028A" w:rsidRDefault="002F30B1" w:rsidP="002F30B1">
            <w:pPr>
              <w:rPr>
                <w:noProof/>
              </w:rPr>
            </w:pPr>
            <w:r w:rsidRPr="005F028A">
              <w:rPr>
                <w:noProof/>
              </w:rPr>
              <w:t>5110</w:t>
            </w:r>
          </w:p>
        </w:tc>
        <w:tc>
          <w:tcPr>
            <w:tcW w:w="7938" w:type="dxa"/>
            <w:tcBorders>
              <w:top w:val="single" w:sz="4" w:space="0" w:color="auto"/>
              <w:left w:val="single" w:sz="4" w:space="0" w:color="auto"/>
              <w:bottom w:val="single" w:sz="4" w:space="0" w:color="auto"/>
              <w:right w:val="single" w:sz="4" w:space="0" w:color="auto"/>
            </w:tcBorders>
            <w:hideMark/>
          </w:tcPr>
          <w:p w14:paraId="6499EB7F" w14:textId="77777777" w:rsidR="002F30B1" w:rsidRPr="005F028A" w:rsidRDefault="002F30B1" w:rsidP="002F30B1">
            <w:pPr>
              <w:rPr>
                <w:noProof/>
              </w:rPr>
            </w:pPr>
            <w:r w:rsidRPr="005F028A">
              <w:rPr>
                <w:noProof/>
              </w:rPr>
              <w:t xml:space="preserve">Устойчиви формации от </w:t>
            </w:r>
            <w:r w:rsidRPr="005F028A">
              <w:rPr>
                <w:i/>
                <w:iCs/>
                <w:noProof/>
              </w:rPr>
              <w:t>Buxus sempervirens</w:t>
            </w:r>
            <w:r w:rsidRPr="005F028A">
              <w:rPr>
                <w:noProof/>
              </w:rPr>
              <w:t xml:space="preserve"> върху варовикови скалисти склонове (</w:t>
            </w:r>
            <w:r w:rsidRPr="005F028A">
              <w:rPr>
                <w:i/>
                <w:iCs/>
                <w:noProof/>
              </w:rPr>
              <w:t>Berberidion</w:t>
            </w:r>
            <w:r w:rsidRPr="005F028A">
              <w:rPr>
                <w:noProof/>
              </w:rPr>
              <w:t xml:space="preserve"> p.p.)</w:t>
            </w:r>
          </w:p>
        </w:tc>
      </w:tr>
      <w:tr w:rsidR="002F30B1" w:rsidRPr="005F028A" w14:paraId="38CA87A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A5990E2" w14:textId="77777777" w:rsidR="002F30B1" w:rsidRPr="005F028A" w:rsidRDefault="002F30B1" w:rsidP="002F30B1">
            <w:pPr>
              <w:rPr>
                <w:noProof/>
              </w:rPr>
            </w:pPr>
            <w:r w:rsidRPr="005F028A">
              <w:rPr>
                <w:noProof/>
              </w:rPr>
              <w:t>5120</w:t>
            </w:r>
          </w:p>
        </w:tc>
        <w:tc>
          <w:tcPr>
            <w:tcW w:w="7938" w:type="dxa"/>
            <w:tcBorders>
              <w:top w:val="single" w:sz="4" w:space="0" w:color="auto"/>
              <w:left w:val="single" w:sz="4" w:space="0" w:color="auto"/>
              <w:bottom w:val="single" w:sz="4" w:space="0" w:color="auto"/>
              <w:right w:val="single" w:sz="4" w:space="0" w:color="auto"/>
            </w:tcBorders>
            <w:hideMark/>
          </w:tcPr>
          <w:p w14:paraId="49180026" w14:textId="77777777" w:rsidR="002F30B1" w:rsidRPr="005F028A" w:rsidRDefault="002F30B1" w:rsidP="002F30B1">
            <w:pPr>
              <w:rPr>
                <w:noProof/>
              </w:rPr>
            </w:pPr>
            <w:r w:rsidRPr="005F028A">
              <w:rPr>
                <w:noProof/>
              </w:rPr>
              <w:t xml:space="preserve">Планински формации на </w:t>
            </w:r>
            <w:r w:rsidRPr="005F028A">
              <w:rPr>
                <w:i/>
                <w:iCs/>
                <w:noProof/>
              </w:rPr>
              <w:t>Cytisus purgans</w:t>
            </w:r>
          </w:p>
        </w:tc>
      </w:tr>
      <w:tr w:rsidR="002F30B1" w:rsidRPr="005F028A" w14:paraId="556D431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CC3B178" w14:textId="77777777" w:rsidR="002F30B1" w:rsidRPr="005F028A" w:rsidRDefault="002F30B1" w:rsidP="002F30B1">
            <w:pPr>
              <w:rPr>
                <w:noProof/>
              </w:rPr>
            </w:pPr>
            <w:r w:rsidRPr="005F028A">
              <w:rPr>
                <w:noProof/>
              </w:rPr>
              <w:t>5140</w:t>
            </w:r>
          </w:p>
        </w:tc>
        <w:tc>
          <w:tcPr>
            <w:tcW w:w="7938" w:type="dxa"/>
            <w:tcBorders>
              <w:top w:val="single" w:sz="4" w:space="0" w:color="auto"/>
              <w:left w:val="single" w:sz="4" w:space="0" w:color="auto"/>
              <w:bottom w:val="single" w:sz="4" w:space="0" w:color="auto"/>
              <w:right w:val="single" w:sz="4" w:space="0" w:color="auto"/>
            </w:tcBorders>
            <w:hideMark/>
          </w:tcPr>
          <w:p w14:paraId="0A7C1639" w14:textId="77777777" w:rsidR="002F30B1" w:rsidRPr="005F028A" w:rsidRDefault="002F30B1" w:rsidP="002F30B1">
            <w:pPr>
              <w:rPr>
                <w:noProof/>
              </w:rPr>
            </w:pPr>
            <w:r w:rsidRPr="005F028A">
              <w:rPr>
                <w:noProof/>
              </w:rPr>
              <w:t xml:space="preserve">Формации на </w:t>
            </w:r>
            <w:r w:rsidRPr="005F028A">
              <w:rPr>
                <w:i/>
                <w:iCs/>
                <w:noProof/>
              </w:rPr>
              <w:t>Cistus palhinhae</w:t>
            </w:r>
            <w:r w:rsidRPr="005F028A">
              <w:rPr>
                <w:noProof/>
              </w:rPr>
              <w:t xml:space="preserve"> върху крайморски влажни полета</w:t>
            </w:r>
          </w:p>
        </w:tc>
      </w:tr>
      <w:tr w:rsidR="002F30B1" w:rsidRPr="005F028A" w14:paraId="567DF32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BB31CD9" w14:textId="77777777" w:rsidR="002F30B1" w:rsidRPr="005F028A" w:rsidRDefault="002F30B1" w:rsidP="002F30B1">
            <w:pPr>
              <w:rPr>
                <w:noProof/>
              </w:rPr>
            </w:pPr>
            <w:r w:rsidRPr="005F028A">
              <w:rPr>
                <w:noProof/>
              </w:rPr>
              <w:t>5220</w:t>
            </w:r>
          </w:p>
        </w:tc>
        <w:tc>
          <w:tcPr>
            <w:tcW w:w="7938" w:type="dxa"/>
            <w:tcBorders>
              <w:top w:val="single" w:sz="4" w:space="0" w:color="auto"/>
              <w:left w:val="single" w:sz="4" w:space="0" w:color="auto"/>
              <w:bottom w:val="single" w:sz="4" w:space="0" w:color="auto"/>
              <w:right w:val="single" w:sz="4" w:space="0" w:color="auto"/>
            </w:tcBorders>
            <w:hideMark/>
          </w:tcPr>
          <w:p w14:paraId="01668EB9" w14:textId="77777777" w:rsidR="002F30B1" w:rsidRPr="005F028A" w:rsidRDefault="002F30B1" w:rsidP="002F30B1">
            <w:pPr>
              <w:rPr>
                <w:noProof/>
              </w:rPr>
            </w:pPr>
            <w:r w:rsidRPr="005F028A">
              <w:rPr>
                <w:noProof/>
              </w:rPr>
              <w:t xml:space="preserve">Маторал със </w:t>
            </w:r>
            <w:r w:rsidRPr="005F028A">
              <w:rPr>
                <w:i/>
                <w:iCs/>
                <w:noProof/>
              </w:rPr>
              <w:t>Zyziphus</w:t>
            </w:r>
          </w:p>
        </w:tc>
      </w:tr>
      <w:tr w:rsidR="002F30B1" w:rsidRPr="005F028A" w14:paraId="39FBF34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8E6C005" w14:textId="77777777" w:rsidR="002F30B1" w:rsidRPr="005F028A" w:rsidRDefault="002F30B1" w:rsidP="002F30B1">
            <w:pPr>
              <w:rPr>
                <w:noProof/>
              </w:rPr>
            </w:pPr>
            <w:r w:rsidRPr="005F028A">
              <w:rPr>
                <w:noProof/>
              </w:rPr>
              <w:t>5230</w:t>
            </w:r>
          </w:p>
        </w:tc>
        <w:tc>
          <w:tcPr>
            <w:tcW w:w="7938" w:type="dxa"/>
            <w:tcBorders>
              <w:top w:val="single" w:sz="4" w:space="0" w:color="auto"/>
              <w:left w:val="single" w:sz="4" w:space="0" w:color="auto"/>
              <w:bottom w:val="single" w:sz="4" w:space="0" w:color="auto"/>
              <w:right w:val="single" w:sz="4" w:space="0" w:color="auto"/>
            </w:tcBorders>
            <w:hideMark/>
          </w:tcPr>
          <w:p w14:paraId="07614760" w14:textId="77777777" w:rsidR="002F30B1" w:rsidRPr="005F028A" w:rsidRDefault="002F30B1" w:rsidP="002F30B1">
            <w:pPr>
              <w:rPr>
                <w:noProof/>
              </w:rPr>
            </w:pPr>
            <w:r w:rsidRPr="005F028A">
              <w:rPr>
                <w:noProof/>
              </w:rPr>
              <w:t xml:space="preserve">Маторал с </w:t>
            </w:r>
            <w:r w:rsidRPr="005F028A">
              <w:rPr>
                <w:i/>
                <w:iCs/>
                <w:noProof/>
              </w:rPr>
              <w:t>Laurus nobilis</w:t>
            </w:r>
          </w:p>
        </w:tc>
      </w:tr>
      <w:tr w:rsidR="002F30B1" w:rsidRPr="005F028A" w14:paraId="4993D2D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1B00C76" w14:textId="77777777" w:rsidR="002F30B1" w:rsidRPr="005F028A" w:rsidRDefault="002F30B1" w:rsidP="002F30B1">
            <w:pPr>
              <w:rPr>
                <w:noProof/>
              </w:rPr>
            </w:pPr>
            <w:r w:rsidRPr="005F028A">
              <w:rPr>
                <w:noProof/>
              </w:rPr>
              <w:t>5310</w:t>
            </w:r>
          </w:p>
        </w:tc>
        <w:tc>
          <w:tcPr>
            <w:tcW w:w="7938" w:type="dxa"/>
            <w:tcBorders>
              <w:top w:val="single" w:sz="4" w:space="0" w:color="auto"/>
              <w:left w:val="single" w:sz="4" w:space="0" w:color="auto"/>
              <w:bottom w:val="single" w:sz="4" w:space="0" w:color="auto"/>
              <w:right w:val="single" w:sz="4" w:space="0" w:color="auto"/>
            </w:tcBorders>
            <w:hideMark/>
          </w:tcPr>
          <w:p w14:paraId="29DACA68" w14:textId="77777777" w:rsidR="002F30B1" w:rsidRPr="005F028A" w:rsidRDefault="002F30B1" w:rsidP="002F30B1">
            <w:pPr>
              <w:rPr>
                <w:noProof/>
              </w:rPr>
            </w:pPr>
            <w:r w:rsidRPr="005F028A">
              <w:rPr>
                <w:noProof/>
              </w:rPr>
              <w:t>Лаврови гъсталаци</w:t>
            </w:r>
          </w:p>
        </w:tc>
      </w:tr>
      <w:tr w:rsidR="002F30B1" w:rsidRPr="005F028A" w14:paraId="30A68EF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70B905D" w14:textId="77777777" w:rsidR="002F30B1" w:rsidRPr="005F028A" w:rsidRDefault="002F30B1" w:rsidP="002F30B1">
            <w:pPr>
              <w:rPr>
                <w:noProof/>
              </w:rPr>
            </w:pPr>
            <w:r w:rsidRPr="005F028A">
              <w:rPr>
                <w:noProof/>
              </w:rPr>
              <w:t>5320</w:t>
            </w:r>
          </w:p>
        </w:tc>
        <w:tc>
          <w:tcPr>
            <w:tcW w:w="7938" w:type="dxa"/>
            <w:tcBorders>
              <w:top w:val="single" w:sz="4" w:space="0" w:color="auto"/>
              <w:left w:val="single" w:sz="4" w:space="0" w:color="auto"/>
              <w:bottom w:val="single" w:sz="4" w:space="0" w:color="auto"/>
              <w:right w:val="single" w:sz="4" w:space="0" w:color="auto"/>
            </w:tcBorders>
            <w:hideMark/>
          </w:tcPr>
          <w:p w14:paraId="21AE23F7" w14:textId="77777777" w:rsidR="002F30B1" w:rsidRPr="005F028A" w:rsidRDefault="002F30B1" w:rsidP="002F30B1">
            <w:pPr>
              <w:rPr>
                <w:noProof/>
              </w:rPr>
            </w:pPr>
            <w:r w:rsidRPr="005F028A">
              <w:rPr>
                <w:noProof/>
              </w:rPr>
              <w:t xml:space="preserve">Ниски формации от </w:t>
            </w:r>
            <w:r w:rsidRPr="005F028A">
              <w:rPr>
                <w:i/>
                <w:iCs/>
                <w:noProof/>
              </w:rPr>
              <w:t>Euphorbia</w:t>
            </w:r>
            <w:r w:rsidRPr="005F028A">
              <w:rPr>
                <w:noProof/>
              </w:rPr>
              <w:t xml:space="preserve"> в близост до скалисти брегове</w:t>
            </w:r>
          </w:p>
        </w:tc>
      </w:tr>
      <w:tr w:rsidR="002F30B1" w:rsidRPr="005F028A" w14:paraId="427AB33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0C6E06A" w14:textId="77777777" w:rsidR="002F30B1" w:rsidRPr="005F028A" w:rsidRDefault="002F30B1" w:rsidP="002F30B1">
            <w:pPr>
              <w:rPr>
                <w:noProof/>
              </w:rPr>
            </w:pPr>
            <w:r w:rsidRPr="005F028A">
              <w:rPr>
                <w:noProof/>
              </w:rPr>
              <w:t>5330</w:t>
            </w:r>
          </w:p>
        </w:tc>
        <w:tc>
          <w:tcPr>
            <w:tcW w:w="7938" w:type="dxa"/>
            <w:tcBorders>
              <w:top w:val="single" w:sz="4" w:space="0" w:color="auto"/>
              <w:left w:val="single" w:sz="4" w:space="0" w:color="auto"/>
              <w:bottom w:val="single" w:sz="4" w:space="0" w:color="auto"/>
              <w:right w:val="single" w:sz="4" w:space="0" w:color="auto"/>
            </w:tcBorders>
            <w:hideMark/>
          </w:tcPr>
          <w:p w14:paraId="689BF7B4" w14:textId="77777777" w:rsidR="002F30B1" w:rsidRPr="005F028A" w:rsidRDefault="002F30B1" w:rsidP="002F30B1">
            <w:pPr>
              <w:rPr>
                <w:noProof/>
              </w:rPr>
            </w:pPr>
            <w:r w:rsidRPr="005F028A">
              <w:rPr>
                <w:noProof/>
              </w:rPr>
              <w:t>Южносредиземноморски и предпустинни храсталаци</w:t>
            </w:r>
          </w:p>
        </w:tc>
      </w:tr>
      <w:tr w:rsidR="002F30B1" w:rsidRPr="005F028A" w14:paraId="25A9283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783B4AAE" w14:textId="77777777" w:rsidR="002F30B1" w:rsidRPr="005F028A" w:rsidRDefault="002F30B1" w:rsidP="002F30B1">
            <w:pPr>
              <w:rPr>
                <w:noProof/>
              </w:rPr>
            </w:pPr>
            <w:r w:rsidRPr="005F028A">
              <w:rPr>
                <w:noProof/>
              </w:rPr>
              <w:t>5410</w:t>
            </w:r>
          </w:p>
        </w:tc>
        <w:tc>
          <w:tcPr>
            <w:tcW w:w="7938" w:type="dxa"/>
            <w:tcBorders>
              <w:top w:val="single" w:sz="4" w:space="0" w:color="auto"/>
              <w:left w:val="single" w:sz="4" w:space="0" w:color="auto"/>
              <w:bottom w:val="single" w:sz="4" w:space="0" w:color="auto"/>
              <w:right w:val="single" w:sz="4" w:space="0" w:color="auto"/>
            </w:tcBorders>
            <w:hideMark/>
          </w:tcPr>
          <w:p w14:paraId="15ACEA67" w14:textId="77777777" w:rsidR="002F30B1" w:rsidRPr="005F028A" w:rsidRDefault="002F30B1" w:rsidP="002F30B1">
            <w:pPr>
              <w:rPr>
                <w:noProof/>
              </w:rPr>
            </w:pPr>
            <w:r w:rsidRPr="005F028A">
              <w:rPr>
                <w:noProof/>
              </w:rPr>
              <w:t xml:space="preserve">Западносредиземноморска фригана от типа </w:t>
            </w:r>
            <w:r w:rsidRPr="005F028A">
              <w:rPr>
                <w:i/>
                <w:iCs/>
                <w:noProof/>
              </w:rPr>
              <w:t>Astragalo-Plantaginetum subulatae</w:t>
            </w:r>
            <w:r w:rsidRPr="005F028A">
              <w:rPr>
                <w:noProof/>
              </w:rPr>
              <w:t>, растяща върху скали</w:t>
            </w:r>
          </w:p>
        </w:tc>
      </w:tr>
      <w:tr w:rsidR="002F30B1" w:rsidRPr="005F028A" w14:paraId="6D2AA4F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6577B12C" w14:textId="77777777" w:rsidR="002F30B1" w:rsidRPr="005F028A" w:rsidRDefault="002F30B1" w:rsidP="002F30B1">
            <w:pPr>
              <w:rPr>
                <w:noProof/>
              </w:rPr>
            </w:pPr>
            <w:r w:rsidRPr="005F028A">
              <w:rPr>
                <w:noProof/>
              </w:rPr>
              <w:t>5420</w:t>
            </w:r>
          </w:p>
        </w:tc>
        <w:tc>
          <w:tcPr>
            <w:tcW w:w="7938" w:type="dxa"/>
            <w:tcBorders>
              <w:top w:val="single" w:sz="4" w:space="0" w:color="auto"/>
              <w:left w:val="single" w:sz="4" w:space="0" w:color="auto"/>
              <w:bottom w:val="single" w:sz="4" w:space="0" w:color="auto"/>
              <w:right w:val="single" w:sz="4" w:space="0" w:color="auto"/>
            </w:tcBorders>
            <w:hideMark/>
          </w:tcPr>
          <w:p w14:paraId="3BD4C8DD" w14:textId="77777777" w:rsidR="002F30B1" w:rsidRPr="005F028A" w:rsidRDefault="002F30B1" w:rsidP="002F30B1">
            <w:pPr>
              <w:rPr>
                <w:noProof/>
              </w:rPr>
            </w:pPr>
            <w:r w:rsidRPr="005F028A">
              <w:rPr>
                <w:noProof/>
              </w:rPr>
              <w:t xml:space="preserve">Фригана със </w:t>
            </w:r>
            <w:r w:rsidRPr="005F028A">
              <w:rPr>
                <w:i/>
                <w:iCs/>
                <w:noProof/>
              </w:rPr>
              <w:t>Sarcopoterium spinosum</w:t>
            </w:r>
          </w:p>
        </w:tc>
      </w:tr>
      <w:tr w:rsidR="002F30B1" w:rsidRPr="005F028A" w14:paraId="15DE994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80894E5" w14:textId="77777777" w:rsidR="002F30B1" w:rsidRPr="005F028A" w:rsidRDefault="002F30B1" w:rsidP="002F30B1">
            <w:pPr>
              <w:rPr>
                <w:noProof/>
              </w:rPr>
            </w:pPr>
            <w:r w:rsidRPr="005F028A">
              <w:rPr>
                <w:noProof/>
              </w:rPr>
              <w:t>5430</w:t>
            </w:r>
          </w:p>
        </w:tc>
        <w:tc>
          <w:tcPr>
            <w:tcW w:w="7938" w:type="dxa"/>
            <w:tcBorders>
              <w:top w:val="single" w:sz="4" w:space="0" w:color="auto"/>
              <w:left w:val="single" w:sz="4" w:space="0" w:color="auto"/>
              <w:bottom w:val="single" w:sz="4" w:space="0" w:color="auto"/>
              <w:right w:val="single" w:sz="4" w:space="0" w:color="auto"/>
            </w:tcBorders>
            <w:hideMark/>
          </w:tcPr>
          <w:p w14:paraId="1C44C8F8" w14:textId="77777777" w:rsidR="002F30B1" w:rsidRPr="005F028A" w:rsidRDefault="002F30B1" w:rsidP="002F30B1">
            <w:pPr>
              <w:rPr>
                <w:noProof/>
              </w:rPr>
            </w:pPr>
            <w:r w:rsidRPr="005F028A">
              <w:rPr>
                <w:noProof/>
              </w:rPr>
              <w:t xml:space="preserve">Ендемична фригана с </w:t>
            </w:r>
            <w:r w:rsidRPr="005F028A">
              <w:rPr>
                <w:i/>
                <w:iCs/>
                <w:noProof/>
              </w:rPr>
              <w:t>Euphorbio-Verbascion</w:t>
            </w:r>
          </w:p>
        </w:tc>
      </w:tr>
    </w:tbl>
    <w:p w14:paraId="17AB01B3" w14:textId="6E1BDFA3" w:rsidR="00FD093F" w:rsidRPr="005F028A" w:rsidRDefault="002F30B1" w:rsidP="00FD093F">
      <w:pPr>
        <w:pStyle w:val="Heading1"/>
        <w:rPr>
          <w:noProof/>
        </w:rPr>
      </w:pPr>
      <w:r w:rsidRPr="005F028A">
        <w:rPr>
          <w:noProof/>
        </w:rPr>
        <w:t>ГРУПА 6: Скални и дюнни местообитания</w:t>
      </w:r>
    </w:p>
    <w:tbl>
      <w:tblPr>
        <w:tblStyle w:val="TableGrid"/>
        <w:tblW w:w="8755" w:type="dxa"/>
        <w:tblLook w:val="04A0" w:firstRow="1" w:lastRow="0" w:firstColumn="1" w:lastColumn="0" w:noHBand="0" w:noVBand="1"/>
      </w:tblPr>
      <w:tblGrid>
        <w:gridCol w:w="2611"/>
        <w:gridCol w:w="6144"/>
      </w:tblGrid>
      <w:tr w:rsidR="002F30B1" w:rsidRPr="005F028A" w14:paraId="7D3A5AF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tcPr>
          <w:p w14:paraId="166CFFC1" w14:textId="6AFEB1EE" w:rsidR="002F30B1" w:rsidRPr="005F028A" w:rsidRDefault="002F30B1" w:rsidP="002F30B1">
            <w:pPr>
              <w:rPr>
                <w:noProof/>
              </w:rPr>
            </w:pPr>
            <w:r w:rsidRPr="005F028A">
              <w:rPr>
                <w:b/>
                <w:noProof/>
              </w:rPr>
              <w:t xml:space="preserve">Код на типа местообитание, посочен в приложение I към Директива 92/43/ЕИО на Съвета </w:t>
            </w:r>
          </w:p>
        </w:tc>
        <w:tc>
          <w:tcPr>
            <w:tcW w:w="7432" w:type="dxa"/>
            <w:tcBorders>
              <w:top w:val="single" w:sz="4" w:space="0" w:color="auto"/>
              <w:left w:val="single" w:sz="4" w:space="0" w:color="auto"/>
              <w:bottom w:val="single" w:sz="4" w:space="0" w:color="auto"/>
              <w:right w:val="single" w:sz="4" w:space="0" w:color="auto"/>
            </w:tcBorders>
            <w:vAlign w:val="center"/>
          </w:tcPr>
          <w:p w14:paraId="6E9C4CC7" w14:textId="47FCF0FF" w:rsidR="002F30B1" w:rsidRPr="005F028A" w:rsidRDefault="002F30B1" w:rsidP="002F30B1">
            <w:pPr>
              <w:rPr>
                <w:noProof/>
              </w:rPr>
            </w:pPr>
            <w:r w:rsidRPr="005F028A">
              <w:rPr>
                <w:b/>
                <w:noProof/>
              </w:rPr>
              <w:t>Наименование на типа местообитание, посочено в приложение I към Директива 92/43/ЕИО на Съвета</w:t>
            </w:r>
          </w:p>
        </w:tc>
      </w:tr>
      <w:tr w:rsidR="002F30B1" w:rsidRPr="005F028A" w14:paraId="4A45DBF1" w14:textId="77777777" w:rsidTr="009842CB">
        <w:trPr>
          <w:cantSplit/>
          <w:trHeight w:val="283"/>
        </w:trPr>
        <w:tc>
          <w:tcPr>
            <w:tcW w:w="8755" w:type="dxa"/>
            <w:gridSpan w:val="2"/>
            <w:tcBorders>
              <w:top w:val="single" w:sz="4" w:space="0" w:color="auto"/>
              <w:left w:val="single" w:sz="4" w:space="0" w:color="auto"/>
              <w:bottom w:val="single" w:sz="4" w:space="0" w:color="auto"/>
              <w:right w:val="single" w:sz="4" w:space="0" w:color="auto"/>
            </w:tcBorders>
            <w:vAlign w:val="center"/>
          </w:tcPr>
          <w:p w14:paraId="42BF91B6" w14:textId="77777777" w:rsidR="002F30B1" w:rsidRPr="005F028A" w:rsidRDefault="002F30B1" w:rsidP="002F30B1">
            <w:pPr>
              <w:rPr>
                <w:noProof/>
              </w:rPr>
            </w:pPr>
            <w:r w:rsidRPr="005F028A">
              <w:rPr>
                <w:b/>
                <w:noProof/>
              </w:rPr>
              <w:t>Морски стръмни скални брегове, морски плажове и островчета</w:t>
            </w:r>
          </w:p>
        </w:tc>
      </w:tr>
      <w:tr w:rsidR="002F30B1" w:rsidRPr="005F028A" w14:paraId="4F374D0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5138ACF" w14:textId="77777777" w:rsidR="002F30B1" w:rsidRPr="005F028A" w:rsidRDefault="002F30B1" w:rsidP="002F30B1">
            <w:pPr>
              <w:rPr>
                <w:noProof/>
              </w:rPr>
            </w:pPr>
            <w:r w:rsidRPr="005F028A">
              <w:rPr>
                <w:noProof/>
              </w:rPr>
              <w:t>1210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9C11460" w14:textId="77777777" w:rsidR="002F30B1" w:rsidRPr="005F028A" w:rsidRDefault="002F30B1" w:rsidP="002F30B1">
            <w:pPr>
              <w:rPr>
                <w:noProof/>
              </w:rPr>
            </w:pPr>
            <w:r w:rsidRPr="005F028A">
              <w:rPr>
                <w:noProof/>
              </w:rPr>
              <w:t>Едногодишна растителност върху морски крайбрежни наноси</w:t>
            </w:r>
          </w:p>
        </w:tc>
      </w:tr>
      <w:tr w:rsidR="002F30B1" w:rsidRPr="005F028A" w14:paraId="05F68B45"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7925764" w14:textId="77777777" w:rsidR="002F30B1" w:rsidRPr="005F028A" w:rsidRDefault="002F30B1" w:rsidP="002F30B1">
            <w:pPr>
              <w:rPr>
                <w:noProof/>
              </w:rPr>
            </w:pPr>
            <w:r w:rsidRPr="005F028A">
              <w:rPr>
                <w:noProof/>
              </w:rPr>
              <w:t>1220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42F4EFF" w14:textId="77777777" w:rsidR="002F30B1" w:rsidRPr="005F028A" w:rsidRDefault="002F30B1" w:rsidP="002F30B1">
            <w:pPr>
              <w:rPr>
                <w:noProof/>
              </w:rPr>
            </w:pPr>
            <w:r w:rsidRPr="005F028A">
              <w:rPr>
                <w:noProof/>
              </w:rPr>
              <w:t>Многогодишна растителност на каменисти брегове</w:t>
            </w:r>
          </w:p>
        </w:tc>
      </w:tr>
      <w:tr w:rsidR="002F30B1" w:rsidRPr="005F028A" w14:paraId="75F85F8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E49887E" w14:textId="77777777" w:rsidR="002F30B1" w:rsidRPr="005F028A" w:rsidRDefault="002F30B1" w:rsidP="002F30B1">
            <w:pPr>
              <w:rPr>
                <w:noProof/>
              </w:rPr>
            </w:pPr>
            <w:r w:rsidRPr="005F028A">
              <w:rPr>
                <w:noProof/>
              </w:rPr>
              <w:t>1230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46062CFA" w14:textId="77777777" w:rsidR="002F30B1" w:rsidRPr="005F028A" w:rsidRDefault="002F30B1" w:rsidP="002F30B1">
            <w:pPr>
              <w:rPr>
                <w:noProof/>
              </w:rPr>
            </w:pPr>
            <w:r w:rsidRPr="005F028A">
              <w:rPr>
                <w:noProof/>
              </w:rPr>
              <w:t>Обрасли морски стръмни скали на Атлантическото и Балтийското крайбрежие</w:t>
            </w:r>
          </w:p>
        </w:tc>
      </w:tr>
      <w:tr w:rsidR="002F30B1" w:rsidRPr="005F028A" w14:paraId="7A5A75B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476207A" w14:textId="77777777" w:rsidR="002F30B1" w:rsidRPr="005F028A" w:rsidRDefault="002F30B1" w:rsidP="002F30B1">
            <w:pPr>
              <w:rPr>
                <w:noProof/>
              </w:rPr>
            </w:pPr>
            <w:r w:rsidRPr="005F028A">
              <w:rPr>
                <w:noProof/>
              </w:rPr>
              <w:t>1240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52C8BF29" w14:textId="77777777" w:rsidR="002F30B1" w:rsidRPr="005F028A" w:rsidRDefault="002F30B1" w:rsidP="002F30B1">
            <w:pPr>
              <w:rPr>
                <w:noProof/>
              </w:rPr>
            </w:pPr>
            <w:r w:rsidRPr="005F028A">
              <w:rPr>
                <w:noProof/>
              </w:rPr>
              <w:t xml:space="preserve">Обрасли морски стръмни скали по Средиземноморското крайбрежие (с ендемични </w:t>
            </w:r>
            <w:r w:rsidRPr="005F028A">
              <w:rPr>
                <w:i/>
                <w:iCs/>
                <w:noProof/>
              </w:rPr>
              <w:t>Limonium</w:t>
            </w:r>
            <w:r w:rsidRPr="005F028A">
              <w:rPr>
                <w:noProof/>
              </w:rPr>
              <w:t xml:space="preserve"> spp.)</w:t>
            </w:r>
          </w:p>
        </w:tc>
      </w:tr>
      <w:tr w:rsidR="002F30B1" w:rsidRPr="005F028A" w14:paraId="24DA8A5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B63B86F" w14:textId="77777777" w:rsidR="002F30B1" w:rsidRPr="005F028A" w:rsidRDefault="002F30B1" w:rsidP="002F30B1">
            <w:pPr>
              <w:rPr>
                <w:b/>
                <w:bCs/>
                <w:noProof/>
              </w:rPr>
            </w:pPr>
            <w:r w:rsidRPr="005F028A">
              <w:rPr>
                <w:noProof/>
              </w:rPr>
              <w:t>1250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3BA7865E" w14:textId="77777777" w:rsidR="002F30B1" w:rsidRPr="005F028A" w:rsidRDefault="002F30B1" w:rsidP="002F30B1">
            <w:pPr>
              <w:rPr>
                <w:b/>
                <w:bCs/>
                <w:noProof/>
              </w:rPr>
            </w:pPr>
            <w:r w:rsidRPr="005F028A">
              <w:rPr>
                <w:noProof/>
              </w:rPr>
              <w:t>Обрасли морски стръмни скали на макаронезийското крайбрежие (флора, ендемична за тези крайбрежия)</w:t>
            </w:r>
          </w:p>
        </w:tc>
      </w:tr>
      <w:tr w:rsidR="002F30B1" w:rsidRPr="005F028A" w14:paraId="0D4CE47F"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EFAA676" w14:textId="77777777" w:rsidR="002F30B1" w:rsidRPr="005F028A" w:rsidRDefault="002F30B1" w:rsidP="002F30B1">
            <w:pPr>
              <w:rPr>
                <w:noProof/>
              </w:rPr>
            </w:pPr>
            <w:r w:rsidRPr="005F028A">
              <w:rPr>
                <w:noProof/>
              </w:rPr>
              <w:t>1610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0D1022B" w14:textId="77777777" w:rsidR="002F30B1" w:rsidRPr="005F028A" w:rsidRDefault="002F30B1" w:rsidP="002F30B1">
            <w:pPr>
              <w:rPr>
                <w:noProof/>
              </w:rPr>
            </w:pPr>
            <w:r w:rsidRPr="005F028A">
              <w:rPr>
                <w:noProof/>
              </w:rPr>
              <w:t>Балтийски ескерски острови с растителност по пясъчни, каменисти и чакълести плажове и сублиторална растителност</w:t>
            </w:r>
          </w:p>
        </w:tc>
      </w:tr>
      <w:tr w:rsidR="002F30B1" w:rsidRPr="005F028A" w14:paraId="220AADB1"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9E68A71" w14:textId="77777777" w:rsidR="002F30B1" w:rsidRPr="005F028A" w:rsidRDefault="002F30B1" w:rsidP="002F30B1">
            <w:pPr>
              <w:rPr>
                <w:noProof/>
              </w:rPr>
            </w:pPr>
            <w:r w:rsidRPr="005F028A">
              <w:rPr>
                <w:noProof/>
              </w:rPr>
              <w:t>1620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7C59F4A1" w14:textId="77777777" w:rsidR="002F30B1" w:rsidRPr="005F028A" w:rsidRDefault="002F30B1" w:rsidP="002F30B1">
            <w:pPr>
              <w:rPr>
                <w:noProof/>
              </w:rPr>
            </w:pPr>
            <w:r w:rsidRPr="005F028A">
              <w:rPr>
                <w:noProof/>
              </w:rPr>
              <w:t>Бореални балтийски островчета и малки острови</w:t>
            </w:r>
          </w:p>
        </w:tc>
      </w:tr>
      <w:tr w:rsidR="002F30B1" w:rsidRPr="005F028A" w14:paraId="5F6C2CC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EB613AE" w14:textId="77777777" w:rsidR="002F30B1" w:rsidRPr="005F028A" w:rsidRDefault="002F30B1" w:rsidP="002F30B1">
            <w:pPr>
              <w:rPr>
                <w:noProof/>
              </w:rPr>
            </w:pPr>
            <w:r w:rsidRPr="005F028A">
              <w:rPr>
                <w:noProof/>
              </w:rPr>
              <w:t>1640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7A1DAC69" w14:textId="77777777" w:rsidR="002F30B1" w:rsidRPr="005F028A" w:rsidRDefault="002F30B1" w:rsidP="002F30B1">
            <w:pPr>
              <w:rPr>
                <w:noProof/>
              </w:rPr>
            </w:pPr>
            <w:r w:rsidRPr="005F028A">
              <w:rPr>
                <w:noProof/>
              </w:rPr>
              <w:t>Бореални балтийски пясъчни ивици с многогодишна растителност</w:t>
            </w:r>
          </w:p>
        </w:tc>
      </w:tr>
      <w:tr w:rsidR="002F30B1" w:rsidRPr="005F028A" w14:paraId="1874AC77"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FFD3FE" w14:textId="77777777" w:rsidR="002F30B1" w:rsidRPr="005F028A" w:rsidRDefault="002F30B1" w:rsidP="002F30B1">
            <w:pPr>
              <w:rPr>
                <w:b/>
                <w:bCs/>
                <w:noProof/>
              </w:rPr>
            </w:pPr>
            <w:r w:rsidRPr="005F028A">
              <w:rPr>
                <w:b/>
                <w:noProof/>
              </w:rPr>
              <w:t>Крайбрежни и континентални дюни</w:t>
            </w:r>
          </w:p>
        </w:tc>
      </w:tr>
      <w:tr w:rsidR="002F30B1" w:rsidRPr="005F028A" w14:paraId="0C88132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F090801" w14:textId="77777777" w:rsidR="002F30B1" w:rsidRPr="005F028A" w:rsidRDefault="002F30B1" w:rsidP="002F30B1">
            <w:pPr>
              <w:rPr>
                <w:noProof/>
              </w:rPr>
            </w:pPr>
            <w:r w:rsidRPr="005F028A">
              <w:rPr>
                <w:noProof/>
              </w:rPr>
              <w:t>2110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884DFBD" w14:textId="77777777" w:rsidR="002F30B1" w:rsidRPr="005F028A" w:rsidRDefault="002F30B1" w:rsidP="002F30B1">
            <w:pPr>
              <w:rPr>
                <w:noProof/>
              </w:rPr>
            </w:pPr>
            <w:r w:rsidRPr="005F028A">
              <w:rPr>
                <w:noProof/>
              </w:rPr>
              <w:t>Зародишни подвижни дюни</w:t>
            </w:r>
          </w:p>
        </w:tc>
      </w:tr>
      <w:tr w:rsidR="002F30B1" w:rsidRPr="005F028A" w14:paraId="41C3BC74"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B54840E" w14:textId="77777777" w:rsidR="002F30B1" w:rsidRPr="005F028A" w:rsidRDefault="002F30B1" w:rsidP="002F30B1">
            <w:pPr>
              <w:rPr>
                <w:noProof/>
              </w:rPr>
            </w:pPr>
            <w:r w:rsidRPr="005F028A">
              <w:rPr>
                <w:noProof/>
              </w:rPr>
              <w:t>2120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545AFDB4" w14:textId="77777777" w:rsidR="002F30B1" w:rsidRPr="005F028A" w:rsidRDefault="002F30B1" w:rsidP="002F30B1">
            <w:pPr>
              <w:rPr>
                <w:noProof/>
              </w:rPr>
            </w:pPr>
            <w:r w:rsidRPr="005F028A">
              <w:rPr>
                <w:noProof/>
              </w:rPr>
              <w:t xml:space="preserve">Подвижни дюни по крайбрежната ивица с </w:t>
            </w:r>
            <w:r w:rsidRPr="005F028A">
              <w:rPr>
                <w:i/>
                <w:iCs/>
                <w:noProof/>
              </w:rPr>
              <w:t>Ammophila arenaria</w:t>
            </w:r>
            <w:r w:rsidRPr="005F028A">
              <w:rPr>
                <w:noProof/>
              </w:rPr>
              <w:t xml:space="preserve"> („бели дюни“)</w:t>
            </w:r>
          </w:p>
        </w:tc>
      </w:tr>
      <w:tr w:rsidR="002F30B1" w:rsidRPr="005F028A" w14:paraId="7C93F15B"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D2194B9" w14:textId="77777777" w:rsidR="002F30B1" w:rsidRPr="005F028A" w:rsidRDefault="002F30B1" w:rsidP="002F30B1">
            <w:pPr>
              <w:rPr>
                <w:noProof/>
              </w:rPr>
            </w:pPr>
            <w:r w:rsidRPr="005F028A">
              <w:rPr>
                <w:noProof/>
              </w:rPr>
              <w:t>2130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5C5323DE" w14:textId="77777777" w:rsidR="002F30B1" w:rsidRPr="005F028A" w:rsidRDefault="002F30B1" w:rsidP="002F30B1">
            <w:pPr>
              <w:rPr>
                <w:noProof/>
              </w:rPr>
            </w:pPr>
            <w:r w:rsidRPr="005F028A">
              <w:rPr>
                <w:noProof/>
              </w:rPr>
              <w:t>Неподвижни дюни с тревиста растителност („сиви дюни“)</w:t>
            </w:r>
          </w:p>
        </w:tc>
      </w:tr>
      <w:tr w:rsidR="002F30B1" w:rsidRPr="005F028A" w14:paraId="60CB5A3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29F3DF9" w14:textId="77777777" w:rsidR="002F30B1" w:rsidRPr="005F028A" w:rsidRDefault="002F30B1" w:rsidP="002F30B1">
            <w:pPr>
              <w:rPr>
                <w:noProof/>
              </w:rPr>
            </w:pPr>
            <w:r w:rsidRPr="005F028A">
              <w:rPr>
                <w:noProof/>
              </w:rPr>
              <w:t>2140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4219547F" w14:textId="77777777" w:rsidR="002F30B1" w:rsidRPr="005F028A" w:rsidRDefault="002F30B1" w:rsidP="002F30B1">
            <w:pPr>
              <w:rPr>
                <w:noProof/>
              </w:rPr>
            </w:pPr>
            <w:r w:rsidRPr="005F028A">
              <w:rPr>
                <w:noProof/>
              </w:rPr>
              <w:t xml:space="preserve">Декалцифирани неподвижни дюни с </w:t>
            </w:r>
            <w:r w:rsidRPr="005F028A">
              <w:rPr>
                <w:i/>
                <w:iCs/>
                <w:noProof/>
              </w:rPr>
              <w:t>Empetrum nigrum</w:t>
            </w:r>
          </w:p>
        </w:tc>
      </w:tr>
      <w:tr w:rsidR="002F30B1" w:rsidRPr="005F028A" w14:paraId="611259A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450ADCB" w14:textId="77777777" w:rsidR="002F30B1" w:rsidRPr="005F028A" w:rsidRDefault="002F30B1" w:rsidP="002F30B1">
            <w:pPr>
              <w:rPr>
                <w:noProof/>
              </w:rPr>
            </w:pPr>
            <w:r w:rsidRPr="005F028A">
              <w:rPr>
                <w:noProof/>
              </w:rPr>
              <w:t>2150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56283F54" w14:textId="77777777" w:rsidR="002F30B1" w:rsidRPr="005F028A" w:rsidRDefault="002F30B1" w:rsidP="002F30B1">
            <w:pPr>
              <w:rPr>
                <w:noProof/>
              </w:rPr>
            </w:pPr>
            <w:r w:rsidRPr="005F028A">
              <w:rPr>
                <w:noProof/>
              </w:rPr>
              <w:t>Атлантически декалцифицирани неподвижни дюни (</w:t>
            </w:r>
            <w:r w:rsidRPr="005F028A">
              <w:rPr>
                <w:i/>
                <w:iCs/>
                <w:noProof/>
              </w:rPr>
              <w:t>Calluno-Ulicetea</w:t>
            </w:r>
            <w:r w:rsidRPr="005F028A">
              <w:rPr>
                <w:noProof/>
              </w:rPr>
              <w:t>)</w:t>
            </w:r>
          </w:p>
        </w:tc>
      </w:tr>
      <w:tr w:rsidR="002F30B1" w:rsidRPr="005F028A" w14:paraId="19B3456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80610DF" w14:textId="77777777" w:rsidR="002F30B1" w:rsidRPr="005F028A" w:rsidRDefault="002F30B1" w:rsidP="002F30B1">
            <w:pPr>
              <w:rPr>
                <w:noProof/>
              </w:rPr>
            </w:pPr>
            <w:r w:rsidRPr="005F028A">
              <w:rPr>
                <w:noProof/>
              </w:rPr>
              <w:t>2160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3BC1ED24" w14:textId="77777777" w:rsidR="002F30B1" w:rsidRPr="005F028A" w:rsidRDefault="002F30B1" w:rsidP="002F30B1">
            <w:pPr>
              <w:rPr>
                <w:noProof/>
              </w:rPr>
            </w:pPr>
            <w:r w:rsidRPr="005F028A">
              <w:rPr>
                <w:noProof/>
              </w:rPr>
              <w:t xml:space="preserve">Дюни с </w:t>
            </w:r>
            <w:r w:rsidRPr="005F028A">
              <w:rPr>
                <w:i/>
                <w:iCs/>
                <w:noProof/>
              </w:rPr>
              <w:t>Hyppophae rhamnoides</w:t>
            </w:r>
          </w:p>
        </w:tc>
      </w:tr>
      <w:tr w:rsidR="002F30B1" w:rsidRPr="005F028A" w14:paraId="3F6D291B"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D7AA3FD" w14:textId="77777777" w:rsidR="002F30B1" w:rsidRPr="005F028A" w:rsidRDefault="002F30B1" w:rsidP="002F30B1">
            <w:pPr>
              <w:rPr>
                <w:noProof/>
              </w:rPr>
            </w:pPr>
            <w:r w:rsidRPr="005F028A">
              <w:rPr>
                <w:noProof/>
              </w:rPr>
              <w:t>2170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34F1E865" w14:textId="77777777" w:rsidR="002F30B1" w:rsidRPr="005F028A" w:rsidRDefault="002F30B1" w:rsidP="002F30B1">
            <w:pPr>
              <w:rPr>
                <w:noProof/>
              </w:rPr>
            </w:pPr>
            <w:r w:rsidRPr="005F028A">
              <w:rPr>
                <w:noProof/>
              </w:rPr>
              <w:t xml:space="preserve">Дюни със </w:t>
            </w:r>
            <w:r w:rsidRPr="005F028A">
              <w:rPr>
                <w:i/>
                <w:iCs/>
                <w:noProof/>
              </w:rPr>
              <w:t>Salix repens</w:t>
            </w:r>
            <w:r w:rsidRPr="005F028A">
              <w:rPr>
                <w:noProof/>
              </w:rPr>
              <w:t xml:space="preserve"> ssp. argentea (</w:t>
            </w:r>
            <w:r w:rsidRPr="005F028A">
              <w:rPr>
                <w:i/>
                <w:iCs/>
                <w:noProof/>
              </w:rPr>
              <w:t>Salicion arenariae</w:t>
            </w:r>
            <w:r w:rsidRPr="005F028A">
              <w:rPr>
                <w:noProof/>
              </w:rPr>
              <w:t>)</w:t>
            </w:r>
          </w:p>
        </w:tc>
      </w:tr>
      <w:tr w:rsidR="002F30B1" w:rsidRPr="005F028A" w14:paraId="15D7280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9CED669" w14:textId="77777777" w:rsidR="002F30B1" w:rsidRPr="005F028A" w:rsidRDefault="002F30B1" w:rsidP="002F30B1">
            <w:pPr>
              <w:rPr>
                <w:noProof/>
              </w:rPr>
            </w:pPr>
            <w:r w:rsidRPr="005F028A">
              <w:rPr>
                <w:noProof/>
              </w:rPr>
              <w:t>2180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F045FAB" w14:textId="77777777" w:rsidR="002F30B1" w:rsidRPr="005F028A" w:rsidRDefault="002F30B1" w:rsidP="002F30B1">
            <w:pPr>
              <w:rPr>
                <w:noProof/>
              </w:rPr>
            </w:pPr>
            <w:r w:rsidRPr="005F028A">
              <w:rPr>
                <w:noProof/>
              </w:rPr>
              <w:t>Облесени дюни по Атлантическото, континенталното и бореалното крайбрежие</w:t>
            </w:r>
          </w:p>
        </w:tc>
      </w:tr>
      <w:tr w:rsidR="002F30B1" w:rsidRPr="005F028A" w14:paraId="04B754E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A2810D3" w14:textId="77777777" w:rsidR="002F30B1" w:rsidRPr="005F028A" w:rsidRDefault="002F30B1" w:rsidP="002F30B1">
            <w:pPr>
              <w:rPr>
                <w:noProof/>
              </w:rPr>
            </w:pPr>
            <w:r w:rsidRPr="005F028A">
              <w:rPr>
                <w:noProof/>
              </w:rPr>
              <w:t>2190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E1A5EE4" w14:textId="77777777" w:rsidR="002F30B1" w:rsidRPr="005F028A" w:rsidRDefault="002F30B1" w:rsidP="002F30B1">
            <w:pPr>
              <w:rPr>
                <w:noProof/>
              </w:rPr>
            </w:pPr>
            <w:r w:rsidRPr="005F028A">
              <w:rPr>
                <w:noProof/>
              </w:rPr>
              <w:t>Влажни снижения между дюните</w:t>
            </w:r>
          </w:p>
        </w:tc>
      </w:tr>
      <w:tr w:rsidR="002F30B1" w:rsidRPr="005F028A" w14:paraId="686EC53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841EAEF" w14:textId="77777777" w:rsidR="002F30B1" w:rsidRPr="005F028A" w:rsidRDefault="002F30B1" w:rsidP="002F30B1">
            <w:pPr>
              <w:rPr>
                <w:noProof/>
              </w:rPr>
            </w:pPr>
            <w:r w:rsidRPr="005F028A">
              <w:rPr>
                <w:noProof/>
              </w:rPr>
              <w:t>2210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3DE7657" w14:textId="77777777" w:rsidR="002F30B1" w:rsidRPr="005F028A" w:rsidRDefault="002F30B1" w:rsidP="002F30B1">
            <w:pPr>
              <w:rPr>
                <w:noProof/>
              </w:rPr>
            </w:pPr>
            <w:r w:rsidRPr="005F028A">
              <w:rPr>
                <w:noProof/>
              </w:rPr>
              <w:t xml:space="preserve">Неподвижни крайморски дюни от типа </w:t>
            </w:r>
            <w:r w:rsidRPr="005F028A">
              <w:rPr>
                <w:i/>
                <w:iCs/>
                <w:noProof/>
              </w:rPr>
              <w:t>Crucianellion maritimae</w:t>
            </w:r>
          </w:p>
        </w:tc>
      </w:tr>
      <w:tr w:rsidR="002F30B1" w:rsidRPr="005F028A" w14:paraId="5555BD0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C8FBD9E" w14:textId="77777777" w:rsidR="002F30B1" w:rsidRPr="005F028A" w:rsidRDefault="002F30B1" w:rsidP="002F30B1">
            <w:pPr>
              <w:rPr>
                <w:noProof/>
              </w:rPr>
            </w:pPr>
            <w:r w:rsidRPr="005F028A">
              <w:rPr>
                <w:noProof/>
              </w:rPr>
              <w:t>2220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316A47EB" w14:textId="77777777" w:rsidR="002F30B1" w:rsidRPr="005F028A" w:rsidRDefault="002F30B1" w:rsidP="002F30B1">
            <w:pPr>
              <w:rPr>
                <w:noProof/>
              </w:rPr>
            </w:pPr>
            <w:r w:rsidRPr="005F028A">
              <w:rPr>
                <w:noProof/>
              </w:rPr>
              <w:t xml:space="preserve">Дюни с </w:t>
            </w:r>
            <w:r w:rsidRPr="005F028A">
              <w:rPr>
                <w:i/>
                <w:iCs/>
                <w:noProof/>
              </w:rPr>
              <w:t>Euphorbia terracina</w:t>
            </w:r>
          </w:p>
        </w:tc>
      </w:tr>
      <w:tr w:rsidR="002F30B1" w:rsidRPr="005F028A" w14:paraId="4164644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5420B16" w14:textId="77777777" w:rsidR="002F30B1" w:rsidRPr="005F028A" w:rsidRDefault="002F30B1" w:rsidP="002F30B1">
            <w:pPr>
              <w:rPr>
                <w:noProof/>
              </w:rPr>
            </w:pPr>
            <w:r w:rsidRPr="005F028A">
              <w:rPr>
                <w:noProof/>
              </w:rPr>
              <w:t>2230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1B03EC1" w14:textId="77777777" w:rsidR="002F30B1" w:rsidRPr="005F028A" w:rsidRDefault="002F30B1" w:rsidP="002F30B1">
            <w:pPr>
              <w:rPr>
                <w:noProof/>
              </w:rPr>
            </w:pPr>
            <w:r w:rsidRPr="005F028A">
              <w:rPr>
                <w:noProof/>
              </w:rPr>
              <w:t xml:space="preserve">Дюнни тревни съобщества от типа </w:t>
            </w:r>
            <w:r w:rsidRPr="005F028A">
              <w:rPr>
                <w:i/>
                <w:iCs/>
                <w:noProof/>
              </w:rPr>
              <w:t>Malcolmietalia</w:t>
            </w:r>
          </w:p>
        </w:tc>
      </w:tr>
      <w:tr w:rsidR="002F30B1" w:rsidRPr="005F028A" w14:paraId="32772944"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tcPr>
          <w:p w14:paraId="4368D748" w14:textId="77777777" w:rsidR="002F30B1" w:rsidRPr="005F028A" w:rsidRDefault="002F30B1" w:rsidP="002F30B1">
            <w:pPr>
              <w:rPr>
                <w:noProof/>
              </w:rPr>
            </w:pPr>
            <w:r w:rsidRPr="005F028A">
              <w:rPr>
                <w:noProof/>
              </w:rPr>
              <w:t>2240</w:t>
            </w:r>
          </w:p>
        </w:tc>
        <w:tc>
          <w:tcPr>
            <w:tcW w:w="7432" w:type="dxa"/>
            <w:tcBorders>
              <w:top w:val="single" w:sz="4" w:space="0" w:color="auto"/>
              <w:left w:val="single" w:sz="4" w:space="0" w:color="auto"/>
              <w:bottom w:val="single" w:sz="4" w:space="0" w:color="auto"/>
              <w:right w:val="single" w:sz="4" w:space="0" w:color="auto"/>
            </w:tcBorders>
            <w:vAlign w:val="center"/>
          </w:tcPr>
          <w:p w14:paraId="2817C1EB" w14:textId="77777777" w:rsidR="002F30B1" w:rsidRPr="005F028A" w:rsidRDefault="002F30B1" w:rsidP="002F30B1">
            <w:pPr>
              <w:rPr>
                <w:noProof/>
              </w:rPr>
            </w:pPr>
            <w:r w:rsidRPr="005F028A">
              <w:rPr>
                <w:noProof/>
              </w:rPr>
              <w:t xml:space="preserve">Дюнни тревни съобщества от типа </w:t>
            </w:r>
            <w:r w:rsidRPr="005F028A">
              <w:rPr>
                <w:i/>
                <w:iCs/>
                <w:noProof/>
              </w:rPr>
              <w:t>Brachypodietalia</w:t>
            </w:r>
            <w:r w:rsidRPr="005F028A">
              <w:rPr>
                <w:noProof/>
              </w:rPr>
              <w:t xml:space="preserve"> с едногодишни растения</w:t>
            </w:r>
          </w:p>
        </w:tc>
      </w:tr>
      <w:tr w:rsidR="002F30B1" w:rsidRPr="005F028A" w14:paraId="3370A54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076E7D4" w14:textId="77777777" w:rsidR="002F30B1" w:rsidRPr="005F028A" w:rsidRDefault="002F30B1" w:rsidP="002F30B1">
            <w:pPr>
              <w:rPr>
                <w:noProof/>
              </w:rPr>
            </w:pPr>
            <w:r w:rsidRPr="005F028A">
              <w:rPr>
                <w:noProof/>
              </w:rPr>
              <w:t>2250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CA8667E" w14:textId="77777777" w:rsidR="002F30B1" w:rsidRPr="005F028A" w:rsidRDefault="002F30B1" w:rsidP="002F30B1">
            <w:pPr>
              <w:rPr>
                <w:noProof/>
              </w:rPr>
            </w:pPr>
            <w:r w:rsidRPr="005F028A">
              <w:rPr>
                <w:noProof/>
              </w:rPr>
              <w:t>Дюни с хвойнови гъсталаци (</w:t>
            </w:r>
            <w:r w:rsidRPr="005F028A">
              <w:rPr>
                <w:i/>
                <w:iCs/>
                <w:noProof/>
              </w:rPr>
              <w:t>Juniperus</w:t>
            </w:r>
            <w:r w:rsidRPr="005F028A">
              <w:rPr>
                <w:noProof/>
              </w:rPr>
              <w:t xml:space="preserve"> spp.)</w:t>
            </w:r>
          </w:p>
        </w:tc>
      </w:tr>
      <w:tr w:rsidR="002F30B1" w:rsidRPr="005F028A" w14:paraId="3DB6E15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3813C6F" w14:textId="77777777" w:rsidR="002F30B1" w:rsidRPr="005F028A" w:rsidRDefault="002F30B1" w:rsidP="002F30B1">
            <w:pPr>
              <w:rPr>
                <w:noProof/>
              </w:rPr>
            </w:pPr>
            <w:r w:rsidRPr="005F028A">
              <w:rPr>
                <w:noProof/>
              </w:rPr>
              <w:t>2260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FF8252D" w14:textId="77777777" w:rsidR="002F30B1" w:rsidRPr="005F028A" w:rsidRDefault="002F30B1" w:rsidP="002F30B1">
            <w:pPr>
              <w:rPr>
                <w:noProof/>
              </w:rPr>
            </w:pPr>
            <w:r w:rsidRPr="005F028A">
              <w:rPr>
                <w:noProof/>
              </w:rPr>
              <w:t>Дюнни склерофилни храсталаци (</w:t>
            </w:r>
            <w:r w:rsidRPr="005F028A">
              <w:rPr>
                <w:i/>
                <w:iCs/>
                <w:noProof/>
              </w:rPr>
              <w:t>Cisto-Lavenduletalia</w:t>
            </w:r>
            <w:r w:rsidRPr="005F028A">
              <w:rPr>
                <w:noProof/>
              </w:rPr>
              <w:t>)</w:t>
            </w:r>
          </w:p>
        </w:tc>
      </w:tr>
      <w:tr w:rsidR="002F30B1" w:rsidRPr="005F028A" w14:paraId="01E73DA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BEF0CEA" w14:textId="77777777" w:rsidR="002F30B1" w:rsidRPr="005F028A" w:rsidRDefault="002F30B1" w:rsidP="002F30B1">
            <w:pPr>
              <w:rPr>
                <w:noProof/>
              </w:rPr>
            </w:pPr>
            <w:r w:rsidRPr="005F028A">
              <w:rPr>
                <w:noProof/>
              </w:rPr>
              <w:t>2270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CCF25BB" w14:textId="77777777" w:rsidR="002F30B1" w:rsidRPr="005F028A" w:rsidRDefault="002F30B1" w:rsidP="002F30B1">
            <w:pPr>
              <w:rPr>
                <w:noProof/>
              </w:rPr>
            </w:pPr>
            <w:r w:rsidRPr="005F028A">
              <w:rPr>
                <w:noProof/>
              </w:rPr>
              <w:t xml:space="preserve">Залесени дюни с </w:t>
            </w:r>
            <w:r w:rsidRPr="005F028A">
              <w:rPr>
                <w:i/>
                <w:iCs/>
                <w:noProof/>
              </w:rPr>
              <w:t>Pinus pinea</w:t>
            </w:r>
            <w:r w:rsidRPr="005F028A">
              <w:rPr>
                <w:noProof/>
              </w:rPr>
              <w:t xml:space="preserve"> и/или </w:t>
            </w:r>
            <w:r w:rsidRPr="005F028A">
              <w:rPr>
                <w:i/>
                <w:iCs/>
                <w:noProof/>
              </w:rPr>
              <w:t>Pinus pinaster</w:t>
            </w:r>
          </w:p>
        </w:tc>
      </w:tr>
      <w:tr w:rsidR="002F30B1" w:rsidRPr="005F028A" w14:paraId="28FAB2C4"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F358E95" w14:textId="77777777" w:rsidR="002F30B1" w:rsidRPr="005F028A" w:rsidRDefault="002F30B1" w:rsidP="002F30B1">
            <w:pPr>
              <w:rPr>
                <w:noProof/>
              </w:rPr>
            </w:pPr>
            <w:r w:rsidRPr="005F028A">
              <w:rPr>
                <w:noProof/>
              </w:rPr>
              <w:t>2310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4ABAC37" w14:textId="77777777" w:rsidR="002F30B1" w:rsidRPr="005F028A" w:rsidRDefault="002F30B1" w:rsidP="002F30B1">
            <w:pPr>
              <w:rPr>
                <w:noProof/>
              </w:rPr>
            </w:pPr>
            <w:r w:rsidRPr="005F028A">
              <w:rPr>
                <w:noProof/>
              </w:rPr>
              <w:t xml:space="preserve">Сухи пясъчни пусти полета с </w:t>
            </w:r>
            <w:r w:rsidRPr="005F028A">
              <w:rPr>
                <w:i/>
                <w:iCs/>
                <w:noProof/>
              </w:rPr>
              <w:t>Calluna</w:t>
            </w:r>
            <w:r w:rsidRPr="005F028A">
              <w:rPr>
                <w:noProof/>
              </w:rPr>
              <w:t xml:space="preserve"> и </w:t>
            </w:r>
            <w:r w:rsidRPr="005F028A">
              <w:rPr>
                <w:i/>
                <w:iCs/>
                <w:noProof/>
              </w:rPr>
              <w:t>Genista</w:t>
            </w:r>
          </w:p>
        </w:tc>
      </w:tr>
      <w:tr w:rsidR="002F30B1" w:rsidRPr="005F028A" w14:paraId="66C19271"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4A8DB8D" w14:textId="77777777" w:rsidR="002F30B1" w:rsidRPr="005F028A" w:rsidRDefault="002F30B1" w:rsidP="002F30B1">
            <w:pPr>
              <w:rPr>
                <w:noProof/>
              </w:rPr>
            </w:pPr>
            <w:r w:rsidRPr="005F028A">
              <w:rPr>
                <w:noProof/>
              </w:rPr>
              <w:t>2320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4CFB7B9A" w14:textId="77777777" w:rsidR="002F30B1" w:rsidRPr="005F028A" w:rsidRDefault="002F30B1" w:rsidP="002F30B1">
            <w:pPr>
              <w:rPr>
                <w:noProof/>
              </w:rPr>
            </w:pPr>
            <w:r w:rsidRPr="005F028A">
              <w:rPr>
                <w:noProof/>
              </w:rPr>
              <w:t xml:space="preserve">Сухи пясъчни пусти полета с </w:t>
            </w:r>
            <w:r w:rsidRPr="005F028A">
              <w:rPr>
                <w:i/>
                <w:iCs/>
                <w:noProof/>
              </w:rPr>
              <w:t>Calluna</w:t>
            </w:r>
            <w:r w:rsidRPr="005F028A">
              <w:rPr>
                <w:noProof/>
              </w:rPr>
              <w:t xml:space="preserve"> и </w:t>
            </w:r>
            <w:r w:rsidRPr="005F028A">
              <w:rPr>
                <w:i/>
                <w:iCs/>
                <w:noProof/>
              </w:rPr>
              <w:t>Empetrum nigrum</w:t>
            </w:r>
          </w:p>
        </w:tc>
      </w:tr>
      <w:tr w:rsidR="002F30B1" w:rsidRPr="005F028A" w14:paraId="78FA178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B1BEE8A" w14:textId="77777777" w:rsidR="002F30B1" w:rsidRPr="005F028A" w:rsidRDefault="002F30B1" w:rsidP="002F30B1">
            <w:pPr>
              <w:rPr>
                <w:noProof/>
              </w:rPr>
            </w:pPr>
            <w:r w:rsidRPr="005F028A">
              <w:rPr>
                <w:noProof/>
              </w:rPr>
              <w:t>2330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99AF6C7" w14:textId="77777777" w:rsidR="002F30B1" w:rsidRPr="005F028A" w:rsidRDefault="002F30B1" w:rsidP="002F30B1">
            <w:pPr>
              <w:rPr>
                <w:noProof/>
              </w:rPr>
            </w:pPr>
            <w:r w:rsidRPr="005F028A">
              <w:rPr>
                <w:noProof/>
              </w:rPr>
              <w:t xml:space="preserve">Открити тревни съобщества с растителност от </w:t>
            </w:r>
            <w:r w:rsidRPr="005F028A">
              <w:rPr>
                <w:i/>
                <w:iCs/>
                <w:noProof/>
              </w:rPr>
              <w:t>Corynephorus</w:t>
            </w:r>
            <w:r w:rsidRPr="005F028A">
              <w:rPr>
                <w:noProof/>
              </w:rPr>
              <w:t xml:space="preserve"> и </w:t>
            </w:r>
            <w:r w:rsidRPr="005F028A">
              <w:rPr>
                <w:i/>
                <w:iCs/>
                <w:noProof/>
              </w:rPr>
              <w:t>Agrostis</w:t>
            </w:r>
            <w:r w:rsidRPr="005F028A">
              <w:rPr>
                <w:noProof/>
              </w:rPr>
              <w:t xml:space="preserve"> на континентални дюни</w:t>
            </w:r>
          </w:p>
        </w:tc>
      </w:tr>
      <w:tr w:rsidR="002F30B1" w:rsidRPr="005F028A" w14:paraId="4B5EF26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D6614E0" w14:textId="77777777" w:rsidR="002F30B1" w:rsidRPr="005F028A" w:rsidRDefault="002F30B1" w:rsidP="002F30B1">
            <w:pPr>
              <w:rPr>
                <w:noProof/>
              </w:rPr>
            </w:pPr>
            <w:r w:rsidRPr="005F028A">
              <w:rPr>
                <w:noProof/>
              </w:rPr>
              <w:t>2340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403BA613" w14:textId="77777777" w:rsidR="002F30B1" w:rsidRPr="005F028A" w:rsidRDefault="002F30B1" w:rsidP="002F30B1">
            <w:pPr>
              <w:rPr>
                <w:noProof/>
              </w:rPr>
            </w:pPr>
            <w:r w:rsidRPr="005F028A">
              <w:rPr>
                <w:noProof/>
              </w:rPr>
              <w:t>Панонски вътрешноконтинентални дюни</w:t>
            </w:r>
          </w:p>
        </w:tc>
      </w:tr>
      <w:tr w:rsidR="002F30B1" w:rsidRPr="005F028A" w14:paraId="1646D89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4874366" w14:textId="77777777" w:rsidR="002F30B1" w:rsidRPr="005F028A" w:rsidRDefault="002F30B1" w:rsidP="002F30B1">
            <w:pPr>
              <w:rPr>
                <w:noProof/>
              </w:rPr>
            </w:pPr>
            <w:r w:rsidRPr="005F028A">
              <w:rPr>
                <w:noProof/>
              </w:rPr>
              <w:t>91N0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43166F0" w14:textId="77777777" w:rsidR="002F30B1" w:rsidRPr="005F028A" w:rsidRDefault="002F30B1" w:rsidP="002F30B1">
            <w:pPr>
              <w:rPr>
                <w:noProof/>
              </w:rPr>
            </w:pPr>
            <w:r w:rsidRPr="005F028A">
              <w:rPr>
                <w:noProof/>
              </w:rPr>
              <w:t>Панонски гъсталаци по континентални пясъчни дюни (</w:t>
            </w:r>
            <w:r w:rsidRPr="005F028A">
              <w:rPr>
                <w:i/>
                <w:iCs/>
                <w:noProof/>
              </w:rPr>
              <w:t>Junipero-Populetum albae</w:t>
            </w:r>
            <w:r w:rsidRPr="005F028A">
              <w:rPr>
                <w:noProof/>
              </w:rPr>
              <w:t>)</w:t>
            </w:r>
          </w:p>
        </w:tc>
      </w:tr>
      <w:tr w:rsidR="002F30B1" w:rsidRPr="005F028A" w14:paraId="23B341C6"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6EFAC56" w14:textId="77777777" w:rsidR="002F30B1" w:rsidRPr="005F028A" w:rsidRDefault="002F30B1" w:rsidP="002F30B1">
            <w:pPr>
              <w:rPr>
                <w:b/>
                <w:bCs/>
                <w:noProof/>
              </w:rPr>
            </w:pPr>
            <w:r w:rsidRPr="005F028A">
              <w:rPr>
                <w:b/>
                <w:noProof/>
              </w:rPr>
              <w:t>Скални местообитания</w:t>
            </w:r>
          </w:p>
        </w:tc>
      </w:tr>
      <w:tr w:rsidR="002F30B1" w:rsidRPr="005F028A" w14:paraId="14291889"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EEF1D4D" w14:textId="77777777" w:rsidR="002F30B1" w:rsidRPr="005F028A" w:rsidRDefault="002F30B1" w:rsidP="002F30B1">
            <w:pPr>
              <w:rPr>
                <w:noProof/>
              </w:rPr>
            </w:pPr>
            <w:r w:rsidRPr="005F028A">
              <w:rPr>
                <w:noProof/>
              </w:rPr>
              <w:t>8110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643DAAE" w14:textId="77777777" w:rsidR="002F30B1" w:rsidRPr="005F028A" w:rsidRDefault="002F30B1" w:rsidP="002F30B1">
            <w:pPr>
              <w:rPr>
                <w:noProof/>
              </w:rPr>
            </w:pPr>
            <w:r w:rsidRPr="005F028A">
              <w:rPr>
                <w:noProof/>
              </w:rPr>
              <w:t>Силикатни сипеи на планинско ниво до нивото на снежната покривка (</w:t>
            </w:r>
            <w:r w:rsidRPr="005F028A">
              <w:rPr>
                <w:i/>
                <w:iCs/>
                <w:noProof/>
              </w:rPr>
              <w:t>Androsacetalia alpinae</w:t>
            </w:r>
            <w:r w:rsidRPr="005F028A">
              <w:rPr>
                <w:noProof/>
              </w:rPr>
              <w:t xml:space="preserve"> и </w:t>
            </w:r>
            <w:r w:rsidRPr="005F028A">
              <w:rPr>
                <w:i/>
                <w:iCs/>
                <w:noProof/>
              </w:rPr>
              <w:t>Galeopsietalia ladani</w:t>
            </w:r>
            <w:r w:rsidRPr="005F028A">
              <w:rPr>
                <w:noProof/>
              </w:rPr>
              <w:t>)</w:t>
            </w:r>
          </w:p>
        </w:tc>
      </w:tr>
      <w:tr w:rsidR="002F30B1" w:rsidRPr="005F028A" w14:paraId="7004BD3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79EF2A6" w14:textId="77777777" w:rsidR="002F30B1" w:rsidRPr="005F028A" w:rsidRDefault="002F30B1" w:rsidP="002F30B1">
            <w:pPr>
              <w:rPr>
                <w:noProof/>
              </w:rPr>
            </w:pPr>
            <w:r w:rsidRPr="005F028A">
              <w:rPr>
                <w:noProof/>
              </w:rPr>
              <w:t>8120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77CF8A97" w14:textId="77777777" w:rsidR="002F30B1" w:rsidRPr="005F028A" w:rsidRDefault="002F30B1" w:rsidP="002F30B1">
            <w:pPr>
              <w:rPr>
                <w:noProof/>
              </w:rPr>
            </w:pPr>
            <w:r w:rsidRPr="005F028A">
              <w:rPr>
                <w:noProof/>
              </w:rPr>
              <w:t>Сипеи върху варовикови терени и калциеви шисти на планинско до алпийско ниво (</w:t>
            </w:r>
            <w:r w:rsidRPr="005F028A">
              <w:rPr>
                <w:i/>
                <w:iCs/>
                <w:noProof/>
              </w:rPr>
              <w:t>Thlaspietea rotundifolii</w:t>
            </w:r>
            <w:r w:rsidRPr="005F028A">
              <w:rPr>
                <w:noProof/>
              </w:rPr>
              <w:t>)</w:t>
            </w:r>
          </w:p>
        </w:tc>
      </w:tr>
      <w:tr w:rsidR="002F30B1" w:rsidRPr="005F028A" w14:paraId="250E9CD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0DBB24A" w14:textId="77777777" w:rsidR="002F30B1" w:rsidRPr="005F028A" w:rsidRDefault="002F30B1" w:rsidP="002F30B1">
            <w:pPr>
              <w:rPr>
                <w:noProof/>
              </w:rPr>
            </w:pPr>
            <w:r w:rsidRPr="005F028A">
              <w:rPr>
                <w:noProof/>
              </w:rPr>
              <w:t>8130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7536321" w14:textId="77777777" w:rsidR="002F30B1" w:rsidRPr="005F028A" w:rsidRDefault="002F30B1" w:rsidP="002F30B1">
            <w:pPr>
              <w:rPr>
                <w:noProof/>
              </w:rPr>
            </w:pPr>
            <w:r w:rsidRPr="005F028A">
              <w:rPr>
                <w:noProof/>
              </w:rPr>
              <w:t>Западносредиземноморски и термофилни сипеи</w:t>
            </w:r>
          </w:p>
        </w:tc>
      </w:tr>
      <w:tr w:rsidR="002F30B1" w:rsidRPr="005F028A" w14:paraId="337E511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CA3BDC2" w14:textId="77777777" w:rsidR="002F30B1" w:rsidRPr="005F028A" w:rsidRDefault="002F30B1" w:rsidP="002F30B1">
            <w:pPr>
              <w:rPr>
                <w:noProof/>
              </w:rPr>
            </w:pPr>
            <w:r w:rsidRPr="005F028A">
              <w:rPr>
                <w:noProof/>
              </w:rPr>
              <w:t>8140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70B38EE8" w14:textId="77777777" w:rsidR="002F30B1" w:rsidRPr="005F028A" w:rsidRDefault="002F30B1" w:rsidP="002F30B1">
            <w:pPr>
              <w:rPr>
                <w:noProof/>
              </w:rPr>
            </w:pPr>
            <w:r w:rsidRPr="005F028A">
              <w:rPr>
                <w:noProof/>
              </w:rPr>
              <w:t>Източносредиземноморски сипеи</w:t>
            </w:r>
          </w:p>
        </w:tc>
      </w:tr>
      <w:tr w:rsidR="002F30B1" w:rsidRPr="005F028A" w14:paraId="32D38A75"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FFAC90A" w14:textId="77777777" w:rsidR="002F30B1" w:rsidRPr="005F028A" w:rsidRDefault="002F30B1" w:rsidP="002F30B1">
            <w:pPr>
              <w:rPr>
                <w:noProof/>
              </w:rPr>
            </w:pPr>
            <w:r w:rsidRPr="005F028A">
              <w:rPr>
                <w:noProof/>
              </w:rPr>
              <w:t>8150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2FF2FA5" w14:textId="77777777" w:rsidR="002F30B1" w:rsidRPr="005F028A" w:rsidRDefault="002F30B1" w:rsidP="002F30B1">
            <w:pPr>
              <w:rPr>
                <w:noProof/>
              </w:rPr>
            </w:pPr>
            <w:r w:rsidRPr="005F028A">
              <w:rPr>
                <w:noProof/>
              </w:rPr>
              <w:t>Средноевропейски силикатни сипеи</w:t>
            </w:r>
          </w:p>
        </w:tc>
      </w:tr>
      <w:tr w:rsidR="002F30B1" w:rsidRPr="005F028A" w14:paraId="26C550F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8738936" w14:textId="77777777" w:rsidR="002F30B1" w:rsidRPr="005F028A" w:rsidRDefault="002F30B1" w:rsidP="002F30B1">
            <w:pPr>
              <w:rPr>
                <w:noProof/>
              </w:rPr>
            </w:pPr>
            <w:r w:rsidRPr="005F028A">
              <w:rPr>
                <w:noProof/>
              </w:rPr>
              <w:t>8160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363CD3D" w14:textId="77777777" w:rsidR="002F30B1" w:rsidRPr="005F028A" w:rsidRDefault="002F30B1" w:rsidP="002F30B1">
            <w:pPr>
              <w:rPr>
                <w:noProof/>
              </w:rPr>
            </w:pPr>
            <w:r w:rsidRPr="005F028A">
              <w:rPr>
                <w:noProof/>
              </w:rPr>
              <w:t>Средноевропейски варовикови сипеи на хълмисто и планинско ниво</w:t>
            </w:r>
          </w:p>
        </w:tc>
      </w:tr>
      <w:tr w:rsidR="002F30B1" w:rsidRPr="005F028A" w14:paraId="669167AB"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ABECE5E" w14:textId="77777777" w:rsidR="002F30B1" w:rsidRPr="005F028A" w:rsidRDefault="002F30B1" w:rsidP="002F30B1">
            <w:pPr>
              <w:rPr>
                <w:noProof/>
              </w:rPr>
            </w:pPr>
            <w:r w:rsidRPr="005F028A">
              <w:rPr>
                <w:noProof/>
              </w:rPr>
              <w:t>8210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4FFDB6C" w14:textId="77777777" w:rsidR="002F30B1" w:rsidRPr="005F028A" w:rsidRDefault="002F30B1" w:rsidP="002F30B1">
            <w:pPr>
              <w:rPr>
                <w:noProof/>
              </w:rPr>
            </w:pPr>
            <w:r w:rsidRPr="005F028A">
              <w:rPr>
                <w:noProof/>
              </w:rPr>
              <w:t>Варовикови скалисти склонове с хазмофитна растителност</w:t>
            </w:r>
          </w:p>
        </w:tc>
      </w:tr>
      <w:tr w:rsidR="002F30B1" w:rsidRPr="005F028A" w14:paraId="7EEAA90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342F61E" w14:textId="77777777" w:rsidR="002F30B1" w:rsidRPr="005F028A" w:rsidRDefault="002F30B1" w:rsidP="002F30B1">
            <w:pPr>
              <w:rPr>
                <w:noProof/>
              </w:rPr>
            </w:pPr>
            <w:r w:rsidRPr="005F028A">
              <w:rPr>
                <w:noProof/>
              </w:rPr>
              <w:t>8220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AE8C56C" w14:textId="77777777" w:rsidR="002F30B1" w:rsidRPr="005F028A" w:rsidRDefault="002F30B1" w:rsidP="002F30B1">
            <w:pPr>
              <w:rPr>
                <w:noProof/>
              </w:rPr>
            </w:pPr>
            <w:r w:rsidRPr="005F028A">
              <w:rPr>
                <w:noProof/>
              </w:rPr>
              <w:t>Силикатни скалисти склонове с хазмофитна растителност</w:t>
            </w:r>
          </w:p>
        </w:tc>
      </w:tr>
      <w:tr w:rsidR="002F30B1" w:rsidRPr="005F028A" w14:paraId="7CB2084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B6482CA" w14:textId="77777777" w:rsidR="002F30B1" w:rsidRPr="005F028A" w:rsidRDefault="002F30B1" w:rsidP="002F30B1">
            <w:pPr>
              <w:rPr>
                <w:noProof/>
              </w:rPr>
            </w:pPr>
            <w:r w:rsidRPr="005F028A">
              <w:rPr>
                <w:noProof/>
              </w:rPr>
              <w:t>8230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9FA26DF" w14:textId="77777777" w:rsidR="002F30B1" w:rsidRPr="005F028A" w:rsidRDefault="002F30B1" w:rsidP="002F30B1">
            <w:pPr>
              <w:rPr>
                <w:noProof/>
              </w:rPr>
            </w:pPr>
            <w:r w:rsidRPr="005F028A">
              <w:rPr>
                <w:noProof/>
              </w:rPr>
              <w:t xml:space="preserve">Силикатни скали с пионерска растителност от типа </w:t>
            </w:r>
            <w:r w:rsidRPr="005F028A">
              <w:rPr>
                <w:i/>
                <w:iCs/>
                <w:noProof/>
              </w:rPr>
              <w:t>Sedo-Scleranthion</w:t>
            </w:r>
            <w:r w:rsidRPr="005F028A">
              <w:rPr>
                <w:noProof/>
              </w:rPr>
              <w:t xml:space="preserve"> или </w:t>
            </w:r>
            <w:r w:rsidRPr="005F028A">
              <w:rPr>
                <w:i/>
                <w:iCs/>
                <w:noProof/>
              </w:rPr>
              <w:t>Sedo albi-Veronicion dillenii</w:t>
            </w:r>
          </w:p>
        </w:tc>
      </w:tr>
      <w:tr w:rsidR="002F30B1" w:rsidRPr="005F028A" w14:paraId="550A9D2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4F4B91A" w14:textId="77777777" w:rsidR="002F30B1" w:rsidRPr="005F028A" w:rsidRDefault="002F30B1" w:rsidP="002F30B1">
            <w:pPr>
              <w:rPr>
                <w:noProof/>
              </w:rPr>
            </w:pPr>
            <w:r w:rsidRPr="005F028A">
              <w:rPr>
                <w:noProof/>
              </w:rPr>
              <w:t>8310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4B6DF987" w14:textId="77777777" w:rsidR="002F30B1" w:rsidRPr="005F028A" w:rsidRDefault="002F30B1" w:rsidP="002F30B1">
            <w:pPr>
              <w:rPr>
                <w:noProof/>
              </w:rPr>
            </w:pPr>
            <w:r w:rsidRPr="005F028A">
              <w:rPr>
                <w:noProof/>
              </w:rPr>
              <w:t>Пещери, затворени за посещение</w:t>
            </w:r>
          </w:p>
        </w:tc>
      </w:tr>
      <w:tr w:rsidR="002F30B1" w:rsidRPr="005F028A" w14:paraId="47FD012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33B338A" w14:textId="77777777" w:rsidR="002F30B1" w:rsidRPr="005F028A" w:rsidRDefault="002F30B1" w:rsidP="002F30B1">
            <w:pPr>
              <w:rPr>
                <w:noProof/>
              </w:rPr>
            </w:pPr>
            <w:r w:rsidRPr="005F028A">
              <w:rPr>
                <w:noProof/>
              </w:rPr>
              <w:t>8320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134F738" w14:textId="77777777" w:rsidR="002F30B1" w:rsidRPr="005F028A" w:rsidRDefault="002F30B1" w:rsidP="002F30B1">
            <w:pPr>
              <w:rPr>
                <w:noProof/>
              </w:rPr>
            </w:pPr>
            <w:r w:rsidRPr="005F028A">
              <w:rPr>
                <w:noProof/>
              </w:rPr>
              <w:t>Лавови полета и открити скални повърхнини, получени в резултат на вулканична дейност</w:t>
            </w:r>
          </w:p>
        </w:tc>
      </w:tr>
      <w:tr w:rsidR="002F30B1" w:rsidRPr="005F028A" w14:paraId="5421070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0210409" w14:textId="77777777" w:rsidR="002F30B1" w:rsidRPr="005F028A" w:rsidRDefault="002F30B1" w:rsidP="002F30B1">
            <w:pPr>
              <w:rPr>
                <w:noProof/>
              </w:rPr>
            </w:pPr>
            <w:r w:rsidRPr="005F028A">
              <w:rPr>
                <w:noProof/>
              </w:rPr>
              <w:t>8340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1DA4BE30" w14:textId="77777777" w:rsidR="002F30B1" w:rsidRPr="005F028A" w:rsidRDefault="002F30B1" w:rsidP="002F30B1">
            <w:pPr>
              <w:rPr>
                <w:noProof/>
              </w:rPr>
            </w:pPr>
            <w:r w:rsidRPr="005F028A">
              <w:rPr>
                <w:noProof/>
              </w:rPr>
              <w:t>Вечни ледници</w:t>
            </w:r>
          </w:p>
        </w:tc>
      </w:tr>
    </w:tbl>
    <w:p w14:paraId="1216D430" w14:textId="77777777" w:rsidR="00FD093F" w:rsidRPr="005F028A" w:rsidRDefault="00FD093F" w:rsidP="00FD093F">
      <w:pPr>
        <w:rPr>
          <w:noProof/>
        </w:rPr>
      </w:pPr>
    </w:p>
    <w:p w14:paraId="10D6DD9A" w14:textId="77777777" w:rsidR="00FD093F" w:rsidRPr="005F028A" w:rsidRDefault="00FD093F" w:rsidP="00FD093F">
      <w:pPr>
        <w:rPr>
          <w:noProof/>
        </w:rPr>
        <w:sectPr w:rsidR="00FD093F" w:rsidRPr="005F028A" w:rsidSect="004F3D70">
          <w:footerReference w:type="default" r:id="rId18"/>
          <w:footerReference w:type="first" r:id="rId19"/>
          <w:pgSz w:w="11907" w:h="16839"/>
          <w:pgMar w:top="1134" w:right="1417" w:bottom="1134" w:left="1417" w:header="709" w:footer="709" w:gutter="0"/>
          <w:cols w:space="720"/>
          <w:docGrid w:linePitch="360"/>
        </w:sectPr>
      </w:pPr>
    </w:p>
    <w:p w14:paraId="1E001E36" w14:textId="0C858EA1" w:rsidR="00FD093F" w:rsidRPr="005F028A" w:rsidRDefault="4F425186" w:rsidP="003971F7">
      <w:pPr>
        <w:pStyle w:val="Annexetitre"/>
        <w:rPr>
          <w:noProof/>
        </w:rPr>
      </w:pPr>
      <w:r w:rsidRPr="005F028A">
        <w:rPr>
          <w:noProof/>
        </w:rPr>
        <w:t>ПРИЛОЖЕНИЕ II</w:t>
      </w:r>
      <w:r w:rsidRPr="005F028A">
        <w:rPr>
          <w:noProof/>
        </w:rPr>
        <w:br/>
        <w:t>МОРСКИ ЕКОСИСТЕМИ — ТИПОВЕ МЕСТООБИТАНИЯ И ГРУПИ ТИПОВЕ МЕСТООБИТАНИЯ, ПОСОЧЕНИ В ЧЛЕН 5, ПАРАГРАФ 1 И ЧЛЕН 5, параграф 2</w:t>
      </w:r>
    </w:p>
    <w:p w14:paraId="0593B91D" w14:textId="77777777" w:rsidR="00FD0126" w:rsidRPr="005F028A" w:rsidRDefault="00FD0126">
      <w:pPr>
        <w:rPr>
          <w:noProof/>
        </w:rPr>
      </w:pPr>
    </w:p>
    <w:p w14:paraId="0F31498E" w14:textId="29AE8174" w:rsidR="00FD0126" w:rsidRPr="005F028A" w:rsidRDefault="009842CB" w:rsidP="00FD0126">
      <w:pPr>
        <w:rPr>
          <w:rFonts w:eastAsia="Calibri"/>
          <w:noProof/>
          <w:szCs w:val="24"/>
        </w:rPr>
      </w:pPr>
      <w:r w:rsidRPr="005F028A">
        <w:rPr>
          <w:noProof/>
        </w:rPr>
        <w:t>Списъкът по-долу включва типовете морски местообитания, посочени в член 5, параграф 1 и член 5, параграф 2, както и седем групи от тези типове местообитания, а именно: 1) ливади от морски треви, 2) гори от макроводорасли, 3) колонии от черупчести мекотели, 4) ливади от мерл, 5) колонии от сюнгери, корали и коралинови водорасли, 6) извори и отвори и 7) меки седименти (над 1000 m- дълбочина). Представена е и връзката с типовете местообитания, изброени в приложение I към Директива 92/43/ЕИО.</w:t>
      </w:r>
    </w:p>
    <w:p w14:paraId="70DF9304" w14:textId="1CEDECA1" w:rsidR="00FD093F" w:rsidRPr="005F028A" w:rsidRDefault="4F425186" w:rsidP="00FD093F">
      <w:pPr>
        <w:rPr>
          <w:i/>
          <w:noProof/>
        </w:rPr>
      </w:pPr>
      <w:r w:rsidRPr="005F028A">
        <w:rPr>
          <w:noProof/>
        </w:rPr>
        <w:t>Използваната класификация на типовете морски местообитания, диференцирана по морски биогеографски региони, е в съответствие с Информационната система за природата на Европейския съюз (EUNIS), след преразглеждане на типологията на морските местообитания през 2022 г. от Европейската агенция за околна среда (ЕАОС). Информацията относно свързаните местообитания, изброени в приложение I към Директива 92/43/ЕИО на Съвета, е въз основа на базата на съответствията, публикувана от ЕАОС през 2021 г.</w:t>
      </w:r>
      <w:r w:rsidRPr="005F028A">
        <w:rPr>
          <w:rStyle w:val="FootnoteReference"/>
          <w:noProof/>
        </w:rPr>
        <w:footnoteReference w:id="1"/>
      </w:r>
    </w:p>
    <w:p w14:paraId="4C17F6C4" w14:textId="77777777" w:rsidR="00ED5C29" w:rsidRPr="005F028A" w:rsidRDefault="00ED5C29" w:rsidP="00FD093F">
      <w:pPr>
        <w:rPr>
          <w:noProof/>
        </w:rPr>
      </w:pPr>
    </w:p>
    <w:p w14:paraId="4E628FD9" w14:textId="77777777" w:rsidR="00FD093F" w:rsidRPr="005F028A" w:rsidRDefault="009842CB" w:rsidP="00085D1E">
      <w:pPr>
        <w:pStyle w:val="Heading1"/>
        <w:numPr>
          <w:ilvl w:val="0"/>
          <w:numId w:val="9"/>
        </w:numPr>
        <w:rPr>
          <w:noProof/>
        </w:rPr>
      </w:pPr>
      <w:r w:rsidRPr="005F028A">
        <w:rPr>
          <w:noProof/>
        </w:rPr>
        <w:t>Група 1: Подводни ливади от морска трева</w:t>
      </w:r>
    </w:p>
    <w:tbl>
      <w:tblPr>
        <w:tblStyle w:val="TableGrid"/>
        <w:tblW w:w="0" w:type="auto"/>
        <w:tblLook w:val="04A0" w:firstRow="1" w:lastRow="0" w:firstColumn="1" w:lastColumn="0" w:noHBand="0" w:noVBand="1"/>
      </w:tblPr>
      <w:tblGrid>
        <w:gridCol w:w="1024"/>
        <w:gridCol w:w="76"/>
        <w:gridCol w:w="5578"/>
        <w:gridCol w:w="2611"/>
      </w:tblGrid>
      <w:tr w:rsidR="00FD093F" w:rsidRPr="005F028A" w14:paraId="3C264841"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36355F16" w14:textId="77777777" w:rsidR="00FD093F" w:rsidRPr="005F028A" w:rsidRDefault="00FD093F" w:rsidP="00FD093F">
            <w:pPr>
              <w:rPr>
                <w:b/>
                <w:noProof/>
              </w:rPr>
            </w:pPr>
            <w:r w:rsidRPr="005F028A">
              <w:rPr>
                <w:b/>
                <w:noProof/>
              </w:rPr>
              <w:t>Код на EUNIS</w:t>
            </w:r>
          </w:p>
        </w:tc>
        <w:tc>
          <w:tcPr>
            <w:tcW w:w="6181" w:type="dxa"/>
            <w:gridSpan w:val="2"/>
            <w:tcBorders>
              <w:top w:val="single" w:sz="4" w:space="0" w:color="auto"/>
              <w:left w:val="single" w:sz="4" w:space="0" w:color="auto"/>
              <w:bottom w:val="single" w:sz="4" w:space="0" w:color="auto"/>
              <w:right w:val="single" w:sz="4" w:space="0" w:color="auto"/>
            </w:tcBorders>
            <w:hideMark/>
          </w:tcPr>
          <w:p w14:paraId="388D8E02" w14:textId="77777777" w:rsidR="00FD093F" w:rsidRPr="005F028A" w:rsidRDefault="00FD093F" w:rsidP="00FD093F">
            <w:pPr>
              <w:rPr>
                <w:b/>
                <w:noProof/>
              </w:rPr>
            </w:pPr>
            <w:r w:rsidRPr="005F028A">
              <w:rPr>
                <w:b/>
                <w:noProof/>
              </w:rPr>
              <w:t>Наименование на типа местообитание в EUNIS</w:t>
            </w:r>
          </w:p>
        </w:tc>
        <w:tc>
          <w:tcPr>
            <w:tcW w:w="2110" w:type="dxa"/>
            <w:tcBorders>
              <w:top w:val="single" w:sz="4" w:space="0" w:color="auto"/>
              <w:left w:val="single" w:sz="4" w:space="0" w:color="auto"/>
              <w:bottom w:val="single" w:sz="4" w:space="0" w:color="auto"/>
              <w:right w:val="single" w:sz="4" w:space="0" w:color="auto"/>
            </w:tcBorders>
          </w:tcPr>
          <w:p w14:paraId="298DB35A" w14:textId="6AACAEBD" w:rsidR="00FD093F" w:rsidRPr="005F028A" w:rsidRDefault="00D2386E" w:rsidP="00D2386E">
            <w:pPr>
              <w:rPr>
                <w:b/>
                <w:noProof/>
              </w:rPr>
            </w:pPr>
            <w:r w:rsidRPr="005F028A">
              <w:rPr>
                <w:b/>
                <w:noProof/>
              </w:rPr>
              <w:t>Съответен код на типа местообитание, както е посочено в приложение I към Директива </w:t>
            </w:r>
            <w:r w:rsidR="00D45BFB" w:rsidRPr="005F028A">
              <w:rPr>
                <w:b/>
                <w:noProof/>
              </w:rPr>
              <w:t>92/43/ЕИО на Съвета</w:t>
            </w:r>
          </w:p>
        </w:tc>
      </w:tr>
      <w:tr w:rsidR="00FD093F" w:rsidRPr="005F028A" w14:paraId="031BA97F" w14:textId="77777777" w:rsidTr="009842CB">
        <w:trPr>
          <w:cantSplit/>
          <w:trHeight w:val="283"/>
        </w:trPr>
        <w:tc>
          <w:tcPr>
            <w:tcW w:w="931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3AEC72C" w14:textId="77777777" w:rsidR="00FD093F" w:rsidRPr="005F028A" w:rsidRDefault="00FD093F" w:rsidP="00FD093F">
            <w:pPr>
              <w:rPr>
                <w:b/>
                <w:bCs/>
                <w:noProof/>
              </w:rPr>
            </w:pPr>
            <w:r w:rsidRPr="005F028A">
              <w:rPr>
                <w:b/>
                <w:noProof/>
              </w:rPr>
              <w:t>Атлантически океан</w:t>
            </w:r>
          </w:p>
        </w:tc>
      </w:tr>
      <w:tr w:rsidR="00FD093F" w:rsidRPr="005F028A" w14:paraId="742BC70E"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57421DB0" w14:textId="77777777" w:rsidR="00FD093F" w:rsidRPr="005F028A" w:rsidRDefault="00FD093F" w:rsidP="00FD093F">
            <w:pPr>
              <w:rPr>
                <w:noProof/>
              </w:rPr>
            </w:pPr>
            <w:r w:rsidRPr="005F028A">
              <w:rPr>
                <w:noProof/>
              </w:rPr>
              <w:t>MA522</w:t>
            </w:r>
          </w:p>
        </w:tc>
        <w:tc>
          <w:tcPr>
            <w:tcW w:w="6181" w:type="dxa"/>
            <w:gridSpan w:val="2"/>
            <w:tcBorders>
              <w:top w:val="single" w:sz="4" w:space="0" w:color="auto"/>
              <w:left w:val="single" w:sz="4" w:space="0" w:color="auto"/>
              <w:bottom w:val="single" w:sz="4" w:space="0" w:color="auto"/>
              <w:right w:val="single" w:sz="4" w:space="0" w:color="auto"/>
            </w:tcBorders>
            <w:hideMark/>
          </w:tcPr>
          <w:p w14:paraId="1E79DDC1" w14:textId="77777777" w:rsidR="00FD093F" w:rsidRPr="005F028A" w:rsidRDefault="00FD093F" w:rsidP="00FD093F">
            <w:pPr>
              <w:rPr>
                <w:noProof/>
              </w:rPr>
            </w:pPr>
            <w:r w:rsidRPr="005F028A">
              <w:rPr>
                <w:noProof/>
              </w:rPr>
              <w:t>Ливади от морски треви в атлантически литорален пясък</w:t>
            </w:r>
          </w:p>
        </w:tc>
        <w:tc>
          <w:tcPr>
            <w:tcW w:w="2110" w:type="dxa"/>
            <w:tcBorders>
              <w:top w:val="single" w:sz="4" w:space="0" w:color="auto"/>
              <w:left w:val="single" w:sz="4" w:space="0" w:color="auto"/>
              <w:bottom w:val="single" w:sz="4" w:space="0" w:color="auto"/>
              <w:right w:val="single" w:sz="4" w:space="0" w:color="auto"/>
            </w:tcBorders>
          </w:tcPr>
          <w:p w14:paraId="443D0669" w14:textId="77777777" w:rsidR="00FD093F" w:rsidRPr="005F028A" w:rsidRDefault="00FD093F" w:rsidP="00FD093F">
            <w:pPr>
              <w:rPr>
                <w:noProof/>
              </w:rPr>
            </w:pPr>
            <w:r w:rsidRPr="005F028A">
              <w:rPr>
                <w:noProof/>
              </w:rPr>
              <w:t>1140; 1160</w:t>
            </w:r>
          </w:p>
        </w:tc>
      </w:tr>
      <w:tr w:rsidR="00FD093F" w:rsidRPr="005F028A" w14:paraId="2F729B74"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4E8046EA" w14:textId="77777777" w:rsidR="00FD093F" w:rsidRPr="005F028A" w:rsidRDefault="00FD093F" w:rsidP="00FD093F">
            <w:pPr>
              <w:rPr>
                <w:noProof/>
              </w:rPr>
            </w:pPr>
            <w:r w:rsidRPr="005F028A">
              <w:rPr>
                <w:noProof/>
              </w:rPr>
              <w:t>MA623</w:t>
            </w:r>
          </w:p>
        </w:tc>
        <w:tc>
          <w:tcPr>
            <w:tcW w:w="6181" w:type="dxa"/>
            <w:gridSpan w:val="2"/>
            <w:tcBorders>
              <w:top w:val="single" w:sz="4" w:space="0" w:color="auto"/>
              <w:left w:val="single" w:sz="4" w:space="0" w:color="auto"/>
              <w:bottom w:val="single" w:sz="4" w:space="0" w:color="auto"/>
              <w:right w:val="single" w:sz="4" w:space="0" w:color="auto"/>
            </w:tcBorders>
            <w:hideMark/>
          </w:tcPr>
          <w:p w14:paraId="2A2D6F54" w14:textId="77777777" w:rsidR="00FD093F" w:rsidRPr="005F028A" w:rsidRDefault="00FD093F" w:rsidP="00FD093F">
            <w:pPr>
              <w:rPr>
                <w:noProof/>
              </w:rPr>
            </w:pPr>
            <w:r w:rsidRPr="005F028A">
              <w:rPr>
                <w:noProof/>
              </w:rPr>
              <w:t>Ливади от морски треви в атлантическа литорална тиня</w:t>
            </w:r>
          </w:p>
        </w:tc>
        <w:tc>
          <w:tcPr>
            <w:tcW w:w="2110" w:type="dxa"/>
            <w:tcBorders>
              <w:top w:val="single" w:sz="4" w:space="0" w:color="auto"/>
              <w:left w:val="single" w:sz="4" w:space="0" w:color="auto"/>
              <w:bottom w:val="single" w:sz="4" w:space="0" w:color="auto"/>
              <w:right w:val="single" w:sz="4" w:space="0" w:color="auto"/>
            </w:tcBorders>
          </w:tcPr>
          <w:p w14:paraId="2C14A7B5" w14:textId="77777777" w:rsidR="00FD093F" w:rsidRPr="005F028A" w:rsidRDefault="00FD093F" w:rsidP="00FD093F">
            <w:pPr>
              <w:rPr>
                <w:noProof/>
              </w:rPr>
            </w:pPr>
            <w:r w:rsidRPr="005F028A">
              <w:rPr>
                <w:noProof/>
              </w:rPr>
              <w:t>1140; 1160</w:t>
            </w:r>
          </w:p>
        </w:tc>
      </w:tr>
      <w:tr w:rsidR="00FD093F" w:rsidRPr="005F028A" w14:paraId="737F33EC"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5AC27CAB" w14:textId="77777777" w:rsidR="00FD093F" w:rsidRPr="005F028A" w:rsidRDefault="00FD093F" w:rsidP="00FD093F">
            <w:pPr>
              <w:rPr>
                <w:noProof/>
              </w:rPr>
            </w:pPr>
            <w:r w:rsidRPr="005F028A">
              <w:rPr>
                <w:noProof/>
              </w:rPr>
              <w:t>MB522</w:t>
            </w:r>
          </w:p>
        </w:tc>
        <w:tc>
          <w:tcPr>
            <w:tcW w:w="6181" w:type="dxa"/>
            <w:gridSpan w:val="2"/>
            <w:tcBorders>
              <w:top w:val="single" w:sz="4" w:space="0" w:color="auto"/>
              <w:left w:val="single" w:sz="4" w:space="0" w:color="auto"/>
              <w:bottom w:val="single" w:sz="4" w:space="0" w:color="auto"/>
              <w:right w:val="single" w:sz="4" w:space="0" w:color="auto"/>
            </w:tcBorders>
            <w:hideMark/>
          </w:tcPr>
          <w:p w14:paraId="7235898E" w14:textId="77777777" w:rsidR="00FD093F" w:rsidRPr="005F028A" w:rsidRDefault="00FD093F" w:rsidP="00FD093F">
            <w:pPr>
              <w:rPr>
                <w:noProof/>
              </w:rPr>
            </w:pPr>
            <w:r w:rsidRPr="005F028A">
              <w:rPr>
                <w:noProof/>
              </w:rPr>
              <w:t>Ливади от морски треви в атлантически инфралиторален пясък</w:t>
            </w:r>
          </w:p>
        </w:tc>
        <w:tc>
          <w:tcPr>
            <w:tcW w:w="2110" w:type="dxa"/>
            <w:tcBorders>
              <w:top w:val="single" w:sz="4" w:space="0" w:color="auto"/>
              <w:left w:val="single" w:sz="4" w:space="0" w:color="auto"/>
              <w:bottom w:val="single" w:sz="4" w:space="0" w:color="auto"/>
              <w:right w:val="single" w:sz="4" w:space="0" w:color="auto"/>
            </w:tcBorders>
          </w:tcPr>
          <w:p w14:paraId="0AEAF9D6" w14:textId="77777777" w:rsidR="00FD093F" w:rsidRPr="005F028A" w:rsidRDefault="00FD093F" w:rsidP="00FD093F">
            <w:pPr>
              <w:rPr>
                <w:noProof/>
              </w:rPr>
            </w:pPr>
            <w:r w:rsidRPr="005F028A">
              <w:rPr>
                <w:noProof/>
              </w:rPr>
              <w:t>1110; 1150; 1160</w:t>
            </w:r>
          </w:p>
        </w:tc>
      </w:tr>
      <w:tr w:rsidR="00FD093F" w:rsidRPr="005F028A" w14:paraId="04488D7B" w14:textId="77777777" w:rsidTr="009842CB">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1F7D2E0" w14:textId="77777777" w:rsidR="00FD093F" w:rsidRPr="005F028A" w:rsidRDefault="00FD093F" w:rsidP="00FD093F">
            <w:pPr>
              <w:rPr>
                <w:b/>
                <w:noProof/>
              </w:rPr>
            </w:pPr>
            <w:r w:rsidRPr="005F028A">
              <w:rPr>
                <w:b/>
                <w:noProof/>
              </w:rPr>
              <w:t>Балтийско море</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4B61DC2D" w14:textId="77777777" w:rsidR="00FD093F" w:rsidRPr="005F028A" w:rsidRDefault="00FD093F" w:rsidP="00FD093F">
            <w:pPr>
              <w:rPr>
                <w:b/>
                <w:noProof/>
              </w:rPr>
            </w:pPr>
          </w:p>
        </w:tc>
      </w:tr>
      <w:tr w:rsidR="00FD093F" w:rsidRPr="005F028A" w14:paraId="20A2BB84"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6E686712" w14:textId="77777777" w:rsidR="00FD093F" w:rsidRPr="005F028A" w:rsidRDefault="00FD093F" w:rsidP="00FD093F">
            <w:pPr>
              <w:rPr>
                <w:noProof/>
              </w:rPr>
            </w:pPr>
            <w:r w:rsidRPr="005F028A">
              <w:rPr>
                <w:noProof/>
              </w:rPr>
              <w:t>MA332</w:t>
            </w:r>
          </w:p>
        </w:tc>
        <w:tc>
          <w:tcPr>
            <w:tcW w:w="6181" w:type="dxa"/>
            <w:gridSpan w:val="2"/>
            <w:tcBorders>
              <w:top w:val="single" w:sz="4" w:space="0" w:color="auto"/>
              <w:left w:val="single" w:sz="4" w:space="0" w:color="auto"/>
              <w:bottom w:val="single" w:sz="4" w:space="0" w:color="auto"/>
              <w:right w:val="single" w:sz="4" w:space="0" w:color="auto"/>
            </w:tcBorders>
            <w:hideMark/>
          </w:tcPr>
          <w:p w14:paraId="36471101" w14:textId="2C1ED795" w:rsidR="00FD093F" w:rsidRPr="005F028A" w:rsidRDefault="00FD093F" w:rsidP="00FD093F">
            <w:pPr>
              <w:rPr>
                <w:noProof/>
              </w:rPr>
            </w:pPr>
            <w:r w:rsidRPr="005F028A">
              <w:rPr>
                <w:noProof/>
              </w:rPr>
              <w:t>Балтийски хидролиторални едри седименти, характеризиращи се с подводна растителност</w:t>
            </w:r>
          </w:p>
        </w:tc>
        <w:tc>
          <w:tcPr>
            <w:tcW w:w="2110" w:type="dxa"/>
            <w:tcBorders>
              <w:top w:val="single" w:sz="4" w:space="0" w:color="auto"/>
              <w:left w:val="single" w:sz="4" w:space="0" w:color="auto"/>
              <w:bottom w:val="single" w:sz="4" w:space="0" w:color="auto"/>
              <w:right w:val="single" w:sz="4" w:space="0" w:color="auto"/>
            </w:tcBorders>
          </w:tcPr>
          <w:p w14:paraId="5F6429C1" w14:textId="77777777" w:rsidR="00FD093F" w:rsidRPr="005F028A" w:rsidRDefault="00FD093F" w:rsidP="00FD093F">
            <w:pPr>
              <w:rPr>
                <w:noProof/>
              </w:rPr>
            </w:pPr>
            <w:r w:rsidRPr="005F028A">
              <w:rPr>
                <w:noProof/>
              </w:rPr>
              <w:t>1130; 1160; 1610; 1620</w:t>
            </w:r>
          </w:p>
        </w:tc>
      </w:tr>
      <w:tr w:rsidR="00FD093F" w:rsidRPr="005F028A" w14:paraId="2943F873"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1E0067BC" w14:textId="77777777" w:rsidR="00FD093F" w:rsidRPr="005F028A" w:rsidRDefault="00FD093F" w:rsidP="00FD093F">
            <w:pPr>
              <w:rPr>
                <w:noProof/>
              </w:rPr>
            </w:pPr>
            <w:r w:rsidRPr="005F028A">
              <w:rPr>
                <w:noProof/>
              </w:rPr>
              <w:t>MA432</w:t>
            </w:r>
          </w:p>
        </w:tc>
        <w:tc>
          <w:tcPr>
            <w:tcW w:w="6181" w:type="dxa"/>
            <w:gridSpan w:val="2"/>
            <w:tcBorders>
              <w:top w:val="single" w:sz="4" w:space="0" w:color="auto"/>
              <w:left w:val="single" w:sz="4" w:space="0" w:color="auto"/>
              <w:bottom w:val="single" w:sz="4" w:space="0" w:color="auto"/>
              <w:right w:val="single" w:sz="4" w:space="0" w:color="auto"/>
            </w:tcBorders>
          </w:tcPr>
          <w:p w14:paraId="1098544B" w14:textId="364131D1" w:rsidR="00FD093F" w:rsidRPr="005F028A" w:rsidRDefault="00FD093F" w:rsidP="00FD093F">
            <w:pPr>
              <w:rPr>
                <w:noProof/>
              </w:rPr>
            </w:pPr>
            <w:r w:rsidRPr="005F028A">
              <w:rPr>
                <w:noProof/>
              </w:rPr>
              <w:t xml:space="preserve">Балтийски хидролиторални смесени седименти, характеризиращи се с подводна растителност </w:t>
            </w:r>
          </w:p>
        </w:tc>
        <w:tc>
          <w:tcPr>
            <w:tcW w:w="2110" w:type="dxa"/>
            <w:tcBorders>
              <w:top w:val="single" w:sz="4" w:space="0" w:color="auto"/>
              <w:left w:val="single" w:sz="4" w:space="0" w:color="auto"/>
              <w:bottom w:val="single" w:sz="4" w:space="0" w:color="auto"/>
              <w:right w:val="single" w:sz="4" w:space="0" w:color="auto"/>
            </w:tcBorders>
          </w:tcPr>
          <w:p w14:paraId="3EE66F2D" w14:textId="77777777" w:rsidR="00FD093F" w:rsidRPr="005F028A" w:rsidRDefault="00FD093F" w:rsidP="00FD093F">
            <w:pPr>
              <w:rPr>
                <w:noProof/>
              </w:rPr>
            </w:pPr>
            <w:r w:rsidRPr="005F028A">
              <w:rPr>
                <w:noProof/>
              </w:rPr>
              <w:t>1130; 1140; 1160; 1610</w:t>
            </w:r>
          </w:p>
        </w:tc>
      </w:tr>
      <w:tr w:rsidR="00FD093F" w:rsidRPr="005F028A" w14:paraId="379C8933"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2F9F2B38" w14:textId="77777777" w:rsidR="00FD093F" w:rsidRPr="005F028A" w:rsidRDefault="00FD093F" w:rsidP="00FD093F">
            <w:pPr>
              <w:rPr>
                <w:noProof/>
              </w:rPr>
            </w:pPr>
            <w:r w:rsidRPr="005F028A">
              <w:rPr>
                <w:noProof/>
              </w:rPr>
              <w:t>MA532</w:t>
            </w:r>
          </w:p>
        </w:tc>
        <w:tc>
          <w:tcPr>
            <w:tcW w:w="6181" w:type="dxa"/>
            <w:gridSpan w:val="2"/>
            <w:tcBorders>
              <w:top w:val="single" w:sz="4" w:space="0" w:color="auto"/>
              <w:left w:val="single" w:sz="4" w:space="0" w:color="auto"/>
              <w:bottom w:val="single" w:sz="4" w:space="0" w:color="auto"/>
              <w:right w:val="single" w:sz="4" w:space="0" w:color="auto"/>
            </w:tcBorders>
          </w:tcPr>
          <w:p w14:paraId="0849DC36" w14:textId="77777777" w:rsidR="00FD093F" w:rsidRPr="005F028A" w:rsidRDefault="00FD093F" w:rsidP="00FD093F">
            <w:pPr>
              <w:rPr>
                <w:noProof/>
              </w:rPr>
            </w:pPr>
            <w:r w:rsidRPr="005F028A">
              <w:rPr>
                <w:noProof/>
              </w:rPr>
              <w:t>Балтийски хидролиторален пясък, характеризиращ се с подводни вкоренени растения</w:t>
            </w:r>
          </w:p>
        </w:tc>
        <w:tc>
          <w:tcPr>
            <w:tcW w:w="2110" w:type="dxa"/>
            <w:tcBorders>
              <w:top w:val="single" w:sz="4" w:space="0" w:color="auto"/>
              <w:left w:val="single" w:sz="4" w:space="0" w:color="auto"/>
              <w:bottom w:val="single" w:sz="4" w:space="0" w:color="auto"/>
              <w:right w:val="single" w:sz="4" w:space="0" w:color="auto"/>
            </w:tcBorders>
          </w:tcPr>
          <w:p w14:paraId="1491C76E" w14:textId="77777777" w:rsidR="00FD093F" w:rsidRPr="005F028A" w:rsidRDefault="00FD093F" w:rsidP="00FD093F">
            <w:pPr>
              <w:rPr>
                <w:noProof/>
              </w:rPr>
            </w:pPr>
            <w:r w:rsidRPr="005F028A">
              <w:rPr>
                <w:noProof/>
              </w:rPr>
              <w:t>1130; 1140; 1160; 1610</w:t>
            </w:r>
          </w:p>
        </w:tc>
      </w:tr>
      <w:tr w:rsidR="00FD093F" w:rsidRPr="005F028A" w14:paraId="1C1D0FE8"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0B4832E3" w14:textId="77777777" w:rsidR="00FD093F" w:rsidRPr="005F028A" w:rsidRDefault="00FD093F" w:rsidP="00FD093F">
            <w:pPr>
              <w:rPr>
                <w:noProof/>
              </w:rPr>
            </w:pPr>
            <w:r w:rsidRPr="005F028A">
              <w:rPr>
                <w:noProof/>
              </w:rPr>
              <w:t>MA632</w:t>
            </w:r>
          </w:p>
        </w:tc>
        <w:tc>
          <w:tcPr>
            <w:tcW w:w="6181" w:type="dxa"/>
            <w:gridSpan w:val="2"/>
            <w:tcBorders>
              <w:top w:val="single" w:sz="4" w:space="0" w:color="auto"/>
              <w:left w:val="single" w:sz="4" w:space="0" w:color="auto"/>
              <w:bottom w:val="single" w:sz="4" w:space="0" w:color="auto"/>
              <w:right w:val="single" w:sz="4" w:space="0" w:color="auto"/>
            </w:tcBorders>
            <w:hideMark/>
          </w:tcPr>
          <w:p w14:paraId="6BD4DB45" w14:textId="77777777" w:rsidR="00FD093F" w:rsidRPr="005F028A" w:rsidRDefault="00FD093F" w:rsidP="00FD093F">
            <w:pPr>
              <w:rPr>
                <w:noProof/>
              </w:rPr>
            </w:pPr>
            <w:r w:rsidRPr="005F028A">
              <w:rPr>
                <w:noProof/>
              </w:rPr>
              <w:t>Балтийска хидролиторална тиня, доминирана от подводни вкоренени растения</w:t>
            </w:r>
          </w:p>
        </w:tc>
        <w:tc>
          <w:tcPr>
            <w:tcW w:w="2110" w:type="dxa"/>
            <w:tcBorders>
              <w:top w:val="single" w:sz="4" w:space="0" w:color="auto"/>
              <w:left w:val="single" w:sz="4" w:space="0" w:color="auto"/>
              <w:bottom w:val="single" w:sz="4" w:space="0" w:color="auto"/>
              <w:right w:val="single" w:sz="4" w:space="0" w:color="auto"/>
            </w:tcBorders>
          </w:tcPr>
          <w:p w14:paraId="5FECD7BB" w14:textId="77777777" w:rsidR="00FD093F" w:rsidRPr="005F028A" w:rsidRDefault="00FD093F" w:rsidP="00FD093F">
            <w:pPr>
              <w:rPr>
                <w:noProof/>
              </w:rPr>
            </w:pPr>
            <w:r w:rsidRPr="005F028A">
              <w:rPr>
                <w:noProof/>
              </w:rPr>
              <w:t>1130; 1140; 1160; 1650</w:t>
            </w:r>
          </w:p>
        </w:tc>
      </w:tr>
      <w:tr w:rsidR="00FD093F" w:rsidRPr="005F028A" w14:paraId="55CFF267"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21F7EB22" w14:textId="77777777" w:rsidR="00FD093F" w:rsidRPr="005F028A" w:rsidRDefault="00FD093F" w:rsidP="00FD093F">
            <w:pPr>
              <w:rPr>
                <w:noProof/>
              </w:rPr>
            </w:pPr>
            <w:r w:rsidRPr="005F028A">
              <w:rPr>
                <w:noProof/>
              </w:rPr>
              <w:t>MB332</w:t>
            </w:r>
          </w:p>
        </w:tc>
        <w:tc>
          <w:tcPr>
            <w:tcW w:w="6181" w:type="dxa"/>
            <w:gridSpan w:val="2"/>
            <w:tcBorders>
              <w:top w:val="single" w:sz="4" w:space="0" w:color="auto"/>
              <w:left w:val="single" w:sz="4" w:space="0" w:color="auto"/>
              <w:bottom w:val="single" w:sz="4" w:space="0" w:color="auto"/>
              <w:right w:val="single" w:sz="4" w:space="0" w:color="auto"/>
            </w:tcBorders>
          </w:tcPr>
          <w:p w14:paraId="3F044581" w14:textId="50001F61" w:rsidR="00FD093F" w:rsidRPr="005F028A" w:rsidRDefault="00FD093F" w:rsidP="00FD093F">
            <w:pPr>
              <w:rPr>
                <w:noProof/>
              </w:rPr>
            </w:pPr>
            <w:r w:rsidRPr="005F028A">
              <w:rPr>
                <w:noProof/>
              </w:rPr>
              <w:t>Балтийски инфралиторални едри седименти, характеризиращи се с подводни вкоренени растения</w:t>
            </w:r>
          </w:p>
        </w:tc>
        <w:tc>
          <w:tcPr>
            <w:tcW w:w="2110" w:type="dxa"/>
            <w:tcBorders>
              <w:top w:val="single" w:sz="4" w:space="0" w:color="auto"/>
              <w:left w:val="single" w:sz="4" w:space="0" w:color="auto"/>
              <w:bottom w:val="single" w:sz="4" w:space="0" w:color="auto"/>
              <w:right w:val="single" w:sz="4" w:space="0" w:color="auto"/>
            </w:tcBorders>
          </w:tcPr>
          <w:p w14:paraId="21EB2AA6" w14:textId="77777777" w:rsidR="00FD093F" w:rsidRPr="005F028A" w:rsidRDefault="00FD093F" w:rsidP="00FD093F">
            <w:pPr>
              <w:rPr>
                <w:noProof/>
              </w:rPr>
            </w:pPr>
            <w:r w:rsidRPr="005F028A">
              <w:rPr>
                <w:noProof/>
              </w:rPr>
              <w:t>1110; 1160</w:t>
            </w:r>
          </w:p>
        </w:tc>
      </w:tr>
      <w:tr w:rsidR="00FD093F" w:rsidRPr="005F028A" w14:paraId="0F06ADF0"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259339ED" w14:textId="77777777" w:rsidR="00FD093F" w:rsidRPr="005F028A" w:rsidRDefault="00FD093F" w:rsidP="00FD093F">
            <w:pPr>
              <w:rPr>
                <w:noProof/>
              </w:rPr>
            </w:pPr>
            <w:r w:rsidRPr="005F028A">
              <w:rPr>
                <w:noProof/>
              </w:rPr>
              <w:t>MB432</w:t>
            </w:r>
          </w:p>
        </w:tc>
        <w:tc>
          <w:tcPr>
            <w:tcW w:w="6181" w:type="dxa"/>
            <w:gridSpan w:val="2"/>
            <w:tcBorders>
              <w:top w:val="single" w:sz="4" w:space="0" w:color="auto"/>
              <w:left w:val="single" w:sz="4" w:space="0" w:color="auto"/>
              <w:bottom w:val="single" w:sz="4" w:space="0" w:color="auto"/>
              <w:right w:val="single" w:sz="4" w:space="0" w:color="auto"/>
            </w:tcBorders>
          </w:tcPr>
          <w:p w14:paraId="1C221124" w14:textId="2FC099CA" w:rsidR="00FD093F" w:rsidRPr="005F028A" w:rsidRDefault="00FD093F" w:rsidP="00FD093F">
            <w:pPr>
              <w:rPr>
                <w:noProof/>
              </w:rPr>
            </w:pPr>
            <w:r w:rsidRPr="005F028A">
              <w:rPr>
                <w:noProof/>
              </w:rPr>
              <w:t>Балтийски инфралиторални смесени седименти, характеризиращи се с подводни вкоренени растения</w:t>
            </w:r>
          </w:p>
        </w:tc>
        <w:tc>
          <w:tcPr>
            <w:tcW w:w="2110" w:type="dxa"/>
            <w:tcBorders>
              <w:top w:val="single" w:sz="4" w:space="0" w:color="auto"/>
              <w:left w:val="single" w:sz="4" w:space="0" w:color="auto"/>
              <w:bottom w:val="single" w:sz="4" w:space="0" w:color="auto"/>
              <w:right w:val="single" w:sz="4" w:space="0" w:color="auto"/>
            </w:tcBorders>
          </w:tcPr>
          <w:p w14:paraId="61F855F6" w14:textId="77777777" w:rsidR="00FD093F" w:rsidRPr="005F028A" w:rsidRDefault="00FD093F" w:rsidP="00FD093F">
            <w:pPr>
              <w:rPr>
                <w:noProof/>
              </w:rPr>
            </w:pPr>
            <w:r w:rsidRPr="005F028A">
              <w:rPr>
                <w:noProof/>
              </w:rPr>
              <w:t>1110; 1160; 1650</w:t>
            </w:r>
          </w:p>
        </w:tc>
      </w:tr>
      <w:tr w:rsidR="00FD093F" w:rsidRPr="005F028A" w14:paraId="2747DDFA"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0E4B956D" w14:textId="77777777" w:rsidR="00FD093F" w:rsidRPr="005F028A" w:rsidRDefault="00FD093F" w:rsidP="00FD093F">
            <w:pPr>
              <w:rPr>
                <w:noProof/>
              </w:rPr>
            </w:pPr>
            <w:r w:rsidRPr="005F028A">
              <w:rPr>
                <w:noProof/>
              </w:rPr>
              <w:t>MB532</w:t>
            </w:r>
          </w:p>
        </w:tc>
        <w:tc>
          <w:tcPr>
            <w:tcW w:w="6181" w:type="dxa"/>
            <w:gridSpan w:val="2"/>
            <w:tcBorders>
              <w:top w:val="single" w:sz="4" w:space="0" w:color="auto"/>
              <w:left w:val="single" w:sz="4" w:space="0" w:color="auto"/>
              <w:bottom w:val="single" w:sz="4" w:space="0" w:color="auto"/>
              <w:right w:val="single" w:sz="4" w:space="0" w:color="auto"/>
            </w:tcBorders>
          </w:tcPr>
          <w:p w14:paraId="04B023C9" w14:textId="77777777" w:rsidR="00FD093F" w:rsidRPr="005F028A" w:rsidRDefault="00FD093F" w:rsidP="00FD093F">
            <w:pPr>
              <w:rPr>
                <w:noProof/>
              </w:rPr>
            </w:pPr>
            <w:r w:rsidRPr="005F028A">
              <w:rPr>
                <w:noProof/>
              </w:rPr>
              <w:t>Балтийски инфралиторален пясък, характеризиращ се с подводни вкоренени растения</w:t>
            </w:r>
          </w:p>
        </w:tc>
        <w:tc>
          <w:tcPr>
            <w:tcW w:w="2110" w:type="dxa"/>
            <w:tcBorders>
              <w:top w:val="single" w:sz="4" w:space="0" w:color="auto"/>
              <w:left w:val="single" w:sz="4" w:space="0" w:color="auto"/>
              <w:bottom w:val="single" w:sz="4" w:space="0" w:color="auto"/>
              <w:right w:val="single" w:sz="4" w:space="0" w:color="auto"/>
            </w:tcBorders>
          </w:tcPr>
          <w:p w14:paraId="7459776F" w14:textId="77777777" w:rsidR="00FD093F" w:rsidRPr="005F028A" w:rsidRDefault="00FD093F" w:rsidP="00FD093F">
            <w:pPr>
              <w:rPr>
                <w:noProof/>
              </w:rPr>
            </w:pPr>
            <w:r w:rsidRPr="005F028A">
              <w:rPr>
                <w:noProof/>
              </w:rPr>
              <w:t>1110; 1130; 1150; 1160</w:t>
            </w:r>
          </w:p>
        </w:tc>
      </w:tr>
      <w:tr w:rsidR="00FD093F" w:rsidRPr="005F028A" w14:paraId="6392D754"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0B1B9504" w14:textId="77777777" w:rsidR="00FD093F" w:rsidRPr="005F028A" w:rsidRDefault="00FD093F" w:rsidP="00FD093F">
            <w:pPr>
              <w:rPr>
                <w:noProof/>
              </w:rPr>
            </w:pPr>
            <w:r w:rsidRPr="005F028A">
              <w:rPr>
                <w:noProof/>
              </w:rPr>
              <w:t>MB632</w:t>
            </w:r>
          </w:p>
        </w:tc>
        <w:tc>
          <w:tcPr>
            <w:tcW w:w="6181" w:type="dxa"/>
            <w:gridSpan w:val="2"/>
            <w:tcBorders>
              <w:top w:val="single" w:sz="4" w:space="0" w:color="auto"/>
              <w:left w:val="single" w:sz="4" w:space="0" w:color="auto"/>
              <w:bottom w:val="single" w:sz="4" w:space="0" w:color="auto"/>
              <w:right w:val="single" w:sz="4" w:space="0" w:color="auto"/>
            </w:tcBorders>
          </w:tcPr>
          <w:p w14:paraId="3C308216" w14:textId="0AD8B427" w:rsidR="00FD093F" w:rsidRPr="005F028A" w:rsidRDefault="00FD093F" w:rsidP="00FD093F">
            <w:pPr>
              <w:rPr>
                <w:noProof/>
              </w:rPr>
            </w:pPr>
            <w:r w:rsidRPr="005F028A">
              <w:rPr>
                <w:noProof/>
              </w:rPr>
              <w:t>Балтийски инфралиторални тинени седименти, характеризиращи се с подводни вкоренени растения</w:t>
            </w:r>
          </w:p>
        </w:tc>
        <w:tc>
          <w:tcPr>
            <w:tcW w:w="2110" w:type="dxa"/>
            <w:tcBorders>
              <w:top w:val="single" w:sz="4" w:space="0" w:color="auto"/>
              <w:left w:val="single" w:sz="4" w:space="0" w:color="auto"/>
              <w:bottom w:val="single" w:sz="4" w:space="0" w:color="auto"/>
              <w:right w:val="single" w:sz="4" w:space="0" w:color="auto"/>
            </w:tcBorders>
          </w:tcPr>
          <w:p w14:paraId="2BFB5258" w14:textId="77777777" w:rsidR="00FD093F" w:rsidRPr="005F028A" w:rsidRDefault="00FD093F" w:rsidP="00FD093F">
            <w:pPr>
              <w:rPr>
                <w:noProof/>
              </w:rPr>
            </w:pPr>
            <w:r w:rsidRPr="005F028A">
              <w:rPr>
                <w:noProof/>
              </w:rPr>
              <w:t>1130; 1150; 1160; 1650</w:t>
            </w:r>
          </w:p>
        </w:tc>
      </w:tr>
      <w:tr w:rsidR="00FD093F" w:rsidRPr="005F028A" w14:paraId="6024D02C" w14:textId="77777777" w:rsidTr="009842CB">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35B97CC" w14:textId="77777777" w:rsidR="00FD093F" w:rsidRPr="005F028A" w:rsidRDefault="00FD093F" w:rsidP="00FD093F">
            <w:pPr>
              <w:rPr>
                <w:b/>
                <w:noProof/>
              </w:rPr>
            </w:pPr>
            <w:r w:rsidRPr="005F028A">
              <w:rPr>
                <w:b/>
                <w:noProof/>
              </w:rPr>
              <w:t>Черно море</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3BDB1E43" w14:textId="77777777" w:rsidR="00FD093F" w:rsidRPr="005F028A" w:rsidRDefault="00FD093F" w:rsidP="00FD093F">
            <w:pPr>
              <w:rPr>
                <w:b/>
                <w:noProof/>
              </w:rPr>
            </w:pPr>
          </w:p>
        </w:tc>
      </w:tr>
      <w:tr w:rsidR="00FD093F" w:rsidRPr="005F028A" w14:paraId="2ABC0DA5"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7F530E08" w14:textId="77777777" w:rsidR="00FD093F" w:rsidRPr="005F028A" w:rsidRDefault="00FD093F" w:rsidP="00FD093F">
            <w:pPr>
              <w:rPr>
                <w:noProof/>
              </w:rPr>
            </w:pPr>
            <w:r w:rsidRPr="005F028A">
              <w:rPr>
                <w:noProof/>
              </w:rPr>
              <w:t>MB546</w:t>
            </w:r>
          </w:p>
        </w:tc>
        <w:tc>
          <w:tcPr>
            <w:tcW w:w="6101" w:type="dxa"/>
            <w:tcBorders>
              <w:top w:val="single" w:sz="4" w:space="0" w:color="auto"/>
              <w:left w:val="single" w:sz="4" w:space="0" w:color="auto"/>
              <w:bottom w:val="single" w:sz="4" w:space="0" w:color="auto"/>
              <w:right w:val="single" w:sz="4" w:space="0" w:color="auto"/>
            </w:tcBorders>
            <w:hideMark/>
          </w:tcPr>
          <w:p w14:paraId="304E583F" w14:textId="77777777" w:rsidR="00FD093F" w:rsidRPr="005F028A" w:rsidRDefault="00FD093F" w:rsidP="00FD093F">
            <w:pPr>
              <w:rPr>
                <w:noProof/>
              </w:rPr>
            </w:pPr>
            <w:r w:rsidRPr="005F028A">
              <w:rPr>
                <w:noProof/>
              </w:rPr>
              <w:t>Ливади от морски треви и ризоматозни водорасли в черноморски инфралиторални тинести пясъци, повлияни от пресноводен вток</w:t>
            </w:r>
          </w:p>
        </w:tc>
        <w:tc>
          <w:tcPr>
            <w:tcW w:w="2110" w:type="dxa"/>
            <w:tcBorders>
              <w:top w:val="single" w:sz="4" w:space="0" w:color="auto"/>
              <w:left w:val="single" w:sz="4" w:space="0" w:color="auto"/>
              <w:bottom w:val="single" w:sz="4" w:space="0" w:color="auto"/>
              <w:right w:val="single" w:sz="4" w:space="0" w:color="auto"/>
            </w:tcBorders>
          </w:tcPr>
          <w:p w14:paraId="489C2ECB" w14:textId="77777777" w:rsidR="00FD093F" w:rsidRPr="005F028A" w:rsidRDefault="00FD093F" w:rsidP="00FD093F">
            <w:pPr>
              <w:rPr>
                <w:noProof/>
              </w:rPr>
            </w:pPr>
            <w:r w:rsidRPr="005F028A">
              <w:rPr>
                <w:noProof/>
              </w:rPr>
              <w:t>1110; 1130; 1160</w:t>
            </w:r>
          </w:p>
        </w:tc>
      </w:tr>
      <w:tr w:rsidR="00FD093F" w:rsidRPr="005F028A" w14:paraId="3130CE17"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0B643C00" w14:textId="77777777" w:rsidR="00FD093F" w:rsidRPr="005F028A" w:rsidRDefault="00FD093F" w:rsidP="00FD093F">
            <w:pPr>
              <w:rPr>
                <w:noProof/>
              </w:rPr>
            </w:pPr>
            <w:r w:rsidRPr="005F028A">
              <w:rPr>
                <w:noProof/>
              </w:rPr>
              <w:t>MB547</w:t>
            </w:r>
          </w:p>
        </w:tc>
        <w:tc>
          <w:tcPr>
            <w:tcW w:w="6101" w:type="dxa"/>
            <w:tcBorders>
              <w:top w:val="single" w:sz="4" w:space="0" w:color="auto"/>
              <w:left w:val="single" w:sz="4" w:space="0" w:color="auto"/>
              <w:bottom w:val="single" w:sz="4" w:space="0" w:color="auto"/>
              <w:right w:val="single" w:sz="4" w:space="0" w:color="auto"/>
            </w:tcBorders>
            <w:hideMark/>
          </w:tcPr>
          <w:p w14:paraId="1F5E834D" w14:textId="77777777" w:rsidR="00FD093F" w:rsidRPr="005F028A" w:rsidRDefault="00FD093F" w:rsidP="00FD093F">
            <w:pPr>
              <w:rPr>
                <w:noProof/>
              </w:rPr>
            </w:pPr>
            <w:r w:rsidRPr="005F028A">
              <w:rPr>
                <w:noProof/>
              </w:rPr>
              <w:t>Черноморски ливади от морски треви върху умерено изложени на вълнение, чисти пясъци в горния инфралиторал</w:t>
            </w:r>
          </w:p>
        </w:tc>
        <w:tc>
          <w:tcPr>
            <w:tcW w:w="2110" w:type="dxa"/>
            <w:tcBorders>
              <w:top w:val="single" w:sz="4" w:space="0" w:color="auto"/>
              <w:left w:val="single" w:sz="4" w:space="0" w:color="auto"/>
              <w:bottom w:val="single" w:sz="4" w:space="0" w:color="auto"/>
              <w:right w:val="single" w:sz="4" w:space="0" w:color="auto"/>
            </w:tcBorders>
          </w:tcPr>
          <w:p w14:paraId="07DFD666" w14:textId="77777777" w:rsidR="00FD093F" w:rsidRPr="005F028A" w:rsidRDefault="00FD093F" w:rsidP="00FD093F">
            <w:pPr>
              <w:rPr>
                <w:noProof/>
              </w:rPr>
            </w:pPr>
            <w:r w:rsidRPr="005F028A">
              <w:rPr>
                <w:noProof/>
              </w:rPr>
              <w:t>1110; 1160</w:t>
            </w:r>
          </w:p>
        </w:tc>
      </w:tr>
      <w:tr w:rsidR="00FD093F" w:rsidRPr="005F028A" w14:paraId="7B24E309"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385F0353" w14:textId="77777777" w:rsidR="00FD093F" w:rsidRPr="005F028A" w:rsidRDefault="00FD093F" w:rsidP="00FD093F">
            <w:pPr>
              <w:rPr>
                <w:noProof/>
              </w:rPr>
            </w:pPr>
            <w:r w:rsidRPr="005F028A">
              <w:rPr>
                <w:noProof/>
              </w:rPr>
              <w:t>MB548</w:t>
            </w:r>
          </w:p>
        </w:tc>
        <w:tc>
          <w:tcPr>
            <w:tcW w:w="6101" w:type="dxa"/>
            <w:tcBorders>
              <w:top w:val="single" w:sz="4" w:space="0" w:color="auto"/>
              <w:left w:val="single" w:sz="4" w:space="0" w:color="auto"/>
              <w:bottom w:val="single" w:sz="4" w:space="0" w:color="auto"/>
              <w:right w:val="single" w:sz="4" w:space="0" w:color="auto"/>
            </w:tcBorders>
            <w:hideMark/>
          </w:tcPr>
          <w:p w14:paraId="300F5F1F" w14:textId="77777777" w:rsidR="00FD093F" w:rsidRPr="005F028A" w:rsidRDefault="00FD093F" w:rsidP="00FD093F">
            <w:pPr>
              <w:rPr>
                <w:noProof/>
              </w:rPr>
            </w:pPr>
            <w:r w:rsidRPr="005F028A">
              <w:rPr>
                <w:noProof/>
              </w:rPr>
              <w:t>Черноморски ливади от морски треви върху пясъци в долния инфралиторал</w:t>
            </w:r>
          </w:p>
        </w:tc>
        <w:tc>
          <w:tcPr>
            <w:tcW w:w="2110" w:type="dxa"/>
            <w:tcBorders>
              <w:top w:val="single" w:sz="4" w:space="0" w:color="auto"/>
              <w:left w:val="single" w:sz="4" w:space="0" w:color="auto"/>
              <w:bottom w:val="single" w:sz="4" w:space="0" w:color="auto"/>
              <w:right w:val="single" w:sz="4" w:space="0" w:color="auto"/>
            </w:tcBorders>
          </w:tcPr>
          <w:p w14:paraId="58C0E52D" w14:textId="77777777" w:rsidR="00FD093F" w:rsidRPr="005F028A" w:rsidRDefault="00FD093F" w:rsidP="00FD093F">
            <w:pPr>
              <w:rPr>
                <w:noProof/>
              </w:rPr>
            </w:pPr>
            <w:r w:rsidRPr="005F028A">
              <w:rPr>
                <w:noProof/>
              </w:rPr>
              <w:t>1110; 1160</w:t>
            </w:r>
          </w:p>
        </w:tc>
      </w:tr>
      <w:tr w:rsidR="00FD093F" w:rsidRPr="005F028A" w14:paraId="7F7D9F5C" w14:textId="77777777" w:rsidTr="009842CB">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126BB7E" w14:textId="77777777" w:rsidR="00FD093F" w:rsidRPr="005F028A" w:rsidRDefault="00FD093F" w:rsidP="00FD093F">
            <w:pPr>
              <w:rPr>
                <w:b/>
                <w:noProof/>
              </w:rPr>
            </w:pPr>
            <w:r w:rsidRPr="005F028A">
              <w:rPr>
                <w:b/>
                <w:noProof/>
              </w:rPr>
              <w:t>Средиземно море</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55F3A7EA" w14:textId="77777777" w:rsidR="00FD093F" w:rsidRPr="005F028A" w:rsidRDefault="00FD093F" w:rsidP="00FD093F">
            <w:pPr>
              <w:rPr>
                <w:b/>
                <w:noProof/>
              </w:rPr>
            </w:pPr>
          </w:p>
        </w:tc>
      </w:tr>
      <w:tr w:rsidR="00FD093F" w:rsidRPr="005F028A" w14:paraId="74D7359C"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11578715" w14:textId="77777777" w:rsidR="00FD093F" w:rsidRPr="005F028A" w:rsidRDefault="00FD093F" w:rsidP="00FD093F">
            <w:pPr>
              <w:rPr>
                <w:noProof/>
              </w:rPr>
            </w:pPr>
            <w:r w:rsidRPr="005F028A">
              <w:rPr>
                <w:noProof/>
              </w:rPr>
              <w:t>MB252</w:t>
            </w:r>
          </w:p>
        </w:tc>
        <w:tc>
          <w:tcPr>
            <w:tcW w:w="6101" w:type="dxa"/>
            <w:tcBorders>
              <w:top w:val="single" w:sz="4" w:space="0" w:color="auto"/>
              <w:left w:val="single" w:sz="4" w:space="0" w:color="auto"/>
              <w:bottom w:val="single" w:sz="4" w:space="0" w:color="auto"/>
              <w:right w:val="single" w:sz="4" w:space="0" w:color="auto"/>
            </w:tcBorders>
            <w:hideMark/>
          </w:tcPr>
          <w:p w14:paraId="65E5F171" w14:textId="77777777" w:rsidR="00FD093F" w:rsidRPr="005F028A" w:rsidRDefault="00FD093F" w:rsidP="00FD093F">
            <w:pPr>
              <w:rPr>
                <w:noProof/>
              </w:rPr>
            </w:pPr>
            <w:r w:rsidRPr="005F028A">
              <w:rPr>
                <w:noProof/>
              </w:rPr>
              <w:t xml:space="preserve">Биоценоза от </w:t>
            </w:r>
            <w:r w:rsidRPr="005F028A">
              <w:rPr>
                <w:i/>
                <w:noProof/>
              </w:rPr>
              <w:t>Posidonia oceanica</w:t>
            </w:r>
          </w:p>
        </w:tc>
        <w:tc>
          <w:tcPr>
            <w:tcW w:w="2110" w:type="dxa"/>
            <w:tcBorders>
              <w:top w:val="single" w:sz="4" w:space="0" w:color="auto"/>
              <w:left w:val="single" w:sz="4" w:space="0" w:color="auto"/>
              <w:bottom w:val="single" w:sz="4" w:space="0" w:color="auto"/>
              <w:right w:val="single" w:sz="4" w:space="0" w:color="auto"/>
            </w:tcBorders>
          </w:tcPr>
          <w:p w14:paraId="416C5A76" w14:textId="77777777" w:rsidR="00FD093F" w:rsidRPr="005F028A" w:rsidRDefault="00FD093F" w:rsidP="00FD093F">
            <w:pPr>
              <w:rPr>
                <w:noProof/>
              </w:rPr>
            </w:pPr>
            <w:r w:rsidRPr="005F028A">
              <w:rPr>
                <w:noProof/>
              </w:rPr>
              <w:t>1120</w:t>
            </w:r>
          </w:p>
        </w:tc>
      </w:tr>
      <w:tr w:rsidR="00FD093F" w:rsidRPr="005F028A" w14:paraId="5FA08E07"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7F308C37" w14:textId="77777777" w:rsidR="00FD093F" w:rsidRPr="005F028A" w:rsidRDefault="00FD093F" w:rsidP="00FD093F">
            <w:pPr>
              <w:rPr>
                <w:noProof/>
              </w:rPr>
            </w:pPr>
            <w:r w:rsidRPr="005F028A">
              <w:rPr>
                <w:noProof/>
              </w:rPr>
              <w:t>MB2521</w:t>
            </w:r>
          </w:p>
        </w:tc>
        <w:tc>
          <w:tcPr>
            <w:tcW w:w="6101" w:type="dxa"/>
            <w:tcBorders>
              <w:top w:val="single" w:sz="4" w:space="0" w:color="auto"/>
              <w:left w:val="single" w:sz="4" w:space="0" w:color="auto"/>
              <w:bottom w:val="single" w:sz="4" w:space="0" w:color="auto"/>
              <w:right w:val="single" w:sz="4" w:space="0" w:color="auto"/>
            </w:tcBorders>
            <w:hideMark/>
          </w:tcPr>
          <w:p w14:paraId="04802593" w14:textId="77777777" w:rsidR="00FD093F" w:rsidRPr="005F028A" w:rsidRDefault="00FD093F" w:rsidP="00FD093F">
            <w:pPr>
              <w:rPr>
                <w:noProof/>
              </w:rPr>
            </w:pPr>
            <w:r w:rsidRPr="005F028A">
              <w:rPr>
                <w:noProof/>
              </w:rPr>
              <w:t xml:space="preserve">Екоморфоза на „ивичести“ ливади от </w:t>
            </w:r>
            <w:r w:rsidRPr="005F028A">
              <w:rPr>
                <w:i/>
                <w:iCs/>
                <w:noProof/>
              </w:rPr>
              <w:t>Posidonia oceanica</w:t>
            </w:r>
          </w:p>
        </w:tc>
        <w:tc>
          <w:tcPr>
            <w:tcW w:w="2110" w:type="dxa"/>
            <w:tcBorders>
              <w:top w:val="single" w:sz="4" w:space="0" w:color="auto"/>
              <w:left w:val="single" w:sz="4" w:space="0" w:color="auto"/>
              <w:bottom w:val="single" w:sz="4" w:space="0" w:color="auto"/>
              <w:right w:val="single" w:sz="4" w:space="0" w:color="auto"/>
            </w:tcBorders>
          </w:tcPr>
          <w:p w14:paraId="432E3B2A" w14:textId="77777777" w:rsidR="00FD093F" w:rsidRPr="005F028A" w:rsidRDefault="00FD093F" w:rsidP="00FD093F">
            <w:pPr>
              <w:rPr>
                <w:noProof/>
              </w:rPr>
            </w:pPr>
            <w:r w:rsidRPr="005F028A">
              <w:rPr>
                <w:noProof/>
              </w:rPr>
              <w:t>1120; 1130; 1160</w:t>
            </w:r>
          </w:p>
        </w:tc>
      </w:tr>
      <w:tr w:rsidR="00FD093F" w:rsidRPr="005F028A" w14:paraId="1CBF2139"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2D757F3B" w14:textId="77777777" w:rsidR="00FD093F" w:rsidRPr="005F028A" w:rsidRDefault="00FD093F" w:rsidP="00FD093F">
            <w:pPr>
              <w:rPr>
                <w:noProof/>
              </w:rPr>
            </w:pPr>
            <w:r w:rsidRPr="005F028A">
              <w:rPr>
                <w:noProof/>
              </w:rPr>
              <w:t>MB2522</w:t>
            </w:r>
          </w:p>
        </w:tc>
        <w:tc>
          <w:tcPr>
            <w:tcW w:w="6101" w:type="dxa"/>
            <w:tcBorders>
              <w:top w:val="single" w:sz="4" w:space="0" w:color="auto"/>
              <w:left w:val="single" w:sz="4" w:space="0" w:color="auto"/>
              <w:bottom w:val="single" w:sz="4" w:space="0" w:color="auto"/>
              <w:right w:val="single" w:sz="4" w:space="0" w:color="auto"/>
            </w:tcBorders>
          </w:tcPr>
          <w:p w14:paraId="0F9EC85D" w14:textId="77777777" w:rsidR="00FD093F" w:rsidRPr="005F028A" w:rsidRDefault="00FD093F" w:rsidP="00FD093F">
            <w:pPr>
              <w:rPr>
                <w:noProof/>
              </w:rPr>
            </w:pPr>
            <w:r w:rsidRPr="005F028A">
              <w:rPr>
                <w:noProof/>
              </w:rPr>
              <w:t xml:space="preserve">Екоморфоза на ливади от </w:t>
            </w:r>
            <w:r w:rsidRPr="005F028A">
              <w:rPr>
                <w:i/>
                <w:iCs/>
                <w:noProof/>
              </w:rPr>
              <w:t>Posidonia oceanica</w:t>
            </w:r>
            <w:r w:rsidRPr="005F028A">
              <w:rPr>
                <w:noProof/>
              </w:rPr>
              <w:t xml:space="preserve"> тип „бариерен риф“</w:t>
            </w:r>
          </w:p>
        </w:tc>
        <w:tc>
          <w:tcPr>
            <w:tcW w:w="2110" w:type="dxa"/>
            <w:tcBorders>
              <w:top w:val="single" w:sz="4" w:space="0" w:color="auto"/>
              <w:left w:val="single" w:sz="4" w:space="0" w:color="auto"/>
              <w:bottom w:val="single" w:sz="4" w:space="0" w:color="auto"/>
              <w:right w:val="single" w:sz="4" w:space="0" w:color="auto"/>
            </w:tcBorders>
          </w:tcPr>
          <w:p w14:paraId="597947AA" w14:textId="77777777" w:rsidR="00FD093F" w:rsidRPr="005F028A" w:rsidRDefault="00FD093F" w:rsidP="00FD093F">
            <w:pPr>
              <w:rPr>
                <w:noProof/>
              </w:rPr>
            </w:pPr>
            <w:r w:rsidRPr="005F028A">
              <w:rPr>
                <w:noProof/>
              </w:rPr>
              <w:t>1120; 1130; 1160</w:t>
            </w:r>
          </w:p>
        </w:tc>
      </w:tr>
      <w:tr w:rsidR="00FD093F" w:rsidRPr="005F028A" w14:paraId="5D494A85"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6B6A40BA" w14:textId="77777777" w:rsidR="00FD093F" w:rsidRPr="005F028A" w:rsidRDefault="00FD093F" w:rsidP="00FD093F">
            <w:pPr>
              <w:rPr>
                <w:noProof/>
              </w:rPr>
            </w:pPr>
            <w:r w:rsidRPr="005F028A">
              <w:rPr>
                <w:noProof/>
              </w:rPr>
              <w:t>MB2523</w:t>
            </w:r>
          </w:p>
        </w:tc>
        <w:tc>
          <w:tcPr>
            <w:tcW w:w="6101" w:type="dxa"/>
            <w:tcBorders>
              <w:top w:val="single" w:sz="4" w:space="0" w:color="auto"/>
              <w:left w:val="single" w:sz="4" w:space="0" w:color="auto"/>
              <w:bottom w:val="single" w:sz="4" w:space="0" w:color="auto"/>
              <w:right w:val="single" w:sz="4" w:space="0" w:color="auto"/>
            </w:tcBorders>
          </w:tcPr>
          <w:p w14:paraId="6642022D" w14:textId="3683E082" w:rsidR="00FD093F" w:rsidRPr="005F028A" w:rsidRDefault="00FD093F" w:rsidP="00FD093F">
            <w:pPr>
              <w:rPr>
                <w:noProof/>
              </w:rPr>
            </w:pPr>
            <w:r w:rsidRPr="005F028A">
              <w:rPr>
                <w:noProof/>
              </w:rPr>
              <w:t xml:space="preserve">Фациенси от мъртви „килими“ от </w:t>
            </w:r>
            <w:r w:rsidRPr="005F028A">
              <w:rPr>
                <w:i/>
                <w:noProof/>
              </w:rPr>
              <w:t>Posidonia oceanica</w:t>
            </w:r>
            <w:r w:rsidRPr="005F028A">
              <w:rPr>
                <w:noProof/>
              </w:rPr>
              <w:t xml:space="preserve"> без голямо количество епифитна флора</w:t>
            </w:r>
          </w:p>
        </w:tc>
        <w:tc>
          <w:tcPr>
            <w:tcW w:w="2110" w:type="dxa"/>
            <w:tcBorders>
              <w:top w:val="single" w:sz="4" w:space="0" w:color="auto"/>
              <w:left w:val="single" w:sz="4" w:space="0" w:color="auto"/>
              <w:bottom w:val="single" w:sz="4" w:space="0" w:color="auto"/>
              <w:right w:val="single" w:sz="4" w:space="0" w:color="auto"/>
            </w:tcBorders>
          </w:tcPr>
          <w:p w14:paraId="0D5A53B0" w14:textId="77777777" w:rsidR="00FD093F" w:rsidRPr="005F028A" w:rsidRDefault="00FD093F" w:rsidP="00FD093F">
            <w:pPr>
              <w:rPr>
                <w:noProof/>
              </w:rPr>
            </w:pPr>
            <w:r w:rsidRPr="005F028A">
              <w:rPr>
                <w:noProof/>
              </w:rPr>
              <w:t>1120; 1130; 1160</w:t>
            </w:r>
          </w:p>
        </w:tc>
      </w:tr>
      <w:tr w:rsidR="00FD093F" w:rsidRPr="005F028A" w14:paraId="42F28592"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5FBCCA5F" w14:textId="77777777" w:rsidR="00FD093F" w:rsidRPr="005F028A" w:rsidRDefault="00FD093F" w:rsidP="00FD093F">
            <w:pPr>
              <w:rPr>
                <w:noProof/>
              </w:rPr>
            </w:pPr>
            <w:r w:rsidRPr="005F028A">
              <w:rPr>
                <w:noProof/>
              </w:rPr>
              <w:t>MB2524</w:t>
            </w:r>
          </w:p>
        </w:tc>
        <w:tc>
          <w:tcPr>
            <w:tcW w:w="6101" w:type="dxa"/>
            <w:tcBorders>
              <w:top w:val="single" w:sz="4" w:space="0" w:color="auto"/>
              <w:left w:val="single" w:sz="4" w:space="0" w:color="auto"/>
              <w:bottom w:val="single" w:sz="4" w:space="0" w:color="auto"/>
              <w:right w:val="single" w:sz="4" w:space="0" w:color="auto"/>
            </w:tcBorders>
          </w:tcPr>
          <w:p w14:paraId="68AC9A97" w14:textId="77777777" w:rsidR="00FD093F" w:rsidRPr="005F028A" w:rsidRDefault="00FD093F" w:rsidP="00FD093F">
            <w:pPr>
              <w:rPr>
                <w:noProof/>
              </w:rPr>
            </w:pPr>
            <w:r w:rsidRPr="005F028A">
              <w:rPr>
                <w:noProof/>
              </w:rPr>
              <w:t xml:space="preserve">Асоциация с </w:t>
            </w:r>
            <w:r w:rsidRPr="005F028A">
              <w:rPr>
                <w:i/>
                <w:noProof/>
              </w:rPr>
              <w:t>Caulerpa prolifera</w:t>
            </w:r>
            <w:r w:rsidRPr="005F028A">
              <w:rPr>
                <w:noProof/>
              </w:rPr>
              <w:t xml:space="preserve"> върху ливади от </w:t>
            </w:r>
            <w:r w:rsidRPr="005F028A">
              <w:rPr>
                <w:i/>
                <w:noProof/>
              </w:rPr>
              <w:t>Posidonia</w:t>
            </w:r>
          </w:p>
        </w:tc>
        <w:tc>
          <w:tcPr>
            <w:tcW w:w="2110" w:type="dxa"/>
            <w:tcBorders>
              <w:top w:val="single" w:sz="4" w:space="0" w:color="auto"/>
              <w:left w:val="single" w:sz="4" w:space="0" w:color="auto"/>
              <w:bottom w:val="single" w:sz="4" w:space="0" w:color="auto"/>
              <w:right w:val="single" w:sz="4" w:space="0" w:color="auto"/>
            </w:tcBorders>
          </w:tcPr>
          <w:p w14:paraId="40B38B44" w14:textId="77777777" w:rsidR="00FD093F" w:rsidRPr="005F028A" w:rsidRDefault="00FD093F" w:rsidP="00FD093F">
            <w:pPr>
              <w:rPr>
                <w:noProof/>
              </w:rPr>
            </w:pPr>
            <w:r w:rsidRPr="005F028A">
              <w:rPr>
                <w:noProof/>
              </w:rPr>
              <w:t>1120; 1130; 1160</w:t>
            </w:r>
          </w:p>
        </w:tc>
      </w:tr>
      <w:tr w:rsidR="00FD093F" w:rsidRPr="005F028A" w14:paraId="7D40EFB1"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6CFB1205" w14:textId="77777777" w:rsidR="00FD093F" w:rsidRPr="005F028A" w:rsidRDefault="00FD093F" w:rsidP="00FD093F">
            <w:pPr>
              <w:rPr>
                <w:noProof/>
              </w:rPr>
            </w:pPr>
            <w:r w:rsidRPr="005F028A">
              <w:rPr>
                <w:noProof/>
              </w:rPr>
              <w:t>MB5521</w:t>
            </w:r>
          </w:p>
        </w:tc>
        <w:tc>
          <w:tcPr>
            <w:tcW w:w="6101" w:type="dxa"/>
            <w:tcBorders>
              <w:top w:val="single" w:sz="4" w:space="0" w:color="auto"/>
              <w:left w:val="single" w:sz="4" w:space="0" w:color="auto"/>
              <w:bottom w:val="single" w:sz="4" w:space="0" w:color="auto"/>
              <w:right w:val="single" w:sz="4" w:space="0" w:color="auto"/>
            </w:tcBorders>
          </w:tcPr>
          <w:p w14:paraId="76EF3DCD" w14:textId="77777777" w:rsidR="00FD093F" w:rsidRPr="005F028A" w:rsidRDefault="00FD093F" w:rsidP="00FD093F">
            <w:pPr>
              <w:rPr>
                <w:noProof/>
              </w:rPr>
            </w:pPr>
            <w:r w:rsidRPr="005F028A">
              <w:rPr>
                <w:noProof/>
              </w:rPr>
              <w:t xml:space="preserve">Асоциация с </w:t>
            </w:r>
            <w:r w:rsidRPr="005F028A">
              <w:rPr>
                <w:i/>
                <w:iCs/>
                <w:noProof/>
              </w:rPr>
              <w:t>Cymodocea nodosa</w:t>
            </w:r>
            <w:r w:rsidRPr="005F028A">
              <w:rPr>
                <w:noProof/>
              </w:rPr>
              <w:t xml:space="preserve"> върху добре сортирани фини пясъци</w:t>
            </w:r>
          </w:p>
        </w:tc>
        <w:tc>
          <w:tcPr>
            <w:tcW w:w="2110" w:type="dxa"/>
            <w:tcBorders>
              <w:top w:val="single" w:sz="4" w:space="0" w:color="auto"/>
              <w:left w:val="single" w:sz="4" w:space="0" w:color="auto"/>
              <w:bottom w:val="single" w:sz="4" w:space="0" w:color="auto"/>
              <w:right w:val="single" w:sz="4" w:space="0" w:color="auto"/>
            </w:tcBorders>
          </w:tcPr>
          <w:p w14:paraId="5322E891" w14:textId="77777777" w:rsidR="00FD093F" w:rsidRPr="005F028A" w:rsidRDefault="00FD093F" w:rsidP="00FD093F">
            <w:pPr>
              <w:rPr>
                <w:noProof/>
              </w:rPr>
            </w:pPr>
            <w:r w:rsidRPr="005F028A">
              <w:rPr>
                <w:noProof/>
              </w:rPr>
              <w:t>1110; 1130; 1160</w:t>
            </w:r>
          </w:p>
        </w:tc>
      </w:tr>
      <w:tr w:rsidR="00FD093F" w:rsidRPr="005F028A" w14:paraId="2AE5A4DC"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3F386485" w14:textId="77777777" w:rsidR="00FD093F" w:rsidRPr="005F028A" w:rsidRDefault="00FD093F" w:rsidP="00FD093F">
            <w:pPr>
              <w:rPr>
                <w:noProof/>
              </w:rPr>
            </w:pPr>
            <w:r w:rsidRPr="005F028A">
              <w:rPr>
                <w:noProof/>
              </w:rPr>
              <w:t>MB5534</w:t>
            </w:r>
          </w:p>
        </w:tc>
        <w:tc>
          <w:tcPr>
            <w:tcW w:w="6101" w:type="dxa"/>
            <w:tcBorders>
              <w:top w:val="single" w:sz="4" w:space="0" w:color="auto"/>
              <w:left w:val="single" w:sz="4" w:space="0" w:color="auto"/>
              <w:bottom w:val="single" w:sz="4" w:space="0" w:color="auto"/>
              <w:right w:val="single" w:sz="4" w:space="0" w:color="auto"/>
            </w:tcBorders>
          </w:tcPr>
          <w:p w14:paraId="717508AC" w14:textId="77777777" w:rsidR="00FD093F" w:rsidRPr="005F028A" w:rsidRDefault="00FD093F" w:rsidP="00FD093F">
            <w:pPr>
              <w:rPr>
                <w:noProof/>
              </w:rPr>
            </w:pPr>
            <w:r w:rsidRPr="005F028A">
              <w:rPr>
                <w:noProof/>
              </w:rPr>
              <w:t xml:space="preserve">Асоциация с </w:t>
            </w:r>
            <w:r w:rsidRPr="005F028A">
              <w:rPr>
                <w:i/>
                <w:noProof/>
              </w:rPr>
              <w:t>Cymodocea nodosa</w:t>
            </w:r>
            <w:r w:rsidRPr="005F028A">
              <w:rPr>
                <w:noProof/>
              </w:rPr>
              <w:t xml:space="preserve"> върху повърхностни тинести пясъци в спокойни води</w:t>
            </w:r>
          </w:p>
        </w:tc>
        <w:tc>
          <w:tcPr>
            <w:tcW w:w="2110" w:type="dxa"/>
            <w:tcBorders>
              <w:top w:val="single" w:sz="4" w:space="0" w:color="auto"/>
              <w:left w:val="single" w:sz="4" w:space="0" w:color="auto"/>
              <w:bottom w:val="single" w:sz="4" w:space="0" w:color="auto"/>
              <w:right w:val="single" w:sz="4" w:space="0" w:color="auto"/>
            </w:tcBorders>
          </w:tcPr>
          <w:p w14:paraId="31DA9DD4" w14:textId="77777777" w:rsidR="00FD093F" w:rsidRPr="005F028A" w:rsidRDefault="00FD093F" w:rsidP="00FD093F">
            <w:pPr>
              <w:rPr>
                <w:noProof/>
              </w:rPr>
            </w:pPr>
            <w:r w:rsidRPr="005F028A">
              <w:rPr>
                <w:noProof/>
              </w:rPr>
              <w:t>1110; 1130; 1160</w:t>
            </w:r>
          </w:p>
        </w:tc>
      </w:tr>
      <w:tr w:rsidR="00FD093F" w:rsidRPr="005F028A" w14:paraId="7419CEBA"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46F25367" w14:textId="77777777" w:rsidR="00FD093F" w:rsidRPr="005F028A" w:rsidRDefault="00FD093F" w:rsidP="00FD093F">
            <w:pPr>
              <w:rPr>
                <w:noProof/>
              </w:rPr>
            </w:pPr>
            <w:r w:rsidRPr="005F028A">
              <w:rPr>
                <w:noProof/>
              </w:rPr>
              <w:t>MB5535</w:t>
            </w:r>
          </w:p>
        </w:tc>
        <w:tc>
          <w:tcPr>
            <w:tcW w:w="6101" w:type="dxa"/>
            <w:tcBorders>
              <w:top w:val="single" w:sz="4" w:space="0" w:color="auto"/>
              <w:left w:val="single" w:sz="4" w:space="0" w:color="auto"/>
              <w:bottom w:val="single" w:sz="4" w:space="0" w:color="auto"/>
              <w:right w:val="single" w:sz="4" w:space="0" w:color="auto"/>
            </w:tcBorders>
          </w:tcPr>
          <w:p w14:paraId="59767B32" w14:textId="77777777" w:rsidR="00FD093F" w:rsidRPr="005F028A" w:rsidRDefault="00FD093F" w:rsidP="00FD093F">
            <w:pPr>
              <w:rPr>
                <w:noProof/>
              </w:rPr>
            </w:pPr>
            <w:r w:rsidRPr="005F028A">
              <w:rPr>
                <w:noProof/>
              </w:rPr>
              <w:t>Асоциация със</w:t>
            </w:r>
            <w:r w:rsidRPr="005F028A">
              <w:rPr>
                <w:i/>
                <w:iCs/>
                <w:noProof/>
              </w:rPr>
              <w:t xml:space="preserve"> Zostera noltei</w:t>
            </w:r>
            <w:r w:rsidRPr="005F028A">
              <w:rPr>
                <w:noProof/>
              </w:rPr>
              <w:t xml:space="preserve"> върху повърхностни тинести пясъци в спокойни води</w:t>
            </w:r>
          </w:p>
        </w:tc>
        <w:tc>
          <w:tcPr>
            <w:tcW w:w="2110" w:type="dxa"/>
            <w:tcBorders>
              <w:top w:val="single" w:sz="4" w:space="0" w:color="auto"/>
              <w:left w:val="single" w:sz="4" w:space="0" w:color="auto"/>
              <w:bottom w:val="single" w:sz="4" w:space="0" w:color="auto"/>
              <w:right w:val="single" w:sz="4" w:space="0" w:color="auto"/>
            </w:tcBorders>
          </w:tcPr>
          <w:p w14:paraId="316112C5" w14:textId="77777777" w:rsidR="00FD093F" w:rsidRPr="005F028A" w:rsidRDefault="00FD093F" w:rsidP="00FD093F">
            <w:pPr>
              <w:rPr>
                <w:noProof/>
              </w:rPr>
            </w:pPr>
            <w:r w:rsidRPr="005F028A">
              <w:rPr>
                <w:noProof/>
              </w:rPr>
              <w:t>1110; 1130; 1160</w:t>
            </w:r>
          </w:p>
        </w:tc>
      </w:tr>
      <w:tr w:rsidR="00FD093F" w:rsidRPr="005F028A" w14:paraId="1C46092D"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1D1CBA7F" w14:textId="77777777" w:rsidR="00FD093F" w:rsidRPr="005F028A" w:rsidRDefault="00FD093F" w:rsidP="00FD093F">
            <w:pPr>
              <w:rPr>
                <w:noProof/>
              </w:rPr>
            </w:pPr>
            <w:r w:rsidRPr="005F028A">
              <w:rPr>
                <w:noProof/>
              </w:rPr>
              <w:t>MB5541</w:t>
            </w:r>
          </w:p>
        </w:tc>
        <w:tc>
          <w:tcPr>
            <w:tcW w:w="6101" w:type="dxa"/>
            <w:tcBorders>
              <w:top w:val="single" w:sz="4" w:space="0" w:color="auto"/>
              <w:left w:val="single" w:sz="4" w:space="0" w:color="auto"/>
              <w:bottom w:val="single" w:sz="4" w:space="0" w:color="auto"/>
              <w:right w:val="single" w:sz="4" w:space="0" w:color="auto"/>
            </w:tcBorders>
          </w:tcPr>
          <w:p w14:paraId="722B569A" w14:textId="77777777" w:rsidR="00FD093F" w:rsidRPr="005F028A" w:rsidRDefault="00FD093F" w:rsidP="00FD093F">
            <w:pPr>
              <w:rPr>
                <w:noProof/>
              </w:rPr>
            </w:pPr>
            <w:r w:rsidRPr="005F028A">
              <w:rPr>
                <w:noProof/>
              </w:rPr>
              <w:t xml:space="preserve">Асоциация с </w:t>
            </w:r>
            <w:r w:rsidRPr="005F028A">
              <w:rPr>
                <w:i/>
                <w:iCs/>
                <w:noProof/>
              </w:rPr>
              <w:t>Ruppia cirrhosa</w:t>
            </w:r>
            <w:r w:rsidRPr="005F028A">
              <w:rPr>
                <w:noProof/>
              </w:rPr>
              <w:t xml:space="preserve"> и/или </w:t>
            </w:r>
            <w:r w:rsidRPr="005F028A">
              <w:rPr>
                <w:i/>
                <w:iCs/>
                <w:noProof/>
              </w:rPr>
              <w:t>Ruppia maritima</w:t>
            </w:r>
            <w:r w:rsidRPr="005F028A">
              <w:rPr>
                <w:noProof/>
              </w:rPr>
              <w:t xml:space="preserve"> върху пясък</w:t>
            </w:r>
          </w:p>
        </w:tc>
        <w:tc>
          <w:tcPr>
            <w:tcW w:w="2110" w:type="dxa"/>
            <w:tcBorders>
              <w:top w:val="single" w:sz="4" w:space="0" w:color="auto"/>
              <w:left w:val="single" w:sz="4" w:space="0" w:color="auto"/>
              <w:bottom w:val="single" w:sz="4" w:space="0" w:color="auto"/>
              <w:right w:val="single" w:sz="4" w:space="0" w:color="auto"/>
            </w:tcBorders>
          </w:tcPr>
          <w:p w14:paraId="03A64231" w14:textId="77777777" w:rsidR="00FD093F" w:rsidRPr="005F028A" w:rsidRDefault="00FD093F" w:rsidP="00FD093F">
            <w:pPr>
              <w:rPr>
                <w:noProof/>
              </w:rPr>
            </w:pPr>
            <w:r w:rsidRPr="005F028A">
              <w:rPr>
                <w:noProof/>
              </w:rPr>
              <w:t>1110; 1130; 1160</w:t>
            </w:r>
          </w:p>
        </w:tc>
      </w:tr>
      <w:tr w:rsidR="00FD093F" w:rsidRPr="005F028A" w14:paraId="2EA9EDDA"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45DABFBD" w14:textId="77777777" w:rsidR="00FD093F" w:rsidRPr="005F028A" w:rsidRDefault="00FD093F" w:rsidP="00FD093F">
            <w:pPr>
              <w:rPr>
                <w:noProof/>
              </w:rPr>
            </w:pPr>
            <w:r w:rsidRPr="005F028A">
              <w:rPr>
                <w:noProof/>
              </w:rPr>
              <w:t>MB5544</w:t>
            </w:r>
          </w:p>
        </w:tc>
        <w:tc>
          <w:tcPr>
            <w:tcW w:w="6101" w:type="dxa"/>
            <w:tcBorders>
              <w:top w:val="single" w:sz="4" w:space="0" w:color="auto"/>
              <w:left w:val="single" w:sz="4" w:space="0" w:color="auto"/>
              <w:bottom w:val="single" w:sz="4" w:space="0" w:color="auto"/>
              <w:right w:val="single" w:sz="4" w:space="0" w:color="auto"/>
            </w:tcBorders>
          </w:tcPr>
          <w:p w14:paraId="73FA9EEE" w14:textId="77777777" w:rsidR="00FD093F" w:rsidRPr="005F028A" w:rsidRDefault="00FD093F" w:rsidP="00FD093F">
            <w:pPr>
              <w:rPr>
                <w:noProof/>
              </w:rPr>
            </w:pPr>
            <w:r w:rsidRPr="005F028A">
              <w:rPr>
                <w:noProof/>
              </w:rPr>
              <w:t xml:space="preserve">Асоциация със </w:t>
            </w:r>
            <w:r w:rsidRPr="005F028A">
              <w:rPr>
                <w:i/>
                <w:iCs/>
                <w:noProof/>
              </w:rPr>
              <w:t>Zostera noltei</w:t>
            </w:r>
            <w:r w:rsidRPr="005F028A">
              <w:rPr>
                <w:noProof/>
              </w:rPr>
              <w:t xml:space="preserve"> в еврихалинна и евритермална среда върху пясък</w:t>
            </w:r>
          </w:p>
        </w:tc>
        <w:tc>
          <w:tcPr>
            <w:tcW w:w="2110" w:type="dxa"/>
            <w:tcBorders>
              <w:top w:val="single" w:sz="4" w:space="0" w:color="auto"/>
              <w:left w:val="single" w:sz="4" w:space="0" w:color="auto"/>
              <w:bottom w:val="single" w:sz="4" w:space="0" w:color="auto"/>
              <w:right w:val="single" w:sz="4" w:space="0" w:color="auto"/>
            </w:tcBorders>
          </w:tcPr>
          <w:p w14:paraId="70B01887" w14:textId="77777777" w:rsidR="00FD093F" w:rsidRPr="005F028A" w:rsidRDefault="00FD093F" w:rsidP="00FD093F">
            <w:pPr>
              <w:rPr>
                <w:noProof/>
              </w:rPr>
            </w:pPr>
            <w:r w:rsidRPr="005F028A">
              <w:rPr>
                <w:noProof/>
              </w:rPr>
              <w:t>1110; 1130; 1160</w:t>
            </w:r>
          </w:p>
        </w:tc>
      </w:tr>
      <w:tr w:rsidR="00FD093F" w:rsidRPr="005F028A" w14:paraId="2F61FBC5"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481692F2" w14:textId="77777777" w:rsidR="00FD093F" w:rsidRPr="005F028A" w:rsidRDefault="00FD093F" w:rsidP="00FD093F">
            <w:pPr>
              <w:rPr>
                <w:noProof/>
              </w:rPr>
            </w:pPr>
            <w:r w:rsidRPr="005F028A">
              <w:rPr>
                <w:noProof/>
              </w:rPr>
              <w:t>MB5545</w:t>
            </w:r>
          </w:p>
        </w:tc>
        <w:tc>
          <w:tcPr>
            <w:tcW w:w="6101" w:type="dxa"/>
            <w:tcBorders>
              <w:top w:val="single" w:sz="4" w:space="0" w:color="auto"/>
              <w:left w:val="single" w:sz="4" w:space="0" w:color="auto"/>
              <w:bottom w:val="single" w:sz="4" w:space="0" w:color="auto"/>
              <w:right w:val="single" w:sz="4" w:space="0" w:color="auto"/>
            </w:tcBorders>
          </w:tcPr>
          <w:p w14:paraId="25102415" w14:textId="77777777" w:rsidR="00FD093F" w:rsidRPr="005F028A" w:rsidRDefault="00FD093F" w:rsidP="00FD093F">
            <w:pPr>
              <w:rPr>
                <w:noProof/>
              </w:rPr>
            </w:pPr>
            <w:r w:rsidRPr="005F028A">
              <w:rPr>
                <w:noProof/>
              </w:rPr>
              <w:t xml:space="preserve">Асоциация със </w:t>
            </w:r>
            <w:r w:rsidRPr="005F028A">
              <w:rPr>
                <w:i/>
                <w:iCs/>
                <w:noProof/>
              </w:rPr>
              <w:t>Zostera marina</w:t>
            </w:r>
            <w:r w:rsidRPr="005F028A">
              <w:rPr>
                <w:noProof/>
              </w:rPr>
              <w:t xml:space="preserve"> в еврихалинна и евритермална среда</w:t>
            </w:r>
          </w:p>
        </w:tc>
        <w:tc>
          <w:tcPr>
            <w:tcW w:w="2110" w:type="dxa"/>
            <w:tcBorders>
              <w:top w:val="single" w:sz="4" w:space="0" w:color="auto"/>
              <w:left w:val="single" w:sz="4" w:space="0" w:color="auto"/>
              <w:bottom w:val="single" w:sz="4" w:space="0" w:color="auto"/>
              <w:right w:val="single" w:sz="4" w:space="0" w:color="auto"/>
            </w:tcBorders>
          </w:tcPr>
          <w:p w14:paraId="77450F1E" w14:textId="77777777" w:rsidR="00FD093F" w:rsidRPr="005F028A" w:rsidRDefault="00FD093F" w:rsidP="00FD093F">
            <w:pPr>
              <w:rPr>
                <w:noProof/>
              </w:rPr>
            </w:pPr>
            <w:r w:rsidRPr="005F028A">
              <w:rPr>
                <w:noProof/>
              </w:rPr>
              <w:t>1110; 1130; 1160</w:t>
            </w:r>
          </w:p>
        </w:tc>
      </w:tr>
    </w:tbl>
    <w:p w14:paraId="5D04706F" w14:textId="20C188F1" w:rsidR="00FD093F" w:rsidRPr="005F028A" w:rsidRDefault="009842CB" w:rsidP="00FD093F">
      <w:pPr>
        <w:pStyle w:val="Heading1"/>
        <w:rPr>
          <w:noProof/>
        </w:rPr>
      </w:pPr>
      <w:r w:rsidRPr="005F028A">
        <w:rPr>
          <w:noProof/>
        </w:rPr>
        <w:t>Група 2: Гори от макроводорасли</w:t>
      </w:r>
    </w:p>
    <w:tbl>
      <w:tblPr>
        <w:tblStyle w:val="TableGrid"/>
        <w:tblW w:w="0" w:type="auto"/>
        <w:tblLook w:val="04A0" w:firstRow="1" w:lastRow="0" w:firstColumn="1" w:lastColumn="0" w:noHBand="0" w:noVBand="1"/>
      </w:tblPr>
      <w:tblGrid>
        <w:gridCol w:w="1096"/>
        <w:gridCol w:w="80"/>
        <w:gridCol w:w="5942"/>
        <w:gridCol w:w="2171"/>
      </w:tblGrid>
      <w:tr w:rsidR="00FD093F" w:rsidRPr="005F028A" w14:paraId="4C07E601"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E5A3130" w14:textId="77777777" w:rsidR="00FD093F" w:rsidRPr="005F028A" w:rsidRDefault="00FD093F" w:rsidP="00FD093F">
            <w:pPr>
              <w:rPr>
                <w:b/>
                <w:noProof/>
              </w:rPr>
            </w:pPr>
            <w:r w:rsidRPr="005F028A">
              <w:rPr>
                <w:b/>
                <w:noProof/>
              </w:rPr>
              <w:t>Код на EUNIS</w:t>
            </w:r>
          </w:p>
        </w:tc>
        <w:tc>
          <w:tcPr>
            <w:tcW w:w="6120" w:type="dxa"/>
            <w:gridSpan w:val="2"/>
            <w:tcBorders>
              <w:top w:val="single" w:sz="4" w:space="0" w:color="auto"/>
              <w:left w:val="single" w:sz="4" w:space="0" w:color="auto"/>
              <w:bottom w:val="single" w:sz="4" w:space="0" w:color="auto"/>
              <w:right w:val="single" w:sz="4" w:space="0" w:color="auto"/>
            </w:tcBorders>
            <w:hideMark/>
          </w:tcPr>
          <w:p w14:paraId="351DB044" w14:textId="77777777" w:rsidR="00FD093F" w:rsidRPr="005F028A" w:rsidRDefault="00FD093F" w:rsidP="00FD093F">
            <w:pPr>
              <w:rPr>
                <w:b/>
                <w:noProof/>
              </w:rPr>
            </w:pPr>
            <w:r w:rsidRPr="005F028A">
              <w:rPr>
                <w:b/>
                <w:noProof/>
              </w:rPr>
              <w:t>Наименование на типа местообитание в EUNIS</w:t>
            </w:r>
          </w:p>
        </w:tc>
        <w:tc>
          <w:tcPr>
            <w:tcW w:w="2073" w:type="dxa"/>
            <w:tcBorders>
              <w:top w:val="single" w:sz="4" w:space="0" w:color="auto"/>
              <w:left w:val="single" w:sz="4" w:space="0" w:color="auto"/>
              <w:bottom w:val="single" w:sz="4" w:space="0" w:color="auto"/>
              <w:right w:val="single" w:sz="4" w:space="0" w:color="auto"/>
            </w:tcBorders>
          </w:tcPr>
          <w:p w14:paraId="4EFFF286" w14:textId="77777777" w:rsidR="00FD093F" w:rsidRPr="005F028A" w:rsidRDefault="00FD093F" w:rsidP="00FD093F">
            <w:pPr>
              <w:rPr>
                <w:b/>
                <w:noProof/>
              </w:rPr>
            </w:pPr>
            <w:r w:rsidRPr="005F028A">
              <w:rPr>
                <w:b/>
                <w:noProof/>
              </w:rPr>
              <w:t>Свързани кодове от приложение I (Директивата за местообитанията)</w:t>
            </w:r>
          </w:p>
        </w:tc>
      </w:tr>
      <w:tr w:rsidR="00FD093F" w:rsidRPr="005F028A" w14:paraId="009532A0" w14:textId="77777777" w:rsidTr="00FD093F">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60FA0B5" w14:textId="77777777" w:rsidR="00FD093F" w:rsidRPr="005F028A" w:rsidRDefault="00FD093F" w:rsidP="00FD093F">
            <w:pPr>
              <w:rPr>
                <w:b/>
                <w:bCs/>
                <w:noProof/>
              </w:rPr>
            </w:pPr>
            <w:r w:rsidRPr="005F028A">
              <w:rPr>
                <w:b/>
                <w:noProof/>
              </w:rPr>
              <w:t>Атлантически океан</w:t>
            </w:r>
          </w:p>
        </w:tc>
      </w:tr>
      <w:tr w:rsidR="00FD093F" w:rsidRPr="005F028A" w14:paraId="7DF0E4F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76C3C2B1" w14:textId="77777777" w:rsidR="00FD093F" w:rsidRPr="005F028A" w:rsidRDefault="00FD093F" w:rsidP="00FD093F">
            <w:pPr>
              <w:rPr>
                <w:noProof/>
              </w:rPr>
            </w:pPr>
            <w:r w:rsidRPr="005F028A">
              <w:rPr>
                <w:noProof/>
              </w:rPr>
              <w:t>MA123</w:t>
            </w:r>
          </w:p>
        </w:tc>
        <w:tc>
          <w:tcPr>
            <w:tcW w:w="6120" w:type="dxa"/>
            <w:gridSpan w:val="2"/>
            <w:tcBorders>
              <w:top w:val="single" w:sz="4" w:space="0" w:color="auto"/>
              <w:left w:val="single" w:sz="4" w:space="0" w:color="auto"/>
              <w:bottom w:val="single" w:sz="4" w:space="0" w:color="auto"/>
              <w:right w:val="single" w:sz="4" w:space="0" w:color="auto"/>
            </w:tcBorders>
            <w:hideMark/>
          </w:tcPr>
          <w:p w14:paraId="4F1104B3" w14:textId="3BAF46BD" w:rsidR="00FD093F" w:rsidRPr="005F028A" w:rsidRDefault="00FD093F" w:rsidP="00FD093F">
            <w:pPr>
              <w:rPr>
                <w:noProof/>
              </w:rPr>
            </w:pPr>
            <w:r w:rsidRPr="005F028A">
              <w:rPr>
                <w:noProof/>
              </w:rPr>
              <w:t>Съобщества от макроводорасли върху атлантически литорални скали в условия на океанска соленост</w:t>
            </w:r>
          </w:p>
        </w:tc>
        <w:tc>
          <w:tcPr>
            <w:tcW w:w="2073" w:type="dxa"/>
            <w:tcBorders>
              <w:top w:val="single" w:sz="4" w:space="0" w:color="auto"/>
              <w:left w:val="single" w:sz="4" w:space="0" w:color="auto"/>
              <w:bottom w:val="single" w:sz="4" w:space="0" w:color="auto"/>
              <w:right w:val="single" w:sz="4" w:space="0" w:color="auto"/>
            </w:tcBorders>
          </w:tcPr>
          <w:p w14:paraId="5AEE2AE8" w14:textId="77777777" w:rsidR="00FD093F" w:rsidRPr="005F028A" w:rsidRDefault="00FD093F" w:rsidP="00FD093F">
            <w:pPr>
              <w:rPr>
                <w:noProof/>
              </w:rPr>
            </w:pPr>
            <w:r w:rsidRPr="005F028A">
              <w:rPr>
                <w:noProof/>
              </w:rPr>
              <w:t>1160; 1170; 1130</w:t>
            </w:r>
          </w:p>
        </w:tc>
      </w:tr>
      <w:tr w:rsidR="00FD093F" w:rsidRPr="005F028A" w14:paraId="74A4D9E1"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D8DAE88" w14:textId="77777777" w:rsidR="00FD093F" w:rsidRPr="005F028A" w:rsidRDefault="00FD093F" w:rsidP="00FD093F">
            <w:pPr>
              <w:rPr>
                <w:noProof/>
              </w:rPr>
            </w:pPr>
            <w:r w:rsidRPr="005F028A">
              <w:rPr>
                <w:noProof/>
              </w:rPr>
              <w:t>MA125</w:t>
            </w:r>
          </w:p>
        </w:tc>
        <w:tc>
          <w:tcPr>
            <w:tcW w:w="6120" w:type="dxa"/>
            <w:gridSpan w:val="2"/>
            <w:tcBorders>
              <w:top w:val="single" w:sz="4" w:space="0" w:color="auto"/>
              <w:left w:val="single" w:sz="4" w:space="0" w:color="auto"/>
              <w:bottom w:val="single" w:sz="4" w:space="0" w:color="auto"/>
              <w:right w:val="single" w:sz="4" w:space="0" w:color="auto"/>
            </w:tcBorders>
          </w:tcPr>
          <w:p w14:paraId="5F6D4B2E" w14:textId="4E399B8C" w:rsidR="00FD093F" w:rsidRPr="005F028A" w:rsidRDefault="00FD093F" w:rsidP="00FD093F">
            <w:pPr>
              <w:rPr>
                <w:noProof/>
              </w:rPr>
            </w:pPr>
            <w:r w:rsidRPr="005F028A">
              <w:rPr>
                <w:noProof/>
              </w:rPr>
              <w:t>Фукоидни водорасли в условия на променлива соленост върху атлантически литорални скали</w:t>
            </w:r>
          </w:p>
        </w:tc>
        <w:tc>
          <w:tcPr>
            <w:tcW w:w="2073" w:type="dxa"/>
            <w:tcBorders>
              <w:top w:val="single" w:sz="4" w:space="0" w:color="auto"/>
              <w:left w:val="single" w:sz="4" w:space="0" w:color="auto"/>
              <w:bottom w:val="single" w:sz="4" w:space="0" w:color="auto"/>
              <w:right w:val="single" w:sz="4" w:space="0" w:color="auto"/>
            </w:tcBorders>
          </w:tcPr>
          <w:p w14:paraId="7EEA1141" w14:textId="77777777" w:rsidR="00FD093F" w:rsidRPr="005F028A" w:rsidRDefault="00FD093F" w:rsidP="00FD093F">
            <w:pPr>
              <w:rPr>
                <w:noProof/>
              </w:rPr>
            </w:pPr>
            <w:r w:rsidRPr="005F028A">
              <w:rPr>
                <w:noProof/>
              </w:rPr>
              <w:t>1170; 1130</w:t>
            </w:r>
          </w:p>
        </w:tc>
      </w:tr>
      <w:tr w:rsidR="00FD093F" w:rsidRPr="005F028A" w14:paraId="27A992E6"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34782E6" w14:textId="77777777" w:rsidR="00FD093F" w:rsidRPr="005F028A" w:rsidRDefault="00FD093F" w:rsidP="00FD093F">
            <w:pPr>
              <w:rPr>
                <w:noProof/>
              </w:rPr>
            </w:pPr>
            <w:r w:rsidRPr="005F028A">
              <w:rPr>
                <w:noProof/>
              </w:rPr>
              <w:t>MB121</w:t>
            </w:r>
          </w:p>
        </w:tc>
        <w:tc>
          <w:tcPr>
            <w:tcW w:w="6120" w:type="dxa"/>
            <w:gridSpan w:val="2"/>
            <w:tcBorders>
              <w:top w:val="single" w:sz="4" w:space="0" w:color="auto"/>
              <w:left w:val="single" w:sz="4" w:space="0" w:color="auto"/>
              <w:bottom w:val="single" w:sz="4" w:space="0" w:color="auto"/>
              <w:right w:val="single" w:sz="4" w:space="0" w:color="auto"/>
            </w:tcBorders>
          </w:tcPr>
          <w:p w14:paraId="19759CA1" w14:textId="77777777" w:rsidR="00FD093F" w:rsidRPr="005F028A" w:rsidRDefault="00FD093F" w:rsidP="00FD093F">
            <w:pPr>
              <w:rPr>
                <w:noProof/>
              </w:rPr>
            </w:pPr>
            <w:r w:rsidRPr="005F028A">
              <w:rPr>
                <w:noProof/>
              </w:rPr>
              <w:t>Съобщества от кафяви водорасли и макроводорасли върху атлантически инфралиторални скали</w:t>
            </w:r>
          </w:p>
        </w:tc>
        <w:tc>
          <w:tcPr>
            <w:tcW w:w="2073" w:type="dxa"/>
            <w:tcBorders>
              <w:top w:val="single" w:sz="4" w:space="0" w:color="auto"/>
              <w:left w:val="single" w:sz="4" w:space="0" w:color="auto"/>
              <w:bottom w:val="single" w:sz="4" w:space="0" w:color="auto"/>
              <w:right w:val="single" w:sz="4" w:space="0" w:color="auto"/>
            </w:tcBorders>
          </w:tcPr>
          <w:p w14:paraId="500695B1" w14:textId="77777777" w:rsidR="00FD093F" w:rsidRPr="005F028A" w:rsidRDefault="00FD093F" w:rsidP="00FD093F">
            <w:pPr>
              <w:rPr>
                <w:noProof/>
              </w:rPr>
            </w:pPr>
            <w:r w:rsidRPr="005F028A">
              <w:rPr>
                <w:noProof/>
              </w:rPr>
              <w:t>1170; 1160</w:t>
            </w:r>
          </w:p>
        </w:tc>
      </w:tr>
      <w:tr w:rsidR="00FD093F" w:rsidRPr="005F028A" w14:paraId="6E139B8A"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F75551A" w14:textId="77777777" w:rsidR="00FD093F" w:rsidRPr="005F028A" w:rsidRDefault="00FD093F" w:rsidP="00FD093F">
            <w:pPr>
              <w:rPr>
                <w:noProof/>
              </w:rPr>
            </w:pPr>
            <w:r w:rsidRPr="005F028A">
              <w:rPr>
                <w:noProof/>
              </w:rPr>
              <w:t>MB123</w:t>
            </w:r>
          </w:p>
        </w:tc>
        <w:tc>
          <w:tcPr>
            <w:tcW w:w="6120" w:type="dxa"/>
            <w:gridSpan w:val="2"/>
            <w:tcBorders>
              <w:top w:val="single" w:sz="4" w:space="0" w:color="auto"/>
              <w:left w:val="single" w:sz="4" w:space="0" w:color="auto"/>
              <w:bottom w:val="single" w:sz="4" w:space="0" w:color="auto"/>
              <w:right w:val="single" w:sz="4" w:space="0" w:color="auto"/>
            </w:tcBorders>
          </w:tcPr>
          <w:p w14:paraId="434E8E3A" w14:textId="1311305D" w:rsidR="00FD093F" w:rsidRPr="005F028A" w:rsidRDefault="00FD093F" w:rsidP="00FD093F">
            <w:pPr>
              <w:rPr>
                <w:noProof/>
              </w:rPr>
            </w:pPr>
            <w:r w:rsidRPr="005F028A">
              <w:rPr>
                <w:noProof/>
              </w:rPr>
              <w:t>Съобщества от кафяви водорасли и макроводорасли в засегнати или нарушени от седименти атлантически инфралиторални скали</w:t>
            </w:r>
          </w:p>
        </w:tc>
        <w:tc>
          <w:tcPr>
            <w:tcW w:w="2073" w:type="dxa"/>
            <w:tcBorders>
              <w:top w:val="single" w:sz="4" w:space="0" w:color="auto"/>
              <w:left w:val="single" w:sz="4" w:space="0" w:color="auto"/>
              <w:bottom w:val="single" w:sz="4" w:space="0" w:color="auto"/>
              <w:right w:val="single" w:sz="4" w:space="0" w:color="auto"/>
            </w:tcBorders>
          </w:tcPr>
          <w:p w14:paraId="37B3215C" w14:textId="77777777" w:rsidR="00FD093F" w:rsidRPr="005F028A" w:rsidRDefault="00FD093F" w:rsidP="00FD093F">
            <w:pPr>
              <w:rPr>
                <w:noProof/>
              </w:rPr>
            </w:pPr>
            <w:r w:rsidRPr="005F028A">
              <w:rPr>
                <w:noProof/>
              </w:rPr>
              <w:t>1170; 1160</w:t>
            </w:r>
          </w:p>
        </w:tc>
      </w:tr>
      <w:tr w:rsidR="00FD093F" w:rsidRPr="005F028A" w14:paraId="22668F95"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142E42A" w14:textId="77777777" w:rsidR="00FD093F" w:rsidRPr="005F028A" w:rsidRDefault="00FD093F" w:rsidP="00FD093F">
            <w:pPr>
              <w:rPr>
                <w:noProof/>
              </w:rPr>
            </w:pPr>
            <w:r w:rsidRPr="005F028A">
              <w:rPr>
                <w:noProof/>
              </w:rPr>
              <w:t>MB124</w:t>
            </w:r>
          </w:p>
        </w:tc>
        <w:tc>
          <w:tcPr>
            <w:tcW w:w="6120" w:type="dxa"/>
            <w:gridSpan w:val="2"/>
            <w:tcBorders>
              <w:top w:val="single" w:sz="4" w:space="0" w:color="auto"/>
              <w:left w:val="single" w:sz="4" w:space="0" w:color="auto"/>
              <w:bottom w:val="single" w:sz="4" w:space="0" w:color="auto"/>
              <w:right w:val="single" w:sz="4" w:space="0" w:color="auto"/>
            </w:tcBorders>
          </w:tcPr>
          <w:p w14:paraId="7E37C970" w14:textId="157925D9" w:rsidR="00FD093F" w:rsidRPr="005F028A" w:rsidRDefault="00FD093F" w:rsidP="00FD093F">
            <w:pPr>
              <w:rPr>
                <w:noProof/>
              </w:rPr>
            </w:pPr>
            <w:r w:rsidRPr="005F028A">
              <w:rPr>
                <w:noProof/>
              </w:rPr>
              <w:t>Съобщества от кафяви водорасли в условия на променлива соленост върху атлантически литорални скали</w:t>
            </w:r>
          </w:p>
        </w:tc>
        <w:tc>
          <w:tcPr>
            <w:tcW w:w="2073" w:type="dxa"/>
            <w:tcBorders>
              <w:top w:val="single" w:sz="4" w:space="0" w:color="auto"/>
              <w:left w:val="single" w:sz="4" w:space="0" w:color="auto"/>
              <w:bottom w:val="single" w:sz="4" w:space="0" w:color="auto"/>
              <w:right w:val="single" w:sz="4" w:space="0" w:color="auto"/>
            </w:tcBorders>
          </w:tcPr>
          <w:p w14:paraId="3D37D802" w14:textId="77777777" w:rsidR="00FD093F" w:rsidRPr="005F028A" w:rsidRDefault="00FD093F" w:rsidP="00FD093F">
            <w:pPr>
              <w:rPr>
                <w:noProof/>
              </w:rPr>
            </w:pPr>
            <w:r w:rsidRPr="005F028A">
              <w:rPr>
                <w:noProof/>
              </w:rPr>
              <w:t>1170; 1130; 1160</w:t>
            </w:r>
          </w:p>
        </w:tc>
      </w:tr>
      <w:tr w:rsidR="00FD093F" w:rsidRPr="005F028A" w14:paraId="04DFD848"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39F0C36" w14:textId="77777777" w:rsidR="00FD093F" w:rsidRPr="005F028A" w:rsidRDefault="00FD093F" w:rsidP="00FD093F">
            <w:pPr>
              <w:rPr>
                <w:noProof/>
              </w:rPr>
            </w:pPr>
            <w:r w:rsidRPr="005F028A">
              <w:rPr>
                <w:noProof/>
              </w:rPr>
              <w:t>MB321</w:t>
            </w:r>
          </w:p>
        </w:tc>
        <w:tc>
          <w:tcPr>
            <w:tcW w:w="6120" w:type="dxa"/>
            <w:gridSpan w:val="2"/>
            <w:tcBorders>
              <w:top w:val="single" w:sz="4" w:space="0" w:color="auto"/>
              <w:left w:val="single" w:sz="4" w:space="0" w:color="auto"/>
              <w:bottom w:val="single" w:sz="4" w:space="0" w:color="auto"/>
              <w:right w:val="single" w:sz="4" w:space="0" w:color="auto"/>
            </w:tcBorders>
          </w:tcPr>
          <w:p w14:paraId="17A45F97" w14:textId="1750B85E" w:rsidR="00FD093F" w:rsidRPr="005F028A" w:rsidRDefault="00FD093F" w:rsidP="00FD093F">
            <w:pPr>
              <w:rPr>
                <w:noProof/>
              </w:rPr>
            </w:pPr>
            <w:r w:rsidRPr="005F028A">
              <w:rPr>
                <w:noProof/>
              </w:rPr>
              <w:t>Съобщества от кафяви водорасли и макроводорасли върху атлантически инфралиторални едри седименти</w:t>
            </w:r>
          </w:p>
        </w:tc>
        <w:tc>
          <w:tcPr>
            <w:tcW w:w="2073" w:type="dxa"/>
            <w:tcBorders>
              <w:top w:val="single" w:sz="4" w:space="0" w:color="auto"/>
              <w:left w:val="single" w:sz="4" w:space="0" w:color="auto"/>
              <w:bottom w:val="single" w:sz="4" w:space="0" w:color="auto"/>
              <w:right w:val="single" w:sz="4" w:space="0" w:color="auto"/>
            </w:tcBorders>
          </w:tcPr>
          <w:p w14:paraId="17F3F3E2" w14:textId="77777777" w:rsidR="00FD093F" w:rsidRPr="005F028A" w:rsidRDefault="00FD093F" w:rsidP="00FD093F">
            <w:pPr>
              <w:rPr>
                <w:noProof/>
              </w:rPr>
            </w:pPr>
            <w:r w:rsidRPr="005F028A">
              <w:rPr>
                <w:noProof/>
              </w:rPr>
              <w:t>1160</w:t>
            </w:r>
          </w:p>
        </w:tc>
      </w:tr>
      <w:tr w:rsidR="00FD093F" w:rsidRPr="005F028A" w14:paraId="4D344E0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1A78F7F5" w14:textId="77777777" w:rsidR="00FD093F" w:rsidRPr="005F028A" w:rsidRDefault="00FD093F" w:rsidP="00FD093F">
            <w:pPr>
              <w:rPr>
                <w:noProof/>
              </w:rPr>
            </w:pPr>
            <w:r w:rsidRPr="005F028A">
              <w:rPr>
                <w:noProof/>
              </w:rPr>
              <w:t>MB521</w:t>
            </w:r>
          </w:p>
        </w:tc>
        <w:tc>
          <w:tcPr>
            <w:tcW w:w="6120" w:type="dxa"/>
            <w:gridSpan w:val="2"/>
            <w:tcBorders>
              <w:top w:val="single" w:sz="4" w:space="0" w:color="auto"/>
              <w:left w:val="single" w:sz="4" w:space="0" w:color="auto"/>
              <w:bottom w:val="single" w:sz="4" w:space="0" w:color="auto"/>
              <w:right w:val="single" w:sz="4" w:space="0" w:color="auto"/>
            </w:tcBorders>
            <w:hideMark/>
          </w:tcPr>
          <w:p w14:paraId="2DCD3584" w14:textId="77777777" w:rsidR="00FD093F" w:rsidRPr="005F028A" w:rsidRDefault="00FD093F" w:rsidP="00FD093F">
            <w:pPr>
              <w:rPr>
                <w:noProof/>
              </w:rPr>
            </w:pPr>
            <w:r w:rsidRPr="005F028A">
              <w:rPr>
                <w:noProof/>
              </w:rPr>
              <w:t>Съобщества от кафяви водорасли и макроводорасли в атлантически инфралиторален пясък</w:t>
            </w:r>
          </w:p>
        </w:tc>
        <w:tc>
          <w:tcPr>
            <w:tcW w:w="2073" w:type="dxa"/>
            <w:tcBorders>
              <w:top w:val="single" w:sz="4" w:space="0" w:color="auto"/>
              <w:left w:val="single" w:sz="4" w:space="0" w:color="auto"/>
              <w:bottom w:val="single" w:sz="4" w:space="0" w:color="auto"/>
              <w:right w:val="single" w:sz="4" w:space="0" w:color="auto"/>
            </w:tcBorders>
          </w:tcPr>
          <w:p w14:paraId="348AD5AE" w14:textId="77777777" w:rsidR="00FD093F" w:rsidRPr="005F028A" w:rsidRDefault="00FD093F" w:rsidP="00FD093F">
            <w:pPr>
              <w:rPr>
                <w:noProof/>
              </w:rPr>
            </w:pPr>
            <w:r w:rsidRPr="005F028A">
              <w:rPr>
                <w:noProof/>
              </w:rPr>
              <w:t>1160</w:t>
            </w:r>
          </w:p>
        </w:tc>
      </w:tr>
      <w:tr w:rsidR="00FD093F" w:rsidRPr="005F028A" w14:paraId="338F425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6AA31A64" w14:textId="77777777" w:rsidR="00FD093F" w:rsidRPr="005F028A" w:rsidRDefault="00FD093F" w:rsidP="00FD093F">
            <w:pPr>
              <w:rPr>
                <w:noProof/>
              </w:rPr>
            </w:pPr>
            <w:r w:rsidRPr="005F028A">
              <w:rPr>
                <w:noProof/>
              </w:rPr>
              <w:t>MB621</w:t>
            </w:r>
          </w:p>
        </w:tc>
        <w:tc>
          <w:tcPr>
            <w:tcW w:w="6120" w:type="dxa"/>
            <w:gridSpan w:val="2"/>
            <w:tcBorders>
              <w:top w:val="single" w:sz="4" w:space="0" w:color="auto"/>
              <w:left w:val="single" w:sz="4" w:space="0" w:color="auto"/>
              <w:bottom w:val="single" w:sz="4" w:space="0" w:color="auto"/>
              <w:right w:val="single" w:sz="4" w:space="0" w:color="auto"/>
            </w:tcBorders>
            <w:hideMark/>
          </w:tcPr>
          <w:p w14:paraId="0E386E16" w14:textId="77777777" w:rsidR="00FD093F" w:rsidRPr="005F028A" w:rsidRDefault="00FD093F" w:rsidP="00FD093F">
            <w:pPr>
              <w:rPr>
                <w:noProof/>
              </w:rPr>
            </w:pPr>
            <w:r w:rsidRPr="005F028A">
              <w:rPr>
                <w:noProof/>
              </w:rPr>
              <w:t>Растителни съобщества върху атлантическа инфралиторална тиня</w:t>
            </w:r>
          </w:p>
        </w:tc>
        <w:tc>
          <w:tcPr>
            <w:tcW w:w="2073" w:type="dxa"/>
            <w:tcBorders>
              <w:top w:val="single" w:sz="4" w:space="0" w:color="auto"/>
              <w:left w:val="single" w:sz="4" w:space="0" w:color="auto"/>
              <w:bottom w:val="single" w:sz="4" w:space="0" w:color="auto"/>
              <w:right w:val="single" w:sz="4" w:space="0" w:color="auto"/>
            </w:tcBorders>
          </w:tcPr>
          <w:p w14:paraId="25E3E9DB" w14:textId="77777777" w:rsidR="00FD093F" w:rsidRPr="005F028A" w:rsidRDefault="00FD093F" w:rsidP="00FD093F">
            <w:pPr>
              <w:rPr>
                <w:noProof/>
              </w:rPr>
            </w:pPr>
            <w:r w:rsidRPr="005F028A">
              <w:rPr>
                <w:noProof/>
              </w:rPr>
              <w:t>1160</w:t>
            </w:r>
          </w:p>
        </w:tc>
      </w:tr>
      <w:tr w:rsidR="00FD093F" w:rsidRPr="005F028A" w14:paraId="6ED09778"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9EFC30B" w14:textId="77777777" w:rsidR="00FD093F" w:rsidRPr="005F028A" w:rsidRDefault="00FD093F" w:rsidP="00FD093F">
            <w:pPr>
              <w:rPr>
                <w:b/>
                <w:noProof/>
              </w:rPr>
            </w:pPr>
            <w:r w:rsidRPr="005F028A">
              <w:rPr>
                <w:b/>
                <w:noProof/>
              </w:rPr>
              <w:t>Балтийско море</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1E1A3784" w14:textId="77777777" w:rsidR="00FD093F" w:rsidRPr="005F028A" w:rsidRDefault="00FD093F" w:rsidP="00FD093F">
            <w:pPr>
              <w:rPr>
                <w:b/>
                <w:noProof/>
              </w:rPr>
            </w:pPr>
          </w:p>
        </w:tc>
      </w:tr>
      <w:tr w:rsidR="00FD093F" w:rsidRPr="005F028A" w14:paraId="2644AC1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534FD299" w14:textId="77777777" w:rsidR="00FD093F" w:rsidRPr="005F028A" w:rsidRDefault="00FD093F" w:rsidP="00FD093F">
            <w:pPr>
              <w:rPr>
                <w:noProof/>
              </w:rPr>
            </w:pPr>
            <w:r w:rsidRPr="005F028A">
              <w:rPr>
                <w:noProof/>
              </w:rPr>
              <w:t>MA131</w:t>
            </w:r>
          </w:p>
        </w:tc>
        <w:tc>
          <w:tcPr>
            <w:tcW w:w="6120" w:type="dxa"/>
            <w:gridSpan w:val="2"/>
            <w:tcBorders>
              <w:top w:val="single" w:sz="4" w:space="0" w:color="auto"/>
              <w:left w:val="single" w:sz="4" w:space="0" w:color="auto"/>
              <w:bottom w:val="single" w:sz="4" w:space="0" w:color="auto"/>
              <w:right w:val="single" w:sz="4" w:space="0" w:color="auto"/>
            </w:tcBorders>
            <w:hideMark/>
          </w:tcPr>
          <w:p w14:paraId="384F2919" w14:textId="77777777" w:rsidR="00FD093F" w:rsidRPr="005F028A" w:rsidRDefault="00FD093F" w:rsidP="00FD093F">
            <w:pPr>
              <w:rPr>
                <w:noProof/>
              </w:rPr>
            </w:pPr>
            <w:r w:rsidRPr="005F028A">
              <w:rPr>
                <w:noProof/>
              </w:rPr>
              <w:t>Балтийски хидролиторални скали и камъни, характеризиращи се с многогодишни водорасли</w:t>
            </w:r>
          </w:p>
        </w:tc>
        <w:tc>
          <w:tcPr>
            <w:tcW w:w="2073" w:type="dxa"/>
            <w:tcBorders>
              <w:top w:val="single" w:sz="4" w:space="0" w:color="auto"/>
              <w:left w:val="single" w:sz="4" w:space="0" w:color="auto"/>
              <w:bottom w:val="single" w:sz="4" w:space="0" w:color="auto"/>
              <w:right w:val="single" w:sz="4" w:space="0" w:color="auto"/>
            </w:tcBorders>
          </w:tcPr>
          <w:p w14:paraId="4FE8850A" w14:textId="77777777" w:rsidR="00FD093F" w:rsidRPr="005F028A" w:rsidRDefault="00FD093F" w:rsidP="00FD093F">
            <w:pPr>
              <w:rPr>
                <w:noProof/>
              </w:rPr>
            </w:pPr>
            <w:r w:rsidRPr="005F028A">
              <w:rPr>
                <w:noProof/>
              </w:rPr>
              <w:t>1160; 1170; 1130; 1610; 1620</w:t>
            </w:r>
          </w:p>
        </w:tc>
      </w:tr>
      <w:tr w:rsidR="00FD093F" w:rsidRPr="005F028A" w14:paraId="746CAC99"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38BF2C9" w14:textId="77777777" w:rsidR="00FD093F" w:rsidRPr="005F028A" w:rsidRDefault="00FD093F" w:rsidP="00FD093F">
            <w:pPr>
              <w:rPr>
                <w:noProof/>
              </w:rPr>
            </w:pPr>
            <w:r w:rsidRPr="005F028A">
              <w:rPr>
                <w:noProof/>
              </w:rPr>
              <w:t>MB131</w:t>
            </w:r>
          </w:p>
        </w:tc>
        <w:tc>
          <w:tcPr>
            <w:tcW w:w="6120" w:type="dxa"/>
            <w:gridSpan w:val="2"/>
            <w:tcBorders>
              <w:top w:val="single" w:sz="4" w:space="0" w:color="auto"/>
              <w:left w:val="single" w:sz="4" w:space="0" w:color="auto"/>
              <w:bottom w:val="single" w:sz="4" w:space="0" w:color="auto"/>
              <w:right w:val="single" w:sz="4" w:space="0" w:color="auto"/>
            </w:tcBorders>
          </w:tcPr>
          <w:p w14:paraId="1AEDD47A" w14:textId="77777777" w:rsidR="00FD093F" w:rsidRPr="005F028A" w:rsidRDefault="00FD093F" w:rsidP="00FD093F">
            <w:pPr>
              <w:rPr>
                <w:noProof/>
              </w:rPr>
            </w:pPr>
            <w:r w:rsidRPr="005F028A">
              <w:rPr>
                <w:noProof/>
              </w:rPr>
              <w:t>Многогодишни водорасли върху балтийски инфралиторални скали и камъни</w:t>
            </w:r>
          </w:p>
        </w:tc>
        <w:tc>
          <w:tcPr>
            <w:tcW w:w="2073" w:type="dxa"/>
            <w:tcBorders>
              <w:top w:val="single" w:sz="4" w:space="0" w:color="auto"/>
              <w:left w:val="single" w:sz="4" w:space="0" w:color="auto"/>
              <w:bottom w:val="single" w:sz="4" w:space="0" w:color="auto"/>
              <w:right w:val="single" w:sz="4" w:space="0" w:color="auto"/>
            </w:tcBorders>
          </w:tcPr>
          <w:p w14:paraId="30FCFC6D" w14:textId="77777777" w:rsidR="00FD093F" w:rsidRPr="005F028A" w:rsidRDefault="00FD093F" w:rsidP="00FD093F">
            <w:pPr>
              <w:rPr>
                <w:noProof/>
              </w:rPr>
            </w:pPr>
            <w:r w:rsidRPr="005F028A">
              <w:rPr>
                <w:noProof/>
              </w:rPr>
              <w:t>1170; 1160</w:t>
            </w:r>
          </w:p>
        </w:tc>
      </w:tr>
      <w:tr w:rsidR="00FD093F" w:rsidRPr="005F028A" w14:paraId="721CD212"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82662F8" w14:textId="77777777" w:rsidR="00FD093F" w:rsidRPr="005F028A" w:rsidRDefault="00FD093F" w:rsidP="00FD093F">
            <w:pPr>
              <w:rPr>
                <w:noProof/>
              </w:rPr>
            </w:pPr>
            <w:r w:rsidRPr="005F028A">
              <w:rPr>
                <w:noProof/>
              </w:rPr>
              <w:t>MB232</w:t>
            </w:r>
          </w:p>
        </w:tc>
        <w:tc>
          <w:tcPr>
            <w:tcW w:w="6120" w:type="dxa"/>
            <w:gridSpan w:val="2"/>
            <w:tcBorders>
              <w:top w:val="single" w:sz="4" w:space="0" w:color="auto"/>
              <w:left w:val="single" w:sz="4" w:space="0" w:color="auto"/>
              <w:bottom w:val="single" w:sz="4" w:space="0" w:color="auto"/>
              <w:right w:val="single" w:sz="4" w:space="0" w:color="auto"/>
            </w:tcBorders>
          </w:tcPr>
          <w:p w14:paraId="43AF8176" w14:textId="77777777" w:rsidR="00FD093F" w:rsidRPr="005F028A" w:rsidRDefault="00FD093F" w:rsidP="00FD093F">
            <w:pPr>
              <w:rPr>
                <w:noProof/>
              </w:rPr>
            </w:pPr>
            <w:r w:rsidRPr="005F028A">
              <w:rPr>
                <w:noProof/>
              </w:rPr>
              <w:t>Балтийско инфралиторално дъно, характеризиращо се с черупчест чакъл</w:t>
            </w:r>
          </w:p>
        </w:tc>
        <w:tc>
          <w:tcPr>
            <w:tcW w:w="2073" w:type="dxa"/>
            <w:tcBorders>
              <w:top w:val="single" w:sz="4" w:space="0" w:color="auto"/>
              <w:left w:val="single" w:sz="4" w:space="0" w:color="auto"/>
              <w:bottom w:val="single" w:sz="4" w:space="0" w:color="auto"/>
              <w:right w:val="single" w:sz="4" w:space="0" w:color="auto"/>
            </w:tcBorders>
          </w:tcPr>
          <w:p w14:paraId="3F065CA4" w14:textId="77777777" w:rsidR="00FD093F" w:rsidRPr="005F028A" w:rsidRDefault="00FD093F" w:rsidP="00FD093F">
            <w:pPr>
              <w:rPr>
                <w:noProof/>
              </w:rPr>
            </w:pPr>
            <w:r w:rsidRPr="005F028A">
              <w:rPr>
                <w:noProof/>
              </w:rPr>
              <w:t>1160; 1110</w:t>
            </w:r>
          </w:p>
        </w:tc>
      </w:tr>
      <w:tr w:rsidR="00FD093F" w:rsidRPr="005F028A" w14:paraId="46A969E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56B3FC37" w14:textId="77777777" w:rsidR="00FD093F" w:rsidRPr="005F028A" w:rsidRDefault="00FD093F" w:rsidP="00FD093F">
            <w:pPr>
              <w:rPr>
                <w:noProof/>
              </w:rPr>
            </w:pPr>
            <w:r w:rsidRPr="005F028A">
              <w:rPr>
                <w:noProof/>
              </w:rPr>
              <w:t>MB333</w:t>
            </w:r>
          </w:p>
        </w:tc>
        <w:tc>
          <w:tcPr>
            <w:tcW w:w="6120" w:type="dxa"/>
            <w:gridSpan w:val="2"/>
            <w:tcBorders>
              <w:top w:val="single" w:sz="4" w:space="0" w:color="auto"/>
              <w:left w:val="single" w:sz="4" w:space="0" w:color="auto"/>
              <w:bottom w:val="single" w:sz="4" w:space="0" w:color="auto"/>
              <w:right w:val="single" w:sz="4" w:space="0" w:color="auto"/>
            </w:tcBorders>
            <w:hideMark/>
          </w:tcPr>
          <w:p w14:paraId="51DFB79A" w14:textId="1C9DA0E9" w:rsidR="00FD093F" w:rsidRPr="005F028A" w:rsidRDefault="00FD093F" w:rsidP="00FD093F">
            <w:pPr>
              <w:rPr>
                <w:noProof/>
              </w:rPr>
            </w:pPr>
            <w:r w:rsidRPr="005F028A">
              <w:rPr>
                <w:noProof/>
              </w:rPr>
              <w:t>Балтийски инфралиторални едри седименти, характеризиращи се с многогодишни водорасли</w:t>
            </w:r>
          </w:p>
        </w:tc>
        <w:tc>
          <w:tcPr>
            <w:tcW w:w="2073" w:type="dxa"/>
            <w:tcBorders>
              <w:top w:val="single" w:sz="4" w:space="0" w:color="auto"/>
              <w:left w:val="single" w:sz="4" w:space="0" w:color="auto"/>
              <w:bottom w:val="single" w:sz="4" w:space="0" w:color="auto"/>
              <w:right w:val="single" w:sz="4" w:space="0" w:color="auto"/>
            </w:tcBorders>
          </w:tcPr>
          <w:p w14:paraId="0E935ED2" w14:textId="77777777" w:rsidR="00FD093F" w:rsidRPr="005F028A" w:rsidRDefault="00FD093F" w:rsidP="00FD093F">
            <w:pPr>
              <w:rPr>
                <w:noProof/>
              </w:rPr>
            </w:pPr>
            <w:r w:rsidRPr="005F028A">
              <w:rPr>
                <w:noProof/>
              </w:rPr>
              <w:t>1110; 1160</w:t>
            </w:r>
          </w:p>
        </w:tc>
      </w:tr>
      <w:tr w:rsidR="00FD093F" w:rsidRPr="005F028A" w14:paraId="4147B06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C50343B" w14:textId="77777777" w:rsidR="00FD093F" w:rsidRPr="005F028A" w:rsidRDefault="00FD093F" w:rsidP="00FD093F">
            <w:pPr>
              <w:rPr>
                <w:noProof/>
              </w:rPr>
            </w:pPr>
            <w:r w:rsidRPr="005F028A">
              <w:rPr>
                <w:noProof/>
              </w:rPr>
              <w:t>MB433</w:t>
            </w:r>
          </w:p>
        </w:tc>
        <w:tc>
          <w:tcPr>
            <w:tcW w:w="6120" w:type="dxa"/>
            <w:gridSpan w:val="2"/>
            <w:tcBorders>
              <w:top w:val="single" w:sz="4" w:space="0" w:color="auto"/>
              <w:left w:val="single" w:sz="4" w:space="0" w:color="auto"/>
              <w:bottom w:val="single" w:sz="4" w:space="0" w:color="auto"/>
              <w:right w:val="single" w:sz="4" w:space="0" w:color="auto"/>
            </w:tcBorders>
          </w:tcPr>
          <w:p w14:paraId="5BF0A48E" w14:textId="6632CED4" w:rsidR="00FD093F" w:rsidRPr="005F028A" w:rsidRDefault="00FD093F" w:rsidP="00FD093F">
            <w:pPr>
              <w:rPr>
                <w:noProof/>
              </w:rPr>
            </w:pPr>
            <w:r w:rsidRPr="005F028A">
              <w:rPr>
                <w:noProof/>
              </w:rPr>
              <w:t>Балтийски инфралиторални смесени седименти, характеризиращи се с многогодишни водорасли</w:t>
            </w:r>
          </w:p>
        </w:tc>
        <w:tc>
          <w:tcPr>
            <w:tcW w:w="2073" w:type="dxa"/>
            <w:tcBorders>
              <w:top w:val="single" w:sz="4" w:space="0" w:color="auto"/>
              <w:left w:val="single" w:sz="4" w:space="0" w:color="auto"/>
              <w:bottom w:val="single" w:sz="4" w:space="0" w:color="auto"/>
              <w:right w:val="single" w:sz="4" w:space="0" w:color="auto"/>
            </w:tcBorders>
          </w:tcPr>
          <w:p w14:paraId="39E5D5CB" w14:textId="77777777" w:rsidR="00FD093F" w:rsidRPr="005F028A" w:rsidRDefault="00FD093F" w:rsidP="00FD093F">
            <w:pPr>
              <w:rPr>
                <w:noProof/>
              </w:rPr>
            </w:pPr>
            <w:r w:rsidRPr="005F028A">
              <w:rPr>
                <w:noProof/>
              </w:rPr>
              <w:t>1110; 1130; 1160; 1170</w:t>
            </w:r>
          </w:p>
        </w:tc>
      </w:tr>
      <w:tr w:rsidR="00FD093F" w:rsidRPr="005F028A" w14:paraId="1C67B718"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6472938" w14:textId="77777777" w:rsidR="00FD093F" w:rsidRPr="005F028A" w:rsidRDefault="00FD093F" w:rsidP="00FD093F">
            <w:pPr>
              <w:rPr>
                <w:b/>
                <w:noProof/>
              </w:rPr>
            </w:pPr>
            <w:r w:rsidRPr="005F028A">
              <w:rPr>
                <w:b/>
                <w:noProof/>
              </w:rPr>
              <w:t>Черно море</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23054654" w14:textId="77777777" w:rsidR="00FD093F" w:rsidRPr="005F028A" w:rsidRDefault="00FD093F" w:rsidP="00FD093F">
            <w:pPr>
              <w:rPr>
                <w:b/>
                <w:noProof/>
              </w:rPr>
            </w:pPr>
          </w:p>
        </w:tc>
      </w:tr>
      <w:tr w:rsidR="00FD093F" w:rsidRPr="005F028A" w14:paraId="0B3E9EA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51E7DE7F" w14:textId="77777777" w:rsidR="00FD093F" w:rsidRPr="005F028A" w:rsidRDefault="00FD093F" w:rsidP="00FD093F">
            <w:pPr>
              <w:rPr>
                <w:noProof/>
              </w:rPr>
            </w:pPr>
            <w:r w:rsidRPr="005F028A">
              <w:rPr>
                <w:noProof/>
              </w:rPr>
              <w:t>MB144</w:t>
            </w:r>
          </w:p>
        </w:tc>
        <w:tc>
          <w:tcPr>
            <w:tcW w:w="6040" w:type="dxa"/>
            <w:tcBorders>
              <w:top w:val="single" w:sz="4" w:space="0" w:color="auto"/>
              <w:left w:val="single" w:sz="4" w:space="0" w:color="auto"/>
              <w:bottom w:val="single" w:sz="4" w:space="0" w:color="auto"/>
              <w:right w:val="single" w:sz="4" w:space="0" w:color="auto"/>
            </w:tcBorders>
            <w:hideMark/>
          </w:tcPr>
          <w:p w14:paraId="474F929E" w14:textId="77777777" w:rsidR="00FD093F" w:rsidRPr="005F028A" w:rsidRDefault="00FD093F" w:rsidP="00FD093F">
            <w:pPr>
              <w:rPr>
                <w:noProof/>
              </w:rPr>
            </w:pPr>
            <w:r w:rsidRPr="005F028A">
              <w:rPr>
                <w:noProof/>
              </w:rPr>
              <w:t>Изложени на вълнение черноморски горни инфралиторални скали, доминирани от митилидни видове, с участие на фукоидни водорасли</w:t>
            </w:r>
          </w:p>
        </w:tc>
        <w:tc>
          <w:tcPr>
            <w:tcW w:w="2073" w:type="dxa"/>
            <w:tcBorders>
              <w:top w:val="single" w:sz="4" w:space="0" w:color="auto"/>
              <w:left w:val="single" w:sz="4" w:space="0" w:color="auto"/>
              <w:bottom w:val="single" w:sz="4" w:space="0" w:color="auto"/>
              <w:right w:val="single" w:sz="4" w:space="0" w:color="auto"/>
            </w:tcBorders>
          </w:tcPr>
          <w:p w14:paraId="52B88121" w14:textId="77777777" w:rsidR="00FD093F" w:rsidRPr="005F028A" w:rsidRDefault="00FD093F" w:rsidP="00FD093F">
            <w:pPr>
              <w:rPr>
                <w:noProof/>
              </w:rPr>
            </w:pPr>
            <w:r w:rsidRPr="005F028A">
              <w:rPr>
                <w:noProof/>
              </w:rPr>
              <w:t>1170; 1160</w:t>
            </w:r>
          </w:p>
        </w:tc>
      </w:tr>
      <w:tr w:rsidR="00FD093F" w:rsidRPr="005F028A" w14:paraId="6379E589"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7C58B046" w14:textId="77777777" w:rsidR="00FD093F" w:rsidRPr="005F028A" w:rsidRDefault="00FD093F" w:rsidP="00FD093F">
            <w:pPr>
              <w:rPr>
                <w:noProof/>
              </w:rPr>
            </w:pPr>
            <w:r w:rsidRPr="005F028A">
              <w:rPr>
                <w:noProof/>
              </w:rPr>
              <w:t>MB149</w:t>
            </w:r>
          </w:p>
        </w:tc>
        <w:tc>
          <w:tcPr>
            <w:tcW w:w="6040" w:type="dxa"/>
            <w:tcBorders>
              <w:top w:val="single" w:sz="4" w:space="0" w:color="auto"/>
              <w:left w:val="single" w:sz="4" w:space="0" w:color="auto"/>
              <w:bottom w:val="single" w:sz="4" w:space="0" w:color="auto"/>
              <w:right w:val="single" w:sz="4" w:space="0" w:color="auto"/>
            </w:tcBorders>
            <w:hideMark/>
          </w:tcPr>
          <w:p w14:paraId="716F5E32" w14:textId="77777777" w:rsidR="00FD093F" w:rsidRPr="005F028A" w:rsidRDefault="00FD093F" w:rsidP="005242E6">
            <w:pPr>
              <w:rPr>
                <w:noProof/>
              </w:rPr>
            </w:pPr>
            <w:r w:rsidRPr="005F028A">
              <w:rPr>
                <w:noProof/>
              </w:rPr>
              <w:t>Черноморски, умерено изложени на вълнение горни инфралиторални скали, доминирани от митилидни видове, с участие на фукоидни водорасли</w:t>
            </w:r>
          </w:p>
        </w:tc>
        <w:tc>
          <w:tcPr>
            <w:tcW w:w="2073" w:type="dxa"/>
            <w:tcBorders>
              <w:top w:val="single" w:sz="4" w:space="0" w:color="auto"/>
              <w:left w:val="single" w:sz="4" w:space="0" w:color="auto"/>
              <w:bottom w:val="single" w:sz="4" w:space="0" w:color="auto"/>
              <w:right w:val="single" w:sz="4" w:space="0" w:color="auto"/>
            </w:tcBorders>
          </w:tcPr>
          <w:p w14:paraId="587D8C3D" w14:textId="77777777" w:rsidR="00FD093F" w:rsidRPr="005F028A" w:rsidRDefault="00FD093F" w:rsidP="00FD093F">
            <w:pPr>
              <w:rPr>
                <w:noProof/>
              </w:rPr>
            </w:pPr>
            <w:r w:rsidRPr="005F028A">
              <w:rPr>
                <w:noProof/>
              </w:rPr>
              <w:t>1170; 1160</w:t>
            </w:r>
          </w:p>
        </w:tc>
      </w:tr>
      <w:tr w:rsidR="00FD093F" w:rsidRPr="005F028A" w14:paraId="1A46D787"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5667AFC1" w14:textId="77777777" w:rsidR="00FD093F" w:rsidRPr="005F028A" w:rsidRDefault="00FD093F" w:rsidP="00FD093F">
            <w:pPr>
              <w:rPr>
                <w:noProof/>
              </w:rPr>
            </w:pPr>
            <w:r w:rsidRPr="005F028A">
              <w:rPr>
                <w:noProof/>
              </w:rPr>
              <w:t>MB14A</w:t>
            </w:r>
          </w:p>
        </w:tc>
        <w:tc>
          <w:tcPr>
            <w:tcW w:w="6040" w:type="dxa"/>
            <w:tcBorders>
              <w:top w:val="single" w:sz="4" w:space="0" w:color="auto"/>
              <w:left w:val="single" w:sz="4" w:space="0" w:color="auto"/>
              <w:bottom w:val="single" w:sz="4" w:space="0" w:color="auto"/>
              <w:right w:val="single" w:sz="4" w:space="0" w:color="auto"/>
            </w:tcBorders>
            <w:hideMark/>
          </w:tcPr>
          <w:p w14:paraId="62CE6A09" w14:textId="77777777" w:rsidR="00FD093F" w:rsidRPr="005F028A" w:rsidRDefault="00FD093F" w:rsidP="00FD093F">
            <w:pPr>
              <w:rPr>
                <w:noProof/>
              </w:rPr>
            </w:pPr>
            <w:r w:rsidRPr="005F028A">
              <w:rPr>
                <w:noProof/>
              </w:rPr>
              <w:t>Фукоидни и други водорасли в заслонени черноморски горни инфралиторални скали, добре осветени</w:t>
            </w:r>
          </w:p>
        </w:tc>
        <w:tc>
          <w:tcPr>
            <w:tcW w:w="2073" w:type="dxa"/>
            <w:tcBorders>
              <w:top w:val="single" w:sz="4" w:space="0" w:color="auto"/>
              <w:left w:val="single" w:sz="4" w:space="0" w:color="auto"/>
              <w:bottom w:val="single" w:sz="4" w:space="0" w:color="auto"/>
              <w:right w:val="single" w:sz="4" w:space="0" w:color="auto"/>
            </w:tcBorders>
          </w:tcPr>
          <w:p w14:paraId="23C6BCD4" w14:textId="77777777" w:rsidR="00FD093F" w:rsidRPr="005F028A" w:rsidRDefault="00FD093F" w:rsidP="00FD093F">
            <w:pPr>
              <w:rPr>
                <w:noProof/>
              </w:rPr>
            </w:pPr>
            <w:r w:rsidRPr="005F028A">
              <w:rPr>
                <w:noProof/>
              </w:rPr>
              <w:t>1170; 1160</w:t>
            </w:r>
          </w:p>
        </w:tc>
      </w:tr>
      <w:tr w:rsidR="00FD093F" w:rsidRPr="005F028A" w14:paraId="44A31590"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C70699" w14:textId="77777777" w:rsidR="00FD093F" w:rsidRPr="005F028A" w:rsidRDefault="00FD093F" w:rsidP="00FD093F">
            <w:pPr>
              <w:rPr>
                <w:b/>
                <w:noProof/>
              </w:rPr>
            </w:pPr>
            <w:r w:rsidRPr="005F028A">
              <w:rPr>
                <w:b/>
                <w:noProof/>
              </w:rPr>
              <w:t>Средиземно море</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3054EA09" w14:textId="77777777" w:rsidR="00FD093F" w:rsidRPr="005F028A" w:rsidRDefault="00FD093F" w:rsidP="00FD093F">
            <w:pPr>
              <w:rPr>
                <w:b/>
                <w:noProof/>
              </w:rPr>
            </w:pPr>
          </w:p>
        </w:tc>
      </w:tr>
      <w:tr w:rsidR="00FD093F" w:rsidRPr="005F028A" w14:paraId="3EEEC036"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3F7F1B4A" w14:textId="77777777" w:rsidR="00FD093F" w:rsidRPr="005F028A" w:rsidRDefault="00FD093F" w:rsidP="00FD093F">
            <w:pPr>
              <w:rPr>
                <w:noProof/>
              </w:rPr>
            </w:pPr>
            <w:r w:rsidRPr="005F028A">
              <w:rPr>
                <w:noProof/>
              </w:rPr>
              <w:t>MA1548</w:t>
            </w:r>
          </w:p>
        </w:tc>
        <w:tc>
          <w:tcPr>
            <w:tcW w:w="6040" w:type="dxa"/>
            <w:tcBorders>
              <w:top w:val="single" w:sz="4" w:space="0" w:color="auto"/>
              <w:left w:val="single" w:sz="4" w:space="0" w:color="auto"/>
              <w:bottom w:val="single" w:sz="4" w:space="0" w:color="auto"/>
              <w:right w:val="single" w:sz="4" w:space="0" w:color="auto"/>
            </w:tcBorders>
            <w:hideMark/>
          </w:tcPr>
          <w:p w14:paraId="0A46C7E5" w14:textId="77777777" w:rsidR="00FD093F" w:rsidRPr="005F028A" w:rsidRDefault="00FD093F" w:rsidP="00FD093F">
            <w:pPr>
              <w:rPr>
                <w:noProof/>
              </w:rPr>
            </w:pPr>
            <w:r w:rsidRPr="005F028A">
              <w:rPr>
                <w:noProof/>
              </w:rPr>
              <w:t xml:space="preserve">Асоциация с </w:t>
            </w:r>
            <w:r w:rsidRPr="005F028A">
              <w:rPr>
                <w:i/>
                <w:iCs/>
                <w:noProof/>
              </w:rPr>
              <w:t>Fucus virsoides</w:t>
            </w:r>
          </w:p>
        </w:tc>
        <w:tc>
          <w:tcPr>
            <w:tcW w:w="2073" w:type="dxa"/>
            <w:tcBorders>
              <w:top w:val="single" w:sz="4" w:space="0" w:color="auto"/>
              <w:left w:val="single" w:sz="4" w:space="0" w:color="auto"/>
              <w:bottom w:val="single" w:sz="4" w:space="0" w:color="auto"/>
              <w:right w:val="single" w:sz="4" w:space="0" w:color="auto"/>
            </w:tcBorders>
          </w:tcPr>
          <w:p w14:paraId="586F3FC8" w14:textId="77777777" w:rsidR="00FD093F" w:rsidRPr="005F028A" w:rsidRDefault="00FD093F" w:rsidP="00FD093F">
            <w:pPr>
              <w:rPr>
                <w:noProof/>
              </w:rPr>
            </w:pPr>
            <w:r w:rsidRPr="005F028A">
              <w:rPr>
                <w:noProof/>
              </w:rPr>
              <w:t>1160; 1170</w:t>
            </w:r>
          </w:p>
        </w:tc>
      </w:tr>
      <w:tr w:rsidR="00FD093F" w:rsidRPr="005F028A" w14:paraId="1774E23A"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6850A850" w14:textId="77777777" w:rsidR="00FD093F" w:rsidRPr="005F028A" w:rsidRDefault="00FD093F" w:rsidP="00FD093F">
            <w:pPr>
              <w:rPr>
                <w:noProof/>
              </w:rPr>
            </w:pPr>
            <w:r w:rsidRPr="005F028A">
              <w:rPr>
                <w:noProof/>
              </w:rPr>
              <w:t>MB1512</w:t>
            </w:r>
          </w:p>
        </w:tc>
        <w:tc>
          <w:tcPr>
            <w:tcW w:w="6040" w:type="dxa"/>
            <w:tcBorders>
              <w:top w:val="single" w:sz="4" w:space="0" w:color="auto"/>
              <w:left w:val="single" w:sz="4" w:space="0" w:color="auto"/>
              <w:bottom w:val="single" w:sz="4" w:space="0" w:color="auto"/>
              <w:right w:val="single" w:sz="4" w:space="0" w:color="auto"/>
            </w:tcBorders>
            <w:hideMark/>
          </w:tcPr>
          <w:p w14:paraId="7955F6F3" w14:textId="77777777" w:rsidR="00FD093F" w:rsidRPr="005F028A" w:rsidRDefault="00FD093F" w:rsidP="00FD093F">
            <w:pPr>
              <w:rPr>
                <w:noProof/>
              </w:rPr>
            </w:pPr>
            <w:r w:rsidRPr="005F028A">
              <w:rPr>
                <w:noProof/>
              </w:rPr>
              <w:t xml:space="preserve">Асоциация с </w:t>
            </w:r>
            <w:r w:rsidRPr="005F028A">
              <w:rPr>
                <w:i/>
                <w:noProof/>
              </w:rPr>
              <w:t>Cystoseira tamariscifolia</w:t>
            </w:r>
            <w:r w:rsidRPr="005F028A">
              <w:rPr>
                <w:noProof/>
              </w:rPr>
              <w:t xml:space="preserve"> и </w:t>
            </w:r>
            <w:r w:rsidRPr="005F028A">
              <w:rPr>
                <w:i/>
                <w:noProof/>
              </w:rPr>
              <w:t>Saccorhiza polyschides</w:t>
            </w:r>
          </w:p>
        </w:tc>
        <w:tc>
          <w:tcPr>
            <w:tcW w:w="2073" w:type="dxa"/>
            <w:tcBorders>
              <w:top w:val="single" w:sz="4" w:space="0" w:color="auto"/>
              <w:left w:val="single" w:sz="4" w:space="0" w:color="auto"/>
              <w:bottom w:val="single" w:sz="4" w:space="0" w:color="auto"/>
              <w:right w:val="single" w:sz="4" w:space="0" w:color="auto"/>
            </w:tcBorders>
          </w:tcPr>
          <w:p w14:paraId="71EFCC13" w14:textId="77777777" w:rsidR="00FD093F" w:rsidRPr="005F028A" w:rsidRDefault="00FD093F" w:rsidP="00FD093F">
            <w:pPr>
              <w:rPr>
                <w:noProof/>
              </w:rPr>
            </w:pPr>
            <w:r w:rsidRPr="005F028A">
              <w:rPr>
                <w:noProof/>
              </w:rPr>
              <w:t>1170; 1160</w:t>
            </w:r>
          </w:p>
        </w:tc>
      </w:tr>
      <w:tr w:rsidR="00FD093F" w:rsidRPr="005F028A" w14:paraId="0B4C55C7"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A177F24" w14:textId="77777777" w:rsidR="00FD093F" w:rsidRPr="005F028A" w:rsidRDefault="00FD093F" w:rsidP="00FD093F">
            <w:pPr>
              <w:rPr>
                <w:noProof/>
              </w:rPr>
            </w:pPr>
            <w:r w:rsidRPr="005F028A">
              <w:rPr>
                <w:noProof/>
              </w:rPr>
              <w:t>MB1513</w:t>
            </w:r>
          </w:p>
        </w:tc>
        <w:tc>
          <w:tcPr>
            <w:tcW w:w="6040" w:type="dxa"/>
            <w:tcBorders>
              <w:top w:val="single" w:sz="4" w:space="0" w:color="auto"/>
              <w:left w:val="single" w:sz="4" w:space="0" w:color="auto"/>
              <w:bottom w:val="single" w:sz="4" w:space="0" w:color="auto"/>
              <w:right w:val="single" w:sz="4" w:space="0" w:color="auto"/>
            </w:tcBorders>
          </w:tcPr>
          <w:p w14:paraId="7275917E" w14:textId="77777777" w:rsidR="00FD093F" w:rsidRPr="005F028A" w:rsidRDefault="00FD093F" w:rsidP="00FD093F">
            <w:pPr>
              <w:rPr>
                <w:noProof/>
              </w:rPr>
            </w:pPr>
            <w:r w:rsidRPr="005F028A">
              <w:rPr>
                <w:noProof/>
              </w:rPr>
              <w:t xml:space="preserve">Асоциация с </w:t>
            </w:r>
            <w:r w:rsidRPr="005F028A">
              <w:rPr>
                <w:i/>
                <w:noProof/>
              </w:rPr>
              <w:t>Cystoseira amentacea</w:t>
            </w:r>
            <w:r w:rsidRPr="005F028A">
              <w:rPr>
                <w:noProof/>
              </w:rPr>
              <w:t xml:space="preserve"> (var. </w:t>
            </w:r>
            <w:r w:rsidRPr="005F028A">
              <w:rPr>
                <w:i/>
                <w:noProof/>
              </w:rPr>
              <w:t>amentacea</w:t>
            </w:r>
            <w:r w:rsidRPr="005F028A">
              <w:rPr>
                <w:noProof/>
              </w:rPr>
              <w:t xml:space="preserve">, var. </w:t>
            </w:r>
            <w:r w:rsidRPr="005F028A">
              <w:rPr>
                <w:i/>
                <w:noProof/>
              </w:rPr>
              <w:t>stricta</w:t>
            </w:r>
            <w:r w:rsidRPr="005F028A">
              <w:rPr>
                <w:noProof/>
              </w:rPr>
              <w:t xml:space="preserve">, var. </w:t>
            </w:r>
            <w:r w:rsidRPr="005F028A">
              <w:rPr>
                <w:i/>
                <w:noProof/>
              </w:rPr>
              <w:t>spicata</w:t>
            </w:r>
            <w:r w:rsidRPr="005F028A">
              <w:rPr>
                <w:noProof/>
              </w:rPr>
              <w:t>)</w:t>
            </w:r>
          </w:p>
        </w:tc>
        <w:tc>
          <w:tcPr>
            <w:tcW w:w="2073" w:type="dxa"/>
            <w:tcBorders>
              <w:top w:val="single" w:sz="4" w:space="0" w:color="auto"/>
              <w:left w:val="single" w:sz="4" w:space="0" w:color="auto"/>
              <w:bottom w:val="single" w:sz="4" w:space="0" w:color="auto"/>
              <w:right w:val="single" w:sz="4" w:space="0" w:color="auto"/>
            </w:tcBorders>
          </w:tcPr>
          <w:p w14:paraId="235B9413" w14:textId="77777777" w:rsidR="00FD093F" w:rsidRPr="005F028A" w:rsidRDefault="00FD093F" w:rsidP="00FD093F">
            <w:pPr>
              <w:rPr>
                <w:noProof/>
              </w:rPr>
            </w:pPr>
            <w:r w:rsidRPr="005F028A">
              <w:rPr>
                <w:noProof/>
              </w:rPr>
              <w:t>1170; 1160</w:t>
            </w:r>
          </w:p>
        </w:tc>
      </w:tr>
      <w:tr w:rsidR="00FD093F" w:rsidRPr="005F028A" w14:paraId="3FD58775"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A83619A" w14:textId="77777777" w:rsidR="00FD093F" w:rsidRPr="005F028A" w:rsidRDefault="00FD093F" w:rsidP="00FD093F">
            <w:pPr>
              <w:rPr>
                <w:noProof/>
              </w:rPr>
            </w:pPr>
            <w:r w:rsidRPr="005F028A">
              <w:rPr>
                <w:noProof/>
              </w:rPr>
              <w:t>MB151F</w:t>
            </w:r>
          </w:p>
        </w:tc>
        <w:tc>
          <w:tcPr>
            <w:tcW w:w="6040" w:type="dxa"/>
            <w:tcBorders>
              <w:top w:val="single" w:sz="4" w:space="0" w:color="auto"/>
              <w:left w:val="single" w:sz="4" w:space="0" w:color="auto"/>
              <w:bottom w:val="single" w:sz="4" w:space="0" w:color="auto"/>
              <w:right w:val="single" w:sz="4" w:space="0" w:color="auto"/>
            </w:tcBorders>
          </w:tcPr>
          <w:p w14:paraId="6D440E29" w14:textId="77777777" w:rsidR="00FD093F" w:rsidRPr="005F028A" w:rsidRDefault="00FD093F" w:rsidP="00FD093F">
            <w:pPr>
              <w:rPr>
                <w:noProof/>
              </w:rPr>
            </w:pPr>
            <w:r w:rsidRPr="005F028A">
              <w:rPr>
                <w:noProof/>
              </w:rPr>
              <w:t xml:space="preserve">Асоциация с </w:t>
            </w:r>
            <w:r w:rsidRPr="005F028A">
              <w:rPr>
                <w:i/>
                <w:iCs/>
                <w:noProof/>
              </w:rPr>
              <w:t>Cystoseira brachycarpa</w:t>
            </w:r>
          </w:p>
        </w:tc>
        <w:tc>
          <w:tcPr>
            <w:tcW w:w="2073" w:type="dxa"/>
            <w:tcBorders>
              <w:top w:val="single" w:sz="4" w:space="0" w:color="auto"/>
              <w:left w:val="single" w:sz="4" w:space="0" w:color="auto"/>
              <w:bottom w:val="single" w:sz="4" w:space="0" w:color="auto"/>
              <w:right w:val="single" w:sz="4" w:space="0" w:color="auto"/>
            </w:tcBorders>
          </w:tcPr>
          <w:p w14:paraId="66E02418" w14:textId="77777777" w:rsidR="00FD093F" w:rsidRPr="005F028A" w:rsidRDefault="00FD093F" w:rsidP="00FD093F">
            <w:pPr>
              <w:rPr>
                <w:noProof/>
              </w:rPr>
            </w:pPr>
            <w:r w:rsidRPr="005F028A">
              <w:rPr>
                <w:noProof/>
              </w:rPr>
              <w:t>1170; 1160</w:t>
            </w:r>
          </w:p>
        </w:tc>
      </w:tr>
      <w:tr w:rsidR="00FD093F" w:rsidRPr="005F028A" w14:paraId="77B7AAD0"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DBA6C11" w14:textId="77777777" w:rsidR="00FD093F" w:rsidRPr="005F028A" w:rsidRDefault="00FD093F" w:rsidP="00FD093F">
            <w:pPr>
              <w:rPr>
                <w:noProof/>
              </w:rPr>
            </w:pPr>
            <w:r w:rsidRPr="005F028A">
              <w:rPr>
                <w:noProof/>
              </w:rPr>
              <w:t>MB151G</w:t>
            </w:r>
          </w:p>
        </w:tc>
        <w:tc>
          <w:tcPr>
            <w:tcW w:w="6040" w:type="dxa"/>
            <w:tcBorders>
              <w:top w:val="single" w:sz="4" w:space="0" w:color="auto"/>
              <w:left w:val="single" w:sz="4" w:space="0" w:color="auto"/>
              <w:bottom w:val="single" w:sz="4" w:space="0" w:color="auto"/>
              <w:right w:val="single" w:sz="4" w:space="0" w:color="auto"/>
            </w:tcBorders>
          </w:tcPr>
          <w:p w14:paraId="73D0BCD6" w14:textId="77777777" w:rsidR="00FD093F" w:rsidRPr="005F028A" w:rsidRDefault="00FD093F" w:rsidP="00FD093F">
            <w:pPr>
              <w:rPr>
                <w:noProof/>
              </w:rPr>
            </w:pPr>
            <w:r w:rsidRPr="005F028A">
              <w:rPr>
                <w:noProof/>
              </w:rPr>
              <w:t>Асоциация с</w:t>
            </w:r>
            <w:r w:rsidRPr="005F028A">
              <w:rPr>
                <w:i/>
                <w:iCs/>
                <w:noProof/>
              </w:rPr>
              <w:t xml:space="preserve"> Cystoseira crinita</w:t>
            </w:r>
          </w:p>
        </w:tc>
        <w:tc>
          <w:tcPr>
            <w:tcW w:w="2073" w:type="dxa"/>
            <w:tcBorders>
              <w:top w:val="single" w:sz="4" w:space="0" w:color="auto"/>
              <w:left w:val="single" w:sz="4" w:space="0" w:color="auto"/>
              <w:bottom w:val="single" w:sz="4" w:space="0" w:color="auto"/>
              <w:right w:val="single" w:sz="4" w:space="0" w:color="auto"/>
            </w:tcBorders>
          </w:tcPr>
          <w:p w14:paraId="29E956E7" w14:textId="77777777" w:rsidR="00FD093F" w:rsidRPr="005F028A" w:rsidRDefault="00FD093F" w:rsidP="00FD093F">
            <w:pPr>
              <w:rPr>
                <w:noProof/>
              </w:rPr>
            </w:pPr>
            <w:r w:rsidRPr="005F028A">
              <w:rPr>
                <w:noProof/>
              </w:rPr>
              <w:t>1170; 1160</w:t>
            </w:r>
          </w:p>
        </w:tc>
      </w:tr>
      <w:tr w:rsidR="00FD093F" w:rsidRPr="005F028A" w14:paraId="48F5EC5B"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C20F807" w14:textId="77777777" w:rsidR="00FD093F" w:rsidRPr="005F028A" w:rsidRDefault="00FD093F" w:rsidP="00FD093F">
            <w:pPr>
              <w:rPr>
                <w:noProof/>
              </w:rPr>
            </w:pPr>
            <w:r w:rsidRPr="005F028A">
              <w:rPr>
                <w:noProof/>
              </w:rPr>
              <w:t>MB151H</w:t>
            </w:r>
          </w:p>
        </w:tc>
        <w:tc>
          <w:tcPr>
            <w:tcW w:w="6040" w:type="dxa"/>
            <w:tcBorders>
              <w:top w:val="single" w:sz="4" w:space="0" w:color="auto"/>
              <w:left w:val="single" w:sz="4" w:space="0" w:color="auto"/>
              <w:bottom w:val="single" w:sz="4" w:space="0" w:color="auto"/>
              <w:right w:val="single" w:sz="4" w:space="0" w:color="auto"/>
            </w:tcBorders>
          </w:tcPr>
          <w:p w14:paraId="77D81827" w14:textId="77777777" w:rsidR="00FD093F" w:rsidRPr="005F028A" w:rsidRDefault="00FD093F" w:rsidP="00FD093F">
            <w:pPr>
              <w:rPr>
                <w:noProof/>
              </w:rPr>
            </w:pPr>
            <w:r w:rsidRPr="005F028A">
              <w:rPr>
                <w:noProof/>
              </w:rPr>
              <w:t xml:space="preserve">Асоциация с </w:t>
            </w:r>
            <w:r w:rsidRPr="005F028A">
              <w:rPr>
                <w:i/>
                <w:iCs/>
                <w:noProof/>
              </w:rPr>
              <w:t>Cystoseira crinitophylla</w:t>
            </w:r>
          </w:p>
        </w:tc>
        <w:tc>
          <w:tcPr>
            <w:tcW w:w="2073" w:type="dxa"/>
            <w:tcBorders>
              <w:top w:val="single" w:sz="4" w:space="0" w:color="auto"/>
              <w:left w:val="single" w:sz="4" w:space="0" w:color="auto"/>
              <w:bottom w:val="single" w:sz="4" w:space="0" w:color="auto"/>
              <w:right w:val="single" w:sz="4" w:space="0" w:color="auto"/>
            </w:tcBorders>
          </w:tcPr>
          <w:p w14:paraId="38239AC9" w14:textId="77777777" w:rsidR="00FD093F" w:rsidRPr="005F028A" w:rsidRDefault="00FD093F" w:rsidP="00FD093F">
            <w:pPr>
              <w:rPr>
                <w:noProof/>
              </w:rPr>
            </w:pPr>
            <w:r w:rsidRPr="005F028A">
              <w:rPr>
                <w:noProof/>
              </w:rPr>
              <w:t>1170; 1160</w:t>
            </w:r>
          </w:p>
        </w:tc>
      </w:tr>
      <w:tr w:rsidR="00FD093F" w:rsidRPr="005F028A" w14:paraId="10A863B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D794902" w14:textId="77777777" w:rsidR="00FD093F" w:rsidRPr="005F028A" w:rsidRDefault="00FD093F" w:rsidP="00FD093F">
            <w:pPr>
              <w:rPr>
                <w:noProof/>
              </w:rPr>
            </w:pPr>
            <w:r w:rsidRPr="005F028A">
              <w:rPr>
                <w:noProof/>
              </w:rPr>
              <w:t>MB151J</w:t>
            </w:r>
          </w:p>
        </w:tc>
        <w:tc>
          <w:tcPr>
            <w:tcW w:w="6040" w:type="dxa"/>
            <w:tcBorders>
              <w:top w:val="single" w:sz="4" w:space="0" w:color="auto"/>
              <w:left w:val="single" w:sz="4" w:space="0" w:color="auto"/>
              <w:bottom w:val="single" w:sz="4" w:space="0" w:color="auto"/>
              <w:right w:val="single" w:sz="4" w:space="0" w:color="auto"/>
            </w:tcBorders>
          </w:tcPr>
          <w:p w14:paraId="50F2A56C" w14:textId="77777777" w:rsidR="00FD093F" w:rsidRPr="005F028A" w:rsidRDefault="00FD093F" w:rsidP="00FD093F">
            <w:pPr>
              <w:rPr>
                <w:noProof/>
              </w:rPr>
            </w:pPr>
            <w:r w:rsidRPr="005F028A">
              <w:rPr>
                <w:noProof/>
              </w:rPr>
              <w:t xml:space="preserve">Асоциация с </w:t>
            </w:r>
            <w:r w:rsidRPr="005F028A">
              <w:rPr>
                <w:i/>
                <w:iCs/>
                <w:noProof/>
              </w:rPr>
              <w:t>Cystoseira sauvageauana</w:t>
            </w:r>
          </w:p>
        </w:tc>
        <w:tc>
          <w:tcPr>
            <w:tcW w:w="2073" w:type="dxa"/>
            <w:tcBorders>
              <w:top w:val="single" w:sz="4" w:space="0" w:color="auto"/>
              <w:left w:val="single" w:sz="4" w:space="0" w:color="auto"/>
              <w:bottom w:val="single" w:sz="4" w:space="0" w:color="auto"/>
              <w:right w:val="single" w:sz="4" w:space="0" w:color="auto"/>
            </w:tcBorders>
          </w:tcPr>
          <w:p w14:paraId="07C0F5F5" w14:textId="77777777" w:rsidR="00FD093F" w:rsidRPr="005F028A" w:rsidRDefault="00FD093F" w:rsidP="00FD093F">
            <w:pPr>
              <w:rPr>
                <w:noProof/>
              </w:rPr>
            </w:pPr>
            <w:r w:rsidRPr="005F028A">
              <w:rPr>
                <w:noProof/>
              </w:rPr>
              <w:t>1170; 1160</w:t>
            </w:r>
          </w:p>
        </w:tc>
      </w:tr>
      <w:tr w:rsidR="00FD093F" w:rsidRPr="005F028A" w14:paraId="009B0CBF"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7052CCF" w14:textId="77777777" w:rsidR="00FD093F" w:rsidRPr="005F028A" w:rsidRDefault="00FD093F" w:rsidP="00FD093F">
            <w:pPr>
              <w:rPr>
                <w:noProof/>
              </w:rPr>
            </w:pPr>
            <w:r w:rsidRPr="005F028A">
              <w:rPr>
                <w:noProof/>
              </w:rPr>
              <w:t>MB151K</w:t>
            </w:r>
          </w:p>
        </w:tc>
        <w:tc>
          <w:tcPr>
            <w:tcW w:w="6040" w:type="dxa"/>
            <w:tcBorders>
              <w:top w:val="single" w:sz="4" w:space="0" w:color="auto"/>
              <w:left w:val="single" w:sz="4" w:space="0" w:color="auto"/>
              <w:bottom w:val="single" w:sz="4" w:space="0" w:color="auto"/>
              <w:right w:val="single" w:sz="4" w:space="0" w:color="auto"/>
            </w:tcBorders>
          </w:tcPr>
          <w:p w14:paraId="0C94BAD3" w14:textId="77777777" w:rsidR="00FD093F" w:rsidRPr="005F028A" w:rsidRDefault="00FD093F" w:rsidP="00FD093F">
            <w:pPr>
              <w:rPr>
                <w:noProof/>
              </w:rPr>
            </w:pPr>
            <w:r w:rsidRPr="005F028A">
              <w:rPr>
                <w:noProof/>
              </w:rPr>
              <w:t xml:space="preserve">Асоциация с </w:t>
            </w:r>
            <w:r w:rsidRPr="005F028A">
              <w:rPr>
                <w:i/>
                <w:iCs/>
                <w:noProof/>
              </w:rPr>
              <w:t>Cystoseira spinosa</w:t>
            </w:r>
          </w:p>
        </w:tc>
        <w:tc>
          <w:tcPr>
            <w:tcW w:w="2073" w:type="dxa"/>
            <w:tcBorders>
              <w:top w:val="single" w:sz="4" w:space="0" w:color="auto"/>
              <w:left w:val="single" w:sz="4" w:space="0" w:color="auto"/>
              <w:bottom w:val="single" w:sz="4" w:space="0" w:color="auto"/>
              <w:right w:val="single" w:sz="4" w:space="0" w:color="auto"/>
            </w:tcBorders>
          </w:tcPr>
          <w:p w14:paraId="40CFD7EA" w14:textId="77777777" w:rsidR="00FD093F" w:rsidRPr="005F028A" w:rsidRDefault="00FD093F" w:rsidP="00FD093F">
            <w:pPr>
              <w:rPr>
                <w:noProof/>
              </w:rPr>
            </w:pPr>
            <w:r w:rsidRPr="005F028A">
              <w:rPr>
                <w:noProof/>
              </w:rPr>
              <w:t>1170; 1160</w:t>
            </w:r>
          </w:p>
        </w:tc>
      </w:tr>
      <w:tr w:rsidR="00FD093F" w:rsidRPr="005F028A" w14:paraId="61639618"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7449B9B" w14:textId="77777777" w:rsidR="00FD093F" w:rsidRPr="005F028A" w:rsidRDefault="00FD093F" w:rsidP="00FD093F">
            <w:pPr>
              <w:rPr>
                <w:noProof/>
              </w:rPr>
            </w:pPr>
            <w:r w:rsidRPr="005F028A">
              <w:rPr>
                <w:noProof/>
              </w:rPr>
              <w:t>MB151L</w:t>
            </w:r>
          </w:p>
        </w:tc>
        <w:tc>
          <w:tcPr>
            <w:tcW w:w="6040" w:type="dxa"/>
            <w:tcBorders>
              <w:top w:val="single" w:sz="4" w:space="0" w:color="auto"/>
              <w:left w:val="single" w:sz="4" w:space="0" w:color="auto"/>
              <w:bottom w:val="single" w:sz="4" w:space="0" w:color="auto"/>
              <w:right w:val="single" w:sz="4" w:space="0" w:color="auto"/>
            </w:tcBorders>
          </w:tcPr>
          <w:p w14:paraId="7E126731" w14:textId="77777777" w:rsidR="00FD093F" w:rsidRPr="005F028A" w:rsidRDefault="00FD093F" w:rsidP="00FD093F">
            <w:pPr>
              <w:rPr>
                <w:noProof/>
              </w:rPr>
            </w:pPr>
            <w:r w:rsidRPr="005F028A">
              <w:rPr>
                <w:noProof/>
              </w:rPr>
              <w:t xml:space="preserve">Асоциация със </w:t>
            </w:r>
            <w:r w:rsidRPr="005F028A">
              <w:rPr>
                <w:i/>
                <w:iCs/>
                <w:noProof/>
              </w:rPr>
              <w:t>Sargassum vulgare</w:t>
            </w:r>
          </w:p>
        </w:tc>
        <w:tc>
          <w:tcPr>
            <w:tcW w:w="2073" w:type="dxa"/>
            <w:tcBorders>
              <w:top w:val="single" w:sz="4" w:space="0" w:color="auto"/>
              <w:left w:val="single" w:sz="4" w:space="0" w:color="auto"/>
              <w:bottom w:val="single" w:sz="4" w:space="0" w:color="auto"/>
              <w:right w:val="single" w:sz="4" w:space="0" w:color="auto"/>
            </w:tcBorders>
          </w:tcPr>
          <w:p w14:paraId="230DBEF6" w14:textId="77777777" w:rsidR="00FD093F" w:rsidRPr="005F028A" w:rsidRDefault="00FD093F" w:rsidP="00FD093F">
            <w:pPr>
              <w:rPr>
                <w:noProof/>
              </w:rPr>
            </w:pPr>
            <w:r w:rsidRPr="005F028A">
              <w:rPr>
                <w:noProof/>
              </w:rPr>
              <w:t>1170; 1160</w:t>
            </w:r>
          </w:p>
        </w:tc>
      </w:tr>
      <w:tr w:rsidR="00FD093F" w:rsidRPr="005F028A" w14:paraId="790AF359"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481EF6F" w14:textId="77777777" w:rsidR="00FD093F" w:rsidRPr="005F028A" w:rsidRDefault="00FD093F" w:rsidP="00FD093F">
            <w:pPr>
              <w:rPr>
                <w:noProof/>
              </w:rPr>
            </w:pPr>
            <w:r w:rsidRPr="005F028A">
              <w:rPr>
                <w:noProof/>
              </w:rPr>
              <w:t>MB151M</w:t>
            </w:r>
          </w:p>
        </w:tc>
        <w:tc>
          <w:tcPr>
            <w:tcW w:w="6040" w:type="dxa"/>
            <w:tcBorders>
              <w:top w:val="single" w:sz="4" w:space="0" w:color="auto"/>
              <w:left w:val="single" w:sz="4" w:space="0" w:color="auto"/>
              <w:bottom w:val="single" w:sz="4" w:space="0" w:color="auto"/>
              <w:right w:val="single" w:sz="4" w:space="0" w:color="auto"/>
            </w:tcBorders>
          </w:tcPr>
          <w:p w14:paraId="47CB5190" w14:textId="77777777" w:rsidR="00FD093F" w:rsidRPr="005F028A" w:rsidRDefault="00FD093F" w:rsidP="00FD093F">
            <w:pPr>
              <w:rPr>
                <w:noProof/>
              </w:rPr>
            </w:pPr>
            <w:r w:rsidRPr="005F028A">
              <w:rPr>
                <w:noProof/>
              </w:rPr>
              <w:t xml:space="preserve">Асоциация с </w:t>
            </w:r>
            <w:r w:rsidRPr="005F028A">
              <w:rPr>
                <w:i/>
                <w:iCs/>
                <w:noProof/>
              </w:rPr>
              <w:t>Dictyopteris polypodioides</w:t>
            </w:r>
          </w:p>
        </w:tc>
        <w:tc>
          <w:tcPr>
            <w:tcW w:w="2073" w:type="dxa"/>
            <w:tcBorders>
              <w:top w:val="single" w:sz="4" w:space="0" w:color="auto"/>
              <w:left w:val="single" w:sz="4" w:space="0" w:color="auto"/>
              <w:bottom w:val="single" w:sz="4" w:space="0" w:color="auto"/>
              <w:right w:val="single" w:sz="4" w:space="0" w:color="auto"/>
            </w:tcBorders>
          </w:tcPr>
          <w:p w14:paraId="5E04CBCA" w14:textId="77777777" w:rsidR="00FD093F" w:rsidRPr="005F028A" w:rsidRDefault="00FD093F" w:rsidP="00FD093F">
            <w:pPr>
              <w:rPr>
                <w:noProof/>
              </w:rPr>
            </w:pPr>
            <w:r w:rsidRPr="005F028A">
              <w:rPr>
                <w:noProof/>
              </w:rPr>
              <w:t>1170; 1160</w:t>
            </w:r>
          </w:p>
        </w:tc>
      </w:tr>
      <w:tr w:rsidR="00FD093F" w:rsidRPr="005F028A" w14:paraId="5A69E84A"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4269DE9" w14:textId="77777777" w:rsidR="00FD093F" w:rsidRPr="005F028A" w:rsidRDefault="00FD093F" w:rsidP="00FD093F">
            <w:pPr>
              <w:rPr>
                <w:noProof/>
              </w:rPr>
            </w:pPr>
            <w:r w:rsidRPr="005F028A">
              <w:rPr>
                <w:noProof/>
              </w:rPr>
              <w:t>MB151W</w:t>
            </w:r>
          </w:p>
        </w:tc>
        <w:tc>
          <w:tcPr>
            <w:tcW w:w="6040" w:type="dxa"/>
            <w:tcBorders>
              <w:top w:val="single" w:sz="4" w:space="0" w:color="auto"/>
              <w:left w:val="single" w:sz="4" w:space="0" w:color="auto"/>
              <w:bottom w:val="single" w:sz="4" w:space="0" w:color="auto"/>
              <w:right w:val="single" w:sz="4" w:space="0" w:color="auto"/>
            </w:tcBorders>
          </w:tcPr>
          <w:p w14:paraId="4884C1CB" w14:textId="77777777" w:rsidR="00FD093F" w:rsidRPr="005F028A" w:rsidRDefault="00FD093F" w:rsidP="00FD093F">
            <w:pPr>
              <w:rPr>
                <w:noProof/>
              </w:rPr>
            </w:pPr>
            <w:r w:rsidRPr="005F028A">
              <w:rPr>
                <w:noProof/>
              </w:rPr>
              <w:t xml:space="preserve">Асоциация с </w:t>
            </w:r>
            <w:r w:rsidRPr="005F028A">
              <w:rPr>
                <w:i/>
                <w:noProof/>
              </w:rPr>
              <w:t>Cystoseira compressa</w:t>
            </w:r>
          </w:p>
        </w:tc>
        <w:tc>
          <w:tcPr>
            <w:tcW w:w="2073" w:type="dxa"/>
            <w:tcBorders>
              <w:top w:val="single" w:sz="4" w:space="0" w:color="auto"/>
              <w:left w:val="single" w:sz="4" w:space="0" w:color="auto"/>
              <w:bottom w:val="single" w:sz="4" w:space="0" w:color="auto"/>
              <w:right w:val="single" w:sz="4" w:space="0" w:color="auto"/>
            </w:tcBorders>
          </w:tcPr>
          <w:p w14:paraId="280B73E5" w14:textId="77777777" w:rsidR="00FD093F" w:rsidRPr="005F028A" w:rsidRDefault="00FD093F" w:rsidP="00FD093F">
            <w:pPr>
              <w:rPr>
                <w:noProof/>
              </w:rPr>
            </w:pPr>
            <w:r w:rsidRPr="005F028A">
              <w:rPr>
                <w:noProof/>
              </w:rPr>
              <w:t>1170; 1160</w:t>
            </w:r>
          </w:p>
        </w:tc>
      </w:tr>
      <w:tr w:rsidR="00FD093F" w:rsidRPr="005F028A" w14:paraId="3886C14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C013F64" w14:textId="77777777" w:rsidR="00FD093F" w:rsidRPr="005F028A" w:rsidRDefault="00FD093F" w:rsidP="00FD093F">
            <w:pPr>
              <w:rPr>
                <w:noProof/>
              </w:rPr>
            </w:pPr>
            <w:r w:rsidRPr="005F028A">
              <w:rPr>
                <w:noProof/>
              </w:rPr>
              <w:t>MB1524</w:t>
            </w:r>
          </w:p>
        </w:tc>
        <w:tc>
          <w:tcPr>
            <w:tcW w:w="6040" w:type="dxa"/>
            <w:tcBorders>
              <w:top w:val="single" w:sz="4" w:space="0" w:color="auto"/>
              <w:left w:val="single" w:sz="4" w:space="0" w:color="auto"/>
              <w:bottom w:val="single" w:sz="4" w:space="0" w:color="auto"/>
              <w:right w:val="single" w:sz="4" w:space="0" w:color="auto"/>
            </w:tcBorders>
          </w:tcPr>
          <w:p w14:paraId="46E9B75E" w14:textId="77777777" w:rsidR="00FD093F" w:rsidRPr="005F028A" w:rsidRDefault="00FD093F" w:rsidP="00FD093F">
            <w:pPr>
              <w:rPr>
                <w:noProof/>
              </w:rPr>
            </w:pPr>
            <w:r w:rsidRPr="005F028A">
              <w:rPr>
                <w:noProof/>
              </w:rPr>
              <w:t xml:space="preserve">Асоциация с </w:t>
            </w:r>
            <w:r w:rsidRPr="005F028A">
              <w:rPr>
                <w:i/>
                <w:iCs/>
                <w:noProof/>
              </w:rPr>
              <w:t>Cystoseira barbata</w:t>
            </w:r>
          </w:p>
        </w:tc>
        <w:tc>
          <w:tcPr>
            <w:tcW w:w="2073" w:type="dxa"/>
            <w:tcBorders>
              <w:top w:val="single" w:sz="4" w:space="0" w:color="auto"/>
              <w:left w:val="single" w:sz="4" w:space="0" w:color="auto"/>
              <w:bottom w:val="single" w:sz="4" w:space="0" w:color="auto"/>
              <w:right w:val="single" w:sz="4" w:space="0" w:color="auto"/>
            </w:tcBorders>
          </w:tcPr>
          <w:p w14:paraId="0F2C7B66" w14:textId="77777777" w:rsidR="00FD093F" w:rsidRPr="005F028A" w:rsidRDefault="00FD093F" w:rsidP="00FD093F">
            <w:pPr>
              <w:rPr>
                <w:noProof/>
              </w:rPr>
            </w:pPr>
            <w:r w:rsidRPr="005F028A">
              <w:rPr>
                <w:noProof/>
              </w:rPr>
              <w:t>1170; 1160</w:t>
            </w:r>
          </w:p>
        </w:tc>
      </w:tr>
      <w:tr w:rsidR="00FD093F" w:rsidRPr="005F028A" w14:paraId="6C7E09B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4B0EC93" w14:textId="77777777" w:rsidR="00FD093F" w:rsidRPr="005F028A" w:rsidRDefault="00FD093F" w:rsidP="00FD093F">
            <w:pPr>
              <w:rPr>
                <w:noProof/>
              </w:rPr>
            </w:pPr>
            <w:r w:rsidRPr="005F028A">
              <w:rPr>
                <w:noProof/>
              </w:rPr>
              <w:t>MC1511</w:t>
            </w:r>
          </w:p>
        </w:tc>
        <w:tc>
          <w:tcPr>
            <w:tcW w:w="6040" w:type="dxa"/>
            <w:tcBorders>
              <w:top w:val="single" w:sz="4" w:space="0" w:color="auto"/>
              <w:left w:val="single" w:sz="4" w:space="0" w:color="auto"/>
              <w:bottom w:val="single" w:sz="4" w:space="0" w:color="auto"/>
              <w:right w:val="single" w:sz="4" w:space="0" w:color="auto"/>
            </w:tcBorders>
          </w:tcPr>
          <w:p w14:paraId="327096F3" w14:textId="77777777" w:rsidR="00FD093F" w:rsidRPr="005F028A" w:rsidRDefault="00FD093F" w:rsidP="00FD093F">
            <w:pPr>
              <w:rPr>
                <w:noProof/>
              </w:rPr>
            </w:pPr>
            <w:r w:rsidRPr="005F028A">
              <w:rPr>
                <w:noProof/>
              </w:rPr>
              <w:t xml:space="preserve">Асоциация с </w:t>
            </w:r>
            <w:r w:rsidRPr="005F028A">
              <w:rPr>
                <w:i/>
                <w:iCs/>
                <w:noProof/>
              </w:rPr>
              <w:t>Cystoseira zosteroides</w:t>
            </w:r>
          </w:p>
        </w:tc>
        <w:tc>
          <w:tcPr>
            <w:tcW w:w="2073" w:type="dxa"/>
            <w:tcBorders>
              <w:top w:val="single" w:sz="4" w:space="0" w:color="auto"/>
              <w:left w:val="single" w:sz="4" w:space="0" w:color="auto"/>
              <w:bottom w:val="single" w:sz="4" w:space="0" w:color="auto"/>
              <w:right w:val="single" w:sz="4" w:space="0" w:color="auto"/>
            </w:tcBorders>
          </w:tcPr>
          <w:p w14:paraId="245BB010" w14:textId="77777777" w:rsidR="00FD093F" w:rsidRPr="005F028A" w:rsidRDefault="00FD093F" w:rsidP="00FD093F">
            <w:pPr>
              <w:rPr>
                <w:noProof/>
              </w:rPr>
            </w:pPr>
            <w:r w:rsidRPr="005F028A">
              <w:rPr>
                <w:noProof/>
              </w:rPr>
              <w:t>1170; 1160</w:t>
            </w:r>
          </w:p>
        </w:tc>
      </w:tr>
      <w:tr w:rsidR="00FD093F" w:rsidRPr="005F028A" w14:paraId="4EFBB65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A486CC8" w14:textId="77777777" w:rsidR="00FD093F" w:rsidRPr="005F028A" w:rsidRDefault="00FD093F" w:rsidP="00FD093F">
            <w:pPr>
              <w:rPr>
                <w:noProof/>
              </w:rPr>
            </w:pPr>
            <w:r w:rsidRPr="005F028A">
              <w:rPr>
                <w:noProof/>
              </w:rPr>
              <w:t>MC1512</w:t>
            </w:r>
          </w:p>
        </w:tc>
        <w:tc>
          <w:tcPr>
            <w:tcW w:w="6040" w:type="dxa"/>
            <w:tcBorders>
              <w:top w:val="single" w:sz="4" w:space="0" w:color="auto"/>
              <w:left w:val="single" w:sz="4" w:space="0" w:color="auto"/>
              <w:bottom w:val="single" w:sz="4" w:space="0" w:color="auto"/>
              <w:right w:val="single" w:sz="4" w:space="0" w:color="auto"/>
            </w:tcBorders>
          </w:tcPr>
          <w:p w14:paraId="0781F553" w14:textId="77777777" w:rsidR="00FD093F" w:rsidRPr="005F028A" w:rsidRDefault="00FD093F" w:rsidP="00FD093F">
            <w:pPr>
              <w:rPr>
                <w:noProof/>
              </w:rPr>
            </w:pPr>
            <w:r w:rsidRPr="005F028A">
              <w:rPr>
                <w:noProof/>
              </w:rPr>
              <w:t xml:space="preserve">Асоциация с </w:t>
            </w:r>
            <w:r w:rsidRPr="005F028A">
              <w:rPr>
                <w:i/>
                <w:iCs/>
                <w:noProof/>
              </w:rPr>
              <w:t>Cystoseira usneoides</w:t>
            </w:r>
          </w:p>
        </w:tc>
        <w:tc>
          <w:tcPr>
            <w:tcW w:w="2073" w:type="dxa"/>
            <w:tcBorders>
              <w:top w:val="single" w:sz="4" w:space="0" w:color="auto"/>
              <w:left w:val="single" w:sz="4" w:space="0" w:color="auto"/>
              <w:bottom w:val="single" w:sz="4" w:space="0" w:color="auto"/>
              <w:right w:val="single" w:sz="4" w:space="0" w:color="auto"/>
            </w:tcBorders>
          </w:tcPr>
          <w:p w14:paraId="1FAD1B44" w14:textId="77777777" w:rsidR="00FD093F" w:rsidRPr="005F028A" w:rsidRDefault="00FD093F" w:rsidP="00FD093F">
            <w:pPr>
              <w:rPr>
                <w:noProof/>
              </w:rPr>
            </w:pPr>
            <w:r w:rsidRPr="005F028A">
              <w:rPr>
                <w:noProof/>
              </w:rPr>
              <w:t>1170; 1160</w:t>
            </w:r>
          </w:p>
        </w:tc>
      </w:tr>
      <w:tr w:rsidR="00FD093F" w:rsidRPr="005F028A" w14:paraId="440C6EC0"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98E77F4" w14:textId="77777777" w:rsidR="00FD093F" w:rsidRPr="005F028A" w:rsidRDefault="00FD093F" w:rsidP="00FD093F">
            <w:pPr>
              <w:rPr>
                <w:noProof/>
              </w:rPr>
            </w:pPr>
            <w:r w:rsidRPr="005F028A">
              <w:rPr>
                <w:noProof/>
              </w:rPr>
              <w:t>MC1513</w:t>
            </w:r>
          </w:p>
        </w:tc>
        <w:tc>
          <w:tcPr>
            <w:tcW w:w="6040" w:type="dxa"/>
            <w:tcBorders>
              <w:top w:val="single" w:sz="4" w:space="0" w:color="auto"/>
              <w:left w:val="single" w:sz="4" w:space="0" w:color="auto"/>
              <w:bottom w:val="single" w:sz="4" w:space="0" w:color="auto"/>
              <w:right w:val="single" w:sz="4" w:space="0" w:color="auto"/>
            </w:tcBorders>
          </w:tcPr>
          <w:p w14:paraId="599C9166" w14:textId="77777777" w:rsidR="00FD093F" w:rsidRPr="005F028A" w:rsidRDefault="00FD093F" w:rsidP="00FD093F">
            <w:pPr>
              <w:rPr>
                <w:noProof/>
              </w:rPr>
            </w:pPr>
            <w:r w:rsidRPr="005F028A">
              <w:rPr>
                <w:noProof/>
              </w:rPr>
              <w:t xml:space="preserve">Асоциация с </w:t>
            </w:r>
            <w:r w:rsidRPr="005F028A">
              <w:rPr>
                <w:i/>
                <w:iCs/>
                <w:noProof/>
              </w:rPr>
              <w:t>Cystoseira dubia</w:t>
            </w:r>
          </w:p>
        </w:tc>
        <w:tc>
          <w:tcPr>
            <w:tcW w:w="2073" w:type="dxa"/>
            <w:tcBorders>
              <w:top w:val="single" w:sz="4" w:space="0" w:color="auto"/>
              <w:left w:val="single" w:sz="4" w:space="0" w:color="auto"/>
              <w:bottom w:val="single" w:sz="4" w:space="0" w:color="auto"/>
              <w:right w:val="single" w:sz="4" w:space="0" w:color="auto"/>
            </w:tcBorders>
          </w:tcPr>
          <w:p w14:paraId="6682D403" w14:textId="77777777" w:rsidR="00FD093F" w:rsidRPr="005F028A" w:rsidRDefault="00FD093F" w:rsidP="00FD093F">
            <w:pPr>
              <w:rPr>
                <w:noProof/>
              </w:rPr>
            </w:pPr>
            <w:r w:rsidRPr="005F028A">
              <w:rPr>
                <w:noProof/>
              </w:rPr>
              <w:t>1170; 1160</w:t>
            </w:r>
          </w:p>
        </w:tc>
      </w:tr>
      <w:tr w:rsidR="00FD093F" w:rsidRPr="005F028A" w14:paraId="55C0F7DD"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C0198AA" w14:textId="77777777" w:rsidR="00FD093F" w:rsidRPr="005F028A" w:rsidRDefault="00FD093F" w:rsidP="00FD093F">
            <w:pPr>
              <w:rPr>
                <w:noProof/>
              </w:rPr>
            </w:pPr>
            <w:r w:rsidRPr="005F028A">
              <w:rPr>
                <w:noProof/>
              </w:rPr>
              <w:t>MC1514</w:t>
            </w:r>
          </w:p>
        </w:tc>
        <w:tc>
          <w:tcPr>
            <w:tcW w:w="6040" w:type="dxa"/>
            <w:tcBorders>
              <w:top w:val="single" w:sz="4" w:space="0" w:color="auto"/>
              <w:left w:val="single" w:sz="4" w:space="0" w:color="auto"/>
              <w:bottom w:val="single" w:sz="4" w:space="0" w:color="auto"/>
              <w:right w:val="single" w:sz="4" w:space="0" w:color="auto"/>
            </w:tcBorders>
          </w:tcPr>
          <w:p w14:paraId="544A6E39" w14:textId="77777777" w:rsidR="00FD093F" w:rsidRPr="005F028A" w:rsidRDefault="00FD093F" w:rsidP="00FD093F">
            <w:pPr>
              <w:rPr>
                <w:noProof/>
              </w:rPr>
            </w:pPr>
            <w:r w:rsidRPr="005F028A">
              <w:rPr>
                <w:noProof/>
              </w:rPr>
              <w:t xml:space="preserve">Асоциация с </w:t>
            </w:r>
            <w:r w:rsidRPr="005F028A">
              <w:rPr>
                <w:i/>
                <w:iCs/>
                <w:noProof/>
              </w:rPr>
              <w:t>Cystoseira corniculata</w:t>
            </w:r>
          </w:p>
        </w:tc>
        <w:tc>
          <w:tcPr>
            <w:tcW w:w="2073" w:type="dxa"/>
            <w:tcBorders>
              <w:top w:val="single" w:sz="4" w:space="0" w:color="auto"/>
              <w:left w:val="single" w:sz="4" w:space="0" w:color="auto"/>
              <w:bottom w:val="single" w:sz="4" w:space="0" w:color="auto"/>
              <w:right w:val="single" w:sz="4" w:space="0" w:color="auto"/>
            </w:tcBorders>
          </w:tcPr>
          <w:p w14:paraId="467370F3" w14:textId="77777777" w:rsidR="00FD093F" w:rsidRPr="005F028A" w:rsidRDefault="00FD093F" w:rsidP="00FD093F">
            <w:pPr>
              <w:rPr>
                <w:noProof/>
              </w:rPr>
            </w:pPr>
            <w:r w:rsidRPr="005F028A">
              <w:rPr>
                <w:noProof/>
              </w:rPr>
              <w:t>1170; 1160</w:t>
            </w:r>
          </w:p>
        </w:tc>
      </w:tr>
      <w:tr w:rsidR="00FD093F" w:rsidRPr="005F028A" w14:paraId="733DBDA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6F1AE1A" w14:textId="77777777" w:rsidR="00FD093F" w:rsidRPr="005F028A" w:rsidRDefault="00FD093F" w:rsidP="00FD093F">
            <w:pPr>
              <w:rPr>
                <w:noProof/>
              </w:rPr>
            </w:pPr>
            <w:r w:rsidRPr="005F028A">
              <w:rPr>
                <w:noProof/>
              </w:rPr>
              <w:t>MC1515</w:t>
            </w:r>
          </w:p>
        </w:tc>
        <w:tc>
          <w:tcPr>
            <w:tcW w:w="6040" w:type="dxa"/>
            <w:tcBorders>
              <w:top w:val="single" w:sz="4" w:space="0" w:color="auto"/>
              <w:left w:val="single" w:sz="4" w:space="0" w:color="auto"/>
              <w:bottom w:val="single" w:sz="4" w:space="0" w:color="auto"/>
              <w:right w:val="single" w:sz="4" w:space="0" w:color="auto"/>
            </w:tcBorders>
          </w:tcPr>
          <w:p w14:paraId="60B10CF6" w14:textId="77777777" w:rsidR="00FD093F" w:rsidRPr="005F028A" w:rsidRDefault="00FD093F" w:rsidP="00FD093F">
            <w:pPr>
              <w:rPr>
                <w:noProof/>
              </w:rPr>
            </w:pPr>
            <w:r w:rsidRPr="005F028A">
              <w:rPr>
                <w:noProof/>
              </w:rPr>
              <w:t xml:space="preserve">Асоциация със </w:t>
            </w:r>
            <w:r w:rsidRPr="005F028A">
              <w:rPr>
                <w:i/>
                <w:noProof/>
              </w:rPr>
              <w:t>Sargassum</w:t>
            </w:r>
            <w:r w:rsidRPr="005F028A">
              <w:rPr>
                <w:noProof/>
              </w:rPr>
              <w:t xml:space="preserve"> spp.</w:t>
            </w:r>
          </w:p>
        </w:tc>
        <w:tc>
          <w:tcPr>
            <w:tcW w:w="2073" w:type="dxa"/>
            <w:tcBorders>
              <w:top w:val="single" w:sz="4" w:space="0" w:color="auto"/>
              <w:left w:val="single" w:sz="4" w:space="0" w:color="auto"/>
              <w:bottom w:val="single" w:sz="4" w:space="0" w:color="auto"/>
              <w:right w:val="single" w:sz="4" w:space="0" w:color="auto"/>
            </w:tcBorders>
          </w:tcPr>
          <w:p w14:paraId="034B1A54" w14:textId="77777777" w:rsidR="00FD093F" w:rsidRPr="005F028A" w:rsidRDefault="00FD093F" w:rsidP="00FD093F">
            <w:pPr>
              <w:rPr>
                <w:noProof/>
              </w:rPr>
            </w:pPr>
            <w:r w:rsidRPr="005F028A">
              <w:rPr>
                <w:noProof/>
              </w:rPr>
              <w:t>1170; 1160</w:t>
            </w:r>
          </w:p>
        </w:tc>
      </w:tr>
      <w:tr w:rsidR="00FD093F" w:rsidRPr="005F028A" w14:paraId="19A7E38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2A10E1B" w14:textId="77777777" w:rsidR="00FD093F" w:rsidRPr="005F028A" w:rsidRDefault="00FD093F" w:rsidP="00FD093F">
            <w:pPr>
              <w:rPr>
                <w:noProof/>
              </w:rPr>
            </w:pPr>
            <w:r w:rsidRPr="005F028A">
              <w:rPr>
                <w:noProof/>
              </w:rPr>
              <w:t>MC1518</w:t>
            </w:r>
          </w:p>
        </w:tc>
        <w:tc>
          <w:tcPr>
            <w:tcW w:w="6040" w:type="dxa"/>
            <w:tcBorders>
              <w:top w:val="single" w:sz="4" w:space="0" w:color="auto"/>
              <w:left w:val="single" w:sz="4" w:space="0" w:color="auto"/>
              <w:bottom w:val="single" w:sz="4" w:space="0" w:color="auto"/>
              <w:right w:val="single" w:sz="4" w:space="0" w:color="auto"/>
            </w:tcBorders>
          </w:tcPr>
          <w:p w14:paraId="17A6DDFB" w14:textId="77777777" w:rsidR="00FD093F" w:rsidRPr="005F028A" w:rsidRDefault="00FD093F" w:rsidP="00FD093F">
            <w:pPr>
              <w:rPr>
                <w:noProof/>
              </w:rPr>
            </w:pPr>
            <w:r w:rsidRPr="005F028A">
              <w:rPr>
                <w:noProof/>
              </w:rPr>
              <w:t xml:space="preserve">Асоциация с </w:t>
            </w:r>
            <w:r w:rsidRPr="005F028A">
              <w:rPr>
                <w:i/>
                <w:iCs/>
                <w:noProof/>
              </w:rPr>
              <w:t>Laminaria ochroleuca</w:t>
            </w:r>
          </w:p>
        </w:tc>
        <w:tc>
          <w:tcPr>
            <w:tcW w:w="2073" w:type="dxa"/>
            <w:tcBorders>
              <w:top w:val="single" w:sz="4" w:space="0" w:color="auto"/>
              <w:left w:val="single" w:sz="4" w:space="0" w:color="auto"/>
              <w:bottom w:val="single" w:sz="4" w:space="0" w:color="auto"/>
              <w:right w:val="single" w:sz="4" w:space="0" w:color="auto"/>
            </w:tcBorders>
          </w:tcPr>
          <w:p w14:paraId="779E9430" w14:textId="77777777" w:rsidR="00FD093F" w:rsidRPr="005F028A" w:rsidRDefault="00FD093F" w:rsidP="00FD093F">
            <w:pPr>
              <w:rPr>
                <w:noProof/>
              </w:rPr>
            </w:pPr>
            <w:r w:rsidRPr="005F028A">
              <w:rPr>
                <w:noProof/>
              </w:rPr>
              <w:t>1170; 1160</w:t>
            </w:r>
          </w:p>
        </w:tc>
      </w:tr>
      <w:tr w:rsidR="00FD093F" w:rsidRPr="005F028A" w14:paraId="4C098E7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8CFC59F" w14:textId="77777777" w:rsidR="00FD093F" w:rsidRPr="005F028A" w:rsidRDefault="00FD093F" w:rsidP="00FD093F">
            <w:pPr>
              <w:rPr>
                <w:noProof/>
              </w:rPr>
            </w:pPr>
            <w:r w:rsidRPr="005F028A">
              <w:rPr>
                <w:noProof/>
              </w:rPr>
              <w:t>MC3517</w:t>
            </w:r>
          </w:p>
        </w:tc>
        <w:tc>
          <w:tcPr>
            <w:tcW w:w="6040" w:type="dxa"/>
            <w:tcBorders>
              <w:top w:val="single" w:sz="4" w:space="0" w:color="auto"/>
              <w:left w:val="single" w:sz="4" w:space="0" w:color="auto"/>
              <w:bottom w:val="single" w:sz="4" w:space="0" w:color="auto"/>
              <w:right w:val="single" w:sz="4" w:space="0" w:color="auto"/>
            </w:tcBorders>
          </w:tcPr>
          <w:p w14:paraId="35DD44F8" w14:textId="46358018" w:rsidR="00FD093F" w:rsidRPr="005F028A" w:rsidRDefault="00FD093F" w:rsidP="00FD093F">
            <w:pPr>
              <w:rPr>
                <w:noProof/>
              </w:rPr>
            </w:pPr>
            <w:r w:rsidRPr="005F028A">
              <w:rPr>
                <w:noProof/>
              </w:rPr>
              <w:t xml:space="preserve">Асоциация с </w:t>
            </w:r>
            <w:r w:rsidRPr="005F028A">
              <w:rPr>
                <w:i/>
                <w:iCs/>
                <w:noProof/>
              </w:rPr>
              <w:t>Laminaria rodriguezii</w:t>
            </w:r>
            <w:r w:rsidRPr="005F028A">
              <w:rPr>
                <w:noProof/>
              </w:rPr>
              <w:t xml:space="preserve"> върху детритови полета</w:t>
            </w:r>
          </w:p>
        </w:tc>
        <w:tc>
          <w:tcPr>
            <w:tcW w:w="2073" w:type="dxa"/>
            <w:tcBorders>
              <w:top w:val="single" w:sz="4" w:space="0" w:color="auto"/>
              <w:left w:val="single" w:sz="4" w:space="0" w:color="auto"/>
              <w:bottom w:val="single" w:sz="4" w:space="0" w:color="auto"/>
              <w:right w:val="single" w:sz="4" w:space="0" w:color="auto"/>
            </w:tcBorders>
          </w:tcPr>
          <w:p w14:paraId="04ABC0A1" w14:textId="77777777" w:rsidR="00FD093F" w:rsidRPr="005F028A" w:rsidRDefault="00FD093F" w:rsidP="00FD093F">
            <w:pPr>
              <w:rPr>
                <w:noProof/>
              </w:rPr>
            </w:pPr>
            <w:r w:rsidRPr="005F028A">
              <w:rPr>
                <w:noProof/>
              </w:rPr>
              <w:t>1160</w:t>
            </w:r>
          </w:p>
        </w:tc>
      </w:tr>
    </w:tbl>
    <w:p w14:paraId="25AC65D8" w14:textId="77777777" w:rsidR="00FD093F" w:rsidRPr="005F028A" w:rsidRDefault="009842CB" w:rsidP="00FD093F">
      <w:pPr>
        <w:pStyle w:val="Heading1"/>
        <w:rPr>
          <w:noProof/>
        </w:rPr>
      </w:pPr>
      <w:r w:rsidRPr="005F028A">
        <w:rPr>
          <w:noProof/>
        </w:rPr>
        <w:t>Група 3: Колонии с черупчести организми</w:t>
      </w:r>
    </w:p>
    <w:tbl>
      <w:tblPr>
        <w:tblStyle w:val="TableGrid"/>
        <w:tblW w:w="0" w:type="auto"/>
        <w:tblLook w:val="04A0" w:firstRow="1" w:lastRow="0" w:firstColumn="1" w:lastColumn="0" w:noHBand="0" w:noVBand="1"/>
      </w:tblPr>
      <w:tblGrid>
        <w:gridCol w:w="1096"/>
        <w:gridCol w:w="78"/>
        <w:gridCol w:w="5944"/>
        <w:gridCol w:w="2171"/>
      </w:tblGrid>
      <w:tr w:rsidR="00FD093F" w:rsidRPr="005F028A" w14:paraId="6E9C408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61CBE2CA" w14:textId="77777777" w:rsidR="00FD093F" w:rsidRPr="005F028A" w:rsidRDefault="00FD093F" w:rsidP="00FD093F">
            <w:pPr>
              <w:rPr>
                <w:b/>
                <w:noProof/>
              </w:rPr>
            </w:pPr>
            <w:r w:rsidRPr="005F028A">
              <w:rPr>
                <w:b/>
                <w:noProof/>
              </w:rPr>
              <w:t>Код на EUNIS</w:t>
            </w:r>
          </w:p>
        </w:tc>
        <w:tc>
          <w:tcPr>
            <w:tcW w:w="6120" w:type="dxa"/>
            <w:gridSpan w:val="2"/>
            <w:tcBorders>
              <w:top w:val="single" w:sz="4" w:space="0" w:color="auto"/>
              <w:left w:val="single" w:sz="4" w:space="0" w:color="auto"/>
              <w:bottom w:val="single" w:sz="4" w:space="0" w:color="auto"/>
              <w:right w:val="single" w:sz="4" w:space="0" w:color="auto"/>
            </w:tcBorders>
            <w:hideMark/>
          </w:tcPr>
          <w:p w14:paraId="65C8389F" w14:textId="77777777" w:rsidR="00FD093F" w:rsidRPr="005F028A" w:rsidRDefault="00FD093F" w:rsidP="00FD093F">
            <w:pPr>
              <w:rPr>
                <w:b/>
                <w:noProof/>
              </w:rPr>
            </w:pPr>
            <w:r w:rsidRPr="005F028A">
              <w:rPr>
                <w:b/>
                <w:noProof/>
              </w:rPr>
              <w:t>Наименование на типа местообитание в EUNIS</w:t>
            </w:r>
          </w:p>
        </w:tc>
        <w:tc>
          <w:tcPr>
            <w:tcW w:w="2073" w:type="dxa"/>
            <w:tcBorders>
              <w:top w:val="single" w:sz="4" w:space="0" w:color="auto"/>
              <w:left w:val="single" w:sz="4" w:space="0" w:color="auto"/>
              <w:bottom w:val="single" w:sz="4" w:space="0" w:color="auto"/>
              <w:right w:val="single" w:sz="4" w:space="0" w:color="auto"/>
            </w:tcBorders>
          </w:tcPr>
          <w:p w14:paraId="4D31126A" w14:textId="77777777" w:rsidR="00FD093F" w:rsidRPr="005F028A" w:rsidRDefault="00FD093F" w:rsidP="00FD093F">
            <w:pPr>
              <w:rPr>
                <w:b/>
                <w:noProof/>
              </w:rPr>
            </w:pPr>
            <w:r w:rsidRPr="005F028A">
              <w:rPr>
                <w:b/>
                <w:noProof/>
              </w:rPr>
              <w:t>Свързани кодове от приложение I (Директивата за местообитанията)</w:t>
            </w:r>
          </w:p>
        </w:tc>
      </w:tr>
      <w:tr w:rsidR="00FD093F" w:rsidRPr="005F028A" w14:paraId="2E6A3A48" w14:textId="77777777" w:rsidTr="00FD093F">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B636017" w14:textId="77777777" w:rsidR="00FD093F" w:rsidRPr="005F028A" w:rsidRDefault="00FD093F" w:rsidP="00FD093F">
            <w:pPr>
              <w:rPr>
                <w:b/>
                <w:bCs/>
                <w:noProof/>
              </w:rPr>
            </w:pPr>
            <w:r w:rsidRPr="005F028A">
              <w:rPr>
                <w:b/>
                <w:noProof/>
              </w:rPr>
              <w:t>Атлантически океан</w:t>
            </w:r>
          </w:p>
        </w:tc>
      </w:tr>
      <w:tr w:rsidR="00FD093F" w:rsidRPr="005F028A" w14:paraId="6D74FB1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3C4AB399" w14:textId="77777777" w:rsidR="00FD093F" w:rsidRPr="005F028A" w:rsidRDefault="00FD093F" w:rsidP="00FD093F">
            <w:pPr>
              <w:rPr>
                <w:noProof/>
              </w:rPr>
            </w:pPr>
            <w:r w:rsidRPr="005F028A">
              <w:rPr>
                <w:noProof/>
              </w:rPr>
              <w:t>MA122</w:t>
            </w:r>
          </w:p>
        </w:tc>
        <w:tc>
          <w:tcPr>
            <w:tcW w:w="6120" w:type="dxa"/>
            <w:gridSpan w:val="2"/>
            <w:tcBorders>
              <w:top w:val="single" w:sz="4" w:space="0" w:color="auto"/>
              <w:left w:val="single" w:sz="4" w:space="0" w:color="auto"/>
              <w:bottom w:val="single" w:sz="4" w:space="0" w:color="auto"/>
              <w:right w:val="single" w:sz="4" w:space="0" w:color="auto"/>
            </w:tcBorders>
            <w:hideMark/>
          </w:tcPr>
          <w:p w14:paraId="18D8CD73" w14:textId="77777777" w:rsidR="00FD093F" w:rsidRPr="005F028A" w:rsidRDefault="00FD093F" w:rsidP="00FD093F">
            <w:pPr>
              <w:rPr>
                <w:noProof/>
              </w:rPr>
            </w:pPr>
            <w:r w:rsidRPr="005F028A">
              <w:rPr>
                <w:i/>
                <w:iCs/>
                <w:noProof/>
              </w:rPr>
              <w:t>Mytilus edulis</w:t>
            </w:r>
            <w:r w:rsidRPr="005F028A">
              <w:rPr>
                <w:noProof/>
              </w:rPr>
              <w:t xml:space="preserve"> и/или съобщества от морски жълъди върху изложени на вълнение атлантически литорални скали</w:t>
            </w:r>
          </w:p>
        </w:tc>
        <w:tc>
          <w:tcPr>
            <w:tcW w:w="2073" w:type="dxa"/>
            <w:tcBorders>
              <w:top w:val="single" w:sz="4" w:space="0" w:color="auto"/>
              <w:left w:val="single" w:sz="4" w:space="0" w:color="auto"/>
              <w:bottom w:val="single" w:sz="4" w:space="0" w:color="auto"/>
              <w:right w:val="single" w:sz="4" w:space="0" w:color="auto"/>
            </w:tcBorders>
          </w:tcPr>
          <w:p w14:paraId="504E7896" w14:textId="77777777" w:rsidR="00FD093F" w:rsidRPr="005F028A" w:rsidRDefault="00FD093F" w:rsidP="00FD093F">
            <w:pPr>
              <w:rPr>
                <w:noProof/>
              </w:rPr>
            </w:pPr>
            <w:r w:rsidRPr="005F028A">
              <w:rPr>
                <w:noProof/>
              </w:rPr>
              <w:t>1160; 1170</w:t>
            </w:r>
          </w:p>
        </w:tc>
      </w:tr>
      <w:tr w:rsidR="00FD093F" w:rsidRPr="005F028A" w14:paraId="3D0B98D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BD19113" w14:textId="77777777" w:rsidR="00FD093F" w:rsidRPr="005F028A" w:rsidRDefault="00FD093F" w:rsidP="00FD093F">
            <w:pPr>
              <w:rPr>
                <w:noProof/>
              </w:rPr>
            </w:pPr>
            <w:r w:rsidRPr="005F028A">
              <w:rPr>
                <w:noProof/>
              </w:rPr>
              <w:t>MA124</w:t>
            </w:r>
          </w:p>
        </w:tc>
        <w:tc>
          <w:tcPr>
            <w:tcW w:w="6120" w:type="dxa"/>
            <w:gridSpan w:val="2"/>
            <w:tcBorders>
              <w:top w:val="single" w:sz="4" w:space="0" w:color="auto"/>
              <w:left w:val="single" w:sz="4" w:space="0" w:color="auto"/>
              <w:bottom w:val="single" w:sz="4" w:space="0" w:color="auto"/>
              <w:right w:val="single" w:sz="4" w:space="0" w:color="auto"/>
            </w:tcBorders>
          </w:tcPr>
          <w:p w14:paraId="71B75925" w14:textId="77777777" w:rsidR="00FD093F" w:rsidRPr="005F028A" w:rsidRDefault="00FD093F" w:rsidP="00FD093F">
            <w:pPr>
              <w:rPr>
                <w:noProof/>
              </w:rPr>
            </w:pPr>
            <w:r w:rsidRPr="005F028A">
              <w:rPr>
                <w:noProof/>
              </w:rPr>
              <w:t>Съобщества от миди и/или морски жълъди с макроводорасли върху атлантически литорални скали</w:t>
            </w:r>
          </w:p>
        </w:tc>
        <w:tc>
          <w:tcPr>
            <w:tcW w:w="2073" w:type="dxa"/>
            <w:tcBorders>
              <w:top w:val="single" w:sz="4" w:space="0" w:color="auto"/>
              <w:left w:val="single" w:sz="4" w:space="0" w:color="auto"/>
              <w:bottom w:val="single" w:sz="4" w:space="0" w:color="auto"/>
              <w:right w:val="single" w:sz="4" w:space="0" w:color="auto"/>
            </w:tcBorders>
          </w:tcPr>
          <w:p w14:paraId="21E3D914" w14:textId="77777777" w:rsidR="00FD093F" w:rsidRPr="005F028A" w:rsidRDefault="00FD093F" w:rsidP="00FD093F">
            <w:pPr>
              <w:rPr>
                <w:noProof/>
              </w:rPr>
            </w:pPr>
            <w:r w:rsidRPr="005F028A">
              <w:rPr>
                <w:noProof/>
              </w:rPr>
              <w:t>1160; 1170</w:t>
            </w:r>
          </w:p>
        </w:tc>
      </w:tr>
      <w:tr w:rsidR="00FD093F" w:rsidRPr="005F028A" w14:paraId="285B6E7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0F2B837" w14:textId="77777777" w:rsidR="00FD093F" w:rsidRPr="005F028A" w:rsidRDefault="00FD093F" w:rsidP="00FD093F">
            <w:pPr>
              <w:rPr>
                <w:noProof/>
              </w:rPr>
            </w:pPr>
            <w:r w:rsidRPr="005F028A">
              <w:rPr>
                <w:noProof/>
              </w:rPr>
              <w:t>MA227</w:t>
            </w:r>
          </w:p>
        </w:tc>
        <w:tc>
          <w:tcPr>
            <w:tcW w:w="6120" w:type="dxa"/>
            <w:gridSpan w:val="2"/>
            <w:tcBorders>
              <w:top w:val="single" w:sz="4" w:space="0" w:color="auto"/>
              <w:left w:val="single" w:sz="4" w:space="0" w:color="auto"/>
              <w:bottom w:val="single" w:sz="4" w:space="0" w:color="auto"/>
              <w:right w:val="single" w:sz="4" w:space="0" w:color="auto"/>
            </w:tcBorders>
          </w:tcPr>
          <w:p w14:paraId="7A91B61F" w14:textId="77777777" w:rsidR="00FD093F" w:rsidRPr="005F028A" w:rsidRDefault="00FD093F" w:rsidP="00FD093F">
            <w:pPr>
              <w:rPr>
                <w:noProof/>
              </w:rPr>
            </w:pPr>
            <w:r w:rsidRPr="005F028A">
              <w:rPr>
                <w:noProof/>
              </w:rPr>
              <w:t>Рифове от двучерупчести в атлантическата литорална зона</w:t>
            </w:r>
          </w:p>
        </w:tc>
        <w:tc>
          <w:tcPr>
            <w:tcW w:w="2073" w:type="dxa"/>
            <w:tcBorders>
              <w:top w:val="single" w:sz="4" w:space="0" w:color="auto"/>
              <w:left w:val="single" w:sz="4" w:space="0" w:color="auto"/>
              <w:bottom w:val="single" w:sz="4" w:space="0" w:color="auto"/>
              <w:right w:val="single" w:sz="4" w:space="0" w:color="auto"/>
            </w:tcBorders>
          </w:tcPr>
          <w:p w14:paraId="4304C08B" w14:textId="77777777" w:rsidR="00FD093F" w:rsidRPr="005F028A" w:rsidRDefault="00FD093F" w:rsidP="00FD093F">
            <w:pPr>
              <w:rPr>
                <w:noProof/>
              </w:rPr>
            </w:pPr>
            <w:r w:rsidRPr="005F028A">
              <w:rPr>
                <w:noProof/>
              </w:rPr>
              <w:t>1170; 1140</w:t>
            </w:r>
          </w:p>
        </w:tc>
      </w:tr>
      <w:tr w:rsidR="00FD093F" w:rsidRPr="005F028A" w14:paraId="6F5FABA5"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6AA6AA8" w14:textId="77777777" w:rsidR="00FD093F" w:rsidRPr="005F028A" w:rsidRDefault="00FD093F" w:rsidP="00FD093F">
            <w:pPr>
              <w:rPr>
                <w:noProof/>
              </w:rPr>
            </w:pPr>
            <w:r w:rsidRPr="005F028A">
              <w:rPr>
                <w:noProof/>
              </w:rPr>
              <w:t>MB222</w:t>
            </w:r>
          </w:p>
        </w:tc>
        <w:tc>
          <w:tcPr>
            <w:tcW w:w="6120" w:type="dxa"/>
            <w:gridSpan w:val="2"/>
            <w:tcBorders>
              <w:top w:val="single" w:sz="4" w:space="0" w:color="auto"/>
              <w:left w:val="single" w:sz="4" w:space="0" w:color="auto"/>
              <w:bottom w:val="single" w:sz="4" w:space="0" w:color="auto"/>
              <w:right w:val="single" w:sz="4" w:space="0" w:color="auto"/>
            </w:tcBorders>
          </w:tcPr>
          <w:p w14:paraId="62CA802D" w14:textId="77777777" w:rsidR="00FD093F" w:rsidRPr="005F028A" w:rsidRDefault="00FD093F" w:rsidP="00FD093F">
            <w:pPr>
              <w:rPr>
                <w:noProof/>
              </w:rPr>
            </w:pPr>
            <w:r w:rsidRPr="005F028A">
              <w:rPr>
                <w:noProof/>
              </w:rPr>
              <w:t>Рифове от двучерупчести в атлантическата инфралиторална зона</w:t>
            </w:r>
          </w:p>
        </w:tc>
        <w:tc>
          <w:tcPr>
            <w:tcW w:w="2073" w:type="dxa"/>
            <w:tcBorders>
              <w:top w:val="single" w:sz="4" w:space="0" w:color="auto"/>
              <w:left w:val="single" w:sz="4" w:space="0" w:color="auto"/>
              <w:bottom w:val="single" w:sz="4" w:space="0" w:color="auto"/>
              <w:right w:val="single" w:sz="4" w:space="0" w:color="auto"/>
            </w:tcBorders>
          </w:tcPr>
          <w:p w14:paraId="0DA433B0" w14:textId="77777777" w:rsidR="00FD093F" w:rsidRPr="005F028A" w:rsidRDefault="00FD093F" w:rsidP="00FD093F">
            <w:pPr>
              <w:rPr>
                <w:noProof/>
              </w:rPr>
            </w:pPr>
            <w:r w:rsidRPr="005F028A">
              <w:rPr>
                <w:noProof/>
              </w:rPr>
              <w:t>1170; 1130; 1160</w:t>
            </w:r>
          </w:p>
        </w:tc>
      </w:tr>
      <w:tr w:rsidR="00FD093F" w:rsidRPr="005F028A" w14:paraId="6B43841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448C86F" w14:textId="77777777" w:rsidR="00FD093F" w:rsidRPr="005F028A" w:rsidRDefault="00763AE0" w:rsidP="00FD093F">
            <w:pPr>
              <w:rPr>
                <w:noProof/>
              </w:rPr>
            </w:pPr>
            <w:r w:rsidRPr="005F028A">
              <w:rPr>
                <w:noProof/>
              </w:rPr>
              <w:t>MC223</w:t>
            </w:r>
          </w:p>
        </w:tc>
        <w:tc>
          <w:tcPr>
            <w:tcW w:w="6120" w:type="dxa"/>
            <w:gridSpan w:val="2"/>
            <w:tcBorders>
              <w:top w:val="single" w:sz="4" w:space="0" w:color="auto"/>
              <w:left w:val="single" w:sz="4" w:space="0" w:color="auto"/>
              <w:bottom w:val="single" w:sz="4" w:space="0" w:color="auto"/>
              <w:right w:val="single" w:sz="4" w:space="0" w:color="auto"/>
            </w:tcBorders>
          </w:tcPr>
          <w:p w14:paraId="373E2EF4" w14:textId="77777777" w:rsidR="00FD093F" w:rsidRPr="005F028A" w:rsidRDefault="00FD093F" w:rsidP="00FD093F">
            <w:pPr>
              <w:rPr>
                <w:noProof/>
              </w:rPr>
            </w:pPr>
            <w:r w:rsidRPr="005F028A">
              <w:rPr>
                <w:noProof/>
              </w:rPr>
              <w:t>Рифове от двучерупчести в атлантическата циркалиторална зона</w:t>
            </w:r>
          </w:p>
        </w:tc>
        <w:tc>
          <w:tcPr>
            <w:tcW w:w="2073" w:type="dxa"/>
            <w:tcBorders>
              <w:top w:val="single" w:sz="4" w:space="0" w:color="auto"/>
              <w:left w:val="single" w:sz="4" w:space="0" w:color="auto"/>
              <w:bottom w:val="single" w:sz="4" w:space="0" w:color="auto"/>
              <w:right w:val="single" w:sz="4" w:space="0" w:color="auto"/>
            </w:tcBorders>
          </w:tcPr>
          <w:p w14:paraId="679C1E4E" w14:textId="77777777" w:rsidR="00FD093F" w:rsidRPr="005F028A" w:rsidRDefault="00FD093F" w:rsidP="00FD093F">
            <w:pPr>
              <w:rPr>
                <w:noProof/>
              </w:rPr>
            </w:pPr>
            <w:r w:rsidRPr="005F028A">
              <w:rPr>
                <w:noProof/>
              </w:rPr>
              <w:t>1170</w:t>
            </w:r>
          </w:p>
        </w:tc>
      </w:tr>
      <w:tr w:rsidR="00FD093F" w:rsidRPr="005F028A" w14:paraId="1C83EA6B"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82FDD9F" w14:textId="77777777" w:rsidR="00FD093F" w:rsidRPr="005F028A" w:rsidRDefault="00FD093F" w:rsidP="00FD093F">
            <w:pPr>
              <w:rPr>
                <w:b/>
                <w:noProof/>
              </w:rPr>
            </w:pPr>
            <w:r w:rsidRPr="005F028A">
              <w:rPr>
                <w:b/>
                <w:noProof/>
              </w:rPr>
              <w:t>Балтийско море</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7F55E01E" w14:textId="77777777" w:rsidR="00FD093F" w:rsidRPr="005F028A" w:rsidRDefault="00FD093F" w:rsidP="00FD093F">
            <w:pPr>
              <w:rPr>
                <w:b/>
                <w:noProof/>
              </w:rPr>
            </w:pPr>
          </w:p>
        </w:tc>
      </w:tr>
      <w:tr w:rsidR="00FD093F" w:rsidRPr="005F028A" w14:paraId="4678920C"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BC4C6BE" w14:textId="77777777" w:rsidR="00FD093F" w:rsidRPr="005F028A" w:rsidRDefault="00FD093F" w:rsidP="00FD093F">
            <w:pPr>
              <w:rPr>
                <w:noProof/>
              </w:rPr>
            </w:pPr>
            <w:r w:rsidRPr="005F028A">
              <w:rPr>
                <w:noProof/>
              </w:rPr>
              <w:t>MB231</w:t>
            </w:r>
          </w:p>
        </w:tc>
        <w:tc>
          <w:tcPr>
            <w:tcW w:w="6120" w:type="dxa"/>
            <w:gridSpan w:val="2"/>
            <w:tcBorders>
              <w:top w:val="single" w:sz="4" w:space="0" w:color="auto"/>
              <w:left w:val="single" w:sz="4" w:space="0" w:color="auto"/>
              <w:bottom w:val="single" w:sz="4" w:space="0" w:color="auto"/>
              <w:right w:val="single" w:sz="4" w:space="0" w:color="auto"/>
            </w:tcBorders>
            <w:hideMark/>
          </w:tcPr>
          <w:p w14:paraId="17091F86" w14:textId="77777777" w:rsidR="00FD093F" w:rsidRPr="005F028A" w:rsidRDefault="00FD093F" w:rsidP="00FD093F">
            <w:pPr>
              <w:rPr>
                <w:noProof/>
              </w:rPr>
            </w:pPr>
            <w:r w:rsidRPr="005F028A">
              <w:rPr>
                <w:noProof/>
              </w:rPr>
              <w:t>Балтийско инфралиторално дъно, доминирано от епибентосни двучерупчести</w:t>
            </w:r>
          </w:p>
        </w:tc>
        <w:tc>
          <w:tcPr>
            <w:tcW w:w="2073" w:type="dxa"/>
            <w:tcBorders>
              <w:top w:val="single" w:sz="4" w:space="0" w:color="auto"/>
              <w:left w:val="single" w:sz="4" w:space="0" w:color="auto"/>
              <w:bottom w:val="single" w:sz="4" w:space="0" w:color="auto"/>
              <w:right w:val="single" w:sz="4" w:space="0" w:color="auto"/>
            </w:tcBorders>
          </w:tcPr>
          <w:p w14:paraId="540B0982" w14:textId="77777777" w:rsidR="00FD093F" w:rsidRPr="005F028A" w:rsidRDefault="00FD093F" w:rsidP="00FD093F">
            <w:pPr>
              <w:rPr>
                <w:noProof/>
              </w:rPr>
            </w:pPr>
            <w:r w:rsidRPr="005F028A">
              <w:rPr>
                <w:noProof/>
              </w:rPr>
              <w:t>1170; 1160</w:t>
            </w:r>
          </w:p>
        </w:tc>
      </w:tr>
      <w:tr w:rsidR="00FD093F" w:rsidRPr="005F028A" w14:paraId="4C2CE918"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A87BDB0" w14:textId="77777777" w:rsidR="00FD093F" w:rsidRPr="005F028A" w:rsidRDefault="00FD093F" w:rsidP="00FD093F">
            <w:pPr>
              <w:rPr>
                <w:noProof/>
              </w:rPr>
            </w:pPr>
            <w:r w:rsidRPr="005F028A">
              <w:rPr>
                <w:noProof/>
              </w:rPr>
              <w:t>MC231</w:t>
            </w:r>
          </w:p>
        </w:tc>
        <w:tc>
          <w:tcPr>
            <w:tcW w:w="6120" w:type="dxa"/>
            <w:gridSpan w:val="2"/>
            <w:tcBorders>
              <w:top w:val="single" w:sz="4" w:space="0" w:color="auto"/>
              <w:left w:val="single" w:sz="4" w:space="0" w:color="auto"/>
              <w:bottom w:val="single" w:sz="4" w:space="0" w:color="auto"/>
              <w:right w:val="single" w:sz="4" w:space="0" w:color="auto"/>
            </w:tcBorders>
          </w:tcPr>
          <w:p w14:paraId="6484CEEB" w14:textId="77777777" w:rsidR="00FD093F" w:rsidRPr="005F028A" w:rsidRDefault="00FD093F" w:rsidP="00FD093F">
            <w:pPr>
              <w:rPr>
                <w:noProof/>
              </w:rPr>
            </w:pPr>
            <w:r w:rsidRPr="005F028A">
              <w:rPr>
                <w:noProof/>
              </w:rPr>
              <w:t>Балтийско циркалиторално дъно, доминирано от епибентосни двучерупчести</w:t>
            </w:r>
          </w:p>
        </w:tc>
        <w:tc>
          <w:tcPr>
            <w:tcW w:w="2073" w:type="dxa"/>
            <w:tcBorders>
              <w:top w:val="single" w:sz="4" w:space="0" w:color="auto"/>
              <w:left w:val="single" w:sz="4" w:space="0" w:color="auto"/>
              <w:bottom w:val="single" w:sz="4" w:space="0" w:color="auto"/>
              <w:right w:val="single" w:sz="4" w:space="0" w:color="auto"/>
            </w:tcBorders>
          </w:tcPr>
          <w:p w14:paraId="5603003C" w14:textId="77777777" w:rsidR="00FD093F" w:rsidRPr="005F028A" w:rsidRDefault="00FD093F" w:rsidP="00FD093F">
            <w:pPr>
              <w:rPr>
                <w:noProof/>
              </w:rPr>
            </w:pPr>
            <w:r w:rsidRPr="005F028A">
              <w:rPr>
                <w:noProof/>
              </w:rPr>
              <w:t>1170; 1160; 1110</w:t>
            </w:r>
          </w:p>
        </w:tc>
      </w:tr>
      <w:tr w:rsidR="00FD093F" w:rsidRPr="005F028A" w14:paraId="71FCB47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1F71BC0" w14:textId="77777777" w:rsidR="00FD093F" w:rsidRPr="005F028A" w:rsidRDefault="00FD093F" w:rsidP="00FD093F">
            <w:pPr>
              <w:rPr>
                <w:noProof/>
              </w:rPr>
            </w:pPr>
            <w:r w:rsidRPr="005F028A">
              <w:rPr>
                <w:noProof/>
              </w:rPr>
              <w:t>MD231</w:t>
            </w:r>
          </w:p>
        </w:tc>
        <w:tc>
          <w:tcPr>
            <w:tcW w:w="6120" w:type="dxa"/>
            <w:gridSpan w:val="2"/>
            <w:tcBorders>
              <w:top w:val="single" w:sz="4" w:space="0" w:color="auto"/>
              <w:left w:val="single" w:sz="4" w:space="0" w:color="auto"/>
              <w:bottom w:val="single" w:sz="4" w:space="0" w:color="auto"/>
              <w:right w:val="single" w:sz="4" w:space="0" w:color="auto"/>
            </w:tcBorders>
          </w:tcPr>
          <w:p w14:paraId="2FF09361" w14:textId="77777777" w:rsidR="00FD093F" w:rsidRPr="005F028A" w:rsidRDefault="00FD093F" w:rsidP="00FD093F">
            <w:pPr>
              <w:rPr>
                <w:noProof/>
              </w:rPr>
            </w:pPr>
            <w:r w:rsidRPr="005F028A">
              <w:rPr>
                <w:noProof/>
              </w:rPr>
              <w:t>Балтийско офшорно циркалиторално биогенно дъно, характеризиращо се с епибентосни двучерупчести</w:t>
            </w:r>
          </w:p>
        </w:tc>
        <w:tc>
          <w:tcPr>
            <w:tcW w:w="2073" w:type="dxa"/>
            <w:tcBorders>
              <w:top w:val="single" w:sz="4" w:space="0" w:color="auto"/>
              <w:left w:val="single" w:sz="4" w:space="0" w:color="auto"/>
              <w:bottom w:val="single" w:sz="4" w:space="0" w:color="auto"/>
              <w:right w:val="single" w:sz="4" w:space="0" w:color="auto"/>
            </w:tcBorders>
          </w:tcPr>
          <w:p w14:paraId="3B52C92E" w14:textId="77777777" w:rsidR="00FD093F" w:rsidRPr="005F028A" w:rsidRDefault="00FD093F" w:rsidP="00FD093F">
            <w:pPr>
              <w:rPr>
                <w:noProof/>
              </w:rPr>
            </w:pPr>
            <w:r w:rsidRPr="005F028A">
              <w:rPr>
                <w:noProof/>
              </w:rPr>
              <w:t>1170</w:t>
            </w:r>
          </w:p>
        </w:tc>
      </w:tr>
      <w:tr w:rsidR="00FD093F" w:rsidRPr="005F028A" w14:paraId="0C7B0089"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6A503E5" w14:textId="77777777" w:rsidR="00FD093F" w:rsidRPr="005F028A" w:rsidRDefault="00FD093F" w:rsidP="00FD093F">
            <w:pPr>
              <w:rPr>
                <w:noProof/>
              </w:rPr>
            </w:pPr>
            <w:r w:rsidRPr="005F028A">
              <w:rPr>
                <w:noProof/>
              </w:rPr>
              <w:t>MD232</w:t>
            </w:r>
          </w:p>
        </w:tc>
        <w:tc>
          <w:tcPr>
            <w:tcW w:w="6120" w:type="dxa"/>
            <w:gridSpan w:val="2"/>
            <w:tcBorders>
              <w:top w:val="single" w:sz="4" w:space="0" w:color="auto"/>
              <w:left w:val="single" w:sz="4" w:space="0" w:color="auto"/>
              <w:bottom w:val="single" w:sz="4" w:space="0" w:color="auto"/>
              <w:right w:val="single" w:sz="4" w:space="0" w:color="auto"/>
            </w:tcBorders>
            <w:hideMark/>
          </w:tcPr>
          <w:p w14:paraId="03930BA3" w14:textId="77777777" w:rsidR="00FD093F" w:rsidRPr="005F028A" w:rsidRDefault="00FD093F" w:rsidP="00FD093F">
            <w:pPr>
              <w:rPr>
                <w:noProof/>
              </w:rPr>
            </w:pPr>
            <w:r w:rsidRPr="005F028A">
              <w:rPr>
                <w:noProof/>
              </w:rPr>
              <w:t>Балтийско офшорно циркалиторално дъно с черупчест чакъл, характеризиращо се с двучерупчести</w:t>
            </w:r>
          </w:p>
        </w:tc>
        <w:tc>
          <w:tcPr>
            <w:tcW w:w="2073" w:type="dxa"/>
            <w:tcBorders>
              <w:top w:val="single" w:sz="4" w:space="0" w:color="auto"/>
              <w:left w:val="single" w:sz="4" w:space="0" w:color="auto"/>
              <w:bottom w:val="single" w:sz="4" w:space="0" w:color="auto"/>
              <w:right w:val="single" w:sz="4" w:space="0" w:color="auto"/>
            </w:tcBorders>
          </w:tcPr>
          <w:p w14:paraId="3B321C78" w14:textId="77777777" w:rsidR="00FD093F" w:rsidRPr="005F028A" w:rsidRDefault="00FD093F" w:rsidP="00FD093F">
            <w:pPr>
              <w:rPr>
                <w:noProof/>
              </w:rPr>
            </w:pPr>
            <w:r w:rsidRPr="005F028A">
              <w:rPr>
                <w:noProof/>
              </w:rPr>
              <w:t>1170</w:t>
            </w:r>
          </w:p>
        </w:tc>
      </w:tr>
      <w:tr w:rsidR="00FD093F" w:rsidRPr="005F028A" w14:paraId="4C2A0AE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5D0528C" w14:textId="77777777" w:rsidR="00FD093F" w:rsidRPr="005F028A" w:rsidRDefault="00FD093F" w:rsidP="00FD093F">
            <w:pPr>
              <w:rPr>
                <w:noProof/>
              </w:rPr>
            </w:pPr>
            <w:r w:rsidRPr="005F028A">
              <w:rPr>
                <w:noProof/>
              </w:rPr>
              <w:t>MD431</w:t>
            </w:r>
          </w:p>
        </w:tc>
        <w:tc>
          <w:tcPr>
            <w:tcW w:w="6120" w:type="dxa"/>
            <w:gridSpan w:val="2"/>
            <w:tcBorders>
              <w:top w:val="single" w:sz="4" w:space="0" w:color="auto"/>
              <w:left w:val="single" w:sz="4" w:space="0" w:color="auto"/>
              <w:bottom w:val="single" w:sz="4" w:space="0" w:color="auto"/>
              <w:right w:val="single" w:sz="4" w:space="0" w:color="auto"/>
            </w:tcBorders>
          </w:tcPr>
          <w:p w14:paraId="03FBA958" w14:textId="77777777" w:rsidR="00FD093F" w:rsidRPr="005F028A" w:rsidRDefault="00FD093F" w:rsidP="00FD093F">
            <w:pPr>
              <w:rPr>
                <w:noProof/>
              </w:rPr>
            </w:pPr>
            <w:r w:rsidRPr="005F028A">
              <w:rPr>
                <w:noProof/>
              </w:rPr>
              <w:t>Балтийско офшорно циркалиторално смесено дъно, характеризиращо се с макроскопски епибентосни биотични структури</w:t>
            </w:r>
          </w:p>
        </w:tc>
        <w:tc>
          <w:tcPr>
            <w:tcW w:w="2073" w:type="dxa"/>
            <w:tcBorders>
              <w:top w:val="single" w:sz="4" w:space="0" w:color="auto"/>
              <w:left w:val="single" w:sz="4" w:space="0" w:color="auto"/>
              <w:bottom w:val="single" w:sz="4" w:space="0" w:color="auto"/>
              <w:right w:val="single" w:sz="4" w:space="0" w:color="auto"/>
            </w:tcBorders>
          </w:tcPr>
          <w:p w14:paraId="689C3855" w14:textId="77777777" w:rsidR="00FD093F" w:rsidRPr="005F028A" w:rsidRDefault="00FD093F" w:rsidP="00FD093F">
            <w:pPr>
              <w:rPr>
                <w:noProof/>
              </w:rPr>
            </w:pPr>
          </w:p>
        </w:tc>
      </w:tr>
      <w:tr w:rsidR="00FD093F" w:rsidRPr="005F028A" w14:paraId="5CD88DA8"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3F0A9E5" w14:textId="77777777" w:rsidR="00FD093F" w:rsidRPr="005F028A" w:rsidRDefault="00FD093F" w:rsidP="00FD093F">
            <w:pPr>
              <w:rPr>
                <w:noProof/>
              </w:rPr>
            </w:pPr>
            <w:r w:rsidRPr="005F028A">
              <w:rPr>
                <w:noProof/>
              </w:rPr>
              <w:t>MD531</w:t>
            </w:r>
          </w:p>
        </w:tc>
        <w:tc>
          <w:tcPr>
            <w:tcW w:w="6120" w:type="dxa"/>
            <w:gridSpan w:val="2"/>
            <w:tcBorders>
              <w:top w:val="single" w:sz="4" w:space="0" w:color="auto"/>
              <w:left w:val="single" w:sz="4" w:space="0" w:color="auto"/>
              <w:bottom w:val="single" w:sz="4" w:space="0" w:color="auto"/>
              <w:right w:val="single" w:sz="4" w:space="0" w:color="auto"/>
            </w:tcBorders>
          </w:tcPr>
          <w:p w14:paraId="42B25A3B" w14:textId="77777777" w:rsidR="00FD093F" w:rsidRPr="005F028A" w:rsidRDefault="00FD093F" w:rsidP="00FD093F">
            <w:pPr>
              <w:rPr>
                <w:noProof/>
              </w:rPr>
            </w:pPr>
            <w:r w:rsidRPr="005F028A">
              <w:rPr>
                <w:noProof/>
              </w:rPr>
              <w:t>Балтийски офшорен циркалиторален пясък, характеризиращ се с макроскопски епибентосни биотични структури</w:t>
            </w:r>
          </w:p>
        </w:tc>
        <w:tc>
          <w:tcPr>
            <w:tcW w:w="2073" w:type="dxa"/>
            <w:tcBorders>
              <w:top w:val="single" w:sz="4" w:space="0" w:color="auto"/>
              <w:left w:val="single" w:sz="4" w:space="0" w:color="auto"/>
              <w:bottom w:val="single" w:sz="4" w:space="0" w:color="auto"/>
              <w:right w:val="single" w:sz="4" w:space="0" w:color="auto"/>
            </w:tcBorders>
          </w:tcPr>
          <w:p w14:paraId="4F3C716F" w14:textId="77777777" w:rsidR="00FD093F" w:rsidRPr="005F028A" w:rsidRDefault="00FD093F" w:rsidP="00FD093F">
            <w:pPr>
              <w:rPr>
                <w:noProof/>
              </w:rPr>
            </w:pPr>
          </w:p>
        </w:tc>
      </w:tr>
      <w:tr w:rsidR="00FD093F" w:rsidRPr="005F028A" w14:paraId="444189F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ABF5A2B" w14:textId="77777777" w:rsidR="00FD093F" w:rsidRPr="005F028A" w:rsidRDefault="00FD093F" w:rsidP="00FD093F">
            <w:pPr>
              <w:rPr>
                <w:noProof/>
              </w:rPr>
            </w:pPr>
            <w:r w:rsidRPr="005F028A">
              <w:rPr>
                <w:noProof/>
              </w:rPr>
              <w:t>MD631</w:t>
            </w:r>
          </w:p>
        </w:tc>
        <w:tc>
          <w:tcPr>
            <w:tcW w:w="6120" w:type="dxa"/>
            <w:gridSpan w:val="2"/>
            <w:tcBorders>
              <w:top w:val="single" w:sz="4" w:space="0" w:color="auto"/>
              <w:left w:val="single" w:sz="4" w:space="0" w:color="auto"/>
              <w:bottom w:val="single" w:sz="4" w:space="0" w:color="auto"/>
              <w:right w:val="single" w:sz="4" w:space="0" w:color="auto"/>
            </w:tcBorders>
          </w:tcPr>
          <w:p w14:paraId="19F3124B" w14:textId="77777777" w:rsidR="00FD093F" w:rsidRPr="005F028A" w:rsidRDefault="00FD093F" w:rsidP="00FD093F">
            <w:pPr>
              <w:rPr>
                <w:noProof/>
              </w:rPr>
            </w:pPr>
            <w:r w:rsidRPr="005F028A">
              <w:rPr>
                <w:noProof/>
              </w:rPr>
              <w:t>Балтийска офшорна циркалиторална тиня, характеризираща се с епибентосни двучерупчести</w:t>
            </w:r>
          </w:p>
        </w:tc>
        <w:tc>
          <w:tcPr>
            <w:tcW w:w="2073" w:type="dxa"/>
            <w:tcBorders>
              <w:top w:val="single" w:sz="4" w:space="0" w:color="auto"/>
              <w:left w:val="single" w:sz="4" w:space="0" w:color="auto"/>
              <w:bottom w:val="single" w:sz="4" w:space="0" w:color="auto"/>
              <w:right w:val="single" w:sz="4" w:space="0" w:color="auto"/>
            </w:tcBorders>
          </w:tcPr>
          <w:p w14:paraId="1D1185AA" w14:textId="77777777" w:rsidR="00FD093F" w:rsidRPr="005F028A" w:rsidRDefault="00FD093F" w:rsidP="00FD093F">
            <w:pPr>
              <w:rPr>
                <w:noProof/>
              </w:rPr>
            </w:pPr>
          </w:p>
        </w:tc>
      </w:tr>
      <w:tr w:rsidR="00FD093F" w:rsidRPr="005F028A" w14:paraId="3754C29B"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57E12B" w14:textId="77777777" w:rsidR="00FD093F" w:rsidRPr="005F028A" w:rsidRDefault="00FD093F" w:rsidP="00FD093F">
            <w:pPr>
              <w:rPr>
                <w:b/>
                <w:noProof/>
              </w:rPr>
            </w:pPr>
            <w:r w:rsidRPr="005F028A">
              <w:rPr>
                <w:b/>
                <w:noProof/>
              </w:rPr>
              <w:t>Черно море</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4365E6D1" w14:textId="77777777" w:rsidR="00FD093F" w:rsidRPr="005F028A" w:rsidRDefault="00FD093F" w:rsidP="00FD093F">
            <w:pPr>
              <w:rPr>
                <w:b/>
                <w:noProof/>
              </w:rPr>
            </w:pPr>
          </w:p>
        </w:tc>
      </w:tr>
      <w:tr w:rsidR="00FD093F" w:rsidRPr="005F028A" w14:paraId="6BE1194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49BA969D" w14:textId="77777777" w:rsidR="00FD093F" w:rsidRPr="005F028A" w:rsidRDefault="00FD093F" w:rsidP="00FD093F">
            <w:pPr>
              <w:rPr>
                <w:noProof/>
              </w:rPr>
            </w:pPr>
            <w:r w:rsidRPr="005F028A">
              <w:rPr>
                <w:noProof/>
              </w:rPr>
              <w:t>MB141</w:t>
            </w:r>
          </w:p>
        </w:tc>
        <w:tc>
          <w:tcPr>
            <w:tcW w:w="6040" w:type="dxa"/>
            <w:tcBorders>
              <w:top w:val="single" w:sz="4" w:space="0" w:color="auto"/>
              <w:left w:val="single" w:sz="4" w:space="0" w:color="auto"/>
              <w:bottom w:val="single" w:sz="4" w:space="0" w:color="auto"/>
              <w:right w:val="single" w:sz="4" w:space="0" w:color="auto"/>
            </w:tcBorders>
            <w:hideMark/>
          </w:tcPr>
          <w:p w14:paraId="1630EADE" w14:textId="77777777" w:rsidR="00FD093F" w:rsidRPr="005F028A" w:rsidRDefault="00FD093F" w:rsidP="00FD093F">
            <w:pPr>
              <w:rPr>
                <w:noProof/>
              </w:rPr>
            </w:pPr>
            <w:r w:rsidRPr="005F028A">
              <w:rPr>
                <w:noProof/>
              </w:rPr>
              <w:t>Черноморски долни инфралиторални скали, доминирани от безгръбначни</w:t>
            </w:r>
          </w:p>
        </w:tc>
        <w:tc>
          <w:tcPr>
            <w:tcW w:w="2073" w:type="dxa"/>
            <w:tcBorders>
              <w:top w:val="single" w:sz="4" w:space="0" w:color="auto"/>
              <w:left w:val="single" w:sz="4" w:space="0" w:color="auto"/>
              <w:bottom w:val="single" w:sz="4" w:space="0" w:color="auto"/>
              <w:right w:val="single" w:sz="4" w:space="0" w:color="auto"/>
            </w:tcBorders>
          </w:tcPr>
          <w:p w14:paraId="6DAEF45A" w14:textId="77777777" w:rsidR="00FD093F" w:rsidRPr="005F028A" w:rsidRDefault="00FD093F" w:rsidP="00FD093F">
            <w:pPr>
              <w:rPr>
                <w:noProof/>
              </w:rPr>
            </w:pPr>
            <w:r w:rsidRPr="005F028A">
              <w:rPr>
                <w:noProof/>
              </w:rPr>
              <w:t>1170</w:t>
            </w:r>
          </w:p>
        </w:tc>
      </w:tr>
      <w:tr w:rsidR="00FD093F" w:rsidRPr="005F028A" w14:paraId="34999EE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3592B67E" w14:textId="77777777" w:rsidR="00FD093F" w:rsidRPr="005F028A" w:rsidRDefault="00FD093F" w:rsidP="00FD093F">
            <w:pPr>
              <w:rPr>
                <w:noProof/>
              </w:rPr>
            </w:pPr>
            <w:r w:rsidRPr="005F028A">
              <w:rPr>
                <w:noProof/>
              </w:rPr>
              <w:t>MB143</w:t>
            </w:r>
          </w:p>
        </w:tc>
        <w:tc>
          <w:tcPr>
            <w:tcW w:w="6040" w:type="dxa"/>
            <w:tcBorders>
              <w:top w:val="single" w:sz="4" w:space="0" w:color="auto"/>
              <w:left w:val="single" w:sz="4" w:space="0" w:color="auto"/>
              <w:bottom w:val="single" w:sz="4" w:space="0" w:color="auto"/>
              <w:right w:val="single" w:sz="4" w:space="0" w:color="auto"/>
            </w:tcBorders>
            <w:hideMark/>
          </w:tcPr>
          <w:p w14:paraId="586FDE8E" w14:textId="77777777" w:rsidR="00FD093F" w:rsidRPr="005F028A" w:rsidRDefault="00FD093F" w:rsidP="00FD093F">
            <w:pPr>
              <w:rPr>
                <w:noProof/>
              </w:rPr>
            </w:pPr>
            <w:r w:rsidRPr="005F028A">
              <w:rPr>
                <w:noProof/>
              </w:rPr>
              <w:t>Изложени на вълнение черноморски горни инфралиторални скали с участие на фолиозни водорасли (без фукоидни водорасли)</w:t>
            </w:r>
          </w:p>
        </w:tc>
        <w:tc>
          <w:tcPr>
            <w:tcW w:w="2073" w:type="dxa"/>
            <w:tcBorders>
              <w:top w:val="single" w:sz="4" w:space="0" w:color="auto"/>
              <w:left w:val="single" w:sz="4" w:space="0" w:color="auto"/>
              <w:bottom w:val="single" w:sz="4" w:space="0" w:color="auto"/>
              <w:right w:val="single" w:sz="4" w:space="0" w:color="auto"/>
            </w:tcBorders>
          </w:tcPr>
          <w:p w14:paraId="56B9E52C" w14:textId="77777777" w:rsidR="00FD093F" w:rsidRPr="005F028A" w:rsidRDefault="00FD093F" w:rsidP="00FD093F">
            <w:pPr>
              <w:rPr>
                <w:noProof/>
              </w:rPr>
            </w:pPr>
            <w:r w:rsidRPr="005F028A">
              <w:rPr>
                <w:noProof/>
              </w:rPr>
              <w:t>1170; 1160</w:t>
            </w:r>
          </w:p>
        </w:tc>
      </w:tr>
      <w:tr w:rsidR="00FD093F" w:rsidRPr="005F028A" w14:paraId="157962C6"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472D10E" w14:textId="77777777" w:rsidR="00FD093F" w:rsidRPr="005F028A" w:rsidRDefault="00FD093F" w:rsidP="00FD093F">
            <w:pPr>
              <w:rPr>
                <w:noProof/>
              </w:rPr>
            </w:pPr>
            <w:r w:rsidRPr="005F028A">
              <w:rPr>
                <w:noProof/>
              </w:rPr>
              <w:t>MB148</w:t>
            </w:r>
          </w:p>
        </w:tc>
        <w:tc>
          <w:tcPr>
            <w:tcW w:w="6040" w:type="dxa"/>
            <w:tcBorders>
              <w:top w:val="single" w:sz="4" w:space="0" w:color="auto"/>
              <w:left w:val="single" w:sz="4" w:space="0" w:color="auto"/>
              <w:bottom w:val="single" w:sz="4" w:space="0" w:color="auto"/>
              <w:right w:val="single" w:sz="4" w:space="0" w:color="auto"/>
            </w:tcBorders>
          </w:tcPr>
          <w:p w14:paraId="43CAA93A" w14:textId="77777777" w:rsidR="00FD093F" w:rsidRPr="005F028A" w:rsidRDefault="00FD093F" w:rsidP="00FD093F">
            <w:pPr>
              <w:rPr>
                <w:noProof/>
              </w:rPr>
            </w:pPr>
            <w:r w:rsidRPr="005F028A">
              <w:rPr>
                <w:noProof/>
              </w:rPr>
              <w:t>Умерено изложени на вълнение черноморски горни инфралиторални скали с участие на фолиозни водорасли (различни от фукоидни водорасли)</w:t>
            </w:r>
          </w:p>
        </w:tc>
        <w:tc>
          <w:tcPr>
            <w:tcW w:w="2073" w:type="dxa"/>
            <w:tcBorders>
              <w:top w:val="single" w:sz="4" w:space="0" w:color="auto"/>
              <w:left w:val="single" w:sz="4" w:space="0" w:color="auto"/>
              <w:bottom w:val="single" w:sz="4" w:space="0" w:color="auto"/>
              <w:right w:val="single" w:sz="4" w:space="0" w:color="auto"/>
            </w:tcBorders>
          </w:tcPr>
          <w:p w14:paraId="50CAF72D" w14:textId="77777777" w:rsidR="00FD093F" w:rsidRPr="005F028A" w:rsidRDefault="00FD093F" w:rsidP="00FD093F">
            <w:pPr>
              <w:rPr>
                <w:noProof/>
              </w:rPr>
            </w:pPr>
            <w:r w:rsidRPr="005F028A">
              <w:rPr>
                <w:noProof/>
              </w:rPr>
              <w:t>1170; 1160</w:t>
            </w:r>
          </w:p>
        </w:tc>
      </w:tr>
      <w:tr w:rsidR="00FD093F" w:rsidRPr="005F028A" w14:paraId="598B658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CCF0F35" w14:textId="77777777" w:rsidR="00FD093F" w:rsidRPr="005F028A" w:rsidRDefault="00FD093F" w:rsidP="00FD093F">
            <w:pPr>
              <w:rPr>
                <w:noProof/>
              </w:rPr>
            </w:pPr>
            <w:r w:rsidRPr="005F028A">
              <w:rPr>
                <w:noProof/>
              </w:rPr>
              <w:t>MB242</w:t>
            </w:r>
          </w:p>
        </w:tc>
        <w:tc>
          <w:tcPr>
            <w:tcW w:w="6040" w:type="dxa"/>
            <w:tcBorders>
              <w:top w:val="single" w:sz="4" w:space="0" w:color="auto"/>
              <w:left w:val="single" w:sz="4" w:space="0" w:color="auto"/>
              <w:bottom w:val="single" w:sz="4" w:space="0" w:color="auto"/>
              <w:right w:val="single" w:sz="4" w:space="0" w:color="auto"/>
            </w:tcBorders>
          </w:tcPr>
          <w:p w14:paraId="5E8756D1" w14:textId="0D7FF3D6" w:rsidR="00FD093F" w:rsidRPr="005F028A" w:rsidRDefault="00FD093F" w:rsidP="00FD093F">
            <w:pPr>
              <w:rPr>
                <w:noProof/>
              </w:rPr>
            </w:pPr>
            <w:r w:rsidRPr="005F028A">
              <w:rPr>
                <w:noProof/>
              </w:rPr>
              <w:t>Мидени полета в черноморската инфралиторална зона</w:t>
            </w:r>
          </w:p>
        </w:tc>
        <w:tc>
          <w:tcPr>
            <w:tcW w:w="2073" w:type="dxa"/>
            <w:tcBorders>
              <w:top w:val="single" w:sz="4" w:space="0" w:color="auto"/>
              <w:left w:val="single" w:sz="4" w:space="0" w:color="auto"/>
              <w:bottom w:val="single" w:sz="4" w:space="0" w:color="auto"/>
              <w:right w:val="single" w:sz="4" w:space="0" w:color="auto"/>
            </w:tcBorders>
          </w:tcPr>
          <w:p w14:paraId="091A85CB" w14:textId="77777777" w:rsidR="00FD093F" w:rsidRPr="005F028A" w:rsidRDefault="00FD093F" w:rsidP="00FD093F">
            <w:pPr>
              <w:rPr>
                <w:noProof/>
              </w:rPr>
            </w:pPr>
            <w:r w:rsidRPr="005F028A">
              <w:rPr>
                <w:noProof/>
              </w:rPr>
              <w:t>1170; 1130; 1160</w:t>
            </w:r>
          </w:p>
        </w:tc>
      </w:tr>
      <w:tr w:rsidR="00FD093F" w:rsidRPr="005F028A" w14:paraId="1D198E78"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3C1FEDF" w14:textId="77777777" w:rsidR="00FD093F" w:rsidRPr="005F028A" w:rsidRDefault="00FD093F" w:rsidP="00FD093F">
            <w:pPr>
              <w:rPr>
                <w:noProof/>
              </w:rPr>
            </w:pPr>
            <w:r w:rsidRPr="005F028A">
              <w:rPr>
                <w:noProof/>
              </w:rPr>
              <w:t>MB243</w:t>
            </w:r>
          </w:p>
        </w:tc>
        <w:tc>
          <w:tcPr>
            <w:tcW w:w="6040" w:type="dxa"/>
            <w:tcBorders>
              <w:top w:val="single" w:sz="4" w:space="0" w:color="auto"/>
              <w:left w:val="single" w:sz="4" w:space="0" w:color="auto"/>
              <w:bottom w:val="single" w:sz="4" w:space="0" w:color="auto"/>
              <w:right w:val="single" w:sz="4" w:space="0" w:color="auto"/>
            </w:tcBorders>
          </w:tcPr>
          <w:p w14:paraId="545B9843" w14:textId="77777777" w:rsidR="00FD093F" w:rsidRPr="005F028A" w:rsidRDefault="00FD093F" w:rsidP="00FD093F">
            <w:pPr>
              <w:rPr>
                <w:noProof/>
              </w:rPr>
            </w:pPr>
            <w:r w:rsidRPr="005F028A">
              <w:rPr>
                <w:noProof/>
              </w:rPr>
              <w:t>Рифове от стриди в черноморски долни инфралиторални скали</w:t>
            </w:r>
          </w:p>
        </w:tc>
        <w:tc>
          <w:tcPr>
            <w:tcW w:w="2073" w:type="dxa"/>
            <w:tcBorders>
              <w:top w:val="single" w:sz="4" w:space="0" w:color="auto"/>
              <w:left w:val="single" w:sz="4" w:space="0" w:color="auto"/>
              <w:bottom w:val="single" w:sz="4" w:space="0" w:color="auto"/>
              <w:right w:val="single" w:sz="4" w:space="0" w:color="auto"/>
            </w:tcBorders>
          </w:tcPr>
          <w:p w14:paraId="58ED27B7" w14:textId="77777777" w:rsidR="00FD093F" w:rsidRPr="005F028A" w:rsidRDefault="00FD093F" w:rsidP="00FD093F">
            <w:pPr>
              <w:rPr>
                <w:noProof/>
              </w:rPr>
            </w:pPr>
            <w:r w:rsidRPr="005F028A">
              <w:rPr>
                <w:noProof/>
              </w:rPr>
              <w:t>1170</w:t>
            </w:r>
          </w:p>
        </w:tc>
      </w:tr>
      <w:tr w:rsidR="00FD093F" w:rsidRPr="005F028A" w14:paraId="345ED2ED"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87B5626" w14:textId="77777777" w:rsidR="00FD093F" w:rsidRPr="005F028A" w:rsidRDefault="00FD093F" w:rsidP="00FD093F">
            <w:pPr>
              <w:rPr>
                <w:noProof/>
              </w:rPr>
            </w:pPr>
            <w:r w:rsidRPr="005F028A">
              <w:rPr>
                <w:noProof/>
              </w:rPr>
              <w:t>MB642</w:t>
            </w:r>
          </w:p>
        </w:tc>
        <w:tc>
          <w:tcPr>
            <w:tcW w:w="6040" w:type="dxa"/>
            <w:tcBorders>
              <w:top w:val="single" w:sz="4" w:space="0" w:color="auto"/>
              <w:left w:val="single" w:sz="4" w:space="0" w:color="auto"/>
              <w:bottom w:val="single" w:sz="4" w:space="0" w:color="auto"/>
              <w:right w:val="single" w:sz="4" w:space="0" w:color="auto"/>
            </w:tcBorders>
          </w:tcPr>
          <w:p w14:paraId="2EA4F7BA" w14:textId="77777777" w:rsidR="00FD093F" w:rsidRPr="005F028A" w:rsidRDefault="00FD093F" w:rsidP="00FD093F">
            <w:pPr>
              <w:rPr>
                <w:noProof/>
              </w:rPr>
            </w:pPr>
            <w:r w:rsidRPr="005F028A">
              <w:rPr>
                <w:noProof/>
              </w:rPr>
              <w:t>Черноморска инфралиторална теригенна тиня</w:t>
            </w:r>
          </w:p>
        </w:tc>
        <w:tc>
          <w:tcPr>
            <w:tcW w:w="2073" w:type="dxa"/>
            <w:tcBorders>
              <w:top w:val="single" w:sz="4" w:space="0" w:color="auto"/>
              <w:left w:val="single" w:sz="4" w:space="0" w:color="auto"/>
              <w:bottom w:val="single" w:sz="4" w:space="0" w:color="auto"/>
              <w:right w:val="single" w:sz="4" w:space="0" w:color="auto"/>
            </w:tcBorders>
          </w:tcPr>
          <w:p w14:paraId="09C0613B" w14:textId="77777777" w:rsidR="00FD093F" w:rsidRPr="005F028A" w:rsidRDefault="00FD093F" w:rsidP="00FD093F">
            <w:pPr>
              <w:rPr>
                <w:noProof/>
              </w:rPr>
            </w:pPr>
            <w:r w:rsidRPr="005F028A">
              <w:rPr>
                <w:noProof/>
              </w:rPr>
              <w:t>1160</w:t>
            </w:r>
          </w:p>
        </w:tc>
      </w:tr>
      <w:tr w:rsidR="00FD093F" w:rsidRPr="005F028A" w14:paraId="1C1FEE3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4CE944E" w14:textId="77777777" w:rsidR="00FD093F" w:rsidRPr="005F028A" w:rsidRDefault="00FD093F" w:rsidP="00FD093F">
            <w:pPr>
              <w:rPr>
                <w:noProof/>
              </w:rPr>
            </w:pPr>
            <w:r w:rsidRPr="005F028A">
              <w:rPr>
                <w:noProof/>
              </w:rPr>
              <w:t>MC141</w:t>
            </w:r>
          </w:p>
        </w:tc>
        <w:tc>
          <w:tcPr>
            <w:tcW w:w="6040" w:type="dxa"/>
            <w:tcBorders>
              <w:top w:val="single" w:sz="4" w:space="0" w:color="auto"/>
              <w:left w:val="single" w:sz="4" w:space="0" w:color="auto"/>
              <w:bottom w:val="single" w:sz="4" w:space="0" w:color="auto"/>
              <w:right w:val="single" w:sz="4" w:space="0" w:color="auto"/>
            </w:tcBorders>
          </w:tcPr>
          <w:p w14:paraId="741C55BD" w14:textId="77777777" w:rsidR="00FD093F" w:rsidRPr="005F028A" w:rsidRDefault="00FD093F" w:rsidP="00FD093F">
            <w:pPr>
              <w:rPr>
                <w:noProof/>
              </w:rPr>
            </w:pPr>
            <w:r w:rsidRPr="005F028A">
              <w:rPr>
                <w:noProof/>
              </w:rPr>
              <w:t>Черноморски циркалиторални скали, доминирани от безгръбначни</w:t>
            </w:r>
          </w:p>
        </w:tc>
        <w:tc>
          <w:tcPr>
            <w:tcW w:w="2073" w:type="dxa"/>
            <w:tcBorders>
              <w:top w:val="single" w:sz="4" w:space="0" w:color="auto"/>
              <w:left w:val="single" w:sz="4" w:space="0" w:color="auto"/>
              <w:bottom w:val="single" w:sz="4" w:space="0" w:color="auto"/>
              <w:right w:val="single" w:sz="4" w:space="0" w:color="auto"/>
            </w:tcBorders>
          </w:tcPr>
          <w:p w14:paraId="7E1238F4" w14:textId="77777777" w:rsidR="00FD093F" w:rsidRPr="005F028A" w:rsidRDefault="00FD093F" w:rsidP="00FD093F">
            <w:pPr>
              <w:rPr>
                <w:noProof/>
              </w:rPr>
            </w:pPr>
            <w:r w:rsidRPr="005F028A">
              <w:rPr>
                <w:noProof/>
              </w:rPr>
              <w:t>1170</w:t>
            </w:r>
          </w:p>
        </w:tc>
      </w:tr>
      <w:tr w:rsidR="00FD093F" w:rsidRPr="005F028A" w14:paraId="149931E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0036EE8" w14:textId="77777777" w:rsidR="00FD093F" w:rsidRPr="005F028A" w:rsidRDefault="00FD093F" w:rsidP="00FD093F">
            <w:pPr>
              <w:rPr>
                <w:noProof/>
              </w:rPr>
            </w:pPr>
            <w:r w:rsidRPr="005F028A">
              <w:rPr>
                <w:noProof/>
              </w:rPr>
              <w:t>MC241</w:t>
            </w:r>
          </w:p>
        </w:tc>
        <w:tc>
          <w:tcPr>
            <w:tcW w:w="6040" w:type="dxa"/>
            <w:tcBorders>
              <w:top w:val="single" w:sz="4" w:space="0" w:color="auto"/>
              <w:left w:val="single" w:sz="4" w:space="0" w:color="auto"/>
              <w:bottom w:val="single" w:sz="4" w:space="0" w:color="auto"/>
              <w:right w:val="single" w:sz="4" w:space="0" w:color="auto"/>
            </w:tcBorders>
          </w:tcPr>
          <w:p w14:paraId="6EC27E77" w14:textId="00BA076D" w:rsidR="00FD093F" w:rsidRPr="005F028A" w:rsidRDefault="00FD093F" w:rsidP="00FD093F">
            <w:pPr>
              <w:rPr>
                <w:noProof/>
              </w:rPr>
            </w:pPr>
            <w:r w:rsidRPr="005F028A">
              <w:rPr>
                <w:noProof/>
              </w:rPr>
              <w:t>Мидени полета в черноморски сублиторални терогенни миди</w:t>
            </w:r>
          </w:p>
        </w:tc>
        <w:tc>
          <w:tcPr>
            <w:tcW w:w="2073" w:type="dxa"/>
            <w:tcBorders>
              <w:top w:val="single" w:sz="4" w:space="0" w:color="auto"/>
              <w:left w:val="single" w:sz="4" w:space="0" w:color="auto"/>
              <w:bottom w:val="single" w:sz="4" w:space="0" w:color="auto"/>
              <w:right w:val="single" w:sz="4" w:space="0" w:color="auto"/>
            </w:tcBorders>
          </w:tcPr>
          <w:p w14:paraId="367A804F" w14:textId="77777777" w:rsidR="00FD093F" w:rsidRPr="005F028A" w:rsidRDefault="00FD093F" w:rsidP="00FD093F">
            <w:pPr>
              <w:rPr>
                <w:noProof/>
              </w:rPr>
            </w:pPr>
            <w:r w:rsidRPr="005F028A">
              <w:rPr>
                <w:noProof/>
              </w:rPr>
              <w:t>1170</w:t>
            </w:r>
          </w:p>
        </w:tc>
      </w:tr>
      <w:tr w:rsidR="00FD093F" w:rsidRPr="005F028A" w14:paraId="517B9A0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41BAD7A" w14:textId="77777777" w:rsidR="00FD093F" w:rsidRPr="005F028A" w:rsidRDefault="00FD093F" w:rsidP="00FD093F">
            <w:pPr>
              <w:rPr>
                <w:noProof/>
              </w:rPr>
            </w:pPr>
            <w:r w:rsidRPr="005F028A">
              <w:rPr>
                <w:noProof/>
              </w:rPr>
              <w:t>MC645</w:t>
            </w:r>
          </w:p>
        </w:tc>
        <w:tc>
          <w:tcPr>
            <w:tcW w:w="6040" w:type="dxa"/>
            <w:tcBorders>
              <w:top w:val="single" w:sz="4" w:space="0" w:color="auto"/>
              <w:left w:val="single" w:sz="4" w:space="0" w:color="auto"/>
              <w:bottom w:val="single" w:sz="4" w:space="0" w:color="auto"/>
              <w:right w:val="single" w:sz="4" w:space="0" w:color="auto"/>
            </w:tcBorders>
          </w:tcPr>
          <w:p w14:paraId="44DAFD42" w14:textId="77777777" w:rsidR="00FD093F" w:rsidRPr="005F028A" w:rsidRDefault="00FD093F" w:rsidP="00FD093F">
            <w:pPr>
              <w:rPr>
                <w:noProof/>
              </w:rPr>
            </w:pPr>
            <w:r w:rsidRPr="005F028A">
              <w:rPr>
                <w:noProof/>
              </w:rPr>
              <w:t>Черноморска долна циркалиторална тиня</w:t>
            </w:r>
          </w:p>
        </w:tc>
        <w:tc>
          <w:tcPr>
            <w:tcW w:w="2073" w:type="dxa"/>
            <w:tcBorders>
              <w:top w:val="single" w:sz="4" w:space="0" w:color="auto"/>
              <w:left w:val="single" w:sz="4" w:space="0" w:color="auto"/>
              <w:bottom w:val="single" w:sz="4" w:space="0" w:color="auto"/>
              <w:right w:val="single" w:sz="4" w:space="0" w:color="auto"/>
            </w:tcBorders>
          </w:tcPr>
          <w:p w14:paraId="2032A1F3" w14:textId="77777777" w:rsidR="00FD093F" w:rsidRPr="005F028A" w:rsidRDefault="00FD093F" w:rsidP="00FD093F">
            <w:pPr>
              <w:rPr>
                <w:noProof/>
              </w:rPr>
            </w:pPr>
          </w:p>
        </w:tc>
      </w:tr>
      <w:tr w:rsidR="00FD093F" w:rsidRPr="005F028A" w14:paraId="7695E757"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DCFF115" w14:textId="77777777" w:rsidR="00FD093F" w:rsidRPr="005F028A" w:rsidRDefault="00FD093F" w:rsidP="00FD093F">
            <w:pPr>
              <w:rPr>
                <w:b/>
                <w:noProof/>
              </w:rPr>
            </w:pPr>
            <w:r w:rsidRPr="005F028A">
              <w:rPr>
                <w:b/>
                <w:noProof/>
              </w:rPr>
              <w:t xml:space="preserve">Средиземно море </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7D606880" w14:textId="77777777" w:rsidR="00FD093F" w:rsidRPr="005F028A" w:rsidRDefault="00FD093F" w:rsidP="00FD093F">
            <w:pPr>
              <w:rPr>
                <w:b/>
                <w:noProof/>
              </w:rPr>
            </w:pPr>
          </w:p>
        </w:tc>
      </w:tr>
      <w:tr w:rsidR="00FD093F" w:rsidRPr="005F028A" w14:paraId="7D9A973F"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6FD8E3B9" w14:textId="77777777" w:rsidR="00FD093F" w:rsidRPr="005F028A" w:rsidRDefault="00FD093F" w:rsidP="00FD093F">
            <w:pPr>
              <w:rPr>
                <w:noProof/>
              </w:rPr>
            </w:pPr>
            <w:r w:rsidRPr="005F028A">
              <w:rPr>
                <w:noProof/>
              </w:rPr>
              <w:t>MA1544</w:t>
            </w:r>
          </w:p>
        </w:tc>
        <w:tc>
          <w:tcPr>
            <w:tcW w:w="6040" w:type="dxa"/>
            <w:tcBorders>
              <w:top w:val="single" w:sz="4" w:space="0" w:color="auto"/>
              <w:left w:val="single" w:sz="4" w:space="0" w:color="auto"/>
              <w:bottom w:val="single" w:sz="4" w:space="0" w:color="auto"/>
              <w:right w:val="single" w:sz="4" w:space="0" w:color="auto"/>
            </w:tcBorders>
            <w:hideMark/>
          </w:tcPr>
          <w:p w14:paraId="6EA5186E" w14:textId="77777777" w:rsidR="00FD093F" w:rsidRPr="005F028A" w:rsidRDefault="00FD093F" w:rsidP="00FD093F">
            <w:pPr>
              <w:rPr>
                <w:noProof/>
              </w:rPr>
            </w:pPr>
            <w:r w:rsidRPr="005F028A">
              <w:rPr>
                <w:noProof/>
              </w:rPr>
              <w:t xml:space="preserve">Фациеси с </w:t>
            </w:r>
            <w:r w:rsidRPr="005F028A">
              <w:rPr>
                <w:i/>
                <w:iCs/>
                <w:noProof/>
              </w:rPr>
              <w:t>Mytilus galloprovincialis</w:t>
            </w:r>
            <w:r w:rsidRPr="005F028A">
              <w:rPr>
                <w:noProof/>
              </w:rPr>
              <w:t xml:space="preserve"> във води, богати на органични вещества</w:t>
            </w:r>
          </w:p>
        </w:tc>
        <w:tc>
          <w:tcPr>
            <w:tcW w:w="2073" w:type="dxa"/>
            <w:tcBorders>
              <w:top w:val="single" w:sz="4" w:space="0" w:color="auto"/>
              <w:left w:val="single" w:sz="4" w:space="0" w:color="auto"/>
              <w:bottom w:val="single" w:sz="4" w:space="0" w:color="auto"/>
              <w:right w:val="single" w:sz="4" w:space="0" w:color="auto"/>
            </w:tcBorders>
          </w:tcPr>
          <w:p w14:paraId="4EA72746" w14:textId="77777777" w:rsidR="00FD093F" w:rsidRPr="005F028A" w:rsidRDefault="00FD093F" w:rsidP="00FD093F">
            <w:pPr>
              <w:rPr>
                <w:noProof/>
              </w:rPr>
            </w:pPr>
            <w:r w:rsidRPr="005F028A">
              <w:rPr>
                <w:noProof/>
              </w:rPr>
              <w:t>1160; 1170</w:t>
            </w:r>
          </w:p>
        </w:tc>
      </w:tr>
      <w:tr w:rsidR="00FD093F" w:rsidRPr="005F028A" w14:paraId="557ACF2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2EA93E87" w14:textId="77777777" w:rsidR="00FD093F" w:rsidRPr="005F028A" w:rsidRDefault="00FD093F" w:rsidP="00FD093F">
            <w:pPr>
              <w:rPr>
                <w:noProof/>
              </w:rPr>
            </w:pPr>
            <w:r w:rsidRPr="005F028A">
              <w:rPr>
                <w:noProof/>
              </w:rPr>
              <w:t>MB1514</w:t>
            </w:r>
          </w:p>
        </w:tc>
        <w:tc>
          <w:tcPr>
            <w:tcW w:w="6040" w:type="dxa"/>
            <w:tcBorders>
              <w:top w:val="single" w:sz="4" w:space="0" w:color="auto"/>
              <w:left w:val="single" w:sz="4" w:space="0" w:color="auto"/>
              <w:bottom w:val="single" w:sz="4" w:space="0" w:color="auto"/>
              <w:right w:val="single" w:sz="4" w:space="0" w:color="auto"/>
            </w:tcBorders>
            <w:hideMark/>
          </w:tcPr>
          <w:p w14:paraId="2DD09796" w14:textId="77777777" w:rsidR="00FD093F" w:rsidRPr="005F028A" w:rsidRDefault="00FD093F" w:rsidP="00FD093F">
            <w:pPr>
              <w:rPr>
                <w:noProof/>
              </w:rPr>
            </w:pPr>
            <w:r w:rsidRPr="005F028A">
              <w:rPr>
                <w:noProof/>
              </w:rPr>
              <w:t xml:space="preserve">Фациеси с </w:t>
            </w:r>
            <w:r w:rsidRPr="005F028A">
              <w:rPr>
                <w:i/>
                <w:noProof/>
              </w:rPr>
              <w:t>Mytilus galloprovincialis</w:t>
            </w:r>
          </w:p>
        </w:tc>
        <w:tc>
          <w:tcPr>
            <w:tcW w:w="2073" w:type="dxa"/>
            <w:tcBorders>
              <w:top w:val="single" w:sz="4" w:space="0" w:color="auto"/>
              <w:left w:val="single" w:sz="4" w:space="0" w:color="auto"/>
              <w:bottom w:val="single" w:sz="4" w:space="0" w:color="auto"/>
              <w:right w:val="single" w:sz="4" w:space="0" w:color="auto"/>
            </w:tcBorders>
          </w:tcPr>
          <w:p w14:paraId="36542777" w14:textId="77777777" w:rsidR="00FD093F" w:rsidRPr="005F028A" w:rsidRDefault="00FD093F" w:rsidP="00FD093F">
            <w:pPr>
              <w:rPr>
                <w:noProof/>
              </w:rPr>
            </w:pPr>
            <w:r w:rsidRPr="005F028A">
              <w:rPr>
                <w:noProof/>
              </w:rPr>
              <w:t>1170; 1160</w:t>
            </w:r>
          </w:p>
        </w:tc>
      </w:tr>
    </w:tbl>
    <w:p w14:paraId="63690917" w14:textId="77777777" w:rsidR="00FD093F" w:rsidRPr="005F028A" w:rsidRDefault="009842CB" w:rsidP="00FD093F">
      <w:pPr>
        <w:pStyle w:val="Heading1"/>
        <w:rPr>
          <w:noProof/>
        </w:rPr>
      </w:pPr>
      <w:r w:rsidRPr="005F028A">
        <w:rPr>
          <w:noProof/>
        </w:rPr>
        <w:t>Група 4: Ливади от мерл</w:t>
      </w:r>
    </w:p>
    <w:tbl>
      <w:tblPr>
        <w:tblStyle w:val="TableGrid"/>
        <w:tblW w:w="0" w:type="auto"/>
        <w:tblLook w:val="04A0" w:firstRow="1" w:lastRow="0" w:firstColumn="1" w:lastColumn="0" w:noHBand="0" w:noVBand="1"/>
      </w:tblPr>
      <w:tblGrid>
        <w:gridCol w:w="1095"/>
        <w:gridCol w:w="78"/>
        <w:gridCol w:w="5945"/>
        <w:gridCol w:w="2171"/>
      </w:tblGrid>
      <w:tr w:rsidR="00FD093F" w:rsidRPr="005F028A" w14:paraId="3826E75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4F8EAAF8" w14:textId="77777777" w:rsidR="00FD093F" w:rsidRPr="005F028A" w:rsidRDefault="00FD093F" w:rsidP="00FD093F">
            <w:pPr>
              <w:rPr>
                <w:b/>
                <w:noProof/>
              </w:rPr>
            </w:pPr>
            <w:r w:rsidRPr="005F028A">
              <w:rPr>
                <w:b/>
                <w:noProof/>
              </w:rPr>
              <w:t>Код по EUNIS</w:t>
            </w:r>
          </w:p>
        </w:tc>
        <w:tc>
          <w:tcPr>
            <w:tcW w:w="6120" w:type="dxa"/>
            <w:gridSpan w:val="2"/>
            <w:tcBorders>
              <w:top w:val="single" w:sz="4" w:space="0" w:color="auto"/>
              <w:left w:val="single" w:sz="4" w:space="0" w:color="auto"/>
              <w:bottom w:val="single" w:sz="4" w:space="0" w:color="auto"/>
              <w:right w:val="single" w:sz="4" w:space="0" w:color="auto"/>
            </w:tcBorders>
            <w:hideMark/>
          </w:tcPr>
          <w:p w14:paraId="2F41D059" w14:textId="77777777" w:rsidR="00FD093F" w:rsidRPr="005F028A" w:rsidRDefault="00FD093F" w:rsidP="00FD093F">
            <w:pPr>
              <w:rPr>
                <w:b/>
                <w:noProof/>
              </w:rPr>
            </w:pPr>
            <w:r w:rsidRPr="005F028A">
              <w:rPr>
                <w:b/>
                <w:noProof/>
              </w:rPr>
              <w:t>Наименование на типа местообитание в EUNIS</w:t>
            </w:r>
          </w:p>
        </w:tc>
        <w:tc>
          <w:tcPr>
            <w:tcW w:w="2073" w:type="dxa"/>
            <w:tcBorders>
              <w:top w:val="single" w:sz="4" w:space="0" w:color="auto"/>
              <w:left w:val="single" w:sz="4" w:space="0" w:color="auto"/>
              <w:bottom w:val="single" w:sz="4" w:space="0" w:color="auto"/>
              <w:right w:val="single" w:sz="4" w:space="0" w:color="auto"/>
            </w:tcBorders>
          </w:tcPr>
          <w:p w14:paraId="0AE2C186" w14:textId="77777777" w:rsidR="00FD093F" w:rsidRPr="005F028A" w:rsidRDefault="00FD093F" w:rsidP="00FD093F">
            <w:pPr>
              <w:rPr>
                <w:b/>
                <w:noProof/>
              </w:rPr>
            </w:pPr>
            <w:r w:rsidRPr="005F028A">
              <w:rPr>
                <w:b/>
                <w:noProof/>
              </w:rPr>
              <w:t>Свързани кодове от приложение I (Директивата за местообитанията)</w:t>
            </w:r>
          </w:p>
        </w:tc>
      </w:tr>
      <w:tr w:rsidR="00FD093F" w:rsidRPr="005F028A" w14:paraId="625F001C" w14:textId="77777777" w:rsidTr="00FD093F">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7855D74" w14:textId="77777777" w:rsidR="00FD093F" w:rsidRPr="005F028A" w:rsidRDefault="00FD093F" w:rsidP="00FD093F">
            <w:pPr>
              <w:rPr>
                <w:b/>
                <w:bCs/>
                <w:noProof/>
              </w:rPr>
            </w:pPr>
            <w:r w:rsidRPr="005F028A">
              <w:rPr>
                <w:b/>
                <w:noProof/>
              </w:rPr>
              <w:t>Атлантически океан</w:t>
            </w:r>
          </w:p>
        </w:tc>
      </w:tr>
      <w:tr w:rsidR="00FD093F" w:rsidRPr="005F028A" w14:paraId="20F1ADA2"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71940B42" w14:textId="77777777" w:rsidR="00FD093F" w:rsidRPr="005F028A" w:rsidRDefault="00FD093F" w:rsidP="00FD093F">
            <w:pPr>
              <w:rPr>
                <w:noProof/>
              </w:rPr>
            </w:pPr>
            <w:r w:rsidRPr="005F028A">
              <w:rPr>
                <w:noProof/>
              </w:rPr>
              <w:t>MB322</w:t>
            </w:r>
          </w:p>
        </w:tc>
        <w:tc>
          <w:tcPr>
            <w:tcW w:w="6120" w:type="dxa"/>
            <w:gridSpan w:val="2"/>
            <w:tcBorders>
              <w:top w:val="single" w:sz="4" w:space="0" w:color="auto"/>
              <w:left w:val="single" w:sz="4" w:space="0" w:color="auto"/>
              <w:bottom w:val="single" w:sz="4" w:space="0" w:color="auto"/>
              <w:right w:val="single" w:sz="4" w:space="0" w:color="auto"/>
            </w:tcBorders>
            <w:hideMark/>
          </w:tcPr>
          <w:p w14:paraId="5780E20E" w14:textId="671B03D7" w:rsidR="00FD093F" w:rsidRPr="005F028A" w:rsidRDefault="00FD093F" w:rsidP="00FD093F">
            <w:pPr>
              <w:rPr>
                <w:noProof/>
              </w:rPr>
            </w:pPr>
            <w:r w:rsidRPr="005F028A">
              <w:rPr>
                <w:noProof/>
              </w:rPr>
              <w:t>Ливади от мерл върху атлантически инфралиторални едрозърнести седименти</w:t>
            </w:r>
          </w:p>
        </w:tc>
        <w:tc>
          <w:tcPr>
            <w:tcW w:w="2073" w:type="dxa"/>
            <w:tcBorders>
              <w:top w:val="single" w:sz="4" w:space="0" w:color="auto"/>
              <w:left w:val="single" w:sz="4" w:space="0" w:color="auto"/>
              <w:bottom w:val="single" w:sz="4" w:space="0" w:color="auto"/>
              <w:right w:val="single" w:sz="4" w:space="0" w:color="auto"/>
            </w:tcBorders>
          </w:tcPr>
          <w:p w14:paraId="066D0F54" w14:textId="77777777" w:rsidR="00FD093F" w:rsidRPr="005F028A" w:rsidRDefault="00FD093F" w:rsidP="00FD093F">
            <w:pPr>
              <w:rPr>
                <w:noProof/>
              </w:rPr>
            </w:pPr>
            <w:r w:rsidRPr="005F028A">
              <w:rPr>
                <w:noProof/>
              </w:rPr>
              <w:t>1110; 1160</w:t>
            </w:r>
          </w:p>
        </w:tc>
      </w:tr>
      <w:tr w:rsidR="00FD093F" w:rsidRPr="005F028A" w14:paraId="68AD556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29EE874" w14:textId="77777777" w:rsidR="00FD093F" w:rsidRPr="005F028A" w:rsidRDefault="00FD093F" w:rsidP="00FD093F">
            <w:pPr>
              <w:rPr>
                <w:noProof/>
              </w:rPr>
            </w:pPr>
            <w:r w:rsidRPr="005F028A">
              <w:rPr>
                <w:noProof/>
              </w:rPr>
              <w:t>MB421</w:t>
            </w:r>
          </w:p>
        </w:tc>
        <w:tc>
          <w:tcPr>
            <w:tcW w:w="6120" w:type="dxa"/>
            <w:gridSpan w:val="2"/>
            <w:tcBorders>
              <w:top w:val="single" w:sz="4" w:space="0" w:color="auto"/>
              <w:left w:val="single" w:sz="4" w:space="0" w:color="auto"/>
              <w:bottom w:val="single" w:sz="4" w:space="0" w:color="auto"/>
              <w:right w:val="single" w:sz="4" w:space="0" w:color="auto"/>
            </w:tcBorders>
          </w:tcPr>
          <w:p w14:paraId="5548AAB7" w14:textId="4FAA84C1" w:rsidR="00FD093F" w:rsidRPr="005F028A" w:rsidRDefault="00FD093F" w:rsidP="00FD093F">
            <w:pPr>
              <w:rPr>
                <w:noProof/>
              </w:rPr>
            </w:pPr>
            <w:r w:rsidRPr="005F028A">
              <w:rPr>
                <w:noProof/>
              </w:rPr>
              <w:t>Ливади от мерл върху атлантически инфралиторални смесени седименти</w:t>
            </w:r>
          </w:p>
        </w:tc>
        <w:tc>
          <w:tcPr>
            <w:tcW w:w="2073" w:type="dxa"/>
            <w:tcBorders>
              <w:top w:val="single" w:sz="4" w:space="0" w:color="auto"/>
              <w:left w:val="single" w:sz="4" w:space="0" w:color="auto"/>
              <w:bottom w:val="single" w:sz="4" w:space="0" w:color="auto"/>
              <w:right w:val="single" w:sz="4" w:space="0" w:color="auto"/>
            </w:tcBorders>
          </w:tcPr>
          <w:p w14:paraId="5FCA22FE" w14:textId="77777777" w:rsidR="00FD093F" w:rsidRPr="005F028A" w:rsidRDefault="00FD093F" w:rsidP="00FD093F">
            <w:pPr>
              <w:rPr>
                <w:noProof/>
              </w:rPr>
            </w:pPr>
            <w:r w:rsidRPr="005F028A">
              <w:rPr>
                <w:noProof/>
              </w:rPr>
              <w:t>1110; 1160</w:t>
            </w:r>
          </w:p>
        </w:tc>
      </w:tr>
      <w:tr w:rsidR="00FD093F" w:rsidRPr="005F028A" w14:paraId="1172EB9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CB2E055" w14:textId="77777777" w:rsidR="00FD093F" w:rsidRPr="005F028A" w:rsidRDefault="00FD093F" w:rsidP="00FD093F">
            <w:pPr>
              <w:rPr>
                <w:noProof/>
              </w:rPr>
            </w:pPr>
            <w:r w:rsidRPr="005F028A">
              <w:rPr>
                <w:noProof/>
              </w:rPr>
              <w:t>MB622</w:t>
            </w:r>
          </w:p>
        </w:tc>
        <w:tc>
          <w:tcPr>
            <w:tcW w:w="6120" w:type="dxa"/>
            <w:gridSpan w:val="2"/>
            <w:tcBorders>
              <w:top w:val="single" w:sz="4" w:space="0" w:color="auto"/>
              <w:left w:val="single" w:sz="4" w:space="0" w:color="auto"/>
              <w:bottom w:val="single" w:sz="4" w:space="0" w:color="auto"/>
              <w:right w:val="single" w:sz="4" w:space="0" w:color="auto"/>
            </w:tcBorders>
          </w:tcPr>
          <w:p w14:paraId="5554FD63" w14:textId="5BB3C7E3" w:rsidR="00FD093F" w:rsidRPr="005F028A" w:rsidRDefault="00FD093F" w:rsidP="00FD093F">
            <w:pPr>
              <w:rPr>
                <w:noProof/>
              </w:rPr>
            </w:pPr>
            <w:r w:rsidRPr="005F028A">
              <w:rPr>
                <w:noProof/>
              </w:rPr>
              <w:t>Ливади от мерл в атлантически инфралиторални тинести седименти</w:t>
            </w:r>
          </w:p>
        </w:tc>
        <w:tc>
          <w:tcPr>
            <w:tcW w:w="2073" w:type="dxa"/>
            <w:tcBorders>
              <w:top w:val="single" w:sz="4" w:space="0" w:color="auto"/>
              <w:left w:val="single" w:sz="4" w:space="0" w:color="auto"/>
              <w:bottom w:val="single" w:sz="4" w:space="0" w:color="auto"/>
              <w:right w:val="single" w:sz="4" w:space="0" w:color="auto"/>
            </w:tcBorders>
          </w:tcPr>
          <w:p w14:paraId="38899702" w14:textId="77777777" w:rsidR="00FD093F" w:rsidRPr="005F028A" w:rsidRDefault="00FD093F" w:rsidP="00FD093F">
            <w:pPr>
              <w:rPr>
                <w:noProof/>
              </w:rPr>
            </w:pPr>
            <w:r w:rsidRPr="005F028A">
              <w:rPr>
                <w:noProof/>
              </w:rPr>
              <w:t>1110; 1160</w:t>
            </w:r>
          </w:p>
        </w:tc>
      </w:tr>
      <w:tr w:rsidR="00FD093F" w:rsidRPr="005F028A" w14:paraId="56D0C006"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0C5AF3F" w14:textId="77777777" w:rsidR="00FD093F" w:rsidRPr="005F028A" w:rsidRDefault="00FD093F" w:rsidP="00FD093F">
            <w:pPr>
              <w:rPr>
                <w:b/>
                <w:noProof/>
              </w:rPr>
            </w:pPr>
            <w:r w:rsidRPr="005F028A">
              <w:rPr>
                <w:b/>
                <w:noProof/>
              </w:rPr>
              <w:t>Средиземно море</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3AE0A2C2" w14:textId="77777777" w:rsidR="00FD093F" w:rsidRPr="005F028A" w:rsidRDefault="00FD093F" w:rsidP="00FD093F">
            <w:pPr>
              <w:rPr>
                <w:b/>
                <w:noProof/>
              </w:rPr>
            </w:pPr>
          </w:p>
        </w:tc>
      </w:tr>
      <w:tr w:rsidR="00FD093F" w:rsidRPr="005F028A" w14:paraId="570611DB"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2163796D" w14:textId="77777777" w:rsidR="00FD093F" w:rsidRPr="005F028A" w:rsidRDefault="00FD093F" w:rsidP="00FD093F">
            <w:pPr>
              <w:rPr>
                <w:noProof/>
              </w:rPr>
            </w:pPr>
            <w:r w:rsidRPr="005F028A">
              <w:rPr>
                <w:noProof/>
              </w:rPr>
              <w:t>MB3511</w:t>
            </w:r>
          </w:p>
        </w:tc>
        <w:tc>
          <w:tcPr>
            <w:tcW w:w="6040" w:type="dxa"/>
            <w:tcBorders>
              <w:top w:val="single" w:sz="4" w:space="0" w:color="auto"/>
              <w:left w:val="single" w:sz="4" w:space="0" w:color="auto"/>
              <w:bottom w:val="single" w:sz="4" w:space="0" w:color="auto"/>
              <w:right w:val="single" w:sz="4" w:space="0" w:color="auto"/>
            </w:tcBorders>
            <w:hideMark/>
          </w:tcPr>
          <w:p w14:paraId="00361CE0" w14:textId="1B083F43" w:rsidR="00FD093F" w:rsidRPr="005F028A" w:rsidRDefault="00FD093F" w:rsidP="00FD093F">
            <w:pPr>
              <w:rPr>
                <w:noProof/>
              </w:rPr>
            </w:pPr>
            <w:r w:rsidRPr="005F028A">
              <w:rPr>
                <w:noProof/>
              </w:rPr>
              <w:t>Асоциация с родолити в едри пясъци и фин чакъл, смесени от вълните</w:t>
            </w:r>
          </w:p>
        </w:tc>
        <w:tc>
          <w:tcPr>
            <w:tcW w:w="2073" w:type="dxa"/>
            <w:tcBorders>
              <w:top w:val="single" w:sz="4" w:space="0" w:color="auto"/>
              <w:left w:val="single" w:sz="4" w:space="0" w:color="auto"/>
              <w:bottom w:val="single" w:sz="4" w:space="0" w:color="auto"/>
              <w:right w:val="single" w:sz="4" w:space="0" w:color="auto"/>
            </w:tcBorders>
          </w:tcPr>
          <w:p w14:paraId="36FE5B6C" w14:textId="77777777" w:rsidR="00FD093F" w:rsidRPr="005F028A" w:rsidRDefault="00FD093F" w:rsidP="00FD093F">
            <w:pPr>
              <w:rPr>
                <w:noProof/>
              </w:rPr>
            </w:pPr>
            <w:r w:rsidRPr="005F028A">
              <w:rPr>
                <w:noProof/>
              </w:rPr>
              <w:t>1110; 1160</w:t>
            </w:r>
          </w:p>
        </w:tc>
      </w:tr>
      <w:tr w:rsidR="00FD093F" w:rsidRPr="005F028A" w14:paraId="46F3EE8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EE7DBB2" w14:textId="77777777" w:rsidR="00FD093F" w:rsidRPr="005F028A" w:rsidRDefault="00FD093F" w:rsidP="00FD093F">
            <w:pPr>
              <w:rPr>
                <w:noProof/>
              </w:rPr>
            </w:pPr>
            <w:r w:rsidRPr="005F028A">
              <w:rPr>
                <w:noProof/>
              </w:rPr>
              <w:t>MB3521</w:t>
            </w:r>
          </w:p>
        </w:tc>
        <w:tc>
          <w:tcPr>
            <w:tcW w:w="6040" w:type="dxa"/>
            <w:tcBorders>
              <w:top w:val="single" w:sz="4" w:space="0" w:color="auto"/>
              <w:left w:val="single" w:sz="4" w:space="0" w:color="auto"/>
              <w:bottom w:val="single" w:sz="4" w:space="0" w:color="auto"/>
              <w:right w:val="single" w:sz="4" w:space="0" w:color="auto"/>
            </w:tcBorders>
          </w:tcPr>
          <w:p w14:paraId="3FE40D09" w14:textId="77777777" w:rsidR="00FD093F" w:rsidRPr="005F028A" w:rsidRDefault="00FD093F" w:rsidP="00FD093F">
            <w:pPr>
              <w:rPr>
                <w:noProof/>
              </w:rPr>
            </w:pPr>
            <w:r w:rsidRPr="005F028A">
              <w:rPr>
                <w:noProof/>
              </w:rPr>
              <w:t>Асоциация с родолити в едри пясъци и фин чакъл под въздействието на придънни течения</w:t>
            </w:r>
          </w:p>
        </w:tc>
        <w:tc>
          <w:tcPr>
            <w:tcW w:w="2073" w:type="dxa"/>
            <w:tcBorders>
              <w:top w:val="single" w:sz="4" w:space="0" w:color="auto"/>
              <w:left w:val="single" w:sz="4" w:space="0" w:color="auto"/>
              <w:bottom w:val="single" w:sz="4" w:space="0" w:color="auto"/>
              <w:right w:val="single" w:sz="4" w:space="0" w:color="auto"/>
            </w:tcBorders>
          </w:tcPr>
          <w:p w14:paraId="2AD4F627" w14:textId="77777777" w:rsidR="00FD093F" w:rsidRPr="005F028A" w:rsidRDefault="00FD093F" w:rsidP="00FD093F">
            <w:pPr>
              <w:rPr>
                <w:noProof/>
              </w:rPr>
            </w:pPr>
            <w:r w:rsidRPr="005F028A">
              <w:rPr>
                <w:noProof/>
              </w:rPr>
              <w:t>1110; 1160</w:t>
            </w:r>
          </w:p>
        </w:tc>
      </w:tr>
      <w:tr w:rsidR="00FD093F" w:rsidRPr="005F028A" w14:paraId="5E6E206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7120836" w14:textId="77777777" w:rsidR="00FD093F" w:rsidRPr="005F028A" w:rsidRDefault="00FD093F" w:rsidP="00FD093F">
            <w:pPr>
              <w:rPr>
                <w:noProof/>
              </w:rPr>
            </w:pPr>
            <w:r w:rsidRPr="005F028A">
              <w:rPr>
                <w:noProof/>
              </w:rPr>
              <w:t>MB3522</w:t>
            </w:r>
          </w:p>
        </w:tc>
        <w:tc>
          <w:tcPr>
            <w:tcW w:w="6040" w:type="dxa"/>
            <w:tcBorders>
              <w:top w:val="single" w:sz="4" w:space="0" w:color="auto"/>
              <w:left w:val="single" w:sz="4" w:space="0" w:color="auto"/>
              <w:bottom w:val="single" w:sz="4" w:space="0" w:color="auto"/>
              <w:right w:val="single" w:sz="4" w:space="0" w:color="auto"/>
            </w:tcBorders>
          </w:tcPr>
          <w:p w14:paraId="29D1B352" w14:textId="77777777" w:rsidR="00FD093F" w:rsidRPr="005F028A" w:rsidRDefault="00FD093F" w:rsidP="00FD093F">
            <w:pPr>
              <w:rPr>
                <w:noProof/>
              </w:rPr>
            </w:pPr>
            <w:r w:rsidRPr="005F028A">
              <w:rPr>
                <w:noProof/>
              </w:rPr>
              <w:t xml:space="preserve">Асоциация с мерл (= Асоциация с </w:t>
            </w:r>
            <w:r w:rsidRPr="005F028A">
              <w:rPr>
                <w:i/>
                <w:iCs/>
                <w:noProof/>
              </w:rPr>
              <w:t>Lithothamnion corallioides</w:t>
            </w:r>
            <w:r w:rsidRPr="005F028A">
              <w:rPr>
                <w:noProof/>
              </w:rPr>
              <w:t xml:space="preserve"> и </w:t>
            </w:r>
            <w:r w:rsidRPr="005F028A">
              <w:rPr>
                <w:i/>
                <w:iCs/>
                <w:noProof/>
              </w:rPr>
              <w:t>Phymatolithon calcareum</w:t>
            </w:r>
            <w:r w:rsidRPr="005F028A">
              <w:rPr>
                <w:noProof/>
              </w:rPr>
              <w:t>) върху средиземноморски едри пясъци и чакъл</w:t>
            </w:r>
          </w:p>
        </w:tc>
        <w:tc>
          <w:tcPr>
            <w:tcW w:w="2073" w:type="dxa"/>
            <w:tcBorders>
              <w:top w:val="single" w:sz="4" w:space="0" w:color="auto"/>
              <w:left w:val="single" w:sz="4" w:space="0" w:color="auto"/>
              <w:bottom w:val="single" w:sz="4" w:space="0" w:color="auto"/>
              <w:right w:val="single" w:sz="4" w:space="0" w:color="auto"/>
            </w:tcBorders>
          </w:tcPr>
          <w:p w14:paraId="6CD91100" w14:textId="77777777" w:rsidR="00FD093F" w:rsidRPr="005F028A" w:rsidRDefault="00FD093F" w:rsidP="00FD093F">
            <w:pPr>
              <w:rPr>
                <w:noProof/>
              </w:rPr>
            </w:pPr>
            <w:r w:rsidRPr="005F028A">
              <w:rPr>
                <w:noProof/>
              </w:rPr>
              <w:t>1110; 1160</w:t>
            </w:r>
          </w:p>
        </w:tc>
      </w:tr>
      <w:tr w:rsidR="00FD093F" w:rsidRPr="005F028A" w14:paraId="3F87460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1DD6BAD" w14:textId="77777777" w:rsidR="00FD093F" w:rsidRPr="005F028A" w:rsidRDefault="00FD093F" w:rsidP="00FD093F">
            <w:pPr>
              <w:rPr>
                <w:noProof/>
              </w:rPr>
            </w:pPr>
            <w:r w:rsidRPr="005F028A">
              <w:rPr>
                <w:noProof/>
              </w:rPr>
              <w:t>MC3521</w:t>
            </w:r>
          </w:p>
        </w:tc>
        <w:tc>
          <w:tcPr>
            <w:tcW w:w="6040" w:type="dxa"/>
            <w:tcBorders>
              <w:top w:val="single" w:sz="4" w:space="0" w:color="auto"/>
              <w:left w:val="single" w:sz="4" w:space="0" w:color="auto"/>
              <w:bottom w:val="single" w:sz="4" w:space="0" w:color="auto"/>
              <w:right w:val="single" w:sz="4" w:space="0" w:color="auto"/>
            </w:tcBorders>
          </w:tcPr>
          <w:p w14:paraId="6678B366" w14:textId="266FA11E" w:rsidR="00FD093F" w:rsidRPr="005F028A" w:rsidRDefault="00FD093F" w:rsidP="00FD093F">
            <w:pPr>
              <w:rPr>
                <w:noProof/>
              </w:rPr>
            </w:pPr>
            <w:r w:rsidRPr="005F028A">
              <w:rPr>
                <w:noProof/>
              </w:rPr>
              <w:t>Асоциация с родолити върху крайбрежни детритови дъна</w:t>
            </w:r>
          </w:p>
        </w:tc>
        <w:tc>
          <w:tcPr>
            <w:tcW w:w="2073" w:type="dxa"/>
            <w:tcBorders>
              <w:top w:val="single" w:sz="4" w:space="0" w:color="auto"/>
              <w:left w:val="single" w:sz="4" w:space="0" w:color="auto"/>
              <w:bottom w:val="single" w:sz="4" w:space="0" w:color="auto"/>
              <w:right w:val="single" w:sz="4" w:space="0" w:color="auto"/>
            </w:tcBorders>
          </w:tcPr>
          <w:p w14:paraId="3F872AF1" w14:textId="77777777" w:rsidR="00FD093F" w:rsidRPr="005F028A" w:rsidRDefault="00FD093F" w:rsidP="00FD093F">
            <w:pPr>
              <w:rPr>
                <w:noProof/>
              </w:rPr>
            </w:pPr>
            <w:r w:rsidRPr="005F028A">
              <w:rPr>
                <w:noProof/>
              </w:rPr>
              <w:t>1110</w:t>
            </w:r>
          </w:p>
        </w:tc>
      </w:tr>
      <w:tr w:rsidR="00FD093F" w:rsidRPr="005F028A" w14:paraId="047F92B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43974D25" w14:textId="77777777" w:rsidR="00FD093F" w:rsidRPr="005F028A" w:rsidRDefault="00FD093F" w:rsidP="00FD093F">
            <w:pPr>
              <w:rPr>
                <w:noProof/>
              </w:rPr>
            </w:pPr>
            <w:r w:rsidRPr="005F028A">
              <w:rPr>
                <w:noProof/>
              </w:rPr>
              <w:t>MC3523</w:t>
            </w:r>
          </w:p>
        </w:tc>
        <w:tc>
          <w:tcPr>
            <w:tcW w:w="6040" w:type="dxa"/>
            <w:tcBorders>
              <w:top w:val="single" w:sz="4" w:space="0" w:color="auto"/>
              <w:left w:val="single" w:sz="4" w:space="0" w:color="auto"/>
              <w:bottom w:val="single" w:sz="4" w:space="0" w:color="auto"/>
              <w:right w:val="single" w:sz="4" w:space="0" w:color="auto"/>
            </w:tcBorders>
            <w:hideMark/>
          </w:tcPr>
          <w:p w14:paraId="1E7757EA" w14:textId="3172E87F" w:rsidR="00FD093F" w:rsidRPr="005F028A" w:rsidRDefault="00FD093F" w:rsidP="00FD093F">
            <w:pPr>
              <w:rPr>
                <w:noProof/>
              </w:rPr>
            </w:pPr>
            <w:r w:rsidRPr="005F028A">
              <w:rPr>
                <w:noProof/>
              </w:rPr>
              <w:t>Асоциация с мерл (</w:t>
            </w:r>
            <w:r w:rsidRPr="005F028A">
              <w:rPr>
                <w:i/>
                <w:noProof/>
              </w:rPr>
              <w:t>Lithothamnion corallioides</w:t>
            </w:r>
            <w:r w:rsidRPr="005F028A">
              <w:rPr>
                <w:noProof/>
              </w:rPr>
              <w:t xml:space="preserve"> и </w:t>
            </w:r>
            <w:r w:rsidRPr="005F028A">
              <w:rPr>
                <w:i/>
                <w:noProof/>
              </w:rPr>
              <w:t>Phymatholithon calcareum</w:t>
            </w:r>
            <w:r w:rsidRPr="005F028A">
              <w:rPr>
                <w:noProof/>
              </w:rPr>
              <w:t>) върху крайбрежни детритови дъна</w:t>
            </w:r>
          </w:p>
        </w:tc>
        <w:tc>
          <w:tcPr>
            <w:tcW w:w="2073" w:type="dxa"/>
            <w:tcBorders>
              <w:top w:val="single" w:sz="4" w:space="0" w:color="auto"/>
              <w:left w:val="single" w:sz="4" w:space="0" w:color="auto"/>
              <w:bottom w:val="single" w:sz="4" w:space="0" w:color="auto"/>
              <w:right w:val="single" w:sz="4" w:space="0" w:color="auto"/>
            </w:tcBorders>
          </w:tcPr>
          <w:p w14:paraId="63746CD2" w14:textId="77777777" w:rsidR="00FD093F" w:rsidRPr="005F028A" w:rsidRDefault="00FD093F" w:rsidP="00FD093F">
            <w:pPr>
              <w:rPr>
                <w:noProof/>
              </w:rPr>
            </w:pPr>
            <w:r w:rsidRPr="005F028A">
              <w:rPr>
                <w:noProof/>
              </w:rPr>
              <w:t>1110</w:t>
            </w:r>
          </w:p>
        </w:tc>
      </w:tr>
    </w:tbl>
    <w:p w14:paraId="2D2BB1C6" w14:textId="6D745E1E" w:rsidR="00FD093F" w:rsidRPr="005F028A" w:rsidRDefault="009842CB" w:rsidP="00FD093F">
      <w:pPr>
        <w:pStyle w:val="Heading1"/>
        <w:rPr>
          <w:noProof/>
        </w:rPr>
      </w:pPr>
      <w:r w:rsidRPr="005F028A">
        <w:rPr>
          <w:noProof/>
        </w:rPr>
        <w:t>Група 5: Колонии от сюнгери, корали и коралинови водорасли</w:t>
      </w:r>
    </w:p>
    <w:tbl>
      <w:tblPr>
        <w:tblStyle w:val="TableGrid"/>
        <w:tblW w:w="0" w:type="auto"/>
        <w:tblLook w:val="04A0" w:firstRow="1" w:lastRow="0" w:firstColumn="1" w:lastColumn="0" w:noHBand="0" w:noVBand="1"/>
      </w:tblPr>
      <w:tblGrid>
        <w:gridCol w:w="1096"/>
        <w:gridCol w:w="79"/>
        <w:gridCol w:w="5943"/>
        <w:gridCol w:w="2171"/>
      </w:tblGrid>
      <w:tr w:rsidR="00FD093F" w:rsidRPr="005F028A" w14:paraId="6F9EC537"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04FBD1E" w14:textId="77777777" w:rsidR="00FD093F" w:rsidRPr="005F028A" w:rsidRDefault="00FD093F" w:rsidP="00FD093F">
            <w:pPr>
              <w:rPr>
                <w:b/>
                <w:noProof/>
              </w:rPr>
            </w:pPr>
            <w:r w:rsidRPr="005F028A">
              <w:rPr>
                <w:b/>
                <w:noProof/>
              </w:rPr>
              <w:t>Код по EUNIS</w:t>
            </w:r>
          </w:p>
        </w:tc>
        <w:tc>
          <w:tcPr>
            <w:tcW w:w="6120" w:type="dxa"/>
            <w:gridSpan w:val="2"/>
            <w:tcBorders>
              <w:top w:val="single" w:sz="4" w:space="0" w:color="auto"/>
              <w:left w:val="single" w:sz="4" w:space="0" w:color="auto"/>
              <w:bottom w:val="single" w:sz="4" w:space="0" w:color="auto"/>
              <w:right w:val="single" w:sz="4" w:space="0" w:color="auto"/>
            </w:tcBorders>
            <w:hideMark/>
          </w:tcPr>
          <w:p w14:paraId="0E16E69E" w14:textId="77777777" w:rsidR="00FD093F" w:rsidRPr="005F028A" w:rsidRDefault="00FD093F" w:rsidP="00FD093F">
            <w:pPr>
              <w:rPr>
                <w:b/>
                <w:noProof/>
              </w:rPr>
            </w:pPr>
            <w:r w:rsidRPr="005F028A">
              <w:rPr>
                <w:b/>
                <w:noProof/>
              </w:rPr>
              <w:t>Наименование на типа местообитание в EUNIS</w:t>
            </w:r>
          </w:p>
        </w:tc>
        <w:tc>
          <w:tcPr>
            <w:tcW w:w="2073" w:type="dxa"/>
            <w:tcBorders>
              <w:top w:val="single" w:sz="4" w:space="0" w:color="auto"/>
              <w:left w:val="single" w:sz="4" w:space="0" w:color="auto"/>
              <w:bottom w:val="single" w:sz="4" w:space="0" w:color="auto"/>
              <w:right w:val="single" w:sz="4" w:space="0" w:color="auto"/>
            </w:tcBorders>
          </w:tcPr>
          <w:p w14:paraId="1F99F027" w14:textId="77777777" w:rsidR="00FD093F" w:rsidRPr="005F028A" w:rsidRDefault="00FD093F" w:rsidP="00FD093F">
            <w:pPr>
              <w:rPr>
                <w:b/>
                <w:noProof/>
              </w:rPr>
            </w:pPr>
            <w:r w:rsidRPr="005F028A">
              <w:rPr>
                <w:b/>
                <w:noProof/>
              </w:rPr>
              <w:t>Свързани кодове от приложение I (Директивата за местообитанията)</w:t>
            </w:r>
          </w:p>
        </w:tc>
      </w:tr>
      <w:tr w:rsidR="00FD093F" w:rsidRPr="005F028A" w14:paraId="6ABDC1FF" w14:textId="77777777" w:rsidTr="56148D82">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0B21D" w14:textId="77777777" w:rsidR="00FD093F" w:rsidRPr="005F028A" w:rsidRDefault="00FD093F" w:rsidP="00FD093F">
            <w:pPr>
              <w:rPr>
                <w:b/>
                <w:bCs/>
                <w:noProof/>
              </w:rPr>
            </w:pPr>
            <w:r w:rsidRPr="005F028A">
              <w:rPr>
                <w:b/>
                <w:noProof/>
              </w:rPr>
              <w:t>Атлантически океан</w:t>
            </w:r>
          </w:p>
        </w:tc>
      </w:tr>
      <w:tr w:rsidR="00FD093F" w:rsidRPr="005F028A" w14:paraId="47D7B730"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CC84E13" w14:textId="77777777" w:rsidR="00FD093F" w:rsidRPr="005F028A" w:rsidRDefault="00FD093F" w:rsidP="00FD093F">
            <w:pPr>
              <w:rPr>
                <w:noProof/>
              </w:rPr>
            </w:pPr>
            <w:r w:rsidRPr="005F028A">
              <w:rPr>
                <w:noProof/>
              </w:rPr>
              <w:t>MC121</w:t>
            </w:r>
          </w:p>
        </w:tc>
        <w:tc>
          <w:tcPr>
            <w:tcW w:w="6120" w:type="dxa"/>
            <w:gridSpan w:val="2"/>
            <w:tcBorders>
              <w:top w:val="single" w:sz="4" w:space="0" w:color="auto"/>
              <w:left w:val="single" w:sz="4" w:space="0" w:color="auto"/>
              <w:bottom w:val="single" w:sz="4" w:space="0" w:color="auto"/>
              <w:right w:val="single" w:sz="4" w:space="0" w:color="auto"/>
            </w:tcBorders>
            <w:hideMark/>
          </w:tcPr>
          <w:p w14:paraId="7B67DABB" w14:textId="77777777" w:rsidR="00FD093F" w:rsidRPr="005F028A" w:rsidRDefault="00FD093F" w:rsidP="00FD093F">
            <w:pPr>
              <w:rPr>
                <w:noProof/>
              </w:rPr>
            </w:pPr>
            <w:r w:rsidRPr="005F028A">
              <w:rPr>
                <w:noProof/>
              </w:rPr>
              <w:t>Съобщества на фауна, образуваща „туфи“, върху атлантически циркалиторални скали</w:t>
            </w:r>
          </w:p>
        </w:tc>
        <w:tc>
          <w:tcPr>
            <w:tcW w:w="2073" w:type="dxa"/>
            <w:tcBorders>
              <w:top w:val="single" w:sz="4" w:space="0" w:color="auto"/>
              <w:left w:val="single" w:sz="4" w:space="0" w:color="auto"/>
              <w:bottom w:val="single" w:sz="4" w:space="0" w:color="auto"/>
              <w:right w:val="single" w:sz="4" w:space="0" w:color="auto"/>
            </w:tcBorders>
          </w:tcPr>
          <w:p w14:paraId="5A3F421A" w14:textId="77777777" w:rsidR="00FD093F" w:rsidRPr="005F028A" w:rsidRDefault="00FD093F" w:rsidP="00FD093F">
            <w:pPr>
              <w:rPr>
                <w:noProof/>
              </w:rPr>
            </w:pPr>
            <w:r w:rsidRPr="005F028A">
              <w:rPr>
                <w:noProof/>
              </w:rPr>
              <w:t>1170</w:t>
            </w:r>
          </w:p>
        </w:tc>
      </w:tr>
      <w:tr w:rsidR="00FD093F" w:rsidRPr="005F028A" w14:paraId="7F0763F6"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99B7AD0" w14:textId="77777777" w:rsidR="00FD093F" w:rsidRPr="005F028A" w:rsidRDefault="00FD093F" w:rsidP="00FD093F">
            <w:pPr>
              <w:rPr>
                <w:noProof/>
              </w:rPr>
            </w:pPr>
            <w:r w:rsidRPr="005F028A">
              <w:rPr>
                <w:noProof/>
              </w:rPr>
              <w:t>MC124</w:t>
            </w:r>
          </w:p>
        </w:tc>
        <w:tc>
          <w:tcPr>
            <w:tcW w:w="6120" w:type="dxa"/>
            <w:gridSpan w:val="2"/>
            <w:tcBorders>
              <w:top w:val="single" w:sz="4" w:space="0" w:color="auto"/>
              <w:left w:val="single" w:sz="4" w:space="0" w:color="auto"/>
              <w:bottom w:val="single" w:sz="4" w:space="0" w:color="auto"/>
              <w:right w:val="single" w:sz="4" w:space="0" w:color="auto"/>
            </w:tcBorders>
          </w:tcPr>
          <w:p w14:paraId="1CC35741" w14:textId="77777777" w:rsidR="00FD093F" w:rsidRPr="005F028A" w:rsidRDefault="00FD093F" w:rsidP="00FD093F">
            <w:pPr>
              <w:rPr>
                <w:noProof/>
              </w:rPr>
            </w:pPr>
            <w:r w:rsidRPr="005F028A">
              <w:rPr>
                <w:noProof/>
              </w:rPr>
              <w:t>Съобщества на фауна в условия на променлива соленост върху атлантически циркалиторални скали</w:t>
            </w:r>
          </w:p>
        </w:tc>
        <w:tc>
          <w:tcPr>
            <w:tcW w:w="2073" w:type="dxa"/>
            <w:tcBorders>
              <w:top w:val="single" w:sz="4" w:space="0" w:color="auto"/>
              <w:left w:val="single" w:sz="4" w:space="0" w:color="auto"/>
              <w:bottom w:val="single" w:sz="4" w:space="0" w:color="auto"/>
              <w:right w:val="single" w:sz="4" w:space="0" w:color="auto"/>
            </w:tcBorders>
          </w:tcPr>
          <w:p w14:paraId="0CF71C5A" w14:textId="77777777" w:rsidR="00FD093F" w:rsidRPr="005F028A" w:rsidRDefault="00FD093F" w:rsidP="00FD093F">
            <w:pPr>
              <w:rPr>
                <w:noProof/>
              </w:rPr>
            </w:pPr>
            <w:r w:rsidRPr="005F028A">
              <w:rPr>
                <w:noProof/>
              </w:rPr>
              <w:t>1170; 1130</w:t>
            </w:r>
          </w:p>
        </w:tc>
      </w:tr>
      <w:tr w:rsidR="00FD093F" w:rsidRPr="005F028A" w14:paraId="14D094EE"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992C835" w14:textId="77777777" w:rsidR="00FD093F" w:rsidRPr="005F028A" w:rsidRDefault="00FD093F" w:rsidP="00FD093F">
            <w:pPr>
              <w:rPr>
                <w:noProof/>
              </w:rPr>
            </w:pPr>
            <w:r w:rsidRPr="005F028A">
              <w:rPr>
                <w:noProof/>
              </w:rPr>
              <w:t>MC126</w:t>
            </w:r>
          </w:p>
        </w:tc>
        <w:tc>
          <w:tcPr>
            <w:tcW w:w="6120" w:type="dxa"/>
            <w:gridSpan w:val="2"/>
            <w:tcBorders>
              <w:top w:val="single" w:sz="4" w:space="0" w:color="auto"/>
              <w:left w:val="single" w:sz="4" w:space="0" w:color="auto"/>
              <w:bottom w:val="single" w:sz="4" w:space="0" w:color="auto"/>
              <w:right w:val="single" w:sz="4" w:space="0" w:color="auto"/>
            </w:tcBorders>
          </w:tcPr>
          <w:p w14:paraId="6F176C32" w14:textId="77777777" w:rsidR="00FD093F" w:rsidRPr="005F028A" w:rsidRDefault="00FD093F" w:rsidP="00FD093F">
            <w:pPr>
              <w:rPr>
                <w:noProof/>
              </w:rPr>
            </w:pPr>
            <w:r w:rsidRPr="005F028A">
              <w:rPr>
                <w:noProof/>
              </w:rPr>
              <w:t>Съобщества в атлантически циркалиторални пещери и под надвиснали скали</w:t>
            </w:r>
          </w:p>
        </w:tc>
        <w:tc>
          <w:tcPr>
            <w:tcW w:w="2073" w:type="dxa"/>
            <w:tcBorders>
              <w:top w:val="single" w:sz="4" w:space="0" w:color="auto"/>
              <w:left w:val="single" w:sz="4" w:space="0" w:color="auto"/>
              <w:bottom w:val="single" w:sz="4" w:space="0" w:color="auto"/>
              <w:right w:val="single" w:sz="4" w:space="0" w:color="auto"/>
            </w:tcBorders>
          </w:tcPr>
          <w:p w14:paraId="709EBD49" w14:textId="77777777" w:rsidR="00FD093F" w:rsidRPr="005F028A" w:rsidRDefault="00FD093F" w:rsidP="00FD093F">
            <w:pPr>
              <w:rPr>
                <w:noProof/>
              </w:rPr>
            </w:pPr>
            <w:r w:rsidRPr="005F028A">
              <w:rPr>
                <w:noProof/>
              </w:rPr>
              <w:t>8330; 1170</w:t>
            </w:r>
          </w:p>
        </w:tc>
      </w:tr>
      <w:tr w:rsidR="00FD093F" w:rsidRPr="005F028A" w14:paraId="5331B665"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0EE283C" w14:textId="77777777" w:rsidR="00FD093F" w:rsidRPr="005F028A" w:rsidRDefault="00FD093F" w:rsidP="00FD093F">
            <w:pPr>
              <w:rPr>
                <w:noProof/>
              </w:rPr>
            </w:pPr>
            <w:r w:rsidRPr="005F028A">
              <w:rPr>
                <w:noProof/>
              </w:rPr>
              <w:t>MC222</w:t>
            </w:r>
          </w:p>
        </w:tc>
        <w:tc>
          <w:tcPr>
            <w:tcW w:w="6120" w:type="dxa"/>
            <w:gridSpan w:val="2"/>
            <w:tcBorders>
              <w:top w:val="single" w:sz="4" w:space="0" w:color="auto"/>
              <w:left w:val="single" w:sz="4" w:space="0" w:color="auto"/>
              <w:bottom w:val="single" w:sz="4" w:space="0" w:color="auto"/>
              <w:right w:val="single" w:sz="4" w:space="0" w:color="auto"/>
            </w:tcBorders>
          </w:tcPr>
          <w:p w14:paraId="6B8A3AFE" w14:textId="77777777" w:rsidR="00FD093F" w:rsidRPr="005F028A" w:rsidRDefault="00FD093F" w:rsidP="00FD093F">
            <w:pPr>
              <w:rPr>
                <w:noProof/>
              </w:rPr>
            </w:pPr>
            <w:r w:rsidRPr="005F028A">
              <w:rPr>
                <w:noProof/>
              </w:rPr>
              <w:t>Студеноводни коралови рифове в атлантическата циркалиторална зона</w:t>
            </w:r>
          </w:p>
        </w:tc>
        <w:tc>
          <w:tcPr>
            <w:tcW w:w="2073" w:type="dxa"/>
            <w:tcBorders>
              <w:top w:val="single" w:sz="4" w:space="0" w:color="auto"/>
              <w:left w:val="single" w:sz="4" w:space="0" w:color="auto"/>
              <w:bottom w:val="single" w:sz="4" w:space="0" w:color="auto"/>
              <w:right w:val="single" w:sz="4" w:space="0" w:color="auto"/>
            </w:tcBorders>
          </w:tcPr>
          <w:p w14:paraId="31062121" w14:textId="77777777" w:rsidR="00FD093F" w:rsidRPr="005F028A" w:rsidRDefault="00FD093F" w:rsidP="00FD093F">
            <w:pPr>
              <w:rPr>
                <w:noProof/>
              </w:rPr>
            </w:pPr>
            <w:r w:rsidRPr="005F028A">
              <w:rPr>
                <w:noProof/>
              </w:rPr>
              <w:t>1170</w:t>
            </w:r>
          </w:p>
        </w:tc>
      </w:tr>
      <w:tr w:rsidR="00FD093F" w:rsidRPr="005F028A" w14:paraId="19B79B28"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52F1E81" w14:textId="77777777" w:rsidR="00FD093F" w:rsidRPr="005F028A" w:rsidRDefault="00FD093F" w:rsidP="00FD093F">
            <w:pPr>
              <w:rPr>
                <w:noProof/>
              </w:rPr>
            </w:pPr>
            <w:r w:rsidRPr="005F028A">
              <w:rPr>
                <w:noProof/>
              </w:rPr>
              <w:t>MD121</w:t>
            </w:r>
          </w:p>
        </w:tc>
        <w:tc>
          <w:tcPr>
            <w:tcW w:w="6120" w:type="dxa"/>
            <w:gridSpan w:val="2"/>
            <w:tcBorders>
              <w:top w:val="single" w:sz="4" w:space="0" w:color="auto"/>
              <w:left w:val="single" w:sz="4" w:space="0" w:color="auto"/>
              <w:bottom w:val="single" w:sz="4" w:space="0" w:color="auto"/>
              <w:right w:val="single" w:sz="4" w:space="0" w:color="auto"/>
            </w:tcBorders>
          </w:tcPr>
          <w:p w14:paraId="6BB1FE39" w14:textId="77777777" w:rsidR="00FD093F" w:rsidRPr="005F028A" w:rsidRDefault="00FD093F" w:rsidP="00FD093F">
            <w:pPr>
              <w:rPr>
                <w:noProof/>
              </w:rPr>
            </w:pPr>
            <w:r w:rsidRPr="005F028A">
              <w:rPr>
                <w:noProof/>
              </w:rPr>
              <w:t>Съобщества от морски гъби върху атлантически офшорни циркалиторални скали</w:t>
            </w:r>
          </w:p>
        </w:tc>
        <w:tc>
          <w:tcPr>
            <w:tcW w:w="2073" w:type="dxa"/>
            <w:tcBorders>
              <w:top w:val="single" w:sz="4" w:space="0" w:color="auto"/>
              <w:left w:val="single" w:sz="4" w:space="0" w:color="auto"/>
              <w:bottom w:val="single" w:sz="4" w:space="0" w:color="auto"/>
              <w:right w:val="single" w:sz="4" w:space="0" w:color="auto"/>
            </w:tcBorders>
          </w:tcPr>
          <w:p w14:paraId="2672B5DD" w14:textId="77777777" w:rsidR="00FD093F" w:rsidRPr="005F028A" w:rsidRDefault="00FD093F" w:rsidP="00FD093F">
            <w:pPr>
              <w:rPr>
                <w:noProof/>
              </w:rPr>
            </w:pPr>
            <w:r w:rsidRPr="005F028A">
              <w:rPr>
                <w:noProof/>
              </w:rPr>
              <w:t>1170</w:t>
            </w:r>
          </w:p>
        </w:tc>
      </w:tr>
      <w:tr w:rsidR="00FD093F" w:rsidRPr="005F028A" w14:paraId="637DCE39"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3C80607" w14:textId="77777777" w:rsidR="00FD093F" w:rsidRPr="005F028A" w:rsidRDefault="00FD093F" w:rsidP="00FD093F">
            <w:pPr>
              <w:rPr>
                <w:noProof/>
              </w:rPr>
            </w:pPr>
            <w:r w:rsidRPr="005F028A">
              <w:rPr>
                <w:noProof/>
              </w:rPr>
              <w:t>MD221</w:t>
            </w:r>
          </w:p>
        </w:tc>
        <w:tc>
          <w:tcPr>
            <w:tcW w:w="6120" w:type="dxa"/>
            <w:gridSpan w:val="2"/>
            <w:tcBorders>
              <w:top w:val="single" w:sz="4" w:space="0" w:color="auto"/>
              <w:left w:val="single" w:sz="4" w:space="0" w:color="auto"/>
              <w:bottom w:val="single" w:sz="4" w:space="0" w:color="auto"/>
              <w:right w:val="single" w:sz="4" w:space="0" w:color="auto"/>
            </w:tcBorders>
          </w:tcPr>
          <w:p w14:paraId="1B9C12BC" w14:textId="77777777" w:rsidR="00FD093F" w:rsidRPr="005F028A" w:rsidRDefault="00FD093F" w:rsidP="00FD093F">
            <w:pPr>
              <w:rPr>
                <w:noProof/>
              </w:rPr>
            </w:pPr>
            <w:r w:rsidRPr="005F028A">
              <w:rPr>
                <w:noProof/>
              </w:rPr>
              <w:t>Студеноводни коралови рифове в атлантическата офшорна циркалиторална зона</w:t>
            </w:r>
          </w:p>
        </w:tc>
        <w:tc>
          <w:tcPr>
            <w:tcW w:w="2073" w:type="dxa"/>
            <w:tcBorders>
              <w:top w:val="single" w:sz="4" w:space="0" w:color="auto"/>
              <w:left w:val="single" w:sz="4" w:space="0" w:color="auto"/>
              <w:bottom w:val="single" w:sz="4" w:space="0" w:color="auto"/>
              <w:right w:val="single" w:sz="4" w:space="0" w:color="auto"/>
            </w:tcBorders>
          </w:tcPr>
          <w:p w14:paraId="4D87881E" w14:textId="77777777" w:rsidR="00FD093F" w:rsidRPr="005F028A" w:rsidRDefault="00FD093F" w:rsidP="00FD093F">
            <w:pPr>
              <w:rPr>
                <w:noProof/>
              </w:rPr>
            </w:pPr>
            <w:r w:rsidRPr="005F028A">
              <w:rPr>
                <w:noProof/>
              </w:rPr>
              <w:t>1170</w:t>
            </w:r>
          </w:p>
        </w:tc>
      </w:tr>
      <w:tr w:rsidR="00FD093F" w:rsidRPr="005F028A" w14:paraId="49C5024A"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C5D4D0D" w14:textId="77777777" w:rsidR="00FD093F" w:rsidRPr="005F028A" w:rsidRDefault="00FD093F" w:rsidP="00FD093F">
            <w:pPr>
              <w:rPr>
                <w:noProof/>
              </w:rPr>
            </w:pPr>
            <w:r w:rsidRPr="005F028A">
              <w:rPr>
                <w:noProof/>
              </w:rPr>
              <w:t>ME122</w:t>
            </w:r>
          </w:p>
        </w:tc>
        <w:tc>
          <w:tcPr>
            <w:tcW w:w="6120" w:type="dxa"/>
            <w:gridSpan w:val="2"/>
            <w:tcBorders>
              <w:top w:val="single" w:sz="4" w:space="0" w:color="auto"/>
              <w:left w:val="single" w:sz="4" w:space="0" w:color="auto"/>
              <w:bottom w:val="single" w:sz="4" w:space="0" w:color="auto"/>
              <w:right w:val="single" w:sz="4" w:space="0" w:color="auto"/>
            </w:tcBorders>
          </w:tcPr>
          <w:p w14:paraId="5261DE96" w14:textId="244B8D47" w:rsidR="00FD093F" w:rsidRPr="005F028A" w:rsidRDefault="4F425186" w:rsidP="00FD093F">
            <w:pPr>
              <w:rPr>
                <w:noProof/>
              </w:rPr>
            </w:pPr>
            <w:r w:rsidRPr="005F028A">
              <w:rPr>
                <w:noProof/>
              </w:rPr>
              <w:t>Съобщества от сюнгери върху атлантически горни батиални скали</w:t>
            </w:r>
          </w:p>
        </w:tc>
        <w:tc>
          <w:tcPr>
            <w:tcW w:w="2073" w:type="dxa"/>
            <w:tcBorders>
              <w:top w:val="single" w:sz="4" w:space="0" w:color="auto"/>
              <w:left w:val="single" w:sz="4" w:space="0" w:color="auto"/>
              <w:bottom w:val="single" w:sz="4" w:space="0" w:color="auto"/>
              <w:right w:val="single" w:sz="4" w:space="0" w:color="auto"/>
            </w:tcBorders>
          </w:tcPr>
          <w:p w14:paraId="0FA50BDE" w14:textId="77777777" w:rsidR="00FD093F" w:rsidRPr="005F028A" w:rsidRDefault="00FD093F" w:rsidP="00FD093F">
            <w:pPr>
              <w:rPr>
                <w:noProof/>
              </w:rPr>
            </w:pPr>
            <w:r w:rsidRPr="005F028A">
              <w:rPr>
                <w:noProof/>
              </w:rPr>
              <w:t>1170</w:t>
            </w:r>
          </w:p>
        </w:tc>
      </w:tr>
      <w:tr w:rsidR="00FD093F" w:rsidRPr="005F028A" w14:paraId="692D49CD"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5F5A507" w14:textId="77777777" w:rsidR="00FD093F" w:rsidRPr="005F028A" w:rsidRDefault="00FD093F" w:rsidP="00FD093F">
            <w:pPr>
              <w:rPr>
                <w:noProof/>
              </w:rPr>
            </w:pPr>
            <w:r w:rsidRPr="005F028A">
              <w:rPr>
                <w:noProof/>
              </w:rPr>
              <w:t>ME123</w:t>
            </w:r>
          </w:p>
        </w:tc>
        <w:tc>
          <w:tcPr>
            <w:tcW w:w="6120" w:type="dxa"/>
            <w:gridSpan w:val="2"/>
            <w:tcBorders>
              <w:top w:val="single" w:sz="4" w:space="0" w:color="auto"/>
              <w:left w:val="single" w:sz="4" w:space="0" w:color="auto"/>
              <w:bottom w:val="single" w:sz="4" w:space="0" w:color="auto"/>
              <w:right w:val="single" w:sz="4" w:space="0" w:color="auto"/>
            </w:tcBorders>
          </w:tcPr>
          <w:p w14:paraId="5BC8D6B5" w14:textId="77777777" w:rsidR="00FD093F" w:rsidRPr="005F028A" w:rsidRDefault="00FD093F" w:rsidP="00FD093F">
            <w:pPr>
              <w:rPr>
                <w:noProof/>
              </w:rPr>
            </w:pPr>
            <w:r w:rsidRPr="005F028A">
              <w:rPr>
                <w:noProof/>
              </w:rPr>
              <w:t>Смесени студеноводни коралови съобщества върху атлантически горни батиални скали</w:t>
            </w:r>
          </w:p>
        </w:tc>
        <w:tc>
          <w:tcPr>
            <w:tcW w:w="2073" w:type="dxa"/>
            <w:tcBorders>
              <w:top w:val="single" w:sz="4" w:space="0" w:color="auto"/>
              <w:left w:val="single" w:sz="4" w:space="0" w:color="auto"/>
              <w:bottom w:val="single" w:sz="4" w:space="0" w:color="auto"/>
              <w:right w:val="single" w:sz="4" w:space="0" w:color="auto"/>
            </w:tcBorders>
          </w:tcPr>
          <w:p w14:paraId="42E1BD70" w14:textId="77777777" w:rsidR="00FD093F" w:rsidRPr="005F028A" w:rsidRDefault="00FD093F" w:rsidP="00FD093F">
            <w:pPr>
              <w:rPr>
                <w:noProof/>
              </w:rPr>
            </w:pPr>
            <w:r w:rsidRPr="005F028A">
              <w:rPr>
                <w:noProof/>
              </w:rPr>
              <w:t>1170</w:t>
            </w:r>
          </w:p>
        </w:tc>
      </w:tr>
      <w:tr w:rsidR="00FD093F" w:rsidRPr="005F028A" w14:paraId="7B9EEF7F"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9752EB1" w14:textId="77777777" w:rsidR="00FD093F" w:rsidRPr="005F028A" w:rsidRDefault="00FD093F" w:rsidP="00FD093F">
            <w:pPr>
              <w:rPr>
                <w:noProof/>
              </w:rPr>
            </w:pPr>
            <w:r w:rsidRPr="005F028A">
              <w:rPr>
                <w:noProof/>
              </w:rPr>
              <w:t>ME221</w:t>
            </w:r>
          </w:p>
        </w:tc>
        <w:tc>
          <w:tcPr>
            <w:tcW w:w="6120" w:type="dxa"/>
            <w:gridSpan w:val="2"/>
            <w:tcBorders>
              <w:top w:val="single" w:sz="4" w:space="0" w:color="auto"/>
              <w:left w:val="single" w:sz="4" w:space="0" w:color="auto"/>
              <w:bottom w:val="single" w:sz="4" w:space="0" w:color="auto"/>
              <w:right w:val="single" w:sz="4" w:space="0" w:color="auto"/>
            </w:tcBorders>
          </w:tcPr>
          <w:p w14:paraId="6F8D0162" w14:textId="77777777" w:rsidR="00FD093F" w:rsidRPr="005F028A" w:rsidRDefault="00FD093F" w:rsidP="00FD093F">
            <w:pPr>
              <w:rPr>
                <w:noProof/>
              </w:rPr>
            </w:pPr>
            <w:r w:rsidRPr="005F028A">
              <w:rPr>
                <w:noProof/>
              </w:rPr>
              <w:t>Атлантически горен батиален студеноводен коралов риф</w:t>
            </w:r>
          </w:p>
        </w:tc>
        <w:tc>
          <w:tcPr>
            <w:tcW w:w="2073" w:type="dxa"/>
            <w:tcBorders>
              <w:top w:val="single" w:sz="4" w:space="0" w:color="auto"/>
              <w:left w:val="single" w:sz="4" w:space="0" w:color="auto"/>
              <w:bottom w:val="single" w:sz="4" w:space="0" w:color="auto"/>
              <w:right w:val="single" w:sz="4" w:space="0" w:color="auto"/>
            </w:tcBorders>
          </w:tcPr>
          <w:p w14:paraId="0F7AF894" w14:textId="77777777" w:rsidR="00FD093F" w:rsidRPr="005F028A" w:rsidRDefault="00FD093F" w:rsidP="00FD093F">
            <w:pPr>
              <w:rPr>
                <w:noProof/>
              </w:rPr>
            </w:pPr>
            <w:r w:rsidRPr="005F028A">
              <w:rPr>
                <w:noProof/>
              </w:rPr>
              <w:t>1170</w:t>
            </w:r>
          </w:p>
        </w:tc>
      </w:tr>
      <w:tr w:rsidR="00FD093F" w:rsidRPr="005F028A" w14:paraId="3C785E7F"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B56E203" w14:textId="77777777" w:rsidR="00FD093F" w:rsidRPr="005F028A" w:rsidRDefault="00FD093F" w:rsidP="00FD093F">
            <w:pPr>
              <w:rPr>
                <w:noProof/>
              </w:rPr>
            </w:pPr>
            <w:r w:rsidRPr="005F028A">
              <w:rPr>
                <w:noProof/>
              </w:rPr>
              <w:t>ME322</w:t>
            </w:r>
          </w:p>
        </w:tc>
        <w:tc>
          <w:tcPr>
            <w:tcW w:w="6120" w:type="dxa"/>
            <w:gridSpan w:val="2"/>
            <w:tcBorders>
              <w:top w:val="single" w:sz="4" w:space="0" w:color="auto"/>
              <w:left w:val="single" w:sz="4" w:space="0" w:color="auto"/>
              <w:bottom w:val="single" w:sz="4" w:space="0" w:color="auto"/>
              <w:right w:val="single" w:sz="4" w:space="0" w:color="auto"/>
            </w:tcBorders>
          </w:tcPr>
          <w:p w14:paraId="6F293EC4" w14:textId="468C8E85" w:rsidR="00FD093F" w:rsidRPr="005F028A" w:rsidRDefault="00FD093F" w:rsidP="00FD093F">
            <w:pPr>
              <w:rPr>
                <w:noProof/>
              </w:rPr>
            </w:pPr>
            <w:r w:rsidRPr="005F028A">
              <w:rPr>
                <w:noProof/>
              </w:rPr>
              <w:t>Смесено съобщество от студеноводни корали върху атлантически горни батиални едри седименти</w:t>
            </w:r>
          </w:p>
        </w:tc>
        <w:tc>
          <w:tcPr>
            <w:tcW w:w="2073" w:type="dxa"/>
            <w:tcBorders>
              <w:top w:val="single" w:sz="4" w:space="0" w:color="auto"/>
              <w:left w:val="single" w:sz="4" w:space="0" w:color="auto"/>
              <w:bottom w:val="single" w:sz="4" w:space="0" w:color="auto"/>
              <w:right w:val="single" w:sz="4" w:space="0" w:color="auto"/>
            </w:tcBorders>
          </w:tcPr>
          <w:p w14:paraId="1C59CF74" w14:textId="77777777" w:rsidR="00FD093F" w:rsidRPr="005F028A" w:rsidRDefault="00FD093F" w:rsidP="00FD093F">
            <w:pPr>
              <w:rPr>
                <w:noProof/>
              </w:rPr>
            </w:pPr>
          </w:p>
        </w:tc>
      </w:tr>
      <w:tr w:rsidR="00FD093F" w:rsidRPr="005F028A" w14:paraId="25F7B14F"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0CE014E" w14:textId="77777777" w:rsidR="00FD093F" w:rsidRPr="005F028A" w:rsidRDefault="00FD093F" w:rsidP="00FD093F">
            <w:pPr>
              <w:rPr>
                <w:noProof/>
              </w:rPr>
            </w:pPr>
            <w:r w:rsidRPr="005F028A">
              <w:rPr>
                <w:noProof/>
              </w:rPr>
              <w:t>ME324</w:t>
            </w:r>
          </w:p>
        </w:tc>
        <w:tc>
          <w:tcPr>
            <w:tcW w:w="6120" w:type="dxa"/>
            <w:gridSpan w:val="2"/>
            <w:tcBorders>
              <w:top w:val="single" w:sz="4" w:space="0" w:color="auto"/>
              <w:left w:val="single" w:sz="4" w:space="0" w:color="auto"/>
              <w:bottom w:val="single" w:sz="4" w:space="0" w:color="auto"/>
              <w:right w:val="single" w:sz="4" w:space="0" w:color="auto"/>
            </w:tcBorders>
          </w:tcPr>
          <w:p w14:paraId="2A14FF01" w14:textId="194FA03F" w:rsidR="00FD093F" w:rsidRPr="005F028A" w:rsidRDefault="00FD093F" w:rsidP="00FD093F">
            <w:pPr>
              <w:rPr>
                <w:noProof/>
              </w:rPr>
            </w:pPr>
            <w:r w:rsidRPr="005F028A">
              <w:rPr>
                <w:noProof/>
              </w:rPr>
              <w:t>Струпване на сюнгери върху атлантически горни батиални едри седименти</w:t>
            </w:r>
          </w:p>
        </w:tc>
        <w:tc>
          <w:tcPr>
            <w:tcW w:w="2073" w:type="dxa"/>
            <w:tcBorders>
              <w:top w:val="single" w:sz="4" w:space="0" w:color="auto"/>
              <w:left w:val="single" w:sz="4" w:space="0" w:color="auto"/>
              <w:bottom w:val="single" w:sz="4" w:space="0" w:color="auto"/>
              <w:right w:val="single" w:sz="4" w:space="0" w:color="auto"/>
            </w:tcBorders>
          </w:tcPr>
          <w:p w14:paraId="028791F9" w14:textId="77777777" w:rsidR="00FD093F" w:rsidRPr="005F028A" w:rsidRDefault="00FD093F" w:rsidP="00FD093F">
            <w:pPr>
              <w:rPr>
                <w:noProof/>
              </w:rPr>
            </w:pPr>
          </w:p>
        </w:tc>
      </w:tr>
      <w:tr w:rsidR="00FD093F" w:rsidRPr="005F028A" w14:paraId="24B11C19"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A59F1DA" w14:textId="77777777" w:rsidR="00FD093F" w:rsidRPr="005F028A" w:rsidRDefault="00FD093F" w:rsidP="00FD093F">
            <w:pPr>
              <w:rPr>
                <w:noProof/>
              </w:rPr>
            </w:pPr>
            <w:r w:rsidRPr="005F028A">
              <w:rPr>
                <w:noProof/>
              </w:rPr>
              <w:t>ME422</w:t>
            </w:r>
          </w:p>
        </w:tc>
        <w:tc>
          <w:tcPr>
            <w:tcW w:w="6120" w:type="dxa"/>
            <w:gridSpan w:val="2"/>
            <w:tcBorders>
              <w:top w:val="single" w:sz="4" w:space="0" w:color="auto"/>
              <w:left w:val="single" w:sz="4" w:space="0" w:color="auto"/>
              <w:bottom w:val="single" w:sz="4" w:space="0" w:color="auto"/>
              <w:right w:val="single" w:sz="4" w:space="0" w:color="auto"/>
            </w:tcBorders>
          </w:tcPr>
          <w:p w14:paraId="57A013FB" w14:textId="1DDE7EC0" w:rsidR="00FD093F" w:rsidRPr="005F028A" w:rsidRDefault="00FD093F" w:rsidP="00FD093F">
            <w:pPr>
              <w:rPr>
                <w:noProof/>
              </w:rPr>
            </w:pPr>
            <w:r w:rsidRPr="005F028A">
              <w:rPr>
                <w:noProof/>
              </w:rPr>
              <w:t>Струпване на сюнгери върху атлантически горни батиални смесени седименти</w:t>
            </w:r>
          </w:p>
        </w:tc>
        <w:tc>
          <w:tcPr>
            <w:tcW w:w="2073" w:type="dxa"/>
            <w:tcBorders>
              <w:top w:val="single" w:sz="4" w:space="0" w:color="auto"/>
              <w:left w:val="single" w:sz="4" w:space="0" w:color="auto"/>
              <w:bottom w:val="single" w:sz="4" w:space="0" w:color="auto"/>
              <w:right w:val="single" w:sz="4" w:space="0" w:color="auto"/>
            </w:tcBorders>
          </w:tcPr>
          <w:p w14:paraId="332B7194" w14:textId="77777777" w:rsidR="00FD093F" w:rsidRPr="005F028A" w:rsidRDefault="00FD093F" w:rsidP="00FD093F">
            <w:pPr>
              <w:rPr>
                <w:noProof/>
              </w:rPr>
            </w:pPr>
          </w:p>
        </w:tc>
      </w:tr>
      <w:tr w:rsidR="00FD093F" w:rsidRPr="005F028A" w14:paraId="53E49F24"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98FC30C" w14:textId="77777777" w:rsidR="00FD093F" w:rsidRPr="005F028A" w:rsidRDefault="00FD093F" w:rsidP="00FD093F">
            <w:pPr>
              <w:rPr>
                <w:noProof/>
              </w:rPr>
            </w:pPr>
            <w:r w:rsidRPr="005F028A">
              <w:rPr>
                <w:noProof/>
              </w:rPr>
              <w:t>ME623</w:t>
            </w:r>
          </w:p>
        </w:tc>
        <w:tc>
          <w:tcPr>
            <w:tcW w:w="6120" w:type="dxa"/>
            <w:gridSpan w:val="2"/>
            <w:tcBorders>
              <w:top w:val="single" w:sz="4" w:space="0" w:color="auto"/>
              <w:left w:val="single" w:sz="4" w:space="0" w:color="auto"/>
              <w:bottom w:val="single" w:sz="4" w:space="0" w:color="auto"/>
              <w:right w:val="single" w:sz="4" w:space="0" w:color="auto"/>
            </w:tcBorders>
          </w:tcPr>
          <w:p w14:paraId="5B3A86A3" w14:textId="7BB15507" w:rsidR="00FD093F" w:rsidRPr="005F028A" w:rsidRDefault="00FD093F" w:rsidP="00FD093F">
            <w:pPr>
              <w:rPr>
                <w:noProof/>
              </w:rPr>
            </w:pPr>
            <w:r w:rsidRPr="005F028A">
              <w:rPr>
                <w:noProof/>
              </w:rPr>
              <w:t>Струпване на сюнгери в атлантическа горна батиална тиня</w:t>
            </w:r>
          </w:p>
        </w:tc>
        <w:tc>
          <w:tcPr>
            <w:tcW w:w="2073" w:type="dxa"/>
            <w:tcBorders>
              <w:top w:val="single" w:sz="4" w:space="0" w:color="auto"/>
              <w:left w:val="single" w:sz="4" w:space="0" w:color="auto"/>
              <w:bottom w:val="single" w:sz="4" w:space="0" w:color="auto"/>
              <w:right w:val="single" w:sz="4" w:space="0" w:color="auto"/>
            </w:tcBorders>
          </w:tcPr>
          <w:p w14:paraId="6F4C0EE7" w14:textId="77777777" w:rsidR="00FD093F" w:rsidRPr="005F028A" w:rsidRDefault="00FD093F" w:rsidP="00FD093F">
            <w:pPr>
              <w:rPr>
                <w:noProof/>
              </w:rPr>
            </w:pPr>
          </w:p>
        </w:tc>
      </w:tr>
      <w:tr w:rsidR="00FD093F" w:rsidRPr="005F028A" w14:paraId="614495F7"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4B9FF39" w14:textId="77777777" w:rsidR="00FD093F" w:rsidRPr="005F028A" w:rsidRDefault="00FD093F" w:rsidP="00FD093F">
            <w:pPr>
              <w:rPr>
                <w:noProof/>
              </w:rPr>
            </w:pPr>
            <w:r w:rsidRPr="005F028A">
              <w:rPr>
                <w:noProof/>
              </w:rPr>
              <w:t>ME624</w:t>
            </w:r>
          </w:p>
        </w:tc>
        <w:tc>
          <w:tcPr>
            <w:tcW w:w="6120" w:type="dxa"/>
            <w:gridSpan w:val="2"/>
            <w:tcBorders>
              <w:top w:val="single" w:sz="4" w:space="0" w:color="auto"/>
              <w:left w:val="single" w:sz="4" w:space="0" w:color="auto"/>
              <w:bottom w:val="single" w:sz="4" w:space="0" w:color="auto"/>
              <w:right w:val="single" w:sz="4" w:space="0" w:color="auto"/>
            </w:tcBorders>
          </w:tcPr>
          <w:p w14:paraId="6E80EAB2" w14:textId="77777777" w:rsidR="00FD093F" w:rsidRPr="005F028A" w:rsidRDefault="00FD093F" w:rsidP="00FD093F">
            <w:pPr>
              <w:rPr>
                <w:noProof/>
              </w:rPr>
            </w:pPr>
            <w:r w:rsidRPr="005F028A">
              <w:rPr>
                <w:noProof/>
              </w:rPr>
              <w:t>Полета от изправени корали върху атлантическа горна батиална тиня</w:t>
            </w:r>
          </w:p>
        </w:tc>
        <w:tc>
          <w:tcPr>
            <w:tcW w:w="2073" w:type="dxa"/>
            <w:tcBorders>
              <w:top w:val="single" w:sz="4" w:space="0" w:color="auto"/>
              <w:left w:val="single" w:sz="4" w:space="0" w:color="auto"/>
              <w:bottom w:val="single" w:sz="4" w:space="0" w:color="auto"/>
              <w:right w:val="single" w:sz="4" w:space="0" w:color="auto"/>
            </w:tcBorders>
          </w:tcPr>
          <w:p w14:paraId="62B8A952" w14:textId="77777777" w:rsidR="00FD093F" w:rsidRPr="005F028A" w:rsidRDefault="00FD093F" w:rsidP="00FD093F">
            <w:pPr>
              <w:rPr>
                <w:noProof/>
              </w:rPr>
            </w:pPr>
          </w:p>
        </w:tc>
      </w:tr>
      <w:tr w:rsidR="00FD093F" w:rsidRPr="005F028A" w14:paraId="34B660D2"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F3A0324" w14:textId="77777777" w:rsidR="00FD093F" w:rsidRPr="005F028A" w:rsidRDefault="4F425186" w:rsidP="00FD093F">
            <w:pPr>
              <w:rPr>
                <w:noProof/>
              </w:rPr>
            </w:pPr>
            <w:r w:rsidRPr="005F028A">
              <w:rPr>
                <w:noProof/>
              </w:rPr>
              <w:t>MF121</w:t>
            </w:r>
          </w:p>
        </w:tc>
        <w:tc>
          <w:tcPr>
            <w:tcW w:w="6120" w:type="dxa"/>
            <w:gridSpan w:val="2"/>
            <w:tcBorders>
              <w:top w:val="single" w:sz="4" w:space="0" w:color="auto"/>
              <w:left w:val="single" w:sz="4" w:space="0" w:color="auto"/>
              <w:bottom w:val="single" w:sz="4" w:space="0" w:color="auto"/>
              <w:right w:val="single" w:sz="4" w:space="0" w:color="auto"/>
            </w:tcBorders>
          </w:tcPr>
          <w:p w14:paraId="0F9750D3" w14:textId="77777777" w:rsidR="00FD093F" w:rsidRPr="005F028A" w:rsidRDefault="00FD093F" w:rsidP="00FD093F">
            <w:pPr>
              <w:rPr>
                <w:noProof/>
              </w:rPr>
            </w:pPr>
            <w:r w:rsidRPr="005F028A">
              <w:rPr>
                <w:noProof/>
              </w:rPr>
              <w:t>Смесено съобщество от студеноводни корали върху атлантически долни батиални скали</w:t>
            </w:r>
          </w:p>
        </w:tc>
        <w:tc>
          <w:tcPr>
            <w:tcW w:w="2073" w:type="dxa"/>
            <w:tcBorders>
              <w:top w:val="single" w:sz="4" w:space="0" w:color="auto"/>
              <w:left w:val="single" w:sz="4" w:space="0" w:color="auto"/>
              <w:bottom w:val="single" w:sz="4" w:space="0" w:color="auto"/>
              <w:right w:val="single" w:sz="4" w:space="0" w:color="auto"/>
            </w:tcBorders>
          </w:tcPr>
          <w:p w14:paraId="3B0472D6" w14:textId="77777777" w:rsidR="00FD093F" w:rsidRPr="005F028A" w:rsidRDefault="00FD093F" w:rsidP="00FD093F">
            <w:pPr>
              <w:rPr>
                <w:noProof/>
              </w:rPr>
            </w:pPr>
            <w:r w:rsidRPr="005F028A">
              <w:rPr>
                <w:noProof/>
              </w:rPr>
              <w:t>1170</w:t>
            </w:r>
          </w:p>
        </w:tc>
      </w:tr>
      <w:tr w:rsidR="00FD093F" w:rsidRPr="005F028A" w14:paraId="5CFD51B1"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3AD3367" w14:textId="77777777" w:rsidR="00FD093F" w:rsidRPr="005F028A" w:rsidRDefault="00FD093F" w:rsidP="00FD093F">
            <w:pPr>
              <w:rPr>
                <w:noProof/>
              </w:rPr>
            </w:pPr>
            <w:r w:rsidRPr="005F028A">
              <w:rPr>
                <w:noProof/>
              </w:rPr>
              <w:t>MF221</w:t>
            </w:r>
          </w:p>
        </w:tc>
        <w:tc>
          <w:tcPr>
            <w:tcW w:w="6120" w:type="dxa"/>
            <w:gridSpan w:val="2"/>
            <w:tcBorders>
              <w:top w:val="single" w:sz="4" w:space="0" w:color="auto"/>
              <w:left w:val="single" w:sz="4" w:space="0" w:color="auto"/>
              <w:bottom w:val="single" w:sz="4" w:space="0" w:color="auto"/>
              <w:right w:val="single" w:sz="4" w:space="0" w:color="auto"/>
            </w:tcBorders>
          </w:tcPr>
          <w:p w14:paraId="3699CB76" w14:textId="77777777" w:rsidR="00FD093F" w:rsidRPr="005F028A" w:rsidRDefault="00FD093F" w:rsidP="00FD093F">
            <w:pPr>
              <w:rPr>
                <w:noProof/>
              </w:rPr>
            </w:pPr>
            <w:r w:rsidRPr="005F028A">
              <w:rPr>
                <w:noProof/>
              </w:rPr>
              <w:t>Атлантически долни батиални студеноводни коралови рифове</w:t>
            </w:r>
          </w:p>
        </w:tc>
        <w:tc>
          <w:tcPr>
            <w:tcW w:w="2073" w:type="dxa"/>
            <w:tcBorders>
              <w:top w:val="single" w:sz="4" w:space="0" w:color="auto"/>
              <w:left w:val="single" w:sz="4" w:space="0" w:color="auto"/>
              <w:bottom w:val="single" w:sz="4" w:space="0" w:color="auto"/>
              <w:right w:val="single" w:sz="4" w:space="0" w:color="auto"/>
            </w:tcBorders>
          </w:tcPr>
          <w:p w14:paraId="451F4DED" w14:textId="77777777" w:rsidR="00FD093F" w:rsidRPr="005F028A" w:rsidRDefault="00FD093F" w:rsidP="00FD093F">
            <w:pPr>
              <w:rPr>
                <w:noProof/>
              </w:rPr>
            </w:pPr>
            <w:r w:rsidRPr="005F028A">
              <w:rPr>
                <w:noProof/>
              </w:rPr>
              <w:t>1170</w:t>
            </w:r>
          </w:p>
        </w:tc>
      </w:tr>
      <w:tr w:rsidR="00FD093F" w:rsidRPr="005F028A" w14:paraId="7F2AD4AC"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D33CFE9" w14:textId="77777777" w:rsidR="00FD093F" w:rsidRPr="005F028A" w:rsidRDefault="00FD093F" w:rsidP="00FD093F">
            <w:pPr>
              <w:rPr>
                <w:noProof/>
              </w:rPr>
            </w:pPr>
            <w:r w:rsidRPr="005F028A">
              <w:rPr>
                <w:noProof/>
              </w:rPr>
              <w:t>MF321</w:t>
            </w:r>
          </w:p>
        </w:tc>
        <w:tc>
          <w:tcPr>
            <w:tcW w:w="6120" w:type="dxa"/>
            <w:gridSpan w:val="2"/>
            <w:tcBorders>
              <w:top w:val="single" w:sz="4" w:space="0" w:color="auto"/>
              <w:left w:val="single" w:sz="4" w:space="0" w:color="auto"/>
              <w:bottom w:val="single" w:sz="4" w:space="0" w:color="auto"/>
              <w:right w:val="single" w:sz="4" w:space="0" w:color="auto"/>
            </w:tcBorders>
          </w:tcPr>
          <w:p w14:paraId="47BC0AF7" w14:textId="4E98D29C" w:rsidR="00FD093F" w:rsidRPr="005F028A" w:rsidRDefault="00FD093F" w:rsidP="00FD093F">
            <w:pPr>
              <w:rPr>
                <w:noProof/>
              </w:rPr>
            </w:pPr>
            <w:r w:rsidRPr="005F028A">
              <w:rPr>
                <w:noProof/>
              </w:rPr>
              <w:t>Смесено съобщество от студеноводни корали върху атлантически долни батиални едри седименти</w:t>
            </w:r>
          </w:p>
        </w:tc>
        <w:tc>
          <w:tcPr>
            <w:tcW w:w="2073" w:type="dxa"/>
            <w:tcBorders>
              <w:top w:val="single" w:sz="4" w:space="0" w:color="auto"/>
              <w:left w:val="single" w:sz="4" w:space="0" w:color="auto"/>
              <w:bottom w:val="single" w:sz="4" w:space="0" w:color="auto"/>
              <w:right w:val="single" w:sz="4" w:space="0" w:color="auto"/>
            </w:tcBorders>
          </w:tcPr>
          <w:p w14:paraId="13FD802C" w14:textId="77777777" w:rsidR="00FD093F" w:rsidRPr="005F028A" w:rsidRDefault="00FD093F" w:rsidP="00FD093F">
            <w:pPr>
              <w:rPr>
                <w:noProof/>
              </w:rPr>
            </w:pPr>
          </w:p>
        </w:tc>
      </w:tr>
      <w:tr w:rsidR="00FD093F" w:rsidRPr="005F028A" w14:paraId="016EC851"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92DCFA2" w14:textId="77777777" w:rsidR="00FD093F" w:rsidRPr="005F028A" w:rsidRDefault="00FD093F" w:rsidP="00FD093F">
            <w:pPr>
              <w:rPr>
                <w:noProof/>
              </w:rPr>
            </w:pPr>
            <w:r w:rsidRPr="005F028A">
              <w:rPr>
                <w:noProof/>
              </w:rPr>
              <w:t>MF622</w:t>
            </w:r>
          </w:p>
        </w:tc>
        <w:tc>
          <w:tcPr>
            <w:tcW w:w="6120" w:type="dxa"/>
            <w:gridSpan w:val="2"/>
            <w:tcBorders>
              <w:top w:val="single" w:sz="4" w:space="0" w:color="auto"/>
              <w:left w:val="single" w:sz="4" w:space="0" w:color="auto"/>
              <w:bottom w:val="single" w:sz="4" w:space="0" w:color="auto"/>
              <w:right w:val="single" w:sz="4" w:space="0" w:color="auto"/>
            </w:tcBorders>
          </w:tcPr>
          <w:p w14:paraId="5D834B26" w14:textId="57D47D51" w:rsidR="00FD093F" w:rsidRPr="005F028A" w:rsidRDefault="00FD093F" w:rsidP="00FD093F">
            <w:pPr>
              <w:rPr>
                <w:noProof/>
              </w:rPr>
            </w:pPr>
            <w:r w:rsidRPr="005F028A">
              <w:rPr>
                <w:noProof/>
              </w:rPr>
              <w:t>Струпване на сюнгери в атлантическа долна батиална тиня</w:t>
            </w:r>
          </w:p>
        </w:tc>
        <w:tc>
          <w:tcPr>
            <w:tcW w:w="2073" w:type="dxa"/>
            <w:tcBorders>
              <w:top w:val="single" w:sz="4" w:space="0" w:color="auto"/>
              <w:left w:val="single" w:sz="4" w:space="0" w:color="auto"/>
              <w:bottom w:val="single" w:sz="4" w:space="0" w:color="auto"/>
              <w:right w:val="single" w:sz="4" w:space="0" w:color="auto"/>
            </w:tcBorders>
          </w:tcPr>
          <w:p w14:paraId="10E6CDB8" w14:textId="77777777" w:rsidR="00FD093F" w:rsidRPr="005F028A" w:rsidRDefault="00FD093F" w:rsidP="00FD093F">
            <w:pPr>
              <w:rPr>
                <w:noProof/>
              </w:rPr>
            </w:pPr>
          </w:p>
        </w:tc>
      </w:tr>
      <w:tr w:rsidR="00FD093F" w:rsidRPr="005F028A" w14:paraId="3B16AF09"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2076EF2" w14:textId="77777777" w:rsidR="00FD093F" w:rsidRPr="005F028A" w:rsidRDefault="00FD093F" w:rsidP="00FD093F">
            <w:pPr>
              <w:rPr>
                <w:noProof/>
              </w:rPr>
            </w:pPr>
            <w:r w:rsidRPr="005F028A">
              <w:rPr>
                <w:noProof/>
              </w:rPr>
              <w:t>MF623</w:t>
            </w:r>
          </w:p>
        </w:tc>
        <w:tc>
          <w:tcPr>
            <w:tcW w:w="6120" w:type="dxa"/>
            <w:gridSpan w:val="2"/>
            <w:tcBorders>
              <w:top w:val="single" w:sz="4" w:space="0" w:color="auto"/>
              <w:left w:val="single" w:sz="4" w:space="0" w:color="auto"/>
              <w:bottom w:val="single" w:sz="4" w:space="0" w:color="auto"/>
              <w:right w:val="single" w:sz="4" w:space="0" w:color="auto"/>
            </w:tcBorders>
          </w:tcPr>
          <w:p w14:paraId="4237F123" w14:textId="77777777" w:rsidR="00FD093F" w:rsidRPr="005F028A" w:rsidRDefault="00FD093F" w:rsidP="00FD093F">
            <w:pPr>
              <w:rPr>
                <w:noProof/>
              </w:rPr>
            </w:pPr>
            <w:r w:rsidRPr="005F028A">
              <w:rPr>
                <w:noProof/>
              </w:rPr>
              <w:t>Полета от изправени корали върху атлантическа долна батиална тиня</w:t>
            </w:r>
          </w:p>
        </w:tc>
        <w:tc>
          <w:tcPr>
            <w:tcW w:w="2073" w:type="dxa"/>
            <w:tcBorders>
              <w:top w:val="single" w:sz="4" w:space="0" w:color="auto"/>
              <w:left w:val="single" w:sz="4" w:space="0" w:color="auto"/>
              <w:bottom w:val="single" w:sz="4" w:space="0" w:color="auto"/>
              <w:right w:val="single" w:sz="4" w:space="0" w:color="auto"/>
            </w:tcBorders>
          </w:tcPr>
          <w:p w14:paraId="772AAC08" w14:textId="77777777" w:rsidR="00FD093F" w:rsidRPr="005F028A" w:rsidRDefault="00FD093F" w:rsidP="00FD093F">
            <w:pPr>
              <w:rPr>
                <w:noProof/>
              </w:rPr>
            </w:pPr>
          </w:p>
        </w:tc>
      </w:tr>
      <w:tr w:rsidR="00FD093F" w:rsidRPr="005F028A" w14:paraId="33C10AE0" w14:textId="77777777" w:rsidTr="56148D82">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45B71F" w14:textId="77777777" w:rsidR="00FD093F" w:rsidRPr="005F028A" w:rsidRDefault="00FD093F" w:rsidP="00FD093F">
            <w:pPr>
              <w:rPr>
                <w:b/>
                <w:noProof/>
              </w:rPr>
            </w:pPr>
            <w:r w:rsidRPr="005F028A">
              <w:rPr>
                <w:b/>
                <w:noProof/>
              </w:rPr>
              <w:t>Балтийско море</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F0BB6" w14:textId="77777777" w:rsidR="00FD093F" w:rsidRPr="005F028A" w:rsidRDefault="00FD093F" w:rsidP="00FD093F">
            <w:pPr>
              <w:rPr>
                <w:b/>
                <w:noProof/>
              </w:rPr>
            </w:pPr>
          </w:p>
        </w:tc>
      </w:tr>
      <w:tr w:rsidR="00FD093F" w:rsidRPr="005F028A" w14:paraId="7531B0D3"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FCB1157" w14:textId="77777777" w:rsidR="00FD093F" w:rsidRPr="005F028A" w:rsidRDefault="00FD093F" w:rsidP="00FD093F">
            <w:pPr>
              <w:rPr>
                <w:noProof/>
              </w:rPr>
            </w:pPr>
            <w:r w:rsidRPr="005F028A">
              <w:rPr>
                <w:noProof/>
              </w:rPr>
              <w:t>MB138</w:t>
            </w:r>
          </w:p>
        </w:tc>
        <w:tc>
          <w:tcPr>
            <w:tcW w:w="6120" w:type="dxa"/>
            <w:gridSpan w:val="2"/>
            <w:tcBorders>
              <w:top w:val="single" w:sz="4" w:space="0" w:color="auto"/>
              <w:left w:val="single" w:sz="4" w:space="0" w:color="auto"/>
              <w:bottom w:val="single" w:sz="4" w:space="0" w:color="auto"/>
              <w:right w:val="single" w:sz="4" w:space="0" w:color="auto"/>
            </w:tcBorders>
            <w:hideMark/>
          </w:tcPr>
          <w:p w14:paraId="7C64E189" w14:textId="0DD873AE" w:rsidR="00FD093F" w:rsidRPr="005F028A" w:rsidRDefault="00FD093F" w:rsidP="00FD093F">
            <w:pPr>
              <w:rPr>
                <w:noProof/>
              </w:rPr>
            </w:pPr>
            <w:r w:rsidRPr="005F028A">
              <w:rPr>
                <w:noProof/>
              </w:rPr>
              <w:t>Балтийски инфралиторални скали и камъни, характеризиращи се с епибентосни сюнгери</w:t>
            </w:r>
          </w:p>
        </w:tc>
        <w:tc>
          <w:tcPr>
            <w:tcW w:w="2073" w:type="dxa"/>
            <w:tcBorders>
              <w:top w:val="single" w:sz="4" w:space="0" w:color="auto"/>
              <w:left w:val="single" w:sz="4" w:space="0" w:color="auto"/>
              <w:bottom w:val="single" w:sz="4" w:space="0" w:color="auto"/>
              <w:right w:val="single" w:sz="4" w:space="0" w:color="auto"/>
            </w:tcBorders>
          </w:tcPr>
          <w:p w14:paraId="452D480B" w14:textId="77777777" w:rsidR="00FD093F" w:rsidRPr="005F028A" w:rsidRDefault="00FD093F" w:rsidP="00FD093F">
            <w:pPr>
              <w:rPr>
                <w:noProof/>
              </w:rPr>
            </w:pPr>
            <w:r w:rsidRPr="005F028A">
              <w:rPr>
                <w:noProof/>
              </w:rPr>
              <w:t>1170; 1160</w:t>
            </w:r>
          </w:p>
        </w:tc>
      </w:tr>
      <w:tr w:rsidR="00FD093F" w:rsidRPr="005F028A" w14:paraId="36173678"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E597EE6" w14:textId="77777777" w:rsidR="00FD093F" w:rsidRPr="005F028A" w:rsidRDefault="00FD093F" w:rsidP="00FD093F">
            <w:pPr>
              <w:rPr>
                <w:noProof/>
              </w:rPr>
            </w:pPr>
            <w:r w:rsidRPr="005F028A">
              <w:rPr>
                <w:noProof/>
              </w:rPr>
              <w:t>MB43A</w:t>
            </w:r>
          </w:p>
        </w:tc>
        <w:tc>
          <w:tcPr>
            <w:tcW w:w="6120" w:type="dxa"/>
            <w:gridSpan w:val="2"/>
            <w:tcBorders>
              <w:top w:val="single" w:sz="4" w:space="0" w:color="auto"/>
              <w:left w:val="single" w:sz="4" w:space="0" w:color="auto"/>
              <w:bottom w:val="single" w:sz="4" w:space="0" w:color="auto"/>
              <w:right w:val="single" w:sz="4" w:space="0" w:color="auto"/>
            </w:tcBorders>
          </w:tcPr>
          <w:p w14:paraId="1A65F4EE" w14:textId="343516B2" w:rsidR="00FD093F" w:rsidRPr="005F028A" w:rsidRDefault="00FD093F" w:rsidP="00FD093F">
            <w:pPr>
              <w:rPr>
                <w:noProof/>
              </w:rPr>
            </w:pPr>
            <w:r w:rsidRPr="005F028A">
              <w:rPr>
                <w:noProof/>
              </w:rPr>
              <w:t>Балтийски инфралиторални смесени седименти, характеризиращи се с епибентосни сюнгери (Porifera)</w:t>
            </w:r>
          </w:p>
        </w:tc>
        <w:tc>
          <w:tcPr>
            <w:tcW w:w="2073" w:type="dxa"/>
            <w:tcBorders>
              <w:top w:val="single" w:sz="4" w:space="0" w:color="auto"/>
              <w:left w:val="single" w:sz="4" w:space="0" w:color="auto"/>
              <w:bottom w:val="single" w:sz="4" w:space="0" w:color="auto"/>
              <w:right w:val="single" w:sz="4" w:space="0" w:color="auto"/>
            </w:tcBorders>
          </w:tcPr>
          <w:p w14:paraId="54720ADA" w14:textId="77777777" w:rsidR="00FD093F" w:rsidRPr="005F028A" w:rsidRDefault="00FD093F" w:rsidP="00FD093F">
            <w:pPr>
              <w:rPr>
                <w:noProof/>
              </w:rPr>
            </w:pPr>
            <w:r w:rsidRPr="005F028A">
              <w:rPr>
                <w:noProof/>
              </w:rPr>
              <w:t>1160; 1170</w:t>
            </w:r>
          </w:p>
        </w:tc>
      </w:tr>
      <w:tr w:rsidR="00FD093F" w:rsidRPr="005F028A" w14:paraId="2CFD1A36"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3917B4D" w14:textId="77777777" w:rsidR="00FD093F" w:rsidRPr="005F028A" w:rsidRDefault="00FD093F" w:rsidP="00FD093F">
            <w:pPr>
              <w:rPr>
                <w:noProof/>
              </w:rPr>
            </w:pPr>
            <w:r w:rsidRPr="005F028A">
              <w:rPr>
                <w:noProof/>
              </w:rPr>
              <w:t>MC133</w:t>
            </w:r>
          </w:p>
        </w:tc>
        <w:tc>
          <w:tcPr>
            <w:tcW w:w="6120" w:type="dxa"/>
            <w:gridSpan w:val="2"/>
            <w:tcBorders>
              <w:top w:val="single" w:sz="4" w:space="0" w:color="auto"/>
              <w:left w:val="single" w:sz="4" w:space="0" w:color="auto"/>
              <w:bottom w:val="single" w:sz="4" w:space="0" w:color="auto"/>
              <w:right w:val="single" w:sz="4" w:space="0" w:color="auto"/>
            </w:tcBorders>
          </w:tcPr>
          <w:p w14:paraId="6F340D6A" w14:textId="77777777" w:rsidR="00FD093F" w:rsidRPr="005F028A" w:rsidRDefault="00FD093F" w:rsidP="00FD093F">
            <w:pPr>
              <w:rPr>
                <w:noProof/>
              </w:rPr>
            </w:pPr>
            <w:r w:rsidRPr="005F028A">
              <w:rPr>
                <w:noProof/>
              </w:rPr>
              <w:t>Балтийски циркалиторални скали и камъни, характеризиращи се с епибентосни книдарии</w:t>
            </w:r>
          </w:p>
        </w:tc>
        <w:tc>
          <w:tcPr>
            <w:tcW w:w="2073" w:type="dxa"/>
            <w:tcBorders>
              <w:top w:val="single" w:sz="4" w:space="0" w:color="auto"/>
              <w:left w:val="single" w:sz="4" w:space="0" w:color="auto"/>
              <w:bottom w:val="single" w:sz="4" w:space="0" w:color="auto"/>
              <w:right w:val="single" w:sz="4" w:space="0" w:color="auto"/>
            </w:tcBorders>
          </w:tcPr>
          <w:p w14:paraId="3AF3908C" w14:textId="77777777" w:rsidR="00FD093F" w:rsidRPr="005F028A" w:rsidRDefault="00FD093F" w:rsidP="00FD093F">
            <w:pPr>
              <w:rPr>
                <w:noProof/>
              </w:rPr>
            </w:pPr>
            <w:r w:rsidRPr="005F028A">
              <w:rPr>
                <w:noProof/>
              </w:rPr>
              <w:t>1170; 1160</w:t>
            </w:r>
          </w:p>
        </w:tc>
      </w:tr>
      <w:tr w:rsidR="00FD093F" w:rsidRPr="005F028A" w14:paraId="4CAD822D"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4E34ACF" w14:textId="77777777" w:rsidR="00FD093F" w:rsidRPr="005F028A" w:rsidRDefault="00FD093F" w:rsidP="00FD093F">
            <w:pPr>
              <w:rPr>
                <w:noProof/>
              </w:rPr>
            </w:pPr>
            <w:r w:rsidRPr="005F028A">
              <w:rPr>
                <w:noProof/>
              </w:rPr>
              <w:t>MC136</w:t>
            </w:r>
          </w:p>
        </w:tc>
        <w:tc>
          <w:tcPr>
            <w:tcW w:w="6120" w:type="dxa"/>
            <w:gridSpan w:val="2"/>
            <w:tcBorders>
              <w:top w:val="single" w:sz="4" w:space="0" w:color="auto"/>
              <w:left w:val="single" w:sz="4" w:space="0" w:color="auto"/>
              <w:bottom w:val="single" w:sz="4" w:space="0" w:color="auto"/>
              <w:right w:val="single" w:sz="4" w:space="0" w:color="auto"/>
            </w:tcBorders>
            <w:hideMark/>
          </w:tcPr>
          <w:p w14:paraId="1EB99BBA" w14:textId="77777777" w:rsidR="00FD093F" w:rsidRPr="005F028A" w:rsidRDefault="00FD093F" w:rsidP="00FD093F">
            <w:pPr>
              <w:rPr>
                <w:noProof/>
              </w:rPr>
            </w:pPr>
            <w:r w:rsidRPr="005F028A">
              <w:rPr>
                <w:noProof/>
              </w:rPr>
              <w:t>Балтийски циркалиторални скали и камъни, характеризиращи се с епибентосни морски гъби</w:t>
            </w:r>
          </w:p>
        </w:tc>
        <w:tc>
          <w:tcPr>
            <w:tcW w:w="2073" w:type="dxa"/>
            <w:tcBorders>
              <w:top w:val="single" w:sz="4" w:space="0" w:color="auto"/>
              <w:left w:val="single" w:sz="4" w:space="0" w:color="auto"/>
              <w:bottom w:val="single" w:sz="4" w:space="0" w:color="auto"/>
              <w:right w:val="single" w:sz="4" w:space="0" w:color="auto"/>
            </w:tcBorders>
          </w:tcPr>
          <w:p w14:paraId="5197EEB5" w14:textId="77777777" w:rsidR="00FD093F" w:rsidRPr="005F028A" w:rsidRDefault="00FD093F" w:rsidP="00FD093F">
            <w:pPr>
              <w:rPr>
                <w:noProof/>
              </w:rPr>
            </w:pPr>
            <w:r w:rsidRPr="005F028A">
              <w:rPr>
                <w:noProof/>
              </w:rPr>
              <w:t>1170; 1160</w:t>
            </w:r>
          </w:p>
        </w:tc>
      </w:tr>
      <w:tr w:rsidR="00FD093F" w:rsidRPr="005F028A" w14:paraId="6CA3354D"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767CBD2" w14:textId="77777777" w:rsidR="00FD093F" w:rsidRPr="005F028A" w:rsidRDefault="00FD093F" w:rsidP="00FD093F">
            <w:pPr>
              <w:rPr>
                <w:noProof/>
              </w:rPr>
            </w:pPr>
            <w:r w:rsidRPr="005F028A">
              <w:rPr>
                <w:noProof/>
              </w:rPr>
              <w:t>MC433</w:t>
            </w:r>
          </w:p>
        </w:tc>
        <w:tc>
          <w:tcPr>
            <w:tcW w:w="6120" w:type="dxa"/>
            <w:gridSpan w:val="2"/>
            <w:tcBorders>
              <w:top w:val="single" w:sz="4" w:space="0" w:color="auto"/>
              <w:left w:val="single" w:sz="4" w:space="0" w:color="auto"/>
              <w:bottom w:val="single" w:sz="4" w:space="0" w:color="auto"/>
              <w:right w:val="single" w:sz="4" w:space="0" w:color="auto"/>
            </w:tcBorders>
          </w:tcPr>
          <w:p w14:paraId="2402F81B" w14:textId="73B46F38" w:rsidR="00FD093F" w:rsidRPr="005F028A" w:rsidRDefault="00FD093F" w:rsidP="00FD093F">
            <w:pPr>
              <w:rPr>
                <w:noProof/>
              </w:rPr>
            </w:pPr>
            <w:r w:rsidRPr="005F028A">
              <w:rPr>
                <w:noProof/>
              </w:rPr>
              <w:t>Балтийски циркалиторален смесен седимент, характеризиращ се с епибентосни мешести</w:t>
            </w:r>
          </w:p>
        </w:tc>
        <w:tc>
          <w:tcPr>
            <w:tcW w:w="2073" w:type="dxa"/>
            <w:tcBorders>
              <w:top w:val="single" w:sz="4" w:space="0" w:color="auto"/>
              <w:left w:val="single" w:sz="4" w:space="0" w:color="auto"/>
              <w:bottom w:val="single" w:sz="4" w:space="0" w:color="auto"/>
              <w:right w:val="single" w:sz="4" w:space="0" w:color="auto"/>
            </w:tcBorders>
          </w:tcPr>
          <w:p w14:paraId="20F4DBDB" w14:textId="77777777" w:rsidR="00FD093F" w:rsidRPr="005F028A" w:rsidRDefault="00FD093F" w:rsidP="00FD093F">
            <w:pPr>
              <w:rPr>
                <w:noProof/>
              </w:rPr>
            </w:pPr>
            <w:r w:rsidRPr="005F028A">
              <w:rPr>
                <w:noProof/>
              </w:rPr>
              <w:t>1160; 1170</w:t>
            </w:r>
          </w:p>
        </w:tc>
      </w:tr>
      <w:tr w:rsidR="00FD093F" w:rsidRPr="005F028A" w14:paraId="27A9A4AA"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C40B585" w14:textId="77777777" w:rsidR="00FD093F" w:rsidRPr="005F028A" w:rsidRDefault="00FD093F" w:rsidP="00FD093F">
            <w:pPr>
              <w:rPr>
                <w:noProof/>
              </w:rPr>
            </w:pPr>
            <w:r w:rsidRPr="005F028A">
              <w:rPr>
                <w:noProof/>
              </w:rPr>
              <w:t>MC436</w:t>
            </w:r>
          </w:p>
        </w:tc>
        <w:tc>
          <w:tcPr>
            <w:tcW w:w="6120" w:type="dxa"/>
            <w:gridSpan w:val="2"/>
            <w:tcBorders>
              <w:top w:val="single" w:sz="4" w:space="0" w:color="auto"/>
              <w:left w:val="single" w:sz="4" w:space="0" w:color="auto"/>
              <w:bottom w:val="single" w:sz="4" w:space="0" w:color="auto"/>
              <w:right w:val="single" w:sz="4" w:space="0" w:color="auto"/>
            </w:tcBorders>
          </w:tcPr>
          <w:p w14:paraId="6980948B" w14:textId="7F855A5B" w:rsidR="00FD093F" w:rsidRPr="005F028A" w:rsidRDefault="00FD093F" w:rsidP="00FD093F">
            <w:pPr>
              <w:rPr>
                <w:noProof/>
              </w:rPr>
            </w:pPr>
            <w:r w:rsidRPr="005F028A">
              <w:rPr>
                <w:noProof/>
              </w:rPr>
              <w:t>Балтийски циркалиторални смесени седименти, характеризиращи се с епибентосни сюнгери</w:t>
            </w:r>
          </w:p>
        </w:tc>
        <w:tc>
          <w:tcPr>
            <w:tcW w:w="2073" w:type="dxa"/>
            <w:tcBorders>
              <w:top w:val="single" w:sz="4" w:space="0" w:color="auto"/>
              <w:left w:val="single" w:sz="4" w:space="0" w:color="auto"/>
              <w:bottom w:val="single" w:sz="4" w:space="0" w:color="auto"/>
              <w:right w:val="single" w:sz="4" w:space="0" w:color="auto"/>
            </w:tcBorders>
          </w:tcPr>
          <w:p w14:paraId="04CF818D" w14:textId="77777777" w:rsidR="00FD093F" w:rsidRPr="005F028A" w:rsidRDefault="00FD093F" w:rsidP="00FD093F">
            <w:pPr>
              <w:rPr>
                <w:noProof/>
              </w:rPr>
            </w:pPr>
            <w:r w:rsidRPr="005F028A">
              <w:rPr>
                <w:noProof/>
              </w:rPr>
              <w:t>1160</w:t>
            </w:r>
          </w:p>
        </w:tc>
      </w:tr>
      <w:tr w:rsidR="00FD093F" w:rsidRPr="005F028A" w14:paraId="4BFC08D1" w14:textId="77777777" w:rsidTr="56148D82">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1EC834" w14:textId="77777777" w:rsidR="00FD093F" w:rsidRPr="005F028A" w:rsidRDefault="00FD093F" w:rsidP="00FD093F">
            <w:pPr>
              <w:rPr>
                <w:b/>
                <w:noProof/>
              </w:rPr>
            </w:pPr>
            <w:r w:rsidRPr="005F028A">
              <w:rPr>
                <w:b/>
                <w:noProof/>
              </w:rPr>
              <w:t>Черно море</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34071" w14:textId="77777777" w:rsidR="00FD093F" w:rsidRPr="005F028A" w:rsidRDefault="00FD093F" w:rsidP="00FD093F">
            <w:pPr>
              <w:rPr>
                <w:b/>
                <w:noProof/>
              </w:rPr>
            </w:pPr>
          </w:p>
        </w:tc>
      </w:tr>
      <w:tr w:rsidR="00FD093F" w:rsidRPr="005F028A" w14:paraId="788A7577"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1EEB04A2" w14:textId="77777777" w:rsidR="00FD093F" w:rsidRPr="005F028A" w:rsidRDefault="00FD093F" w:rsidP="00FD093F">
            <w:pPr>
              <w:rPr>
                <w:noProof/>
              </w:rPr>
            </w:pPr>
            <w:r w:rsidRPr="005F028A">
              <w:rPr>
                <w:noProof/>
              </w:rPr>
              <w:t>MD24</w:t>
            </w:r>
          </w:p>
        </w:tc>
        <w:tc>
          <w:tcPr>
            <w:tcW w:w="6040" w:type="dxa"/>
            <w:tcBorders>
              <w:top w:val="single" w:sz="4" w:space="0" w:color="auto"/>
              <w:left w:val="single" w:sz="4" w:space="0" w:color="auto"/>
              <w:bottom w:val="single" w:sz="4" w:space="0" w:color="auto"/>
              <w:right w:val="single" w:sz="4" w:space="0" w:color="auto"/>
            </w:tcBorders>
            <w:hideMark/>
          </w:tcPr>
          <w:p w14:paraId="391D7200" w14:textId="77777777" w:rsidR="00FD093F" w:rsidRPr="005F028A" w:rsidRDefault="00FD093F" w:rsidP="00FD093F">
            <w:pPr>
              <w:rPr>
                <w:noProof/>
              </w:rPr>
            </w:pPr>
            <w:r w:rsidRPr="005F028A">
              <w:rPr>
                <w:noProof/>
              </w:rPr>
              <w:t>Черноморски офшорни циркалиторални биогенни местообитания</w:t>
            </w:r>
          </w:p>
        </w:tc>
        <w:tc>
          <w:tcPr>
            <w:tcW w:w="2073" w:type="dxa"/>
            <w:tcBorders>
              <w:top w:val="single" w:sz="4" w:space="0" w:color="auto"/>
              <w:left w:val="single" w:sz="4" w:space="0" w:color="auto"/>
              <w:bottom w:val="single" w:sz="4" w:space="0" w:color="auto"/>
              <w:right w:val="single" w:sz="4" w:space="0" w:color="auto"/>
            </w:tcBorders>
          </w:tcPr>
          <w:p w14:paraId="39AB37DA" w14:textId="77777777" w:rsidR="00FD093F" w:rsidRPr="005F028A" w:rsidRDefault="00FD093F" w:rsidP="00FD093F">
            <w:pPr>
              <w:rPr>
                <w:noProof/>
              </w:rPr>
            </w:pPr>
            <w:r w:rsidRPr="005F028A">
              <w:rPr>
                <w:noProof/>
              </w:rPr>
              <w:t>1170</w:t>
            </w:r>
          </w:p>
        </w:tc>
      </w:tr>
      <w:tr w:rsidR="00FD093F" w:rsidRPr="005F028A" w14:paraId="683D1FC7"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2C95D2C" w14:textId="77777777" w:rsidR="00FD093F" w:rsidRPr="005F028A" w:rsidRDefault="00FD093F" w:rsidP="00FD093F">
            <w:pPr>
              <w:rPr>
                <w:noProof/>
              </w:rPr>
            </w:pPr>
            <w:r w:rsidRPr="005F028A">
              <w:rPr>
                <w:noProof/>
              </w:rPr>
              <w:t>ME14</w:t>
            </w:r>
          </w:p>
        </w:tc>
        <w:tc>
          <w:tcPr>
            <w:tcW w:w="6040" w:type="dxa"/>
            <w:tcBorders>
              <w:top w:val="single" w:sz="4" w:space="0" w:color="auto"/>
              <w:left w:val="single" w:sz="4" w:space="0" w:color="auto"/>
              <w:bottom w:val="single" w:sz="4" w:space="0" w:color="auto"/>
              <w:right w:val="single" w:sz="4" w:space="0" w:color="auto"/>
            </w:tcBorders>
          </w:tcPr>
          <w:p w14:paraId="3208666F" w14:textId="77777777" w:rsidR="00FD093F" w:rsidRPr="005F028A" w:rsidRDefault="00FD093F" w:rsidP="00FD093F">
            <w:pPr>
              <w:rPr>
                <w:noProof/>
              </w:rPr>
            </w:pPr>
            <w:r w:rsidRPr="005F028A">
              <w:rPr>
                <w:noProof/>
              </w:rPr>
              <w:t>Черноморски горни батиални скали</w:t>
            </w:r>
          </w:p>
        </w:tc>
        <w:tc>
          <w:tcPr>
            <w:tcW w:w="2073" w:type="dxa"/>
            <w:tcBorders>
              <w:top w:val="single" w:sz="4" w:space="0" w:color="auto"/>
              <w:left w:val="single" w:sz="4" w:space="0" w:color="auto"/>
              <w:bottom w:val="single" w:sz="4" w:space="0" w:color="auto"/>
              <w:right w:val="single" w:sz="4" w:space="0" w:color="auto"/>
            </w:tcBorders>
          </w:tcPr>
          <w:p w14:paraId="074E7723" w14:textId="77777777" w:rsidR="00FD093F" w:rsidRPr="005F028A" w:rsidRDefault="00FD093F" w:rsidP="00FD093F">
            <w:pPr>
              <w:rPr>
                <w:noProof/>
              </w:rPr>
            </w:pPr>
            <w:r w:rsidRPr="005F028A">
              <w:rPr>
                <w:noProof/>
              </w:rPr>
              <w:t>1170</w:t>
            </w:r>
          </w:p>
        </w:tc>
      </w:tr>
      <w:tr w:rsidR="00FD093F" w:rsidRPr="005F028A" w14:paraId="0B9E53A8"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BF8F9A0" w14:textId="77777777" w:rsidR="00FD093F" w:rsidRPr="005F028A" w:rsidRDefault="00FD093F" w:rsidP="00FD093F">
            <w:pPr>
              <w:rPr>
                <w:noProof/>
              </w:rPr>
            </w:pPr>
            <w:r w:rsidRPr="005F028A">
              <w:rPr>
                <w:noProof/>
              </w:rPr>
              <w:t>ME24</w:t>
            </w:r>
          </w:p>
        </w:tc>
        <w:tc>
          <w:tcPr>
            <w:tcW w:w="6040" w:type="dxa"/>
            <w:tcBorders>
              <w:top w:val="single" w:sz="4" w:space="0" w:color="auto"/>
              <w:left w:val="single" w:sz="4" w:space="0" w:color="auto"/>
              <w:bottom w:val="single" w:sz="4" w:space="0" w:color="auto"/>
              <w:right w:val="single" w:sz="4" w:space="0" w:color="auto"/>
            </w:tcBorders>
          </w:tcPr>
          <w:p w14:paraId="698D2AEA" w14:textId="77777777" w:rsidR="00FD093F" w:rsidRPr="005F028A" w:rsidRDefault="00FD093F" w:rsidP="00FD093F">
            <w:pPr>
              <w:rPr>
                <w:noProof/>
              </w:rPr>
            </w:pPr>
            <w:r w:rsidRPr="005F028A">
              <w:rPr>
                <w:noProof/>
              </w:rPr>
              <w:t>Черноморско горно батиално биогенно местообитание</w:t>
            </w:r>
          </w:p>
        </w:tc>
        <w:tc>
          <w:tcPr>
            <w:tcW w:w="2073" w:type="dxa"/>
            <w:tcBorders>
              <w:top w:val="single" w:sz="4" w:space="0" w:color="auto"/>
              <w:left w:val="single" w:sz="4" w:space="0" w:color="auto"/>
              <w:bottom w:val="single" w:sz="4" w:space="0" w:color="auto"/>
              <w:right w:val="single" w:sz="4" w:space="0" w:color="auto"/>
            </w:tcBorders>
          </w:tcPr>
          <w:p w14:paraId="67B45143" w14:textId="77777777" w:rsidR="00FD093F" w:rsidRPr="005F028A" w:rsidRDefault="00FD093F" w:rsidP="00FD093F">
            <w:pPr>
              <w:rPr>
                <w:noProof/>
              </w:rPr>
            </w:pPr>
            <w:r w:rsidRPr="005F028A">
              <w:rPr>
                <w:noProof/>
              </w:rPr>
              <w:t>1170</w:t>
            </w:r>
          </w:p>
        </w:tc>
      </w:tr>
      <w:tr w:rsidR="00FD093F" w:rsidRPr="005F028A" w14:paraId="36B9DA6E"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3FBFF1D" w14:textId="77777777" w:rsidR="00FD093F" w:rsidRPr="005F028A" w:rsidRDefault="00FD093F" w:rsidP="00FD093F">
            <w:pPr>
              <w:rPr>
                <w:noProof/>
              </w:rPr>
            </w:pPr>
            <w:r w:rsidRPr="005F028A">
              <w:rPr>
                <w:noProof/>
              </w:rPr>
              <w:t>MF14</w:t>
            </w:r>
          </w:p>
        </w:tc>
        <w:tc>
          <w:tcPr>
            <w:tcW w:w="6040" w:type="dxa"/>
            <w:tcBorders>
              <w:top w:val="single" w:sz="4" w:space="0" w:color="auto"/>
              <w:left w:val="single" w:sz="4" w:space="0" w:color="auto"/>
              <w:bottom w:val="single" w:sz="4" w:space="0" w:color="auto"/>
              <w:right w:val="single" w:sz="4" w:space="0" w:color="auto"/>
            </w:tcBorders>
          </w:tcPr>
          <w:p w14:paraId="0576E663" w14:textId="77777777" w:rsidR="00FD093F" w:rsidRPr="005F028A" w:rsidRDefault="00FD093F" w:rsidP="00FD093F">
            <w:pPr>
              <w:rPr>
                <w:noProof/>
              </w:rPr>
            </w:pPr>
            <w:r w:rsidRPr="005F028A">
              <w:rPr>
                <w:noProof/>
              </w:rPr>
              <w:t>Черноморски долни батиални скали</w:t>
            </w:r>
          </w:p>
        </w:tc>
        <w:tc>
          <w:tcPr>
            <w:tcW w:w="2073" w:type="dxa"/>
            <w:tcBorders>
              <w:top w:val="single" w:sz="4" w:space="0" w:color="auto"/>
              <w:left w:val="single" w:sz="4" w:space="0" w:color="auto"/>
              <w:bottom w:val="single" w:sz="4" w:space="0" w:color="auto"/>
              <w:right w:val="single" w:sz="4" w:space="0" w:color="auto"/>
            </w:tcBorders>
          </w:tcPr>
          <w:p w14:paraId="3D711831" w14:textId="77777777" w:rsidR="00FD093F" w:rsidRPr="005F028A" w:rsidRDefault="00FD093F" w:rsidP="00FD093F">
            <w:pPr>
              <w:rPr>
                <w:noProof/>
              </w:rPr>
            </w:pPr>
            <w:r w:rsidRPr="005F028A">
              <w:rPr>
                <w:noProof/>
              </w:rPr>
              <w:t>1170</w:t>
            </w:r>
          </w:p>
        </w:tc>
      </w:tr>
      <w:tr w:rsidR="00FD093F" w:rsidRPr="005F028A" w14:paraId="4AFF52A4" w14:textId="77777777" w:rsidTr="56148D82">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D8482" w14:textId="77777777" w:rsidR="00FD093F" w:rsidRPr="005F028A" w:rsidRDefault="00FD093F" w:rsidP="00FD093F">
            <w:pPr>
              <w:rPr>
                <w:b/>
                <w:noProof/>
              </w:rPr>
            </w:pPr>
            <w:r w:rsidRPr="005F028A">
              <w:rPr>
                <w:b/>
                <w:noProof/>
              </w:rPr>
              <w:t>Средиземно море</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11AD6" w14:textId="77777777" w:rsidR="00FD093F" w:rsidRPr="005F028A" w:rsidRDefault="00FD093F" w:rsidP="00FD093F">
            <w:pPr>
              <w:rPr>
                <w:b/>
                <w:noProof/>
              </w:rPr>
            </w:pPr>
          </w:p>
        </w:tc>
      </w:tr>
      <w:tr w:rsidR="00FD093F" w:rsidRPr="005F028A" w14:paraId="46DBD478"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401241AF" w14:textId="77777777" w:rsidR="00FD093F" w:rsidRPr="005F028A" w:rsidRDefault="00FD093F" w:rsidP="00FD093F">
            <w:pPr>
              <w:rPr>
                <w:noProof/>
              </w:rPr>
            </w:pPr>
            <w:r w:rsidRPr="005F028A">
              <w:rPr>
                <w:noProof/>
              </w:rPr>
              <w:t>MB151E</w:t>
            </w:r>
          </w:p>
        </w:tc>
        <w:tc>
          <w:tcPr>
            <w:tcW w:w="6040" w:type="dxa"/>
            <w:tcBorders>
              <w:top w:val="single" w:sz="4" w:space="0" w:color="auto"/>
              <w:left w:val="single" w:sz="4" w:space="0" w:color="auto"/>
              <w:bottom w:val="single" w:sz="4" w:space="0" w:color="auto"/>
              <w:right w:val="single" w:sz="4" w:space="0" w:color="auto"/>
            </w:tcBorders>
            <w:hideMark/>
          </w:tcPr>
          <w:p w14:paraId="176EA3D4" w14:textId="77777777" w:rsidR="00FD093F" w:rsidRPr="005F028A" w:rsidRDefault="00FD093F" w:rsidP="00FD093F">
            <w:pPr>
              <w:rPr>
                <w:noProof/>
              </w:rPr>
            </w:pPr>
            <w:r w:rsidRPr="005F028A">
              <w:rPr>
                <w:noProof/>
              </w:rPr>
              <w:t xml:space="preserve">Фациеси с </w:t>
            </w:r>
            <w:r w:rsidRPr="005F028A">
              <w:rPr>
                <w:i/>
                <w:noProof/>
              </w:rPr>
              <w:t>Cladocora caespitosa</w:t>
            </w:r>
          </w:p>
        </w:tc>
        <w:tc>
          <w:tcPr>
            <w:tcW w:w="2073" w:type="dxa"/>
            <w:tcBorders>
              <w:top w:val="single" w:sz="4" w:space="0" w:color="auto"/>
              <w:left w:val="single" w:sz="4" w:space="0" w:color="auto"/>
              <w:bottom w:val="single" w:sz="4" w:space="0" w:color="auto"/>
              <w:right w:val="single" w:sz="4" w:space="0" w:color="auto"/>
            </w:tcBorders>
          </w:tcPr>
          <w:p w14:paraId="0A8FB9E9" w14:textId="77777777" w:rsidR="00FD093F" w:rsidRPr="005F028A" w:rsidRDefault="00FD093F" w:rsidP="00FD093F">
            <w:pPr>
              <w:rPr>
                <w:noProof/>
              </w:rPr>
            </w:pPr>
            <w:r w:rsidRPr="005F028A">
              <w:rPr>
                <w:noProof/>
              </w:rPr>
              <w:t>1170; 1160</w:t>
            </w:r>
          </w:p>
        </w:tc>
      </w:tr>
      <w:tr w:rsidR="00FD093F" w:rsidRPr="005F028A" w14:paraId="3E6F2885"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A72DB9A" w14:textId="77777777" w:rsidR="00FD093F" w:rsidRPr="005F028A" w:rsidRDefault="00FD093F" w:rsidP="00FD093F">
            <w:pPr>
              <w:rPr>
                <w:noProof/>
              </w:rPr>
            </w:pPr>
            <w:r w:rsidRPr="005F028A">
              <w:rPr>
                <w:noProof/>
              </w:rPr>
              <w:t>MB151Q</w:t>
            </w:r>
          </w:p>
        </w:tc>
        <w:tc>
          <w:tcPr>
            <w:tcW w:w="6040" w:type="dxa"/>
            <w:tcBorders>
              <w:top w:val="single" w:sz="4" w:space="0" w:color="auto"/>
              <w:left w:val="single" w:sz="4" w:space="0" w:color="auto"/>
              <w:bottom w:val="single" w:sz="4" w:space="0" w:color="auto"/>
              <w:right w:val="single" w:sz="4" w:space="0" w:color="auto"/>
            </w:tcBorders>
          </w:tcPr>
          <w:p w14:paraId="235FA53F" w14:textId="77777777" w:rsidR="00FD093F" w:rsidRPr="005F028A" w:rsidRDefault="00FD093F" w:rsidP="00FD093F">
            <w:pPr>
              <w:rPr>
                <w:noProof/>
              </w:rPr>
            </w:pPr>
            <w:r w:rsidRPr="005F028A">
              <w:rPr>
                <w:noProof/>
              </w:rPr>
              <w:t xml:space="preserve">Фациеси с </w:t>
            </w:r>
            <w:r w:rsidRPr="005F028A">
              <w:rPr>
                <w:i/>
                <w:noProof/>
              </w:rPr>
              <w:t>Astroides calycularis</w:t>
            </w:r>
          </w:p>
        </w:tc>
        <w:tc>
          <w:tcPr>
            <w:tcW w:w="2073" w:type="dxa"/>
            <w:tcBorders>
              <w:top w:val="single" w:sz="4" w:space="0" w:color="auto"/>
              <w:left w:val="single" w:sz="4" w:space="0" w:color="auto"/>
              <w:bottom w:val="single" w:sz="4" w:space="0" w:color="auto"/>
              <w:right w:val="single" w:sz="4" w:space="0" w:color="auto"/>
            </w:tcBorders>
          </w:tcPr>
          <w:p w14:paraId="275336EF" w14:textId="77777777" w:rsidR="00FD093F" w:rsidRPr="005F028A" w:rsidRDefault="00FD093F" w:rsidP="00FD093F">
            <w:pPr>
              <w:rPr>
                <w:noProof/>
              </w:rPr>
            </w:pPr>
            <w:r w:rsidRPr="005F028A">
              <w:rPr>
                <w:noProof/>
              </w:rPr>
              <w:t>1170; 1160</w:t>
            </w:r>
          </w:p>
        </w:tc>
      </w:tr>
      <w:tr w:rsidR="00FD093F" w:rsidRPr="005F028A" w14:paraId="1E221E31"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9724AE9" w14:textId="77777777" w:rsidR="00FD093F" w:rsidRPr="005F028A" w:rsidRDefault="00FD093F" w:rsidP="00FD093F">
            <w:pPr>
              <w:rPr>
                <w:noProof/>
              </w:rPr>
            </w:pPr>
            <w:r w:rsidRPr="005F028A">
              <w:rPr>
                <w:noProof/>
              </w:rPr>
              <w:t>MB151α</w:t>
            </w:r>
          </w:p>
        </w:tc>
        <w:tc>
          <w:tcPr>
            <w:tcW w:w="6040" w:type="dxa"/>
            <w:tcBorders>
              <w:top w:val="single" w:sz="4" w:space="0" w:color="auto"/>
              <w:left w:val="single" w:sz="4" w:space="0" w:color="auto"/>
              <w:bottom w:val="single" w:sz="4" w:space="0" w:color="auto"/>
              <w:right w:val="single" w:sz="4" w:space="0" w:color="auto"/>
            </w:tcBorders>
          </w:tcPr>
          <w:p w14:paraId="40B0A942" w14:textId="77777777" w:rsidR="00FD093F" w:rsidRPr="005F028A" w:rsidRDefault="00FD093F" w:rsidP="00FD093F">
            <w:pPr>
              <w:rPr>
                <w:noProof/>
              </w:rPr>
            </w:pPr>
            <w:r w:rsidRPr="005F028A">
              <w:rPr>
                <w:noProof/>
              </w:rPr>
              <w:t>Фациеси и асоциация на королигенна биоценоза (в анклав)</w:t>
            </w:r>
          </w:p>
        </w:tc>
        <w:tc>
          <w:tcPr>
            <w:tcW w:w="2073" w:type="dxa"/>
            <w:tcBorders>
              <w:top w:val="single" w:sz="4" w:space="0" w:color="auto"/>
              <w:left w:val="single" w:sz="4" w:space="0" w:color="auto"/>
              <w:bottom w:val="single" w:sz="4" w:space="0" w:color="auto"/>
              <w:right w:val="single" w:sz="4" w:space="0" w:color="auto"/>
            </w:tcBorders>
          </w:tcPr>
          <w:p w14:paraId="545A0FEF" w14:textId="77777777" w:rsidR="00FD093F" w:rsidRPr="005F028A" w:rsidRDefault="00FD093F" w:rsidP="00FD093F">
            <w:pPr>
              <w:rPr>
                <w:noProof/>
              </w:rPr>
            </w:pPr>
            <w:r w:rsidRPr="005F028A">
              <w:rPr>
                <w:noProof/>
              </w:rPr>
              <w:t>1170; 1160</w:t>
            </w:r>
          </w:p>
        </w:tc>
      </w:tr>
      <w:tr w:rsidR="00FD093F" w:rsidRPr="005F028A" w14:paraId="1CC3D013"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DECF387" w14:textId="77777777" w:rsidR="00FD093F" w:rsidRPr="005F028A" w:rsidRDefault="00FD093F" w:rsidP="00FD093F">
            <w:pPr>
              <w:rPr>
                <w:noProof/>
              </w:rPr>
            </w:pPr>
            <w:r w:rsidRPr="005F028A">
              <w:rPr>
                <w:noProof/>
              </w:rPr>
              <w:t>MC1519</w:t>
            </w:r>
          </w:p>
        </w:tc>
        <w:tc>
          <w:tcPr>
            <w:tcW w:w="6040" w:type="dxa"/>
            <w:tcBorders>
              <w:top w:val="single" w:sz="4" w:space="0" w:color="auto"/>
              <w:left w:val="single" w:sz="4" w:space="0" w:color="auto"/>
              <w:bottom w:val="single" w:sz="4" w:space="0" w:color="auto"/>
              <w:right w:val="single" w:sz="4" w:space="0" w:color="auto"/>
            </w:tcBorders>
          </w:tcPr>
          <w:p w14:paraId="26473E96" w14:textId="77777777" w:rsidR="00FD093F" w:rsidRPr="005F028A" w:rsidRDefault="00FD093F" w:rsidP="00FD093F">
            <w:pPr>
              <w:rPr>
                <w:noProof/>
              </w:rPr>
            </w:pPr>
            <w:r w:rsidRPr="005F028A">
              <w:rPr>
                <w:noProof/>
              </w:rPr>
              <w:t>Фациеси с Eunicella cavolini</w:t>
            </w:r>
          </w:p>
        </w:tc>
        <w:tc>
          <w:tcPr>
            <w:tcW w:w="2073" w:type="dxa"/>
            <w:tcBorders>
              <w:top w:val="single" w:sz="4" w:space="0" w:color="auto"/>
              <w:left w:val="single" w:sz="4" w:space="0" w:color="auto"/>
              <w:bottom w:val="single" w:sz="4" w:space="0" w:color="auto"/>
              <w:right w:val="single" w:sz="4" w:space="0" w:color="auto"/>
            </w:tcBorders>
          </w:tcPr>
          <w:p w14:paraId="1638D158" w14:textId="77777777" w:rsidR="00FD093F" w:rsidRPr="005F028A" w:rsidRDefault="00FD093F" w:rsidP="00FD093F">
            <w:pPr>
              <w:rPr>
                <w:noProof/>
              </w:rPr>
            </w:pPr>
            <w:r w:rsidRPr="005F028A">
              <w:rPr>
                <w:noProof/>
              </w:rPr>
              <w:t>1170; 1160</w:t>
            </w:r>
          </w:p>
        </w:tc>
      </w:tr>
      <w:tr w:rsidR="00FD093F" w:rsidRPr="005F028A" w14:paraId="3B2B24EC"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F1217BC" w14:textId="77777777" w:rsidR="00FD093F" w:rsidRPr="005F028A" w:rsidRDefault="00FD093F" w:rsidP="00FD093F">
            <w:pPr>
              <w:rPr>
                <w:noProof/>
              </w:rPr>
            </w:pPr>
            <w:r w:rsidRPr="005F028A">
              <w:rPr>
                <w:noProof/>
              </w:rPr>
              <w:t>MC151A</w:t>
            </w:r>
          </w:p>
        </w:tc>
        <w:tc>
          <w:tcPr>
            <w:tcW w:w="6040" w:type="dxa"/>
            <w:tcBorders>
              <w:top w:val="single" w:sz="4" w:space="0" w:color="auto"/>
              <w:left w:val="single" w:sz="4" w:space="0" w:color="auto"/>
              <w:bottom w:val="single" w:sz="4" w:space="0" w:color="auto"/>
              <w:right w:val="single" w:sz="4" w:space="0" w:color="auto"/>
            </w:tcBorders>
          </w:tcPr>
          <w:p w14:paraId="14254EEE" w14:textId="77777777" w:rsidR="00FD093F" w:rsidRPr="005F028A" w:rsidRDefault="00FD093F" w:rsidP="00FD093F">
            <w:pPr>
              <w:rPr>
                <w:noProof/>
              </w:rPr>
            </w:pPr>
            <w:r w:rsidRPr="005F028A">
              <w:rPr>
                <w:noProof/>
              </w:rPr>
              <w:t xml:space="preserve">Фациеси с </w:t>
            </w:r>
            <w:r w:rsidRPr="005F028A">
              <w:rPr>
                <w:i/>
                <w:noProof/>
              </w:rPr>
              <w:t>Eunicella singularis</w:t>
            </w:r>
          </w:p>
        </w:tc>
        <w:tc>
          <w:tcPr>
            <w:tcW w:w="2073" w:type="dxa"/>
            <w:tcBorders>
              <w:top w:val="single" w:sz="4" w:space="0" w:color="auto"/>
              <w:left w:val="single" w:sz="4" w:space="0" w:color="auto"/>
              <w:bottom w:val="single" w:sz="4" w:space="0" w:color="auto"/>
              <w:right w:val="single" w:sz="4" w:space="0" w:color="auto"/>
            </w:tcBorders>
          </w:tcPr>
          <w:p w14:paraId="7651CCCF" w14:textId="77777777" w:rsidR="00FD093F" w:rsidRPr="005F028A" w:rsidRDefault="00FD093F" w:rsidP="00FD093F">
            <w:pPr>
              <w:rPr>
                <w:noProof/>
              </w:rPr>
            </w:pPr>
            <w:r w:rsidRPr="005F028A">
              <w:rPr>
                <w:noProof/>
              </w:rPr>
              <w:t>1170; 1160</w:t>
            </w:r>
          </w:p>
        </w:tc>
      </w:tr>
      <w:tr w:rsidR="00FD093F" w:rsidRPr="005F028A" w14:paraId="0F7B3B01"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134582A" w14:textId="77777777" w:rsidR="00FD093F" w:rsidRPr="005F028A" w:rsidRDefault="00FD093F" w:rsidP="00FD093F">
            <w:pPr>
              <w:rPr>
                <w:noProof/>
              </w:rPr>
            </w:pPr>
            <w:r w:rsidRPr="005F028A">
              <w:rPr>
                <w:noProof/>
              </w:rPr>
              <w:t>MC151B</w:t>
            </w:r>
          </w:p>
        </w:tc>
        <w:tc>
          <w:tcPr>
            <w:tcW w:w="6040" w:type="dxa"/>
            <w:tcBorders>
              <w:top w:val="single" w:sz="4" w:space="0" w:color="auto"/>
              <w:left w:val="single" w:sz="4" w:space="0" w:color="auto"/>
              <w:bottom w:val="single" w:sz="4" w:space="0" w:color="auto"/>
              <w:right w:val="single" w:sz="4" w:space="0" w:color="auto"/>
            </w:tcBorders>
          </w:tcPr>
          <w:p w14:paraId="50270259" w14:textId="77777777" w:rsidR="00FD093F" w:rsidRPr="005F028A" w:rsidRDefault="00FD093F" w:rsidP="00FD093F">
            <w:pPr>
              <w:rPr>
                <w:noProof/>
              </w:rPr>
            </w:pPr>
            <w:r w:rsidRPr="005F028A">
              <w:rPr>
                <w:noProof/>
              </w:rPr>
              <w:t xml:space="preserve">Фациеси с </w:t>
            </w:r>
            <w:r w:rsidRPr="005F028A">
              <w:rPr>
                <w:i/>
                <w:noProof/>
              </w:rPr>
              <w:t>Paramuricea clavata</w:t>
            </w:r>
          </w:p>
        </w:tc>
        <w:tc>
          <w:tcPr>
            <w:tcW w:w="2073" w:type="dxa"/>
            <w:tcBorders>
              <w:top w:val="single" w:sz="4" w:space="0" w:color="auto"/>
              <w:left w:val="single" w:sz="4" w:space="0" w:color="auto"/>
              <w:bottom w:val="single" w:sz="4" w:space="0" w:color="auto"/>
              <w:right w:val="single" w:sz="4" w:space="0" w:color="auto"/>
            </w:tcBorders>
          </w:tcPr>
          <w:p w14:paraId="0391E7EE" w14:textId="77777777" w:rsidR="00FD093F" w:rsidRPr="005F028A" w:rsidRDefault="00FD093F" w:rsidP="00FD093F">
            <w:pPr>
              <w:rPr>
                <w:noProof/>
              </w:rPr>
            </w:pPr>
            <w:r w:rsidRPr="005F028A">
              <w:rPr>
                <w:noProof/>
              </w:rPr>
              <w:t>1170; 1160</w:t>
            </w:r>
          </w:p>
        </w:tc>
      </w:tr>
      <w:tr w:rsidR="00FD093F" w:rsidRPr="005F028A" w14:paraId="2376F027"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59348EB" w14:textId="77777777" w:rsidR="00FD093F" w:rsidRPr="005F028A" w:rsidRDefault="00FD093F" w:rsidP="00FD093F">
            <w:pPr>
              <w:rPr>
                <w:noProof/>
              </w:rPr>
            </w:pPr>
            <w:r w:rsidRPr="005F028A">
              <w:rPr>
                <w:noProof/>
              </w:rPr>
              <w:t>MC151E</w:t>
            </w:r>
          </w:p>
        </w:tc>
        <w:tc>
          <w:tcPr>
            <w:tcW w:w="6040" w:type="dxa"/>
            <w:tcBorders>
              <w:top w:val="single" w:sz="4" w:space="0" w:color="auto"/>
              <w:left w:val="single" w:sz="4" w:space="0" w:color="auto"/>
              <w:bottom w:val="single" w:sz="4" w:space="0" w:color="auto"/>
              <w:right w:val="single" w:sz="4" w:space="0" w:color="auto"/>
            </w:tcBorders>
          </w:tcPr>
          <w:p w14:paraId="7E6111A5" w14:textId="77777777" w:rsidR="00FD093F" w:rsidRPr="005F028A" w:rsidRDefault="00FD093F" w:rsidP="00FD093F">
            <w:pPr>
              <w:rPr>
                <w:noProof/>
              </w:rPr>
            </w:pPr>
            <w:r w:rsidRPr="005F028A">
              <w:rPr>
                <w:noProof/>
              </w:rPr>
              <w:t xml:space="preserve">Фациеси с </w:t>
            </w:r>
            <w:r w:rsidRPr="005F028A">
              <w:rPr>
                <w:i/>
                <w:noProof/>
              </w:rPr>
              <w:t>Leptogorgia sarmentosa</w:t>
            </w:r>
          </w:p>
        </w:tc>
        <w:tc>
          <w:tcPr>
            <w:tcW w:w="2073" w:type="dxa"/>
            <w:tcBorders>
              <w:top w:val="single" w:sz="4" w:space="0" w:color="auto"/>
              <w:left w:val="single" w:sz="4" w:space="0" w:color="auto"/>
              <w:bottom w:val="single" w:sz="4" w:space="0" w:color="auto"/>
              <w:right w:val="single" w:sz="4" w:space="0" w:color="auto"/>
            </w:tcBorders>
          </w:tcPr>
          <w:p w14:paraId="6CEEE292" w14:textId="77777777" w:rsidR="00FD093F" w:rsidRPr="005F028A" w:rsidRDefault="00FD093F" w:rsidP="00FD093F">
            <w:pPr>
              <w:rPr>
                <w:noProof/>
              </w:rPr>
            </w:pPr>
            <w:r w:rsidRPr="005F028A">
              <w:rPr>
                <w:noProof/>
              </w:rPr>
              <w:t>1170; 1160</w:t>
            </w:r>
          </w:p>
        </w:tc>
      </w:tr>
      <w:tr w:rsidR="00FD093F" w:rsidRPr="005F028A" w14:paraId="789D2BFA"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4E7DE6A" w14:textId="77777777" w:rsidR="00FD093F" w:rsidRPr="005F028A" w:rsidRDefault="00FD093F" w:rsidP="00FD093F">
            <w:pPr>
              <w:rPr>
                <w:noProof/>
              </w:rPr>
            </w:pPr>
            <w:r w:rsidRPr="005F028A">
              <w:rPr>
                <w:noProof/>
              </w:rPr>
              <w:t>MC151F</w:t>
            </w:r>
          </w:p>
        </w:tc>
        <w:tc>
          <w:tcPr>
            <w:tcW w:w="6040" w:type="dxa"/>
            <w:tcBorders>
              <w:top w:val="single" w:sz="4" w:space="0" w:color="auto"/>
              <w:left w:val="single" w:sz="4" w:space="0" w:color="auto"/>
              <w:bottom w:val="single" w:sz="4" w:space="0" w:color="auto"/>
              <w:right w:val="single" w:sz="4" w:space="0" w:color="auto"/>
            </w:tcBorders>
          </w:tcPr>
          <w:p w14:paraId="6E4C3E9B" w14:textId="77777777" w:rsidR="00FD093F" w:rsidRPr="005F028A" w:rsidRDefault="00FD093F" w:rsidP="00FD093F">
            <w:pPr>
              <w:rPr>
                <w:noProof/>
              </w:rPr>
            </w:pPr>
            <w:r w:rsidRPr="005F028A">
              <w:rPr>
                <w:noProof/>
              </w:rPr>
              <w:t xml:space="preserve">Фациеси с </w:t>
            </w:r>
            <w:r w:rsidRPr="005F028A">
              <w:rPr>
                <w:i/>
                <w:iCs/>
                <w:noProof/>
              </w:rPr>
              <w:t>Anthipatella subpinnata</w:t>
            </w:r>
            <w:r w:rsidRPr="005F028A">
              <w:rPr>
                <w:noProof/>
              </w:rPr>
              <w:t xml:space="preserve"> и оскъдни червени водорасли</w:t>
            </w:r>
          </w:p>
        </w:tc>
        <w:tc>
          <w:tcPr>
            <w:tcW w:w="2073" w:type="dxa"/>
            <w:tcBorders>
              <w:top w:val="single" w:sz="4" w:space="0" w:color="auto"/>
              <w:left w:val="single" w:sz="4" w:space="0" w:color="auto"/>
              <w:bottom w:val="single" w:sz="4" w:space="0" w:color="auto"/>
              <w:right w:val="single" w:sz="4" w:space="0" w:color="auto"/>
            </w:tcBorders>
          </w:tcPr>
          <w:p w14:paraId="7E0A9FB0" w14:textId="77777777" w:rsidR="00FD093F" w:rsidRPr="005F028A" w:rsidRDefault="00FD093F" w:rsidP="00FD093F">
            <w:pPr>
              <w:rPr>
                <w:noProof/>
              </w:rPr>
            </w:pPr>
            <w:r w:rsidRPr="005F028A">
              <w:rPr>
                <w:noProof/>
              </w:rPr>
              <w:t>1170; 1160</w:t>
            </w:r>
          </w:p>
        </w:tc>
      </w:tr>
      <w:tr w:rsidR="00FD093F" w:rsidRPr="005F028A" w14:paraId="27F77ABA"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0AD1E91" w14:textId="77777777" w:rsidR="00FD093F" w:rsidRPr="005F028A" w:rsidRDefault="00FD093F" w:rsidP="00FD093F">
            <w:pPr>
              <w:rPr>
                <w:noProof/>
              </w:rPr>
            </w:pPr>
            <w:r w:rsidRPr="005F028A">
              <w:rPr>
                <w:noProof/>
              </w:rPr>
              <w:t>MC151G</w:t>
            </w:r>
          </w:p>
        </w:tc>
        <w:tc>
          <w:tcPr>
            <w:tcW w:w="6040" w:type="dxa"/>
            <w:tcBorders>
              <w:top w:val="single" w:sz="4" w:space="0" w:color="auto"/>
              <w:left w:val="single" w:sz="4" w:space="0" w:color="auto"/>
              <w:bottom w:val="single" w:sz="4" w:space="0" w:color="auto"/>
              <w:right w:val="single" w:sz="4" w:space="0" w:color="auto"/>
            </w:tcBorders>
          </w:tcPr>
          <w:p w14:paraId="4C7A672F" w14:textId="77777777" w:rsidR="00FD093F" w:rsidRPr="005F028A" w:rsidRDefault="00FD093F" w:rsidP="00FD093F">
            <w:pPr>
              <w:rPr>
                <w:noProof/>
              </w:rPr>
            </w:pPr>
            <w:r w:rsidRPr="005F028A">
              <w:rPr>
                <w:noProof/>
              </w:rPr>
              <w:t>Фациеси с масивни морски гъби и оскъдни червени водорасли</w:t>
            </w:r>
          </w:p>
        </w:tc>
        <w:tc>
          <w:tcPr>
            <w:tcW w:w="2073" w:type="dxa"/>
            <w:tcBorders>
              <w:top w:val="single" w:sz="4" w:space="0" w:color="auto"/>
              <w:left w:val="single" w:sz="4" w:space="0" w:color="auto"/>
              <w:bottom w:val="single" w:sz="4" w:space="0" w:color="auto"/>
              <w:right w:val="single" w:sz="4" w:space="0" w:color="auto"/>
            </w:tcBorders>
          </w:tcPr>
          <w:p w14:paraId="0ED54CFF" w14:textId="77777777" w:rsidR="00FD093F" w:rsidRPr="005F028A" w:rsidRDefault="00FD093F" w:rsidP="00FD093F">
            <w:pPr>
              <w:rPr>
                <w:noProof/>
              </w:rPr>
            </w:pPr>
            <w:r w:rsidRPr="005F028A">
              <w:rPr>
                <w:noProof/>
              </w:rPr>
              <w:t>1170; 1160</w:t>
            </w:r>
          </w:p>
        </w:tc>
      </w:tr>
      <w:tr w:rsidR="00FD093F" w:rsidRPr="005F028A" w14:paraId="72FE9749"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C2BEBDD" w14:textId="77777777" w:rsidR="00FD093F" w:rsidRPr="005F028A" w:rsidRDefault="00FD093F" w:rsidP="00FD093F">
            <w:pPr>
              <w:rPr>
                <w:noProof/>
              </w:rPr>
            </w:pPr>
            <w:r w:rsidRPr="005F028A">
              <w:rPr>
                <w:noProof/>
              </w:rPr>
              <w:t>MC1522</w:t>
            </w:r>
          </w:p>
        </w:tc>
        <w:tc>
          <w:tcPr>
            <w:tcW w:w="6040" w:type="dxa"/>
            <w:tcBorders>
              <w:top w:val="single" w:sz="4" w:space="0" w:color="auto"/>
              <w:left w:val="single" w:sz="4" w:space="0" w:color="auto"/>
              <w:bottom w:val="single" w:sz="4" w:space="0" w:color="auto"/>
              <w:right w:val="single" w:sz="4" w:space="0" w:color="auto"/>
            </w:tcBorders>
          </w:tcPr>
          <w:p w14:paraId="1C046344" w14:textId="77777777" w:rsidR="00FD093F" w:rsidRPr="005F028A" w:rsidRDefault="00FD093F" w:rsidP="00FD093F">
            <w:pPr>
              <w:rPr>
                <w:noProof/>
              </w:rPr>
            </w:pPr>
            <w:r w:rsidRPr="005F028A">
              <w:rPr>
                <w:noProof/>
              </w:rPr>
              <w:t xml:space="preserve">Фациеси с </w:t>
            </w:r>
            <w:r w:rsidRPr="005F028A">
              <w:rPr>
                <w:i/>
                <w:noProof/>
              </w:rPr>
              <w:t>Corallium rubrum</w:t>
            </w:r>
          </w:p>
        </w:tc>
        <w:tc>
          <w:tcPr>
            <w:tcW w:w="2073" w:type="dxa"/>
            <w:tcBorders>
              <w:top w:val="single" w:sz="4" w:space="0" w:color="auto"/>
              <w:left w:val="single" w:sz="4" w:space="0" w:color="auto"/>
              <w:bottom w:val="single" w:sz="4" w:space="0" w:color="auto"/>
              <w:right w:val="single" w:sz="4" w:space="0" w:color="auto"/>
            </w:tcBorders>
          </w:tcPr>
          <w:p w14:paraId="6F60E358" w14:textId="77777777" w:rsidR="00FD093F" w:rsidRPr="005F028A" w:rsidRDefault="00FD093F" w:rsidP="00FD093F">
            <w:pPr>
              <w:rPr>
                <w:noProof/>
              </w:rPr>
            </w:pPr>
            <w:r w:rsidRPr="005F028A">
              <w:rPr>
                <w:noProof/>
              </w:rPr>
              <w:t>8330; 1170</w:t>
            </w:r>
          </w:p>
        </w:tc>
      </w:tr>
      <w:tr w:rsidR="00FD093F" w:rsidRPr="005F028A" w14:paraId="075DDD7D"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BFEB026" w14:textId="77777777" w:rsidR="00FD093F" w:rsidRPr="005F028A" w:rsidRDefault="00FD093F" w:rsidP="00FD093F">
            <w:pPr>
              <w:rPr>
                <w:noProof/>
              </w:rPr>
            </w:pPr>
            <w:r w:rsidRPr="005F028A">
              <w:rPr>
                <w:noProof/>
              </w:rPr>
              <w:t>MC1523</w:t>
            </w:r>
          </w:p>
        </w:tc>
        <w:tc>
          <w:tcPr>
            <w:tcW w:w="6040" w:type="dxa"/>
            <w:tcBorders>
              <w:top w:val="single" w:sz="4" w:space="0" w:color="auto"/>
              <w:left w:val="single" w:sz="4" w:space="0" w:color="auto"/>
              <w:bottom w:val="single" w:sz="4" w:space="0" w:color="auto"/>
              <w:right w:val="single" w:sz="4" w:space="0" w:color="auto"/>
            </w:tcBorders>
          </w:tcPr>
          <w:p w14:paraId="64B8798B" w14:textId="77777777" w:rsidR="00FD093F" w:rsidRPr="005F028A" w:rsidRDefault="00FD093F" w:rsidP="00FD093F">
            <w:pPr>
              <w:rPr>
                <w:noProof/>
              </w:rPr>
            </w:pPr>
            <w:r w:rsidRPr="005F028A">
              <w:rPr>
                <w:noProof/>
              </w:rPr>
              <w:t xml:space="preserve">Фациеси с </w:t>
            </w:r>
            <w:r w:rsidRPr="005F028A">
              <w:rPr>
                <w:i/>
                <w:noProof/>
              </w:rPr>
              <w:t>Leptopsammia pruvoti</w:t>
            </w:r>
          </w:p>
        </w:tc>
        <w:tc>
          <w:tcPr>
            <w:tcW w:w="2073" w:type="dxa"/>
            <w:tcBorders>
              <w:top w:val="single" w:sz="4" w:space="0" w:color="auto"/>
              <w:left w:val="single" w:sz="4" w:space="0" w:color="auto"/>
              <w:bottom w:val="single" w:sz="4" w:space="0" w:color="auto"/>
              <w:right w:val="single" w:sz="4" w:space="0" w:color="auto"/>
            </w:tcBorders>
          </w:tcPr>
          <w:p w14:paraId="141BBE3D" w14:textId="77777777" w:rsidR="00FD093F" w:rsidRPr="005F028A" w:rsidRDefault="00FD093F" w:rsidP="00FD093F">
            <w:pPr>
              <w:rPr>
                <w:noProof/>
              </w:rPr>
            </w:pPr>
            <w:r w:rsidRPr="005F028A">
              <w:rPr>
                <w:noProof/>
              </w:rPr>
              <w:t>8330; 1170</w:t>
            </w:r>
          </w:p>
        </w:tc>
      </w:tr>
      <w:tr w:rsidR="00FD093F" w:rsidRPr="005F028A" w14:paraId="28C12709"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706C825" w14:textId="77777777" w:rsidR="00FD093F" w:rsidRPr="005F028A" w:rsidRDefault="00FD093F" w:rsidP="00FD093F">
            <w:pPr>
              <w:rPr>
                <w:noProof/>
              </w:rPr>
            </w:pPr>
            <w:r w:rsidRPr="005F028A">
              <w:rPr>
                <w:noProof/>
              </w:rPr>
              <w:t>MC251</w:t>
            </w:r>
          </w:p>
        </w:tc>
        <w:tc>
          <w:tcPr>
            <w:tcW w:w="6040" w:type="dxa"/>
            <w:tcBorders>
              <w:top w:val="single" w:sz="4" w:space="0" w:color="auto"/>
              <w:left w:val="single" w:sz="4" w:space="0" w:color="auto"/>
              <w:bottom w:val="single" w:sz="4" w:space="0" w:color="auto"/>
              <w:right w:val="single" w:sz="4" w:space="0" w:color="auto"/>
            </w:tcBorders>
          </w:tcPr>
          <w:p w14:paraId="1A391513" w14:textId="77777777" w:rsidR="00FD093F" w:rsidRPr="005F028A" w:rsidRDefault="00FD093F" w:rsidP="00FD093F">
            <w:pPr>
              <w:rPr>
                <w:noProof/>
              </w:rPr>
            </w:pPr>
            <w:r w:rsidRPr="005F028A">
              <w:rPr>
                <w:noProof/>
              </w:rPr>
              <w:t>Коралигенни платформи</w:t>
            </w:r>
          </w:p>
        </w:tc>
        <w:tc>
          <w:tcPr>
            <w:tcW w:w="2073" w:type="dxa"/>
            <w:tcBorders>
              <w:top w:val="single" w:sz="4" w:space="0" w:color="auto"/>
              <w:left w:val="single" w:sz="4" w:space="0" w:color="auto"/>
              <w:bottom w:val="single" w:sz="4" w:space="0" w:color="auto"/>
              <w:right w:val="single" w:sz="4" w:space="0" w:color="auto"/>
            </w:tcBorders>
          </w:tcPr>
          <w:p w14:paraId="1AEA4761" w14:textId="77777777" w:rsidR="00FD093F" w:rsidRPr="005F028A" w:rsidRDefault="00FD093F" w:rsidP="00FD093F">
            <w:pPr>
              <w:rPr>
                <w:noProof/>
              </w:rPr>
            </w:pPr>
            <w:r w:rsidRPr="005F028A">
              <w:rPr>
                <w:noProof/>
              </w:rPr>
              <w:t>1170</w:t>
            </w:r>
          </w:p>
        </w:tc>
      </w:tr>
      <w:tr w:rsidR="00FD093F" w:rsidRPr="005F028A" w14:paraId="5D05E457"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5035319" w14:textId="77777777" w:rsidR="00FD093F" w:rsidRPr="005F028A" w:rsidRDefault="00FD093F" w:rsidP="00FD093F">
            <w:pPr>
              <w:rPr>
                <w:noProof/>
              </w:rPr>
            </w:pPr>
            <w:r w:rsidRPr="005F028A">
              <w:rPr>
                <w:noProof/>
              </w:rPr>
              <w:t>MC6514</w:t>
            </w:r>
          </w:p>
        </w:tc>
        <w:tc>
          <w:tcPr>
            <w:tcW w:w="6040" w:type="dxa"/>
            <w:tcBorders>
              <w:top w:val="single" w:sz="4" w:space="0" w:color="auto"/>
              <w:left w:val="single" w:sz="4" w:space="0" w:color="auto"/>
              <w:bottom w:val="single" w:sz="4" w:space="0" w:color="auto"/>
              <w:right w:val="single" w:sz="4" w:space="0" w:color="auto"/>
            </w:tcBorders>
          </w:tcPr>
          <w:p w14:paraId="3B979CDB" w14:textId="39E8605A" w:rsidR="00FD093F" w:rsidRPr="005F028A" w:rsidRDefault="00FD093F" w:rsidP="00FD093F">
            <w:pPr>
              <w:rPr>
                <w:noProof/>
              </w:rPr>
            </w:pPr>
            <w:r w:rsidRPr="005F028A">
              <w:rPr>
                <w:noProof/>
              </w:rPr>
              <w:t xml:space="preserve">Фациеси на лепкави тини с </w:t>
            </w:r>
            <w:r w:rsidRPr="005F028A">
              <w:rPr>
                <w:i/>
                <w:iCs/>
                <w:noProof/>
              </w:rPr>
              <w:t>Alcyonium palmatum</w:t>
            </w:r>
            <w:r w:rsidRPr="005F028A">
              <w:rPr>
                <w:noProof/>
              </w:rPr>
              <w:t xml:space="preserve"> и </w:t>
            </w:r>
            <w:r w:rsidRPr="005F028A">
              <w:rPr>
                <w:i/>
                <w:iCs/>
                <w:noProof/>
              </w:rPr>
              <w:t>Parastichopus regalis</w:t>
            </w:r>
            <w:r w:rsidRPr="005F028A">
              <w:rPr>
                <w:noProof/>
              </w:rPr>
              <w:t xml:space="preserve"> върху циркалиториална тиня</w:t>
            </w:r>
          </w:p>
        </w:tc>
        <w:tc>
          <w:tcPr>
            <w:tcW w:w="2073" w:type="dxa"/>
            <w:tcBorders>
              <w:top w:val="single" w:sz="4" w:space="0" w:color="auto"/>
              <w:left w:val="single" w:sz="4" w:space="0" w:color="auto"/>
              <w:bottom w:val="single" w:sz="4" w:space="0" w:color="auto"/>
              <w:right w:val="single" w:sz="4" w:space="0" w:color="auto"/>
            </w:tcBorders>
          </w:tcPr>
          <w:p w14:paraId="42694EEE" w14:textId="77777777" w:rsidR="00FD093F" w:rsidRPr="005F028A" w:rsidRDefault="00FD093F" w:rsidP="00FD093F">
            <w:pPr>
              <w:rPr>
                <w:noProof/>
              </w:rPr>
            </w:pPr>
            <w:r w:rsidRPr="005F028A">
              <w:rPr>
                <w:noProof/>
              </w:rPr>
              <w:t>1160</w:t>
            </w:r>
          </w:p>
        </w:tc>
      </w:tr>
      <w:tr w:rsidR="00FD093F" w:rsidRPr="005F028A" w14:paraId="0D413E03"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615BC51" w14:textId="77777777" w:rsidR="00FD093F" w:rsidRPr="005F028A" w:rsidRDefault="00FD093F" w:rsidP="00FD093F">
            <w:pPr>
              <w:rPr>
                <w:noProof/>
              </w:rPr>
            </w:pPr>
            <w:r w:rsidRPr="005F028A">
              <w:rPr>
                <w:noProof/>
              </w:rPr>
              <w:t>MD151</w:t>
            </w:r>
          </w:p>
        </w:tc>
        <w:tc>
          <w:tcPr>
            <w:tcW w:w="6040" w:type="dxa"/>
            <w:tcBorders>
              <w:top w:val="single" w:sz="4" w:space="0" w:color="auto"/>
              <w:left w:val="single" w:sz="4" w:space="0" w:color="auto"/>
              <w:bottom w:val="single" w:sz="4" w:space="0" w:color="auto"/>
              <w:right w:val="single" w:sz="4" w:space="0" w:color="auto"/>
            </w:tcBorders>
          </w:tcPr>
          <w:p w14:paraId="4AE639AE" w14:textId="77777777" w:rsidR="00FD093F" w:rsidRPr="005F028A" w:rsidRDefault="00FD093F" w:rsidP="00FD093F">
            <w:pPr>
              <w:rPr>
                <w:noProof/>
              </w:rPr>
            </w:pPr>
            <w:r w:rsidRPr="005F028A">
              <w:rPr>
                <w:noProof/>
              </w:rPr>
              <w:t>Биоценоза на средиземноморски скали в периферията на шелфа</w:t>
            </w:r>
          </w:p>
        </w:tc>
        <w:tc>
          <w:tcPr>
            <w:tcW w:w="2073" w:type="dxa"/>
            <w:tcBorders>
              <w:top w:val="single" w:sz="4" w:space="0" w:color="auto"/>
              <w:left w:val="single" w:sz="4" w:space="0" w:color="auto"/>
              <w:bottom w:val="single" w:sz="4" w:space="0" w:color="auto"/>
              <w:right w:val="single" w:sz="4" w:space="0" w:color="auto"/>
            </w:tcBorders>
          </w:tcPr>
          <w:p w14:paraId="7D3FA245" w14:textId="77777777" w:rsidR="00FD093F" w:rsidRPr="005F028A" w:rsidRDefault="00FD093F" w:rsidP="00FD093F">
            <w:pPr>
              <w:rPr>
                <w:noProof/>
              </w:rPr>
            </w:pPr>
            <w:r w:rsidRPr="005F028A">
              <w:rPr>
                <w:noProof/>
              </w:rPr>
              <w:t>1170</w:t>
            </w:r>
          </w:p>
        </w:tc>
      </w:tr>
      <w:tr w:rsidR="00FD093F" w:rsidRPr="005F028A" w14:paraId="5A9B9FF6"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AF49FD5" w14:textId="77777777" w:rsidR="00FD093F" w:rsidRPr="005F028A" w:rsidRDefault="00FD093F" w:rsidP="00FD093F">
            <w:pPr>
              <w:rPr>
                <w:noProof/>
              </w:rPr>
            </w:pPr>
            <w:r w:rsidRPr="005F028A">
              <w:rPr>
                <w:noProof/>
              </w:rPr>
              <w:t>MD25</w:t>
            </w:r>
          </w:p>
        </w:tc>
        <w:tc>
          <w:tcPr>
            <w:tcW w:w="6040" w:type="dxa"/>
            <w:tcBorders>
              <w:top w:val="single" w:sz="4" w:space="0" w:color="auto"/>
              <w:left w:val="single" w:sz="4" w:space="0" w:color="auto"/>
              <w:bottom w:val="single" w:sz="4" w:space="0" w:color="auto"/>
              <w:right w:val="single" w:sz="4" w:space="0" w:color="auto"/>
            </w:tcBorders>
          </w:tcPr>
          <w:p w14:paraId="35A45E55" w14:textId="77777777" w:rsidR="00FD093F" w:rsidRPr="005F028A" w:rsidRDefault="00FD093F" w:rsidP="00FD093F">
            <w:pPr>
              <w:rPr>
                <w:noProof/>
              </w:rPr>
            </w:pPr>
            <w:r w:rsidRPr="005F028A">
              <w:rPr>
                <w:noProof/>
              </w:rPr>
              <w:t>Средиземноморски офшорни циркалиторални биогенни местообитания</w:t>
            </w:r>
          </w:p>
        </w:tc>
        <w:tc>
          <w:tcPr>
            <w:tcW w:w="2073" w:type="dxa"/>
            <w:tcBorders>
              <w:top w:val="single" w:sz="4" w:space="0" w:color="auto"/>
              <w:left w:val="single" w:sz="4" w:space="0" w:color="auto"/>
              <w:bottom w:val="single" w:sz="4" w:space="0" w:color="auto"/>
              <w:right w:val="single" w:sz="4" w:space="0" w:color="auto"/>
            </w:tcBorders>
          </w:tcPr>
          <w:p w14:paraId="7DC3C64E" w14:textId="77777777" w:rsidR="00FD093F" w:rsidRPr="005F028A" w:rsidRDefault="00FD093F" w:rsidP="00FD093F">
            <w:pPr>
              <w:rPr>
                <w:noProof/>
              </w:rPr>
            </w:pPr>
            <w:r w:rsidRPr="005F028A">
              <w:rPr>
                <w:noProof/>
              </w:rPr>
              <w:t>1170</w:t>
            </w:r>
          </w:p>
        </w:tc>
      </w:tr>
      <w:tr w:rsidR="00FD093F" w:rsidRPr="005F028A" w14:paraId="40F2DFC7"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1F548380" w14:textId="77777777" w:rsidR="00FD093F" w:rsidRPr="005F028A" w:rsidRDefault="00FD093F" w:rsidP="00FD093F">
            <w:pPr>
              <w:rPr>
                <w:noProof/>
              </w:rPr>
            </w:pPr>
            <w:r w:rsidRPr="005F028A">
              <w:rPr>
                <w:noProof/>
              </w:rPr>
              <w:t>MD6512</w:t>
            </w:r>
          </w:p>
        </w:tc>
        <w:tc>
          <w:tcPr>
            <w:tcW w:w="6040" w:type="dxa"/>
            <w:tcBorders>
              <w:top w:val="single" w:sz="4" w:space="0" w:color="auto"/>
              <w:left w:val="single" w:sz="4" w:space="0" w:color="auto"/>
              <w:bottom w:val="single" w:sz="4" w:space="0" w:color="auto"/>
              <w:right w:val="single" w:sz="4" w:space="0" w:color="auto"/>
            </w:tcBorders>
            <w:hideMark/>
          </w:tcPr>
          <w:p w14:paraId="084584E5" w14:textId="22C529F3" w:rsidR="00FD093F" w:rsidRPr="005F028A" w:rsidRDefault="00FD093F" w:rsidP="00FD093F">
            <w:pPr>
              <w:rPr>
                <w:noProof/>
              </w:rPr>
            </w:pPr>
            <w:r w:rsidRPr="005F028A">
              <w:rPr>
                <w:noProof/>
              </w:rPr>
              <w:t xml:space="preserve">Фациеси на лепкави тини с </w:t>
            </w:r>
            <w:r w:rsidRPr="005F028A">
              <w:rPr>
                <w:i/>
                <w:iCs/>
                <w:noProof/>
              </w:rPr>
              <w:t>Alcyonium palmatum</w:t>
            </w:r>
            <w:r w:rsidRPr="005F028A">
              <w:rPr>
                <w:noProof/>
              </w:rPr>
              <w:t xml:space="preserve"> и </w:t>
            </w:r>
            <w:r w:rsidRPr="005F028A">
              <w:rPr>
                <w:i/>
                <w:iCs/>
                <w:noProof/>
              </w:rPr>
              <w:t>Parastichopus regalis</w:t>
            </w:r>
            <w:r w:rsidRPr="005F028A">
              <w:rPr>
                <w:noProof/>
              </w:rPr>
              <w:t xml:space="preserve"> върху долна циркалиторална тиня</w:t>
            </w:r>
          </w:p>
        </w:tc>
        <w:tc>
          <w:tcPr>
            <w:tcW w:w="2073" w:type="dxa"/>
            <w:tcBorders>
              <w:top w:val="single" w:sz="4" w:space="0" w:color="auto"/>
              <w:left w:val="single" w:sz="4" w:space="0" w:color="auto"/>
              <w:bottom w:val="single" w:sz="4" w:space="0" w:color="auto"/>
              <w:right w:val="single" w:sz="4" w:space="0" w:color="auto"/>
            </w:tcBorders>
          </w:tcPr>
          <w:p w14:paraId="6E07EBED" w14:textId="77777777" w:rsidR="00FD093F" w:rsidRPr="005F028A" w:rsidRDefault="00FD093F" w:rsidP="00FD093F">
            <w:pPr>
              <w:rPr>
                <w:noProof/>
              </w:rPr>
            </w:pPr>
          </w:p>
        </w:tc>
      </w:tr>
      <w:tr w:rsidR="00FD093F" w:rsidRPr="005F028A" w14:paraId="70AC514A"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07FB8B9" w14:textId="77777777" w:rsidR="00FD093F" w:rsidRPr="005F028A" w:rsidRDefault="00FD093F" w:rsidP="00FD093F">
            <w:pPr>
              <w:rPr>
                <w:noProof/>
              </w:rPr>
            </w:pPr>
            <w:r w:rsidRPr="005F028A">
              <w:rPr>
                <w:noProof/>
              </w:rPr>
              <w:t>ME1511</w:t>
            </w:r>
          </w:p>
        </w:tc>
        <w:tc>
          <w:tcPr>
            <w:tcW w:w="6040" w:type="dxa"/>
            <w:tcBorders>
              <w:top w:val="single" w:sz="4" w:space="0" w:color="auto"/>
              <w:left w:val="single" w:sz="4" w:space="0" w:color="auto"/>
              <w:bottom w:val="single" w:sz="4" w:space="0" w:color="auto"/>
              <w:right w:val="single" w:sz="4" w:space="0" w:color="auto"/>
            </w:tcBorders>
          </w:tcPr>
          <w:p w14:paraId="7EDE6C77" w14:textId="77777777" w:rsidR="00FD093F" w:rsidRPr="005F028A" w:rsidRDefault="00FD093F" w:rsidP="00FD093F">
            <w:pPr>
              <w:rPr>
                <w:noProof/>
              </w:rPr>
            </w:pPr>
            <w:r w:rsidRPr="005F028A">
              <w:rPr>
                <w:noProof/>
              </w:rPr>
              <w:t xml:space="preserve">Средиземноморски горни батиални рифове </w:t>
            </w:r>
            <w:r w:rsidRPr="005F028A">
              <w:rPr>
                <w:i/>
                <w:iCs/>
                <w:noProof/>
              </w:rPr>
              <w:t>Lophelia pertusa</w:t>
            </w:r>
          </w:p>
        </w:tc>
        <w:tc>
          <w:tcPr>
            <w:tcW w:w="2073" w:type="dxa"/>
            <w:tcBorders>
              <w:top w:val="single" w:sz="4" w:space="0" w:color="auto"/>
              <w:left w:val="single" w:sz="4" w:space="0" w:color="auto"/>
              <w:bottom w:val="single" w:sz="4" w:space="0" w:color="auto"/>
              <w:right w:val="single" w:sz="4" w:space="0" w:color="auto"/>
            </w:tcBorders>
          </w:tcPr>
          <w:p w14:paraId="35F41A93" w14:textId="77777777" w:rsidR="00FD093F" w:rsidRPr="005F028A" w:rsidRDefault="00FD093F" w:rsidP="00FD093F">
            <w:pPr>
              <w:rPr>
                <w:noProof/>
              </w:rPr>
            </w:pPr>
            <w:r w:rsidRPr="005F028A">
              <w:rPr>
                <w:noProof/>
              </w:rPr>
              <w:t>1170</w:t>
            </w:r>
          </w:p>
        </w:tc>
      </w:tr>
      <w:tr w:rsidR="00FD093F" w:rsidRPr="005F028A" w14:paraId="1CEC56B9"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DB7868F" w14:textId="77777777" w:rsidR="00FD093F" w:rsidRPr="005F028A" w:rsidRDefault="00FD093F" w:rsidP="00FD093F">
            <w:pPr>
              <w:rPr>
                <w:noProof/>
              </w:rPr>
            </w:pPr>
            <w:r w:rsidRPr="005F028A">
              <w:rPr>
                <w:noProof/>
              </w:rPr>
              <w:t>ME1512</w:t>
            </w:r>
          </w:p>
        </w:tc>
        <w:tc>
          <w:tcPr>
            <w:tcW w:w="6040" w:type="dxa"/>
            <w:tcBorders>
              <w:top w:val="single" w:sz="4" w:space="0" w:color="auto"/>
              <w:left w:val="single" w:sz="4" w:space="0" w:color="auto"/>
              <w:bottom w:val="single" w:sz="4" w:space="0" w:color="auto"/>
              <w:right w:val="single" w:sz="4" w:space="0" w:color="auto"/>
            </w:tcBorders>
          </w:tcPr>
          <w:p w14:paraId="24B1ED66" w14:textId="77777777" w:rsidR="00FD093F" w:rsidRPr="005F028A" w:rsidRDefault="00FD093F" w:rsidP="00FD093F">
            <w:pPr>
              <w:rPr>
                <w:noProof/>
              </w:rPr>
            </w:pPr>
            <w:r w:rsidRPr="005F028A">
              <w:rPr>
                <w:noProof/>
              </w:rPr>
              <w:t xml:space="preserve">Средиземноморски горни батиални рифове </w:t>
            </w:r>
            <w:r w:rsidRPr="005F028A">
              <w:rPr>
                <w:i/>
                <w:iCs/>
                <w:noProof/>
              </w:rPr>
              <w:t>Madrepora oculata</w:t>
            </w:r>
          </w:p>
        </w:tc>
        <w:tc>
          <w:tcPr>
            <w:tcW w:w="2073" w:type="dxa"/>
            <w:tcBorders>
              <w:top w:val="single" w:sz="4" w:space="0" w:color="auto"/>
              <w:left w:val="single" w:sz="4" w:space="0" w:color="auto"/>
              <w:bottom w:val="single" w:sz="4" w:space="0" w:color="auto"/>
              <w:right w:val="single" w:sz="4" w:space="0" w:color="auto"/>
            </w:tcBorders>
          </w:tcPr>
          <w:p w14:paraId="58ED268A" w14:textId="77777777" w:rsidR="00FD093F" w:rsidRPr="005F028A" w:rsidRDefault="00FD093F" w:rsidP="00FD093F">
            <w:pPr>
              <w:rPr>
                <w:noProof/>
              </w:rPr>
            </w:pPr>
            <w:r w:rsidRPr="005F028A">
              <w:rPr>
                <w:noProof/>
              </w:rPr>
              <w:t>1170</w:t>
            </w:r>
          </w:p>
        </w:tc>
      </w:tr>
      <w:tr w:rsidR="00FD093F" w:rsidRPr="005F028A" w14:paraId="29C617AD"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1C7C1D6" w14:textId="77777777" w:rsidR="00FD093F" w:rsidRPr="005F028A" w:rsidRDefault="00FD093F" w:rsidP="00FD093F">
            <w:pPr>
              <w:rPr>
                <w:noProof/>
              </w:rPr>
            </w:pPr>
            <w:r w:rsidRPr="005F028A">
              <w:rPr>
                <w:noProof/>
              </w:rPr>
              <w:t>ME1513</w:t>
            </w:r>
          </w:p>
        </w:tc>
        <w:tc>
          <w:tcPr>
            <w:tcW w:w="6040" w:type="dxa"/>
            <w:tcBorders>
              <w:top w:val="single" w:sz="4" w:space="0" w:color="auto"/>
              <w:left w:val="single" w:sz="4" w:space="0" w:color="auto"/>
              <w:bottom w:val="single" w:sz="4" w:space="0" w:color="auto"/>
              <w:right w:val="single" w:sz="4" w:space="0" w:color="auto"/>
            </w:tcBorders>
          </w:tcPr>
          <w:p w14:paraId="57640549" w14:textId="77777777" w:rsidR="00FD093F" w:rsidRPr="005F028A" w:rsidRDefault="00FD093F" w:rsidP="00FD093F">
            <w:pPr>
              <w:rPr>
                <w:noProof/>
              </w:rPr>
            </w:pPr>
            <w:r w:rsidRPr="005F028A">
              <w:rPr>
                <w:noProof/>
              </w:rPr>
              <w:t xml:space="preserve">Средиземноморски горни батиални рифове </w:t>
            </w:r>
            <w:r w:rsidRPr="005F028A">
              <w:rPr>
                <w:i/>
                <w:iCs/>
                <w:noProof/>
              </w:rPr>
              <w:t xml:space="preserve">Madrepora oculata </w:t>
            </w:r>
            <w:r w:rsidRPr="005F028A">
              <w:rPr>
                <w:noProof/>
              </w:rPr>
              <w:t>и</w:t>
            </w:r>
            <w:r w:rsidRPr="005F028A">
              <w:rPr>
                <w:i/>
                <w:iCs/>
                <w:noProof/>
              </w:rPr>
              <w:t xml:space="preserve"> Lophelia pertusa reefs</w:t>
            </w:r>
          </w:p>
        </w:tc>
        <w:tc>
          <w:tcPr>
            <w:tcW w:w="2073" w:type="dxa"/>
            <w:tcBorders>
              <w:top w:val="single" w:sz="4" w:space="0" w:color="auto"/>
              <w:left w:val="single" w:sz="4" w:space="0" w:color="auto"/>
              <w:bottom w:val="single" w:sz="4" w:space="0" w:color="auto"/>
              <w:right w:val="single" w:sz="4" w:space="0" w:color="auto"/>
            </w:tcBorders>
          </w:tcPr>
          <w:p w14:paraId="332B937E" w14:textId="77777777" w:rsidR="00FD093F" w:rsidRPr="005F028A" w:rsidRDefault="00FD093F" w:rsidP="00FD093F">
            <w:pPr>
              <w:rPr>
                <w:noProof/>
              </w:rPr>
            </w:pPr>
            <w:r w:rsidRPr="005F028A">
              <w:rPr>
                <w:noProof/>
              </w:rPr>
              <w:t>1170</w:t>
            </w:r>
          </w:p>
        </w:tc>
      </w:tr>
      <w:tr w:rsidR="00FD093F" w:rsidRPr="005F028A" w14:paraId="0568E801"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F870597" w14:textId="77777777" w:rsidR="00FD093F" w:rsidRPr="005F028A" w:rsidRDefault="00FD093F" w:rsidP="00FD093F">
            <w:pPr>
              <w:rPr>
                <w:noProof/>
              </w:rPr>
            </w:pPr>
            <w:r w:rsidRPr="005F028A">
              <w:rPr>
                <w:noProof/>
              </w:rPr>
              <w:t>ME6514</w:t>
            </w:r>
          </w:p>
        </w:tc>
        <w:tc>
          <w:tcPr>
            <w:tcW w:w="6040" w:type="dxa"/>
            <w:tcBorders>
              <w:top w:val="single" w:sz="4" w:space="0" w:color="auto"/>
              <w:left w:val="single" w:sz="4" w:space="0" w:color="auto"/>
              <w:bottom w:val="single" w:sz="4" w:space="0" w:color="auto"/>
              <w:right w:val="single" w:sz="4" w:space="0" w:color="auto"/>
            </w:tcBorders>
          </w:tcPr>
          <w:p w14:paraId="69EE3F1B" w14:textId="77777777" w:rsidR="00FD093F" w:rsidRPr="005F028A" w:rsidRDefault="00FD093F" w:rsidP="00FD093F">
            <w:pPr>
              <w:rPr>
                <w:noProof/>
              </w:rPr>
            </w:pPr>
            <w:r w:rsidRPr="005F028A">
              <w:rPr>
                <w:noProof/>
              </w:rPr>
              <w:t xml:space="preserve">Средиземноморски горни батиални фациеси с </w:t>
            </w:r>
            <w:r w:rsidRPr="005F028A">
              <w:rPr>
                <w:i/>
                <w:iCs/>
                <w:noProof/>
              </w:rPr>
              <w:t>Pheronema carpenteri</w:t>
            </w:r>
          </w:p>
        </w:tc>
        <w:tc>
          <w:tcPr>
            <w:tcW w:w="2073" w:type="dxa"/>
            <w:tcBorders>
              <w:top w:val="single" w:sz="4" w:space="0" w:color="auto"/>
              <w:left w:val="single" w:sz="4" w:space="0" w:color="auto"/>
              <w:bottom w:val="single" w:sz="4" w:space="0" w:color="auto"/>
              <w:right w:val="single" w:sz="4" w:space="0" w:color="auto"/>
            </w:tcBorders>
          </w:tcPr>
          <w:p w14:paraId="73F7D30F" w14:textId="77777777" w:rsidR="00FD093F" w:rsidRPr="005F028A" w:rsidRDefault="00FD093F" w:rsidP="00FD093F">
            <w:pPr>
              <w:rPr>
                <w:noProof/>
              </w:rPr>
            </w:pPr>
          </w:p>
        </w:tc>
      </w:tr>
      <w:tr w:rsidR="00FD093F" w:rsidRPr="005F028A" w14:paraId="0AC142E3"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4992417" w14:textId="77777777" w:rsidR="00FD093F" w:rsidRPr="005F028A" w:rsidRDefault="00FD093F" w:rsidP="00FD093F">
            <w:pPr>
              <w:rPr>
                <w:noProof/>
              </w:rPr>
            </w:pPr>
            <w:r w:rsidRPr="005F028A">
              <w:rPr>
                <w:noProof/>
              </w:rPr>
              <w:t>MF1511</w:t>
            </w:r>
          </w:p>
        </w:tc>
        <w:tc>
          <w:tcPr>
            <w:tcW w:w="6040" w:type="dxa"/>
            <w:tcBorders>
              <w:top w:val="single" w:sz="4" w:space="0" w:color="auto"/>
              <w:left w:val="single" w:sz="4" w:space="0" w:color="auto"/>
              <w:bottom w:val="single" w:sz="4" w:space="0" w:color="auto"/>
              <w:right w:val="single" w:sz="4" w:space="0" w:color="auto"/>
            </w:tcBorders>
          </w:tcPr>
          <w:p w14:paraId="220A42E6" w14:textId="77777777" w:rsidR="00FD093F" w:rsidRPr="005F028A" w:rsidRDefault="00FD093F" w:rsidP="00FD093F">
            <w:pPr>
              <w:rPr>
                <w:noProof/>
              </w:rPr>
            </w:pPr>
            <w:r w:rsidRPr="005F028A">
              <w:rPr>
                <w:noProof/>
              </w:rPr>
              <w:t xml:space="preserve">Средиземноморски долни батиални рифове </w:t>
            </w:r>
            <w:r w:rsidRPr="005F028A">
              <w:rPr>
                <w:i/>
                <w:iCs/>
                <w:noProof/>
              </w:rPr>
              <w:t>Lophelia pertusa</w:t>
            </w:r>
          </w:p>
        </w:tc>
        <w:tc>
          <w:tcPr>
            <w:tcW w:w="2073" w:type="dxa"/>
            <w:tcBorders>
              <w:top w:val="single" w:sz="4" w:space="0" w:color="auto"/>
              <w:left w:val="single" w:sz="4" w:space="0" w:color="auto"/>
              <w:bottom w:val="single" w:sz="4" w:space="0" w:color="auto"/>
              <w:right w:val="single" w:sz="4" w:space="0" w:color="auto"/>
            </w:tcBorders>
          </w:tcPr>
          <w:p w14:paraId="7EB54266" w14:textId="77777777" w:rsidR="00FD093F" w:rsidRPr="005F028A" w:rsidRDefault="00FD093F" w:rsidP="00FD093F">
            <w:pPr>
              <w:rPr>
                <w:noProof/>
              </w:rPr>
            </w:pPr>
            <w:r w:rsidRPr="005F028A">
              <w:rPr>
                <w:noProof/>
              </w:rPr>
              <w:t>1170</w:t>
            </w:r>
          </w:p>
        </w:tc>
      </w:tr>
      <w:tr w:rsidR="00FD093F" w:rsidRPr="005F028A" w14:paraId="48E03124"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32FAD72" w14:textId="77777777" w:rsidR="00FD093F" w:rsidRPr="005F028A" w:rsidRDefault="00FD093F" w:rsidP="00FD093F">
            <w:pPr>
              <w:rPr>
                <w:noProof/>
              </w:rPr>
            </w:pPr>
            <w:r w:rsidRPr="005F028A">
              <w:rPr>
                <w:noProof/>
              </w:rPr>
              <w:t>MF1512</w:t>
            </w:r>
          </w:p>
        </w:tc>
        <w:tc>
          <w:tcPr>
            <w:tcW w:w="6040" w:type="dxa"/>
            <w:tcBorders>
              <w:top w:val="single" w:sz="4" w:space="0" w:color="auto"/>
              <w:left w:val="single" w:sz="4" w:space="0" w:color="auto"/>
              <w:bottom w:val="single" w:sz="4" w:space="0" w:color="auto"/>
              <w:right w:val="single" w:sz="4" w:space="0" w:color="auto"/>
            </w:tcBorders>
          </w:tcPr>
          <w:p w14:paraId="471DC3FB" w14:textId="77777777" w:rsidR="00FD093F" w:rsidRPr="005F028A" w:rsidRDefault="00FD093F" w:rsidP="00FD093F">
            <w:pPr>
              <w:rPr>
                <w:noProof/>
              </w:rPr>
            </w:pPr>
            <w:r w:rsidRPr="005F028A">
              <w:rPr>
                <w:noProof/>
              </w:rPr>
              <w:t xml:space="preserve">Средиземноморски долни батиални рифове </w:t>
            </w:r>
            <w:r w:rsidRPr="005F028A">
              <w:rPr>
                <w:i/>
                <w:iCs/>
                <w:noProof/>
              </w:rPr>
              <w:t>Madrepora oculata</w:t>
            </w:r>
          </w:p>
        </w:tc>
        <w:tc>
          <w:tcPr>
            <w:tcW w:w="2073" w:type="dxa"/>
            <w:tcBorders>
              <w:top w:val="single" w:sz="4" w:space="0" w:color="auto"/>
              <w:left w:val="single" w:sz="4" w:space="0" w:color="auto"/>
              <w:bottom w:val="single" w:sz="4" w:space="0" w:color="auto"/>
              <w:right w:val="single" w:sz="4" w:space="0" w:color="auto"/>
            </w:tcBorders>
          </w:tcPr>
          <w:p w14:paraId="5BF45EA8" w14:textId="77777777" w:rsidR="00FD093F" w:rsidRPr="005F028A" w:rsidRDefault="00FD093F" w:rsidP="00FD093F">
            <w:pPr>
              <w:rPr>
                <w:noProof/>
              </w:rPr>
            </w:pPr>
            <w:r w:rsidRPr="005F028A">
              <w:rPr>
                <w:noProof/>
              </w:rPr>
              <w:t>1170</w:t>
            </w:r>
          </w:p>
        </w:tc>
      </w:tr>
      <w:tr w:rsidR="00FD093F" w:rsidRPr="005F028A" w14:paraId="3E969DDD"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BCA1150" w14:textId="77777777" w:rsidR="00FD093F" w:rsidRPr="005F028A" w:rsidRDefault="00FD093F" w:rsidP="00FD093F">
            <w:pPr>
              <w:rPr>
                <w:noProof/>
              </w:rPr>
            </w:pPr>
            <w:r w:rsidRPr="005F028A">
              <w:rPr>
                <w:noProof/>
              </w:rPr>
              <w:t>MF1513</w:t>
            </w:r>
          </w:p>
        </w:tc>
        <w:tc>
          <w:tcPr>
            <w:tcW w:w="6040" w:type="dxa"/>
            <w:tcBorders>
              <w:top w:val="single" w:sz="4" w:space="0" w:color="auto"/>
              <w:left w:val="single" w:sz="4" w:space="0" w:color="auto"/>
              <w:bottom w:val="single" w:sz="4" w:space="0" w:color="auto"/>
              <w:right w:val="single" w:sz="4" w:space="0" w:color="auto"/>
            </w:tcBorders>
          </w:tcPr>
          <w:p w14:paraId="7206FEBB" w14:textId="77777777" w:rsidR="00FD093F" w:rsidRPr="005F028A" w:rsidRDefault="00FD093F" w:rsidP="00FD093F">
            <w:pPr>
              <w:rPr>
                <w:noProof/>
              </w:rPr>
            </w:pPr>
            <w:r w:rsidRPr="005F028A">
              <w:rPr>
                <w:noProof/>
              </w:rPr>
              <w:t xml:space="preserve">Средиземноморски долни батиални рифове </w:t>
            </w:r>
            <w:r w:rsidRPr="005F028A">
              <w:rPr>
                <w:i/>
                <w:iCs/>
                <w:noProof/>
              </w:rPr>
              <w:t>Madrepora oculata</w:t>
            </w:r>
            <w:r w:rsidRPr="005F028A">
              <w:rPr>
                <w:noProof/>
              </w:rPr>
              <w:t xml:space="preserve"> и </w:t>
            </w:r>
            <w:r w:rsidRPr="005F028A">
              <w:rPr>
                <w:i/>
                <w:iCs/>
                <w:noProof/>
              </w:rPr>
              <w:t>Lophelia pertusa</w:t>
            </w:r>
          </w:p>
        </w:tc>
        <w:tc>
          <w:tcPr>
            <w:tcW w:w="2073" w:type="dxa"/>
            <w:tcBorders>
              <w:top w:val="single" w:sz="4" w:space="0" w:color="auto"/>
              <w:left w:val="single" w:sz="4" w:space="0" w:color="auto"/>
              <w:bottom w:val="single" w:sz="4" w:space="0" w:color="auto"/>
              <w:right w:val="single" w:sz="4" w:space="0" w:color="auto"/>
            </w:tcBorders>
          </w:tcPr>
          <w:p w14:paraId="11672F84" w14:textId="77777777" w:rsidR="00FD093F" w:rsidRPr="005F028A" w:rsidRDefault="00FD093F" w:rsidP="00FD093F">
            <w:pPr>
              <w:rPr>
                <w:noProof/>
              </w:rPr>
            </w:pPr>
            <w:r w:rsidRPr="005F028A">
              <w:rPr>
                <w:noProof/>
              </w:rPr>
              <w:t>1170</w:t>
            </w:r>
          </w:p>
        </w:tc>
      </w:tr>
      <w:tr w:rsidR="00FD093F" w:rsidRPr="005F028A" w14:paraId="76BA2683"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33308FE" w14:textId="77777777" w:rsidR="00FD093F" w:rsidRPr="005F028A" w:rsidRDefault="00FD093F" w:rsidP="00FD093F">
            <w:pPr>
              <w:rPr>
                <w:noProof/>
              </w:rPr>
            </w:pPr>
            <w:r w:rsidRPr="005F028A">
              <w:rPr>
                <w:noProof/>
              </w:rPr>
              <w:t>MF6511</w:t>
            </w:r>
          </w:p>
        </w:tc>
        <w:tc>
          <w:tcPr>
            <w:tcW w:w="6040" w:type="dxa"/>
            <w:tcBorders>
              <w:top w:val="single" w:sz="4" w:space="0" w:color="auto"/>
              <w:left w:val="single" w:sz="4" w:space="0" w:color="auto"/>
              <w:bottom w:val="single" w:sz="4" w:space="0" w:color="auto"/>
              <w:right w:val="single" w:sz="4" w:space="0" w:color="auto"/>
            </w:tcBorders>
          </w:tcPr>
          <w:p w14:paraId="47ECCCB8" w14:textId="77777777" w:rsidR="00FD093F" w:rsidRPr="005F028A" w:rsidRDefault="00FD093F" w:rsidP="00FD093F">
            <w:pPr>
              <w:rPr>
                <w:noProof/>
              </w:rPr>
            </w:pPr>
            <w:r w:rsidRPr="005F028A">
              <w:rPr>
                <w:noProof/>
              </w:rPr>
              <w:t xml:space="preserve">Средиземноморски долни батиални фациеси в песъчливи тини с </w:t>
            </w:r>
            <w:r w:rsidRPr="005F028A">
              <w:rPr>
                <w:i/>
                <w:iCs/>
                <w:noProof/>
              </w:rPr>
              <w:t>Thenea muricata</w:t>
            </w:r>
          </w:p>
        </w:tc>
        <w:tc>
          <w:tcPr>
            <w:tcW w:w="2073" w:type="dxa"/>
            <w:tcBorders>
              <w:top w:val="single" w:sz="4" w:space="0" w:color="auto"/>
              <w:left w:val="single" w:sz="4" w:space="0" w:color="auto"/>
              <w:bottom w:val="single" w:sz="4" w:space="0" w:color="auto"/>
              <w:right w:val="single" w:sz="4" w:space="0" w:color="auto"/>
            </w:tcBorders>
          </w:tcPr>
          <w:p w14:paraId="62767D84" w14:textId="77777777" w:rsidR="00FD093F" w:rsidRPr="005F028A" w:rsidRDefault="00FD093F" w:rsidP="00FD093F">
            <w:pPr>
              <w:rPr>
                <w:noProof/>
              </w:rPr>
            </w:pPr>
          </w:p>
        </w:tc>
      </w:tr>
      <w:tr w:rsidR="00FD093F" w:rsidRPr="005F028A" w14:paraId="43E611F5"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E646F91" w14:textId="77777777" w:rsidR="00FD093F" w:rsidRPr="005F028A" w:rsidRDefault="00FD093F" w:rsidP="00FD093F">
            <w:pPr>
              <w:rPr>
                <w:noProof/>
              </w:rPr>
            </w:pPr>
            <w:r w:rsidRPr="005F028A">
              <w:rPr>
                <w:noProof/>
              </w:rPr>
              <w:t>MF6513</w:t>
            </w:r>
          </w:p>
        </w:tc>
        <w:tc>
          <w:tcPr>
            <w:tcW w:w="6040" w:type="dxa"/>
            <w:tcBorders>
              <w:top w:val="single" w:sz="4" w:space="0" w:color="auto"/>
              <w:left w:val="single" w:sz="4" w:space="0" w:color="auto"/>
              <w:bottom w:val="single" w:sz="4" w:space="0" w:color="auto"/>
              <w:right w:val="single" w:sz="4" w:space="0" w:color="auto"/>
            </w:tcBorders>
          </w:tcPr>
          <w:p w14:paraId="4E18F0CE" w14:textId="77777777" w:rsidR="00FD093F" w:rsidRPr="005F028A" w:rsidRDefault="00FD093F" w:rsidP="00FD093F">
            <w:pPr>
              <w:rPr>
                <w:noProof/>
              </w:rPr>
            </w:pPr>
            <w:r w:rsidRPr="005F028A">
              <w:rPr>
                <w:noProof/>
              </w:rPr>
              <w:t xml:space="preserve">Средиземноморски долни батиални фациеси в компактна тиня с </w:t>
            </w:r>
            <w:r w:rsidRPr="005F028A">
              <w:rPr>
                <w:i/>
                <w:iCs/>
                <w:noProof/>
              </w:rPr>
              <w:t>Isidella elongata</w:t>
            </w:r>
          </w:p>
        </w:tc>
        <w:tc>
          <w:tcPr>
            <w:tcW w:w="2073" w:type="dxa"/>
            <w:tcBorders>
              <w:top w:val="single" w:sz="4" w:space="0" w:color="auto"/>
              <w:left w:val="single" w:sz="4" w:space="0" w:color="auto"/>
              <w:bottom w:val="single" w:sz="4" w:space="0" w:color="auto"/>
              <w:right w:val="single" w:sz="4" w:space="0" w:color="auto"/>
            </w:tcBorders>
          </w:tcPr>
          <w:p w14:paraId="2DDAF497" w14:textId="77777777" w:rsidR="00FD093F" w:rsidRPr="005F028A" w:rsidRDefault="00FD093F" w:rsidP="00FD093F">
            <w:pPr>
              <w:rPr>
                <w:noProof/>
              </w:rPr>
            </w:pPr>
          </w:p>
        </w:tc>
      </w:tr>
    </w:tbl>
    <w:p w14:paraId="6C4BBA52" w14:textId="77777777" w:rsidR="00FD093F" w:rsidRPr="005F028A" w:rsidRDefault="009842CB" w:rsidP="00FD093F">
      <w:pPr>
        <w:pStyle w:val="Heading1"/>
        <w:rPr>
          <w:noProof/>
        </w:rPr>
      </w:pPr>
      <w:r w:rsidRPr="005F028A">
        <w:rPr>
          <w:noProof/>
        </w:rPr>
        <w:t>Група 6: Извори и отвори</w:t>
      </w:r>
    </w:p>
    <w:tbl>
      <w:tblPr>
        <w:tblStyle w:val="TableGrid"/>
        <w:tblW w:w="0" w:type="auto"/>
        <w:tblLook w:val="04A0" w:firstRow="1" w:lastRow="0" w:firstColumn="1" w:lastColumn="0" w:noHBand="0" w:noVBand="1"/>
      </w:tblPr>
      <w:tblGrid>
        <w:gridCol w:w="1093"/>
        <w:gridCol w:w="6025"/>
        <w:gridCol w:w="2171"/>
      </w:tblGrid>
      <w:tr w:rsidR="00FD093F" w:rsidRPr="005F028A" w14:paraId="214B139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3037BF38" w14:textId="77777777" w:rsidR="00FD093F" w:rsidRPr="005F028A" w:rsidRDefault="00FD093F" w:rsidP="00FD093F">
            <w:pPr>
              <w:rPr>
                <w:b/>
                <w:noProof/>
              </w:rPr>
            </w:pPr>
            <w:r w:rsidRPr="005F028A">
              <w:rPr>
                <w:b/>
                <w:noProof/>
              </w:rPr>
              <w:t>Код по EUNIS</w:t>
            </w:r>
          </w:p>
        </w:tc>
        <w:tc>
          <w:tcPr>
            <w:tcW w:w="6120" w:type="dxa"/>
            <w:tcBorders>
              <w:top w:val="single" w:sz="4" w:space="0" w:color="auto"/>
              <w:left w:val="single" w:sz="4" w:space="0" w:color="auto"/>
              <w:bottom w:val="single" w:sz="4" w:space="0" w:color="auto"/>
              <w:right w:val="single" w:sz="4" w:space="0" w:color="auto"/>
            </w:tcBorders>
            <w:hideMark/>
          </w:tcPr>
          <w:p w14:paraId="65AFA2AE" w14:textId="77777777" w:rsidR="00FD093F" w:rsidRPr="005F028A" w:rsidRDefault="00FD093F" w:rsidP="00FD093F">
            <w:pPr>
              <w:rPr>
                <w:b/>
                <w:noProof/>
              </w:rPr>
            </w:pPr>
            <w:r w:rsidRPr="005F028A">
              <w:rPr>
                <w:b/>
                <w:noProof/>
              </w:rPr>
              <w:t>Наименование на типа местообитание в EUNIS</w:t>
            </w:r>
          </w:p>
        </w:tc>
        <w:tc>
          <w:tcPr>
            <w:tcW w:w="2073" w:type="dxa"/>
            <w:tcBorders>
              <w:top w:val="single" w:sz="4" w:space="0" w:color="auto"/>
              <w:left w:val="single" w:sz="4" w:space="0" w:color="auto"/>
              <w:bottom w:val="single" w:sz="4" w:space="0" w:color="auto"/>
              <w:right w:val="single" w:sz="4" w:space="0" w:color="auto"/>
            </w:tcBorders>
          </w:tcPr>
          <w:p w14:paraId="1E00D729" w14:textId="77777777" w:rsidR="00FD093F" w:rsidRPr="005F028A" w:rsidRDefault="00FD093F" w:rsidP="00FD093F">
            <w:pPr>
              <w:rPr>
                <w:b/>
                <w:noProof/>
              </w:rPr>
            </w:pPr>
            <w:r w:rsidRPr="005F028A">
              <w:rPr>
                <w:b/>
                <w:noProof/>
              </w:rPr>
              <w:t>Свързани кодове от приложение I (Директивата за местообитанията)</w:t>
            </w:r>
          </w:p>
        </w:tc>
      </w:tr>
      <w:tr w:rsidR="00FD093F" w:rsidRPr="005F028A" w14:paraId="7881A272" w14:textId="77777777" w:rsidTr="00FD093F">
        <w:trPr>
          <w:cantSplit/>
          <w:trHeight w:val="283"/>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3B5D93" w14:textId="77777777" w:rsidR="00FD093F" w:rsidRPr="005F028A" w:rsidRDefault="00FD093F" w:rsidP="00FD093F">
            <w:pPr>
              <w:rPr>
                <w:b/>
                <w:bCs/>
                <w:noProof/>
              </w:rPr>
            </w:pPr>
            <w:r w:rsidRPr="005F028A">
              <w:rPr>
                <w:b/>
                <w:noProof/>
              </w:rPr>
              <w:t>Атлантически океан</w:t>
            </w:r>
          </w:p>
        </w:tc>
      </w:tr>
      <w:tr w:rsidR="00FD093F" w:rsidRPr="005F028A" w14:paraId="0FA492B9"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2041EBA6" w14:textId="77777777" w:rsidR="00FD093F" w:rsidRPr="005F028A" w:rsidRDefault="00FD093F" w:rsidP="00FD093F">
            <w:pPr>
              <w:rPr>
                <w:noProof/>
              </w:rPr>
            </w:pPr>
            <w:r w:rsidRPr="005F028A">
              <w:rPr>
                <w:noProof/>
              </w:rPr>
              <w:t>MB128</w:t>
            </w:r>
          </w:p>
        </w:tc>
        <w:tc>
          <w:tcPr>
            <w:tcW w:w="6120" w:type="dxa"/>
            <w:tcBorders>
              <w:top w:val="single" w:sz="4" w:space="0" w:color="auto"/>
              <w:left w:val="single" w:sz="4" w:space="0" w:color="auto"/>
              <w:bottom w:val="single" w:sz="4" w:space="0" w:color="auto"/>
              <w:right w:val="single" w:sz="4" w:space="0" w:color="auto"/>
            </w:tcBorders>
            <w:hideMark/>
          </w:tcPr>
          <w:p w14:paraId="1BF9F914" w14:textId="77777777" w:rsidR="00FD093F" w:rsidRPr="005F028A" w:rsidRDefault="00FD093F" w:rsidP="00FD093F">
            <w:pPr>
              <w:rPr>
                <w:noProof/>
              </w:rPr>
            </w:pPr>
            <w:r w:rsidRPr="005F028A">
              <w:rPr>
                <w:noProof/>
              </w:rPr>
              <w:t>Извори и отвори в атлантически инфралиторални скали</w:t>
            </w:r>
          </w:p>
        </w:tc>
        <w:tc>
          <w:tcPr>
            <w:tcW w:w="2073" w:type="dxa"/>
            <w:tcBorders>
              <w:top w:val="single" w:sz="4" w:space="0" w:color="auto"/>
              <w:left w:val="single" w:sz="4" w:space="0" w:color="auto"/>
              <w:bottom w:val="single" w:sz="4" w:space="0" w:color="auto"/>
              <w:right w:val="single" w:sz="4" w:space="0" w:color="auto"/>
            </w:tcBorders>
          </w:tcPr>
          <w:p w14:paraId="5FD52977" w14:textId="77777777" w:rsidR="00FD093F" w:rsidRPr="005F028A" w:rsidRDefault="00FD093F" w:rsidP="00FD093F">
            <w:pPr>
              <w:rPr>
                <w:noProof/>
              </w:rPr>
            </w:pPr>
            <w:r w:rsidRPr="005F028A">
              <w:rPr>
                <w:noProof/>
              </w:rPr>
              <w:t>1170; 1160; 1180</w:t>
            </w:r>
          </w:p>
        </w:tc>
      </w:tr>
      <w:tr w:rsidR="00FD093F" w:rsidRPr="005F028A" w14:paraId="61354AC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79D8A8A" w14:textId="77777777" w:rsidR="00FD093F" w:rsidRPr="005F028A" w:rsidRDefault="00FD093F" w:rsidP="00FD093F">
            <w:pPr>
              <w:rPr>
                <w:noProof/>
              </w:rPr>
            </w:pPr>
            <w:r w:rsidRPr="005F028A">
              <w:rPr>
                <w:noProof/>
              </w:rPr>
              <w:t>MB627</w:t>
            </w:r>
          </w:p>
        </w:tc>
        <w:tc>
          <w:tcPr>
            <w:tcW w:w="6120" w:type="dxa"/>
            <w:tcBorders>
              <w:top w:val="single" w:sz="4" w:space="0" w:color="auto"/>
              <w:left w:val="single" w:sz="4" w:space="0" w:color="auto"/>
              <w:bottom w:val="single" w:sz="4" w:space="0" w:color="auto"/>
              <w:right w:val="single" w:sz="4" w:space="0" w:color="auto"/>
            </w:tcBorders>
          </w:tcPr>
          <w:p w14:paraId="31D8A6FA" w14:textId="77777777" w:rsidR="00FD093F" w:rsidRPr="005F028A" w:rsidRDefault="00FD093F" w:rsidP="00FD093F">
            <w:pPr>
              <w:rPr>
                <w:noProof/>
              </w:rPr>
            </w:pPr>
            <w:r w:rsidRPr="005F028A">
              <w:rPr>
                <w:noProof/>
              </w:rPr>
              <w:t>Извори и отвори в атлантическа инфралиторална тиня</w:t>
            </w:r>
          </w:p>
        </w:tc>
        <w:tc>
          <w:tcPr>
            <w:tcW w:w="2073" w:type="dxa"/>
            <w:tcBorders>
              <w:top w:val="single" w:sz="4" w:space="0" w:color="auto"/>
              <w:left w:val="single" w:sz="4" w:space="0" w:color="auto"/>
              <w:bottom w:val="single" w:sz="4" w:space="0" w:color="auto"/>
              <w:right w:val="single" w:sz="4" w:space="0" w:color="auto"/>
            </w:tcBorders>
          </w:tcPr>
          <w:p w14:paraId="5F8A8C4D" w14:textId="77777777" w:rsidR="00FD093F" w:rsidRPr="005F028A" w:rsidRDefault="00FD093F" w:rsidP="00FD093F">
            <w:pPr>
              <w:rPr>
                <w:noProof/>
              </w:rPr>
            </w:pPr>
            <w:r w:rsidRPr="005F028A">
              <w:rPr>
                <w:noProof/>
              </w:rPr>
              <w:t>1130; 1160</w:t>
            </w:r>
          </w:p>
        </w:tc>
      </w:tr>
      <w:tr w:rsidR="00FD093F" w:rsidRPr="005F028A" w14:paraId="1334EB6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4818D5A" w14:textId="77777777" w:rsidR="00FD093F" w:rsidRPr="005F028A" w:rsidRDefault="00FD093F" w:rsidP="00FD093F">
            <w:pPr>
              <w:rPr>
                <w:noProof/>
              </w:rPr>
            </w:pPr>
            <w:r w:rsidRPr="005F028A">
              <w:rPr>
                <w:noProof/>
              </w:rPr>
              <w:t>MC127</w:t>
            </w:r>
          </w:p>
        </w:tc>
        <w:tc>
          <w:tcPr>
            <w:tcW w:w="6120" w:type="dxa"/>
            <w:tcBorders>
              <w:top w:val="single" w:sz="4" w:space="0" w:color="auto"/>
              <w:left w:val="single" w:sz="4" w:space="0" w:color="auto"/>
              <w:bottom w:val="single" w:sz="4" w:space="0" w:color="auto"/>
              <w:right w:val="single" w:sz="4" w:space="0" w:color="auto"/>
            </w:tcBorders>
          </w:tcPr>
          <w:p w14:paraId="09189B3A" w14:textId="77777777" w:rsidR="00FD093F" w:rsidRPr="005F028A" w:rsidRDefault="00FD093F" w:rsidP="00FD093F">
            <w:pPr>
              <w:rPr>
                <w:noProof/>
              </w:rPr>
            </w:pPr>
            <w:r w:rsidRPr="005F028A">
              <w:rPr>
                <w:noProof/>
              </w:rPr>
              <w:t>Извори и отвори в атлантически циркалиторални скали</w:t>
            </w:r>
          </w:p>
        </w:tc>
        <w:tc>
          <w:tcPr>
            <w:tcW w:w="2073" w:type="dxa"/>
            <w:tcBorders>
              <w:top w:val="single" w:sz="4" w:space="0" w:color="auto"/>
              <w:left w:val="single" w:sz="4" w:space="0" w:color="auto"/>
              <w:bottom w:val="single" w:sz="4" w:space="0" w:color="auto"/>
              <w:right w:val="single" w:sz="4" w:space="0" w:color="auto"/>
            </w:tcBorders>
          </w:tcPr>
          <w:p w14:paraId="1007B845" w14:textId="77777777" w:rsidR="00FD093F" w:rsidRPr="005F028A" w:rsidRDefault="00FD093F" w:rsidP="00FD093F">
            <w:pPr>
              <w:rPr>
                <w:noProof/>
              </w:rPr>
            </w:pPr>
            <w:r w:rsidRPr="005F028A">
              <w:rPr>
                <w:noProof/>
              </w:rPr>
              <w:t>1170; 1180</w:t>
            </w:r>
          </w:p>
        </w:tc>
      </w:tr>
      <w:tr w:rsidR="00FD093F" w:rsidRPr="005F028A" w14:paraId="42AD549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036F0E8" w14:textId="77777777" w:rsidR="00FD093F" w:rsidRPr="005F028A" w:rsidRDefault="00FD093F" w:rsidP="00FD093F">
            <w:pPr>
              <w:rPr>
                <w:noProof/>
              </w:rPr>
            </w:pPr>
            <w:r w:rsidRPr="005F028A">
              <w:rPr>
                <w:noProof/>
              </w:rPr>
              <w:t>MC622</w:t>
            </w:r>
          </w:p>
        </w:tc>
        <w:tc>
          <w:tcPr>
            <w:tcW w:w="6120" w:type="dxa"/>
            <w:tcBorders>
              <w:top w:val="single" w:sz="4" w:space="0" w:color="auto"/>
              <w:left w:val="single" w:sz="4" w:space="0" w:color="auto"/>
              <w:bottom w:val="single" w:sz="4" w:space="0" w:color="auto"/>
              <w:right w:val="single" w:sz="4" w:space="0" w:color="auto"/>
            </w:tcBorders>
          </w:tcPr>
          <w:p w14:paraId="06C4DA1D" w14:textId="77777777" w:rsidR="00FD093F" w:rsidRPr="005F028A" w:rsidRDefault="00FD093F" w:rsidP="00FD093F">
            <w:pPr>
              <w:rPr>
                <w:noProof/>
              </w:rPr>
            </w:pPr>
            <w:r w:rsidRPr="005F028A">
              <w:rPr>
                <w:noProof/>
              </w:rPr>
              <w:t>Извори и отвори в атлантическа циркалиторална тиня</w:t>
            </w:r>
          </w:p>
        </w:tc>
        <w:tc>
          <w:tcPr>
            <w:tcW w:w="2073" w:type="dxa"/>
            <w:tcBorders>
              <w:top w:val="single" w:sz="4" w:space="0" w:color="auto"/>
              <w:left w:val="single" w:sz="4" w:space="0" w:color="auto"/>
              <w:bottom w:val="single" w:sz="4" w:space="0" w:color="auto"/>
              <w:right w:val="single" w:sz="4" w:space="0" w:color="auto"/>
            </w:tcBorders>
          </w:tcPr>
          <w:p w14:paraId="48F03851" w14:textId="77777777" w:rsidR="00FD093F" w:rsidRPr="005F028A" w:rsidRDefault="00FD093F" w:rsidP="00FD093F">
            <w:pPr>
              <w:rPr>
                <w:noProof/>
              </w:rPr>
            </w:pPr>
            <w:r w:rsidRPr="005F028A">
              <w:rPr>
                <w:noProof/>
              </w:rPr>
              <w:t>1160</w:t>
            </w:r>
          </w:p>
        </w:tc>
      </w:tr>
      <w:tr w:rsidR="00FD093F" w:rsidRPr="005F028A" w14:paraId="3BFDB4E5"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E93048B" w14:textId="77777777" w:rsidR="00FD093F" w:rsidRPr="005F028A" w:rsidRDefault="00FD093F" w:rsidP="00FD093F">
            <w:pPr>
              <w:rPr>
                <w:noProof/>
              </w:rPr>
            </w:pPr>
            <w:r w:rsidRPr="005F028A">
              <w:rPr>
                <w:noProof/>
              </w:rPr>
              <w:t>MD122</w:t>
            </w:r>
          </w:p>
        </w:tc>
        <w:tc>
          <w:tcPr>
            <w:tcW w:w="6120" w:type="dxa"/>
            <w:tcBorders>
              <w:top w:val="single" w:sz="4" w:space="0" w:color="auto"/>
              <w:left w:val="single" w:sz="4" w:space="0" w:color="auto"/>
              <w:bottom w:val="single" w:sz="4" w:space="0" w:color="auto"/>
              <w:right w:val="single" w:sz="4" w:space="0" w:color="auto"/>
            </w:tcBorders>
          </w:tcPr>
          <w:p w14:paraId="3921FA40" w14:textId="77777777" w:rsidR="00FD093F" w:rsidRPr="005F028A" w:rsidRDefault="00FD093F" w:rsidP="00FD093F">
            <w:pPr>
              <w:rPr>
                <w:noProof/>
              </w:rPr>
            </w:pPr>
            <w:r w:rsidRPr="005F028A">
              <w:rPr>
                <w:noProof/>
              </w:rPr>
              <w:t>Извори и отвори в атлантически офшорни циркалиторални скали</w:t>
            </w:r>
          </w:p>
        </w:tc>
        <w:tc>
          <w:tcPr>
            <w:tcW w:w="2073" w:type="dxa"/>
            <w:tcBorders>
              <w:top w:val="single" w:sz="4" w:space="0" w:color="auto"/>
              <w:left w:val="single" w:sz="4" w:space="0" w:color="auto"/>
              <w:bottom w:val="single" w:sz="4" w:space="0" w:color="auto"/>
              <w:right w:val="single" w:sz="4" w:space="0" w:color="auto"/>
            </w:tcBorders>
          </w:tcPr>
          <w:p w14:paraId="678A341A" w14:textId="77777777" w:rsidR="00FD093F" w:rsidRPr="005F028A" w:rsidRDefault="00FD093F" w:rsidP="00FD093F">
            <w:pPr>
              <w:rPr>
                <w:noProof/>
              </w:rPr>
            </w:pPr>
            <w:r w:rsidRPr="005F028A">
              <w:rPr>
                <w:noProof/>
              </w:rPr>
              <w:t>1170</w:t>
            </w:r>
          </w:p>
        </w:tc>
      </w:tr>
      <w:tr w:rsidR="00FD093F" w:rsidRPr="005F028A" w14:paraId="225EB00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F117ACE" w14:textId="77777777" w:rsidR="00FD093F" w:rsidRPr="005F028A" w:rsidRDefault="00FD093F" w:rsidP="00FD093F">
            <w:pPr>
              <w:rPr>
                <w:noProof/>
              </w:rPr>
            </w:pPr>
            <w:r w:rsidRPr="005F028A">
              <w:rPr>
                <w:noProof/>
              </w:rPr>
              <w:t>MD622</w:t>
            </w:r>
          </w:p>
        </w:tc>
        <w:tc>
          <w:tcPr>
            <w:tcW w:w="6120" w:type="dxa"/>
            <w:tcBorders>
              <w:top w:val="single" w:sz="4" w:space="0" w:color="auto"/>
              <w:left w:val="single" w:sz="4" w:space="0" w:color="auto"/>
              <w:bottom w:val="single" w:sz="4" w:space="0" w:color="auto"/>
              <w:right w:val="single" w:sz="4" w:space="0" w:color="auto"/>
            </w:tcBorders>
          </w:tcPr>
          <w:p w14:paraId="2CA0DA7F" w14:textId="77777777" w:rsidR="00FD093F" w:rsidRPr="005F028A" w:rsidRDefault="00FD093F" w:rsidP="00FD093F">
            <w:pPr>
              <w:rPr>
                <w:noProof/>
              </w:rPr>
            </w:pPr>
            <w:r w:rsidRPr="005F028A">
              <w:rPr>
                <w:noProof/>
              </w:rPr>
              <w:t>Извори и отвори в атлантическа офшорна циркалиторална тиня</w:t>
            </w:r>
          </w:p>
        </w:tc>
        <w:tc>
          <w:tcPr>
            <w:tcW w:w="2073" w:type="dxa"/>
            <w:tcBorders>
              <w:top w:val="single" w:sz="4" w:space="0" w:color="auto"/>
              <w:left w:val="single" w:sz="4" w:space="0" w:color="auto"/>
              <w:bottom w:val="single" w:sz="4" w:space="0" w:color="auto"/>
              <w:right w:val="single" w:sz="4" w:space="0" w:color="auto"/>
            </w:tcBorders>
          </w:tcPr>
          <w:p w14:paraId="31EB13AD" w14:textId="77777777" w:rsidR="00FD093F" w:rsidRPr="005F028A" w:rsidRDefault="00FD093F" w:rsidP="00FD093F">
            <w:pPr>
              <w:rPr>
                <w:noProof/>
              </w:rPr>
            </w:pPr>
          </w:p>
        </w:tc>
      </w:tr>
    </w:tbl>
    <w:p w14:paraId="2593269A" w14:textId="77777777" w:rsidR="00FD093F" w:rsidRPr="005F028A" w:rsidRDefault="009842CB" w:rsidP="00FD093F">
      <w:pPr>
        <w:pStyle w:val="Heading1"/>
        <w:rPr>
          <w:rFonts w:asciiTheme="minorHAnsi" w:eastAsiaTheme="minorEastAsia" w:hAnsiTheme="minorHAnsi" w:cstheme="minorBidi"/>
          <w:noProof/>
          <w:szCs w:val="24"/>
        </w:rPr>
      </w:pPr>
      <w:r w:rsidRPr="005F028A">
        <w:rPr>
          <w:noProof/>
        </w:rPr>
        <w:t>Група 7: Меки седименти (над 1000 m дълбочина)</w:t>
      </w:r>
    </w:p>
    <w:tbl>
      <w:tblPr>
        <w:tblStyle w:val="TableGrid"/>
        <w:tblW w:w="0" w:type="auto"/>
        <w:tblLook w:val="04A0" w:firstRow="1" w:lastRow="0" w:firstColumn="1" w:lastColumn="0" w:noHBand="0" w:noVBand="1"/>
      </w:tblPr>
      <w:tblGrid>
        <w:gridCol w:w="1093"/>
        <w:gridCol w:w="78"/>
        <w:gridCol w:w="5947"/>
        <w:gridCol w:w="2171"/>
      </w:tblGrid>
      <w:tr w:rsidR="00FD093F" w:rsidRPr="005F028A" w14:paraId="38921B0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193CAEAD" w14:textId="77777777" w:rsidR="00FD093F" w:rsidRPr="005F028A" w:rsidRDefault="00FD093F" w:rsidP="00FD093F">
            <w:pPr>
              <w:rPr>
                <w:b/>
                <w:noProof/>
              </w:rPr>
            </w:pPr>
            <w:r w:rsidRPr="005F028A">
              <w:rPr>
                <w:b/>
                <w:noProof/>
              </w:rPr>
              <w:t>Код по EUNIS</w:t>
            </w:r>
          </w:p>
        </w:tc>
        <w:tc>
          <w:tcPr>
            <w:tcW w:w="6120" w:type="dxa"/>
            <w:gridSpan w:val="2"/>
            <w:tcBorders>
              <w:top w:val="single" w:sz="4" w:space="0" w:color="auto"/>
              <w:left w:val="single" w:sz="4" w:space="0" w:color="auto"/>
              <w:bottom w:val="single" w:sz="4" w:space="0" w:color="auto"/>
              <w:right w:val="single" w:sz="4" w:space="0" w:color="auto"/>
            </w:tcBorders>
            <w:hideMark/>
          </w:tcPr>
          <w:p w14:paraId="4805D653" w14:textId="77777777" w:rsidR="00FD093F" w:rsidRPr="005F028A" w:rsidRDefault="00FD093F" w:rsidP="00FD093F">
            <w:pPr>
              <w:rPr>
                <w:b/>
                <w:noProof/>
              </w:rPr>
            </w:pPr>
            <w:r w:rsidRPr="005F028A">
              <w:rPr>
                <w:b/>
                <w:noProof/>
              </w:rPr>
              <w:t>Наименование на типа местообитание в EUNIS</w:t>
            </w:r>
          </w:p>
        </w:tc>
        <w:tc>
          <w:tcPr>
            <w:tcW w:w="2073" w:type="dxa"/>
            <w:tcBorders>
              <w:top w:val="single" w:sz="4" w:space="0" w:color="auto"/>
              <w:left w:val="single" w:sz="4" w:space="0" w:color="auto"/>
              <w:bottom w:val="single" w:sz="4" w:space="0" w:color="auto"/>
              <w:right w:val="single" w:sz="4" w:space="0" w:color="auto"/>
            </w:tcBorders>
          </w:tcPr>
          <w:p w14:paraId="22FBFFD4" w14:textId="77777777" w:rsidR="00FD093F" w:rsidRPr="005F028A" w:rsidRDefault="00FD093F" w:rsidP="00FD093F">
            <w:pPr>
              <w:rPr>
                <w:b/>
                <w:noProof/>
              </w:rPr>
            </w:pPr>
            <w:r w:rsidRPr="005F028A">
              <w:rPr>
                <w:b/>
                <w:noProof/>
              </w:rPr>
              <w:t>Свързани кодове от приложение I (Директивата за местообитанията)</w:t>
            </w:r>
          </w:p>
        </w:tc>
      </w:tr>
      <w:tr w:rsidR="00FD093F" w:rsidRPr="005F028A" w14:paraId="0233AD77" w14:textId="77777777" w:rsidTr="00FD093F">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244338" w14:textId="77777777" w:rsidR="00FD093F" w:rsidRPr="005F028A" w:rsidRDefault="00FD093F" w:rsidP="00FD093F">
            <w:pPr>
              <w:rPr>
                <w:b/>
                <w:bCs/>
                <w:noProof/>
              </w:rPr>
            </w:pPr>
            <w:r w:rsidRPr="005F028A">
              <w:rPr>
                <w:b/>
                <w:noProof/>
              </w:rPr>
              <w:t>Атлантически океан</w:t>
            </w:r>
          </w:p>
        </w:tc>
      </w:tr>
      <w:tr w:rsidR="00FD093F" w:rsidRPr="005F028A" w14:paraId="39DA0EF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139253D9" w14:textId="77777777" w:rsidR="00FD093F" w:rsidRPr="005F028A" w:rsidRDefault="00FD093F" w:rsidP="00FD093F">
            <w:pPr>
              <w:rPr>
                <w:noProof/>
              </w:rPr>
            </w:pPr>
            <w:r w:rsidRPr="005F028A">
              <w:rPr>
                <w:noProof/>
              </w:rPr>
              <w:t>MA32</w:t>
            </w:r>
          </w:p>
        </w:tc>
        <w:tc>
          <w:tcPr>
            <w:tcW w:w="6120" w:type="dxa"/>
            <w:gridSpan w:val="2"/>
            <w:tcBorders>
              <w:top w:val="single" w:sz="4" w:space="0" w:color="auto"/>
              <w:left w:val="single" w:sz="4" w:space="0" w:color="auto"/>
              <w:bottom w:val="single" w:sz="4" w:space="0" w:color="auto"/>
              <w:right w:val="single" w:sz="4" w:space="0" w:color="auto"/>
            </w:tcBorders>
            <w:hideMark/>
          </w:tcPr>
          <w:p w14:paraId="6FA7665A" w14:textId="00E70D2C" w:rsidR="00FD093F" w:rsidRPr="005F028A" w:rsidRDefault="00FD093F" w:rsidP="00FD093F">
            <w:pPr>
              <w:rPr>
                <w:noProof/>
              </w:rPr>
            </w:pPr>
            <w:r w:rsidRPr="005F028A">
              <w:rPr>
                <w:noProof/>
              </w:rPr>
              <w:t>Атлантически крайбрежен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040E7639" w14:textId="77777777" w:rsidR="00FD093F" w:rsidRPr="005F028A" w:rsidRDefault="00FD093F" w:rsidP="00FD093F">
            <w:pPr>
              <w:rPr>
                <w:noProof/>
              </w:rPr>
            </w:pPr>
            <w:r w:rsidRPr="005F028A">
              <w:rPr>
                <w:noProof/>
              </w:rPr>
              <w:t>1130; 1160</w:t>
            </w:r>
          </w:p>
        </w:tc>
      </w:tr>
      <w:tr w:rsidR="00FD093F" w:rsidRPr="005F028A" w14:paraId="138B090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D7E1F81" w14:textId="77777777" w:rsidR="00FD093F" w:rsidRPr="005F028A" w:rsidRDefault="00FD093F" w:rsidP="00FD093F">
            <w:pPr>
              <w:rPr>
                <w:noProof/>
              </w:rPr>
            </w:pPr>
            <w:r w:rsidRPr="005F028A">
              <w:rPr>
                <w:noProof/>
              </w:rPr>
              <w:t>MA42</w:t>
            </w:r>
          </w:p>
        </w:tc>
        <w:tc>
          <w:tcPr>
            <w:tcW w:w="6120" w:type="dxa"/>
            <w:gridSpan w:val="2"/>
            <w:tcBorders>
              <w:top w:val="single" w:sz="4" w:space="0" w:color="auto"/>
              <w:left w:val="single" w:sz="4" w:space="0" w:color="auto"/>
              <w:bottom w:val="single" w:sz="4" w:space="0" w:color="auto"/>
              <w:right w:val="single" w:sz="4" w:space="0" w:color="auto"/>
            </w:tcBorders>
          </w:tcPr>
          <w:p w14:paraId="6A8B9404" w14:textId="77777777" w:rsidR="00FD093F" w:rsidRPr="005F028A" w:rsidRDefault="00FD093F" w:rsidP="00FD093F">
            <w:pPr>
              <w:rPr>
                <w:noProof/>
              </w:rPr>
            </w:pPr>
            <w:r w:rsidRPr="005F028A">
              <w:rPr>
                <w:noProof/>
              </w:rPr>
              <w:t>Атлантически литорален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07BA5CE9" w14:textId="77777777" w:rsidR="00FD093F" w:rsidRPr="005F028A" w:rsidRDefault="00FD093F" w:rsidP="00FD093F">
            <w:pPr>
              <w:rPr>
                <w:noProof/>
              </w:rPr>
            </w:pPr>
            <w:r w:rsidRPr="005F028A">
              <w:rPr>
                <w:noProof/>
              </w:rPr>
              <w:t>1130; 1140; 1160</w:t>
            </w:r>
          </w:p>
        </w:tc>
      </w:tr>
      <w:tr w:rsidR="00FD093F" w:rsidRPr="005F028A" w14:paraId="5DDD6C78"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7E4FADF" w14:textId="77777777" w:rsidR="00FD093F" w:rsidRPr="005F028A" w:rsidRDefault="00FD093F" w:rsidP="00FD093F">
            <w:pPr>
              <w:rPr>
                <w:noProof/>
              </w:rPr>
            </w:pPr>
            <w:r w:rsidRPr="005F028A">
              <w:rPr>
                <w:noProof/>
              </w:rPr>
              <w:t>MA52</w:t>
            </w:r>
          </w:p>
        </w:tc>
        <w:tc>
          <w:tcPr>
            <w:tcW w:w="6120" w:type="dxa"/>
            <w:gridSpan w:val="2"/>
            <w:tcBorders>
              <w:top w:val="single" w:sz="4" w:space="0" w:color="auto"/>
              <w:left w:val="single" w:sz="4" w:space="0" w:color="auto"/>
              <w:bottom w:val="single" w:sz="4" w:space="0" w:color="auto"/>
              <w:right w:val="single" w:sz="4" w:space="0" w:color="auto"/>
            </w:tcBorders>
          </w:tcPr>
          <w:p w14:paraId="06792DDC" w14:textId="77777777" w:rsidR="00FD093F" w:rsidRPr="005F028A" w:rsidRDefault="00FD093F" w:rsidP="00FD093F">
            <w:pPr>
              <w:rPr>
                <w:noProof/>
              </w:rPr>
            </w:pPr>
            <w:r w:rsidRPr="005F028A">
              <w:rPr>
                <w:noProof/>
              </w:rPr>
              <w:t>Атлантически литорален пясък</w:t>
            </w:r>
          </w:p>
        </w:tc>
        <w:tc>
          <w:tcPr>
            <w:tcW w:w="2073" w:type="dxa"/>
            <w:tcBorders>
              <w:top w:val="single" w:sz="4" w:space="0" w:color="auto"/>
              <w:left w:val="single" w:sz="4" w:space="0" w:color="auto"/>
              <w:bottom w:val="single" w:sz="4" w:space="0" w:color="auto"/>
              <w:right w:val="single" w:sz="4" w:space="0" w:color="auto"/>
            </w:tcBorders>
          </w:tcPr>
          <w:p w14:paraId="71E0F329" w14:textId="77777777" w:rsidR="00FD093F" w:rsidRPr="005F028A" w:rsidRDefault="00FD093F" w:rsidP="00FD093F">
            <w:pPr>
              <w:rPr>
                <w:noProof/>
              </w:rPr>
            </w:pPr>
            <w:r w:rsidRPr="005F028A">
              <w:rPr>
                <w:noProof/>
              </w:rPr>
              <w:t>1130; 1140; 1160</w:t>
            </w:r>
          </w:p>
        </w:tc>
      </w:tr>
      <w:tr w:rsidR="00FD093F" w:rsidRPr="005F028A" w14:paraId="615BD2F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2972C1C" w14:textId="77777777" w:rsidR="00FD093F" w:rsidRPr="005F028A" w:rsidRDefault="00FD093F" w:rsidP="00FD093F">
            <w:pPr>
              <w:rPr>
                <w:noProof/>
              </w:rPr>
            </w:pPr>
            <w:r w:rsidRPr="005F028A">
              <w:rPr>
                <w:noProof/>
              </w:rPr>
              <w:t>MA62</w:t>
            </w:r>
          </w:p>
        </w:tc>
        <w:tc>
          <w:tcPr>
            <w:tcW w:w="6120" w:type="dxa"/>
            <w:gridSpan w:val="2"/>
            <w:tcBorders>
              <w:top w:val="single" w:sz="4" w:space="0" w:color="auto"/>
              <w:left w:val="single" w:sz="4" w:space="0" w:color="auto"/>
              <w:bottom w:val="single" w:sz="4" w:space="0" w:color="auto"/>
              <w:right w:val="single" w:sz="4" w:space="0" w:color="auto"/>
            </w:tcBorders>
          </w:tcPr>
          <w:p w14:paraId="4C83F2F5" w14:textId="77777777" w:rsidR="00FD093F" w:rsidRPr="005F028A" w:rsidRDefault="00FD093F" w:rsidP="00FD093F">
            <w:pPr>
              <w:rPr>
                <w:noProof/>
              </w:rPr>
            </w:pPr>
            <w:r w:rsidRPr="005F028A">
              <w:rPr>
                <w:noProof/>
              </w:rPr>
              <w:t>Атлантическа литорална тиня</w:t>
            </w:r>
          </w:p>
        </w:tc>
        <w:tc>
          <w:tcPr>
            <w:tcW w:w="2073" w:type="dxa"/>
            <w:tcBorders>
              <w:top w:val="single" w:sz="4" w:space="0" w:color="auto"/>
              <w:left w:val="single" w:sz="4" w:space="0" w:color="auto"/>
              <w:bottom w:val="single" w:sz="4" w:space="0" w:color="auto"/>
              <w:right w:val="single" w:sz="4" w:space="0" w:color="auto"/>
            </w:tcBorders>
          </w:tcPr>
          <w:p w14:paraId="7D0C7119" w14:textId="77777777" w:rsidR="00FD093F" w:rsidRPr="005F028A" w:rsidRDefault="00FD093F" w:rsidP="00FD093F">
            <w:pPr>
              <w:rPr>
                <w:noProof/>
              </w:rPr>
            </w:pPr>
            <w:r w:rsidRPr="005F028A">
              <w:rPr>
                <w:noProof/>
              </w:rPr>
              <w:t>1130; 1140; 1160</w:t>
            </w:r>
          </w:p>
        </w:tc>
      </w:tr>
      <w:tr w:rsidR="00FD093F" w:rsidRPr="005F028A" w14:paraId="5F025522"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AB8B2AF" w14:textId="77777777" w:rsidR="00FD093F" w:rsidRPr="005F028A" w:rsidRDefault="00FD093F" w:rsidP="00FD093F">
            <w:pPr>
              <w:rPr>
                <w:noProof/>
              </w:rPr>
            </w:pPr>
            <w:r w:rsidRPr="005F028A">
              <w:rPr>
                <w:noProof/>
              </w:rPr>
              <w:t>MB32</w:t>
            </w:r>
          </w:p>
        </w:tc>
        <w:tc>
          <w:tcPr>
            <w:tcW w:w="6120" w:type="dxa"/>
            <w:gridSpan w:val="2"/>
            <w:tcBorders>
              <w:top w:val="single" w:sz="4" w:space="0" w:color="auto"/>
              <w:left w:val="single" w:sz="4" w:space="0" w:color="auto"/>
              <w:bottom w:val="single" w:sz="4" w:space="0" w:color="auto"/>
              <w:right w:val="single" w:sz="4" w:space="0" w:color="auto"/>
            </w:tcBorders>
          </w:tcPr>
          <w:p w14:paraId="3AABA776" w14:textId="77777777" w:rsidR="00FD093F" w:rsidRPr="005F028A" w:rsidRDefault="00FD093F" w:rsidP="00FD093F">
            <w:pPr>
              <w:rPr>
                <w:noProof/>
              </w:rPr>
            </w:pPr>
            <w:r w:rsidRPr="005F028A">
              <w:rPr>
                <w:noProof/>
              </w:rPr>
              <w:t>Атлантически инфралиторален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66442312" w14:textId="77777777" w:rsidR="00FD093F" w:rsidRPr="005F028A" w:rsidRDefault="00FD093F" w:rsidP="00FD093F">
            <w:pPr>
              <w:rPr>
                <w:noProof/>
              </w:rPr>
            </w:pPr>
            <w:r w:rsidRPr="005F028A">
              <w:rPr>
                <w:noProof/>
              </w:rPr>
              <w:t>1110; 1130; 1160</w:t>
            </w:r>
          </w:p>
        </w:tc>
      </w:tr>
      <w:tr w:rsidR="00FD093F" w:rsidRPr="005F028A" w14:paraId="71D67A1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788F342" w14:textId="77777777" w:rsidR="00FD093F" w:rsidRPr="005F028A" w:rsidRDefault="00FD093F" w:rsidP="00FD093F">
            <w:pPr>
              <w:rPr>
                <w:noProof/>
              </w:rPr>
            </w:pPr>
            <w:r w:rsidRPr="005F028A">
              <w:rPr>
                <w:noProof/>
              </w:rPr>
              <w:t>MB42</w:t>
            </w:r>
          </w:p>
        </w:tc>
        <w:tc>
          <w:tcPr>
            <w:tcW w:w="6120" w:type="dxa"/>
            <w:gridSpan w:val="2"/>
            <w:tcBorders>
              <w:top w:val="single" w:sz="4" w:space="0" w:color="auto"/>
              <w:left w:val="single" w:sz="4" w:space="0" w:color="auto"/>
              <w:bottom w:val="single" w:sz="4" w:space="0" w:color="auto"/>
              <w:right w:val="single" w:sz="4" w:space="0" w:color="auto"/>
            </w:tcBorders>
          </w:tcPr>
          <w:p w14:paraId="5BE9191F" w14:textId="77777777" w:rsidR="00FD093F" w:rsidRPr="005F028A" w:rsidRDefault="00FD093F" w:rsidP="00FD093F">
            <w:pPr>
              <w:rPr>
                <w:noProof/>
              </w:rPr>
            </w:pPr>
            <w:r w:rsidRPr="005F028A">
              <w:rPr>
                <w:noProof/>
              </w:rPr>
              <w:t>Атлантически инфралиторален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187594B4" w14:textId="77777777" w:rsidR="00FD093F" w:rsidRPr="005F028A" w:rsidRDefault="00FD093F" w:rsidP="00FD093F">
            <w:pPr>
              <w:rPr>
                <w:noProof/>
              </w:rPr>
            </w:pPr>
            <w:r w:rsidRPr="005F028A">
              <w:rPr>
                <w:noProof/>
              </w:rPr>
              <w:t>1110; 1130; 1150; 1160</w:t>
            </w:r>
          </w:p>
        </w:tc>
      </w:tr>
      <w:tr w:rsidR="00FD093F" w:rsidRPr="005F028A" w14:paraId="501DAA3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C16566A" w14:textId="77777777" w:rsidR="00FD093F" w:rsidRPr="005F028A" w:rsidRDefault="00FD093F" w:rsidP="00FD093F">
            <w:pPr>
              <w:rPr>
                <w:noProof/>
              </w:rPr>
            </w:pPr>
            <w:r w:rsidRPr="005F028A">
              <w:rPr>
                <w:noProof/>
              </w:rPr>
              <w:t>MB52</w:t>
            </w:r>
          </w:p>
        </w:tc>
        <w:tc>
          <w:tcPr>
            <w:tcW w:w="6120" w:type="dxa"/>
            <w:gridSpan w:val="2"/>
            <w:tcBorders>
              <w:top w:val="single" w:sz="4" w:space="0" w:color="auto"/>
              <w:left w:val="single" w:sz="4" w:space="0" w:color="auto"/>
              <w:bottom w:val="single" w:sz="4" w:space="0" w:color="auto"/>
              <w:right w:val="single" w:sz="4" w:space="0" w:color="auto"/>
            </w:tcBorders>
          </w:tcPr>
          <w:p w14:paraId="0FFDF1CF" w14:textId="77777777" w:rsidR="00FD093F" w:rsidRPr="005F028A" w:rsidRDefault="00FD093F" w:rsidP="00FD093F">
            <w:pPr>
              <w:rPr>
                <w:noProof/>
              </w:rPr>
            </w:pPr>
            <w:r w:rsidRPr="005F028A">
              <w:rPr>
                <w:noProof/>
              </w:rPr>
              <w:t>Атлантически инфралиторален пясък</w:t>
            </w:r>
          </w:p>
        </w:tc>
        <w:tc>
          <w:tcPr>
            <w:tcW w:w="2073" w:type="dxa"/>
            <w:tcBorders>
              <w:top w:val="single" w:sz="4" w:space="0" w:color="auto"/>
              <w:left w:val="single" w:sz="4" w:space="0" w:color="auto"/>
              <w:bottom w:val="single" w:sz="4" w:space="0" w:color="auto"/>
              <w:right w:val="single" w:sz="4" w:space="0" w:color="auto"/>
            </w:tcBorders>
          </w:tcPr>
          <w:p w14:paraId="1C3248C0" w14:textId="77777777" w:rsidR="00FD093F" w:rsidRPr="005F028A" w:rsidRDefault="00FD093F" w:rsidP="00FD093F">
            <w:pPr>
              <w:rPr>
                <w:noProof/>
              </w:rPr>
            </w:pPr>
            <w:r w:rsidRPr="005F028A">
              <w:rPr>
                <w:noProof/>
              </w:rPr>
              <w:t>1110; 1130; 1150; 1160</w:t>
            </w:r>
          </w:p>
        </w:tc>
      </w:tr>
      <w:tr w:rsidR="00FD093F" w:rsidRPr="005F028A" w14:paraId="4408395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D17F03A" w14:textId="77777777" w:rsidR="00FD093F" w:rsidRPr="005F028A" w:rsidRDefault="00FD093F" w:rsidP="00FD093F">
            <w:pPr>
              <w:rPr>
                <w:noProof/>
              </w:rPr>
            </w:pPr>
            <w:r w:rsidRPr="005F028A">
              <w:rPr>
                <w:noProof/>
              </w:rPr>
              <w:t>MB62</w:t>
            </w:r>
          </w:p>
        </w:tc>
        <w:tc>
          <w:tcPr>
            <w:tcW w:w="6120" w:type="dxa"/>
            <w:gridSpan w:val="2"/>
            <w:tcBorders>
              <w:top w:val="single" w:sz="4" w:space="0" w:color="auto"/>
              <w:left w:val="single" w:sz="4" w:space="0" w:color="auto"/>
              <w:bottom w:val="single" w:sz="4" w:space="0" w:color="auto"/>
              <w:right w:val="single" w:sz="4" w:space="0" w:color="auto"/>
            </w:tcBorders>
          </w:tcPr>
          <w:p w14:paraId="3A67984B" w14:textId="77777777" w:rsidR="00FD093F" w:rsidRPr="005F028A" w:rsidRDefault="00FD093F" w:rsidP="00FD093F">
            <w:pPr>
              <w:rPr>
                <w:noProof/>
              </w:rPr>
            </w:pPr>
            <w:r w:rsidRPr="005F028A">
              <w:rPr>
                <w:noProof/>
              </w:rPr>
              <w:t>Атлантическа инфралиторална тиня</w:t>
            </w:r>
          </w:p>
        </w:tc>
        <w:tc>
          <w:tcPr>
            <w:tcW w:w="2073" w:type="dxa"/>
            <w:tcBorders>
              <w:top w:val="single" w:sz="4" w:space="0" w:color="auto"/>
              <w:left w:val="single" w:sz="4" w:space="0" w:color="auto"/>
              <w:bottom w:val="single" w:sz="4" w:space="0" w:color="auto"/>
              <w:right w:val="single" w:sz="4" w:space="0" w:color="auto"/>
            </w:tcBorders>
          </w:tcPr>
          <w:p w14:paraId="334A4A11" w14:textId="77777777" w:rsidR="00FD093F" w:rsidRPr="005F028A" w:rsidRDefault="00FD093F" w:rsidP="00FD093F">
            <w:pPr>
              <w:rPr>
                <w:noProof/>
              </w:rPr>
            </w:pPr>
            <w:r w:rsidRPr="005F028A">
              <w:rPr>
                <w:noProof/>
              </w:rPr>
              <w:t>1110; 1130; 1160</w:t>
            </w:r>
          </w:p>
        </w:tc>
      </w:tr>
      <w:tr w:rsidR="00FD093F" w:rsidRPr="005F028A" w14:paraId="4F6BD1A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A8C2C7A" w14:textId="77777777" w:rsidR="00FD093F" w:rsidRPr="005F028A" w:rsidRDefault="00FD093F" w:rsidP="00FD093F">
            <w:pPr>
              <w:rPr>
                <w:noProof/>
              </w:rPr>
            </w:pPr>
            <w:r w:rsidRPr="005F028A">
              <w:rPr>
                <w:noProof/>
              </w:rPr>
              <w:t>MC32</w:t>
            </w:r>
          </w:p>
        </w:tc>
        <w:tc>
          <w:tcPr>
            <w:tcW w:w="6120" w:type="dxa"/>
            <w:gridSpan w:val="2"/>
            <w:tcBorders>
              <w:top w:val="single" w:sz="4" w:space="0" w:color="auto"/>
              <w:left w:val="single" w:sz="4" w:space="0" w:color="auto"/>
              <w:bottom w:val="single" w:sz="4" w:space="0" w:color="auto"/>
              <w:right w:val="single" w:sz="4" w:space="0" w:color="auto"/>
            </w:tcBorders>
          </w:tcPr>
          <w:p w14:paraId="3E92F972" w14:textId="77777777" w:rsidR="00FD093F" w:rsidRPr="005F028A" w:rsidRDefault="00FD093F" w:rsidP="00FD093F">
            <w:pPr>
              <w:rPr>
                <w:noProof/>
              </w:rPr>
            </w:pPr>
            <w:r w:rsidRPr="005F028A">
              <w:rPr>
                <w:noProof/>
              </w:rPr>
              <w:t>Атлантически циркалиторален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27785BF0" w14:textId="77777777" w:rsidR="00FD093F" w:rsidRPr="005F028A" w:rsidRDefault="00FD093F" w:rsidP="00FD093F">
            <w:pPr>
              <w:rPr>
                <w:noProof/>
              </w:rPr>
            </w:pPr>
            <w:r w:rsidRPr="005F028A">
              <w:rPr>
                <w:noProof/>
              </w:rPr>
              <w:t>1110; 1160</w:t>
            </w:r>
          </w:p>
        </w:tc>
      </w:tr>
      <w:tr w:rsidR="00FD093F" w:rsidRPr="005F028A" w14:paraId="124A5E7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656570B" w14:textId="77777777" w:rsidR="00FD093F" w:rsidRPr="005F028A" w:rsidRDefault="00FD093F" w:rsidP="00FD093F">
            <w:pPr>
              <w:rPr>
                <w:noProof/>
              </w:rPr>
            </w:pPr>
            <w:r w:rsidRPr="005F028A">
              <w:rPr>
                <w:noProof/>
              </w:rPr>
              <w:t>MC42</w:t>
            </w:r>
          </w:p>
        </w:tc>
        <w:tc>
          <w:tcPr>
            <w:tcW w:w="6120" w:type="dxa"/>
            <w:gridSpan w:val="2"/>
            <w:tcBorders>
              <w:top w:val="single" w:sz="4" w:space="0" w:color="auto"/>
              <w:left w:val="single" w:sz="4" w:space="0" w:color="auto"/>
              <w:bottom w:val="single" w:sz="4" w:space="0" w:color="auto"/>
              <w:right w:val="single" w:sz="4" w:space="0" w:color="auto"/>
            </w:tcBorders>
          </w:tcPr>
          <w:p w14:paraId="6956325C" w14:textId="77777777" w:rsidR="00FD093F" w:rsidRPr="005F028A" w:rsidRDefault="00FD093F" w:rsidP="00FD093F">
            <w:pPr>
              <w:rPr>
                <w:noProof/>
              </w:rPr>
            </w:pPr>
            <w:r w:rsidRPr="005F028A">
              <w:rPr>
                <w:noProof/>
              </w:rPr>
              <w:t>Атлантически циркалиторален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2AD6ECE2" w14:textId="77777777" w:rsidR="00FD093F" w:rsidRPr="005F028A" w:rsidRDefault="00FD093F" w:rsidP="00FD093F">
            <w:pPr>
              <w:rPr>
                <w:noProof/>
              </w:rPr>
            </w:pPr>
            <w:r w:rsidRPr="005F028A">
              <w:rPr>
                <w:noProof/>
              </w:rPr>
              <w:t>1110; 1160</w:t>
            </w:r>
          </w:p>
        </w:tc>
      </w:tr>
      <w:tr w:rsidR="00FD093F" w:rsidRPr="005F028A" w14:paraId="24117A8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A15BB57" w14:textId="77777777" w:rsidR="00FD093F" w:rsidRPr="005F028A" w:rsidRDefault="00FD093F" w:rsidP="00FD093F">
            <w:pPr>
              <w:rPr>
                <w:noProof/>
              </w:rPr>
            </w:pPr>
            <w:r w:rsidRPr="005F028A">
              <w:rPr>
                <w:noProof/>
              </w:rPr>
              <w:t>MC52</w:t>
            </w:r>
          </w:p>
        </w:tc>
        <w:tc>
          <w:tcPr>
            <w:tcW w:w="6120" w:type="dxa"/>
            <w:gridSpan w:val="2"/>
            <w:tcBorders>
              <w:top w:val="single" w:sz="4" w:space="0" w:color="auto"/>
              <w:left w:val="single" w:sz="4" w:space="0" w:color="auto"/>
              <w:bottom w:val="single" w:sz="4" w:space="0" w:color="auto"/>
              <w:right w:val="single" w:sz="4" w:space="0" w:color="auto"/>
            </w:tcBorders>
          </w:tcPr>
          <w:p w14:paraId="3EC0CB7A" w14:textId="77777777" w:rsidR="00FD093F" w:rsidRPr="005F028A" w:rsidRDefault="00FD093F" w:rsidP="00FD093F">
            <w:pPr>
              <w:rPr>
                <w:noProof/>
              </w:rPr>
            </w:pPr>
            <w:r w:rsidRPr="005F028A">
              <w:rPr>
                <w:noProof/>
              </w:rPr>
              <w:t>Атлантически циркалиторален пясък</w:t>
            </w:r>
          </w:p>
        </w:tc>
        <w:tc>
          <w:tcPr>
            <w:tcW w:w="2073" w:type="dxa"/>
            <w:tcBorders>
              <w:top w:val="single" w:sz="4" w:space="0" w:color="auto"/>
              <w:left w:val="single" w:sz="4" w:space="0" w:color="auto"/>
              <w:bottom w:val="single" w:sz="4" w:space="0" w:color="auto"/>
              <w:right w:val="single" w:sz="4" w:space="0" w:color="auto"/>
            </w:tcBorders>
          </w:tcPr>
          <w:p w14:paraId="054ADD1E" w14:textId="77777777" w:rsidR="00FD093F" w:rsidRPr="005F028A" w:rsidRDefault="00FD093F" w:rsidP="00FD093F">
            <w:pPr>
              <w:rPr>
                <w:noProof/>
              </w:rPr>
            </w:pPr>
            <w:r w:rsidRPr="005F028A">
              <w:rPr>
                <w:noProof/>
              </w:rPr>
              <w:t>1110; 1160</w:t>
            </w:r>
          </w:p>
        </w:tc>
      </w:tr>
      <w:tr w:rsidR="00FD093F" w:rsidRPr="005F028A" w14:paraId="6E54670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D9744F8" w14:textId="77777777" w:rsidR="00FD093F" w:rsidRPr="005F028A" w:rsidRDefault="00FD093F" w:rsidP="00FD093F">
            <w:pPr>
              <w:rPr>
                <w:noProof/>
              </w:rPr>
            </w:pPr>
            <w:r w:rsidRPr="005F028A">
              <w:rPr>
                <w:noProof/>
              </w:rPr>
              <w:t>MC62</w:t>
            </w:r>
          </w:p>
        </w:tc>
        <w:tc>
          <w:tcPr>
            <w:tcW w:w="6120" w:type="dxa"/>
            <w:gridSpan w:val="2"/>
            <w:tcBorders>
              <w:top w:val="single" w:sz="4" w:space="0" w:color="auto"/>
              <w:left w:val="single" w:sz="4" w:space="0" w:color="auto"/>
              <w:bottom w:val="single" w:sz="4" w:space="0" w:color="auto"/>
              <w:right w:val="single" w:sz="4" w:space="0" w:color="auto"/>
            </w:tcBorders>
          </w:tcPr>
          <w:p w14:paraId="3F3DBE74" w14:textId="77777777" w:rsidR="00FD093F" w:rsidRPr="005F028A" w:rsidRDefault="00FD093F" w:rsidP="00FD093F">
            <w:pPr>
              <w:rPr>
                <w:noProof/>
              </w:rPr>
            </w:pPr>
            <w:r w:rsidRPr="005F028A">
              <w:rPr>
                <w:noProof/>
              </w:rPr>
              <w:t>Атлантическа циркалиторална тиня</w:t>
            </w:r>
          </w:p>
        </w:tc>
        <w:tc>
          <w:tcPr>
            <w:tcW w:w="2073" w:type="dxa"/>
            <w:tcBorders>
              <w:top w:val="single" w:sz="4" w:space="0" w:color="auto"/>
              <w:left w:val="single" w:sz="4" w:space="0" w:color="auto"/>
              <w:bottom w:val="single" w:sz="4" w:space="0" w:color="auto"/>
              <w:right w:val="single" w:sz="4" w:space="0" w:color="auto"/>
            </w:tcBorders>
          </w:tcPr>
          <w:p w14:paraId="3EC0323F" w14:textId="77777777" w:rsidR="00FD093F" w:rsidRPr="005F028A" w:rsidRDefault="00FD093F" w:rsidP="00FD093F">
            <w:pPr>
              <w:rPr>
                <w:noProof/>
              </w:rPr>
            </w:pPr>
            <w:r w:rsidRPr="005F028A">
              <w:rPr>
                <w:noProof/>
              </w:rPr>
              <w:t>1160</w:t>
            </w:r>
          </w:p>
        </w:tc>
      </w:tr>
      <w:tr w:rsidR="00FD093F" w:rsidRPr="005F028A" w14:paraId="43CAE5EA"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700CCE9" w14:textId="77777777" w:rsidR="00FD093F" w:rsidRPr="005F028A" w:rsidRDefault="00FD093F" w:rsidP="00FD093F">
            <w:pPr>
              <w:rPr>
                <w:noProof/>
              </w:rPr>
            </w:pPr>
            <w:r w:rsidRPr="005F028A">
              <w:rPr>
                <w:noProof/>
              </w:rPr>
              <w:t>MD32</w:t>
            </w:r>
          </w:p>
        </w:tc>
        <w:tc>
          <w:tcPr>
            <w:tcW w:w="6120" w:type="dxa"/>
            <w:gridSpan w:val="2"/>
            <w:tcBorders>
              <w:top w:val="single" w:sz="4" w:space="0" w:color="auto"/>
              <w:left w:val="single" w:sz="4" w:space="0" w:color="auto"/>
              <w:bottom w:val="single" w:sz="4" w:space="0" w:color="auto"/>
              <w:right w:val="single" w:sz="4" w:space="0" w:color="auto"/>
            </w:tcBorders>
          </w:tcPr>
          <w:p w14:paraId="34C1D2FF" w14:textId="77777777" w:rsidR="00FD093F" w:rsidRPr="005F028A" w:rsidRDefault="00FD093F" w:rsidP="00FD093F">
            <w:pPr>
              <w:rPr>
                <w:noProof/>
              </w:rPr>
            </w:pPr>
            <w:r w:rsidRPr="005F028A">
              <w:rPr>
                <w:noProof/>
              </w:rPr>
              <w:t>Атлантически офшорен циркалиторален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0AC85E00" w14:textId="77777777" w:rsidR="00FD093F" w:rsidRPr="005F028A" w:rsidRDefault="00FD093F" w:rsidP="00FD093F">
            <w:pPr>
              <w:rPr>
                <w:noProof/>
              </w:rPr>
            </w:pPr>
          </w:p>
        </w:tc>
      </w:tr>
      <w:tr w:rsidR="00FD093F" w:rsidRPr="005F028A" w14:paraId="3EFB98B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9E31986" w14:textId="77777777" w:rsidR="00FD093F" w:rsidRPr="005F028A" w:rsidRDefault="00FD093F" w:rsidP="00FD093F">
            <w:pPr>
              <w:rPr>
                <w:noProof/>
              </w:rPr>
            </w:pPr>
            <w:r w:rsidRPr="005F028A">
              <w:rPr>
                <w:noProof/>
              </w:rPr>
              <w:t>MD42</w:t>
            </w:r>
          </w:p>
        </w:tc>
        <w:tc>
          <w:tcPr>
            <w:tcW w:w="6120" w:type="dxa"/>
            <w:gridSpan w:val="2"/>
            <w:tcBorders>
              <w:top w:val="single" w:sz="4" w:space="0" w:color="auto"/>
              <w:left w:val="single" w:sz="4" w:space="0" w:color="auto"/>
              <w:bottom w:val="single" w:sz="4" w:space="0" w:color="auto"/>
              <w:right w:val="single" w:sz="4" w:space="0" w:color="auto"/>
            </w:tcBorders>
          </w:tcPr>
          <w:p w14:paraId="78570983" w14:textId="77777777" w:rsidR="00FD093F" w:rsidRPr="005F028A" w:rsidRDefault="00FD093F" w:rsidP="00FD093F">
            <w:pPr>
              <w:rPr>
                <w:noProof/>
              </w:rPr>
            </w:pPr>
            <w:r w:rsidRPr="005F028A">
              <w:rPr>
                <w:noProof/>
              </w:rPr>
              <w:t>Атлантически офшорен циркалиторален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3E14CCA5" w14:textId="77777777" w:rsidR="00FD093F" w:rsidRPr="005F028A" w:rsidRDefault="00FD093F" w:rsidP="00FD093F">
            <w:pPr>
              <w:rPr>
                <w:noProof/>
              </w:rPr>
            </w:pPr>
          </w:p>
        </w:tc>
      </w:tr>
      <w:tr w:rsidR="00FD093F" w:rsidRPr="005F028A" w14:paraId="73052B5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51E0529" w14:textId="77777777" w:rsidR="00FD093F" w:rsidRPr="005F028A" w:rsidRDefault="00FD093F" w:rsidP="00FD093F">
            <w:pPr>
              <w:rPr>
                <w:noProof/>
              </w:rPr>
            </w:pPr>
            <w:r w:rsidRPr="005F028A">
              <w:rPr>
                <w:noProof/>
              </w:rPr>
              <w:t>MD52</w:t>
            </w:r>
          </w:p>
        </w:tc>
        <w:tc>
          <w:tcPr>
            <w:tcW w:w="6120" w:type="dxa"/>
            <w:gridSpan w:val="2"/>
            <w:tcBorders>
              <w:top w:val="single" w:sz="4" w:space="0" w:color="auto"/>
              <w:left w:val="single" w:sz="4" w:space="0" w:color="auto"/>
              <w:bottom w:val="single" w:sz="4" w:space="0" w:color="auto"/>
              <w:right w:val="single" w:sz="4" w:space="0" w:color="auto"/>
            </w:tcBorders>
          </w:tcPr>
          <w:p w14:paraId="7BB8D294" w14:textId="77777777" w:rsidR="00FD093F" w:rsidRPr="005F028A" w:rsidRDefault="00FD093F" w:rsidP="00FD093F">
            <w:pPr>
              <w:rPr>
                <w:noProof/>
              </w:rPr>
            </w:pPr>
            <w:r w:rsidRPr="005F028A">
              <w:rPr>
                <w:noProof/>
              </w:rPr>
              <w:t>Атлантически офшорен циркалиторален пясък</w:t>
            </w:r>
          </w:p>
        </w:tc>
        <w:tc>
          <w:tcPr>
            <w:tcW w:w="2073" w:type="dxa"/>
            <w:tcBorders>
              <w:top w:val="single" w:sz="4" w:space="0" w:color="auto"/>
              <w:left w:val="single" w:sz="4" w:space="0" w:color="auto"/>
              <w:bottom w:val="single" w:sz="4" w:space="0" w:color="auto"/>
              <w:right w:val="single" w:sz="4" w:space="0" w:color="auto"/>
            </w:tcBorders>
          </w:tcPr>
          <w:p w14:paraId="7C736C0D" w14:textId="77777777" w:rsidR="00FD093F" w:rsidRPr="005F028A" w:rsidRDefault="00FD093F" w:rsidP="00FD093F">
            <w:pPr>
              <w:rPr>
                <w:noProof/>
              </w:rPr>
            </w:pPr>
          </w:p>
        </w:tc>
      </w:tr>
      <w:tr w:rsidR="00FD093F" w:rsidRPr="005F028A" w14:paraId="5CFB51B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85C120E" w14:textId="77777777" w:rsidR="00FD093F" w:rsidRPr="005F028A" w:rsidRDefault="00FD093F" w:rsidP="00FD093F">
            <w:pPr>
              <w:rPr>
                <w:noProof/>
              </w:rPr>
            </w:pPr>
            <w:r w:rsidRPr="005F028A">
              <w:rPr>
                <w:noProof/>
              </w:rPr>
              <w:t>MD62</w:t>
            </w:r>
          </w:p>
        </w:tc>
        <w:tc>
          <w:tcPr>
            <w:tcW w:w="6120" w:type="dxa"/>
            <w:gridSpan w:val="2"/>
            <w:tcBorders>
              <w:top w:val="single" w:sz="4" w:space="0" w:color="auto"/>
              <w:left w:val="single" w:sz="4" w:space="0" w:color="auto"/>
              <w:bottom w:val="single" w:sz="4" w:space="0" w:color="auto"/>
              <w:right w:val="single" w:sz="4" w:space="0" w:color="auto"/>
            </w:tcBorders>
          </w:tcPr>
          <w:p w14:paraId="6F2D6326" w14:textId="77777777" w:rsidR="00FD093F" w:rsidRPr="005F028A" w:rsidRDefault="00FD093F" w:rsidP="00FD093F">
            <w:pPr>
              <w:rPr>
                <w:noProof/>
              </w:rPr>
            </w:pPr>
            <w:r w:rsidRPr="005F028A">
              <w:rPr>
                <w:noProof/>
              </w:rPr>
              <w:t>Атлантическа офшорна циркалиторална тиня</w:t>
            </w:r>
          </w:p>
        </w:tc>
        <w:tc>
          <w:tcPr>
            <w:tcW w:w="2073" w:type="dxa"/>
            <w:tcBorders>
              <w:top w:val="single" w:sz="4" w:space="0" w:color="auto"/>
              <w:left w:val="single" w:sz="4" w:space="0" w:color="auto"/>
              <w:bottom w:val="single" w:sz="4" w:space="0" w:color="auto"/>
              <w:right w:val="single" w:sz="4" w:space="0" w:color="auto"/>
            </w:tcBorders>
          </w:tcPr>
          <w:p w14:paraId="3B418E42" w14:textId="77777777" w:rsidR="00FD093F" w:rsidRPr="005F028A" w:rsidRDefault="00FD093F" w:rsidP="00FD093F">
            <w:pPr>
              <w:rPr>
                <w:noProof/>
              </w:rPr>
            </w:pPr>
          </w:p>
        </w:tc>
      </w:tr>
      <w:tr w:rsidR="005C4D7A" w:rsidRPr="005F028A" w14:paraId="694544FE"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07ACE38" w14:textId="77777777" w:rsidR="005C4D7A" w:rsidRPr="005F028A" w:rsidRDefault="005C4D7A" w:rsidP="005C4D7A">
            <w:pPr>
              <w:rPr>
                <w:noProof/>
              </w:rPr>
            </w:pPr>
            <w:r w:rsidRPr="005F028A">
              <w:rPr>
                <w:noProof/>
              </w:rPr>
              <w:t>ME32</w:t>
            </w:r>
          </w:p>
        </w:tc>
        <w:tc>
          <w:tcPr>
            <w:tcW w:w="6120" w:type="dxa"/>
            <w:gridSpan w:val="2"/>
            <w:tcBorders>
              <w:top w:val="single" w:sz="4" w:space="0" w:color="auto"/>
              <w:left w:val="single" w:sz="4" w:space="0" w:color="auto"/>
              <w:bottom w:val="single" w:sz="4" w:space="0" w:color="auto"/>
              <w:right w:val="single" w:sz="4" w:space="0" w:color="auto"/>
            </w:tcBorders>
          </w:tcPr>
          <w:p w14:paraId="72461408" w14:textId="77777777" w:rsidR="005C4D7A" w:rsidRPr="005F028A" w:rsidRDefault="005C4D7A" w:rsidP="005C4D7A">
            <w:pPr>
              <w:rPr>
                <w:noProof/>
              </w:rPr>
            </w:pPr>
            <w:r w:rsidRPr="005F028A">
              <w:rPr>
                <w:noProof/>
              </w:rPr>
              <w:t>Атлантически горен батиален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057B6102" w14:textId="77777777" w:rsidR="005C4D7A" w:rsidRPr="005F028A" w:rsidRDefault="005C4D7A" w:rsidP="005C4D7A">
            <w:pPr>
              <w:rPr>
                <w:noProof/>
              </w:rPr>
            </w:pPr>
          </w:p>
        </w:tc>
      </w:tr>
      <w:tr w:rsidR="005C4D7A" w:rsidRPr="005F028A" w14:paraId="3F52B08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174B81D" w14:textId="77777777" w:rsidR="005C4D7A" w:rsidRPr="005F028A" w:rsidRDefault="005C4D7A" w:rsidP="005C4D7A">
            <w:pPr>
              <w:rPr>
                <w:noProof/>
              </w:rPr>
            </w:pPr>
            <w:r w:rsidRPr="005F028A">
              <w:rPr>
                <w:noProof/>
              </w:rPr>
              <w:t>ME42</w:t>
            </w:r>
          </w:p>
        </w:tc>
        <w:tc>
          <w:tcPr>
            <w:tcW w:w="6120" w:type="dxa"/>
            <w:gridSpan w:val="2"/>
            <w:tcBorders>
              <w:top w:val="single" w:sz="4" w:space="0" w:color="auto"/>
              <w:left w:val="single" w:sz="4" w:space="0" w:color="auto"/>
              <w:bottom w:val="single" w:sz="4" w:space="0" w:color="auto"/>
              <w:right w:val="single" w:sz="4" w:space="0" w:color="auto"/>
            </w:tcBorders>
          </w:tcPr>
          <w:p w14:paraId="15C80355" w14:textId="77777777" w:rsidR="005C4D7A" w:rsidRPr="005F028A" w:rsidRDefault="005C4D7A" w:rsidP="005C4D7A">
            <w:pPr>
              <w:rPr>
                <w:noProof/>
              </w:rPr>
            </w:pPr>
            <w:r w:rsidRPr="005F028A">
              <w:rPr>
                <w:noProof/>
              </w:rPr>
              <w:t>Атлантически горен батиален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3534A2B4" w14:textId="77777777" w:rsidR="005C4D7A" w:rsidRPr="005F028A" w:rsidRDefault="005C4D7A" w:rsidP="005C4D7A">
            <w:pPr>
              <w:rPr>
                <w:noProof/>
              </w:rPr>
            </w:pPr>
          </w:p>
        </w:tc>
      </w:tr>
      <w:tr w:rsidR="00782520" w:rsidRPr="005F028A" w14:paraId="070B7D1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24AFC6A" w14:textId="77777777" w:rsidR="00782520" w:rsidRPr="005F028A" w:rsidRDefault="00782520" w:rsidP="00782520">
            <w:pPr>
              <w:rPr>
                <w:noProof/>
              </w:rPr>
            </w:pPr>
            <w:r w:rsidRPr="005F028A">
              <w:rPr>
                <w:noProof/>
              </w:rPr>
              <w:t>ME52</w:t>
            </w:r>
          </w:p>
        </w:tc>
        <w:tc>
          <w:tcPr>
            <w:tcW w:w="6120" w:type="dxa"/>
            <w:gridSpan w:val="2"/>
            <w:tcBorders>
              <w:top w:val="single" w:sz="4" w:space="0" w:color="auto"/>
              <w:left w:val="single" w:sz="4" w:space="0" w:color="auto"/>
              <w:bottom w:val="single" w:sz="4" w:space="0" w:color="auto"/>
              <w:right w:val="single" w:sz="4" w:space="0" w:color="auto"/>
            </w:tcBorders>
          </w:tcPr>
          <w:p w14:paraId="71C25262" w14:textId="77777777" w:rsidR="00782520" w:rsidRPr="005F028A" w:rsidRDefault="00782520" w:rsidP="00782520">
            <w:pPr>
              <w:rPr>
                <w:noProof/>
              </w:rPr>
            </w:pPr>
            <w:r w:rsidRPr="005F028A">
              <w:rPr>
                <w:noProof/>
              </w:rPr>
              <w:t>Атлантически горен батиален пясък</w:t>
            </w:r>
          </w:p>
        </w:tc>
        <w:tc>
          <w:tcPr>
            <w:tcW w:w="2073" w:type="dxa"/>
            <w:tcBorders>
              <w:top w:val="single" w:sz="4" w:space="0" w:color="auto"/>
              <w:left w:val="single" w:sz="4" w:space="0" w:color="auto"/>
              <w:bottom w:val="single" w:sz="4" w:space="0" w:color="auto"/>
              <w:right w:val="single" w:sz="4" w:space="0" w:color="auto"/>
            </w:tcBorders>
          </w:tcPr>
          <w:p w14:paraId="46DF7EAD" w14:textId="77777777" w:rsidR="00782520" w:rsidRPr="005F028A" w:rsidRDefault="00782520" w:rsidP="00782520">
            <w:pPr>
              <w:rPr>
                <w:noProof/>
              </w:rPr>
            </w:pPr>
          </w:p>
        </w:tc>
      </w:tr>
      <w:tr w:rsidR="005C4D7A" w:rsidRPr="005F028A" w14:paraId="11ADFDA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ECB2882" w14:textId="77777777" w:rsidR="005C4D7A" w:rsidRPr="005F028A" w:rsidRDefault="005C4D7A" w:rsidP="005C4D7A">
            <w:pPr>
              <w:rPr>
                <w:noProof/>
              </w:rPr>
            </w:pPr>
            <w:r w:rsidRPr="005F028A">
              <w:rPr>
                <w:noProof/>
              </w:rPr>
              <w:t>ME62</w:t>
            </w:r>
          </w:p>
        </w:tc>
        <w:tc>
          <w:tcPr>
            <w:tcW w:w="6120" w:type="dxa"/>
            <w:gridSpan w:val="2"/>
            <w:tcBorders>
              <w:top w:val="single" w:sz="4" w:space="0" w:color="auto"/>
              <w:left w:val="single" w:sz="4" w:space="0" w:color="auto"/>
              <w:bottom w:val="single" w:sz="4" w:space="0" w:color="auto"/>
              <w:right w:val="single" w:sz="4" w:space="0" w:color="auto"/>
            </w:tcBorders>
          </w:tcPr>
          <w:p w14:paraId="32DDE9CE" w14:textId="3AF105CF" w:rsidR="005C4D7A" w:rsidRPr="005F028A" w:rsidRDefault="005C4D7A" w:rsidP="005C4D7A">
            <w:pPr>
              <w:rPr>
                <w:noProof/>
              </w:rPr>
            </w:pPr>
            <w:r w:rsidRPr="005F028A">
              <w:rPr>
                <w:noProof/>
              </w:rPr>
              <w:t>Атлантическа горна батиална тиня</w:t>
            </w:r>
          </w:p>
        </w:tc>
        <w:tc>
          <w:tcPr>
            <w:tcW w:w="2073" w:type="dxa"/>
            <w:tcBorders>
              <w:top w:val="single" w:sz="4" w:space="0" w:color="auto"/>
              <w:left w:val="single" w:sz="4" w:space="0" w:color="auto"/>
              <w:bottom w:val="single" w:sz="4" w:space="0" w:color="auto"/>
              <w:right w:val="single" w:sz="4" w:space="0" w:color="auto"/>
            </w:tcBorders>
          </w:tcPr>
          <w:p w14:paraId="065F50DE" w14:textId="77777777" w:rsidR="005C4D7A" w:rsidRPr="005F028A" w:rsidRDefault="005C4D7A" w:rsidP="005C4D7A">
            <w:pPr>
              <w:rPr>
                <w:noProof/>
              </w:rPr>
            </w:pPr>
          </w:p>
        </w:tc>
      </w:tr>
      <w:tr w:rsidR="00782520" w:rsidRPr="005F028A" w14:paraId="08B8092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AE81767" w14:textId="77777777" w:rsidR="00782520" w:rsidRPr="005F028A" w:rsidRDefault="00782520" w:rsidP="00782520">
            <w:pPr>
              <w:rPr>
                <w:noProof/>
              </w:rPr>
            </w:pPr>
            <w:r w:rsidRPr="005F028A">
              <w:rPr>
                <w:noProof/>
              </w:rPr>
              <w:t>MF32</w:t>
            </w:r>
          </w:p>
        </w:tc>
        <w:tc>
          <w:tcPr>
            <w:tcW w:w="6120" w:type="dxa"/>
            <w:gridSpan w:val="2"/>
            <w:tcBorders>
              <w:top w:val="single" w:sz="4" w:space="0" w:color="auto"/>
              <w:left w:val="single" w:sz="4" w:space="0" w:color="auto"/>
              <w:bottom w:val="single" w:sz="4" w:space="0" w:color="auto"/>
              <w:right w:val="single" w:sz="4" w:space="0" w:color="auto"/>
            </w:tcBorders>
          </w:tcPr>
          <w:p w14:paraId="14D6A54F" w14:textId="77777777" w:rsidR="00782520" w:rsidRPr="005F028A" w:rsidRDefault="00782520" w:rsidP="00782520">
            <w:pPr>
              <w:rPr>
                <w:noProof/>
              </w:rPr>
            </w:pPr>
            <w:r w:rsidRPr="005F028A">
              <w:rPr>
                <w:noProof/>
              </w:rPr>
              <w:t>Атлантически долен батиален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099087D7" w14:textId="77777777" w:rsidR="00782520" w:rsidRPr="005F028A" w:rsidRDefault="00782520" w:rsidP="00782520">
            <w:pPr>
              <w:rPr>
                <w:noProof/>
              </w:rPr>
            </w:pPr>
          </w:p>
        </w:tc>
      </w:tr>
      <w:tr w:rsidR="00782520" w:rsidRPr="005F028A" w14:paraId="43AB34DA"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74463BB" w14:textId="77777777" w:rsidR="00782520" w:rsidRPr="005F028A" w:rsidRDefault="00782520" w:rsidP="00782520">
            <w:pPr>
              <w:rPr>
                <w:noProof/>
              </w:rPr>
            </w:pPr>
            <w:r w:rsidRPr="005F028A">
              <w:rPr>
                <w:noProof/>
              </w:rPr>
              <w:t>MF42</w:t>
            </w:r>
          </w:p>
        </w:tc>
        <w:tc>
          <w:tcPr>
            <w:tcW w:w="6120" w:type="dxa"/>
            <w:gridSpan w:val="2"/>
            <w:tcBorders>
              <w:top w:val="single" w:sz="4" w:space="0" w:color="auto"/>
              <w:left w:val="single" w:sz="4" w:space="0" w:color="auto"/>
              <w:bottom w:val="single" w:sz="4" w:space="0" w:color="auto"/>
              <w:right w:val="single" w:sz="4" w:space="0" w:color="auto"/>
            </w:tcBorders>
          </w:tcPr>
          <w:p w14:paraId="35B2BDBF" w14:textId="77777777" w:rsidR="00782520" w:rsidRPr="005F028A" w:rsidRDefault="00782520" w:rsidP="00782520">
            <w:pPr>
              <w:rPr>
                <w:noProof/>
              </w:rPr>
            </w:pPr>
            <w:r w:rsidRPr="005F028A">
              <w:rPr>
                <w:noProof/>
              </w:rPr>
              <w:t>Атлантически долен батиален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252626CC" w14:textId="77777777" w:rsidR="00782520" w:rsidRPr="005F028A" w:rsidRDefault="00782520" w:rsidP="00782520">
            <w:pPr>
              <w:rPr>
                <w:noProof/>
              </w:rPr>
            </w:pPr>
          </w:p>
        </w:tc>
      </w:tr>
      <w:tr w:rsidR="00782520" w:rsidRPr="005F028A" w14:paraId="00962DF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A1779BF" w14:textId="77777777" w:rsidR="00782520" w:rsidRPr="005F028A" w:rsidRDefault="00782520" w:rsidP="00782520">
            <w:pPr>
              <w:rPr>
                <w:noProof/>
              </w:rPr>
            </w:pPr>
            <w:r w:rsidRPr="005F028A">
              <w:rPr>
                <w:noProof/>
              </w:rPr>
              <w:t>MF52</w:t>
            </w:r>
          </w:p>
        </w:tc>
        <w:tc>
          <w:tcPr>
            <w:tcW w:w="6120" w:type="dxa"/>
            <w:gridSpan w:val="2"/>
            <w:tcBorders>
              <w:top w:val="single" w:sz="4" w:space="0" w:color="auto"/>
              <w:left w:val="single" w:sz="4" w:space="0" w:color="auto"/>
              <w:bottom w:val="single" w:sz="4" w:space="0" w:color="auto"/>
              <w:right w:val="single" w:sz="4" w:space="0" w:color="auto"/>
            </w:tcBorders>
          </w:tcPr>
          <w:p w14:paraId="11A6531B" w14:textId="77777777" w:rsidR="00782520" w:rsidRPr="005F028A" w:rsidRDefault="00782520" w:rsidP="00782520">
            <w:pPr>
              <w:rPr>
                <w:noProof/>
              </w:rPr>
            </w:pPr>
            <w:r w:rsidRPr="005F028A">
              <w:rPr>
                <w:noProof/>
              </w:rPr>
              <w:t>Атлантически долен батиален пясък</w:t>
            </w:r>
          </w:p>
        </w:tc>
        <w:tc>
          <w:tcPr>
            <w:tcW w:w="2073" w:type="dxa"/>
            <w:tcBorders>
              <w:top w:val="single" w:sz="4" w:space="0" w:color="auto"/>
              <w:left w:val="single" w:sz="4" w:space="0" w:color="auto"/>
              <w:bottom w:val="single" w:sz="4" w:space="0" w:color="auto"/>
              <w:right w:val="single" w:sz="4" w:space="0" w:color="auto"/>
            </w:tcBorders>
          </w:tcPr>
          <w:p w14:paraId="34CEE78F" w14:textId="77777777" w:rsidR="00782520" w:rsidRPr="005F028A" w:rsidRDefault="00782520" w:rsidP="00782520">
            <w:pPr>
              <w:rPr>
                <w:noProof/>
              </w:rPr>
            </w:pPr>
          </w:p>
        </w:tc>
      </w:tr>
      <w:tr w:rsidR="005C4D7A" w:rsidRPr="005F028A" w14:paraId="1126702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C6F4956" w14:textId="77777777" w:rsidR="005C4D7A" w:rsidRPr="005F028A" w:rsidRDefault="005C4D7A" w:rsidP="005C4D7A">
            <w:pPr>
              <w:rPr>
                <w:noProof/>
              </w:rPr>
            </w:pPr>
            <w:r w:rsidRPr="005F028A">
              <w:rPr>
                <w:noProof/>
              </w:rPr>
              <w:t>MF62</w:t>
            </w:r>
          </w:p>
        </w:tc>
        <w:tc>
          <w:tcPr>
            <w:tcW w:w="6120" w:type="dxa"/>
            <w:gridSpan w:val="2"/>
            <w:tcBorders>
              <w:top w:val="single" w:sz="4" w:space="0" w:color="auto"/>
              <w:left w:val="single" w:sz="4" w:space="0" w:color="auto"/>
              <w:bottom w:val="single" w:sz="4" w:space="0" w:color="auto"/>
              <w:right w:val="single" w:sz="4" w:space="0" w:color="auto"/>
            </w:tcBorders>
          </w:tcPr>
          <w:p w14:paraId="745D1679" w14:textId="77777777" w:rsidR="005C4D7A" w:rsidRPr="005F028A" w:rsidRDefault="005C4D7A" w:rsidP="005C4D7A">
            <w:pPr>
              <w:rPr>
                <w:noProof/>
              </w:rPr>
            </w:pPr>
            <w:r w:rsidRPr="005F028A">
              <w:rPr>
                <w:noProof/>
              </w:rPr>
              <w:t>Атлантическа долна батиална тиня</w:t>
            </w:r>
          </w:p>
        </w:tc>
        <w:tc>
          <w:tcPr>
            <w:tcW w:w="2073" w:type="dxa"/>
            <w:tcBorders>
              <w:top w:val="single" w:sz="4" w:space="0" w:color="auto"/>
              <w:left w:val="single" w:sz="4" w:space="0" w:color="auto"/>
              <w:bottom w:val="single" w:sz="4" w:space="0" w:color="auto"/>
              <w:right w:val="single" w:sz="4" w:space="0" w:color="auto"/>
            </w:tcBorders>
          </w:tcPr>
          <w:p w14:paraId="32340812" w14:textId="77777777" w:rsidR="005C4D7A" w:rsidRPr="005F028A" w:rsidRDefault="005C4D7A" w:rsidP="005C4D7A">
            <w:pPr>
              <w:rPr>
                <w:noProof/>
              </w:rPr>
            </w:pPr>
          </w:p>
        </w:tc>
      </w:tr>
      <w:tr w:rsidR="00FD093F" w:rsidRPr="005F028A" w14:paraId="761ABE23"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AAA8628" w14:textId="77777777" w:rsidR="00FD093F" w:rsidRPr="005F028A" w:rsidRDefault="00FD093F" w:rsidP="00FD093F">
            <w:pPr>
              <w:rPr>
                <w:b/>
                <w:noProof/>
              </w:rPr>
            </w:pPr>
            <w:r w:rsidRPr="005F028A">
              <w:rPr>
                <w:b/>
                <w:noProof/>
              </w:rPr>
              <w:t>Балтийско море</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4AE96028" w14:textId="77777777" w:rsidR="00FD093F" w:rsidRPr="005F028A" w:rsidRDefault="00FD093F" w:rsidP="00FD093F">
            <w:pPr>
              <w:rPr>
                <w:b/>
                <w:noProof/>
              </w:rPr>
            </w:pPr>
          </w:p>
        </w:tc>
      </w:tr>
      <w:tr w:rsidR="00FD093F" w:rsidRPr="005F028A" w14:paraId="5C5D1E6E"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7AFD3C39" w14:textId="77777777" w:rsidR="00FD093F" w:rsidRPr="005F028A" w:rsidRDefault="00FD093F" w:rsidP="00FD093F">
            <w:pPr>
              <w:rPr>
                <w:noProof/>
              </w:rPr>
            </w:pPr>
            <w:r w:rsidRPr="005F028A">
              <w:rPr>
                <w:noProof/>
              </w:rPr>
              <w:t>MA33</w:t>
            </w:r>
          </w:p>
        </w:tc>
        <w:tc>
          <w:tcPr>
            <w:tcW w:w="6120" w:type="dxa"/>
            <w:gridSpan w:val="2"/>
            <w:tcBorders>
              <w:top w:val="single" w:sz="4" w:space="0" w:color="auto"/>
              <w:left w:val="single" w:sz="4" w:space="0" w:color="auto"/>
              <w:bottom w:val="single" w:sz="4" w:space="0" w:color="auto"/>
              <w:right w:val="single" w:sz="4" w:space="0" w:color="auto"/>
            </w:tcBorders>
            <w:hideMark/>
          </w:tcPr>
          <w:p w14:paraId="5FFC4C1E" w14:textId="77777777" w:rsidR="00FD093F" w:rsidRPr="005F028A" w:rsidRDefault="00FD093F" w:rsidP="00FD093F">
            <w:pPr>
              <w:rPr>
                <w:noProof/>
              </w:rPr>
            </w:pPr>
            <w:r w:rsidRPr="005F028A">
              <w:rPr>
                <w:noProof/>
              </w:rPr>
              <w:t>Балтийски хидролиторален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6D010D03" w14:textId="77777777" w:rsidR="00FD093F" w:rsidRPr="005F028A" w:rsidRDefault="00FD093F" w:rsidP="00FD093F">
            <w:pPr>
              <w:rPr>
                <w:noProof/>
              </w:rPr>
            </w:pPr>
            <w:r w:rsidRPr="005F028A">
              <w:rPr>
                <w:noProof/>
              </w:rPr>
              <w:t>1130; 1160; 1610; 1620</w:t>
            </w:r>
          </w:p>
        </w:tc>
      </w:tr>
      <w:tr w:rsidR="00FD093F" w:rsidRPr="005F028A" w14:paraId="787A61E2"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B6542FD" w14:textId="77777777" w:rsidR="00FD093F" w:rsidRPr="005F028A" w:rsidRDefault="00FD093F" w:rsidP="00FD093F">
            <w:pPr>
              <w:rPr>
                <w:noProof/>
              </w:rPr>
            </w:pPr>
            <w:r w:rsidRPr="005F028A">
              <w:rPr>
                <w:noProof/>
              </w:rPr>
              <w:t>MA43</w:t>
            </w:r>
          </w:p>
        </w:tc>
        <w:tc>
          <w:tcPr>
            <w:tcW w:w="6120" w:type="dxa"/>
            <w:gridSpan w:val="2"/>
            <w:tcBorders>
              <w:top w:val="single" w:sz="4" w:space="0" w:color="auto"/>
              <w:left w:val="single" w:sz="4" w:space="0" w:color="auto"/>
              <w:bottom w:val="single" w:sz="4" w:space="0" w:color="auto"/>
              <w:right w:val="single" w:sz="4" w:space="0" w:color="auto"/>
            </w:tcBorders>
          </w:tcPr>
          <w:p w14:paraId="76C7ECBA" w14:textId="77777777" w:rsidR="00FD093F" w:rsidRPr="005F028A" w:rsidRDefault="00FD093F" w:rsidP="00FD093F">
            <w:pPr>
              <w:rPr>
                <w:noProof/>
              </w:rPr>
            </w:pPr>
            <w:r w:rsidRPr="005F028A">
              <w:rPr>
                <w:noProof/>
              </w:rPr>
              <w:t>Балтийски хидролиторален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6ED18F7B" w14:textId="77777777" w:rsidR="00FD093F" w:rsidRPr="005F028A" w:rsidRDefault="00FD093F" w:rsidP="00FD093F">
            <w:pPr>
              <w:rPr>
                <w:noProof/>
              </w:rPr>
            </w:pPr>
            <w:r w:rsidRPr="005F028A">
              <w:rPr>
                <w:noProof/>
              </w:rPr>
              <w:t>1130; 1140; 1160; 1610</w:t>
            </w:r>
          </w:p>
        </w:tc>
      </w:tr>
      <w:tr w:rsidR="00FD093F" w:rsidRPr="005F028A" w14:paraId="2113481E"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A0A1337" w14:textId="77777777" w:rsidR="00FD093F" w:rsidRPr="005F028A" w:rsidRDefault="00FD093F" w:rsidP="00FD093F">
            <w:pPr>
              <w:rPr>
                <w:noProof/>
              </w:rPr>
            </w:pPr>
            <w:r w:rsidRPr="005F028A">
              <w:rPr>
                <w:noProof/>
              </w:rPr>
              <w:t>MA53</w:t>
            </w:r>
          </w:p>
        </w:tc>
        <w:tc>
          <w:tcPr>
            <w:tcW w:w="6120" w:type="dxa"/>
            <w:gridSpan w:val="2"/>
            <w:tcBorders>
              <w:top w:val="single" w:sz="4" w:space="0" w:color="auto"/>
              <w:left w:val="single" w:sz="4" w:space="0" w:color="auto"/>
              <w:bottom w:val="single" w:sz="4" w:space="0" w:color="auto"/>
              <w:right w:val="single" w:sz="4" w:space="0" w:color="auto"/>
            </w:tcBorders>
          </w:tcPr>
          <w:p w14:paraId="3F8FDF0D" w14:textId="77777777" w:rsidR="00FD093F" w:rsidRPr="005F028A" w:rsidRDefault="00FD093F" w:rsidP="00FD093F">
            <w:pPr>
              <w:rPr>
                <w:noProof/>
              </w:rPr>
            </w:pPr>
            <w:r w:rsidRPr="005F028A">
              <w:rPr>
                <w:noProof/>
              </w:rPr>
              <w:t>Балтийски хидролиторален пясък</w:t>
            </w:r>
          </w:p>
        </w:tc>
        <w:tc>
          <w:tcPr>
            <w:tcW w:w="2073" w:type="dxa"/>
            <w:tcBorders>
              <w:top w:val="single" w:sz="4" w:space="0" w:color="auto"/>
              <w:left w:val="single" w:sz="4" w:space="0" w:color="auto"/>
              <w:bottom w:val="single" w:sz="4" w:space="0" w:color="auto"/>
              <w:right w:val="single" w:sz="4" w:space="0" w:color="auto"/>
            </w:tcBorders>
          </w:tcPr>
          <w:p w14:paraId="0D6CC6CC" w14:textId="77777777" w:rsidR="00FD093F" w:rsidRPr="005F028A" w:rsidRDefault="00FD093F" w:rsidP="00FD093F">
            <w:pPr>
              <w:rPr>
                <w:noProof/>
              </w:rPr>
            </w:pPr>
            <w:r w:rsidRPr="005F028A">
              <w:rPr>
                <w:noProof/>
              </w:rPr>
              <w:t>1130; 1140; 1160; 1610</w:t>
            </w:r>
          </w:p>
        </w:tc>
      </w:tr>
      <w:tr w:rsidR="00FD093F" w:rsidRPr="005F028A" w14:paraId="40AC2936"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7BC26FBA" w14:textId="77777777" w:rsidR="00FD093F" w:rsidRPr="005F028A" w:rsidRDefault="00FD093F" w:rsidP="00FD093F">
            <w:pPr>
              <w:rPr>
                <w:noProof/>
              </w:rPr>
            </w:pPr>
            <w:r w:rsidRPr="005F028A">
              <w:rPr>
                <w:noProof/>
              </w:rPr>
              <w:t>MA63</w:t>
            </w:r>
          </w:p>
        </w:tc>
        <w:tc>
          <w:tcPr>
            <w:tcW w:w="6120" w:type="dxa"/>
            <w:gridSpan w:val="2"/>
            <w:tcBorders>
              <w:top w:val="single" w:sz="4" w:space="0" w:color="auto"/>
              <w:left w:val="single" w:sz="4" w:space="0" w:color="auto"/>
              <w:bottom w:val="single" w:sz="4" w:space="0" w:color="auto"/>
              <w:right w:val="single" w:sz="4" w:space="0" w:color="auto"/>
            </w:tcBorders>
            <w:hideMark/>
          </w:tcPr>
          <w:p w14:paraId="6D4521B0" w14:textId="77777777" w:rsidR="00FD093F" w:rsidRPr="005F028A" w:rsidRDefault="00FD093F" w:rsidP="00FD093F">
            <w:pPr>
              <w:rPr>
                <w:noProof/>
              </w:rPr>
            </w:pPr>
            <w:r w:rsidRPr="005F028A">
              <w:rPr>
                <w:noProof/>
              </w:rPr>
              <w:t>Балтийска хидролиторална тиня</w:t>
            </w:r>
          </w:p>
        </w:tc>
        <w:tc>
          <w:tcPr>
            <w:tcW w:w="2073" w:type="dxa"/>
            <w:tcBorders>
              <w:top w:val="single" w:sz="4" w:space="0" w:color="auto"/>
              <w:left w:val="single" w:sz="4" w:space="0" w:color="auto"/>
              <w:bottom w:val="single" w:sz="4" w:space="0" w:color="auto"/>
              <w:right w:val="single" w:sz="4" w:space="0" w:color="auto"/>
            </w:tcBorders>
          </w:tcPr>
          <w:p w14:paraId="102A452A" w14:textId="77777777" w:rsidR="00FD093F" w:rsidRPr="005F028A" w:rsidRDefault="00FD093F" w:rsidP="00FD093F">
            <w:pPr>
              <w:rPr>
                <w:noProof/>
              </w:rPr>
            </w:pPr>
            <w:r w:rsidRPr="005F028A">
              <w:rPr>
                <w:noProof/>
              </w:rPr>
              <w:t>1130; 1140; 1160; 1650</w:t>
            </w:r>
          </w:p>
        </w:tc>
      </w:tr>
      <w:tr w:rsidR="00FD093F" w:rsidRPr="005F028A" w14:paraId="6A3FD4A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7B5C500" w14:textId="77777777" w:rsidR="00FD093F" w:rsidRPr="005F028A" w:rsidRDefault="00FD093F" w:rsidP="00FD093F">
            <w:pPr>
              <w:rPr>
                <w:noProof/>
              </w:rPr>
            </w:pPr>
            <w:r w:rsidRPr="005F028A">
              <w:rPr>
                <w:noProof/>
              </w:rPr>
              <w:t>MB33</w:t>
            </w:r>
          </w:p>
        </w:tc>
        <w:tc>
          <w:tcPr>
            <w:tcW w:w="6120" w:type="dxa"/>
            <w:gridSpan w:val="2"/>
            <w:tcBorders>
              <w:top w:val="single" w:sz="4" w:space="0" w:color="auto"/>
              <w:left w:val="single" w:sz="4" w:space="0" w:color="auto"/>
              <w:bottom w:val="single" w:sz="4" w:space="0" w:color="auto"/>
              <w:right w:val="single" w:sz="4" w:space="0" w:color="auto"/>
            </w:tcBorders>
          </w:tcPr>
          <w:p w14:paraId="03535650" w14:textId="77777777" w:rsidR="00FD093F" w:rsidRPr="005F028A" w:rsidRDefault="00FD093F" w:rsidP="00FD093F">
            <w:pPr>
              <w:rPr>
                <w:noProof/>
              </w:rPr>
            </w:pPr>
            <w:r w:rsidRPr="005F028A">
              <w:rPr>
                <w:noProof/>
              </w:rPr>
              <w:t>Балтийски инфралиторален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2F22EF37" w14:textId="77777777" w:rsidR="00FD093F" w:rsidRPr="005F028A" w:rsidRDefault="00FD093F" w:rsidP="00FD093F">
            <w:pPr>
              <w:rPr>
                <w:noProof/>
              </w:rPr>
            </w:pPr>
            <w:r w:rsidRPr="005F028A">
              <w:rPr>
                <w:noProof/>
              </w:rPr>
              <w:t>1110; 1150; 1160</w:t>
            </w:r>
          </w:p>
        </w:tc>
      </w:tr>
      <w:tr w:rsidR="00FD093F" w:rsidRPr="005F028A" w14:paraId="53C8AB2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DCD893F" w14:textId="77777777" w:rsidR="00FD093F" w:rsidRPr="005F028A" w:rsidRDefault="00FD093F" w:rsidP="00FD093F">
            <w:pPr>
              <w:rPr>
                <w:noProof/>
              </w:rPr>
            </w:pPr>
            <w:r w:rsidRPr="005F028A">
              <w:rPr>
                <w:noProof/>
              </w:rPr>
              <w:t>MB43</w:t>
            </w:r>
          </w:p>
        </w:tc>
        <w:tc>
          <w:tcPr>
            <w:tcW w:w="6120" w:type="dxa"/>
            <w:gridSpan w:val="2"/>
            <w:tcBorders>
              <w:top w:val="single" w:sz="4" w:space="0" w:color="auto"/>
              <w:left w:val="single" w:sz="4" w:space="0" w:color="auto"/>
              <w:bottom w:val="single" w:sz="4" w:space="0" w:color="auto"/>
              <w:right w:val="single" w:sz="4" w:space="0" w:color="auto"/>
            </w:tcBorders>
          </w:tcPr>
          <w:p w14:paraId="4116FE6B" w14:textId="77777777" w:rsidR="00FD093F" w:rsidRPr="005F028A" w:rsidRDefault="00FD093F" w:rsidP="00FD093F">
            <w:pPr>
              <w:rPr>
                <w:noProof/>
              </w:rPr>
            </w:pPr>
            <w:r w:rsidRPr="005F028A">
              <w:rPr>
                <w:noProof/>
              </w:rPr>
              <w:t>Балтийски инфралиторален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2A2B221E" w14:textId="77777777" w:rsidR="00FD093F" w:rsidRPr="005F028A" w:rsidRDefault="00FD093F" w:rsidP="00FD093F">
            <w:pPr>
              <w:rPr>
                <w:noProof/>
              </w:rPr>
            </w:pPr>
            <w:r w:rsidRPr="005F028A">
              <w:rPr>
                <w:noProof/>
              </w:rPr>
              <w:t>1110; 1130; 1150; 1160; 1170; 1650</w:t>
            </w:r>
          </w:p>
        </w:tc>
      </w:tr>
      <w:tr w:rsidR="00FD093F" w:rsidRPr="005F028A" w14:paraId="17C34DBC"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45B7B65" w14:textId="77777777" w:rsidR="00FD093F" w:rsidRPr="005F028A" w:rsidRDefault="00FD093F" w:rsidP="00FD093F">
            <w:pPr>
              <w:rPr>
                <w:noProof/>
              </w:rPr>
            </w:pPr>
            <w:r w:rsidRPr="005F028A">
              <w:rPr>
                <w:noProof/>
              </w:rPr>
              <w:t>MB53</w:t>
            </w:r>
          </w:p>
        </w:tc>
        <w:tc>
          <w:tcPr>
            <w:tcW w:w="6120" w:type="dxa"/>
            <w:gridSpan w:val="2"/>
            <w:tcBorders>
              <w:top w:val="single" w:sz="4" w:space="0" w:color="auto"/>
              <w:left w:val="single" w:sz="4" w:space="0" w:color="auto"/>
              <w:bottom w:val="single" w:sz="4" w:space="0" w:color="auto"/>
              <w:right w:val="single" w:sz="4" w:space="0" w:color="auto"/>
            </w:tcBorders>
          </w:tcPr>
          <w:p w14:paraId="5499A54F" w14:textId="77777777" w:rsidR="00FD093F" w:rsidRPr="005F028A" w:rsidRDefault="00FD093F" w:rsidP="00FD093F">
            <w:pPr>
              <w:rPr>
                <w:noProof/>
              </w:rPr>
            </w:pPr>
            <w:r w:rsidRPr="005F028A">
              <w:rPr>
                <w:noProof/>
              </w:rPr>
              <w:t>Балтийски инфралиторален пясък</w:t>
            </w:r>
          </w:p>
        </w:tc>
        <w:tc>
          <w:tcPr>
            <w:tcW w:w="2073" w:type="dxa"/>
            <w:tcBorders>
              <w:top w:val="single" w:sz="4" w:space="0" w:color="auto"/>
              <w:left w:val="single" w:sz="4" w:space="0" w:color="auto"/>
              <w:bottom w:val="single" w:sz="4" w:space="0" w:color="auto"/>
              <w:right w:val="single" w:sz="4" w:space="0" w:color="auto"/>
            </w:tcBorders>
          </w:tcPr>
          <w:p w14:paraId="2567BCD0" w14:textId="77777777" w:rsidR="00FD093F" w:rsidRPr="005F028A" w:rsidRDefault="00FD093F" w:rsidP="00FD093F">
            <w:pPr>
              <w:rPr>
                <w:noProof/>
              </w:rPr>
            </w:pPr>
            <w:r w:rsidRPr="005F028A">
              <w:rPr>
                <w:noProof/>
              </w:rPr>
              <w:t>1110; 1130; 1150; 1160</w:t>
            </w:r>
          </w:p>
        </w:tc>
      </w:tr>
      <w:tr w:rsidR="00FD093F" w:rsidRPr="005F028A" w14:paraId="6020FBB5"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A89D46D" w14:textId="77777777" w:rsidR="00FD093F" w:rsidRPr="005F028A" w:rsidRDefault="00FD093F" w:rsidP="00FD093F">
            <w:pPr>
              <w:rPr>
                <w:noProof/>
              </w:rPr>
            </w:pPr>
            <w:r w:rsidRPr="005F028A">
              <w:rPr>
                <w:noProof/>
              </w:rPr>
              <w:t>MB63</w:t>
            </w:r>
          </w:p>
        </w:tc>
        <w:tc>
          <w:tcPr>
            <w:tcW w:w="6120" w:type="dxa"/>
            <w:gridSpan w:val="2"/>
            <w:tcBorders>
              <w:top w:val="single" w:sz="4" w:space="0" w:color="auto"/>
              <w:left w:val="single" w:sz="4" w:space="0" w:color="auto"/>
              <w:bottom w:val="single" w:sz="4" w:space="0" w:color="auto"/>
              <w:right w:val="single" w:sz="4" w:space="0" w:color="auto"/>
            </w:tcBorders>
          </w:tcPr>
          <w:p w14:paraId="54A73D1A" w14:textId="77777777" w:rsidR="00FD093F" w:rsidRPr="005F028A" w:rsidRDefault="00FD093F" w:rsidP="00FD093F">
            <w:pPr>
              <w:rPr>
                <w:noProof/>
              </w:rPr>
            </w:pPr>
            <w:r w:rsidRPr="005F028A">
              <w:rPr>
                <w:noProof/>
              </w:rPr>
              <w:t>Балтийска инфралиторална тиня</w:t>
            </w:r>
          </w:p>
        </w:tc>
        <w:tc>
          <w:tcPr>
            <w:tcW w:w="2073" w:type="dxa"/>
            <w:tcBorders>
              <w:top w:val="single" w:sz="4" w:space="0" w:color="auto"/>
              <w:left w:val="single" w:sz="4" w:space="0" w:color="auto"/>
              <w:bottom w:val="single" w:sz="4" w:space="0" w:color="auto"/>
              <w:right w:val="single" w:sz="4" w:space="0" w:color="auto"/>
            </w:tcBorders>
          </w:tcPr>
          <w:p w14:paraId="2EDFF0AD" w14:textId="77777777" w:rsidR="00FD093F" w:rsidRPr="005F028A" w:rsidRDefault="00FD093F" w:rsidP="00FD093F">
            <w:pPr>
              <w:rPr>
                <w:noProof/>
              </w:rPr>
            </w:pPr>
            <w:r w:rsidRPr="005F028A">
              <w:rPr>
                <w:noProof/>
              </w:rPr>
              <w:t xml:space="preserve">1130; 1150; 1160; 1650 </w:t>
            </w:r>
          </w:p>
        </w:tc>
      </w:tr>
      <w:tr w:rsidR="00FD093F" w:rsidRPr="005F028A" w14:paraId="4896E22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C6526F1" w14:textId="77777777" w:rsidR="00FD093F" w:rsidRPr="005F028A" w:rsidRDefault="00FD093F" w:rsidP="00FD093F">
            <w:pPr>
              <w:rPr>
                <w:noProof/>
              </w:rPr>
            </w:pPr>
            <w:r w:rsidRPr="005F028A">
              <w:rPr>
                <w:noProof/>
              </w:rPr>
              <w:t>MC33</w:t>
            </w:r>
          </w:p>
        </w:tc>
        <w:tc>
          <w:tcPr>
            <w:tcW w:w="6120" w:type="dxa"/>
            <w:gridSpan w:val="2"/>
            <w:tcBorders>
              <w:top w:val="single" w:sz="4" w:space="0" w:color="auto"/>
              <w:left w:val="single" w:sz="4" w:space="0" w:color="auto"/>
              <w:bottom w:val="single" w:sz="4" w:space="0" w:color="auto"/>
              <w:right w:val="single" w:sz="4" w:space="0" w:color="auto"/>
            </w:tcBorders>
          </w:tcPr>
          <w:p w14:paraId="7F93E3BB" w14:textId="77777777" w:rsidR="00FD093F" w:rsidRPr="005F028A" w:rsidRDefault="00FD093F" w:rsidP="00FD093F">
            <w:pPr>
              <w:rPr>
                <w:noProof/>
              </w:rPr>
            </w:pPr>
            <w:r w:rsidRPr="005F028A">
              <w:rPr>
                <w:noProof/>
              </w:rPr>
              <w:t>Балтийски циркалиторален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67948A9F" w14:textId="77777777" w:rsidR="00FD093F" w:rsidRPr="005F028A" w:rsidRDefault="00FD093F" w:rsidP="00FD093F">
            <w:pPr>
              <w:rPr>
                <w:noProof/>
              </w:rPr>
            </w:pPr>
            <w:r w:rsidRPr="005F028A">
              <w:rPr>
                <w:noProof/>
              </w:rPr>
              <w:t>1110; 1160</w:t>
            </w:r>
          </w:p>
        </w:tc>
      </w:tr>
      <w:tr w:rsidR="00FD093F" w:rsidRPr="005F028A" w14:paraId="2D0B64F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F6FF88B" w14:textId="77777777" w:rsidR="00FD093F" w:rsidRPr="005F028A" w:rsidRDefault="00FD093F" w:rsidP="00FD093F">
            <w:pPr>
              <w:rPr>
                <w:noProof/>
              </w:rPr>
            </w:pPr>
            <w:r w:rsidRPr="005F028A">
              <w:rPr>
                <w:noProof/>
              </w:rPr>
              <w:t>MC43</w:t>
            </w:r>
          </w:p>
        </w:tc>
        <w:tc>
          <w:tcPr>
            <w:tcW w:w="6120" w:type="dxa"/>
            <w:gridSpan w:val="2"/>
            <w:tcBorders>
              <w:top w:val="single" w:sz="4" w:space="0" w:color="auto"/>
              <w:left w:val="single" w:sz="4" w:space="0" w:color="auto"/>
              <w:bottom w:val="single" w:sz="4" w:space="0" w:color="auto"/>
              <w:right w:val="single" w:sz="4" w:space="0" w:color="auto"/>
            </w:tcBorders>
          </w:tcPr>
          <w:p w14:paraId="659ED3AC" w14:textId="77777777" w:rsidR="00FD093F" w:rsidRPr="005F028A" w:rsidRDefault="00FD093F" w:rsidP="00FD093F">
            <w:pPr>
              <w:rPr>
                <w:noProof/>
              </w:rPr>
            </w:pPr>
            <w:r w:rsidRPr="005F028A">
              <w:rPr>
                <w:noProof/>
              </w:rPr>
              <w:t>Балтийски циркалиторален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192B4BE6" w14:textId="77777777" w:rsidR="00FD093F" w:rsidRPr="005F028A" w:rsidRDefault="00FD093F" w:rsidP="00FD093F">
            <w:pPr>
              <w:rPr>
                <w:noProof/>
              </w:rPr>
            </w:pPr>
            <w:r w:rsidRPr="005F028A">
              <w:rPr>
                <w:noProof/>
              </w:rPr>
              <w:t>1160; 1170</w:t>
            </w:r>
          </w:p>
        </w:tc>
      </w:tr>
      <w:tr w:rsidR="00FD093F" w:rsidRPr="005F028A" w14:paraId="4095E22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92C0F60" w14:textId="77777777" w:rsidR="00FD093F" w:rsidRPr="005F028A" w:rsidRDefault="00FD093F" w:rsidP="00FD093F">
            <w:pPr>
              <w:rPr>
                <w:noProof/>
              </w:rPr>
            </w:pPr>
            <w:r w:rsidRPr="005F028A">
              <w:rPr>
                <w:noProof/>
              </w:rPr>
              <w:t>MC53</w:t>
            </w:r>
          </w:p>
        </w:tc>
        <w:tc>
          <w:tcPr>
            <w:tcW w:w="6120" w:type="dxa"/>
            <w:gridSpan w:val="2"/>
            <w:tcBorders>
              <w:top w:val="single" w:sz="4" w:space="0" w:color="auto"/>
              <w:left w:val="single" w:sz="4" w:space="0" w:color="auto"/>
              <w:bottom w:val="single" w:sz="4" w:space="0" w:color="auto"/>
              <w:right w:val="single" w:sz="4" w:space="0" w:color="auto"/>
            </w:tcBorders>
          </w:tcPr>
          <w:p w14:paraId="1A569498" w14:textId="77777777" w:rsidR="00FD093F" w:rsidRPr="005F028A" w:rsidRDefault="00FD093F" w:rsidP="00FD093F">
            <w:pPr>
              <w:rPr>
                <w:noProof/>
              </w:rPr>
            </w:pPr>
            <w:r w:rsidRPr="005F028A">
              <w:rPr>
                <w:noProof/>
              </w:rPr>
              <w:t xml:space="preserve">Балтийски циркалиторален пясък </w:t>
            </w:r>
          </w:p>
        </w:tc>
        <w:tc>
          <w:tcPr>
            <w:tcW w:w="2073" w:type="dxa"/>
            <w:tcBorders>
              <w:top w:val="single" w:sz="4" w:space="0" w:color="auto"/>
              <w:left w:val="single" w:sz="4" w:space="0" w:color="auto"/>
              <w:bottom w:val="single" w:sz="4" w:space="0" w:color="auto"/>
              <w:right w:val="single" w:sz="4" w:space="0" w:color="auto"/>
            </w:tcBorders>
          </w:tcPr>
          <w:p w14:paraId="068F3FF9" w14:textId="77777777" w:rsidR="00FD093F" w:rsidRPr="005F028A" w:rsidRDefault="00FD093F" w:rsidP="00FD093F">
            <w:pPr>
              <w:rPr>
                <w:noProof/>
              </w:rPr>
            </w:pPr>
            <w:r w:rsidRPr="005F028A">
              <w:rPr>
                <w:noProof/>
              </w:rPr>
              <w:t>1110; 1160</w:t>
            </w:r>
          </w:p>
        </w:tc>
      </w:tr>
      <w:tr w:rsidR="00FD093F" w:rsidRPr="005F028A" w14:paraId="3FCA293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11138C6" w14:textId="77777777" w:rsidR="00FD093F" w:rsidRPr="005F028A" w:rsidRDefault="00FD093F" w:rsidP="00FD093F">
            <w:pPr>
              <w:rPr>
                <w:noProof/>
              </w:rPr>
            </w:pPr>
            <w:r w:rsidRPr="005F028A">
              <w:rPr>
                <w:noProof/>
              </w:rPr>
              <w:t>MC63</w:t>
            </w:r>
          </w:p>
        </w:tc>
        <w:tc>
          <w:tcPr>
            <w:tcW w:w="6120" w:type="dxa"/>
            <w:gridSpan w:val="2"/>
            <w:tcBorders>
              <w:top w:val="single" w:sz="4" w:space="0" w:color="auto"/>
              <w:left w:val="single" w:sz="4" w:space="0" w:color="auto"/>
              <w:bottom w:val="single" w:sz="4" w:space="0" w:color="auto"/>
              <w:right w:val="single" w:sz="4" w:space="0" w:color="auto"/>
            </w:tcBorders>
          </w:tcPr>
          <w:p w14:paraId="1CBBD887" w14:textId="77777777" w:rsidR="00FD093F" w:rsidRPr="005F028A" w:rsidRDefault="00FD093F" w:rsidP="00FD093F">
            <w:pPr>
              <w:rPr>
                <w:noProof/>
              </w:rPr>
            </w:pPr>
            <w:r w:rsidRPr="005F028A">
              <w:rPr>
                <w:noProof/>
              </w:rPr>
              <w:t xml:space="preserve">Балтийска циркалиторална тиня </w:t>
            </w:r>
          </w:p>
        </w:tc>
        <w:tc>
          <w:tcPr>
            <w:tcW w:w="2073" w:type="dxa"/>
            <w:tcBorders>
              <w:top w:val="single" w:sz="4" w:space="0" w:color="auto"/>
              <w:left w:val="single" w:sz="4" w:space="0" w:color="auto"/>
              <w:bottom w:val="single" w:sz="4" w:space="0" w:color="auto"/>
              <w:right w:val="single" w:sz="4" w:space="0" w:color="auto"/>
            </w:tcBorders>
          </w:tcPr>
          <w:p w14:paraId="6D6E694A" w14:textId="77777777" w:rsidR="00FD093F" w:rsidRPr="005F028A" w:rsidRDefault="00FD093F" w:rsidP="00FD093F">
            <w:pPr>
              <w:rPr>
                <w:noProof/>
              </w:rPr>
            </w:pPr>
            <w:r w:rsidRPr="005F028A">
              <w:rPr>
                <w:noProof/>
              </w:rPr>
              <w:t>1160; 1650</w:t>
            </w:r>
          </w:p>
        </w:tc>
      </w:tr>
      <w:tr w:rsidR="00FD093F" w:rsidRPr="005F028A" w14:paraId="2D5485F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99B8A54" w14:textId="77777777" w:rsidR="00FD093F" w:rsidRPr="005F028A" w:rsidRDefault="00FD093F" w:rsidP="00FD093F">
            <w:pPr>
              <w:rPr>
                <w:noProof/>
              </w:rPr>
            </w:pPr>
            <w:r w:rsidRPr="005F028A">
              <w:rPr>
                <w:noProof/>
              </w:rPr>
              <w:t>MD33</w:t>
            </w:r>
          </w:p>
        </w:tc>
        <w:tc>
          <w:tcPr>
            <w:tcW w:w="6120" w:type="dxa"/>
            <w:gridSpan w:val="2"/>
            <w:tcBorders>
              <w:top w:val="single" w:sz="4" w:space="0" w:color="auto"/>
              <w:left w:val="single" w:sz="4" w:space="0" w:color="auto"/>
              <w:bottom w:val="single" w:sz="4" w:space="0" w:color="auto"/>
              <w:right w:val="single" w:sz="4" w:space="0" w:color="auto"/>
            </w:tcBorders>
          </w:tcPr>
          <w:p w14:paraId="6F169B91" w14:textId="4B78B236" w:rsidR="00FD093F" w:rsidRPr="005F028A" w:rsidRDefault="00FD093F" w:rsidP="00FD093F">
            <w:pPr>
              <w:rPr>
                <w:noProof/>
              </w:rPr>
            </w:pPr>
            <w:r w:rsidRPr="005F028A">
              <w:rPr>
                <w:noProof/>
              </w:rPr>
              <w:t>Балтийски офшорен циркалиторален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515B0ED3" w14:textId="77777777" w:rsidR="00FD093F" w:rsidRPr="005F028A" w:rsidRDefault="00FD093F" w:rsidP="00FD093F">
            <w:pPr>
              <w:rPr>
                <w:noProof/>
              </w:rPr>
            </w:pPr>
          </w:p>
        </w:tc>
      </w:tr>
      <w:tr w:rsidR="00FD093F" w:rsidRPr="005F028A" w14:paraId="12D16D81"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EA39831" w14:textId="77777777" w:rsidR="00FD093F" w:rsidRPr="005F028A" w:rsidRDefault="00FD093F" w:rsidP="00FD093F">
            <w:pPr>
              <w:rPr>
                <w:noProof/>
              </w:rPr>
            </w:pPr>
            <w:r w:rsidRPr="005F028A">
              <w:rPr>
                <w:noProof/>
              </w:rPr>
              <w:t>MD43</w:t>
            </w:r>
          </w:p>
        </w:tc>
        <w:tc>
          <w:tcPr>
            <w:tcW w:w="6120" w:type="dxa"/>
            <w:gridSpan w:val="2"/>
            <w:tcBorders>
              <w:top w:val="single" w:sz="4" w:space="0" w:color="auto"/>
              <w:left w:val="single" w:sz="4" w:space="0" w:color="auto"/>
              <w:bottom w:val="single" w:sz="4" w:space="0" w:color="auto"/>
              <w:right w:val="single" w:sz="4" w:space="0" w:color="auto"/>
            </w:tcBorders>
          </w:tcPr>
          <w:p w14:paraId="05124C46" w14:textId="77777777" w:rsidR="00FD093F" w:rsidRPr="005F028A" w:rsidRDefault="00FD093F" w:rsidP="00FD093F">
            <w:pPr>
              <w:rPr>
                <w:noProof/>
              </w:rPr>
            </w:pPr>
            <w:r w:rsidRPr="005F028A">
              <w:rPr>
                <w:noProof/>
              </w:rPr>
              <w:t>Балтийски офшорен циркалиторален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2A04BCF3" w14:textId="77777777" w:rsidR="00FD093F" w:rsidRPr="005F028A" w:rsidRDefault="00FD093F" w:rsidP="00FD093F">
            <w:pPr>
              <w:rPr>
                <w:noProof/>
              </w:rPr>
            </w:pPr>
          </w:p>
        </w:tc>
      </w:tr>
      <w:tr w:rsidR="00FD093F" w:rsidRPr="005F028A" w14:paraId="3AE25CD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7629C53" w14:textId="77777777" w:rsidR="00FD093F" w:rsidRPr="005F028A" w:rsidRDefault="00FD093F" w:rsidP="00FD093F">
            <w:pPr>
              <w:rPr>
                <w:noProof/>
              </w:rPr>
            </w:pPr>
            <w:r w:rsidRPr="005F028A">
              <w:rPr>
                <w:noProof/>
              </w:rPr>
              <w:t>MD53</w:t>
            </w:r>
          </w:p>
        </w:tc>
        <w:tc>
          <w:tcPr>
            <w:tcW w:w="6120" w:type="dxa"/>
            <w:gridSpan w:val="2"/>
            <w:tcBorders>
              <w:top w:val="single" w:sz="4" w:space="0" w:color="auto"/>
              <w:left w:val="single" w:sz="4" w:space="0" w:color="auto"/>
              <w:bottom w:val="single" w:sz="4" w:space="0" w:color="auto"/>
              <w:right w:val="single" w:sz="4" w:space="0" w:color="auto"/>
            </w:tcBorders>
          </w:tcPr>
          <w:p w14:paraId="6D13C0F1" w14:textId="77777777" w:rsidR="00FD093F" w:rsidRPr="005F028A" w:rsidRDefault="00FD093F" w:rsidP="00FD093F">
            <w:pPr>
              <w:rPr>
                <w:noProof/>
              </w:rPr>
            </w:pPr>
            <w:r w:rsidRPr="005F028A">
              <w:rPr>
                <w:noProof/>
              </w:rPr>
              <w:t xml:space="preserve">Балтийски офшорен циркалиторален пясък </w:t>
            </w:r>
          </w:p>
        </w:tc>
        <w:tc>
          <w:tcPr>
            <w:tcW w:w="2073" w:type="dxa"/>
            <w:tcBorders>
              <w:top w:val="single" w:sz="4" w:space="0" w:color="auto"/>
              <w:left w:val="single" w:sz="4" w:space="0" w:color="auto"/>
              <w:bottom w:val="single" w:sz="4" w:space="0" w:color="auto"/>
              <w:right w:val="single" w:sz="4" w:space="0" w:color="auto"/>
            </w:tcBorders>
          </w:tcPr>
          <w:p w14:paraId="29DDBE82" w14:textId="77777777" w:rsidR="00FD093F" w:rsidRPr="005F028A" w:rsidRDefault="00FD093F" w:rsidP="00FD093F">
            <w:pPr>
              <w:rPr>
                <w:noProof/>
              </w:rPr>
            </w:pPr>
          </w:p>
        </w:tc>
      </w:tr>
      <w:tr w:rsidR="00FD093F" w:rsidRPr="005F028A" w14:paraId="6778AF6E"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91169BF" w14:textId="77777777" w:rsidR="00FD093F" w:rsidRPr="005F028A" w:rsidRDefault="00FD093F" w:rsidP="00FD093F">
            <w:pPr>
              <w:rPr>
                <w:noProof/>
              </w:rPr>
            </w:pPr>
            <w:r w:rsidRPr="005F028A">
              <w:rPr>
                <w:noProof/>
              </w:rPr>
              <w:t>MD63</w:t>
            </w:r>
          </w:p>
        </w:tc>
        <w:tc>
          <w:tcPr>
            <w:tcW w:w="6120" w:type="dxa"/>
            <w:gridSpan w:val="2"/>
            <w:tcBorders>
              <w:top w:val="single" w:sz="4" w:space="0" w:color="auto"/>
              <w:left w:val="single" w:sz="4" w:space="0" w:color="auto"/>
              <w:bottom w:val="single" w:sz="4" w:space="0" w:color="auto"/>
              <w:right w:val="single" w:sz="4" w:space="0" w:color="auto"/>
            </w:tcBorders>
          </w:tcPr>
          <w:p w14:paraId="4C128799" w14:textId="77777777" w:rsidR="00FD093F" w:rsidRPr="005F028A" w:rsidRDefault="00FD093F" w:rsidP="00FD093F">
            <w:pPr>
              <w:rPr>
                <w:noProof/>
              </w:rPr>
            </w:pPr>
            <w:r w:rsidRPr="005F028A">
              <w:rPr>
                <w:noProof/>
              </w:rPr>
              <w:t xml:space="preserve">Балтийски офшорна циркалиторална тиня </w:t>
            </w:r>
          </w:p>
        </w:tc>
        <w:tc>
          <w:tcPr>
            <w:tcW w:w="2073" w:type="dxa"/>
            <w:tcBorders>
              <w:top w:val="single" w:sz="4" w:space="0" w:color="auto"/>
              <w:left w:val="single" w:sz="4" w:space="0" w:color="auto"/>
              <w:bottom w:val="single" w:sz="4" w:space="0" w:color="auto"/>
              <w:right w:val="single" w:sz="4" w:space="0" w:color="auto"/>
            </w:tcBorders>
          </w:tcPr>
          <w:p w14:paraId="7DE8CFCC" w14:textId="77777777" w:rsidR="00FD093F" w:rsidRPr="005F028A" w:rsidRDefault="00FD093F" w:rsidP="00FD093F">
            <w:pPr>
              <w:rPr>
                <w:noProof/>
              </w:rPr>
            </w:pPr>
          </w:p>
        </w:tc>
      </w:tr>
      <w:tr w:rsidR="00FD093F" w:rsidRPr="005F028A" w14:paraId="41DA84D9"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F0593" w14:textId="77777777" w:rsidR="00FD093F" w:rsidRPr="005F028A" w:rsidRDefault="00FD093F" w:rsidP="00FD093F">
            <w:pPr>
              <w:rPr>
                <w:b/>
                <w:noProof/>
              </w:rPr>
            </w:pPr>
            <w:r w:rsidRPr="005F028A">
              <w:rPr>
                <w:b/>
                <w:noProof/>
              </w:rPr>
              <w:t>Черно море</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3BB5A07C" w14:textId="77777777" w:rsidR="00FD093F" w:rsidRPr="005F028A" w:rsidRDefault="00FD093F" w:rsidP="00FD093F">
            <w:pPr>
              <w:rPr>
                <w:b/>
                <w:noProof/>
              </w:rPr>
            </w:pPr>
          </w:p>
        </w:tc>
      </w:tr>
      <w:tr w:rsidR="00FD093F" w:rsidRPr="005F028A" w14:paraId="70F26F72"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77273D77" w14:textId="77777777" w:rsidR="00FD093F" w:rsidRPr="005F028A" w:rsidRDefault="00FD093F" w:rsidP="00FD093F">
            <w:pPr>
              <w:rPr>
                <w:noProof/>
              </w:rPr>
            </w:pPr>
            <w:r w:rsidRPr="005F028A">
              <w:rPr>
                <w:noProof/>
              </w:rPr>
              <w:t>MA34</w:t>
            </w:r>
          </w:p>
        </w:tc>
        <w:tc>
          <w:tcPr>
            <w:tcW w:w="6040" w:type="dxa"/>
            <w:tcBorders>
              <w:top w:val="single" w:sz="4" w:space="0" w:color="auto"/>
              <w:left w:val="single" w:sz="4" w:space="0" w:color="auto"/>
              <w:bottom w:val="single" w:sz="4" w:space="0" w:color="auto"/>
              <w:right w:val="single" w:sz="4" w:space="0" w:color="auto"/>
            </w:tcBorders>
            <w:hideMark/>
          </w:tcPr>
          <w:p w14:paraId="376DE6C2" w14:textId="77777777" w:rsidR="00FD093F" w:rsidRPr="005F028A" w:rsidRDefault="00FD093F" w:rsidP="00FD093F">
            <w:pPr>
              <w:rPr>
                <w:noProof/>
              </w:rPr>
            </w:pPr>
            <w:r w:rsidRPr="005F028A">
              <w:rPr>
                <w:noProof/>
              </w:rPr>
              <w:t>Черноморски литорален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0E3A62F1" w14:textId="77777777" w:rsidR="00FD093F" w:rsidRPr="005F028A" w:rsidRDefault="00FD093F" w:rsidP="00FD093F">
            <w:pPr>
              <w:rPr>
                <w:noProof/>
              </w:rPr>
            </w:pPr>
            <w:r w:rsidRPr="005F028A">
              <w:rPr>
                <w:noProof/>
              </w:rPr>
              <w:t>1160</w:t>
            </w:r>
          </w:p>
        </w:tc>
      </w:tr>
      <w:tr w:rsidR="00FD093F" w:rsidRPr="005F028A" w14:paraId="61058D1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1FAA5596" w14:textId="77777777" w:rsidR="00FD093F" w:rsidRPr="005F028A" w:rsidRDefault="00FD093F" w:rsidP="00FD093F">
            <w:pPr>
              <w:rPr>
                <w:noProof/>
              </w:rPr>
            </w:pPr>
            <w:r w:rsidRPr="005F028A">
              <w:rPr>
                <w:noProof/>
              </w:rPr>
              <w:t>MA44</w:t>
            </w:r>
          </w:p>
        </w:tc>
        <w:tc>
          <w:tcPr>
            <w:tcW w:w="6040" w:type="dxa"/>
            <w:tcBorders>
              <w:top w:val="single" w:sz="4" w:space="0" w:color="auto"/>
              <w:left w:val="single" w:sz="4" w:space="0" w:color="auto"/>
              <w:bottom w:val="single" w:sz="4" w:space="0" w:color="auto"/>
              <w:right w:val="single" w:sz="4" w:space="0" w:color="auto"/>
            </w:tcBorders>
            <w:hideMark/>
          </w:tcPr>
          <w:p w14:paraId="64A227FE" w14:textId="77777777" w:rsidR="00FD093F" w:rsidRPr="005F028A" w:rsidRDefault="00FD093F" w:rsidP="00FD093F">
            <w:pPr>
              <w:rPr>
                <w:noProof/>
              </w:rPr>
            </w:pPr>
            <w:r w:rsidRPr="005F028A">
              <w:rPr>
                <w:noProof/>
              </w:rPr>
              <w:t>Черноморски литорален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3BE52692" w14:textId="77777777" w:rsidR="00FD093F" w:rsidRPr="005F028A" w:rsidRDefault="00FD093F" w:rsidP="00FD093F">
            <w:pPr>
              <w:rPr>
                <w:noProof/>
              </w:rPr>
            </w:pPr>
            <w:r w:rsidRPr="005F028A">
              <w:rPr>
                <w:noProof/>
              </w:rPr>
              <w:t>1130; 1140; 1160</w:t>
            </w:r>
          </w:p>
        </w:tc>
      </w:tr>
      <w:tr w:rsidR="00FD093F" w:rsidRPr="005F028A" w14:paraId="27BAB20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2D01EA2B" w14:textId="77777777" w:rsidR="00FD093F" w:rsidRPr="005F028A" w:rsidRDefault="00FD093F" w:rsidP="00FD093F">
            <w:pPr>
              <w:rPr>
                <w:noProof/>
              </w:rPr>
            </w:pPr>
            <w:r w:rsidRPr="005F028A">
              <w:rPr>
                <w:noProof/>
              </w:rPr>
              <w:t>MA54</w:t>
            </w:r>
          </w:p>
        </w:tc>
        <w:tc>
          <w:tcPr>
            <w:tcW w:w="6040" w:type="dxa"/>
            <w:tcBorders>
              <w:top w:val="single" w:sz="4" w:space="0" w:color="auto"/>
              <w:left w:val="single" w:sz="4" w:space="0" w:color="auto"/>
              <w:bottom w:val="single" w:sz="4" w:space="0" w:color="auto"/>
              <w:right w:val="single" w:sz="4" w:space="0" w:color="auto"/>
            </w:tcBorders>
            <w:hideMark/>
          </w:tcPr>
          <w:p w14:paraId="3D814C69" w14:textId="77777777" w:rsidR="00FD093F" w:rsidRPr="005F028A" w:rsidRDefault="00FD093F" w:rsidP="00FD093F">
            <w:pPr>
              <w:rPr>
                <w:noProof/>
              </w:rPr>
            </w:pPr>
            <w:r w:rsidRPr="005F028A">
              <w:rPr>
                <w:noProof/>
              </w:rPr>
              <w:t>Черноморски литорален пясък</w:t>
            </w:r>
          </w:p>
        </w:tc>
        <w:tc>
          <w:tcPr>
            <w:tcW w:w="2073" w:type="dxa"/>
            <w:tcBorders>
              <w:top w:val="single" w:sz="4" w:space="0" w:color="auto"/>
              <w:left w:val="single" w:sz="4" w:space="0" w:color="auto"/>
              <w:bottom w:val="single" w:sz="4" w:space="0" w:color="auto"/>
              <w:right w:val="single" w:sz="4" w:space="0" w:color="auto"/>
            </w:tcBorders>
          </w:tcPr>
          <w:p w14:paraId="245D3B5A" w14:textId="77777777" w:rsidR="00FD093F" w:rsidRPr="005F028A" w:rsidRDefault="00FD093F" w:rsidP="00FD093F">
            <w:pPr>
              <w:rPr>
                <w:noProof/>
              </w:rPr>
            </w:pPr>
            <w:r w:rsidRPr="005F028A">
              <w:rPr>
                <w:noProof/>
              </w:rPr>
              <w:t>1130; 1140; 1160</w:t>
            </w:r>
          </w:p>
        </w:tc>
      </w:tr>
      <w:tr w:rsidR="00FD093F" w:rsidRPr="005F028A" w14:paraId="478EF69B"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04D8C11" w14:textId="77777777" w:rsidR="00FD093F" w:rsidRPr="005F028A" w:rsidRDefault="00FD093F" w:rsidP="00FD093F">
            <w:pPr>
              <w:rPr>
                <w:noProof/>
              </w:rPr>
            </w:pPr>
            <w:r w:rsidRPr="005F028A">
              <w:rPr>
                <w:noProof/>
              </w:rPr>
              <w:t>MA64</w:t>
            </w:r>
          </w:p>
        </w:tc>
        <w:tc>
          <w:tcPr>
            <w:tcW w:w="6040" w:type="dxa"/>
            <w:tcBorders>
              <w:top w:val="single" w:sz="4" w:space="0" w:color="auto"/>
              <w:left w:val="single" w:sz="4" w:space="0" w:color="auto"/>
              <w:bottom w:val="single" w:sz="4" w:space="0" w:color="auto"/>
              <w:right w:val="single" w:sz="4" w:space="0" w:color="auto"/>
            </w:tcBorders>
          </w:tcPr>
          <w:p w14:paraId="7A033EDD" w14:textId="77777777" w:rsidR="00FD093F" w:rsidRPr="005F028A" w:rsidRDefault="00FD093F" w:rsidP="00FD093F">
            <w:pPr>
              <w:rPr>
                <w:noProof/>
              </w:rPr>
            </w:pPr>
            <w:r w:rsidRPr="005F028A">
              <w:rPr>
                <w:noProof/>
              </w:rPr>
              <w:t>Черноморска литорална тиня</w:t>
            </w:r>
          </w:p>
        </w:tc>
        <w:tc>
          <w:tcPr>
            <w:tcW w:w="2073" w:type="dxa"/>
            <w:tcBorders>
              <w:top w:val="single" w:sz="4" w:space="0" w:color="auto"/>
              <w:left w:val="single" w:sz="4" w:space="0" w:color="auto"/>
              <w:bottom w:val="single" w:sz="4" w:space="0" w:color="auto"/>
              <w:right w:val="single" w:sz="4" w:space="0" w:color="auto"/>
            </w:tcBorders>
          </w:tcPr>
          <w:p w14:paraId="698FAA8E" w14:textId="77777777" w:rsidR="00FD093F" w:rsidRPr="005F028A" w:rsidRDefault="00FD093F" w:rsidP="00FD093F">
            <w:pPr>
              <w:rPr>
                <w:noProof/>
              </w:rPr>
            </w:pPr>
            <w:r w:rsidRPr="005F028A">
              <w:rPr>
                <w:noProof/>
              </w:rPr>
              <w:t>1130; 1140; 1160</w:t>
            </w:r>
          </w:p>
        </w:tc>
      </w:tr>
      <w:tr w:rsidR="00FD093F" w:rsidRPr="005F028A" w14:paraId="06743427"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2977D29" w14:textId="77777777" w:rsidR="00FD093F" w:rsidRPr="005F028A" w:rsidRDefault="00FD093F" w:rsidP="00FD093F">
            <w:pPr>
              <w:rPr>
                <w:noProof/>
              </w:rPr>
            </w:pPr>
            <w:r w:rsidRPr="005F028A">
              <w:rPr>
                <w:noProof/>
              </w:rPr>
              <w:t>MB34</w:t>
            </w:r>
          </w:p>
        </w:tc>
        <w:tc>
          <w:tcPr>
            <w:tcW w:w="6040" w:type="dxa"/>
            <w:tcBorders>
              <w:top w:val="single" w:sz="4" w:space="0" w:color="auto"/>
              <w:left w:val="single" w:sz="4" w:space="0" w:color="auto"/>
              <w:bottom w:val="single" w:sz="4" w:space="0" w:color="auto"/>
              <w:right w:val="single" w:sz="4" w:space="0" w:color="auto"/>
            </w:tcBorders>
          </w:tcPr>
          <w:p w14:paraId="18A97A78" w14:textId="77777777" w:rsidR="00FD093F" w:rsidRPr="005F028A" w:rsidRDefault="00FD093F" w:rsidP="00FD093F">
            <w:pPr>
              <w:rPr>
                <w:noProof/>
              </w:rPr>
            </w:pPr>
            <w:r w:rsidRPr="005F028A">
              <w:rPr>
                <w:noProof/>
              </w:rPr>
              <w:t>Черноморски инфралиторален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38CC08A3" w14:textId="77777777" w:rsidR="00FD093F" w:rsidRPr="005F028A" w:rsidRDefault="00FD093F" w:rsidP="00FD093F">
            <w:pPr>
              <w:rPr>
                <w:noProof/>
              </w:rPr>
            </w:pPr>
            <w:r w:rsidRPr="005F028A">
              <w:rPr>
                <w:noProof/>
              </w:rPr>
              <w:t>1110; 1160</w:t>
            </w:r>
          </w:p>
        </w:tc>
      </w:tr>
      <w:tr w:rsidR="00FD093F" w:rsidRPr="005F028A" w14:paraId="1F969039"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30174F7" w14:textId="77777777" w:rsidR="00FD093F" w:rsidRPr="005F028A" w:rsidRDefault="00FD093F" w:rsidP="00FD093F">
            <w:pPr>
              <w:rPr>
                <w:noProof/>
              </w:rPr>
            </w:pPr>
            <w:r w:rsidRPr="005F028A">
              <w:rPr>
                <w:noProof/>
              </w:rPr>
              <w:t>MB44</w:t>
            </w:r>
          </w:p>
        </w:tc>
        <w:tc>
          <w:tcPr>
            <w:tcW w:w="6040" w:type="dxa"/>
            <w:tcBorders>
              <w:top w:val="single" w:sz="4" w:space="0" w:color="auto"/>
              <w:left w:val="single" w:sz="4" w:space="0" w:color="auto"/>
              <w:bottom w:val="single" w:sz="4" w:space="0" w:color="auto"/>
              <w:right w:val="single" w:sz="4" w:space="0" w:color="auto"/>
            </w:tcBorders>
          </w:tcPr>
          <w:p w14:paraId="59F0F56E" w14:textId="77777777" w:rsidR="00FD093F" w:rsidRPr="005F028A" w:rsidRDefault="00FD093F" w:rsidP="00FD093F">
            <w:pPr>
              <w:rPr>
                <w:noProof/>
              </w:rPr>
            </w:pPr>
            <w:r w:rsidRPr="005F028A">
              <w:rPr>
                <w:noProof/>
              </w:rPr>
              <w:t>Черноморски инфралиторален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0C0464AA" w14:textId="77777777" w:rsidR="00FD093F" w:rsidRPr="005F028A" w:rsidRDefault="00FD093F" w:rsidP="00FD093F">
            <w:pPr>
              <w:rPr>
                <w:noProof/>
              </w:rPr>
            </w:pPr>
            <w:r w:rsidRPr="005F028A">
              <w:rPr>
                <w:noProof/>
              </w:rPr>
              <w:t>1110; 1170</w:t>
            </w:r>
          </w:p>
        </w:tc>
      </w:tr>
      <w:tr w:rsidR="00FD093F" w:rsidRPr="005F028A" w14:paraId="0B5E166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E27929A" w14:textId="77777777" w:rsidR="00FD093F" w:rsidRPr="005F028A" w:rsidRDefault="00FD093F" w:rsidP="00FD093F">
            <w:pPr>
              <w:rPr>
                <w:noProof/>
              </w:rPr>
            </w:pPr>
            <w:r w:rsidRPr="005F028A">
              <w:rPr>
                <w:noProof/>
              </w:rPr>
              <w:t>MB54</w:t>
            </w:r>
          </w:p>
        </w:tc>
        <w:tc>
          <w:tcPr>
            <w:tcW w:w="6040" w:type="dxa"/>
            <w:tcBorders>
              <w:top w:val="single" w:sz="4" w:space="0" w:color="auto"/>
              <w:left w:val="single" w:sz="4" w:space="0" w:color="auto"/>
              <w:bottom w:val="single" w:sz="4" w:space="0" w:color="auto"/>
              <w:right w:val="single" w:sz="4" w:space="0" w:color="auto"/>
            </w:tcBorders>
          </w:tcPr>
          <w:p w14:paraId="7F300B1D" w14:textId="77777777" w:rsidR="00FD093F" w:rsidRPr="005F028A" w:rsidRDefault="00FD093F" w:rsidP="00FD093F">
            <w:pPr>
              <w:rPr>
                <w:noProof/>
              </w:rPr>
            </w:pPr>
            <w:r w:rsidRPr="005F028A">
              <w:rPr>
                <w:noProof/>
              </w:rPr>
              <w:t>Черноморски инфралиторален пясък</w:t>
            </w:r>
          </w:p>
        </w:tc>
        <w:tc>
          <w:tcPr>
            <w:tcW w:w="2073" w:type="dxa"/>
            <w:tcBorders>
              <w:top w:val="single" w:sz="4" w:space="0" w:color="auto"/>
              <w:left w:val="single" w:sz="4" w:space="0" w:color="auto"/>
              <w:bottom w:val="single" w:sz="4" w:space="0" w:color="auto"/>
              <w:right w:val="single" w:sz="4" w:space="0" w:color="auto"/>
            </w:tcBorders>
          </w:tcPr>
          <w:p w14:paraId="71274A66" w14:textId="77777777" w:rsidR="00FD093F" w:rsidRPr="005F028A" w:rsidRDefault="00FD093F" w:rsidP="00FD093F">
            <w:pPr>
              <w:rPr>
                <w:noProof/>
              </w:rPr>
            </w:pPr>
            <w:r w:rsidRPr="005F028A">
              <w:rPr>
                <w:noProof/>
              </w:rPr>
              <w:t>1110; 1130; 1160</w:t>
            </w:r>
          </w:p>
        </w:tc>
      </w:tr>
      <w:tr w:rsidR="00FD093F" w:rsidRPr="005F028A" w14:paraId="557F9D3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38F38AD" w14:textId="77777777" w:rsidR="00FD093F" w:rsidRPr="005F028A" w:rsidRDefault="00FD093F" w:rsidP="00FD093F">
            <w:pPr>
              <w:rPr>
                <w:noProof/>
              </w:rPr>
            </w:pPr>
            <w:r w:rsidRPr="005F028A">
              <w:rPr>
                <w:noProof/>
              </w:rPr>
              <w:t>MB64</w:t>
            </w:r>
          </w:p>
        </w:tc>
        <w:tc>
          <w:tcPr>
            <w:tcW w:w="6040" w:type="dxa"/>
            <w:tcBorders>
              <w:top w:val="single" w:sz="4" w:space="0" w:color="auto"/>
              <w:left w:val="single" w:sz="4" w:space="0" w:color="auto"/>
              <w:bottom w:val="single" w:sz="4" w:space="0" w:color="auto"/>
              <w:right w:val="single" w:sz="4" w:space="0" w:color="auto"/>
            </w:tcBorders>
          </w:tcPr>
          <w:p w14:paraId="187E1FF7" w14:textId="77777777" w:rsidR="00FD093F" w:rsidRPr="005F028A" w:rsidRDefault="00FD093F" w:rsidP="00FD093F">
            <w:pPr>
              <w:rPr>
                <w:noProof/>
              </w:rPr>
            </w:pPr>
            <w:r w:rsidRPr="005F028A">
              <w:rPr>
                <w:noProof/>
              </w:rPr>
              <w:t>Черноморска инфралиторална тиня</w:t>
            </w:r>
          </w:p>
        </w:tc>
        <w:tc>
          <w:tcPr>
            <w:tcW w:w="2073" w:type="dxa"/>
            <w:tcBorders>
              <w:top w:val="single" w:sz="4" w:space="0" w:color="auto"/>
              <w:left w:val="single" w:sz="4" w:space="0" w:color="auto"/>
              <w:bottom w:val="single" w:sz="4" w:space="0" w:color="auto"/>
              <w:right w:val="single" w:sz="4" w:space="0" w:color="auto"/>
            </w:tcBorders>
          </w:tcPr>
          <w:p w14:paraId="399CF569" w14:textId="77777777" w:rsidR="00FD093F" w:rsidRPr="005F028A" w:rsidRDefault="00FD093F" w:rsidP="00FD093F">
            <w:pPr>
              <w:rPr>
                <w:noProof/>
              </w:rPr>
            </w:pPr>
            <w:r w:rsidRPr="005F028A">
              <w:rPr>
                <w:noProof/>
              </w:rPr>
              <w:t>1130; 1160</w:t>
            </w:r>
          </w:p>
        </w:tc>
      </w:tr>
      <w:tr w:rsidR="00FD093F" w:rsidRPr="005F028A" w14:paraId="66E3CA22"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BBEA87D" w14:textId="77777777" w:rsidR="00FD093F" w:rsidRPr="005F028A" w:rsidRDefault="00FD093F" w:rsidP="00FD093F">
            <w:pPr>
              <w:rPr>
                <w:noProof/>
              </w:rPr>
            </w:pPr>
            <w:r w:rsidRPr="005F028A">
              <w:rPr>
                <w:noProof/>
              </w:rPr>
              <w:t>MC34</w:t>
            </w:r>
          </w:p>
        </w:tc>
        <w:tc>
          <w:tcPr>
            <w:tcW w:w="6040" w:type="dxa"/>
            <w:tcBorders>
              <w:top w:val="single" w:sz="4" w:space="0" w:color="auto"/>
              <w:left w:val="single" w:sz="4" w:space="0" w:color="auto"/>
              <w:bottom w:val="single" w:sz="4" w:space="0" w:color="auto"/>
              <w:right w:val="single" w:sz="4" w:space="0" w:color="auto"/>
            </w:tcBorders>
          </w:tcPr>
          <w:p w14:paraId="7C5279A8" w14:textId="77777777" w:rsidR="00FD093F" w:rsidRPr="005F028A" w:rsidRDefault="00FD093F" w:rsidP="00FD093F">
            <w:pPr>
              <w:rPr>
                <w:noProof/>
              </w:rPr>
            </w:pPr>
            <w:r w:rsidRPr="005F028A">
              <w:rPr>
                <w:noProof/>
              </w:rPr>
              <w:t>Черноморски циркалиторален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03120F5B" w14:textId="77777777" w:rsidR="00FD093F" w:rsidRPr="005F028A" w:rsidRDefault="00FD093F" w:rsidP="00FD093F">
            <w:pPr>
              <w:rPr>
                <w:noProof/>
              </w:rPr>
            </w:pPr>
            <w:r w:rsidRPr="005F028A">
              <w:rPr>
                <w:noProof/>
              </w:rPr>
              <w:t>1160</w:t>
            </w:r>
          </w:p>
        </w:tc>
      </w:tr>
      <w:tr w:rsidR="00FD093F" w:rsidRPr="005F028A" w14:paraId="0779ADEF"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BCE5D69" w14:textId="77777777" w:rsidR="00FD093F" w:rsidRPr="005F028A" w:rsidRDefault="00FD093F" w:rsidP="00FD093F">
            <w:pPr>
              <w:rPr>
                <w:noProof/>
              </w:rPr>
            </w:pPr>
            <w:r w:rsidRPr="005F028A">
              <w:rPr>
                <w:noProof/>
              </w:rPr>
              <w:t>MC44</w:t>
            </w:r>
          </w:p>
        </w:tc>
        <w:tc>
          <w:tcPr>
            <w:tcW w:w="6040" w:type="dxa"/>
            <w:tcBorders>
              <w:top w:val="single" w:sz="4" w:space="0" w:color="auto"/>
              <w:left w:val="single" w:sz="4" w:space="0" w:color="auto"/>
              <w:bottom w:val="single" w:sz="4" w:space="0" w:color="auto"/>
              <w:right w:val="single" w:sz="4" w:space="0" w:color="auto"/>
            </w:tcBorders>
          </w:tcPr>
          <w:p w14:paraId="46E25492" w14:textId="77777777" w:rsidR="00FD093F" w:rsidRPr="005F028A" w:rsidRDefault="00FD093F" w:rsidP="00FD093F">
            <w:pPr>
              <w:rPr>
                <w:noProof/>
              </w:rPr>
            </w:pPr>
            <w:r w:rsidRPr="005F028A">
              <w:rPr>
                <w:noProof/>
              </w:rPr>
              <w:t>Черноморски циркалиторален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73D32D31" w14:textId="77777777" w:rsidR="00FD093F" w:rsidRPr="005F028A" w:rsidRDefault="00FD093F" w:rsidP="00FD093F">
            <w:pPr>
              <w:rPr>
                <w:noProof/>
              </w:rPr>
            </w:pPr>
          </w:p>
        </w:tc>
      </w:tr>
      <w:tr w:rsidR="00FD093F" w:rsidRPr="005F028A" w14:paraId="605B59DD"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2126A7C" w14:textId="77777777" w:rsidR="00FD093F" w:rsidRPr="005F028A" w:rsidRDefault="00FD093F" w:rsidP="00FD093F">
            <w:pPr>
              <w:rPr>
                <w:noProof/>
              </w:rPr>
            </w:pPr>
            <w:r w:rsidRPr="005F028A">
              <w:rPr>
                <w:noProof/>
              </w:rPr>
              <w:t>MC54</w:t>
            </w:r>
          </w:p>
        </w:tc>
        <w:tc>
          <w:tcPr>
            <w:tcW w:w="6040" w:type="dxa"/>
            <w:tcBorders>
              <w:top w:val="single" w:sz="4" w:space="0" w:color="auto"/>
              <w:left w:val="single" w:sz="4" w:space="0" w:color="auto"/>
              <w:bottom w:val="single" w:sz="4" w:space="0" w:color="auto"/>
              <w:right w:val="single" w:sz="4" w:space="0" w:color="auto"/>
            </w:tcBorders>
          </w:tcPr>
          <w:p w14:paraId="778C0DE1" w14:textId="77777777" w:rsidR="00FD093F" w:rsidRPr="005F028A" w:rsidRDefault="00FD093F" w:rsidP="00FD093F">
            <w:pPr>
              <w:rPr>
                <w:noProof/>
              </w:rPr>
            </w:pPr>
            <w:r w:rsidRPr="005F028A">
              <w:rPr>
                <w:noProof/>
              </w:rPr>
              <w:t xml:space="preserve">Черноморски циркалиторален пясък </w:t>
            </w:r>
          </w:p>
        </w:tc>
        <w:tc>
          <w:tcPr>
            <w:tcW w:w="2073" w:type="dxa"/>
            <w:tcBorders>
              <w:top w:val="single" w:sz="4" w:space="0" w:color="auto"/>
              <w:left w:val="single" w:sz="4" w:space="0" w:color="auto"/>
              <w:bottom w:val="single" w:sz="4" w:space="0" w:color="auto"/>
              <w:right w:val="single" w:sz="4" w:space="0" w:color="auto"/>
            </w:tcBorders>
          </w:tcPr>
          <w:p w14:paraId="52FD7416" w14:textId="77777777" w:rsidR="00FD093F" w:rsidRPr="005F028A" w:rsidRDefault="00FD093F" w:rsidP="00FD093F">
            <w:pPr>
              <w:rPr>
                <w:noProof/>
              </w:rPr>
            </w:pPr>
            <w:r w:rsidRPr="005F028A">
              <w:rPr>
                <w:noProof/>
              </w:rPr>
              <w:t>1160</w:t>
            </w:r>
          </w:p>
        </w:tc>
      </w:tr>
      <w:tr w:rsidR="00FD093F" w:rsidRPr="005F028A" w14:paraId="2D24518F"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B936660" w14:textId="77777777" w:rsidR="00FD093F" w:rsidRPr="005F028A" w:rsidRDefault="00FD093F" w:rsidP="00FD093F">
            <w:pPr>
              <w:rPr>
                <w:noProof/>
              </w:rPr>
            </w:pPr>
            <w:r w:rsidRPr="005F028A">
              <w:rPr>
                <w:noProof/>
              </w:rPr>
              <w:t>MC64</w:t>
            </w:r>
          </w:p>
        </w:tc>
        <w:tc>
          <w:tcPr>
            <w:tcW w:w="6040" w:type="dxa"/>
            <w:tcBorders>
              <w:top w:val="single" w:sz="4" w:space="0" w:color="auto"/>
              <w:left w:val="single" w:sz="4" w:space="0" w:color="auto"/>
              <w:bottom w:val="single" w:sz="4" w:space="0" w:color="auto"/>
              <w:right w:val="single" w:sz="4" w:space="0" w:color="auto"/>
            </w:tcBorders>
          </w:tcPr>
          <w:p w14:paraId="50CB4AB7" w14:textId="77777777" w:rsidR="00FD093F" w:rsidRPr="005F028A" w:rsidRDefault="00FD093F" w:rsidP="00FD093F">
            <w:pPr>
              <w:rPr>
                <w:noProof/>
              </w:rPr>
            </w:pPr>
            <w:r w:rsidRPr="005F028A">
              <w:rPr>
                <w:noProof/>
              </w:rPr>
              <w:t xml:space="preserve">Черноморска циркалиторална тиня </w:t>
            </w:r>
          </w:p>
        </w:tc>
        <w:tc>
          <w:tcPr>
            <w:tcW w:w="2073" w:type="dxa"/>
            <w:tcBorders>
              <w:top w:val="single" w:sz="4" w:space="0" w:color="auto"/>
              <w:left w:val="single" w:sz="4" w:space="0" w:color="auto"/>
              <w:bottom w:val="single" w:sz="4" w:space="0" w:color="auto"/>
              <w:right w:val="single" w:sz="4" w:space="0" w:color="auto"/>
            </w:tcBorders>
          </w:tcPr>
          <w:p w14:paraId="21FE2028" w14:textId="77777777" w:rsidR="00FD093F" w:rsidRPr="005F028A" w:rsidRDefault="00FD093F" w:rsidP="00FD093F">
            <w:pPr>
              <w:rPr>
                <w:noProof/>
              </w:rPr>
            </w:pPr>
            <w:r w:rsidRPr="005F028A">
              <w:rPr>
                <w:noProof/>
              </w:rPr>
              <w:t>1130; 1160</w:t>
            </w:r>
          </w:p>
        </w:tc>
      </w:tr>
      <w:tr w:rsidR="00FD093F" w:rsidRPr="005F028A" w14:paraId="6175041D"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559A92C" w14:textId="77777777" w:rsidR="00FD093F" w:rsidRPr="005F028A" w:rsidRDefault="00FD093F" w:rsidP="00FD093F">
            <w:pPr>
              <w:rPr>
                <w:noProof/>
              </w:rPr>
            </w:pPr>
            <w:r w:rsidRPr="005F028A">
              <w:rPr>
                <w:noProof/>
              </w:rPr>
              <w:t>MD34</w:t>
            </w:r>
          </w:p>
        </w:tc>
        <w:tc>
          <w:tcPr>
            <w:tcW w:w="6040" w:type="dxa"/>
            <w:tcBorders>
              <w:top w:val="single" w:sz="4" w:space="0" w:color="auto"/>
              <w:left w:val="single" w:sz="4" w:space="0" w:color="auto"/>
              <w:bottom w:val="single" w:sz="4" w:space="0" w:color="auto"/>
              <w:right w:val="single" w:sz="4" w:space="0" w:color="auto"/>
            </w:tcBorders>
          </w:tcPr>
          <w:p w14:paraId="3BBBEF1A" w14:textId="77777777" w:rsidR="00FD093F" w:rsidRPr="005F028A" w:rsidRDefault="00FD093F" w:rsidP="00FD093F">
            <w:pPr>
              <w:rPr>
                <w:noProof/>
              </w:rPr>
            </w:pPr>
            <w:r w:rsidRPr="005F028A">
              <w:rPr>
                <w:noProof/>
              </w:rPr>
              <w:t>Черноморски офшорен циркалиторален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33D0846C" w14:textId="77777777" w:rsidR="00FD093F" w:rsidRPr="005F028A" w:rsidRDefault="00FD093F" w:rsidP="00FD093F">
            <w:pPr>
              <w:rPr>
                <w:noProof/>
              </w:rPr>
            </w:pPr>
          </w:p>
        </w:tc>
      </w:tr>
      <w:tr w:rsidR="00FD093F" w:rsidRPr="005F028A" w14:paraId="2598A4E6"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12BC76A" w14:textId="77777777" w:rsidR="00FD093F" w:rsidRPr="005F028A" w:rsidRDefault="00FD093F" w:rsidP="00FD093F">
            <w:pPr>
              <w:rPr>
                <w:noProof/>
              </w:rPr>
            </w:pPr>
            <w:r w:rsidRPr="005F028A">
              <w:rPr>
                <w:noProof/>
              </w:rPr>
              <w:t>MD44</w:t>
            </w:r>
          </w:p>
        </w:tc>
        <w:tc>
          <w:tcPr>
            <w:tcW w:w="6040" w:type="dxa"/>
            <w:tcBorders>
              <w:top w:val="single" w:sz="4" w:space="0" w:color="auto"/>
              <w:left w:val="single" w:sz="4" w:space="0" w:color="auto"/>
              <w:bottom w:val="single" w:sz="4" w:space="0" w:color="auto"/>
              <w:right w:val="single" w:sz="4" w:space="0" w:color="auto"/>
            </w:tcBorders>
          </w:tcPr>
          <w:p w14:paraId="678E2983" w14:textId="77777777" w:rsidR="00FD093F" w:rsidRPr="005F028A" w:rsidRDefault="00FD093F" w:rsidP="00FD093F">
            <w:pPr>
              <w:rPr>
                <w:noProof/>
              </w:rPr>
            </w:pPr>
            <w:r w:rsidRPr="005F028A">
              <w:rPr>
                <w:noProof/>
              </w:rPr>
              <w:t>Черноморски офшорен циркалиторален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53DB7808" w14:textId="77777777" w:rsidR="00FD093F" w:rsidRPr="005F028A" w:rsidRDefault="00FD093F" w:rsidP="00FD093F">
            <w:pPr>
              <w:rPr>
                <w:noProof/>
              </w:rPr>
            </w:pPr>
          </w:p>
        </w:tc>
      </w:tr>
      <w:tr w:rsidR="00FD093F" w:rsidRPr="005F028A" w14:paraId="28E0363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BFAC4CC" w14:textId="77777777" w:rsidR="00FD093F" w:rsidRPr="005F028A" w:rsidRDefault="00FD093F" w:rsidP="00FD093F">
            <w:pPr>
              <w:rPr>
                <w:noProof/>
              </w:rPr>
            </w:pPr>
            <w:r w:rsidRPr="005F028A">
              <w:rPr>
                <w:noProof/>
              </w:rPr>
              <w:t>MD54</w:t>
            </w:r>
          </w:p>
        </w:tc>
        <w:tc>
          <w:tcPr>
            <w:tcW w:w="6040" w:type="dxa"/>
            <w:tcBorders>
              <w:top w:val="single" w:sz="4" w:space="0" w:color="auto"/>
              <w:left w:val="single" w:sz="4" w:space="0" w:color="auto"/>
              <w:bottom w:val="single" w:sz="4" w:space="0" w:color="auto"/>
              <w:right w:val="single" w:sz="4" w:space="0" w:color="auto"/>
            </w:tcBorders>
          </w:tcPr>
          <w:p w14:paraId="0E5CBDA0" w14:textId="77777777" w:rsidR="00FD093F" w:rsidRPr="005F028A" w:rsidRDefault="00FD093F" w:rsidP="00FD093F">
            <w:pPr>
              <w:rPr>
                <w:noProof/>
              </w:rPr>
            </w:pPr>
            <w:r w:rsidRPr="005F028A">
              <w:rPr>
                <w:noProof/>
              </w:rPr>
              <w:t xml:space="preserve">Черноморски офшорен циркалиторален пясък </w:t>
            </w:r>
          </w:p>
        </w:tc>
        <w:tc>
          <w:tcPr>
            <w:tcW w:w="2073" w:type="dxa"/>
            <w:tcBorders>
              <w:top w:val="single" w:sz="4" w:space="0" w:color="auto"/>
              <w:left w:val="single" w:sz="4" w:space="0" w:color="auto"/>
              <w:bottom w:val="single" w:sz="4" w:space="0" w:color="auto"/>
              <w:right w:val="single" w:sz="4" w:space="0" w:color="auto"/>
            </w:tcBorders>
          </w:tcPr>
          <w:p w14:paraId="16E34BD0" w14:textId="77777777" w:rsidR="00FD093F" w:rsidRPr="005F028A" w:rsidRDefault="00FD093F" w:rsidP="00FD093F">
            <w:pPr>
              <w:rPr>
                <w:noProof/>
              </w:rPr>
            </w:pPr>
          </w:p>
        </w:tc>
      </w:tr>
      <w:tr w:rsidR="00FD093F" w:rsidRPr="005F028A" w14:paraId="3E92970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C8DAD88" w14:textId="77777777" w:rsidR="00FD093F" w:rsidRPr="005F028A" w:rsidRDefault="00FD093F" w:rsidP="00FD093F">
            <w:pPr>
              <w:rPr>
                <w:noProof/>
              </w:rPr>
            </w:pPr>
            <w:r w:rsidRPr="005F028A">
              <w:rPr>
                <w:noProof/>
              </w:rPr>
              <w:t>MD64</w:t>
            </w:r>
          </w:p>
        </w:tc>
        <w:tc>
          <w:tcPr>
            <w:tcW w:w="6040" w:type="dxa"/>
            <w:tcBorders>
              <w:top w:val="single" w:sz="4" w:space="0" w:color="auto"/>
              <w:left w:val="single" w:sz="4" w:space="0" w:color="auto"/>
              <w:bottom w:val="single" w:sz="4" w:space="0" w:color="auto"/>
              <w:right w:val="single" w:sz="4" w:space="0" w:color="auto"/>
            </w:tcBorders>
          </w:tcPr>
          <w:p w14:paraId="22471F69" w14:textId="77777777" w:rsidR="00FD093F" w:rsidRPr="005F028A" w:rsidRDefault="00FD093F" w:rsidP="00FD093F">
            <w:pPr>
              <w:rPr>
                <w:noProof/>
              </w:rPr>
            </w:pPr>
            <w:r w:rsidRPr="005F028A">
              <w:rPr>
                <w:noProof/>
              </w:rPr>
              <w:t xml:space="preserve">Черноморска офшорна циркалиторална тиня </w:t>
            </w:r>
          </w:p>
        </w:tc>
        <w:tc>
          <w:tcPr>
            <w:tcW w:w="2073" w:type="dxa"/>
            <w:tcBorders>
              <w:top w:val="single" w:sz="4" w:space="0" w:color="auto"/>
              <w:left w:val="single" w:sz="4" w:space="0" w:color="auto"/>
              <w:bottom w:val="single" w:sz="4" w:space="0" w:color="auto"/>
              <w:right w:val="single" w:sz="4" w:space="0" w:color="auto"/>
            </w:tcBorders>
          </w:tcPr>
          <w:p w14:paraId="1D8CD34B" w14:textId="77777777" w:rsidR="00FD093F" w:rsidRPr="005F028A" w:rsidRDefault="00FD093F" w:rsidP="00FD093F">
            <w:pPr>
              <w:rPr>
                <w:noProof/>
              </w:rPr>
            </w:pPr>
          </w:p>
        </w:tc>
      </w:tr>
      <w:tr w:rsidR="00FD093F" w:rsidRPr="005F028A" w14:paraId="315EE864"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8B9870C" w14:textId="77777777" w:rsidR="00FD093F" w:rsidRPr="005F028A" w:rsidRDefault="00FD093F" w:rsidP="00FD093F">
            <w:pPr>
              <w:rPr>
                <w:b/>
                <w:noProof/>
              </w:rPr>
            </w:pPr>
            <w:r w:rsidRPr="005F028A">
              <w:rPr>
                <w:b/>
                <w:noProof/>
              </w:rPr>
              <w:t>Средиземно море</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207E891D" w14:textId="77777777" w:rsidR="00FD093F" w:rsidRPr="005F028A" w:rsidRDefault="00FD093F" w:rsidP="00FD093F">
            <w:pPr>
              <w:rPr>
                <w:b/>
                <w:noProof/>
              </w:rPr>
            </w:pPr>
          </w:p>
        </w:tc>
      </w:tr>
      <w:tr w:rsidR="00FD093F" w:rsidRPr="005F028A" w14:paraId="12BBA247"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2106096A" w14:textId="77777777" w:rsidR="00FD093F" w:rsidRPr="005F028A" w:rsidRDefault="00FD093F" w:rsidP="00FD093F">
            <w:pPr>
              <w:rPr>
                <w:noProof/>
              </w:rPr>
            </w:pPr>
            <w:r w:rsidRPr="005F028A">
              <w:rPr>
                <w:noProof/>
              </w:rPr>
              <w:t>MA35</w:t>
            </w:r>
          </w:p>
        </w:tc>
        <w:tc>
          <w:tcPr>
            <w:tcW w:w="6040" w:type="dxa"/>
            <w:tcBorders>
              <w:top w:val="single" w:sz="4" w:space="0" w:color="auto"/>
              <w:left w:val="single" w:sz="4" w:space="0" w:color="auto"/>
              <w:bottom w:val="single" w:sz="4" w:space="0" w:color="auto"/>
              <w:right w:val="single" w:sz="4" w:space="0" w:color="auto"/>
            </w:tcBorders>
            <w:hideMark/>
          </w:tcPr>
          <w:p w14:paraId="7FA3ED1D" w14:textId="77777777" w:rsidR="00FD093F" w:rsidRPr="005F028A" w:rsidRDefault="00FD093F" w:rsidP="00FD093F">
            <w:pPr>
              <w:rPr>
                <w:noProof/>
              </w:rPr>
            </w:pPr>
            <w:r w:rsidRPr="005F028A">
              <w:rPr>
                <w:noProof/>
              </w:rPr>
              <w:t>Средиземноморски литорален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4ECC67EC" w14:textId="77777777" w:rsidR="00FD093F" w:rsidRPr="005F028A" w:rsidRDefault="00FD093F" w:rsidP="00FD093F">
            <w:pPr>
              <w:rPr>
                <w:noProof/>
              </w:rPr>
            </w:pPr>
            <w:r w:rsidRPr="005F028A">
              <w:rPr>
                <w:noProof/>
              </w:rPr>
              <w:t>1160; 1130</w:t>
            </w:r>
          </w:p>
        </w:tc>
      </w:tr>
      <w:tr w:rsidR="00FD093F" w:rsidRPr="005F028A" w14:paraId="3349D03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434D3397" w14:textId="77777777" w:rsidR="00FD093F" w:rsidRPr="005F028A" w:rsidRDefault="00FD093F" w:rsidP="00FD093F">
            <w:pPr>
              <w:rPr>
                <w:noProof/>
              </w:rPr>
            </w:pPr>
            <w:r w:rsidRPr="005F028A">
              <w:rPr>
                <w:noProof/>
              </w:rPr>
              <w:t>MA45</w:t>
            </w:r>
          </w:p>
        </w:tc>
        <w:tc>
          <w:tcPr>
            <w:tcW w:w="6040" w:type="dxa"/>
            <w:tcBorders>
              <w:top w:val="single" w:sz="4" w:space="0" w:color="auto"/>
              <w:left w:val="single" w:sz="4" w:space="0" w:color="auto"/>
              <w:bottom w:val="single" w:sz="4" w:space="0" w:color="auto"/>
              <w:right w:val="single" w:sz="4" w:space="0" w:color="auto"/>
            </w:tcBorders>
            <w:hideMark/>
          </w:tcPr>
          <w:p w14:paraId="03C111BC" w14:textId="77777777" w:rsidR="00FD093F" w:rsidRPr="005F028A" w:rsidRDefault="00FD093F" w:rsidP="00FD093F">
            <w:pPr>
              <w:rPr>
                <w:noProof/>
              </w:rPr>
            </w:pPr>
            <w:r w:rsidRPr="005F028A">
              <w:rPr>
                <w:noProof/>
              </w:rPr>
              <w:t>Средиземноморски литорален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20D1FFAA" w14:textId="77777777" w:rsidR="00FD093F" w:rsidRPr="005F028A" w:rsidRDefault="00FD093F" w:rsidP="00FD093F">
            <w:pPr>
              <w:rPr>
                <w:noProof/>
              </w:rPr>
            </w:pPr>
            <w:r w:rsidRPr="005F028A">
              <w:rPr>
                <w:noProof/>
              </w:rPr>
              <w:t>1140; 1160</w:t>
            </w:r>
          </w:p>
        </w:tc>
      </w:tr>
      <w:tr w:rsidR="00FD093F" w:rsidRPr="005F028A" w14:paraId="77DF73A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1C65F78" w14:textId="77777777" w:rsidR="00FD093F" w:rsidRPr="005F028A" w:rsidRDefault="00FD093F" w:rsidP="00FD093F">
            <w:pPr>
              <w:rPr>
                <w:noProof/>
              </w:rPr>
            </w:pPr>
            <w:r w:rsidRPr="005F028A">
              <w:rPr>
                <w:noProof/>
              </w:rPr>
              <w:t>MA55</w:t>
            </w:r>
          </w:p>
        </w:tc>
        <w:tc>
          <w:tcPr>
            <w:tcW w:w="6040" w:type="dxa"/>
            <w:tcBorders>
              <w:top w:val="single" w:sz="4" w:space="0" w:color="auto"/>
              <w:left w:val="single" w:sz="4" w:space="0" w:color="auto"/>
              <w:bottom w:val="single" w:sz="4" w:space="0" w:color="auto"/>
              <w:right w:val="single" w:sz="4" w:space="0" w:color="auto"/>
            </w:tcBorders>
          </w:tcPr>
          <w:p w14:paraId="224957FC" w14:textId="77777777" w:rsidR="00FD093F" w:rsidRPr="005F028A" w:rsidRDefault="00FD093F" w:rsidP="00FD093F">
            <w:pPr>
              <w:rPr>
                <w:noProof/>
              </w:rPr>
            </w:pPr>
            <w:r w:rsidRPr="005F028A">
              <w:rPr>
                <w:noProof/>
              </w:rPr>
              <w:t>Средиземноморски литорален пясък</w:t>
            </w:r>
          </w:p>
        </w:tc>
        <w:tc>
          <w:tcPr>
            <w:tcW w:w="2073" w:type="dxa"/>
            <w:tcBorders>
              <w:top w:val="single" w:sz="4" w:space="0" w:color="auto"/>
              <w:left w:val="single" w:sz="4" w:space="0" w:color="auto"/>
              <w:bottom w:val="single" w:sz="4" w:space="0" w:color="auto"/>
              <w:right w:val="single" w:sz="4" w:space="0" w:color="auto"/>
            </w:tcBorders>
          </w:tcPr>
          <w:p w14:paraId="72C12CC5" w14:textId="77777777" w:rsidR="00FD093F" w:rsidRPr="005F028A" w:rsidRDefault="00FD093F" w:rsidP="00FD093F">
            <w:pPr>
              <w:rPr>
                <w:noProof/>
              </w:rPr>
            </w:pPr>
            <w:r w:rsidRPr="005F028A">
              <w:rPr>
                <w:noProof/>
              </w:rPr>
              <w:t>1130; 1140; 1160</w:t>
            </w:r>
          </w:p>
        </w:tc>
      </w:tr>
      <w:tr w:rsidR="00FD093F" w:rsidRPr="005F028A" w14:paraId="1198144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265CCA0" w14:textId="77777777" w:rsidR="00FD093F" w:rsidRPr="005F028A" w:rsidRDefault="00FD093F" w:rsidP="00FD093F">
            <w:pPr>
              <w:rPr>
                <w:noProof/>
              </w:rPr>
            </w:pPr>
            <w:r w:rsidRPr="005F028A">
              <w:rPr>
                <w:noProof/>
              </w:rPr>
              <w:t>MA65</w:t>
            </w:r>
          </w:p>
        </w:tc>
        <w:tc>
          <w:tcPr>
            <w:tcW w:w="6040" w:type="dxa"/>
            <w:tcBorders>
              <w:top w:val="single" w:sz="4" w:space="0" w:color="auto"/>
              <w:left w:val="single" w:sz="4" w:space="0" w:color="auto"/>
              <w:bottom w:val="single" w:sz="4" w:space="0" w:color="auto"/>
              <w:right w:val="single" w:sz="4" w:space="0" w:color="auto"/>
            </w:tcBorders>
          </w:tcPr>
          <w:p w14:paraId="2667FE0D" w14:textId="77777777" w:rsidR="00FD093F" w:rsidRPr="005F028A" w:rsidRDefault="00FD093F" w:rsidP="00FD093F">
            <w:pPr>
              <w:rPr>
                <w:noProof/>
              </w:rPr>
            </w:pPr>
            <w:r w:rsidRPr="005F028A">
              <w:rPr>
                <w:noProof/>
              </w:rPr>
              <w:t>Средиземноморска литорална тиня</w:t>
            </w:r>
          </w:p>
        </w:tc>
        <w:tc>
          <w:tcPr>
            <w:tcW w:w="2073" w:type="dxa"/>
            <w:tcBorders>
              <w:top w:val="single" w:sz="4" w:space="0" w:color="auto"/>
              <w:left w:val="single" w:sz="4" w:space="0" w:color="auto"/>
              <w:bottom w:val="single" w:sz="4" w:space="0" w:color="auto"/>
              <w:right w:val="single" w:sz="4" w:space="0" w:color="auto"/>
            </w:tcBorders>
          </w:tcPr>
          <w:p w14:paraId="7E8A1016" w14:textId="77777777" w:rsidR="00FD093F" w:rsidRPr="005F028A" w:rsidRDefault="00FD093F" w:rsidP="00FD093F">
            <w:pPr>
              <w:rPr>
                <w:noProof/>
              </w:rPr>
            </w:pPr>
            <w:r w:rsidRPr="005F028A">
              <w:rPr>
                <w:noProof/>
              </w:rPr>
              <w:t>1130; 1140; 1150; 1160</w:t>
            </w:r>
          </w:p>
        </w:tc>
      </w:tr>
      <w:tr w:rsidR="00FD093F" w:rsidRPr="005F028A" w14:paraId="44CE949B"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24DC99F" w14:textId="77777777" w:rsidR="00FD093F" w:rsidRPr="005F028A" w:rsidRDefault="00FD093F" w:rsidP="00FD093F">
            <w:pPr>
              <w:rPr>
                <w:noProof/>
              </w:rPr>
            </w:pPr>
            <w:r w:rsidRPr="005F028A">
              <w:rPr>
                <w:noProof/>
              </w:rPr>
              <w:t>MB35</w:t>
            </w:r>
          </w:p>
        </w:tc>
        <w:tc>
          <w:tcPr>
            <w:tcW w:w="6040" w:type="dxa"/>
            <w:tcBorders>
              <w:top w:val="single" w:sz="4" w:space="0" w:color="auto"/>
              <w:left w:val="single" w:sz="4" w:space="0" w:color="auto"/>
              <w:bottom w:val="single" w:sz="4" w:space="0" w:color="auto"/>
              <w:right w:val="single" w:sz="4" w:space="0" w:color="auto"/>
            </w:tcBorders>
          </w:tcPr>
          <w:p w14:paraId="4D3CA197" w14:textId="77777777" w:rsidR="00FD093F" w:rsidRPr="005F028A" w:rsidRDefault="00FD093F" w:rsidP="00FD093F">
            <w:pPr>
              <w:rPr>
                <w:noProof/>
              </w:rPr>
            </w:pPr>
            <w:r w:rsidRPr="005F028A">
              <w:rPr>
                <w:noProof/>
              </w:rPr>
              <w:t>Средиземноморски инфралиторален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2A100CFA" w14:textId="77777777" w:rsidR="00FD093F" w:rsidRPr="005F028A" w:rsidRDefault="00FD093F" w:rsidP="00FD093F">
            <w:pPr>
              <w:rPr>
                <w:noProof/>
              </w:rPr>
            </w:pPr>
            <w:r w:rsidRPr="005F028A">
              <w:rPr>
                <w:noProof/>
              </w:rPr>
              <w:t>1110; 1160</w:t>
            </w:r>
          </w:p>
        </w:tc>
      </w:tr>
      <w:tr w:rsidR="00FD093F" w:rsidRPr="005F028A" w14:paraId="66793639"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427EA94" w14:textId="77777777" w:rsidR="00FD093F" w:rsidRPr="005F028A" w:rsidRDefault="00FD093F" w:rsidP="00FD093F">
            <w:pPr>
              <w:rPr>
                <w:noProof/>
              </w:rPr>
            </w:pPr>
            <w:r w:rsidRPr="005F028A">
              <w:rPr>
                <w:noProof/>
              </w:rPr>
              <w:t>MB45</w:t>
            </w:r>
          </w:p>
        </w:tc>
        <w:tc>
          <w:tcPr>
            <w:tcW w:w="6040" w:type="dxa"/>
            <w:tcBorders>
              <w:top w:val="single" w:sz="4" w:space="0" w:color="auto"/>
              <w:left w:val="single" w:sz="4" w:space="0" w:color="auto"/>
              <w:bottom w:val="single" w:sz="4" w:space="0" w:color="auto"/>
              <w:right w:val="single" w:sz="4" w:space="0" w:color="auto"/>
            </w:tcBorders>
          </w:tcPr>
          <w:p w14:paraId="4A5F1BA9" w14:textId="77777777" w:rsidR="00FD093F" w:rsidRPr="005F028A" w:rsidRDefault="00FD093F" w:rsidP="00FD093F">
            <w:pPr>
              <w:rPr>
                <w:noProof/>
              </w:rPr>
            </w:pPr>
            <w:r w:rsidRPr="005F028A">
              <w:rPr>
                <w:noProof/>
              </w:rPr>
              <w:t>Средиземноморски инфралиторален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3DB511D0" w14:textId="77777777" w:rsidR="00FD093F" w:rsidRPr="005F028A" w:rsidRDefault="00FD093F" w:rsidP="00FD093F">
            <w:pPr>
              <w:rPr>
                <w:noProof/>
              </w:rPr>
            </w:pPr>
          </w:p>
        </w:tc>
      </w:tr>
      <w:tr w:rsidR="00FD093F" w:rsidRPr="005F028A" w14:paraId="06F8CD9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322047E" w14:textId="77777777" w:rsidR="00FD093F" w:rsidRPr="005F028A" w:rsidRDefault="00FD093F" w:rsidP="00FD093F">
            <w:pPr>
              <w:rPr>
                <w:noProof/>
              </w:rPr>
            </w:pPr>
            <w:r w:rsidRPr="005F028A">
              <w:rPr>
                <w:noProof/>
              </w:rPr>
              <w:t>MB55</w:t>
            </w:r>
          </w:p>
        </w:tc>
        <w:tc>
          <w:tcPr>
            <w:tcW w:w="6040" w:type="dxa"/>
            <w:tcBorders>
              <w:top w:val="single" w:sz="4" w:space="0" w:color="auto"/>
              <w:left w:val="single" w:sz="4" w:space="0" w:color="auto"/>
              <w:bottom w:val="single" w:sz="4" w:space="0" w:color="auto"/>
              <w:right w:val="single" w:sz="4" w:space="0" w:color="auto"/>
            </w:tcBorders>
          </w:tcPr>
          <w:p w14:paraId="5B13432B" w14:textId="77777777" w:rsidR="00FD093F" w:rsidRPr="005F028A" w:rsidRDefault="00FD093F" w:rsidP="00FD093F">
            <w:pPr>
              <w:rPr>
                <w:noProof/>
              </w:rPr>
            </w:pPr>
            <w:r w:rsidRPr="005F028A">
              <w:rPr>
                <w:noProof/>
              </w:rPr>
              <w:t>Средиземноморски инфралиторален пясък</w:t>
            </w:r>
          </w:p>
        </w:tc>
        <w:tc>
          <w:tcPr>
            <w:tcW w:w="2073" w:type="dxa"/>
            <w:tcBorders>
              <w:top w:val="single" w:sz="4" w:space="0" w:color="auto"/>
              <w:left w:val="single" w:sz="4" w:space="0" w:color="auto"/>
              <w:bottom w:val="single" w:sz="4" w:space="0" w:color="auto"/>
              <w:right w:val="single" w:sz="4" w:space="0" w:color="auto"/>
            </w:tcBorders>
          </w:tcPr>
          <w:p w14:paraId="0D04A9F5" w14:textId="77777777" w:rsidR="00FD093F" w:rsidRPr="005F028A" w:rsidRDefault="00FD093F" w:rsidP="00FD093F">
            <w:pPr>
              <w:rPr>
                <w:noProof/>
              </w:rPr>
            </w:pPr>
            <w:r w:rsidRPr="005F028A">
              <w:rPr>
                <w:noProof/>
              </w:rPr>
              <w:t>1110; 1130; 1150; 1160</w:t>
            </w:r>
          </w:p>
        </w:tc>
      </w:tr>
      <w:tr w:rsidR="00FD093F" w:rsidRPr="005F028A" w14:paraId="7C1B26F6"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1F49697" w14:textId="77777777" w:rsidR="00FD093F" w:rsidRPr="005F028A" w:rsidRDefault="00FD093F" w:rsidP="00FD093F">
            <w:pPr>
              <w:rPr>
                <w:noProof/>
              </w:rPr>
            </w:pPr>
            <w:r w:rsidRPr="005F028A">
              <w:rPr>
                <w:noProof/>
              </w:rPr>
              <w:t>MB65</w:t>
            </w:r>
          </w:p>
        </w:tc>
        <w:tc>
          <w:tcPr>
            <w:tcW w:w="6040" w:type="dxa"/>
            <w:tcBorders>
              <w:top w:val="single" w:sz="4" w:space="0" w:color="auto"/>
              <w:left w:val="single" w:sz="4" w:space="0" w:color="auto"/>
              <w:bottom w:val="single" w:sz="4" w:space="0" w:color="auto"/>
              <w:right w:val="single" w:sz="4" w:space="0" w:color="auto"/>
            </w:tcBorders>
          </w:tcPr>
          <w:p w14:paraId="6F41EC2E" w14:textId="77777777" w:rsidR="00FD093F" w:rsidRPr="005F028A" w:rsidRDefault="00FD093F" w:rsidP="00FD093F">
            <w:pPr>
              <w:rPr>
                <w:noProof/>
              </w:rPr>
            </w:pPr>
            <w:r w:rsidRPr="005F028A">
              <w:rPr>
                <w:noProof/>
              </w:rPr>
              <w:t>Средиземноморска инфралиторална тиня</w:t>
            </w:r>
          </w:p>
        </w:tc>
        <w:tc>
          <w:tcPr>
            <w:tcW w:w="2073" w:type="dxa"/>
            <w:tcBorders>
              <w:top w:val="single" w:sz="4" w:space="0" w:color="auto"/>
              <w:left w:val="single" w:sz="4" w:space="0" w:color="auto"/>
              <w:bottom w:val="single" w:sz="4" w:space="0" w:color="auto"/>
              <w:right w:val="single" w:sz="4" w:space="0" w:color="auto"/>
            </w:tcBorders>
          </w:tcPr>
          <w:p w14:paraId="4F0E8BEF" w14:textId="77777777" w:rsidR="00FD093F" w:rsidRPr="005F028A" w:rsidRDefault="00FD093F" w:rsidP="00FD093F">
            <w:pPr>
              <w:rPr>
                <w:noProof/>
              </w:rPr>
            </w:pPr>
            <w:r w:rsidRPr="005F028A">
              <w:rPr>
                <w:noProof/>
              </w:rPr>
              <w:t>1130; 1150</w:t>
            </w:r>
          </w:p>
        </w:tc>
      </w:tr>
      <w:tr w:rsidR="00FD093F" w:rsidRPr="005F028A" w14:paraId="487342F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8B2B516" w14:textId="77777777" w:rsidR="00FD093F" w:rsidRPr="005F028A" w:rsidRDefault="00FD093F" w:rsidP="00FD093F">
            <w:pPr>
              <w:rPr>
                <w:noProof/>
              </w:rPr>
            </w:pPr>
            <w:r w:rsidRPr="005F028A">
              <w:rPr>
                <w:noProof/>
              </w:rPr>
              <w:t>MC35</w:t>
            </w:r>
          </w:p>
        </w:tc>
        <w:tc>
          <w:tcPr>
            <w:tcW w:w="6040" w:type="dxa"/>
            <w:tcBorders>
              <w:top w:val="single" w:sz="4" w:space="0" w:color="auto"/>
              <w:left w:val="single" w:sz="4" w:space="0" w:color="auto"/>
              <w:bottom w:val="single" w:sz="4" w:space="0" w:color="auto"/>
              <w:right w:val="single" w:sz="4" w:space="0" w:color="auto"/>
            </w:tcBorders>
          </w:tcPr>
          <w:p w14:paraId="3AD9E170" w14:textId="77777777" w:rsidR="00FD093F" w:rsidRPr="005F028A" w:rsidRDefault="00FD093F" w:rsidP="00FD093F">
            <w:pPr>
              <w:rPr>
                <w:noProof/>
              </w:rPr>
            </w:pPr>
            <w:r w:rsidRPr="005F028A">
              <w:rPr>
                <w:noProof/>
              </w:rPr>
              <w:t>Средиземноморски циркалиторален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53AA545D" w14:textId="77777777" w:rsidR="00FD093F" w:rsidRPr="005F028A" w:rsidRDefault="00FD093F" w:rsidP="00FD093F">
            <w:pPr>
              <w:rPr>
                <w:noProof/>
              </w:rPr>
            </w:pPr>
            <w:r w:rsidRPr="005F028A">
              <w:rPr>
                <w:noProof/>
              </w:rPr>
              <w:t>1110; 1160</w:t>
            </w:r>
          </w:p>
        </w:tc>
      </w:tr>
      <w:tr w:rsidR="00FD093F" w:rsidRPr="005F028A" w14:paraId="017A97E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8DD972A" w14:textId="77777777" w:rsidR="00FD093F" w:rsidRPr="005F028A" w:rsidRDefault="00FD093F" w:rsidP="00FD093F">
            <w:pPr>
              <w:rPr>
                <w:noProof/>
              </w:rPr>
            </w:pPr>
            <w:r w:rsidRPr="005F028A">
              <w:rPr>
                <w:noProof/>
              </w:rPr>
              <w:t>MC45</w:t>
            </w:r>
          </w:p>
        </w:tc>
        <w:tc>
          <w:tcPr>
            <w:tcW w:w="6040" w:type="dxa"/>
            <w:tcBorders>
              <w:top w:val="single" w:sz="4" w:space="0" w:color="auto"/>
              <w:left w:val="single" w:sz="4" w:space="0" w:color="auto"/>
              <w:bottom w:val="single" w:sz="4" w:space="0" w:color="auto"/>
              <w:right w:val="single" w:sz="4" w:space="0" w:color="auto"/>
            </w:tcBorders>
          </w:tcPr>
          <w:p w14:paraId="37FCE307" w14:textId="77777777" w:rsidR="00FD093F" w:rsidRPr="005F028A" w:rsidRDefault="00FD093F" w:rsidP="00FD093F">
            <w:pPr>
              <w:rPr>
                <w:noProof/>
              </w:rPr>
            </w:pPr>
            <w:r w:rsidRPr="005F028A">
              <w:rPr>
                <w:noProof/>
              </w:rPr>
              <w:t>Средиземноморски циркалиторален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7B9E42EE" w14:textId="77777777" w:rsidR="00FD093F" w:rsidRPr="005F028A" w:rsidRDefault="00FD093F" w:rsidP="00FD093F">
            <w:pPr>
              <w:rPr>
                <w:noProof/>
              </w:rPr>
            </w:pPr>
          </w:p>
        </w:tc>
      </w:tr>
      <w:tr w:rsidR="00FD093F" w:rsidRPr="005F028A" w14:paraId="262A3B2D"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723357D" w14:textId="77777777" w:rsidR="00FD093F" w:rsidRPr="005F028A" w:rsidRDefault="00FD093F" w:rsidP="00FD093F">
            <w:pPr>
              <w:rPr>
                <w:noProof/>
              </w:rPr>
            </w:pPr>
            <w:r w:rsidRPr="005F028A">
              <w:rPr>
                <w:noProof/>
              </w:rPr>
              <w:t>MC55</w:t>
            </w:r>
          </w:p>
        </w:tc>
        <w:tc>
          <w:tcPr>
            <w:tcW w:w="6040" w:type="dxa"/>
            <w:tcBorders>
              <w:top w:val="single" w:sz="4" w:space="0" w:color="auto"/>
              <w:left w:val="single" w:sz="4" w:space="0" w:color="auto"/>
              <w:bottom w:val="single" w:sz="4" w:space="0" w:color="auto"/>
              <w:right w:val="single" w:sz="4" w:space="0" w:color="auto"/>
            </w:tcBorders>
          </w:tcPr>
          <w:p w14:paraId="7CC7E6CE" w14:textId="77777777" w:rsidR="00FD093F" w:rsidRPr="005F028A" w:rsidRDefault="00FD093F" w:rsidP="00FD093F">
            <w:pPr>
              <w:rPr>
                <w:noProof/>
              </w:rPr>
            </w:pPr>
            <w:r w:rsidRPr="005F028A">
              <w:rPr>
                <w:noProof/>
              </w:rPr>
              <w:t xml:space="preserve">Средиземноморски циркалиторален пясък </w:t>
            </w:r>
          </w:p>
        </w:tc>
        <w:tc>
          <w:tcPr>
            <w:tcW w:w="2073" w:type="dxa"/>
            <w:tcBorders>
              <w:top w:val="single" w:sz="4" w:space="0" w:color="auto"/>
              <w:left w:val="single" w:sz="4" w:space="0" w:color="auto"/>
              <w:bottom w:val="single" w:sz="4" w:space="0" w:color="auto"/>
              <w:right w:val="single" w:sz="4" w:space="0" w:color="auto"/>
            </w:tcBorders>
          </w:tcPr>
          <w:p w14:paraId="1BEE75CF" w14:textId="77777777" w:rsidR="00FD093F" w:rsidRPr="005F028A" w:rsidRDefault="00FD093F" w:rsidP="00FD093F">
            <w:pPr>
              <w:rPr>
                <w:noProof/>
              </w:rPr>
            </w:pPr>
            <w:r w:rsidRPr="005F028A">
              <w:rPr>
                <w:noProof/>
              </w:rPr>
              <w:t>1110; 1160</w:t>
            </w:r>
          </w:p>
        </w:tc>
      </w:tr>
      <w:tr w:rsidR="00FD093F" w:rsidRPr="005F028A" w14:paraId="0EB2D352"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D2CF0EF" w14:textId="77777777" w:rsidR="00FD093F" w:rsidRPr="005F028A" w:rsidRDefault="00FD093F" w:rsidP="00FD093F">
            <w:pPr>
              <w:rPr>
                <w:noProof/>
              </w:rPr>
            </w:pPr>
            <w:r w:rsidRPr="005F028A">
              <w:rPr>
                <w:noProof/>
              </w:rPr>
              <w:t>MC65</w:t>
            </w:r>
          </w:p>
        </w:tc>
        <w:tc>
          <w:tcPr>
            <w:tcW w:w="6040" w:type="dxa"/>
            <w:tcBorders>
              <w:top w:val="single" w:sz="4" w:space="0" w:color="auto"/>
              <w:left w:val="single" w:sz="4" w:space="0" w:color="auto"/>
              <w:bottom w:val="single" w:sz="4" w:space="0" w:color="auto"/>
              <w:right w:val="single" w:sz="4" w:space="0" w:color="auto"/>
            </w:tcBorders>
          </w:tcPr>
          <w:p w14:paraId="0023D486" w14:textId="77777777" w:rsidR="00FD093F" w:rsidRPr="005F028A" w:rsidRDefault="00FD093F" w:rsidP="00FD093F">
            <w:pPr>
              <w:rPr>
                <w:noProof/>
              </w:rPr>
            </w:pPr>
            <w:r w:rsidRPr="005F028A">
              <w:rPr>
                <w:noProof/>
              </w:rPr>
              <w:t xml:space="preserve">Средиземноморска циркалиторална тиня </w:t>
            </w:r>
          </w:p>
        </w:tc>
        <w:tc>
          <w:tcPr>
            <w:tcW w:w="2073" w:type="dxa"/>
            <w:tcBorders>
              <w:top w:val="single" w:sz="4" w:space="0" w:color="auto"/>
              <w:left w:val="single" w:sz="4" w:space="0" w:color="auto"/>
              <w:bottom w:val="single" w:sz="4" w:space="0" w:color="auto"/>
              <w:right w:val="single" w:sz="4" w:space="0" w:color="auto"/>
            </w:tcBorders>
          </w:tcPr>
          <w:p w14:paraId="799CC808" w14:textId="77777777" w:rsidR="00FD093F" w:rsidRPr="005F028A" w:rsidRDefault="00FD093F" w:rsidP="00FD093F">
            <w:pPr>
              <w:rPr>
                <w:noProof/>
              </w:rPr>
            </w:pPr>
            <w:r w:rsidRPr="005F028A">
              <w:rPr>
                <w:noProof/>
              </w:rPr>
              <w:t>1130; 1160</w:t>
            </w:r>
          </w:p>
        </w:tc>
      </w:tr>
      <w:tr w:rsidR="00FD093F" w:rsidRPr="005F028A" w14:paraId="73382D0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D61AEC0" w14:textId="77777777" w:rsidR="00FD093F" w:rsidRPr="005F028A" w:rsidRDefault="00FD093F" w:rsidP="00FD093F">
            <w:pPr>
              <w:rPr>
                <w:noProof/>
              </w:rPr>
            </w:pPr>
            <w:r w:rsidRPr="005F028A">
              <w:rPr>
                <w:noProof/>
              </w:rPr>
              <w:t>MD35</w:t>
            </w:r>
          </w:p>
        </w:tc>
        <w:tc>
          <w:tcPr>
            <w:tcW w:w="6040" w:type="dxa"/>
            <w:tcBorders>
              <w:top w:val="single" w:sz="4" w:space="0" w:color="auto"/>
              <w:left w:val="single" w:sz="4" w:space="0" w:color="auto"/>
              <w:bottom w:val="single" w:sz="4" w:space="0" w:color="auto"/>
              <w:right w:val="single" w:sz="4" w:space="0" w:color="auto"/>
            </w:tcBorders>
          </w:tcPr>
          <w:p w14:paraId="277A0445" w14:textId="77777777" w:rsidR="00FD093F" w:rsidRPr="005F028A" w:rsidRDefault="00FD093F" w:rsidP="00FD093F">
            <w:pPr>
              <w:rPr>
                <w:noProof/>
              </w:rPr>
            </w:pPr>
            <w:r w:rsidRPr="005F028A">
              <w:rPr>
                <w:noProof/>
              </w:rPr>
              <w:t>Средиземноморски офшорен циркалиторален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0F02A31C" w14:textId="77777777" w:rsidR="00FD093F" w:rsidRPr="005F028A" w:rsidRDefault="00FD093F" w:rsidP="00FD093F">
            <w:pPr>
              <w:rPr>
                <w:noProof/>
              </w:rPr>
            </w:pPr>
          </w:p>
        </w:tc>
      </w:tr>
      <w:tr w:rsidR="00FD093F" w:rsidRPr="005F028A" w14:paraId="564923E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D2561A7" w14:textId="77777777" w:rsidR="00FD093F" w:rsidRPr="005F028A" w:rsidRDefault="00FD093F" w:rsidP="00FD093F">
            <w:pPr>
              <w:rPr>
                <w:noProof/>
              </w:rPr>
            </w:pPr>
            <w:r w:rsidRPr="005F028A">
              <w:rPr>
                <w:noProof/>
              </w:rPr>
              <w:t>MD45</w:t>
            </w:r>
          </w:p>
        </w:tc>
        <w:tc>
          <w:tcPr>
            <w:tcW w:w="6040" w:type="dxa"/>
            <w:tcBorders>
              <w:top w:val="single" w:sz="4" w:space="0" w:color="auto"/>
              <w:left w:val="single" w:sz="4" w:space="0" w:color="auto"/>
              <w:bottom w:val="single" w:sz="4" w:space="0" w:color="auto"/>
              <w:right w:val="single" w:sz="4" w:space="0" w:color="auto"/>
            </w:tcBorders>
          </w:tcPr>
          <w:p w14:paraId="2E202F57" w14:textId="77777777" w:rsidR="00FD093F" w:rsidRPr="005F028A" w:rsidRDefault="00FD093F" w:rsidP="00FD093F">
            <w:pPr>
              <w:rPr>
                <w:noProof/>
              </w:rPr>
            </w:pPr>
            <w:r w:rsidRPr="005F028A">
              <w:rPr>
                <w:noProof/>
              </w:rPr>
              <w:t>Средиземноморски офшорен циркалиторален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23C4F71F" w14:textId="77777777" w:rsidR="00FD093F" w:rsidRPr="005F028A" w:rsidRDefault="00FD093F" w:rsidP="00FD093F">
            <w:pPr>
              <w:rPr>
                <w:noProof/>
              </w:rPr>
            </w:pPr>
          </w:p>
        </w:tc>
      </w:tr>
      <w:tr w:rsidR="00FD093F" w:rsidRPr="005F028A" w14:paraId="1EC42EB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EF3EF66" w14:textId="77777777" w:rsidR="00FD093F" w:rsidRPr="005F028A" w:rsidRDefault="00FD093F" w:rsidP="00FD093F">
            <w:pPr>
              <w:rPr>
                <w:noProof/>
              </w:rPr>
            </w:pPr>
            <w:r w:rsidRPr="005F028A">
              <w:rPr>
                <w:noProof/>
              </w:rPr>
              <w:t>MD55</w:t>
            </w:r>
          </w:p>
        </w:tc>
        <w:tc>
          <w:tcPr>
            <w:tcW w:w="6040" w:type="dxa"/>
            <w:tcBorders>
              <w:top w:val="single" w:sz="4" w:space="0" w:color="auto"/>
              <w:left w:val="single" w:sz="4" w:space="0" w:color="auto"/>
              <w:bottom w:val="single" w:sz="4" w:space="0" w:color="auto"/>
              <w:right w:val="single" w:sz="4" w:space="0" w:color="auto"/>
            </w:tcBorders>
          </w:tcPr>
          <w:p w14:paraId="7F33EDA6" w14:textId="77777777" w:rsidR="00FD093F" w:rsidRPr="005F028A" w:rsidRDefault="00FD093F" w:rsidP="00FD093F">
            <w:pPr>
              <w:rPr>
                <w:noProof/>
              </w:rPr>
            </w:pPr>
            <w:r w:rsidRPr="005F028A">
              <w:rPr>
                <w:noProof/>
              </w:rPr>
              <w:t xml:space="preserve">Средиземноморски офшорен циркалиторален пясък </w:t>
            </w:r>
          </w:p>
        </w:tc>
        <w:tc>
          <w:tcPr>
            <w:tcW w:w="2073" w:type="dxa"/>
            <w:tcBorders>
              <w:top w:val="single" w:sz="4" w:space="0" w:color="auto"/>
              <w:left w:val="single" w:sz="4" w:space="0" w:color="auto"/>
              <w:bottom w:val="single" w:sz="4" w:space="0" w:color="auto"/>
              <w:right w:val="single" w:sz="4" w:space="0" w:color="auto"/>
            </w:tcBorders>
          </w:tcPr>
          <w:p w14:paraId="0630F218" w14:textId="77777777" w:rsidR="00FD093F" w:rsidRPr="005F028A" w:rsidRDefault="00FD093F" w:rsidP="00FD093F">
            <w:pPr>
              <w:rPr>
                <w:noProof/>
              </w:rPr>
            </w:pPr>
          </w:p>
        </w:tc>
      </w:tr>
      <w:tr w:rsidR="00FD093F" w:rsidRPr="005F028A" w14:paraId="28BE8A9F"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7407AC4" w14:textId="77777777" w:rsidR="00FD093F" w:rsidRPr="005F028A" w:rsidRDefault="00FD093F" w:rsidP="00FD093F">
            <w:pPr>
              <w:rPr>
                <w:noProof/>
              </w:rPr>
            </w:pPr>
            <w:r w:rsidRPr="005F028A">
              <w:rPr>
                <w:noProof/>
              </w:rPr>
              <w:t>MD65</w:t>
            </w:r>
          </w:p>
        </w:tc>
        <w:tc>
          <w:tcPr>
            <w:tcW w:w="6040" w:type="dxa"/>
            <w:tcBorders>
              <w:top w:val="single" w:sz="4" w:space="0" w:color="auto"/>
              <w:left w:val="single" w:sz="4" w:space="0" w:color="auto"/>
              <w:bottom w:val="single" w:sz="4" w:space="0" w:color="auto"/>
              <w:right w:val="single" w:sz="4" w:space="0" w:color="auto"/>
            </w:tcBorders>
          </w:tcPr>
          <w:p w14:paraId="2FB2A711" w14:textId="77777777" w:rsidR="00FD093F" w:rsidRPr="005F028A" w:rsidRDefault="00FD093F" w:rsidP="00FD093F">
            <w:pPr>
              <w:rPr>
                <w:noProof/>
              </w:rPr>
            </w:pPr>
            <w:r w:rsidRPr="005F028A">
              <w:rPr>
                <w:noProof/>
              </w:rPr>
              <w:t xml:space="preserve">Средиземноморска офшорна циркалиторална тиня </w:t>
            </w:r>
          </w:p>
        </w:tc>
        <w:tc>
          <w:tcPr>
            <w:tcW w:w="2073" w:type="dxa"/>
            <w:tcBorders>
              <w:top w:val="single" w:sz="4" w:space="0" w:color="auto"/>
              <w:left w:val="single" w:sz="4" w:space="0" w:color="auto"/>
              <w:bottom w:val="single" w:sz="4" w:space="0" w:color="auto"/>
              <w:right w:val="single" w:sz="4" w:space="0" w:color="auto"/>
            </w:tcBorders>
          </w:tcPr>
          <w:p w14:paraId="73C0064C" w14:textId="77777777" w:rsidR="00FD093F" w:rsidRPr="005F028A" w:rsidRDefault="00FD093F" w:rsidP="00FD093F">
            <w:pPr>
              <w:rPr>
                <w:noProof/>
              </w:rPr>
            </w:pPr>
          </w:p>
        </w:tc>
      </w:tr>
      <w:tr w:rsidR="006761B3" w:rsidRPr="005F028A" w14:paraId="398F964A"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0D8B6BA" w14:textId="77777777" w:rsidR="006761B3" w:rsidRPr="005F028A" w:rsidRDefault="006761B3" w:rsidP="006761B3">
            <w:pPr>
              <w:rPr>
                <w:noProof/>
              </w:rPr>
            </w:pPr>
            <w:r w:rsidRPr="005F028A">
              <w:rPr>
                <w:noProof/>
              </w:rPr>
              <w:t>ME35</w:t>
            </w:r>
          </w:p>
        </w:tc>
        <w:tc>
          <w:tcPr>
            <w:tcW w:w="6040" w:type="dxa"/>
            <w:tcBorders>
              <w:top w:val="single" w:sz="4" w:space="0" w:color="auto"/>
              <w:left w:val="single" w:sz="4" w:space="0" w:color="auto"/>
              <w:bottom w:val="single" w:sz="4" w:space="0" w:color="auto"/>
              <w:right w:val="single" w:sz="4" w:space="0" w:color="auto"/>
            </w:tcBorders>
          </w:tcPr>
          <w:p w14:paraId="04E6C38F" w14:textId="77777777" w:rsidR="006761B3" w:rsidRPr="005F028A" w:rsidRDefault="006761B3" w:rsidP="006761B3">
            <w:pPr>
              <w:rPr>
                <w:noProof/>
              </w:rPr>
            </w:pPr>
            <w:r w:rsidRPr="005F028A">
              <w:rPr>
                <w:noProof/>
              </w:rPr>
              <w:t>Средиземноморски горен батиален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23E8EB17" w14:textId="77777777" w:rsidR="006761B3" w:rsidRPr="005F028A" w:rsidRDefault="006761B3" w:rsidP="006761B3">
            <w:pPr>
              <w:rPr>
                <w:noProof/>
              </w:rPr>
            </w:pPr>
          </w:p>
        </w:tc>
      </w:tr>
      <w:tr w:rsidR="006761B3" w:rsidRPr="005F028A" w14:paraId="6275789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48572EB" w14:textId="77777777" w:rsidR="006761B3" w:rsidRPr="005F028A" w:rsidRDefault="006761B3" w:rsidP="006761B3">
            <w:pPr>
              <w:rPr>
                <w:noProof/>
              </w:rPr>
            </w:pPr>
            <w:r w:rsidRPr="005F028A">
              <w:rPr>
                <w:noProof/>
              </w:rPr>
              <w:t>ME45</w:t>
            </w:r>
          </w:p>
        </w:tc>
        <w:tc>
          <w:tcPr>
            <w:tcW w:w="6040" w:type="dxa"/>
            <w:tcBorders>
              <w:top w:val="single" w:sz="4" w:space="0" w:color="auto"/>
              <w:left w:val="single" w:sz="4" w:space="0" w:color="auto"/>
              <w:bottom w:val="single" w:sz="4" w:space="0" w:color="auto"/>
              <w:right w:val="single" w:sz="4" w:space="0" w:color="auto"/>
            </w:tcBorders>
          </w:tcPr>
          <w:p w14:paraId="1E9679A4" w14:textId="77777777" w:rsidR="006761B3" w:rsidRPr="005F028A" w:rsidRDefault="006761B3" w:rsidP="006761B3">
            <w:pPr>
              <w:rPr>
                <w:noProof/>
              </w:rPr>
            </w:pPr>
            <w:r w:rsidRPr="005F028A">
              <w:rPr>
                <w:noProof/>
              </w:rPr>
              <w:t>Средиземноморски горен батиален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0DC53B02" w14:textId="77777777" w:rsidR="006761B3" w:rsidRPr="005F028A" w:rsidRDefault="006761B3" w:rsidP="006761B3">
            <w:pPr>
              <w:rPr>
                <w:noProof/>
              </w:rPr>
            </w:pPr>
          </w:p>
        </w:tc>
      </w:tr>
      <w:tr w:rsidR="006761B3" w:rsidRPr="005F028A" w14:paraId="5EFB2D46"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F9F3F65" w14:textId="77777777" w:rsidR="006761B3" w:rsidRPr="005F028A" w:rsidRDefault="006761B3" w:rsidP="006761B3">
            <w:pPr>
              <w:rPr>
                <w:noProof/>
              </w:rPr>
            </w:pPr>
            <w:r w:rsidRPr="005F028A">
              <w:rPr>
                <w:noProof/>
              </w:rPr>
              <w:t>ME55</w:t>
            </w:r>
          </w:p>
        </w:tc>
        <w:tc>
          <w:tcPr>
            <w:tcW w:w="6040" w:type="dxa"/>
            <w:tcBorders>
              <w:top w:val="single" w:sz="4" w:space="0" w:color="auto"/>
              <w:left w:val="single" w:sz="4" w:space="0" w:color="auto"/>
              <w:bottom w:val="single" w:sz="4" w:space="0" w:color="auto"/>
              <w:right w:val="single" w:sz="4" w:space="0" w:color="auto"/>
            </w:tcBorders>
          </w:tcPr>
          <w:p w14:paraId="2B4FF509" w14:textId="77777777" w:rsidR="006761B3" w:rsidRPr="005F028A" w:rsidRDefault="006761B3" w:rsidP="006761B3">
            <w:pPr>
              <w:rPr>
                <w:noProof/>
              </w:rPr>
            </w:pPr>
            <w:r w:rsidRPr="005F028A">
              <w:rPr>
                <w:noProof/>
              </w:rPr>
              <w:t>Средиземноморски горен батиален пясък</w:t>
            </w:r>
          </w:p>
        </w:tc>
        <w:tc>
          <w:tcPr>
            <w:tcW w:w="2073" w:type="dxa"/>
            <w:tcBorders>
              <w:top w:val="single" w:sz="4" w:space="0" w:color="auto"/>
              <w:left w:val="single" w:sz="4" w:space="0" w:color="auto"/>
              <w:bottom w:val="single" w:sz="4" w:space="0" w:color="auto"/>
              <w:right w:val="single" w:sz="4" w:space="0" w:color="auto"/>
            </w:tcBorders>
          </w:tcPr>
          <w:p w14:paraId="357830F6" w14:textId="77777777" w:rsidR="006761B3" w:rsidRPr="005F028A" w:rsidRDefault="006761B3" w:rsidP="006761B3">
            <w:pPr>
              <w:rPr>
                <w:noProof/>
              </w:rPr>
            </w:pPr>
          </w:p>
        </w:tc>
      </w:tr>
      <w:tr w:rsidR="00A86E56" w:rsidRPr="005F028A" w14:paraId="4A29C8D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504C373" w14:textId="77777777" w:rsidR="00A86E56" w:rsidRPr="005F028A" w:rsidRDefault="00A86E56" w:rsidP="00A86E56">
            <w:pPr>
              <w:rPr>
                <w:noProof/>
              </w:rPr>
            </w:pPr>
            <w:r w:rsidRPr="005F028A">
              <w:rPr>
                <w:noProof/>
              </w:rPr>
              <w:t>ME65</w:t>
            </w:r>
          </w:p>
        </w:tc>
        <w:tc>
          <w:tcPr>
            <w:tcW w:w="6040" w:type="dxa"/>
            <w:tcBorders>
              <w:top w:val="single" w:sz="4" w:space="0" w:color="auto"/>
              <w:left w:val="single" w:sz="4" w:space="0" w:color="auto"/>
              <w:bottom w:val="single" w:sz="4" w:space="0" w:color="auto"/>
              <w:right w:val="single" w:sz="4" w:space="0" w:color="auto"/>
            </w:tcBorders>
          </w:tcPr>
          <w:p w14:paraId="02CAF7A3" w14:textId="77777777" w:rsidR="00A86E56" w:rsidRPr="005F028A" w:rsidRDefault="00A86E56" w:rsidP="00A86E56">
            <w:pPr>
              <w:rPr>
                <w:noProof/>
              </w:rPr>
            </w:pPr>
            <w:r w:rsidRPr="005F028A">
              <w:rPr>
                <w:noProof/>
              </w:rPr>
              <w:t>Средиземноморска горна батиална тиня</w:t>
            </w:r>
          </w:p>
        </w:tc>
        <w:tc>
          <w:tcPr>
            <w:tcW w:w="2073" w:type="dxa"/>
            <w:tcBorders>
              <w:top w:val="single" w:sz="4" w:space="0" w:color="auto"/>
              <w:left w:val="single" w:sz="4" w:space="0" w:color="auto"/>
              <w:bottom w:val="single" w:sz="4" w:space="0" w:color="auto"/>
              <w:right w:val="single" w:sz="4" w:space="0" w:color="auto"/>
            </w:tcBorders>
          </w:tcPr>
          <w:p w14:paraId="3F8AC80F" w14:textId="77777777" w:rsidR="00A86E56" w:rsidRPr="005F028A" w:rsidRDefault="00A86E56" w:rsidP="00A86E56">
            <w:pPr>
              <w:rPr>
                <w:noProof/>
              </w:rPr>
            </w:pPr>
          </w:p>
        </w:tc>
      </w:tr>
      <w:tr w:rsidR="006761B3" w:rsidRPr="005F028A" w14:paraId="496908A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00B6F7F" w14:textId="77777777" w:rsidR="006761B3" w:rsidRPr="005F028A" w:rsidRDefault="006761B3" w:rsidP="006761B3">
            <w:pPr>
              <w:rPr>
                <w:noProof/>
              </w:rPr>
            </w:pPr>
            <w:r w:rsidRPr="005F028A">
              <w:rPr>
                <w:noProof/>
              </w:rPr>
              <w:t>MF35</w:t>
            </w:r>
          </w:p>
        </w:tc>
        <w:tc>
          <w:tcPr>
            <w:tcW w:w="6040" w:type="dxa"/>
            <w:tcBorders>
              <w:top w:val="single" w:sz="4" w:space="0" w:color="auto"/>
              <w:left w:val="single" w:sz="4" w:space="0" w:color="auto"/>
              <w:bottom w:val="single" w:sz="4" w:space="0" w:color="auto"/>
              <w:right w:val="single" w:sz="4" w:space="0" w:color="auto"/>
            </w:tcBorders>
          </w:tcPr>
          <w:p w14:paraId="11C1313C" w14:textId="77777777" w:rsidR="006761B3" w:rsidRPr="005F028A" w:rsidRDefault="006761B3" w:rsidP="006761B3">
            <w:pPr>
              <w:rPr>
                <w:noProof/>
              </w:rPr>
            </w:pPr>
            <w:r w:rsidRPr="005F028A">
              <w:rPr>
                <w:noProof/>
              </w:rPr>
              <w:t>Средиземноморски долен батиален едър седимент</w:t>
            </w:r>
          </w:p>
        </w:tc>
        <w:tc>
          <w:tcPr>
            <w:tcW w:w="2073" w:type="dxa"/>
            <w:tcBorders>
              <w:top w:val="single" w:sz="4" w:space="0" w:color="auto"/>
              <w:left w:val="single" w:sz="4" w:space="0" w:color="auto"/>
              <w:bottom w:val="single" w:sz="4" w:space="0" w:color="auto"/>
              <w:right w:val="single" w:sz="4" w:space="0" w:color="auto"/>
            </w:tcBorders>
          </w:tcPr>
          <w:p w14:paraId="3B8A72F6" w14:textId="77777777" w:rsidR="006761B3" w:rsidRPr="005F028A" w:rsidRDefault="006761B3" w:rsidP="006761B3">
            <w:pPr>
              <w:rPr>
                <w:noProof/>
              </w:rPr>
            </w:pPr>
          </w:p>
        </w:tc>
      </w:tr>
      <w:tr w:rsidR="006761B3" w:rsidRPr="005F028A" w14:paraId="1690CCF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D7CEA58" w14:textId="77777777" w:rsidR="006761B3" w:rsidRPr="005F028A" w:rsidRDefault="006761B3" w:rsidP="006761B3">
            <w:pPr>
              <w:rPr>
                <w:noProof/>
              </w:rPr>
            </w:pPr>
            <w:r w:rsidRPr="005F028A">
              <w:rPr>
                <w:noProof/>
              </w:rPr>
              <w:t>MF45</w:t>
            </w:r>
          </w:p>
        </w:tc>
        <w:tc>
          <w:tcPr>
            <w:tcW w:w="6040" w:type="dxa"/>
            <w:tcBorders>
              <w:top w:val="single" w:sz="4" w:space="0" w:color="auto"/>
              <w:left w:val="single" w:sz="4" w:space="0" w:color="auto"/>
              <w:bottom w:val="single" w:sz="4" w:space="0" w:color="auto"/>
              <w:right w:val="single" w:sz="4" w:space="0" w:color="auto"/>
            </w:tcBorders>
          </w:tcPr>
          <w:p w14:paraId="1C37145A" w14:textId="77777777" w:rsidR="006761B3" w:rsidRPr="005F028A" w:rsidRDefault="006761B3" w:rsidP="006761B3">
            <w:pPr>
              <w:rPr>
                <w:noProof/>
              </w:rPr>
            </w:pPr>
            <w:r w:rsidRPr="005F028A">
              <w:rPr>
                <w:noProof/>
              </w:rPr>
              <w:t>Средиземноморски долен батиален смесен седимент</w:t>
            </w:r>
          </w:p>
        </w:tc>
        <w:tc>
          <w:tcPr>
            <w:tcW w:w="2073" w:type="dxa"/>
            <w:tcBorders>
              <w:top w:val="single" w:sz="4" w:space="0" w:color="auto"/>
              <w:left w:val="single" w:sz="4" w:space="0" w:color="auto"/>
              <w:bottom w:val="single" w:sz="4" w:space="0" w:color="auto"/>
              <w:right w:val="single" w:sz="4" w:space="0" w:color="auto"/>
            </w:tcBorders>
          </w:tcPr>
          <w:p w14:paraId="08148722" w14:textId="77777777" w:rsidR="006761B3" w:rsidRPr="005F028A" w:rsidRDefault="006761B3" w:rsidP="006761B3">
            <w:pPr>
              <w:rPr>
                <w:noProof/>
              </w:rPr>
            </w:pPr>
          </w:p>
        </w:tc>
      </w:tr>
      <w:tr w:rsidR="006761B3" w:rsidRPr="005F028A" w14:paraId="0C93F112"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C12E5C2" w14:textId="77777777" w:rsidR="006761B3" w:rsidRPr="005F028A" w:rsidRDefault="006761B3" w:rsidP="006761B3">
            <w:pPr>
              <w:rPr>
                <w:noProof/>
              </w:rPr>
            </w:pPr>
            <w:r w:rsidRPr="005F028A">
              <w:rPr>
                <w:noProof/>
              </w:rPr>
              <w:t>MF55</w:t>
            </w:r>
          </w:p>
        </w:tc>
        <w:tc>
          <w:tcPr>
            <w:tcW w:w="6040" w:type="dxa"/>
            <w:tcBorders>
              <w:top w:val="single" w:sz="4" w:space="0" w:color="auto"/>
              <w:left w:val="single" w:sz="4" w:space="0" w:color="auto"/>
              <w:bottom w:val="single" w:sz="4" w:space="0" w:color="auto"/>
              <w:right w:val="single" w:sz="4" w:space="0" w:color="auto"/>
            </w:tcBorders>
          </w:tcPr>
          <w:p w14:paraId="0C0523C3" w14:textId="77777777" w:rsidR="006761B3" w:rsidRPr="005F028A" w:rsidRDefault="006761B3" w:rsidP="006761B3">
            <w:pPr>
              <w:rPr>
                <w:noProof/>
              </w:rPr>
            </w:pPr>
            <w:r w:rsidRPr="005F028A">
              <w:rPr>
                <w:noProof/>
              </w:rPr>
              <w:t>Средиземноморски долен батиален пясък</w:t>
            </w:r>
          </w:p>
        </w:tc>
        <w:tc>
          <w:tcPr>
            <w:tcW w:w="2073" w:type="dxa"/>
            <w:tcBorders>
              <w:top w:val="single" w:sz="4" w:space="0" w:color="auto"/>
              <w:left w:val="single" w:sz="4" w:space="0" w:color="auto"/>
              <w:bottom w:val="single" w:sz="4" w:space="0" w:color="auto"/>
              <w:right w:val="single" w:sz="4" w:space="0" w:color="auto"/>
            </w:tcBorders>
          </w:tcPr>
          <w:p w14:paraId="3C39B2FA" w14:textId="77777777" w:rsidR="006761B3" w:rsidRPr="005F028A" w:rsidRDefault="006761B3" w:rsidP="006761B3">
            <w:pPr>
              <w:rPr>
                <w:noProof/>
              </w:rPr>
            </w:pPr>
          </w:p>
        </w:tc>
      </w:tr>
      <w:tr w:rsidR="00A86E56" w:rsidRPr="005F028A" w14:paraId="2032427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294079F" w14:textId="77777777" w:rsidR="00A86E56" w:rsidRPr="005F028A" w:rsidRDefault="00A86E56" w:rsidP="00A86E56">
            <w:pPr>
              <w:rPr>
                <w:noProof/>
              </w:rPr>
            </w:pPr>
            <w:r w:rsidRPr="005F028A">
              <w:rPr>
                <w:noProof/>
              </w:rPr>
              <w:t>MF65</w:t>
            </w:r>
          </w:p>
        </w:tc>
        <w:tc>
          <w:tcPr>
            <w:tcW w:w="6040" w:type="dxa"/>
            <w:tcBorders>
              <w:top w:val="single" w:sz="4" w:space="0" w:color="auto"/>
              <w:left w:val="single" w:sz="4" w:space="0" w:color="auto"/>
              <w:bottom w:val="single" w:sz="4" w:space="0" w:color="auto"/>
              <w:right w:val="single" w:sz="4" w:space="0" w:color="auto"/>
            </w:tcBorders>
          </w:tcPr>
          <w:p w14:paraId="23F52E90" w14:textId="77777777" w:rsidR="00A86E56" w:rsidRPr="005F028A" w:rsidRDefault="00A86E56" w:rsidP="00A86E56">
            <w:pPr>
              <w:rPr>
                <w:noProof/>
              </w:rPr>
            </w:pPr>
            <w:r w:rsidRPr="005F028A">
              <w:rPr>
                <w:noProof/>
              </w:rPr>
              <w:t>Средиземноморска долна батиална тиня</w:t>
            </w:r>
          </w:p>
        </w:tc>
        <w:tc>
          <w:tcPr>
            <w:tcW w:w="2073" w:type="dxa"/>
            <w:tcBorders>
              <w:top w:val="single" w:sz="4" w:space="0" w:color="auto"/>
              <w:left w:val="single" w:sz="4" w:space="0" w:color="auto"/>
              <w:bottom w:val="single" w:sz="4" w:space="0" w:color="auto"/>
              <w:right w:val="single" w:sz="4" w:space="0" w:color="auto"/>
            </w:tcBorders>
          </w:tcPr>
          <w:p w14:paraId="10080EF3" w14:textId="77777777" w:rsidR="00A86E56" w:rsidRPr="005F028A" w:rsidRDefault="00A86E56" w:rsidP="00A86E56">
            <w:pPr>
              <w:rPr>
                <w:noProof/>
              </w:rPr>
            </w:pPr>
          </w:p>
        </w:tc>
      </w:tr>
    </w:tbl>
    <w:p w14:paraId="432BAB70" w14:textId="77777777" w:rsidR="00FD093F" w:rsidRPr="005F028A" w:rsidRDefault="00FD093F" w:rsidP="00FD093F">
      <w:pPr>
        <w:rPr>
          <w:noProof/>
        </w:rPr>
      </w:pPr>
    </w:p>
    <w:p w14:paraId="7D5CBEFA" w14:textId="77777777" w:rsidR="00FD093F" w:rsidRPr="005F028A" w:rsidRDefault="00FD093F" w:rsidP="00FD093F">
      <w:pPr>
        <w:rPr>
          <w:noProof/>
        </w:rPr>
        <w:sectPr w:rsidR="00FD093F" w:rsidRPr="005F028A" w:rsidSect="004F3D70">
          <w:pgSz w:w="11907" w:h="16839"/>
          <w:pgMar w:top="1134" w:right="1417" w:bottom="1134" w:left="1417" w:header="709" w:footer="709" w:gutter="0"/>
          <w:cols w:space="720"/>
          <w:docGrid w:linePitch="360"/>
        </w:sectPr>
      </w:pPr>
    </w:p>
    <w:p w14:paraId="6A176E1C" w14:textId="7BE4EAA3" w:rsidR="005B6A52" w:rsidRPr="005F028A" w:rsidRDefault="005B6A52" w:rsidP="005B6A52">
      <w:pPr>
        <w:pStyle w:val="Annexetitre"/>
        <w:rPr>
          <w:noProof/>
        </w:rPr>
      </w:pPr>
      <w:r w:rsidRPr="005F028A">
        <w:rPr>
          <w:noProof/>
        </w:rPr>
        <w:t>ПРИЛОЖЕНИЕ III</w:t>
      </w:r>
      <w:r w:rsidRPr="005F028A">
        <w:rPr>
          <w:noProof/>
        </w:rPr>
        <w:br/>
        <w:t xml:space="preserve"> </w:t>
      </w:r>
      <w:r w:rsidRPr="005F028A">
        <w:rPr>
          <w:noProof/>
        </w:rPr>
        <w:br/>
        <w:t>МОРСКИ ВИДОВЕ, ПОСОЧЕНИ В ЧЛЕН 5, ПАРАГРАФ </w:t>
      </w:r>
      <w:r w:rsidR="00D45BFB" w:rsidRPr="005F028A">
        <w:rPr>
          <w:noProof/>
        </w:rPr>
        <w:t>3</w:t>
      </w:r>
    </w:p>
    <w:p w14:paraId="1FE81A97" w14:textId="77777777" w:rsidR="005B6A52" w:rsidRPr="005F028A" w:rsidRDefault="005B6A52" w:rsidP="005B6A52">
      <w:pPr>
        <w:pStyle w:val="Point0number"/>
        <w:numPr>
          <w:ilvl w:val="0"/>
          <w:numId w:val="13"/>
        </w:numPr>
        <w:rPr>
          <w:noProof/>
        </w:rPr>
      </w:pPr>
      <w:r w:rsidRPr="005F028A">
        <w:rPr>
          <w:noProof/>
        </w:rPr>
        <w:t>азиатска риба трион (</w:t>
      </w:r>
      <w:r w:rsidRPr="005F028A">
        <w:rPr>
          <w:i/>
          <w:noProof/>
        </w:rPr>
        <w:t>Anoxypristis cuspidata</w:t>
      </w:r>
      <w:r w:rsidRPr="005F028A">
        <w:rPr>
          <w:noProof/>
        </w:rPr>
        <w:t>);</w:t>
      </w:r>
    </w:p>
    <w:p w14:paraId="2650D458" w14:textId="77777777" w:rsidR="005B6A52" w:rsidRPr="005F028A" w:rsidRDefault="005B6A52" w:rsidP="005B6A52">
      <w:pPr>
        <w:pStyle w:val="Point0number"/>
        <w:numPr>
          <w:ilvl w:val="0"/>
          <w:numId w:val="13"/>
        </w:numPr>
        <w:rPr>
          <w:noProof/>
        </w:rPr>
      </w:pPr>
      <w:r w:rsidRPr="005F028A">
        <w:rPr>
          <w:noProof/>
        </w:rPr>
        <w:t>куинсланска риба трион (</w:t>
      </w:r>
      <w:r w:rsidRPr="005F028A">
        <w:rPr>
          <w:i/>
          <w:noProof/>
        </w:rPr>
        <w:t>Pristis clavata</w:t>
      </w:r>
      <w:r w:rsidRPr="005F028A">
        <w:rPr>
          <w:noProof/>
        </w:rPr>
        <w:t>);</w:t>
      </w:r>
    </w:p>
    <w:p w14:paraId="05EF045F" w14:textId="77777777" w:rsidR="005B6A52" w:rsidRPr="005F028A" w:rsidRDefault="005B6A52" w:rsidP="005B6A52">
      <w:pPr>
        <w:pStyle w:val="Point0number"/>
        <w:numPr>
          <w:ilvl w:val="0"/>
          <w:numId w:val="13"/>
        </w:numPr>
        <w:rPr>
          <w:noProof/>
        </w:rPr>
      </w:pPr>
      <w:r w:rsidRPr="005F028A">
        <w:rPr>
          <w:noProof/>
        </w:rPr>
        <w:t>дребнозъба риба трион (</w:t>
      </w:r>
      <w:r w:rsidRPr="005F028A">
        <w:rPr>
          <w:i/>
          <w:noProof/>
        </w:rPr>
        <w:t>Pristis pectinata</w:t>
      </w:r>
      <w:r w:rsidRPr="005F028A">
        <w:rPr>
          <w:noProof/>
        </w:rPr>
        <w:t>);</w:t>
      </w:r>
    </w:p>
    <w:p w14:paraId="3D87602B" w14:textId="77777777" w:rsidR="005B6A52" w:rsidRPr="005F028A" w:rsidRDefault="005B6A52" w:rsidP="005B6A52">
      <w:pPr>
        <w:pStyle w:val="Point0number"/>
        <w:numPr>
          <w:ilvl w:val="0"/>
          <w:numId w:val="13"/>
        </w:numPr>
        <w:rPr>
          <w:noProof/>
        </w:rPr>
      </w:pPr>
      <w:r w:rsidRPr="005F028A">
        <w:rPr>
          <w:noProof/>
        </w:rPr>
        <w:t>обикновена риба трион (</w:t>
      </w:r>
      <w:r w:rsidRPr="005F028A">
        <w:rPr>
          <w:i/>
          <w:iCs/>
          <w:noProof/>
        </w:rPr>
        <w:t>Pristis pristis</w:t>
      </w:r>
      <w:r w:rsidRPr="005F028A">
        <w:rPr>
          <w:noProof/>
        </w:rPr>
        <w:t>);</w:t>
      </w:r>
    </w:p>
    <w:p w14:paraId="0D81192E" w14:textId="77777777" w:rsidR="005B6A52" w:rsidRPr="005F028A" w:rsidRDefault="005B6A52" w:rsidP="005B6A52">
      <w:pPr>
        <w:pStyle w:val="Point0number"/>
        <w:numPr>
          <w:ilvl w:val="0"/>
          <w:numId w:val="13"/>
        </w:numPr>
        <w:rPr>
          <w:noProof/>
        </w:rPr>
      </w:pPr>
      <w:r w:rsidRPr="005F028A">
        <w:rPr>
          <w:noProof/>
        </w:rPr>
        <w:t>зелена риба трион (</w:t>
      </w:r>
      <w:r w:rsidRPr="005F028A">
        <w:rPr>
          <w:i/>
          <w:noProof/>
        </w:rPr>
        <w:t>Pristis zijsron</w:t>
      </w:r>
      <w:r w:rsidRPr="005F028A">
        <w:rPr>
          <w:noProof/>
        </w:rPr>
        <w:t>);</w:t>
      </w:r>
    </w:p>
    <w:p w14:paraId="2CAFBF19" w14:textId="6492D76C" w:rsidR="005B6A52" w:rsidRPr="005F028A" w:rsidRDefault="005B6A52" w:rsidP="005B6A52">
      <w:pPr>
        <w:pStyle w:val="Point0number"/>
        <w:numPr>
          <w:ilvl w:val="0"/>
          <w:numId w:val="13"/>
        </w:numPr>
        <w:rPr>
          <w:noProof/>
        </w:rPr>
      </w:pPr>
      <w:r w:rsidRPr="005F028A">
        <w:rPr>
          <w:noProof/>
        </w:rPr>
        <w:t>гигантска акула (</w:t>
      </w:r>
      <w:r w:rsidRPr="005F028A">
        <w:rPr>
          <w:i/>
          <w:iCs/>
          <w:noProof/>
        </w:rPr>
        <w:t>Cetorhinus maximus</w:t>
      </w:r>
      <w:r w:rsidRPr="005F028A">
        <w:rPr>
          <w:noProof/>
        </w:rPr>
        <w:t>) и бяла акула (</w:t>
      </w:r>
      <w:r w:rsidRPr="005F028A">
        <w:rPr>
          <w:i/>
          <w:iCs/>
          <w:noProof/>
        </w:rPr>
        <w:t>Carcharodon carcharias</w:t>
      </w:r>
      <w:r w:rsidRPr="005F028A">
        <w:rPr>
          <w:noProof/>
        </w:rPr>
        <w:t>)</w:t>
      </w:r>
      <w:r w:rsidR="00D45BFB" w:rsidRPr="005F028A">
        <w:rPr>
          <w:noProof/>
        </w:rPr>
        <w:t>;</w:t>
      </w:r>
    </w:p>
    <w:p w14:paraId="6D42DD33" w14:textId="77777777" w:rsidR="005B6A52" w:rsidRPr="005F028A" w:rsidRDefault="005B6A52" w:rsidP="005B6A52">
      <w:pPr>
        <w:pStyle w:val="Point0number"/>
        <w:numPr>
          <w:ilvl w:val="0"/>
          <w:numId w:val="13"/>
        </w:numPr>
        <w:rPr>
          <w:noProof/>
        </w:rPr>
      </w:pPr>
      <w:r w:rsidRPr="005F028A">
        <w:rPr>
          <w:noProof/>
        </w:rPr>
        <w:t>акула от вида Etmopterus bigelowi (</w:t>
      </w:r>
      <w:r w:rsidRPr="005F028A">
        <w:rPr>
          <w:i/>
          <w:iCs/>
          <w:noProof/>
        </w:rPr>
        <w:t>Etmopterus pusillus</w:t>
      </w:r>
      <w:r w:rsidRPr="005F028A">
        <w:rPr>
          <w:noProof/>
        </w:rPr>
        <w:t>);</w:t>
      </w:r>
    </w:p>
    <w:p w14:paraId="392CD36E" w14:textId="77777777" w:rsidR="005B6A52" w:rsidRPr="005F028A" w:rsidRDefault="005B6A52" w:rsidP="005B6A52">
      <w:pPr>
        <w:pStyle w:val="Point0number"/>
        <w:numPr>
          <w:ilvl w:val="0"/>
          <w:numId w:val="13"/>
        </w:numPr>
        <w:rPr>
          <w:noProof/>
        </w:rPr>
      </w:pPr>
      <w:r w:rsidRPr="005F028A">
        <w:rPr>
          <w:noProof/>
        </w:rPr>
        <w:t>манта от вида Manta alfredi (</w:t>
      </w:r>
      <w:r w:rsidRPr="005F028A">
        <w:rPr>
          <w:i/>
          <w:iCs/>
          <w:noProof/>
        </w:rPr>
        <w:t>Manta alfredi</w:t>
      </w:r>
      <w:r w:rsidRPr="005F028A">
        <w:rPr>
          <w:noProof/>
        </w:rPr>
        <w:t>);</w:t>
      </w:r>
    </w:p>
    <w:p w14:paraId="07B7FE01" w14:textId="77777777" w:rsidR="005B6A52" w:rsidRPr="005F028A" w:rsidRDefault="005B6A52" w:rsidP="005B6A52">
      <w:pPr>
        <w:pStyle w:val="Point0number"/>
        <w:numPr>
          <w:ilvl w:val="0"/>
          <w:numId w:val="13"/>
        </w:numPr>
        <w:rPr>
          <w:noProof/>
        </w:rPr>
      </w:pPr>
      <w:r w:rsidRPr="005F028A">
        <w:rPr>
          <w:noProof/>
        </w:rPr>
        <w:t>морски дявол (</w:t>
      </w:r>
      <w:r w:rsidRPr="005F028A">
        <w:rPr>
          <w:i/>
          <w:iCs/>
          <w:noProof/>
        </w:rPr>
        <w:t>Manta birostris</w:t>
      </w:r>
      <w:r w:rsidRPr="005F028A">
        <w:rPr>
          <w:noProof/>
        </w:rPr>
        <w:t>);</w:t>
      </w:r>
    </w:p>
    <w:p w14:paraId="38981413" w14:textId="77777777" w:rsidR="005B6A52" w:rsidRPr="005F028A" w:rsidRDefault="005B6A52" w:rsidP="005B6A52">
      <w:pPr>
        <w:pStyle w:val="Point0number"/>
        <w:numPr>
          <w:ilvl w:val="0"/>
          <w:numId w:val="13"/>
        </w:numPr>
        <w:rPr>
          <w:noProof/>
        </w:rPr>
      </w:pPr>
      <w:r w:rsidRPr="005F028A">
        <w:rPr>
          <w:noProof/>
        </w:rPr>
        <w:t>дяволска риба (</w:t>
      </w:r>
      <w:r w:rsidRPr="005F028A">
        <w:rPr>
          <w:i/>
          <w:iCs/>
          <w:noProof/>
        </w:rPr>
        <w:t>Mobula mobular</w:t>
      </w:r>
      <w:r w:rsidRPr="005F028A">
        <w:rPr>
          <w:noProof/>
        </w:rPr>
        <w:t>);</w:t>
      </w:r>
    </w:p>
    <w:p w14:paraId="3D470115" w14:textId="77777777" w:rsidR="005B6A52" w:rsidRPr="005F028A" w:rsidRDefault="005B6A52" w:rsidP="005B6A52">
      <w:pPr>
        <w:pStyle w:val="Point0number"/>
        <w:numPr>
          <w:ilvl w:val="0"/>
          <w:numId w:val="13"/>
        </w:numPr>
        <w:rPr>
          <w:noProof/>
        </w:rPr>
      </w:pPr>
      <w:r w:rsidRPr="005F028A">
        <w:rPr>
          <w:noProof/>
        </w:rPr>
        <w:t>гвинейски морски дявол (</w:t>
      </w:r>
      <w:r w:rsidRPr="005F028A">
        <w:rPr>
          <w:i/>
          <w:noProof/>
        </w:rPr>
        <w:t>Mobula rochebrunei</w:t>
      </w:r>
      <w:r w:rsidRPr="005F028A">
        <w:rPr>
          <w:noProof/>
        </w:rPr>
        <w:t>);</w:t>
      </w:r>
    </w:p>
    <w:p w14:paraId="680156D9" w14:textId="77777777" w:rsidR="005B6A52" w:rsidRPr="005F028A" w:rsidRDefault="005B6A52" w:rsidP="005B6A52">
      <w:pPr>
        <w:pStyle w:val="Point0number"/>
        <w:numPr>
          <w:ilvl w:val="0"/>
          <w:numId w:val="13"/>
        </w:numPr>
        <w:rPr>
          <w:noProof/>
        </w:rPr>
      </w:pPr>
      <w:r w:rsidRPr="005F028A">
        <w:rPr>
          <w:noProof/>
        </w:rPr>
        <w:t>японски морски дявол (</w:t>
      </w:r>
      <w:r w:rsidRPr="005F028A">
        <w:rPr>
          <w:i/>
          <w:noProof/>
        </w:rPr>
        <w:t>Mobula japanica</w:t>
      </w:r>
      <w:r w:rsidRPr="005F028A">
        <w:rPr>
          <w:noProof/>
        </w:rPr>
        <w:t>);</w:t>
      </w:r>
    </w:p>
    <w:p w14:paraId="166DA2F8" w14:textId="77777777" w:rsidR="005B6A52" w:rsidRPr="005F028A" w:rsidRDefault="005B6A52" w:rsidP="005B6A52">
      <w:pPr>
        <w:pStyle w:val="Point0number"/>
        <w:numPr>
          <w:ilvl w:val="0"/>
          <w:numId w:val="13"/>
        </w:numPr>
        <w:rPr>
          <w:noProof/>
        </w:rPr>
      </w:pPr>
      <w:r w:rsidRPr="005F028A">
        <w:rPr>
          <w:noProof/>
        </w:rPr>
        <w:t>гладкоопашат морски дявол (</w:t>
      </w:r>
      <w:r w:rsidRPr="005F028A">
        <w:rPr>
          <w:i/>
          <w:noProof/>
        </w:rPr>
        <w:t>Mobula thurstoni</w:t>
      </w:r>
      <w:r w:rsidRPr="005F028A">
        <w:rPr>
          <w:noProof/>
        </w:rPr>
        <w:t>);</w:t>
      </w:r>
    </w:p>
    <w:p w14:paraId="0711B94C" w14:textId="77777777" w:rsidR="005B6A52" w:rsidRPr="005F028A" w:rsidRDefault="005B6A52" w:rsidP="005B6A52">
      <w:pPr>
        <w:pStyle w:val="Point0number"/>
        <w:numPr>
          <w:ilvl w:val="0"/>
          <w:numId w:val="13"/>
        </w:numPr>
        <w:rPr>
          <w:noProof/>
        </w:rPr>
      </w:pPr>
      <w:r w:rsidRPr="005F028A">
        <w:rPr>
          <w:noProof/>
        </w:rPr>
        <w:t>дългорог морски дявол (</w:t>
      </w:r>
      <w:r w:rsidRPr="005F028A">
        <w:rPr>
          <w:i/>
          <w:noProof/>
        </w:rPr>
        <w:t>Mobula eregoodootenkee</w:t>
      </w:r>
      <w:r w:rsidRPr="005F028A">
        <w:rPr>
          <w:noProof/>
        </w:rPr>
        <w:t>);</w:t>
      </w:r>
    </w:p>
    <w:p w14:paraId="4DFE4ABC" w14:textId="77777777" w:rsidR="005B6A52" w:rsidRPr="005F028A" w:rsidRDefault="005B6A52" w:rsidP="005B6A52">
      <w:pPr>
        <w:pStyle w:val="Point0number"/>
        <w:numPr>
          <w:ilvl w:val="0"/>
          <w:numId w:val="13"/>
        </w:numPr>
        <w:rPr>
          <w:noProof/>
        </w:rPr>
      </w:pPr>
      <w:r w:rsidRPr="005F028A">
        <w:rPr>
          <w:noProof/>
        </w:rPr>
        <w:t>морски дявол на Манк (</w:t>
      </w:r>
      <w:r w:rsidRPr="005F028A">
        <w:rPr>
          <w:i/>
          <w:iCs/>
          <w:noProof/>
        </w:rPr>
        <w:t>Mobula munkiana</w:t>
      </w:r>
      <w:r w:rsidRPr="005F028A">
        <w:rPr>
          <w:noProof/>
        </w:rPr>
        <w:t>);</w:t>
      </w:r>
    </w:p>
    <w:p w14:paraId="2F85FBFE" w14:textId="77777777" w:rsidR="005B6A52" w:rsidRPr="005F028A" w:rsidRDefault="005B6A52" w:rsidP="005B6A52">
      <w:pPr>
        <w:pStyle w:val="Point0number"/>
        <w:numPr>
          <w:ilvl w:val="0"/>
          <w:numId w:val="13"/>
        </w:numPr>
        <w:rPr>
          <w:noProof/>
        </w:rPr>
      </w:pPr>
      <w:r w:rsidRPr="005F028A">
        <w:rPr>
          <w:noProof/>
        </w:rPr>
        <w:t>бодлив морски дявол (</w:t>
      </w:r>
      <w:r w:rsidRPr="005F028A">
        <w:rPr>
          <w:i/>
          <w:noProof/>
        </w:rPr>
        <w:t>Mobula tarapacana</w:t>
      </w:r>
      <w:r w:rsidRPr="005F028A">
        <w:rPr>
          <w:noProof/>
        </w:rPr>
        <w:t>);</w:t>
      </w:r>
    </w:p>
    <w:p w14:paraId="4221161E" w14:textId="77777777" w:rsidR="005B6A52" w:rsidRPr="005F028A" w:rsidRDefault="005B6A52" w:rsidP="005B6A52">
      <w:pPr>
        <w:pStyle w:val="Point0number"/>
        <w:numPr>
          <w:ilvl w:val="0"/>
          <w:numId w:val="13"/>
        </w:numPr>
        <w:rPr>
          <w:noProof/>
        </w:rPr>
      </w:pPr>
      <w:r w:rsidRPr="005F028A">
        <w:rPr>
          <w:noProof/>
        </w:rPr>
        <w:t>късопер морски дявол (</w:t>
      </w:r>
      <w:r w:rsidRPr="005F028A">
        <w:rPr>
          <w:i/>
          <w:noProof/>
        </w:rPr>
        <w:t>Mobula kuhlii</w:t>
      </w:r>
      <w:r w:rsidRPr="005F028A">
        <w:rPr>
          <w:noProof/>
        </w:rPr>
        <w:t>);</w:t>
      </w:r>
    </w:p>
    <w:p w14:paraId="0A5A4462" w14:textId="77777777" w:rsidR="005B6A52" w:rsidRPr="005F028A" w:rsidRDefault="005B6A52" w:rsidP="005B6A52">
      <w:pPr>
        <w:pStyle w:val="Point0number"/>
        <w:numPr>
          <w:ilvl w:val="0"/>
          <w:numId w:val="13"/>
        </w:numPr>
        <w:rPr>
          <w:noProof/>
        </w:rPr>
      </w:pPr>
      <w:r w:rsidRPr="005F028A">
        <w:rPr>
          <w:noProof/>
        </w:rPr>
        <w:t>малък морски дявол (</w:t>
      </w:r>
      <w:r w:rsidRPr="005F028A">
        <w:rPr>
          <w:i/>
          <w:noProof/>
        </w:rPr>
        <w:t>Mobula hypostoma</w:t>
      </w:r>
      <w:r w:rsidRPr="005F028A">
        <w:rPr>
          <w:noProof/>
        </w:rPr>
        <w:t>);</w:t>
      </w:r>
    </w:p>
    <w:p w14:paraId="43FE2204" w14:textId="77777777" w:rsidR="005B6A52" w:rsidRPr="005F028A" w:rsidRDefault="005B6A52" w:rsidP="005B6A52">
      <w:pPr>
        <w:pStyle w:val="Point0number"/>
        <w:numPr>
          <w:ilvl w:val="0"/>
          <w:numId w:val="13"/>
        </w:numPr>
        <w:rPr>
          <w:noProof/>
        </w:rPr>
      </w:pPr>
      <w:r w:rsidRPr="005F028A">
        <w:rPr>
          <w:noProof/>
        </w:rPr>
        <w:t>норвежки скат (</w:t>
      </w:r>
      <w:r w:rsidRPr="005F028A">
        <w:rPr>
          <w:i/>
          <w:noProof/>
        </w:rPr>
        <w:t>Raja (Dipturus) nidarosiensis</w:t>
      </w:r>
      <w:r w:rsidRPr="005F028A">
        <w:rPr>
          <w:noProof/>
        </w:rPr>
        <w:t>);</w:t>
      </w:r>
    </w:p>
    <w:p w14:paraId="076BD90F" w14:textId="51160FF9" w:rsidR="005B6A52" w:rsidRPr="005F028A" w:rsidRDefault="005B6A52" w:rsidP="005B6A52">
      <w:pPr>
        <w:pStyle w:val="Point0number"/>
        <w:numPr>
          <w:ilvl w:val="0"/>
          <w:numId w:val="13"/>
        </w:numPr>
        <w:rPr>
          <w:noProof/>
        </w:rPr>
      </w:pPr>
      <w:r w:rsidRPr="005F028A">
        <w:rPr>
          <w:noProof/>
        </w:rPr>
        <w:t>бял скат (</w:t>
      </w:r>
      <w:r w:rsidRPr="005F028A">
        <w:rPr>
          <w:i/>
          <w:iCs/>
          <w:noProof/>
        </w:rPr>
        <w:t>Raja alba</w:t>
      </w:r>
      <w:r w:rsidR="00D45BFB" w:rsidRPr="005F028A">
        <w:rPr>
          <w:noProof/>
        </w:rPr>
        <w:t>);</w:t>
      </w:r>
    </w:p>
    <w:p w14:paraId="4F72D39D" w14:textId="77777777" w:rsidR="005B6A52" w:rsidRPr="005F028A" w:rsidRDefault="005B6A52" w:rsidP="005B6A52">
      <w:pPr>
        <w:pStyle w:val="Point0number"/>
        <w:numPr>
          <w:ilvl w:val="0"/>
          <w:numId w:val="13"/>
        </w:numPr>
        <w:rPr>
          <w:noProof/>
        </w:rPr>
      </w:pPr>
      <w:r w:rsidRPr="005F028A">
        <w:rPr>
          <w:noProof/>
        </w:rPr>
        <w:t>риби китара (</w:t>
      </w:r>
      <w:r w:rsidRPr="005F028A">
        <w:rPr>
          <w:i/>
          <w:iCs/>
          <w:noProof/>
        </w:rPr>
        <w:t>Rhinobatidae</w:t>
      </w:r>
      <w:r w:rsidRPr="005F028A">
        <w:rPr>
          <w:noProof/>
        </w:rPr>
        <w:t>);</w:t>
      </w:r>
    </w:p>
    <w:p w14:paraId="032D0C99" w14:textId="77777777" w:rsidR="005B6A52" w:rsidRPr="005F028A" w:rsidRDefault="005B6A52" w:rsidP="005B6A52">
      <w:pPr>
        <w:pStyle w:val="Point0number"/>
        <w:numPr>
          <w:ilvl w:val="0"/>
          <w:numId w:val="13"/>
        </w:numPr>
        <w:rPr>
          <w:noProof/>
        </w:rPr>
      </w:pPr>
      <w:r w:rsidRPr="005F028A">
        <w:rPr>
          <w:noProof/>
        </w:rPr>
        <w:t>морски ангел (</w:t>
      </w:r>
      <w:r w:rsidRPr="005F028A">
        <w:rPr>
          <w:i/>
          <w:noProof/>
        </w:rPr>
        <w:t>Squatina squatina</w:t>
      </w:r>
      <w:r w:rsidRPr="005F028A">
        <w:rPr>
          <w:noProof/>
        </w:rPr>
        <w:t>);</w:t>
      </w:r>
    </w:p>
    <w:p w14:paraId="724905E6" w14:textId="3C99A9E3" w:rsidR="005B6A52" w:rsidRPr="005F028A" w:rsidRDefault="005B6A52" w:rsidP="005B6A52">
      <w:pPr>
        <w:pStyle w:val="Point0number"/>
        <w:numPr>
          <w:ilvl w:val="0"/>
          <w:numId w:val="13"/>
        </w:numPr>
        <w:rPr>
          <w:noProof/>
        </w:rPr>
      </w:pPr>
      <w:r w:rsidRPr="005F028A">
        <w:rPr>
          <w:noProof/>
        </w:rPr>
        <w:t>сьомга (</w:t>
      </w:r>
      <w:r w:rsidRPr="005F028A">
        <w:rPr>
          <w:i/>
          <w:noProof/>
        </w:rPr>
        <w:t>Salmo salar</w:t>
      </w:r>
      <w:r w:rsidR="00D45BFB" w:rsidRPr="005F028A">
        <w:rPr>
          <w:noProof/>
        </w:rPr>
        <w:t>);</w:t>
      </w:r>
    </w:p>
    <w:p w14:paraId="76742ADC" w14:textId="77777777" w:rsidR="005B6A52" w:rsidRPr="005F028A" w:rsidRDefault="005B6A52" w:rsidP="005B6A52">
      <w:pPr>
        <w:pStyle w:val="Point0number"/>
        <w:numPr>
          <w:ilvl w:val="0"/>
          <w:numId w:val="13"/>
        </w:numPr>
        <w:rPr>
          <w:noProof/>
        </w:rPr>
      </w:pPr>
      <w:r w:rsidRPr="005F028A">
        <w:rPr>
          <w:noProof/>
        </w:rPr>
        <w:t>морска пъстърва (</w:t>
      </w:r>
      <w:r w:rsidRPr="005F028A">
        <w:rPr>
          <w:i/>
          <w:iCs/>
          <w:noProof/>
        </w:rPr>
        <w:t>Salmo trutta</w:t>
      </w:r>
      <w:r w:rsidRPr="005F028A">
        <w:rPr>
          <w:noProof/>
        </w:rPr>
        <w:t>);</w:t>
      </w:r>
    </w:p>
    <w:p w14:paraId="619D36D3" w14:textId="7108DB05" w:rsidR="005B6A52" w:rsidRPr="005F028A" w:rsidRDefault="005B6A52" w:rsidP="005B6A52">
      <w:pPr>
        <w:pStyle w:val="Point0number"/>
        <w:numPr>
          <w:ilvl w:val="0"/>
          <w:numId w:val="13"/>
        </w:numPr>
        <w:rPr>
          <w:noProof/>
        </w:rPr>
      </w:pPr>
      <w:r w:rsidRPr="005F028A">
        <w:rPr>
          <w:i/>
          <w:noProof/>
        </w:rPr>
        <w:t>Coregonus oxyrhynchus</w:t>
      </w:r>
    </w:p>
    <w:p w14:paraId="674D350F" w14:textId="77777777" w:rsidR="005B6A52" w:rsidRPr="005F028A" w:rsidRDefault="005B6A52" w:rsidP="00A25366">
      <w:pPr>
        <w:rPr>
          <w:noProof/>
        </w:rPr>
      </w:pPr>
    </w:p>
    <w:p w14:paraId="17F97CAF" w14:textId="77777777" w:rsidR="005B6A52" w:rsidRPr="005F028A" w:rsidRDefault="005B6A52" w:rsidP="00A25366">
      <w:pPr>
        <w:rPr>
          <w:noProof/>
        </w:rPr>
      </w:pPr>
    </w:p>
    <w:p w14:paraId="5930FF31" w14:textId="77777777" w:rsidR="005D4979" w:rsidRPr="005F028A" w:rsidRDefault="005D4979" w:rsidP="00A25366">
      <w:pPr>
        <w:rPr>
          <w:noProof/>
        </w:rPr>
      </w:pPr>
    </w:p>
    <w:p w14:paraId="47BAEECA" w14:textId="77777777" w:rsidR="005D4979" w:rsidRPr="005F028A" w:rsidRDefault="005D4979" w:rsidP="00A25366">
      <w:pPr>
        <w:rPr>
          <w:noProof/>
        </w:rPr>
      </w:pPr>
    </w:p>
    <w:p w14:paraId="69679C1D" w14:textId="77777777" w:rsidR="005D4979" w:rsidRPr="005F028A" w:rsidRDefault="005D4979" w:rsidP="00A25366">
      <w:pPr>
        <w:rPr>
          <w:noProof/>
        </w:rPr>
      </w:pPr>
    </w:p>
    <w:p w14:paraId="46DCF17B" w14:textId="77777777" w:rsidR="005D4979" w:rsidRPr="005F028A" w:rsidRDefault="005D4979" w:rsidP="00A25366">
      <w:pPr>
        <w:rPr>
          <w:noProof/>
        </w:rPr>
      </w:pPr>
    </w:p>
    <w:p w14:paraId="2528D992" w14:textId="77777777" w:rsidR="005D4979" w:rsidRPr="005F028A" w:rsidRDefault="005D4979" w:rsidP="00A25366">
      <w:pPr>
        <w:rPr>
          <w:noProof/>
        </w:rPr>
      </w:pPr>
    </w:p>
    <w:p w14:paraId="2B2F805F" w14:textId="77777777" w:rsidR="008B711D" w:rsidRPr="005F028A" w:rsidRDefault="008B711D" w:rsidP="004B3594">
      <w:pPr>
        <w:spacing w:before="0" w:after="200" w:line="276" w:lineRule="auto"/>
        <w:jc w:val="left"/>
        <w:rPr>
          <w:b/>
          <w:noProof/>
          <w:u w:val="single"/>
        </w:rPr>
        <w:sectPr w:rsidR="008B711D" w:rsidRPr="005F028A" w:rsidSect="004F3D70">
          <w:pgSz w:w="11907" w:h="16839"/>
          <w:pgMar w:top="1134" w:right="1417" w:bottom="1134" w:left="1417" w:header="709" w:footer="709" w:gutter="0"/>
          <w:cols w:space="720"/>
          <w:docGrid w:linePitch="360"/>
        </w:sectPr>
      </w:pPr>
    </w:p>
    <w:p w14:paraId="585C772E" w14:textId="77777777" w:rsidR="005D4979" w:rsidRPr="005F028A" w:rsidRDefault="005D4979" w:rsidP="004B3594">
      <w:pPr>
        <w:rPr>
          <w:noProof/>
        </w:rPr>
      </w:pPr>
    </w:p>
    <w:p w14:paraId="6E55022A" w14:textId="7E4128CF" w:rsidR="00FD093F" w:rsidRPr="005F028A" w:rsidRDefault="4F425186" w:rsidP="00EE2768">
      <w:pPr>
        <w:pStyle w:val="Annexetitre"/>
        <w:rPr>
          <w:noProof/>
        </w:rPr>
      </w:pPr>
      <w:r w:rsidRPr="005F028A">
        <w:rPr>
          <w:noProof/>
        </w:rPr>
        <w:t>ПРИЛОЖЕНИЕ IV</w:t>
      </w:r>
      <w:r w:rsidRPr="005F028A">
        <w:rPr>
          <w:noProof/>
        </w:rPr>
        <w:br/>
        <w:t xml:space="preserve"> </w:t>
      </w:r>
      <w:r w:rsidRPr="005F028A">
        <w:rPr>
          <w:noProof/>
        </w:rPr>
        <w:br/>
        <w:t>СПИСЪК НА ПОКАЗАТЕЛИТЕ ЗА БИОЛОГИЧНОТО РАЗНООБРАЗИЕ НА СЕЛСКОСТОПАНСКИТЕ ЕКОСИСТЕМИ, ПОСОЧЕНИ В ЧЛЕН 9, ПАРАГРАФ </w:t>
      </w:r>
      <w:r w:rsidR="00D45BFB" w:rsidRPr="005F028A">
        <w:rPr>
          <w:noProof/>
        </w:rPr>
        <w:t>2</w:t>
      </w:r>
    </w:p>
    <w:tbl>
      <w:tblPr>
        <w:tblStyle w:val="TableGrid"/>
        <w:tblW w:w="14454" w:type="dxa"/>
        <w:tblLayout w:type="fixed"/>
        <w:tblLook w:val="04A0" w:firstRow="1" w:lastRow="0" w:firstColumn="1" w:lastColumn="0" w:noHBand="0" w:noVBand="1"/>
      </w:tblPr>
      <w:tblGrid>
        <w:gridCol w:w="3256"/>
        <w:gridCol w:w="11198"/>
      </w:tblGrid>
      <w:tr w:rsidR="00FD093F" w:rsidRPr="005F028A" w14:paraId="274E2A8B" w14:textId="77777777" w:rsidTr="56148D82">
        <w:tc>
          <w:tcPr>
            <w:tcW w:w="3256" w:type="dxa"/>
            <w:vAlign w:val="center"/>
          </w:tcPr>
          <w:p w14:paraId="4E40F905" w14:textId="77777777" w:rsidR="00FD093F" w:rsidRPr="005F028A" w:rsidRDefault="00FD093F" w:rsidP="00FD093F">
            <w:pPr>
              <w:jc w:val="center"/>
              <w:rPr>
                <w:b/>
                <w:noProof/>
                <w:sz w:val="20"/>
                <w:szCs w:val="20"/>
              </w:rPr>
            </w:pPr>
            <w:r w:rsidRPr="005F028A">
              <w:rPr>
                <w:b/>
                <w:noProof/>
                <w:sz w:val="20"/>
              </w:rPr>
              <w:t>Показател</w:t>
            </w:r>
          </w:p>
        </w:tc>
        <w:tc>
          <w:tcPr>
            <w:tcW w:w="11198" w:type="dxa"/>
            <w:vAlign w:val="center"/>
          </w:tcPr>
          <w:p w14:paraId="2D9E2715" w14:textId="77777777" w:rsidR="00FD093F" w:rsidRPr="005F028A" w:rsidRDefault="00FD093F" w:rsidP="00081949">
            <w:pPr>
              <w:jc w:val="center"/>
              <w:rPr>
                <w:b/>
                <w:noProof/>
                <w:sz w:val="20"/>
                <w:szCs w:val="20"/>
              </w:rPr>
            </w:pPr>
            <w:r w:rsidRPr="005F028A">
              <w:rPr>
                <w:b/>
                <w:noProof/>
                <w:sz w:val="20"/>
              </w:rPr>
              <w:t>Описание, единици и методика за определяне и наблюдение на показателя</w:t>
            </w:r>
          </w:p>
        </w:tc>
      </w:tr>
      <w:tr w:rsidR="00FD093F" w:rsidRPr="005F028A" w14:paraId="226C7CCA" w14:textId="77777777" w:rsidTr="56148D82">
        <w:tc>
          <w:tcPr>
            <w:tcW w:w="3256" w:type="dxa"/>
          </w:tcPr>
          <w:p w14:paraId="7CC2EF22" w14:textId="2626FC0C" w:rsidR="00FD093F" w:rsidRPr="005F028A" w:rsidRDefault="00FD093F" w:rsidP="00FD093F">
            <w:pPr>
              <w:rPr>
                <w:noProof/>
                <w:sz w:val="20"/>
                <w:szCs w:val="20"/>
              </w:rPr>
            </w:pPr>
            <w:r w:rsidRPr="005F028A">
              <w:rPr>
                <w:noProof/>
                <w:sz w:val="20"/>
              </w:rPr>
              <w:t xml:space="preserve">Индекс на полските пеперуди </w:t>
            </w:r>
          </w:p>
        </w:tc>
        <w:tc>
          <w:tcPr>
            <w:tcW w:w="11198" w:type="dxa"/>
          </w:tcPr>
          <w:p w14:paraId="5D5CE6FB" w14:textId="2D8E7983" w:rsidR="00FD093F" w:rsidRPr="005F028A" w:rsidRDefault="00FD093F" w:rsidP="00FD093F">
            <w:pPr>
              <w:rPr>
                <w:noProof/>
                <w:sz w:val="20"/>
                <w:szCs w:val="20"/>
              </w:rPr>
            </w:pPr>
            <w:r w:rsidRPr="005F028A">
              <w:rPr>
                <w:b/>
                <w:noProof/>
                <w:sz w:val="20"/>
              </w:rPr>
              <w:t xml:space="preserve">Описание: </w:t>
            </w:r>
            <w:r w:rsidRPr="005F028A">
              <w:rPr>
                <w:noProof/>
                <w:sz w:val="20"/>
              </w:rPr>
              <w:t>Този показател се състои от видове, за които се счита, че са характерни за европейските затревени площи, и които се срещат в голяма част от Европа; по-голямата част от видовете са обхванати от схемите за наблюдение на пеперудите. Показателят се основава на средната геометрична стойност на тенденциите при видовете.</w:t>
            </w:r>
          </w:p>
          <w:p w14:paraId="5016204C" w14:textId="77777777" w:rsidR="00FD093F" w:rsidRPr="005F028A" w:rsidRDefault="4F425186" w:rsidP="00FD093F">
            <w:pPr>
              <w:rPr>
                <w:noProof/>
                <w:sz w:val="20"/>
                <w:szCs w:val="20"/>
              </w:rPr>
            </w:pPr>
            <w:r w:rsidRPr="005F028A">
              <w:rPr>
                <w:noProof/>
                <w:sz w:val="20"/>
              </w:rPr>
              <w:t>Единица: Индекс.</w:t>
            </w:r>
          </w:p>
          <w:p w14:paraId="7BE1D9C6" w14:textId="5C524F29" w:rsidR="00FD093F" w:rsidRPr="005F028A" w:rsidRDefault="00321E70">
            <w:pPr>
              <w:rPr>
                <w:b/>
                <w:noProof/>
                <w:color w:val="FF0000"/>
                <w:sz w:val="20"/>
                <w:szCs w:val="20"/>
              </w:rPr>
            </w:pPr>
            <w:r w:rsidRPr="005F028A">
              <w:rPr>
                <w:b/>
                <w:noProof/>
                <w:sz w:val="20"/>
              </w:rPr>
              <w:t>Методика:</w:t>
            </w:r>
            <w:r w:rsidRPr="005F028A">
              <w:rPr>
                <w:noProof/>
                <w:sz w:val="20"/>
              </w:rPr>
              <w:t xml:space="preserve"> </w:t>
            </w:r>
            <w:r w:rsidRPr="005F028A">
              <w:rPr>
                <w:noProof/>
              </w:rPr>
              <w:t>разработена и използвана от Butterfly Conservation Europe, Van Swaay, C.A.M, Assessing Butterflies in Europe — Butterfly Indicators 1990—2018 (Оценка на пеперудите в Европа — показатели за пеперудите 1990—2018 г.), технически доклад, Butterfly Conservation Europe, 2020 г.</w:t>
            </w:r>
          </w:p>
        </w:tc>
      </w:tr>
      <w:tr w:rsidR="006A60A6" w:rsidRPr="005F028A" w14:paraId="71390838" w14:textId="77777777" w:rsidTr="56148D82">
        <w:tc>
          <w:tcPr>
            <w:tcW w:w="3256" w:type="dxa"/>
          </w:tcPr>
          <w:p w14:paraId="36FC0E9A" w14:textId="77777777" w:rsidR="006A60A6" w:rsidRPr="005F028A" w:rsidRDefault="006A60A6" w:rsidP="006A60A6">
            <w:pPr>
              <w:rPr>
                <w:noProof/>
                <w:sz w:val="20"/>
                <w:szCs w:val="20"/>
              </w:rPr>
            </w:pPr>
            <w:r w:rsidRPr="005F028A">
              <w:rPr>
                <w:noProof/>
                <w:sz w:val="20"/>
              </w:rPr>
              <w:t xml:space="preserve">Запаси от органичен въглерод в обработваеми минерални почви </w:t>
            </w:r>
          </w:p>
        </w:tc>
        <w:tc>
          <w:tcPr>
            <w:tcW w:w="11198" w:type="dxa"/>
          </w:tcPr>
          <w:p w14:paraId="7EC8ECC7" w14:textId="77777777" w:rsidR="006A60A6" w:rsidRPr="005F028A" w:rsidRDefault="006A60A6" w:rsidP="006A60A6">
            <w:pPr>
              <w:rPr>
                <w:rFonts w:eastAsia="Times New Roman"/>
                <w:noProof/>
                <w:sz w:val="20"/>
                <w:szCs w:val="20"/>
              </w:rPr>
            </w:pPr>
            <w:r w:rsidRPr="005F028A">
              <w:rPr>
                <w:b/>
                <w:noProof/>
                <w:sz w:val="20"/>
              </w:rPr>
              <w:t>Описание</w:t>
            </w:r>
            <w:r w:rsidRPr="005F028A">
              <w:rPr>
                <w:noProof/>
                <w:sz w:val="20"/>
              </w:rPr>
              <w:t xml:space="preserve">: С този показател се описват запасите от органичен въглерод в обработваемите минерални почви на дълбочина от 0 до 30 cm. </w:t>
            </w:r>
          </w:p>
          <w:p w14:paraId="7D308F64" w14:textId="77777777" w:rsidR="006A60A6" w:rsidRPr="005F028A" w:rsidRDefault="006A60A6" w:rsidP="006A60A6">
            <w:pPr>
              <w:rPr>
                <w:rFonts w:eastAsia="Times New Roman"/>
                <w:noProof/>
                <w:sz w:val="20"/>
                <w:szCs w:val="20"/>
              </w:rPr>
            </w:pPr>
            <w:r w:rsidRPr="005F028A">
              <w:rPr>
                <w:b/>
                <w:bCs/>
                <w:noProof/>
                <w:sz w:val="20"/>
              </w:rPr>
              <w:t>Единица</w:t>
            </w:r>
            <w:r w:rsidRPr="005F028A">
              <w:rPr>
                <w:noProof/>
                <w:sz w:val="20"/>
              </w:rPr>
              <w:t>: тонове органичен въглерод/ha.</w:t>
            </w:r>
          </w:p>
          <w:p w14:paraId="4AF9EE55" w14:textId="1F2863BE" w:rsidR="006A60A6" w:rsidRPr="005F028A" w:rsidRDefault="006A60A6" w:rsidP="00C33FA7">
            <w:pPr>
              <w:pStyle w:val="CommentText"/>
              <w:rPr>
                <w:b/>
                <w:noProof/>
              </w:rPr>
            </w:pPr>
            <w:r w:rsidRPr="005F028A">
              <w:rPr>
                <w:b/>
                <w:noProof/>
              </w:rPr>
              <w:t xml:space="preserve">Методика: </w:t>
            </w:r>
            <w:r w:rsidRPr="005F028A">
              <w:rPr>
                <w:noProof/>
              </w:rPr>
              <w:t xml:space="preserve">определена в приложение V към Регламент (ЕО) № 2018/1999 в съответствие с Указанията от 2006 г. на МКИК за националните инвентаризации на емисиите на парникови газове и подкрепена от Рамковото изследване на земеползването и земното покритие (LUCAS), Jones A. и др., </w:t>
            </w:r>
            <w:r w:rsidRPr="005F028A">
              <w:rPr>
                <w:i/>
                <w:iCs/>
                <w:noProof/>
              </w:rPr>
              <w:t>LUCAS Soil 2022</w:t>
            </w:r>
            <w:r w:rsidRPr="005F028A">
              <w:rPr>
                <w:noProof/>
              </w:rPr>
              <w:t>, технически доклад на JRC, Служба за публикации на Европейския съюз, 2021 г.</w:t>
            </w:r>
          </w:p>
        </w:tc>
      </w:tr>
      <w:tr w:rsidR="006A60A6" w:rsidRPr="005F028A" w14:paraId="3D4F0728" w14:textId="77777777" w:rsidTr="56148D82">
        <w:tc>
          <w:tcPr>
            <w:tcW w:w="3256" w:type="dxa"/>
          </w:tcPr>
          <w:p w14:paraId="33FD4847" w14:textId="77777777" w:rsidR="006A60A6" w:rsidRPr="005F028A" w:rsidRDefault="00A469D2" w:rsidP="006A60A6">
            <w:pPr>
              <w:rPr>
                <w:noProof/>
                <w:sz w:val="20"/>
                <w:szCs w:val="20"/>
              </w:rPr>
            </w:pPr>
            <w:r w:rsidRPr="005F028A">
              <w:rPr>
                <w:noProof/>
                <w:sz w:val="20"/>
              </w:rPr>
              <w:t>Дял на земеделската земя с голямо разнообразие в характеристиките на ландшафта</w:t>
            </w:r>
          </w:p>
        </w:tc>
        <w:tc>
          <w:tcPr>
            <w:tcW w:w="11198" w:type="dxa"/>
          </w:tcPr>
          <w:p w14:paraId="16CA900E" w14:textId="028E2313" w:rsidR="006A60A6" w:rsidRPr="005F028A" w:rsidRDefault="008C16D0" w:rsidP="006A60A6">
            <w:pPr>
              <w:rPr>
                <w:iCs/>
                <w:noProof/>
                <w:sz w:val="20"/>
                <w:szCs w:val="20"/>
              </w:rPr>
            </w:pPr>
            <w:r w:rsidRPr="005F028A">
              <w:rPr>
                <w:b/>
                <w:noProof/>
                <w:sz w:val="20"/>
              </w:rPr>
              <w:t xml:space="preserve">Описание: </w:t>
            </w:r>
            <w:r w:rsidRPr="005F028A">
              <w:rPr>
                <w:noProof/>
                <w:sz w:val="20"/>
              </w:rPr>
              <w:t>Голямото разнообразие в характеристиките на ландшафта е елемент на постоянната естествена или полуестествена растителност върху земеделската земя, което предоставя екосистемни услуги и подкрепа за биологичното разнообразие. За да бъде постигнато това, характеристиките на ландшафта трябва да бъдат подложени на възможно най-малко външни смущения, така че да се осигурят безопасни местообитания за различните таксони, и поради това трябва да отговарят на следните условия:</w:t>
            </w:r>
          </w:p>
          <w:p w14:paraId="74052EC4" w14:textId="4746FE1B" w:rsidR="006A60A6" w:rsidRPr="005F028A" w:rsidRDefault="006A60A6" w:rsidP="00085D1E">
            <w:pPr>
              <w:pStyle w:val="ListParagraph"/>
              <w:numPr>
                <w:ilvl w:val="0"/>
                <w:numId w:val="12"/>
              </w:numPr>
              <w:spacing w:after="120" w:line="252" w:lineRule="auto"/>
              <w:jc w:val="both"/>
              <w:rPr>
                <w:rFonts w:ascii="Times New Roman" w:hAnsi="Times New Roman" w:cs="Times New Roman"/>
                <w:iCs/>
                <w:noProof/>
                <w:sz w:val="20"/>
                <w:szCs w:val="20"/>
              </w:rPr>
            </w:pPr>
            <w:r w:rsidRPr="005F028A">
              <w:rPr>
                <w:rFonts w:ascii="Times New Roman" w:hAnsi="Times New Roman"/>
                <w:noProof/>
                <w:sz w:val="20"/>
                <w:shd w:val="clear" w:color="auto" w:fill="FFFFFF"/>
              </w:rPr>
              <w:t>не могат да бъдат използвани за целите на селскостопанското производство (включително за паша или производство на фураж), и</w:t>
            </w:r>
          </w:p>
          <w:p w14:paraId="05E01290" w14:textId="77777777" w:rsidR="006A60A6" w:rsidRPr="005F028A" w:rsidRDefault="006A60A6" w:rsidP="006A60A6">
            <w:pPr>
              <w:ind w:firstLine="360"/>
              <w:rPr>
                <w:noProof/>
                <w:sz w:val="20"/>
                <w:szCs w:val="20"/>
              </w:rPr>
            </w:pPr>
            <w:r w:rsidRPr="005F028A">
              <w:rPr>
                <w:noProof/>
                <w:sz w:val="20"/>
                <w:shd w:val="clear" w:color="auto" w:fill="FFFFFF"/>
              </w:rPr>
              <w:t>б) не трябва да се обработват с торове или пестициди.</w:t>
            </w:r>
          </w:p>
          <w:p w14:paraId="0034CD72" w14:textId="77777777" w:rsidR="00AB44A5" w:rsidRPr="005F028A" w:rsidRDefault="00AB44A5" w:rsidP="00AB44A5">
            <w:pPr>
              <w:rPr>
                <w:iCs/>
                <w:noProof/>
                <w:sz w:val="20"/>
                <w:szCs w:val="20"/>
              </w:rPr>
            </w:pPr>
            <w:r w:rsidRPr="005F028A">
              <w:rPr>
                <w:noProof/>
                <w:sz w:val="20"/>
              </w:rPr>
              <w:t>Може да се счита, че земите, оставени под угар, са с голямо разнообразие в характеристиките на ландшафта, ако отговарят на критериите по букви а) и б) по-горе. Плододайните дървета, които са част от агро-лесовъдните системи за обработваема земя, и производствените елементи в неплододайните живи плетове също могат да се считат за голямо разнообразие в характеристиките на ландшафта, ако отговарят на критерий б) по-горе и ако събирането на реколтата се извършва само в моменти, когато това не би изложило на риск високите равнища на биологично разнообразие.</w:t>
            </w:r>
          </w:p>
          <w:p w14:paraId="04BA4B8F" w14:textId="77777777" w:rsidR="006A60A6" w:rsidRPr="005F028A" w:rsidRDefault="006A60A6" w:rsidP="006A60A6">
            <w:pPr>
              <w:rPr>
                <w:noProof/>
                <w:sz w:val="20"/>
                <w:szCs w:val="20"/>
              </w:rPr>
            </w:pPr>
            <w:r w:rsidRPr="005F028A">
              <w:rPr>
                <w:b/>
                <w:noProof/>
                <w:sz w:val="20"/>
              </w:rPr>
              <w:t xml:space="preserve">Единица: </w:t>
            </w:r>
            <w:r w:rsidRPr="005F028A">
              <w:rPr>
                <w:noProof/>
                <w:sz w:val="20"/>
              </w:rPr>
              <w:t>Процент (дял от използваната земеделска площ).</w:t>
            </w:r>
          </w:p>
          <w:p w14:paraId="79F168D1" w14:textId="098F2E0D" w:rsidR="006A60A6" w:rsidRPr="005F028A" w:rsidRDefault="006A60A6">
            <w:pPr>
              <w:rPr>
                <w:noProof/>
                <w:color w:val="1F497D"/>
                <w:sz w:val="20"/>
                <w:szCs w:val="20"/>
              </w:rPr>
            </w:pPr>
            <w:r w:rsidRPr="005F028A">
              <w:rPr>
                <w:b/>
                <w:noProof/>
                <w:sz w:val="20"/>
              </w:rPr>
              <w:t>Методика:</w:t>
            </w:r>
            <w:r w:rsidRPr="005F028A">
              <w:rPr>
                <w:noProof/>
                <w:sz w:val="20"/>
              </w:rPr>
              <w:t xml:space="preserve"> </w:t>
            </w:r>
            <w:r w:rsidRPr="005F028A">
              <w:rPr>
                <w:noProof/>
              </w:rPr>
              <w:t xml:space="preserve">разработена по показател I.21, приложение I към Регламент (ЕО) № 2021/2115, въз основа на LUCAS за елементите на ландшафта, Ballin M. и др., </w:t>
            </w:r>
            <w:r w:rsidRPr="005F028A">
              <w:rPr>
                <w:i/>
                <w:iCs/>
                <w:noProof/>
              </w:rPr>
              <w:t>Redesign sampling for Land Use/Cover Area Survey (LUCAS) (</w:t>
            </w:r>
            <w:r w:rsidRPr="005F028A">
              <w:rPr>
                <w:noProof/>
              </w:rPr>
              <w:t>Промяна на вземането на проби за изследване на земеползването/земното покритие)</w:t>
            </w:r>
            <w:r w:rsidRPr="005F028A">
              <w:rPr>
                <w:i/>
                <w:iCs/>
                <w:noProof/>
              </w:rPr>
              <w:t xml:space="preserve">, </w:t>
            </w:r>
            <w:r w:rsidRPr="005F028A">
              <w:rPr>
                <w:noProof/>
              </w:rPr>
              <w:t xml:space="preserve">Евростат, 2018 г., и за оставяне на земя под угар, </w:t>
            </w:r>
            <w:r w:rsidRPr="005F028A">
              <w:rPr>
                <w:i/>
                <w:noProof/>
              </w:rPr>
              <w:t xml:space="preserve">Farm Structure, </w:t>
            </w:r>
            <w:r w:rsidRPr="005F028A">
              <w:rPr>
                <w:i/>
                <w:noProof/>
                <w:color w:val="000000"/>
              </w:rPr>
              <w:t>Reference Metadata in Single Integrated Metadata Structure</w:t>
            </w:r>
            <w:r w:rsidRPr="005F028A">
              <w:rPr>
                <w:noProof/>
              </w:rPr>
              <w:t xml:space="preserve"> (Структура на земеделските стопанства, референтни метаданни в единната интегрирана структура на метаданните), онлайн публикация, Евростат.</w:t>
            </w:r>
          </w:p>
        </w:tc>
      </w:tr>
    </w:tbl>
    <w:p w14:paraId="1BD26C84" w14:textId="77777777" w:rsidR="00FD093F" w:rsidRPr="005F028A" w:rsidRDefault="00FD093F" w:rsidP="00FD093F">
      <w:pPr>
        <w:rPr>
          <w:noProof/>
        </w:rPr>
      </w:pPr>
    </w:p>
    <w:p w14:paraId="7299B567" w14:textId="77777777" w:rsidR="008B711D" w:rsidRPr="005F028A" w:rsidRDefault="008B711D" w:rsidP="005D4979">
      <w:pPr>
        <w:pStyle w:val="Annexetitre"/>
        <w:rPr>
          <w:noProof/>
        </w:rPr>
        <w:sectPr w:rsidR="008B711D" w:rsidRPr="005F028A" w:rsidSect="004F3D70">
          <w:headerReference w:type="default" r:id="rId20"/>
          <w:footerReference w:type="default" r:id="rId21"/>
          <w:headerReference w:type="first" r:id="rId22"/>
          <w:footerReference w:type="first" r:id="rId23"/>
          <w:pgSz w:w="16839" w:h="11907" w:orient="landscape"/>
          <w:pgMar w:top="1417" w:right="1134" w:bottom="1417" w:left="1134" w:header="709" w:footer="709" w:gutter="0"/>
          <w:cols w:space="720"/>
          <w:docGrid w:linePitch="360"/>
        </w:sectPr>
      </w:pPr>
    </w:p>
    <w:p w14:paraId="0DD12C21" w14:textId="7C572804" w:rsidR="00950DA3" w:rsidRPr="005F028A" w:rsidRDefault="00FD093F" w:rsidP="005D4979">
      <w:pPr>
        <w:pStyle w:val="Annexetitre"/>
        <w:rPr>
          <w:noProof/>
        </w:rPr>
      </w:pPr>
      <w:r w:rsidRPr="005F028A">
        <w:rPr>
          <w:noProof/>
        </w:rPr>
        <w:t>ПРИЛОЖЕНИЕ V</w:t>
      </w:r>
      <w:r w:rsidRPr="005F028A">
        <w:rPr>
          <w:noProof/>
        </w:rPr>
        <w:br/>
        <w:t xml:space="preserve"> </w:t>
      </w:r>
      <w:r w:rsidRPr="005F028A">
        <w:rPr>
          <w:noProof/>
        </w:rPr>
        <w:br/>
        <w:t>ИНДЕКС НА ОБИКНОВЕНИТЕ ВИДОВЕ ПТИЦИ, ЖИВЕЕЩИ ВЪРХУ ЗЕМЕДЕЛСКИ ЗЕМИ, НА НАЦИОНАЛНО РАВНИЩЕ</w:t>
      </w:r>
    </w:p>
    <w:p w14:paraId="2C969D45" w14:textId="77777777" w:rsidR="00950DA3" w:rsidRPr="005F028A" w:rsidRDefault="00950DA3" w:rsidP="00950DA3">
      <w:pPr>
        <w:rPr>
          <w:b/>
          <w:bCs/>
          <w:noProof/>
        </w:rPr>
      </w:pPr>
    </w:p>
    <w:p w14:paraId="291C2B25" w14:textId="77777777" w:rsidR="235C0139" w:rsidRPr="005F028A" w:rsidRDefault="235C0139" w:rsidP="00C247FA">
      <w:pPr>
        <w:rPr>
          <w:b/>
          <w:bCs/>
          <w:noProof/>
        </w:rPr>
      </w:pPr>
      <w:r w:rsidRPr="005F028A">
        <w:rPr>
          <w:b/>
          <w:noProof/>
        </w:rPr>
        <w:t>Описание</w:t>
      </w:r>
    </w:p>
    <w:p w14:paraId="38B0046E" w14:textId="6A9B0860" w:rsidR="0028651C" w:rsidRPr="005F028A" w:rsidRDefault="3CC4577B" w:rsidP="0028651C">
      <w:pPr>
        <w:rPr>
          <w:noProof/>
        </w:rPr>
      </w:pPr>
      <w:r w:rsidRPr="005F028A">
        <w:rPr>
          <w:noProof/>
        </w:rPr>
        <w:t>В индекса за птиците, живеещи върху земеделски земи (FBI), се обобщават тенденциите при популациите на често срещани и широко разпространени птици, живеещи върху обработваеми земи, като неговата цел е да служи като показател за оценка на състоянието на биологичното разнообразие на селскостопанските екосистеми в Европа. Националният FBI представлява съставен индекс, обхващащ множество видове, с който се измерва процентът на изменение в относителното изобилие на видовете птици, живеещи върху земеделски земи, в избрани зони за проучване на национално равнище. Индексът се основава на специално подбрани видове, които зависят от местообитанията в земеделските земи по отношение на храненето и/или гнезденето. Националните индекси на обикновените видове птици, живеещи върху земеделски земи, се основават на набори от видове, които са от значение за всяка държава членка. Индексът се изчислява по отношение на базова година, за която стойността на индекса обикновено е определена на 100. Стойностите на тенденциите показват общото изменение на популациите в размера на популациите на включените в индекса птици, живеещи върху земеделски земи, в течение на годините.</w:t>
      </w:r>
    </w:p>
    <w:p w14:paraId="53A6CF92" w14:textId="0F9CDB63" w:rsidR="00C247FA" w:rsidRPr="005F028A" w:rsidRDefault="009842CB" w:rsidP="56148D82">
      <w:pPr>
        <w:rPr>
          <w:b/>
          <w:bCs/>
          <w:noProof/>
        </w:rPr>
      </w:pPr>
      <w:r w:rsidRPr="005F028A">
        <w:rPr>
          <w:b/>
          <w:noProof/>
        </w:rPr>
        <w:t xml:space="preserve">Методика: </w:t>
      </w:r>
      <w:r w:rsidRPr="005F028A">
        <w:rPr>
          <w:noProof/>
        </w:rPr>
        <w:t>Brlík и др. (2021 г.) Long-term and large-scale multispecies dataset tracking population changes of common European breeding birds. Sci Data 8, 21. https://doi.org/10.1038/s41597-021-00804-2</w:t>
      </w:r>
    </w:p>
    <w:p w14:paraId="4175E530" w14:textId="77777777" w:rsidR="009842CB" w:rsidRPr="005F028A" w:rsidRDefault="009842CB" w:rsidP="56148D82">
      <w:pPr>
        <w:rPr>
          <w:b/>
          <w:bCs/>
          <w:noProof/>
        </w:rPr>
      </w:pPr>
    </w:p>
    <w:p w14:paraId="62E63169" w14:textId="348501D6" w:rsidR="00950DA3" w:rsidRPr="005F028A" w:rsidRDefault="000E05A5" w:rsidP="00950DA3">
      <w:pPr>
        <w:rPr>
          <w:noProof/>
        </w:rPr>
      </w:pPr>
      <w:r w:rsidRPr="005F028A">
        <w:rPr>
          <w:b/>
          <w:noProof/>
        </w:rPr>
        <w:t xml:space="preserve"> </w:t>
      </w:r>
      <w:r w:rsidRPr="005F028A">
        <w:rPr>
          <w:noProof/>
        </w:rPr>
        <w:t>„Държави членки с по-силно намалени в исторически план популации на птиците, живеещи върху земеделски земи“ означава държави членки, в които половината или повече видове, допринасящи за националния индекс на обикновените птици, живеещи върху земеделски земи, имат отрицателна тенденция в дългосрочен план по отношение на популацията. В държавите членки, в които не е налична информация за дългосрочните тенденции при популациите за някои видове, се използва информация за европейския статус на видовете.</w:t>
      </w:r>
    </w:p>
    <w:p w14:paraId="34027438" w14:textId="77777777" w:rsidR="00950DA3" w:rsidRPr="005F028A" w:rsidRDefault="00950DA3" w:rsidP="00950DA3">
      <w:pPr>
        <w:ind w:left="1428"/>
        <w:rPr>
          <w:noProof/>
        </w:rPr>
      </w:pPr>
      <w:r w:rsidRPr="005F028A">
        <w:rPr>
          <w:noProof/>
        </w:rPr>
        <w:t xml:space="preserve"> </w:t>
      </w:r>
    </w:p>
    <w:p w14:paraId="5D315179" w14:textId="7E34C641" w:rsidR="00950DA3" w:rsidRPr="005F028A" w:rsidRDefault="00D45BFB" w:rsidP="00950DA3">
      <w:pPr>
        <w:rPr>
          <w:noProof/>
        </w:rPr>
      </w:pPr>
      <w:r w:rsidRPr="005F028A">
        <w:rPr>
          <w:noProof/>
        </w:rPr>
        <w:t>Тези държави членки са:</w:t>
      </w:r>
    </w:p>
    <w:p w14:paraId="480F7396" w14:textId="77777777" w:rsidR="00950DA3" w:rsidRPr="005F028A" w:rsidRDefault="00950DA3" w:rsidP="00950DA3">
      <w:pPr>
        <w:rPr>
          <w:noProof/>
        </w:rPr>
      </w:pPr>
      <w:r w:rsidRPr="005F028A">
        <w:rPr>
          <w:noProof/>
        </w:rPr>
        <w:t>Чехия</w:t>
      </w:r>
    </w:p>
    <w:p w14:paraId="13D21929" w14:textId="77777777" w:rsidR="00950DA3" w:rsidRPr="005F028A" w:rsidRDefault="00950DA3" w:rsidP="00950DA3">
      <w:pPr>
        <w:rPr>
          <w:noProof/>
        </w:rPr>
      </w:pPr>
      <w:r w:rsidRPr="005F028A">
        <w:rPr>
          <w:noProof/>
        </w:rPr>
        <w:t>Дания</w:t>
      </w:r>
    </w:p>
    <w:p w14:paraId="7E1C014C" w14:textId="77777777" w:rsidR="00950DA3" w:rsidRPr="005F028A" w:rsidRDefault="00950DA3" w:rsidP="00950DA3">
      <w:pPr>
        <w:rPr>
          <w:noProof/>
        </w:rPr>
      </w:pPr>
      <w:r w:rsidRPr="005F028A">
        <w:rPr>
          <w:noProof/>
        </w:rPr>
        <w:t>Естония</w:t>
      </w:r>
    </w:p>
    <w:p w14:paraId="136AC4C9" w14:textId="77777777" w:rsidR="00950DA3" w:rsidRPr="005F028A" w:rsidRDefault="00950DA3" w:rsidP="00950DA3">
      <w:pPr>
        <w:rPr>
          <w:noProof/>
        </w:rPr>
      </w:pPr>
      <w:r w:rsidRPr="005F028A">
        <w:rPr>
          <w:noProof/>
        </w:rPr>
        <w:t>Финландия</w:t>
      </w:r>
    </w:p>
    <w:p w14:paraId="020C1662" w14:textId="77777777" w:rsidR="00950DA3" w:rsidRPr="005F028A" w:rsidRDefault="00950DA3" w:rsidP="00950DA3">
      <w:pPr>
        <w:rPr>
          <w:noProof/>
        </w:rPr>
      </w:pPr>
      <w:r w:rsidRPr="005F028A">
        <w:rPr>
          <w:noProof/>
        </w:rPr>
        <w:t>Франция</w:t>
      </w:r>
    </w:p>
    <w:p w14:paraId="24C36C65" w14:textId="77777777" w:rsidR="00950DA3" w:rsidRPr="005F028A" w:rsidRDefault="00950DA3" w:rsidP="00950DA3">
      <w:pPr>
        <w:rPr>
          <w:noProof/>
        </w:rPr>
      </w:pPr>
      <w:r w:rsidRPr="005F028A">
        <w:rPr>
          <w:noProof/>
        </w:rPr>
        <w:t>Германия</w:t>
      </w:r>
    </w:p>
    <w:p w14:paraId="78221A69" w14:textId="77777777" w:rsidR="00950DA3" w:rsidRPr="005F028A" w:rsidRDefault="00950DA3" w:rsidP="00950DA3">
      <w:pPr>
        <w:rPr>
          <w:noProof/>
        </w:rPr>
      </w:pPr>
      <w:r w:rsidRPr="005F028A">
        <w:rPr>
          <w:noProof/>
        </w:rPr>
        <w:t>Унгария</w:t>
      </w:r>
    </w:p>
    <w:p w14:paraId="4F5C1612" w14:textId="77777777" w:rsidR="00950DA3" w:rsidRPr="005F028A" w:rsidRDefault="00950DA3" w:rsidP="00950DA3">
      <w:pPr>
        <w:rPr>
          <w:noProof/>
        </w:rPr>
      </w:pPr>
      <w:r w:rsidRPr="005F028A">
        <w:rPr>
          <w:noProof/>
        </w:rPr>
        <w:t>Италия</w:t>
      </w:r>
    </w:p>
    <w:p w14:paraId="1AC787FC" w14:textId="77777777" w:rsidR="00950DA3" w:rsidRPr="005F028A" w:rsidRDefault="00950DA3" w:rsidP="00950DA3">
      <w:pPr>
        <w:rPr>
          <w:noProof/>
        </w:rPr>
      </w:pPr>
      <w:r w:rsidRPr="005F028A">
        <w:rPr>
          <w:noProof/>
        </w:rPr>
        <w:t>Люксембург</w:t>
      </w:r>
    </w:p>
    <w:p w14:paraId="73B8810C" w14:textId="77777777" w:rsidR="00950DA3" w:rsidRPr="005F028A" w:rsidRDefault="00950DA3" w:rsidP="00950DA3">
      <w:pPr>
        <w:rPr>
          <w:noProof/>
        </w:rPr>
      </w:pPr>
      <w:r w:rsidRPr="005F028A">
        <w:rPr>
          <w:noProof/>
        </w:rPr>
        <w:t>Нидерландия</w:t>
      </w:r>
    </w:p>
    <w:p w14:paraId="083B9389" w14:textId="77777777" w:rsidR="00950DA3" w:rsidRPr="005F028A" w:rsidRDefault="00950DA3" w:rsidP="00950DA3">
      <w:pPr>
        <w:rPr>
          <w:noProof/>
        </w:rPr>
      </w:pPr>
      <w:r w:rsidRPr="005F028A">
        <w:rPr>
          <w:noProof/>
        </w:rPr>
        <w:t>Испания.</w:t>
      </w:r>
    </w:p>
    <w:p w14:paraId="7097B114" w14:textId="77777777" w:rsidR="00950DA3" w:rsidRPr="005F028A" w:rsidRDefault="00950DA3" w:rsidP="00950DA3">
      <w:pPr>
        <w:ind w:left="1428"/>
        <w:rPr>
          <w:noProof/>
        </w:rPr>
      </w:pPr>
      <w:r w:rsidRPr="005F028A">
        <w:rPr>
          <w:noProof/>
        </w:rPr>
        <w:t xml:space="preserve"> </w:t>
      </w:r>
    </w:p>
    <w:p w14:paraId="067142F5" w14:textId="77777777" w:rsidR="00950DA3" w:rsidRPr="005F028A" w:rsidRDefault="00950DA3" w:rsidP="00950DA3">
      <w:pPr>
        <w:rPr>
          <w:noProof/>
        </w:rPr>
      </w:pPr>
    </w:p>
    <w:p w14:paraId="422259B1" w14:textId="42699C2D" w:rsidR="00950DA3" w:rsidRPr="005F028A" w:rsidRDefault="38EB9E1F" w:rsidP="00950DA3">
      <w:pPr>
        <w:rPr>
          <w:noProof/>
        </w:rPr>
      </w:pPr>
      <w:r w:rsidRPr="005F028A">
        <w:rPr>
          <w:noProof/>
        </w:rPr>
        <w:t>„Държави членки с по-слабо намалени в исторически план популации на птици, живеещи върху земеделски земи“, означава държави членки, в които по-малко от половината от видовете, допринасящи за националния индекс на обикновените птици, живеещи върху земеделски земи, имат отрицателна тенденция в дългосрочен план по отношение на популациите.</w:t>
      </w:r>
      <w:r w:rsidRPr="005F028A">
        <w:rPr>
          <w:b/>
          <w:noProof/>
        </w:rPr>
        <w:t xml:space="preserve"> </w:t>
      </w:r>
      <w:r w:rsidRPr="005F028A">
        <w:rPr>
          <w:noProof/>
        </w:rPr>
        <w:t>В държавите членки, в които не е налична информация за дългосрочните тенденции при популациите за някои видове, се използва информация за европейския статус на видовете.</w:t>
      </w:r>
    </w:p>
    <w:p w14:paraId="3AD7A6FB" w14:textId="77777777" w:rsidR="00950DA3" w:rsidRPr="005F028A" w:rsidRDefault="00950DA3" w:rsidP="00950DA3">
      <w:pPr>
        <w:tabs>
          <w:tab w:val="left" w:pos="2760"/>
        </w:tabs>
        <w:rPr>
          <w:noProof/>
        </w:rPr>
      </w:pPr>
      <w:r w:rsidRPr="005F028A">
        <w:rPr>
          <w:noProof/>
        </w:rPr>
        <w:tab/>
      </w:r>
    </w:p>
    <w:p w14:paraId="7E2DB030" w14:textId="77777777" w:rsidR="00950DA3" w:rsidRPr="005F028A" w:rsidRDefault="00950DA3" w:rsidP="00950DA3">
      <w:pPr>
        <w:rPr>
          <w:noProof/>
        </w:rPr>
      </w:pPr>
      <w:r w:rsidRPr="005F028A">
        <w:rPr>
          <w:noProof/>
        </w:rPr>
        <w:t>Тези държави членки са:</w:t>
      </w:r>
    </w:p>
    <w:p w14:paraId="39CD2CCE" w14:textId="77777777" w:rsidR="00950DA3" w:rsidRPr="005F028A" w:rsidRDefault="00950DA3" w:rsidP="00950DA3">
      <w:pPr>
        <w:rPr>
          <w:noProof/>
        </w:rPr>
      </w:pPr>
      <w:r w:rsidRPr="005F028A">
        <w:rPr>
          <w:noProof/>
        </w:rPr>
        <w:t>Австрия</w:t>
      </w:r>
    </w:p>
    <w:p w14:paraId="0F3CAEFC" w14:textId="77777777" w:rsidR="00950DA3" w:rsidRPr="005F028A" w:rsidRDefault="00950DA3" w:rsidP="00950DA3">
      <w:pPr>
        <w:rPr>
          <w:noProof/>
        </w:rPr>
      </w:pPr>
      <w:r w:rsidRPr="005F028A">
        <w:rPr>
          <w:noProof/>
        </w:rPr>
        <w:t>Белгия</w:t>
      </w:r>
    </w:p>
    <w:p w14:paraId="2611AC5A" w14:textId="77777777" w:rsidR="00950DA3" w:rsidRPr="005F028A" w:rsidRDefault="00950DA3" w:rsidP="00950DA3">
      <w:pPr>
        <w:rPr>
          <w:noProof/>
        </w:rPr>
      </w:pPr>
      <w:r w:rsidRPr="005F028A">
        <w:rPr>
          <w:noProof/>
        </w:rPr>
        <w:t>България</w:t>
      </w:r>
    </w:p>
    <w:p w14:paraId="0F0DB205" w14:textId="77777777" w:rsidR="00950DA3" w:rsidRPr="005F028A" w:rsidRDefault="00950DA3" w:rsidP="00950DA3">
      <w:pPr>
        <w:rPr>
          <w:noProof/>
        </w:rPr>
      </w:pPr>
      <w:r w:rsidRPr="005F028A">
        <w:rPr>
          <w:noProof/>
        </w:rPr>
        <w:t>Хърватия</w:t>
      </w:r>
    </w:p>
    <w:p w14:paraId="1B731B92" w14:textId="77777777" w:rsidR="00950DA3" w:rsidRPr="005F028A" w:rsidRDefault="00950DA3" w:rsidP="00950DA3">
      <w:pPr>
        <w:rPr>
          <w:noProof/>
        </w:rPr>
      </w:pPr>
      <w:r w:rsidRPr="005F028A">
        <w:rPr>
          <w:noProof/>
        </w:rPr>
        <w:t>Кипър</w:t>
      </w:r>
    </w:p>
    <w:p w14:paraId="29F57AE5" w14:textId="77777777" w:rsidR="00950DA3" w:rsidRPr="005F028A" w:rsidRDefault="00950DA3" w:rsidP="00950DA3">
      <w:pPr>
        <w:rPr>
          <w:noProof/>
        </w:rPr>
      </w:pPr>
      <w:r w:rsidRPr="005F028A">
        <w:rPr>
          <w:noProof/>
        </w:rPr>
        <w:t>Гърция</w:t>
      </w:r>
    </w:p>
    <w:p w14:paraId="49786846" w14:textId="77777777" w:rsidR="00950DA3" w:rsidRPr="005F028A" w:rsidRDefault="00950DA3" w:rsidP="00950DA3">
      <w:pPr>
        <w:rPr>
          <w:noProof/>
        </w:rPr>
      </w:pPr>
      <w:r w:rsidRPr="005F028A">
        <w:rPr>
          <w:noProof/>
        </w:rPr>
        <w:t>Ирландия</w:t>
      </w:r>
    </w:p>
    <w:p w14:paraId="2B453167" w14:textId="77777777" w:rsidR="00950DA3" w:rsidRPr="005F028A" w:rsidRDefault="00950DA3" w:rsidP="00950DA3">
      <w:pPr>
        <w:rPr>
          <w:noProof/>
        </w:rPr>
      </w:pPr>
      <w:r w:rsidRPr="005F028A">
        <w:rPr>
          <w:noProof/>
        </w:rPr>
        <w:t>Латвия</w:t>
      </w:r>
    </w:p>
    <w:p w14:paraId="18850C72" w14:textId="77777777" w:rsidR="00950DA3" w:rsidRPr="005F028A" w:rsidRDefault="00950DA3" w:rsidP="00950DA3">
      <w:pPr>
        <w:rPr>
          <w:noProof/>
        </w:rPr>
      </w:pPr>
      <w:r w:rsidRPr="005F028A">
        <w:rPr>
          <w:noProof/>
        </w:rPr>
        <w:t>Литва</w:t>
      </w:r>
    </w:p>
    <w:p w14:paraId="433B2497" w14:textId="77777777" w:rsidR="00950DA3" w:rsidRPr="005F028A" w:rsidRDefault="00950DA3" w:rsidP="00950DA3">
      <w:pPr>
        <w:rPr>
          <w:noProof/>
        </w:rPr>
      </w:pPr>
      <w:r w:rsidRPr="005F028A">
        <w:rPr>
          <w:noProof/>
        </w:rPr>
        <w:t>Малта</w:t>
      </w:r>
    </w:p>
    <w:p w14:paraId="4EF79104" w14:textId="77777777" w:rsidR="00950DA3" w:rsidRPr="005F028A" w:rsidRDefault="00950DA3" w:rsidP="00950DA3">
      <w:pPr>
        <w:rPr>
          <w:noProof/>
        </w:rPr>
      </w:pPr>
      <w:r w:rsidRPr="005F028A">
        <w:rPr>
          <w:noProof/>
        </w:rPr>
        <w:t>Полша</w:t>
      </w:r>
    </w:p>
    <w:p w14:paraId="0A833055" w14:textId="77777777" w:rsidR="00950DA3" w:rsidRPr="005F028A" w:rsidRDefault="00950DA3" w:rsidP="00950DA3">
      <w:pPr>
        <w:rPr>
          <w:noProof/>
        </w:rPr>
      </w:pPr>
      <w:r w:rsidRPr="005F028A">
        <w:rPr>
          <w:noProof/>
        </w:rPr>
        <w:t>Португалия</w:t>
      </w:r>
    </w:p>
    <w:p w14:paraId="65E1D33D" w14:textId="77777777" w:rsidR="00950DA3" w:rsidRPr="005F028A" w:rsidRDefault="00950DA3" w:rsidP="00950DA3">
      <w:pPr>
        <w:rPr>
          <w:noProof/>
        </w:rPr>
      </w:pPr>
      <w:r w:rsidRPr="005F028A">
        <w:rPr>
          <w:noProof/>
        </w:rPr>
        <w:t>Румъния</w:t>
      </w:r>
    </w:p>
    <w:p w14:paraId="2371CB5D" w14:textId="77777777" w:rsidR="00950DA3" w:rsidRPr="005F028A" w:rsidRDefault="00950DA3" w:rsidP="00950DA3">
      <w:pPr>
        <w:rPr>
          <w:noProof/>
        </w:rPr>
      </w:pPr>
      <w:r w:rsidRPr="005F028A">
        <w:rPr>
          <w:noProof/>
        </w:rPr>
        <w:t>Словакия</w:t>
      </w:r>
    </w:p>
    <w:p w14:paraId="5F938075" w14:textId="77777777" w:rsidR="00950DA3" w:rsidRPr="005F028A" w:rsidRDefault="00950DA3" w:rsidP="00950DA3">
      <w:pPr>
        <w:rPr>
          <w:noProof/>
        </w:rPr>
      </w:pPr>
      <w:r w:rsidRPr="005F028A">
        <w:rPr>
          <w:noProof/>
        </w:rPr>
        <w:t>Словения</w:t>
      </w:r>
    </w:p>
    <w:p w14:paraId="38B3E1E5" w14:textId="77777777" w:rsidR="00950DA3" w:rsidRPr="005F028A" w:rsidRDefault="00950DA3" w:rsidP="00950DA3">
      <w:pPr>
        <w:rPr>
          <w:noProof/>
        </w:rPr>
      </w:pPr>
      <w:r w:rsidRPr="005F028A">
        <w:rPr>
          <w:noProof/>
        </w:rPr>
        <w:t>Швеция.</w:t>
      </w:r>
    </w:p>
    <w:p w14:paraId="67EDDC6A" w14:textId="77777777" w:rsidR="00950DA3" w:rsidRPr="005F028A" w:rsidRDefault="00950DA3" w:rsidP="00950DA3">
      <w:pPr>
        <w:rPr>
          <w:noProof/>
        </w:rPr>
      </w:pPr>
    </w:p>
    <w:p w14:paraId="2B2DC0A0" w14:textId="08BEE04B" w:rsidR="00950DA3" w:rsidRPr="005F028A" w:rsidRDefault="000E05A5" w:rsidP="00950DA3">
      <w:pPr>
        <w:rPr>
          <w:noProof/>
        </w:rPr>
      </w:pPr>
      <w:r w:rsidRPr="005F028A">
        <w:rPr>
          <w:b/>
          <w:noProof/>
          <w:color w:val="000000"/>
        </w:rPr>
        <w:t>Списък на видовете, използвани за индекса на обикновените видове птици, живеещи върху земеделски земи, в държавите членки</w:t>
      </w:r>
    </w:p>
    <w:tbl>
      <w:tblPr>
        <w:tblW w:w="2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tblGrid>
      <w:tr w:rsidR="00950DA3" w:rsidRPr="005F028A" w14:paraId="5A7C7454" w14:textId="77777777" w:rsidTr="00782520">
        <w:trPr>
          <w:trHeight w:val="288"/>
        </w:trPr>
        <w:tc>
          <w:tcPr>
            <w:tcW w:w="2140" w:type="dxa"/>
            <w:shd w:val="clear" w:color="auto" w:fill="auto"/>
            <w:noWrap/>
            <w:vAlign w:val="bottom"/>
            <w:hideMark/>
          </w:tcPr>
          <w:p w14:paraId="1543861B" w14:textId="77777777" w:rsidR="00950DA3" w:rsidRPr="005F028A" w:rsidRDefault="00950DA3" w:rsidP="00782520">
            <w:pPr>
              <w:spacing w:before="0" w:after="0"/>
              <w:jc w:val="left"/>
              <w:rPr>
                <w:rFonts w:eastAsia="Times New Roman"/>
                <w:b/>
                <w:bCs/>
                <w:noProof/>
                <w:sz w:val="22"/>
                <w:szCs w:val="20"/>
              </w:rPr>
            </w:pPr>
            <w:r w:rsidRPr="005F028A">
              <w:rPr>
                <w:b/>
                <w:noProof/>
                <w:sz w:val="22"/>
              </w:rPr>
              <w:t>Австрия</w:t>
            </w:r>
          </w:p>
        </w:tc>
      </w:tr>
      <w:tr w:rsidR="00950DA3" w:rsidRPr="005F028A" w14:paraId="328721EA" w14:textId="77777777" w:rsidTr="00782520">
        <w:trPr>
          <w:trHeight w:val="288"/>
        </w:trPr>
        <w:tc>
          <w:tcPr>
            <w:tcW w:w="2140" w:type="dxa"/>
            <w:shd w:val="clear" w:color="auto" w:fill="auto"/>
            <w:noWrap/>
            <w:vAlign w:val="bottom"/>
            <w:hideMark/>
          </w:tcPr>
          <w:p w14:paraId="73878F08" w14:textId="77777777" w:rsidR="00950DA3" w:rsidRPr="005F028A" w:rsidRDefault="00950DA3" w:rsidP="00782520">
            <w:pPr>
              <w:spacing w:before="0" w:after="0"/>
              <w:jc w:val="left"/>
              <w:rPr>
                <w:rFonts w:eastAsia="Times New Roman"/>
                <w:i/>
                <w:noProof/>
                <w:sz w:val="22"/>
                <w:szCs w:val="20"/>
              </w:rPr>
            </w:pPr>
            <w:r w:rsidRPr="005F028A">
              <w:rPr>
                <w:i/>
                <w:noProof/>
                <w:sz w:val="22"/>
              </w:rPr>
              <w:t>Acrocephalus palustris</w:t>
            </w:r>
          </w:p>
        </w:tc>
      </w:tr>
      <w:tr w:rsidR="00950DA3" w:rsidRPr="005F028A" w14:paraId="2493DADB" w14:textId="77777777" w:rsidTr="00782520">
        <w:trPr>
          <w:trHeight w:val="288"/>
        </w:trPr>
        <w:tc>
          <w:tcPr>
            <w:tcW w:w="2140" w:type="dxa"/>
            <w:shd w:val="clear" w:color="auto" w:fill="auto"/>
            <w:vAlign w:val="bottom"/>
            <w:hideMark/>
          </w:tcPr>
          <w:p w14:paraId="052CD92A"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429CE319" w14:textId="77777777" w:rsidTr="00782520">
        <w:trPr>
          <w:trHeight w:val="288"/>
        </w:trPr>
        <w:tc>
          <w:tcPr>
            <w:tcW w:w="2140" w:type="dxa"/>
            <w:shd w:val="clear" w:color="auto" w:fill="auto"/>
            <w:noWrap/>
            <w:vAlign w:val="bottom"/>
            <w:hideMark/>
          </w:tcPr>
          <w:p w14:paraId="573FB8AF" w14:textId="77777777" w:rsidR="00950DA3" w:rsidRPr="005F028A" w:rsidRDefault="00950DA3" w:rsidP="00782520">
            <w:pPr>
              <w:spacing w:before="0" w:after="0"/>
              <w:jc w:val="left"/>
              <w:rPr>
                <w:rFonts w:eastAsia="Times New Roman"/>
                <w:i/>
                <w:noProof/>
                <w:sz w:val="22"/>
                <w:szCs w:val="20"/>
              </w:rPr>
            </w:pPr>
            <w:r w:rsidRPr="005F028A">
              <w:rPr>
                <w:i/>
                <w:noProof/>
                <w:sz w:val="22"/>
              </w:rPr>
              <w:t>Anthus spinoletta</w:t>
            </w:r>
          </w:p>
        </w:tc>
      </w:tr>
      <w:tr w:rsidR="00950DA3" w:rsidRPr="005F028A" w14:paraId="6264BB3C" w14:textId="77777777" w:rsidTr="00782520">
        <w:trPr>
          <w:trHeight w:val="288"/>
        </w:trPr>
        <w:tc>
          <w:tcPr>
            <w:tcW w:w="2140" w:type="dxa"/>
            <w:shd w:val="clear" w:color="auto" w:fill="auto"/>
            <w:noWrap/>
            <w:vAlign w:val="bottom"/>
            <w:hideMark/>
          </w:tcPr>
          <w:p w14:paraId="17C1018A" w14:textId="77777777" w:rsidR="00950DA3" w:rsidRPr="005F028A" w:rsidRDefault="00950DA3" w:rsidP="00782520">
            <w:pPr>
              <w:spacing w:before="0" w:after="0"/>
              <w:jc w:val="left"/>
              <w:rPr>
                <w:rFonts w:eastAsia="Times New Roman"/>
                <w:i/>
                <w:noProof/>
                <w:sz w:val="22"/>
                <w:szCs w:val="20"/>
              </w:rPr>
            </w:pPr>
            <w:r w:rsidRPr="005F028A">
              <w:rPr>
                <w:i/>
                <w:noProof/>
                <w:sz w:val="22"/>
              </w:rPr>
              <w:t>Anthus trivialis</w:t>
            </w:r>
          </w:p>
        </w:tc>
      </w:tr>
      <w:tr w:rsidR="00950DA3" w:rsidRPr="005F028A" w14:paraId="57AAC447" w14:textId="77777777" w:rsidTr="00782520">
        <w:trPr>
          <w:trHeight w:val="288"/>
        </w:trPr>
        <w:tc>
          <w:tcPr>
            <w:tcW w:w="2140" w:type="dxa"/>
            <w:shd w:val="clear" w:color="auto" w:fill="auto"/>
            <w:noWrap/>
            <w:vAlign w:val="bottom"/>
            <w:hideMark/>
          </w:tcPr>
          <w:p w14:paraId="4D6FDE2A" w14:textId="1DAF41BD" w:rsidR="00950DA3" w:rsidRPr="005F028A" w:rsidRDefault="00950DA3" w:rsidP="00782520">
            <w:pPr>
              <w:spacing w:before="0" w:after="0"/>
              <w:jc w:val="left"/>
              <w:rPr>
                <w:rFonts w:eastAsia="Times New Roman"/>
                <w:i/>
                <w:noProof/>
                <w:sz w:val="22"/>
                <w:szCs w:val="20"/>
              </w:rPr>
            </w:pPr>
            <w:r w:rsidRPr="005F028A">
              <w:rPr>
                <w:i/>
                <w:noProof/>
                <w:sz w:val="22"/>
              </w:rPr>
              <w:t>Carduelis cannabina</w:t>
            </w:r>
          </w:p>
        </w:tc>
      </w:tr>
      <w:tr w:rsidR="00950DA3" w:rsidRPr="005F028A" w14:paraId="147ED475" w14:textId="77777777" w:rsidTr="00782520">
        <w:trPr>
          <w:trHeight w:val="288"/>
        </w:trPr>
        <w:tc>
          <w:tcPr>
            <w:tcW w:w="2140" w:type="dxa"/>
            <w:shd w:val="clear" w:color="auto" w:fill="auto"/>
            <w:noWrap/>
            <w:vAlign w:val="bottom"/>
            <w:hideMark/>
          </w:tcPr>
          <w:p w14:paraId="4D38BB86"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carduelis</w:t>
            </w:r>
          </w:p>
        </w:tc>
      </w:tr>
      <w:tr w:rsidR="00950DA3" w:rsidRPr="005F028A" w14:paraId="56EE9E87" w14:textId="77777777" w:rsidTr="00782520">
        <w:trPr>
          <w:trHeight w:val="288"/>
        </w:trPr>
        <w:tc>
          <w:tcPr>
            <w:tcW w:w="2140" w:type="dxa"/>
            <w:shd w:val="clear" w:color="auto" w:fill="auto"/>
            <w:vAlign w:val="bottom"/>
            <w:hideMark/>
          </w:tcPr>
          <w:p w14:paraId="60A938A3"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citrinella</w:t>
            </w:r>
          </w:p>
        </w:tc>
      </w:tr>
      <w:tr w:rsidR="00950DA3" w:rsidRPr="005F028A" w14:paraId="3021DFA2" w14:textId="77777777" w:rsidTr="00782520">
        <w:trPr>
          <w:trHeight w:val="288"/>
        </w:trPr>
        <w:tc>
          <w:tcPr>
            <w:tcW w:w="2140" w:type="dxa"/>
            <w:shd w:val="clear" w:color="auto" w:fill="auto"/>
            <w:vAlign w:val="bottom"/>
            <w:hideMark/>
          </w:tcPr>
          <w:p w14:paraId="1B448EAA"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257CE78C" w14:textId="77777777" w:rsidTr="00782520">
        <w:trPr>
          <w:trHeight w:val="288"/>
        </w:trPr>
        <w:tc>
          <w:tcPr>
            <w:tcW w:w="2140" w:type="dxa"/>
            <w:shd w:val="clear" w:color="auto" w:fill="auto"/>
            <w:noWrap/>
            <w:vAlign w:val="bottom"/>
            <w:hideMark/>
          </w:tcPr>
          <w:p w14:paraId="1E8D1575" w14:textId="77777777" w:rsidR="00950DA3" w:rsidRPr="005F028A" w:rsidRDefault="00950DA3" w:rsidP="00782520">
            <w:pPr>
              <w:spacing w:before="0" w:after="0"/>
              <w:jc w:val="left"/>
              <w:rPr>
                <w:rFonts w:eastAsia="Times New Roman"/>
                <w:i/>
                <w:noProof/>
                <w:sz w:val="22"/>
                <w:szCs w:val="20"/>
              </w:rPr>
            </w:pPr>
            <w:r w:rsidRPr="005F028A">
              <w:rPr>
                <w:i/>
                <w:noProof/>
                <w:sz w:val="22"/>
              </w:rPr>
              <w:t>Jynx torquilla</w:t>
            </w:r>
          </w:p>
        </w:tc>
      </w:tr>
      <w:tr w:rsidR="00950DA3" w:rsidRPr="005F028A" w14:paraId="7710AF87" w14:textId="77777777" w:rsidTr="00782520">
        <w:trPr>
          <w:trHeight w:val="288"/>
        </w:trPr>
        <w:tc>
          <w:tcPr>
            <w:tcW w:w="2140" w:type="dxa"/>
            <w:shd w:val="clear" w:color="auto" w:fill="auto"/>
            <w:vAlign w:val="bottom"/>
            <w:hideMark/>
          </w:tcPr>
          <w:p w14:paraId="43CBA89F" w14:textId="77777777" w:rsidR="00950DA3" w:rsidRPr="005F028A" w:rsidRDefault="00950DA3" w:rsidP="00782520">
            <w:pPr>
              <w:spacing w:before="0" w:after="0"/>
              <w:jc w:val="left"/>
              <w:rPr>
                <w:rFonts w:eastAsia="Times New Roman"/>
                <w:i/>
                <w:noProof/>
                <w:sz w:val="22"/>
                <w:szCs w:val="20"/>
              </w:rPr>
            </w:pPr>
            <w:r w:rsidRPr="005F028A">
              <w:rPr>
                <w:i/>
                <w:noProof/>
                <w:sz w:val="22"/>
              </w:rPr>
              <w:t>Lanius collurio</w:t>
            </w:r>
          </w:p>
        </w:tc>
      </w:tr>
      <w:tr w:rsidR="00950DA3" w:rsidRPr="005F028A" w14:paraId="43A453B8" w14:textId="77777777" w:rsidTr="00782520">
        <w:trPr>
          <w:trHeight w:val="288"/>
        </w:trPr>
        <w:tc>
          <w:tcPr>
            <w:tcW w:w="2140" w:type="dxa"/>
            <w:shd w:val="clear" w:color="auto" w:fill="auto"/>
            <w:noWrap/>
            <w:vAlign w:val="bottom"/>
            <w:hideMark/>
          </w:tcPr>
          <w:p w14:paraId="562AD117" w14:textId="77777777" w:rsidR="00950DA3" w:rsidRPr="005F028A" w:rsidRDefault="00950DA3" w:rsidP="00782520">
            <w:pPr>
              <w:spacing w:before="0" w:after="0"/>
              <w:jc w:val="left"/>
              <w:rPr>
                <w:rFonts w:eastAsia="Times New Roman"/>
                <w:i/>
                <w:noProof/>
                <w:sz w:val="22"/>
                <w:szCs w:val="20"/>
              </w:rPr>
            </w:pPr>
            <w:r w:rsidRPr="005F028A">
              <w:rPr>
                <w:i/>
                <w:noProof/>
                <w:sz w:val="22"/>
              </w:rPr>
              <w:t>Lullula arborea</w:t>
            </w:r>
          </w:p>
        </w:tc>
      </w:tr>
      <w:tr w:rsidR="00950DA3" w:rsidRPr="005F028A" w14:paraId="53ABCC6D" w14:textId="77777777" w:rsidTr="00782520">
        <w:trPr>
          <w:trHeight w:val="288"/>
        </w:trPr>
        <w:tc>
          <w:tcPr>
            <w:tcW w:w="2140" w:type="dxa"/>
            <w:shd w:val="clear" w:color="auto" w:fill="auto"/>
            <w:vAlign w:val="bottom"/>
            <w:hideMark/>
          </w:tcPr>
          <w:p w14:paraId="122C970F" w14:textId="77777777" w:rsidR="00950DA3" w:rsidRPr="005F028A" w:rsidRDefault="00950DA3" w:rsidP="00782520">
            <w:pPr>
              <w:spacing w:before="0" w:after="0"/>
              <w:jc w:val="left"/>
              <w:rPr>
                <w:rFonts w:eastAsia="Times New Roman"/>
                <w:i/>
                <w:noProof/>
                <w:sz w:val="22"/>
                <w:szCs w:val="20"/>
              </w:rPr>
            </w:pPr>
            <w:r w:rsidRPr="005F028A">
              <w:rPr>
                <w:i/>
                <w:noProof/>
                <w:sz w:val="22"/>
              </w:rPr>
              <w:t>Miliaria calandra</w:t>
            </w:r>
          </w:p>
        </w:tc>
      </w:tr>
      <w:tr w:rsidR="00950DA3" w:rsidRPr="005F028A" w14:paraId="0613EF25" w14:textId="77777777" w:rsidTr="00782520">
        <w:trPr>
          <w:trHeight w:val="288"/>
        </w:trPr>
        <w:tc>
          <w:tcPr>
            <w:tcW w:w="2140" w:type="dxa"/>
            <w:shd w:val="clear" w:color="auto" w:fill="auto"/>
            <w:noWrap/>
            <w:vAlign w:val="bottom"/>
            <w:hideMark/>
          </w:tcPr>
          <w:p w14:paraId="00CE515C" w14:textId="77777777" w:rsidR="00950DA3" w:rsidRPr="005F028A" w:rsidRDefault="00950DA3" w:rsidP="00782520">
            <w:pPr>
              <w:spacing w:before="0" w:after="0"/>
              <w:jc w:val="left"/>
              <w:rPr>
                <w:rFonts w:eastAsia="Times New Roman"/>
                <w:i/>
                <w:noProof/>
                <w:sz w:val="22"/>
                <w:szCs w:val="20"/>
              </w:rPr>
            </w:pPr>
            <w:r w:rsidRPr="005F028A">
              <w:rPr>
                <w:i/>
                <w:noProof/>
                <w:sz w:val="22"/>
              </w:rPr>
              <w:t>Oenanthe oenanthe</w:t>
            </w:r>
          </w:p>
        </w:tc>
      </w:tr>
      <w:tr w:rsidR="00950DA3" w:rsidRPr="005F028A" w14:paraId="7701004D" w14:textId="77777777" w:rsidTr="00782520">
        <w:trPr>
          <w:trHeight w:val="288"/>
        </w:trPr>
        <w:tc>
          <w:tcPr>
            <w:tcW w:w="2140" w:type="dxa"/>
            <w:shd w:val="clear" w:color="auto" w:fill="auto"/>
            <w:vAlign w:val="bottom"/>
            <w:hideMark/>
          </w:tcPr>
          <w:p w14:paraId="45CA252D" w14:textId="77777777" w:rsidR="00950DA3" w:rsidRPr="005F028A" w:rsidRDefault="00950DA3" w:rsidP="00782520">
            <w:pPr>
              <w:spacing w:before="0" w:after="0"/>
              <w:jc w:val="left"/>
              <w:rPr>
                <w:rFonts w:eastAsia="Times New Roman"/>
                <w:i/>
                <w:noProof/>
                <w:sz w:val="22"/>
                <w:szCs w:val="20"/>
              </w:rPr>
            </w:pPr>
            <w:r w:rsidRPr="005F028A">
              <w:rPr>
                <w:i/>
                <w:noProof/>
                <w:sz w:val="22"/>
              </w:rPr>
              <w:t>Passer montanus</w:t>
            </w:r>
          </w:p>
        </w:tc>
      </w:tr>
      <w:tr w:rsidR="00950DA3" w:rsidRPr="005F028A" w14:paraId="41C1AEDC" w14:textId="77777777" w:rsidTr="00782520">
        <w:trPr>
          <w:trHeight w:val="288"/>
        </w:trPr>
        <w:tc>
          <w:tcPr>
            <w:tcW w:w="2140" w:type="dxa"/>
            <w:shd w:val="clear" w:color="auto" w:fill="auto"/>
            <w:vAlign w:val="bottom"/>
            <w:hideMark/>
          </w:tcPr>
          <w:p w14:paraId="7C757976" w14:textId="77777777" w:rsidR="00950DA3" w:rsidRPr="005F028A" w:rsidRDefault="00950DA3" w:rsidP="00782520">
            <w:pPr>
              <w:spacing w:before="0" w:after="0"/>
              <w:jc w:val="left"/>
              <w:rPr>
                <w:rFonts w:eastAsia="Times New Roman"/>
                <w:i/>
                <w:noProof/>
                <w:sz w:val="22"/>
                <w:szCs w:val="20"/>
              </w:rPr>
            </w:pPr>
            <w:r w:rsidRPr="005F028A">
              <w:rPr>
                <w:i/>
                <w:noProof/>
                <w:sz w:val="22"/>
              </w:rPr>
              <w:t>Perdix perdix</w:t>
            </w:r>
          </w:p>
        </w:tc>
      </w:tr>
      <w:tr w:rsidR="00950DA3" w:rsidRPr="005F028A" w14:paraId="380C1922" w14:textId="77777777" w:rsidTr="00782520">
        <w:trPr>
          <w:trHeight w:val="288"/>
        </w:trPr>
        <w:tc>
          <w:tcPr>
            <w:tcW w:w="2140" w:type="dxa"/>
            <w:shd w:val="clear" w:color="auto" w:fill="auto"/>
            <w:vAlign w:val="bottom"/>
            <w:hideMark/>
          </w:tcPr>
          <w:p w14:paraId="3E5E05AA"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rubetra</w:t>
            </w:r>
          </w:p>
        </w:tc>
      </w:tr>
      <w:tr w:rsidR="00950DA3" w:rsidRPr="005F028A" w14:paraId="3173F4BC" w14:textId="77777777" w:rsidTr="00782520">
        <w:trPr>
          <w:trHeight w:val="288"/>
        </w:trPr>
        <w:tc>
          <w:tcPr>
            <w:tcW w:w="2140" w:type="dxa"/>
            <w:shd w:val="clear" w:color="auto" w:fill="auto"/>
            <w:vAlign w:val="bottom"/>
            <w:hideMark/>
          </w:tcPr>
          <w:p w14:paraId="432D070A"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torquatus</w:t>
            </w:r>
          </w:p>
        </w:tc>
      </w:tr>
      <w:tr w:rsidR="00950DA3" w:rsidRPr="005F028A" w14:paraId="06770728" w14:textId="77777777" w:rsidTr="00782520">
        <w:trPr>
          <w:trHeight w:val="288"/>
        </w:trPr>
        <w:tc>
          <w:tcPr>
            <w:tcW w:w="2140" w:type="dxa"/>
            <w:shd w:val="clear" w:color="auto" w:fill="auto"/>
            <w:vAlign w:val="bottom"/>
            <w:hideMark/>
          </w:tcPr>
          <w:p w14:paraId="48808B91" w14:textId="77777777" w:rsidR="00950DA3" w:rsidRPr="005F028A" w:rsidRDefault="00950DA3" w:rsidP="00782520">
            <w:pPr>
              <w:spacing w:before="0" w:after="0"/>
              <w:jc w:val="left"/>
              <w:rPr>
                <w:rFonts w:eastAsia="Times New Roman"/>
                <w:i/>
                <w:noProof/>
                <w:sz w:val="22"/>
                <w:szCs w:val="20"/>
              </w:rPr>
            </w:pPr>
            <w:r w:rsidRPr="005F028A">
              <w:rPr>
                <w:i/>
                <w:noProof/>
                <w:sz w:val="22"/>
              </w:rPr>
              <w:t>Serinus citrinella</w:t>
            </w:r>
          </w:p>
        </w:tc>
      </w:tr>
      <w:tr w:rsidR="00950DA3" w:rsidRPr="005F028A" w14:paraId="62D5138E" w14:textId="77777777" w:rsidTr="00782520">
        <w:trPr>
          <w:trHeight w:val="288"/>
        </w:trPr>
        <w:tc>
          <w:tcPr>
            <w:tcW w:w="2140" w:type="dxa"/>
            <w:shd w:val="clear" w:color="auto" w:fill="auto"/>
            <w:vAlign w:val="bottom"/>
            <w:hideMark/>
          </w:tcPr>
          <w:p w14:paraId="1F5A35F7" w14:textId="6779B4BE" w:rsidR="00950DA3" w:rsidRPr="005F028A" w:rsidRDefault="00950DA3" w:rsidP="00782520">
            <w:pPr>
              <w:spacing w:before="0" w:after="0"/>
              <w:jc w:val="left"/>
              <w:rPr>
                <w:rFonts w:eastAsia="Times New Roman"/>
                <w:i/>
                <w:noProof/>
                <w:sz w:val="22"/>
                <w:szCs w:val="20"/>
              </w:rPr>
            </w:pPr>
            <w:r w:rsidRPr="005F028A">
              <w:rPr>
                <w:i/>
                <w:noProof/>
                <w:sz w:val="22"/>
              </w:rPr>
              <w:t>Serinus serinus</w:t>
            </w:r>
          </w:p>
        </w:tc>
      </w:tr>
      <w:tr w:rsidR="00950DA3" w:rsidRPr="005F028A" w14:paraId="1D3A8995" w14:textId="77777777" w:rsidTr="00782520">
        <w:trPr>
          <w:trHeight w:val="288"/>
        </w:trPr>
        <w:tc>
          <w:tcPr>
            <w:tcW w:w="2140" w:type="dxa"/>
            <w:shd w:val="clear" w:color="auto" w:fill="auto"/>
            <w:vAlign w:val="bottom"/>
            <w:hideMark/>
          </w:tcPr>
          <w:p w14:paraId="235C0BB9" w14:textId="77777777" w:rsidR="00950DA3" w:rsidRPr="005F028A" w:rsidRDefault="00950DA3" w:rsidP="00782520">
            <w:pPr>
              <w:spacing w:before="0" w:after="0"/>
              <w:jc w:val="left"/>
              <w:rPr>
                <w:rFonts w:eastAsia="Times New Roman"/>
                <w:i/>
                <w:noProof/>
                <w:sz w:val="22"/>
                <w:szCs w:val="20"/>
              </w:rPr>
            </w:pPr>
            <w:r w:rsidRPr="005F028A">
              <w:rPr>
                <w:i/>
                <w:noProof/>
                <w:sz w:val="22"/>
              </w:rPr>
              <w:t>Streptopelia turtur</w:t>
            </w:r>
          </w:p>
        </w:tc>
      </w:tr>
      <w:tr w:rsidR="00950DA3" w:rsidRPr="005F028A" w14:paraId="0C8356A7" w14:textId="77777777" w:rsidTr="00782520">
        <w:trPr>
          <w:trHeight w:val="288"/>
        </w:trPr>
        <w:tc>
          <w:tcPr>
            <w:tcW w:w="2140" w:type="dxa"/>
            <w:shd w:val="clear" w:color="auto" w:fill="auto"/>
            <w:vAlign w:val="bottom"/>
            <w:hideMark/>
          </w:tcPr>
          <w:p w14:paraId="69BCD6A5" w14:textId="77777777" w:rsidR="00950DA3" w:rsidRPr="005F028A" w:rsidRDefault="00950DA3" w:rsidP="00782520">
            <w:pPr>
              <w:spacing w:before="0" w:after="0"/>
              <w:jc w:val="left"/>
              <w:rPr>
                <w:rFonts w:eastAsia="Times New Roman"/>
                <w:i/>
                <w:noProof/>
                <w:sz w:val="22"/>
                <w:szCs w:val="20"/>
              </w:rPr>
            </w:pPr>
            <w:r w:rsidRPr="005F028A">
              <w:rPr>
                <w:i/>
                <w:noProof/>
                <w:sz w:val="22"/>
              </w:rPr>
              <w:t>Sturnus vulgaris</w:t>
            </w:r>
          </w:p>
        </w:tc>
      </w:tr>
      <w:tr w:rsidR="00950DA3" w:rsidRPr="005F028A" w14:paraId="08694DCD" w14:textId="77777777" w:rsidTr="00782520">
        <w:trPr>
          <w:trHeight w:val="288"/>
        </w:trPr>
        <w:tc>
          <w:tcPr>
            <w:tcW w:w="2140" w:type="dxa"/>
            <w:shd w:val="clear" w:color="auto" w:fill="auto"/>
            <w:vAlign w:val="bottom"/>
            <w:hideMark/>
          </w:tcPr>
          <w:p w14:paraId="25A00EED" w14:textId="77777777" w:rsidR="00950DA3" w:rsidRPr="005F028A" w:rsidRDefault="00950DA3" w:rsidP="00782520">
            <w:pPr>
              <w:spacing w:before="0" w:after="0"/>
              <w:jc w:val="left"/>
              <w:rPr>
                <w:rFonts w:eastAsia="Times New Roman"/>
                <w:i/>
                <w:noProof/>
                <w:sz w:val="22"/>
                <w:szCs w:val="20"/>
              </w:rPr>
            </w:pPr>
            <w:r w:rsidRPr="005F028A">
              <w:rPr>
                <w:i/>
                <w:noProof/>
                <w:sz w:val="22"/>
              </w:rPr>
              <w:t>Sylvia communis</w:t>
            </w:r>
          </w:p>
        </w:tc>
      </w:tr>
      <w:tr w:rsidR="00950DA3" w:rsidRPr="005F028A" w14:paraId="394839F7" w14:textId="77777777" w:rsidTr="00782520">
        <w:trPr>
          <w:trHeight w:val="288"/>
        </w:trPr>
        <w:tc>
          <w:tcPr>
            <w:tcW w:w="2140" w:type="dxa"/>
            <w:shd w:val="clear" w:color="auto" w:fill="auto"/>
            <w:noWrap/>
            <w:vAlign w:val="bottom"/>
            <w:hideMark/>
          </w:tcPr>
          <w:p w14:paraId="4ADA71B0" w14:textId="77777777" w:rsidR="00950DA3" w:rsidRPr="005F028A" w:rsidRDefault="00950DA3" w:rsidP="00782520">
            <w:pPr>
              <w:spacing w:before="0" w:after="0"/>
              <w:jc w:val="left"/>
              <w:rPr>
                <w:rFonts w:eastAsia="Times New Roman"/>
                <w:i/>
                <w:noProof/>
                <w:sz w:val="22"/>
                <w:szCs w:val="20"/>
              </w:rPr>
            </w:pPr>
            <w:r w:rsidRPr="005F028A">
              <w:rPr>
                <w:i/>
                <w:noProof/>
                <w:sz w:val="22"/>
              </w:rPr>
              <w:t>Turdus pilaris</w:t>
            </w:r>
          </w:p>
        </w:tc>
      </w:tr>
      <w:tr w:rsidR="00950DA3" w:rsidRPr="005F028A" w14:paraId="34454ED1" w14:textId="77777777" w:rsidTr="00782520">
        <w:trPr>
          <w:trHeight w:val="288"/>
        </w:trPr>
        <w:tc>
          <w:tcPr>
            <w:tcW w:w="2140" w:type="dxa"/>
            <w:shd w:val="clear" w:color="auto" w:fill="auto"/>
            <w:vAlign w:val="bottom"/>
            <w:hideMark/>
          </w:tcPr>
          <w:p w14:paraId="22E48815" w14:textId="77777777" w:rsidR="00950DA3" w:rsidRPr="005F028A" w:rsidRDefault="00950DA3" w:rsidP="00782520">
            <w:pPr>
              <w:spacing w:before="0" w:after="0"/>
              <w:jc w:val="left"/>
              <w:rPr>
                <w:rFonts w:eastAsia="Times New Roman"/>
                <w:i/>
                <w:noProof/>
                <w:sz w:val="22"/>
                <w:szCs w:val="20"/>
              </w:rPr>
            </w:pPr>
            <w:r w:rsidRPr="005F028A">
              <w:rPr>
                <w:i/>
                <w:noProof/>
                <w:sz w:val="22"/>
              </w:rPr>
              <w:t>Vanellus vanellus</w:t>
            </w:r>
          </w:p>
        </w:tc>
      </w:tr>
    </w:tbl>
    <w:p w14:paraId="61ED82D0" w14:textId="77777777" w:rsidR="00950DA3" w:rsidRPr="005F028A" w:rsidRDefault="00950DA3" w:rsidP="00950DA3">
      <w:pPr>
        <w:rPr>
          <w:noProof/>
          <w:sz w:val="22"/>
          <w:szCs w:val="20"/>
        </w:rPr>
      </w:pPr>
    </w:p>
    <w:tbl>
      <w:tblPr>
        <w:tblW w:w="4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2140"/>
      </w:tblGrid>
      <w:tr w:rsidR="00950DA3" w:rsidRPr="005F028A" w14:paraId="1FEA4758" w14:textId="77777777" w:rsidTr="00782520">
        <w:trPr>
          <w:trHeight w:val="288"/>
        </w:trPr>
        <w:tc>
          <w:tcPr>
            <w:tcW w:w="2143" w:type="dxa"/>
            <w:shd w:val="clear" w:color="auto" w:fill="auto"/>
            <w:noWrap/>
            <w:vAlign w:val="bottom"/>
            <w:hideMark/>
          </w:tcPr>
          <w:p w14:paraId="6FC04C10" w14:textId="77777777" w:rsidR="00950DA3" w:rsidRPr="005F028A" w:rsidRDefault="00950DA3" w:rsidP="00782520">
            <w:pPr>
              <w:spacing w:before="0" w:after="0"/>
              <w:jc w:val="left"/>
              <w:rPr>
                <w:rFonts w:eastAsia="Times New Roman"/>
                <w:b/>
                <w:bCs/>
                <w:noProof/>
                <w:sz w:val="22"/>
                <w:szCs w:val="20"/>
              </w:rPr>
            </w:pPr>
            <w:r w:rsidRPr="005F028A">
              <w:rPr>
                <w:b/>
                <w:noProof/>
                <w:sz w:val="22"/>
              </w:rPr>
              <w:t>Белгия — Фландрия</w:t>
            </w:r>
          </w:p>
        </w:tc>
        <w:tc>
          <w:tcPr>
            <w:tcW w:w="2140" w:type="dxa"/>
            <w:shd w:val="clear" w:color="auto" w:fill="auto"/>
            <w:noWrap/>
            <w:vAlign w:val="bottom"/>
            <w:hideMark/>
          </w:tcPr>
          <w:p w14:paraId="3F32EE3C" w14:textId="77777777" w:rsidR="00950DA3" w:rsidRPr="005F028A" w:rsidRDefault="00950DA3" w:rsidP="00782520">
            <w:pPr>
              <w:spacing w:before="0" w:after="0"/>
              <w:jc w:val="left"/>
              <w:rPr>
                <w:rFonts w:eastAsia="Times New Roman"/>
                <w:b/>
                <w:bCs/>
                <w:noProof/>
                <w:color w:val="000000"/>
                <w:sz w:val="22"/>
                <w:szCs w:val="20"/>
              </w:rPr>
            </w:pPr>
            <w:r w:rsidRPr="005F028A">
              <w:rPr>
                <w:b/>
                <w:noProof/>
                <w:color w:val="000000"/>
                <w:sz w:val="22"/>
              </w:rPr>
              <w:t>Белгия — Валония</w:t>
            </w:r>
          </w:p>
        </w:tc>
      </w:tr>
      <w:tr w:rsidR="00950DA3" w:rsidRPr="005F028A" w14:paraId="0EB6C6D4" w14:textId="77777777" w:rsidTr="00782520">
        <w:trPr>
          <w:trHeight w:val="288"/>
        </w:trPr>
        <w:tc>
          <w:tcPr>
            <w:tcW w:w="2143" w:type="dxa"/>
            <w:shd w:val="clear" w:color="auto" w:fill="auto"/>
            <w:noWrap/>
            <w:vAlign w:val="bottom"/>
            <w:hideMark/>
          </w:tcPr>
          <w:p w14:paraId="79BFC2BF"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c>
          <w:tcPr>
            <w:tcW w:w="2140" w:type="dxa"/>
            <w:shd w:val="clear" w:color="auto" w:fill="auto"/>
            <w:noWrap/>
            <w:vAlign w:val="bottom"/>
            <w:hideMark/>
          </w:tcPr>
          <w:p w14:paraId="4C9F1A0A"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02F55065" w14:textId="77777777" w:rsidTr="00782520">
        <w:trPr>
          <w:trHeight w:val="288"/>
        </w:trPr>
        <w:tc>
          <w:tcPr>
            <w:tcW w:w="2143" w:type="dxa"/>
            <w:shd w:val="clear" w:color="auto" w:fill="auto"/>
            <w:noWrap/>
            <w:vAlign w:val="bottom"/>
            <w:hideMark/>
          </w:tcPr>
          <w:p w14:paraId="14F67AA6" w14:textId="77777777" w:rsidR="00950DA3" w:rsidRPr="005F028A" w:rsidRDefault="00950DA3" w:rsidP="00782520">
            <w:pPr>
              <w:spacing w:before="0" w:after="0"/>
              <w:jc w:val="left"/>
              <w:rPr>
                <w:rFonts w:eastAsia="Times New Roman"/>
                <w:i/>
                <w:noProof/>
                <w:sz w:val="22"/>
                <w:szCs w:val="20"/>
              </w:rPr>
            </w:pPr>
            <w:r w:rsidRPr="005F028A">
              <w:rPr>
                <w:i/>
                <w:noProof/>
                <w:sz w:val="22"/>
              </w:rPr>
              <w:t>Anthus pratensis</w:t>
            </w:r>
          </w:p>
        </w:tc>
        <w:tc>
          <w:tcPr>
            <w:tcW w:w="2140" w:type="dxa"/>
            <w:shd w:val="clear" w:color="auto" w:fill="auto"/>
            <w:noWrap/>
            <w:vAlign w:val="bottom"/>
            <w:hideMark/>
          </w:tcPr>
          <w:p w14:paraId="4ECBFEA8" w14:textId="77777777" w:rsidR="00950DA3" w:rsidRPr="005F028A" w:rsidRDefault="00950DA3" w:rsidP="00782520">
            <w:pPr>
              <w:spacing w:before="0" w:after="0"/>
              <w:jc w:val="left"/>
              <w:rPr>
                <w:rFonts w:eastAsia="Times New Roman"/>
                <w:i/>
                <w:noProof/>
                <w:sz w:val="22"/>
                <w:szCs w:val="20"/>
              </w:rPr>
            </w:pPr>
            <w:r w:rsidRPr="005F028A">
              <w:rPr>
                <w:i/>
                <w:noProof/>
                <w:sz w:val="22"/>
              </w:rPr>
              <w:t>Anthus pratensis</w:t>
            </w:r>
          </w:p>
        </w:tc>
      </w:tr>
      <w:tr w:rsidR="00950DA3" w:rsidRPr="005F028A" w14:paraId="73D5C47C" w14:textId="77777777" w:rsidTr="00782520">
        <w:trPr>
          <w:trHeight w:val="288"/>
        </w:trPr>
        <w:tc>
          <w:tcPr>
            <w:tcW w:w="2143" w:type="dxa"/>
            <w:shd w:val="clear" w:color="auto" w:fill="auto"/>
            <w:noWrap/>
            <w:vAlign w:val="bottom"/>
            <w:hideMark/>
          </w:tcPr>
          <w:p w14:paraId="1819F29C"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citrinella</w:t>
            </w:r>
          </w:p>
        </w:tc>
        <w:tc>
          <w:tcPr>
            <w:tcW w:w="2140" w:type="dxa"/>
            <w:shd w:val="clear" w:color="auto" w:fill="auto"/>
            <w:noWrap/>
            <w:vAlign w:val="bottom"/>
            <w:hideMark/>
          </w:tcPr>
          <w:p w14:paraId="367CFBD4" w14:textId="4317C8FF" w:rsidR="00950DA3" w:rsidRPr="005F028A" w:rsidRDefault="00950DA3" w:rsidP="00782520">
            <w:pPr>
              <w:spacing w:before="0" w:after="0"/>
              <w:jc w:val="left"/>
              <w:rPr>
                <w:rFonts w:eastAsia="Times New Roman"/>
                <w:i/>
                <w:noProof/>
                <w:sz w:val="22"/>
                <w:szCs w:val="20"/>
              </w:rPr>
            </w:pPr>
            <w:r w:rsidRPr="005F028A">
              <w:rPr>
                <w:i/>
                <w:noProof/>
                <w:sz w:val="22"/>
              </w:rPr>
              <w:t>Carduelis cannabina</w:t>
            </w:r>
          </w:p>
        </w:tc>
      </w:tr>
      <w:tr w:rsidR="00950DA3" w:rsidRPr="005F028A" w14:paraId="756E0F79" w14:textId="77777777" w:rsidTr="00782520">
        <w:trPr>
          <w:trHeight w:val="288"/>
        </w:trPr>
        <w:tc>
          <w:tcPr>
            <w:tcW w:w="2143" w:type="dxa"/>
            <w:shd w:val="clear" w:color="auto" w:fill="auto"/>
            <w:noWrap/>
            <w:vAlign w:val="bottom"/>
            <w:hideMark/>
          </w:tcPr>
          <w:p w14:paraId="6ADFCC65"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c>
          <w:tcPr>
            <w:tcW w:w="2140" w:type="dxa"/>
            <w:shd w:val="clear" w:color="auto" w:fill="auto"/>
            <w:noWrap/>
            <w:vAlign w:val="bottom"/>
            <w:hideMark/>
          </w:tcPr>
          <w:p w14:paraId="26B12891" w14:textId="77777777" w:rsidR="00950DA3" w:rsidRPr="005F028A" w:rsidRDefault="00950DA3" w:rsidP="00782520">
            <w:pPr>
              <w:spacing w:before="0" w:after="0"/>
              <w:jc w:val="left"/>
              <w:rPr>
                <w:rFonts w:eastAsia="Times New Roman"/>
                <w:i/>
                <w:noProof/>
                <w:sz w:val="22"/>
                <w:szCs w:val="20"/>
              </w:rPr>
            </w:pPr>
            <w:r w:rsidRPr="005F028A">
              <w:rPr>
                <w:i/>
                <w:noProof/>
                <w:sz w:val="22"/>
              </w:rPr>
              <w:t>Corvus frugilegus</w:t>
            </w:r>
          </w:p>
        </w:tc>
      </w:tr>
      <w:tr w:rsidR="00950DA3" w:rsidRPr="005F028A" w14:paraId="1A8866E6" w14:textId="77777777" w:rsidTr="00782520">
        <w:trPr>
          <w:trHeight w:val="288"/>
        </w:trPr>
        <w:tc>
          <w:tcPr>
            <w:tcW w:w="2143" w:type="dxa"/>
            <w:shd w:val="clear" w:color="auto" w:fill="auto"/>
            <w:noWrap/>
            <w:vAlign w:val="bottom"/>
            <w:hideMark/>
          </w:tcPr>
          <w:p w14:paraId="1A549C21" w14:textId="77777777" w:rsidR="00950DA3" w:rsidRPr="005F028A" w:rsidRDefault="00950DA3" w:rsidP="00782520">
            <w:pPr>
              <w:spacing w:before="0" w:after="0"/>
              <w:jc w:val="left"/>
              <w:rPr>
                <w:rFonts w:eastAsia="Times New Roman"/>
                <w:i/>
                <w:noProof/>
                <w:sz w:val="22"/>
                <w:szCs w:val="20"/>
              </w:rPr>
            </w:pPr>
            <w:r w:rsidRPr="005F028A">
              <w:rPr>
                <w:i/>
                <w:noProof/>
                <w:sz w:val="22"/>
              </w:rPr>
              <w:t>Haematopus ostralegus</w:t>
            </w:r>
          </w:p>
        </w:tc>
        <w:tc>
          <w:tcPr>
            <w:tcW w:w="2140" w:type="dxa"/>
            <w:shd w:val="clear" w:color="auto" w:fill="auto"/>
            <w:noWrap/>
            <w:vAlign w:val="bottom"/>
            <w:hideMark/>
          </w:tcPr>
          <w:p w14:paraId="3AF66B8A"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citrinella</w:t>
            </w:r>
          </w:p>
        </w:tc>
      </w:tr>
      <w:tr w:rsidR="00950DA3" w:rsidRPr="005F028A" w14:paraId="73387642" w14:textId="77777777" w:rsidTr="00782520">
        <w:trPr>
          <w:trHeight w:val="288"/>
        </w:trPr>
        <w:tc>
          <w:tcPr>
            <w:tcW w:w="2143" w:type="dxa"/>
            <w:shd w:val="clear" w:color="auto" w:fill="auto"/>
            <w:noWrap/>
            <w:vAlign w:val="bottom"/>
            <w:hideMark/>
          </w:tcPr>
          <w:p w14:paraId="7DE05041" w14:textId="77777777" w:rsidR="00950DA3" w:rsidRPr="005F028A" w:rsidRDefault="00950DA3" w:rsidP="00782520">
            <w:pPr>
              <w:spacing w:before="0" w:after="0"/>
              <w:jc w:val="left"/>
              <w:rPr>
                <w:rFonts w:eastAsia="Times New Roman"/>
                <w:i/>
                <w:noProof/>
                <w:sz w:val="22"/>
                <w:szCs w:val="20"/>
              </w:rPr>
            </w:pPr>
            <w:r w:rsidRPr="005F028A">
              <w:rPr>
                <w:i/>
                <w:noProof/>
                <w:sz w:val="22"/>
              </w:rPr>
              <w:t>Hippolais icterina</w:t>
            </w:r>
          </w:p>
        </w:tc>
        <w:tc>
          <w:tcPr>
            <w:tcW w:w="2140" w:type="dxa"/>
            <w:shd w:val="clear" w:color="auto" w:fill="auto"/>
            <w:noWrap/>
            <w:vAlign w:val="bottom"/>
            <w:hideMark/>
          </w:tcPr>
          <w:p w14:paraId="2173D17D"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071D6627" w14:textId="77777777" w:rsidTr="00782520">
        <w:trPr>
          <w:trHeight w:val="288"/>
        </w:trPr>
        <w:tc>
          <w:tcPr>
            <w:tcW w:w="2143" w:type="dxa"/>
            <w:shd w:val="clear" w:color="auto" w:fill="auto"/>
            <w:noWrap/>
            <w:vAlign w:val="bottom"/>
            <w:hideMark/>
          </w:tcPr>
          <w:p w14:paraId="581DB79D" w14:textId="77777777" w:rsidR="00950DA3" w:rsidRPr="005F028A" w:rsidRDefault="00950DA3" w:rsidP="00782520">
            <w:pPr>
              <w:spacing w:before="0" w:after="0"/>
              <w:jc w:val="left"/>
              <w:rPr>
                <w:rFonts w:eastAsia="Times New Roman"/>
                <w:i/>
                <w:noProof/>
                <w:sz w:val="22"/>
                <w:szCs w:val="20"/>
              </w:rPr>
            </w:pPr>
            <w:r w:rsidRPr="005F028A">
              <w:rPr>
                <w:i/>
                <w:noProof/>
                <w:sz w:val="22"/>
              </w:rPr>
              <w:t>Hirundo rustica</w:t>
            </w:r>
          </w:p>
        </w:tc>
        <w:tc>
          <w:tcPr>
            <w:tcW w:w="2140" w:type="dxa"/>
            <w:shd w:val="clear" w:color="auto" w:fill="auto"/>
            <w:noWrap/>
            <w:vAlign w:val="bottom"/>
            <w:hideMark/>
          </w:tcPr>
          <w:p w14:paraId="0719E2C5" w14:textId="77777777" w:rsidR="00950DA3" w:rsidRPr="005F028A" w:rsidRDefault="00950DA3" w:rsidP="00782520">
            <w:pPr>
              <w:spacing w:before="0" w:after="0"/>
              <w:jc w:val="left"/>
              <w:rPr>
                <w:rFonts w:eastAsia="Times New Roman"/>
                <w:i/>
                <w:noProof/>
                <w:sz w:val="22"/>
                <w:szCs w:val="20"/>
              </w:rPr>
            </w:pPr>
            <w:r w:rsidRPr="005F028A">
              <w:rPr>
                <w:i/>
                <w:noProof/>
                <w:sz w:val="22"/>
              </w:rPr>
              <w:t>Hirundo rustica</w:t>
            </w:r>
          </w:p>
        </w:tc>
      </w:tr>
      <w:tr w:rsidR="00950DA3" w:rsidRPr="005F028A" w14:paraId="21B55686" w14:textId="77777777" w:rsidTr="00782520">
        <w:trPr>
          <w:trHeight w:val="288"/>
        </w:trPr>
        <w:tc>
          <w:tcPr>
            <w:tcW w:w="2143" w:type="dxa"/>
            <w:shd w:val="clear" w:color="auto" w:fill="auto"/>
            <w:vAlign w:val="bottom"/>
            <w:hideMark/>
          </w:tcPr>
          <w:p w14:paraId="0DE49DB1" w14:textId="77777777" w:rsidR="00950DA3" w:rsidRPr="005F028A" w:rsidRDefault="00950DA3" w:rsidP="00782520">
            <w:pPr>
              <w:spacing w:before="0" w:after="0"/>
              <w:jc w:val="left"/>
              <w:rPr>
                <w:rFonts w:eastAsia="Times New Roman"/>
                <w:i/>
                <w:noProof/>
                <w:sz w:val="22"/>
                <w:szCs w:val="20"/>
              </w:rPr>
            </w:pPr>
            <w:r w:rsidRPr="005F028A">
              <w:rPr>
                <w:i/>
                <w:noProof/>
                <w:sz w:val="22"/>
              </w:rPr>
              <w:t>Limosa limosa</w:t>
            </w:r>
          </w:p>
        </w:tc>
        <w:tc>
          <w:tcPr>
            <w:tcW w:w="2140" w:type="dxa"/>
            <w:shd w:val="clear" w:color="auto" w:fill="auto"/>
            <w:noWrap/>
            <w:vAlign w:val="bottom"/>
            <w:hideMark/>
          </w:tcPr>
          <w:p w14:paraId="168259A2" w14:textId="77777777" w:rsidR="00950DA3" w:rsidRPr="005F028A" w:rsidRDefault="00950DA3" w:rsidP="00782520">
            <w:pPr>
              <w:spacing w:before="0" w:after="0"/>
              <w:jc w:val="left"/>
              <w:rPr>
                <w:rFonts w:eastAsia="Times New Roman"/>
                <w:i/>
                <w:noProof/>
                <w:sz w:val="22"/>
                <w:szCs w:val="20"/>
              </w:rPr>
            </w:pPr>
            <w:r w:rsidRPr="005F028A">
              <w:rPr>
                <w:i/>
                <w:noProof/>
                <w:sz w:val="22"/>
              </w:rPr>
              <w:t>Lanius collurio</w:t>
            </w:r>
          </w:p>
        </w:tc>
      </w:tr>
      <w:tr w:rsidR="00950DA3" w:rsidRPr="005F028A" w14:paraId="338B7BB5" w14:textId="77777777" w:rsidTr="00782520">
        <w:trPr>
          <w:trHeight w:val="288"/>
        </w:trPr>
        <w:tc>
          <w:tcPr>
            <w:tcW w:w="2143" w:type="dxa"/>
            <w:shd w:val="clear" w:color="auto" w:fill="auto"/>
            <w:vAlign w:val="bottom"/>
            <w:hideMark/>
          </w:tcPr>
          <w:p w14:paraId="44C50EC6" w14:textId="0286AEAA" w:rsidR="00950DA3" w:rsidRPr="005F028A" w:rsidRDefault="00950DA3" w:rsidP="00782520">
            <w:pPr>
              <w:spacing w:before="0" w:after="0"/>
              <w:jc w:val="left"/>
              <w:rPr>
                <w:rFonts w:eastAsia="Times New Roman"/>
                <w:i/>
                <w:noProof/>
                <w:sz w:val="22"/>
                <w:szCs w:val="20"/>
              </w:rPr>
            </w:pPr>
            <w:r w:rsidRPr="005F028A">
              <w:rPr>
                <w:i/>
                <w:noProof/>
                <w:sz w:val="22"/>
              </w:rPr>
              <w:t>Linaria cannabina</w:t>
            </w:r>
          </w:p>
        </w:tc>
        <w:tc>
          <w:tcPr>
            <w:tcW w:w="2140" w:type="dxa"/>
            <w:shd w:val="clear" w:color="auto" w:fill="auto"/>
            <w:noWrap/>
            <w:vAlign w:val="bottom"/>
            <w:hideMark/>
          </w:tcPr>
          <w:p w14:paraId="56D48F54" w14:textId="77777777" w:rsidR="00950DA3" w:rsidRPr="005F028A" w:rsidRDefault="00950DA3" w:rsidP="00782520">
            <w:pPr>
              <w:spacing w:before="0" w:after="0"/>
              <w:jc w:val="left"/>
              <w:rPr>
                <w:rFonts w:eastAsia="Times New Roman"/>
                <w:i/>
                <w:noProof/>
                <w:sz w:val="22"/>
                <w:szCs w:val="20"/>
              </w:rPr>
            </w:pPr>
            <w:r w:rsidRPr="005F028A">
              <w:rPr>
                <w:i/>
                <w:noProof/>
                <w:sz w:val="22"/>
              </w:rPr>
              <w:t>Miliaria calandra</w:t>
            </w:r>
          </w:p>
        </w:tc>
      </w:tr>
      <w:tr w:rsidR="00950DA3" w:rsidRPr="005F028A" w14:paraId="15681648" w14:textId="77777777" w:rsidTr="00782520">
        <w:trPr>
          <w:trHeight w:val="288"/>
        </w:trPr>
        <w:tc>
          <w:tcPr>
            <w:tcW w:w="2143" w:type="dxa"/>
            <w:shd w:val="clear" w:color="auto" w:fill="auto"/>
            <w:noWrap/>
            <w:vAlign w:val="bottom"/>
            <w:hideMark/>
          </w:tcPr>
          <w:p w14:paraId="0915A1B4"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alba</w:t>
            </w:r>
          </w:p>
        </w:tc>
        <w:tc>
          <w:tcPr>
            <w:tcW w:w="2140" w:type="dxa"/>
            <w:shd w:val="clear" w:color="auto" w:fill="auto"/>
            <w:noWrap/>
            <w:vAlign w:val="bottom"/>
            <w:hideMark/>
          </w:tcPr>
          <w:p w14:paraId="1DE92CCA"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flava</w:t>
            </w:r>
          </w:p>
        </w:tc>
      </w:tr>
      <w:tr w:rsidR="00950DA3" w:rsidRPr="005F028A" w14:paraId="58C89E54" w14:textId="77777777" w:rsidTr="00782520">
        <w:trPr>
          <w:trHeight w:val="288"/>
        </w:trPr>
        <w:tc>
          <w:tcPr>
            <w:tcW w:w="2143" w:type="dxa"/>
            <w:shd w:val="clear" w:color="auto" w:fill="auto"/>
            <w:noWrap/>
            <w:vAlign w:val="bottom"/>
            <w:hideMark/>
          </w:tcPr>
          <w:p w14:paraId="552B73EA"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flava</w:t>
            </w:r>
          </w:p>
        </w:tc>
        <w:tc>
          <w:tcPr>
            <w:tcW w:w="2140" w:type="dxa"/>
            <w:shd w:val="clear" w:color="auto" w:fill="auto"/>
            <w:noWrap/>
            <w:vAlign w:val="bottom"/>
            <w:hideMark/>
          </w:tcPr>
          <w:p w14:paraId="7F0AB4D7" w14:textId="77777777" w:rsidR="00950DA3" w:rsidRPr="005F028A" w:rsidRDefault="00950DA3" w:rsidP="00782520">
            <w:pPr>
              <w:spacing w:before="0" w:after="0"/>
              <w:jc w:val="left"/>
              <w:rPr>
                <w:rFonts w:eastAsia="Times New Roman"/>
                <w:i/>
                <w:noProof/>
                <w:sz w:val="22"/>
                <w:szCs w:val="20"/>
              </w:rPr>
            </w:pPr>
            <w:r w:rsidRPr="005F028A">
              <w:rPr>
                <w:i/>
                <w:noProof/>
                <w:sz w:val="22"/>
              </w:rPr>
              <w:t>Passer montanus</w:t>
            </w:r>
          </w:p>
        </w:tc>
      </w:tr>
      <w:tr w:rsidR="00950DA3" w:rsidRPr="005F028A" w14:paraId="0AEC4A67" w14:textId="77777777" w:rsidTr="00782520">
        <w:trPr>
          <w:trHeight w:val="288"/>
        </w:trPr>
        <w:tc>
          <w:tcPr>
            <w:tcW w:w="2143" w:type="dxa"/>
            <w:shd w:val="clear" w:color="auto" w:fill="auto"/>
            <w:noWrap/>
            <w:vAlign w:val="bottom"/>
            <w:hideMark/>
          </w:tcPr>
          <w:p w14:paraId="236EF108" w14:textId="77777777" w:rsidR="00950DA3" w:rsidRPr="005F028A" w:rsidRDefault="00950DA3" w:rsidP="00782520">
            <w:pPr>
              <w:spacing w:before="0" w:after="0"/>
              <w:jc w:val="left"/>
              <w:rPr>
                <w:rFonts w:eastAsia="Times New Roman"/>
                <w:i/>
                <w:noProof/>
                <w:sz w:val="22"/>
                <w:szCs w:val="20"/>
              </w:rPr>
            </w:pPr>
            <w:r w:rsidRPr="005F028A">
              <w:rPr>
                <w:i/>
                <w:noProof/>
                <w:sz w:val="22"/>
              </w:rPr>
              <w:t>Numenius arquata</w:t>
            </w:r>
          </w:p>
        </w:tc>
        <w:tc>
          <w:tcPr>
            <w:tcW w:w="2140" w:type="dxa"/>
            <w:shd w:val="clear" w:color="auto" w:fill="auto"/>
            <w:noWrap/>
            <w:vAlign w:val="bottom"/>
            <w:hideMark/>
          </w:tcPr>
          <w:p w14:paraId="722184B0" w14:textId="77777777" w:rsidR="00950DA3" w:rsidRPr="005F028A" w:rsidRDefault="00950DA3" w:rsidP="00782520">
            <w:pPr>
              <w:spacing w:before="0" w:after="0"/>
              <w:jc w:val="left"/>
              <w:rPr>
                <w:rFonts w:eastAsia="Times New Roman"/>
                <w:i/>
                <w:noProof/>
                <w:sz w:val="22"/>
                <w:szCs w:val="20"/>
              </w:rPr>
            </w:pPr>
            <w:r w:rsidRPr="005F028A">
              <w:rPr>
                <w:i/>
                <w:noProof/>
                <w:sz w:val="22"/>
              </w:rPr>
              <w:t>Perdix perdix</w:t>
            </w:r>
          </w:p>
        </w:tc>
      </w:tr>
      <w:tr w:rsidR="00950DA3" w:rsidRPr="005F028A" w14:paraId="79B8AFD5" w14:textId="77777777" w:rsidTr="00782520">
        <w:trPr>
          <w:trHeight w:val="288"/>
        </w:trPr>
        <w:tc>
          <w:tcPr>
            <w:tcW w:w="2143" w:type="dxa"/>
            <w:shd w:val="clear" w:color="auto" w:fill="auto"/>
            <w:noWrap/>
            <w:vAlign w:val="bottom"/>
            <w:hideMark/>
          </w:tcPr>
          <w:p w14:paraId="25EF0BA4" w14:textId="77777777" w:rsidR="00950DA3" w:rsidRPr="005F028A" w:rsidRDefault="00950DA3" w:rsidP="00782520">
            <w:pPr>
              <w:spacing w:before="0" w:after="0"/>
              <w:jc w:val="left"/>
              <w:rPr>
                <w:rFonts w:eastAsia="Times New Roman"/>
                <w:i/>
                <w:noProof/>
                <w:sz w:val="22"/>
                <w:szCs w:val="20"/>
              </w:rPr>
            </w:pPr>
            <w:r w:rsidRPr="005F028A">
              <w:rPr>
                <w:i/>
                <w:noProof/>
                <w:sz w:val="22"/>
              </w:rPr>
              <w:t>Passer montanus</w:t>
            </w:r>
          </w:p>
        </w:tc>
        <w:tc>
          <w:tcPr>
            <w:tcW w:w="2140" w:type="dxa"/>
            <w:shd w:val="clear" w:color="auto" w:fill="auto"/>
            <w:noWrap/>
            <w:vAlign w:val="bottom"/>
            <w:hideMark/>
          </w:tcPr>
          <w:p w14:paraId="5E9E4B39"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torquatus</w:t>
            </w:r>
          </w:p>
        </w:tc>
      </w:tr>
      <w:tr w:rsidR="00950DA3" w:rsidRPr="005F028A" w14:paraId="6FDAEE54" w14:textId="77777777" w:rsidTr="00782520">
        <w:trPr>
          <w:trHeight w:val="288"/>
        </w:trPr>
        <w:tc>
          <w:tcPr>
            <w:tcW w:w="2143" w:type="dxa"/>
            <w:shd w:val="clear" w:color="auto" w:fill="auto"/>
            <w:noWrap/>
            <w:vAlign w:val="bottom"/>
            <w:hideMark/>
          </w:tcPr>
          <w:p w14:paraId="3D3E6E53" w14:textId="77777777" w:rsidR="00950DA3" w:rsidRPr="005F028A" w:rsidRDefault="00950DA3" w:rsidP="00782520">
            <w:pPr>
              <w:spacing w:before="0" w:after="0"/>
              <w:jc w:val="left"/>
              <w:rPr>
                <w:rFonts w:eastAsia="Times New Roman"/>
                <w:i/>
                <w:noProof/>
                <w:sz w:val="22"/>
                <w:szCs w:val="20"/>
              </w:rPr>
            </w:pPr>
            <w:r w:rsidRPr="005F028A">
              <w:rPr>
                <w:i/>
                <w:noProof/>
                <w:sz w:val="22"/>
              </w:rPr>
              <w:t>Perdix perdix</w:t>
            </w:r>
          </w:p>
        </w:tc>
        <w:tc>
          <w:tcPr>
            <w:tcW w:w="2140" w:type="dxa"/>
            <w:shd w:val="clear" w:color="auto" w:fill="auto"/>
            <w:noWrap/>
            <w:vAlign w:val="bottom"/>
            <w:hideMark/>
          </w:tcPr>
          <w:p w14:paraId="1F1B2804" w14:textId="77777777" w:rsidR="00950DA3" w:rsidRPr="005F028A" w:rsidRDefault="00950DA3" w:rsidP="00782520">
            <w:pPr>
              <w:spacing w:before="0" w:after="0"/>
              <w:jc w:val="left"/>
              <w:rPr>
                <w:rFonts w:eastAsia="Times New Roman"/>
                <w:i/>
                <w:noProof/>
                <w:sz w:val="22"/>
                <w:szCs w:val="20"/>
              </w:rPr>
            </w:pPr>
            <w:r w:rsidRPr="005F028A">
              <w:rPr>
                <w:i/>
                <w:noProof/>
                <w:sz w:val="22"/>
              </w:rPr>
              <w:t>Streptopelia turtur</w:t>
            </w:r>
          </w:p>
        </w:tc>
      </w:tr>
      <w:tr w:rsidR="00950DA3" w:rsidRPr="005F028A" w14:paraId="020868DC" w14:textId="77777777" w:rsidTr="00782520">
        <w:trPr>
          <w:trHeight w:val="288"/>
        </w:trPr>
        <w:tc>
          <w:tcPr>
            <w:tcW w:w="2143" w:type="dxa"/>
            <w:shd w:val="clear" w:color="auto" w:fill="auto"/>
            <w:noWrap/>
            <w:vAlign w:val="bottom"/>
            <w:hideMark/>
          </w:tcPr>
          <w:p w14:paraId="3CF5F44B" w14:textId="77777777" w:rsidR="00950DA3" w:rsidRPr="005F028A" w:rsidRDefault="00950DA3" w:rsidP="00782520">
            <w:pPr>
              <w:spacing w:before="0" w:after="0"/>
              <w:jc w:val="left"/>
              <w:rPr>
                <w:rFonts w:eastAsia="Times New Roman"/>
                <w:i/>
                <w:noProof/>
                <w:sz w:val="22"/>
                <w:szCs w:val="20"/>
              </w:rPr>
            </w:pPr>
            <w:r w:rsidRPr="005F028A">
              <w:rPr>
                <w:i/>
                <w:noProof/>
                <w:sz w:val="22"/>
              </w:rPr>
              <w:t>Phoenicurus ochruros</w:t>
            </w:r>
          </w:p>
        </w:tc>
        <w:tc>
          <w:tcPr>
            <w:tcW w:w="2140" w:type="dxa"/>
            <w:shd w:val="clear" w:color="auto" w:fill="auto"/>
            <w:noWrap/>
            <w:vAlign w:val="bottom"/>
            <w:hideMark/>
          </w:tcPr>
          <w:p w14:paraId="42A9AAC0" w14:textId="77777777" w:rsidR="00950DA3" w:rsidRPr="005F028A" w:rsidRDefault="00950DA3" w:rsidP="00782520">
            <w:pPr>
              <w:spacing w:before="0" w:after="0"/>
              <w:jc w:val="left"/>
              <w:rPr>
                <w:rFonts w:eastAsia="Times New Roman"/>
                <w:i/>
                <w:noProof/>
                <w:sz w:val="22"/>
                <w:szCs w:val="20"/>
              </w:rPr>
            </w:pPr>
            <w:r w:rsidRPr="005F028A">
              <w:rPr>
                <w:i/>
                <w:noProof/>
                <w:sz w:val="22"/>
              </w:rPr>
              <w:t>Sturnus vulgaris</w:t>
            </w:r>
          </w:p>
        </w:tc>
      </w:tr>
      <w:tr w:rsidR="00950DA3" w:rsidRPr="005F028A" w14:paraId="2FF49639" w14:textId="77777777" w:rsidTr="00782520">
        <w:trPr>
          <w:trHeight w:val="288"/>
        </w:trPr>
        <w:tc>
          <w:tcPr>
            <w:tcW w:w="2143" w:type="dxa"/>
            <w:shd w:val="clear" w:color="auto" w:fill="auto"/>
            <w:vAlign w:val="bottom"/>
            <w:hideMark/>
          </w:tcPr>
          <w:p w14:paraId="17AB82FC"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torquatus</w:t>
            </w:r>
          </w:p>
        </w:tc>
        <w:tc>
          <w:tcPr>
            <w:tcW w:w="2140" w:type="dxa"/>
            <w:shd w:val="clear" w:color="auto" w:fill="auto"/>
            <w:noWrap/>
            <w:vAlign w:val="bottom"/>
            <w:hideMark/>
          </w:tcPr>
          <w:p w14:paraId="29CCC6D5" w14:textId="77777777" w:rsidR="00950DA3" w:rsidRPr="005F028A" w:rsidRDefault="00950DA3" w:rsidP="00782520">
            <w:pPr>
              <w:spacing w:before="0" w:after="0"/>
              <w:jc w:val="left"/>
              <w:rPr>
                <w:rFonts w:eastAsia="Times New Roman"/>
                <w:i/>
                <w:noProof/>
                <w:sz w:val="22"/>
                <w:szCs w:val="20"/>
              </w:rPr>
            </w:pPr>
            <w:r w:rsidRPr="005F028A">
              <w:rPr>
                <w:i/>
                <w:noProof/>
                <w:sz w:val="22"/>
              </w:rPr>
              <w:t>Sylvia communis</w:t>
            </w:r>
          </w:p>
        </w:tc>
      </w:tr>
      <w:tr w:rsidR="00950DA3" w:rsidRPr="005F028A" w14:paraId="4CC33D39" w14:textId="77777777" w:rsidTr="00782520">
        <w:trPr>
          <w:trHeight w:val="288"/>
        </w:trPr>
        <w:tc>
          <w:tcPr>
            <w:tcW w:w="2143" w:type="dxa"/>
            <w:shd w:val="clear" w:color="auto" w:fill="auto"/>
            <w:vAlign w:val="bottom"/>
            <w:hideMark/>
          </w:tcPr>
          <w:p w14:paraId="5533CF10" w14:textId="77777777" w:rsidR="00950DA3" w:rsidRPr="005F028A" w:rsidRDefault="00950DA3" w:rsidP="00782520">
            <w:pPr>
              <w:spacing w:before="0" w:after="0"/>
              <w:jc w:val="left"/>
              <w:rPr>
                <w:rFonts w:eastAsia="Times New Roman"/>
                <w:i/>
                <w:noProof/>
                <w:sz w:val="22"/>
                <w:szCs w:val="20"/>
              </w:rPr>
            </w:pPr>
            <w:r w:rsidRPr="005F028A">
              <w:rPr>
                <w:i/>
                <w:noProof/>
                <w:sz w:val="22"/>
              </w:rPr>
              <w:t>Sylvia communis</w:t>
            </w:r>
          </w:p>
        </w:tc>
        <w:tc>
          <w:tcPr>
            <w:tcW w:w="2140" w:type="dxa"/>
            <w:shd w:val="clear" w:color="auto" w:fill="auto"/>
            <w:noWrap/>
            <w:vAlign w:val="bottom"/>
            <w:hideMark/>
          </w:tcPr>
          <w:p w14:paraId="3F9B8828" w14:textId="77777777" w:rsidR="00950DA3" w:rsidRPr="005F028A" w:rsidRDefault="00950DA3" w:rsidP="00782520">
            <w:pPr>
              <w:spacing w:before="0" w:after="0"/>
              <w:jc w:val="left"/>
              <w:rPr>
                <w:rFonts w:eastAsia="Times New Roman"/>
                <w:i/>
                <w:noProof/>
                <w:sz w:val="22"/>
                <w:szCs w:val="20"/>
              </w:rPr>
            </w:pPr>
            <w:r w:rsidRPr="005F028A">
              <w:rPr>
                <w:i/>
                <w:noProof/>
                <w:sz w:val="22"/>
              </w:rPr>
              <w:t>Vanellus vanellus</w:t>
            </w:r>
          </w:p>
        </w:tc>
      </w:tr>
      <w:tr w:rsidR="00950DA3" w:rsidRPr="005F028A" w14:paraId="580F8D03" w14:textId="77777777" w:rsidTr="00782520">
        <w:trPr>
          <w:trHeight w:val="288"/>
        </w:trPr>
        <w:tc>
          <w:tcPr>
            <w:tcW w:w="2143" w:type="dxa"/>
            <w:shd w:val="clear" w:color="auto" w:fill="auto"/>
            <w:noWrap/>
            <w:vAlign w:val="bottom"/>
            <w:hideMark/>
          </w:tcPr>
          <w:p w14:paraId="7910939D" w14:textId="77777777" w:rsidR="00950DA3" w:rsidRPr="005F028A" w:rsidRDefault="00950DA3" w:rsidP="00782520">
            <w:pPr>
              <w:spacing w:before="0" w:after="0"/>
              <w:jc w:val="left"/>
              <w:rPr>
                <w:rFonts w:eastAsia="Times New Roman"/>
                <w:i/>
                <w:noProof/>
                <w:sz w:val="22"/>
                <w:szCs w:val="20"/>
              </w:rPr>
            </w:pPr>
            <w:r w:rsidRPr="005F028A">
              <w:rPr>
                <w:i/>
                <w:noProof/>
                <w:sz w:val="22"/>
              </w:rPr>
              <w:t>Vanellus vanellus</w:t>
            </w:r>
          </w:p>
        </w:tc>
        <w:tc>
          <w:tcPr>
            <w:tcW w:w="2140" w:type="dxa"/>
            <w:shd w:val="clear" w:color="auto" w:fill="auto"/>
            <w:vAlign w:val="bottom"/>
            <w:hideMark/>
          </w:tcPr>
          <w:p w14:paraId="0BFBDB0F" w14:textId="77777777" w:rsidR="00950DA3" w:rsidRPr="005F028A" w:rsidRDefault="00950DA3" w:rsidP="00782520">
            <w:pPr>
              <w:spacing w:before="0" w:after="0"/>
              <w:jc w:val="left"/>
              <w:rPr>
                <w:rFonts w:eastAsia="Times New Roman"/>
                <w:i/>
                <w:noProof/>
                <w:sz w:val="22"/>
                <w:szCs w:val="20"/>
                <w:lang w:eastAsia="en-IE"/>
              </w:rPr>
            </w:pPr>
          </w:p>
        </w:tc>
      </w:tr>
    </w:tbl>
    <w:p w14:paraId="67A19FA1" w14:textId="77777777" w:rsidR="00950DA3" w:rsidRPr="005F028A" w:rsidRDefault="00950DA3" w:rsidP="00950DA3">
      <w:pPr>
        <w:rPr>
          <w:noProof/>
          <w:sz w:val="22"/>
          <w:szCs w:val="20"/>
        </w:rPr>
      </w:pPr>
    </w:p>
    <w:tbl>
      <w:tblPr>
        <w:tblW w:w="2520" w:type="dxa"/>
        <w:tblInd w:w="108" w:type="dxa"/>
        <w:tblLook w:val="04A0" w:firstRow="1" w:lastRow="0" w:firstColumn="1" w:lastColumn="0" w:noHBand="0" w:noVBand="1"/>
      </w:tblPr>
      <w:tblGrid>
        <w:gridCol w:w="2946"/>
      </w:tblGrid>
      <w:tr w:rsidR="00950DA3" w:rsidRPr="005F028A" w14:paraId="46714B3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5C0C6" w14:textId="77777777" w:rsidR="00950DA3" w:rsidRPr="005F028A" w:rsidRDefault="00950DA3" w:rsidP="00782520">
            <w:pPr>
              <w:spacing w:before="0" w:after="0"/>
              <w:jc w:val="left"/>
              <w:rPr>
                <w:rFonts w:eastAsia="Times New Roman"/>
                <w:b/>
                <w:bCs/>
                <w:noProof/>
                <w:sz w:val="22"/>
                <w:szCs w:val="20"/>
              </w:rPr>
            </w:pPr>
            <w:r w:rsidRPr="005F028A">
              <w:rPr>
                <w:b/>
                <w:noProof/>
                <w:sz w:val="22"/>
              </w:rPr>
              <w:t>България</w:t>
            </w:r>
          </w:p>
        </w:tc>
      </w:tr>
      <w:tr w:rsidR="00950DA3" w:rsidRPr="005F028A" w14:paraId="1E55F792"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603ECD"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Alauda arvensis</w:t>
            </w:r>
          </w:p>
        </w:tc>
      </w:tr>
      <w:tr w:rsidR="00950DA3" w:rsidRPr="005F028A" w14:paraId="2CDDF178"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75F3F"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Carduelis carduelis</w:t>
            </w:r>
          </w:p>
        </w:tc>
      </w:tr>
      <w:tr w:rsidR="00950DA3" w:rsidRPr="005F028A" w14:paraId="69D6B3C2"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54C8D" w14:textId="03E762F0"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Carduelis cannabina</w:t>
            </w:r>
          </w:p>
        </w:tc>
      </w:tr>
      <w:tr w:rsidR="00950DA3" w:rsidRPr="005F028A" w14:paraId="5D20648F"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B00F3"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Coturnix coturnix</w:t>
            </w:r>
          </w:p>
        </w:tc>
      </w:tr>
      <w:tr w:rsidR="00950DA3" w:rsidRPr="005F028A" w14:paraId="33EF4916"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EAC93"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Corvus frugilegus</w:t>
            </w:r>
          </w:p>
        </w:tc>
      </w:tr>
      <w:tr w:rsidR="00950DA3" w:rsidRPr="005F028A" w14:paraId="3BE043F7"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3A7FB"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Emberiza hortulana</w:t>
            </w:r>
          </w:p>
        </w:tc>
      </w:tr>
      <w:tr w:rsidR="00950DA3" w:rsidRPr="005F028A" w14:paraId="7501120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C3745"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Emberiza melanocephala</w:t>
            </w:r>
          </w:p>
        </w:tc>
      </w:tr>
      <w:tr w:rsidR="00950DA3" w:rsidRPr="005F028A" w14:paraId="3E5D99D4"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E8192"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Falco tinnunculus</w:t>
            </w:r>
          </w:p>
        </w:tc>
      </w:tr>
      <w:tr w:rsidR="00950DA3" w:rsidRPr="005F028A" w14:paraId="4F77AAB1"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3210D"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Galerida cristata</w:t>
            </w:r>
          </w:p>
        </w:tc>
      </w:tr>
      <w:tr w:rsidR="00950DA3" w:rsidRPr="005F028A" w14:paraId="63CEB3FB"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C2044"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Hirundo rustica</w:t>
            </w:r>
          </w:p>
        </w:tc>
      </w:tr>
      <w:tr w:rsidR="00950DA3" w:rsidRPr="005F028A" w14:paraId="025E313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B97E0"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Lanius collurio</w:t>
            </w:r>
          </w:p>
        </w:tc>
      </w:tr>
      <w:tr w:rsidR="00950DA3" w:rsidRPr="005F028A" w14:paraId="24B577A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3A1DC"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Miliaria calandra</w:t>
            </w:r>
          </w:p>
        </w:tc>
      </w:tr>
      <w:tr w:rsidR="00950DA3" w:rsidRPr="005F028A" w14:paraId="4B72AB94"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CF0E7"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 xml:space="preserve">Motacilla flava </w:t>
            </w:r>
          </w:p>
        </w:tc>
      </w:tr>
      <w:tr w:rsidR="00950DA3" w:rsidRPr="005F028A" w14:paraId="2479969F"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D288E"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Perdix perdix</w:t>
            </w:r>
          </w:p>
        </w:tc>
      </w:tr>
      <w:tr w:rsidR="00950DA3" w:rsidRPr="005F028A" w14:paraId="35B939E6"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40CBA"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Passer montanus</w:t>
            </w:r>
          </w:p>
        </w:tc>
      </w:tr>
      <w:tr w:rsidR="00950DA3" w:rsidRPr="005F028A" w14:paraId="773F5211"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F0FD6"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Sylvia communis</w:t>
            </w:r>
          </w:p>
        </w:tc>
      </w:tr>
      <w:tr w:rsidR="00950DA3" w:rsidRPr="005F028A" w14:paraId="49A5BD32"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C4166"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Streptopelia turtur</w:t>
            </w:r>
          </w:p>
        </w:tc>
      </w:tr>
      <w:tr w:rsidR="00950DA3" w:rsidRPr="005F028A" w14:paraId="2A98649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80A84"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Sturnus vulgaris</w:t>
            </w:r>
          </w:p>
        </w:tc>
      </w:tr>
      <w:tr w:rsidR="00950DA3" w:rsidRPr="005F028A" w14:paraId="695FB23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89BD9"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Upupa epops</w:t>
            </w:r>
          </w:p>
        </w:tc>
      </w:tr>
      <w:tr w:rsidR="00950DA3" w:rsidRPr="005F028A" w14:paraId="3236A215" w14:textId="77777777" w:rsidTr="00950DA3">
        <w:trPr>
          <w:trHeight w:val="288"/>
        </w:trPr>
        <w:tc>
          <w:tcPr>
            <w:tcW w:w="2520" w:type="dxa"/>
            <w:tcBorders>
              <w:top w:val="single" w:sz="4" w:space="0" w:color="auto"/>
              <w:left w:val="nil"/>
              <w:bottom w:val="nil"/>
              <w:right w:val="nil"/>
            </w:tcBorders>
            <w:shd w:val="clear" w:color="auto" w:fill="auto"/>
            <w:noWrap/>
            <w:vAlign w:val="bottom"/>
          </w:tcPr>
          <w:p w14:paraId="1745C945" w14:textId="77777777" w:rsidR="00950DA3" w:rsidRPr="005F028A" w:rsidRDefault="00950DA3" w:rsidP="00782520">
            <w:pPr>
              <w:spacing w:before="0" w:after="0"/>
              <w:jc w:val="left"/>
              <w:rPr>
                <w:rFonts w:eastAsia="Times New Roman"/>
                <w:noProof/>
                <w:color w:val="000000"/>
                <w:sz w:val="22"/>
                <w:szCs w:val="20"/>
                <w:lang w:eastAsia="en-IE"/>
              </w:rPr>
            </w:pPr>
          </w:p>
          <w:p w14:paraId="6B472040" w14:textId="77777777" w:rsidR="00950DA3" w:rsidRPr="005F028A" w:rsidRDefault="00950DA3" w:rsidP="00782520">
            <w:pPr>
              <w:spacing w:before="0" w:after="0"/>
              <w:jc w:val="left"/>
              <w:rPr>
                <w:rFonts w:eastAsia="Times New Roman"/>
                <w:noProof/>
                <w:color w:val="000000"/>
                <w:sz w:val="22"/>
                <w:szCs w:val="20"/>
                <w:lang w:eastAsia="en-IE"/>
              </w:rPr>
            </w:pPr>
          </w:p>
          <w:tbl>
            <w:tblPr>
              <w:tblW w:w="2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tblGrid>
            <w:tr w:rsidR="00950DA3" w:rsidRPr="005F028A" w14:paraId="66249DB4" w14:textId="77777777" w:rsidTr="00782520">
              <w:trPr>
                <w:trHeight w:val="288"/>
              </w:trPr>
              <w:tc>
                <w:tcPr>
                  <w:tcW w:w="2480" w:type="dxa"/>
                  <w:shd w:val="clear" w:color="auto" w:fill="auto"/>
                  <w:noWrap/>
                  <w:vAlign w:val="bottom"/>
                  <w:hideMark/>
                </w:tcPr>
                <w:p w14:paraId="22AD1C55" w14:textId="77777777" w:rsidR="00950DA3" w:rsidRPr="005F028A" w:rsidRDefault="00950DA3" w:rsidP="00782520">
                  <w:pPr>
                    <w:spacing w:before="0" w:after="0"/>
                    <w:jc w:val="left"/>
                    <w:rPr>
                      <w:rFonts w:eastAsia="Times New Roman"/>
                      <w:b/>
                      <w:bCs/>
                      <w:noProof/>
                      <w:sz w:val="22"/>
                      <w:szCs w:val="20"/>
                    </w:rPr>
                  </w:pPr>
                  <w:r w:rsidRPr="005F028A">
                    <w:rPr>
                      <w:b/>
                      <w:noProof/>
                      <w:sz w:val="22"/>
                    </w:rPr>
                    <w:t>Хърватия</w:t>
                  </w:r>
                </w:p>
              </w:tc>
            </w:tr>
            <w:tr w:rsidR="00950DA3" w:rsidRPr="005F028A" w14:paraId="3FDAF15B" w14:textId="77777777" w:rsidTr="00782520">
              <w:trPr>
                <w:trHeight w:val="288"/>
              </w:trPr>
              <w:tc>
                <w:tcPr>
                  <w:tcW w:w="2480" w:type="dxa"/>
                  <w:shd w:val="clear" w:color="auto" w:fill="auto"/>
                  <w:noWrap/>
                  <w:vAlign w:val="center"/>
                  <w:hideMark/>
                </w:tcPr>
                <w:p w14:paraId="25C2DE68"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774FB6A1" w14:textId="77777777" w:rsidTr="00782520">
              <w:trPr>
                <w:trHeight w:val="288"/>
              </w:trPr>
              <w:tc>
                <w:tcPr>
                  <w:tcW w:w="2480" w:type="dxa"/>
                  <w:shd w:val="clear" w:color="auto" w:fill="auto"/>
                  <w:noWrap/>
                  <w:vAlign w:val="center"/>
                  <w:hideMark/>
                </w:tcPr>
                <w:p w14:paraId="4D6A0507" w14:textId="77777777" w:rsidR="00950DA3" w:rsidRPr="005F028A" w:rsidRDefault="00950DA3" w:rsidP="00782520">
                  <w:pPr>
                    <w:spacing w:before="0" w:after="0"/>
                    <w:jc w:val="left"/>
                    <w:rPr>
                      <w:rFonts w:eastAsia="Times New Roman"/>
                      <w:i/>
                      <w:noProof/>
                      <w:sz w:val="22"/>
                      <w:szCs w:val="20"/>
                    </w:rPr>
                  </w:pPr>
                  <w:r w:rsidRPr="005F028A">
                    <w:rPr>
                      <w:i/>
                      <w:noProof/>
                      <w:sz w:val="22"/>
                    </w:rPr>
                    <w:t>Anthus campestris</w:t>
                  </w:r>
                </w:p>
              </w:tc>
            </w:tr>
            <w:tr w:rsidR="00950DA3" w:rsidRPr="005F028A" w14:paraId="4B2CBFEA" w14:textId="77777777" w:rsidTr="00782520">
              <w:trPr>
                <w:trHeight w:val="288"/>
              </w:trPr>
              <w:tc>
                <w:tcPr>
                  <w:tcW w:w="2480" w:type="dxa"/>
                  <w:shd w:val="clear" w:color="auto" w:fill="auto"/>
                  <w:noWrap/>
                  <w:vAlign w:val="center"/>
                  <w:hideMark/>
                </w:tcPr>
                <w:p w14:paraId="481E3D91" w14:textId="77777777" w:rsidR="00950DA3" w:rsidRPr="005F028A" w:rsidRDefault="00950DA3" w:rsidP="00782520">
                  <w:pPr>
                    <w:spacing w:before="0" w:after="0"/>
                    <w:jc w:val="left"/>
                    <w:rPr>
                      <w:rFonts w:eastAsia="Times New Roman"/>
                      <w:i/>
                      <w:noProof/>
                      <w:sz w:val="22"/>
                      <w:szCs w:val="20"/>
                    </w:rPr>
                  </w:pPr>
                  <w:r w:rsidRPr="005F028A">
                    <w:rPr>
                      <w:i/>
                      <w:noProof/>
                      <w:sz w:val="22"/>
                    </w:rPr>
                    <w:t>Anthus trivialis</w:t>
                  </w:r>
                </w:p>
              </w:tc>
            </w:tr>
            <w:tr w:rsidR="00950DA3" w:rsidRPr="005F028A" w14:paraId="26290A04" w14:textId="77777777" w:rsidTr="00782520">
              <w:trPr>
                <w:trHeight w:val="288"/>
              </w:trPr>
              <w:tc>
                <w:tcPr>
                  <w:tcW w:w="2480" w:type="dxa"/>
                  <w:shd w:val="clear" w:color="auto" w:fill="auto"/>
                  <w:noWrap/>
                  <w:vAlign w:val="center"/>
                  <w:hideMark/>
                </w:tcPr>
                <w:p w14:paraId="0ECB3E7D" w14:textId="5ECB46FD" w:rsidR="00950DA3" w:rsidRPr="005F028A" w:rsidRDefault="00950DA3" w:rsidP="00782520">
                  <w:pPr>
                    <w:spacing w:before="0" w:after="0"/>
                    <w:jc w:val="left"/>
                    <w:rPr>
                      <w:rFonts w:eastAsia="Times New Roman"/>
                      <w:i/>
                      <w:noProof/>
                      <w:sz w:val="22"/>
                      <w:szCs w:val="20"/>
                    </w:rPr>
                  </w:pPr>
                  <w:r w:rsidRPr="005F028A">
                    <w:rPr>
                      <w:i/>
                      <w:noProof/>
                      <w:sz w:val="22"/>
                    </w:rPr>
                    <w:t>Carduelis cannabina</w:t>
                  </w:r>
                </w:p>
              </w:tc>
            </w:tr>
            <w:tr w:rsidR="00950DA3" w:rsidRPr="005F028A" w14:paraId="26B60F46" w14:textId="77777777" w:rsidTr="00782520">
              <w:trPr>
                <w:trHeight w:val="288"/>
              </w:trPr>
              <w:tc>
                <w:tcPr>
                  <w:tcW w:w="2480" w:type="dxa"/>
                  <w:shd w:val="clear" w:color="auto" w:fill="auto"/>
                  <w:noWrap/>
                  <w:vAlign w:val="center"/>
                  <w:hideMark/>
                </w:tcPr>
                <w:p w14:paraId="0F7215AC"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carduelis</w:t>
                  </w:r>
                </w:p>
              </w:tc>
            </w:tr>
            <w:tr w:rsidR="00950DA3" w:rsidRPr="005F028A" w14:paraId="6558CF14" w14:textId="77777777" w:rsidTr="00782520">
              <w:trPr>
                <w:trHeight w:val="288"/>
              </w:trPr>
              <w:tc>
                <w:tcPr>
                  <w:tcW w:w="2480" w:type="dxa"/>
                  <w:shd w:val="clear" w:color="auto" w:fill="auto"/>
                  <w:noWrap/>
                  <w:vAlign w:val="center"/>
                  <w:hideMark/>
                </w:tcPr>
                <w:p w14:paraId="3174B537" w14:textId="77777777" w:rsidR="00950DA3" w:rsidRPr="005F028A" w:rsidRDefault="00950DA3" w:rsidP="00782520">
                  <w:pPr>
                    <w:spacing w:before="0" w:after="0"/>
                    <w:jc w:val="left"/>
                    <w:rPr>
                      <w:rFonts w:eastAsia="Times New Roman"/>
                      <w:i/>
                      <w:noProof/>
                      <w:sz w:val="22"/>
                      <w:szCs w:val="20"/>
                    </w:rPr>
                  </w:pPr>
                  <w:r w:rsidRPr="005F028A">
                    <w:rPr>
                      <w:i/>
                      <w:noProof/>
                      <w:sz w:val="22"/>
                    </w:rPr>
                    <w:t>Coturnix coturnix</w:t>
                  </w:r>
                </w:p>
              </w:tc>
            </w:tr>
            <w:tr w:rsidR="00950DA3" w:rsidRPr="005F028A" w14:paraId="5F960DF8" w14:textId="77777777" w:rsidTr="00782520">
              <w:trPr>
                <w:trHeight w:val="288"/>
              </w:trPr>
              <w:tc>
                <w:tcPr>
                  <w:tcW w:w="2480" w:type="dxa"/>
                  <w:shd w:val="clear" w:color="auto" w:fill="auto"/>
                  <w:noWrap/>
                  <w:vAlign w:val="center"/>
                  <w:hideMark/>
                </w:tcPr>
                <w:p w14:paraId="1B0D12C7"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cirlus</w:t>
                  </w:r>
                </w:p>
              </w:tc>
            </w:tr>
            <w:tr w:rsidR="00950DA3" w:rsidRPr="005F028A" w14:paraId="72AC722C" w14:textId="77777777" w:rsidTr="00782520">
              <w:trPr>
                <w:trHeight w:val="288"/>
              </w:trPr>
              <w:tc>
                <w:tcPr>
                  <w:tcW w:w="2480" w:type="dxa"/>
                  <w:shd w:val="clear" w:color="auto" w:fill="auto"/>
                  <w:noWrap/>
                  <w:vAlign w:val="center"/>
                  <w:hideMark/>
                </w:tcPr>
                <w:p w14:paraId="1AA2CD58"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citrinella</w:t>
                  </w:r>
                </w:p>
              </w:tc>
            </w:tr>
            <w:tr w:rsidR="00950DA3" w:rsidRPr="005F028A" w14:paraId="3E3B40AD" w14:textId="77777777" w:rsidTr="00782520">
              <w:trPr>
                <w:trHeight w:val="288"/>
              </w:trPr>
              <w:tc>
                <w:tcPr>
                  <w:tcW w:w="2480" w:type="dxa"/>
                  <w:shd w:val="clear" w:color="auto" w:fill="auto"/>
                  <w:noWrap/>
                  <w:vAlign w:val="center"/>
                  <w:hideMark/>
                </w:tcPr>
                <w:p w14:paraId="5CA4ED94"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melanocephala</w:t>
                  </w:r>
                </w:p>
              </w:tc>
            </w:tr>
            <w:tr w:rsidR="00950DA3" w:rsidRPr="005F028A" w14:paraId="11B19EC8" w14:textId="77777777" w:rsidTr="00782520">
              <w:trPr>
                <w:trHeight w:val="288"/>
              </w:trPr>
              <w:tc>
                <w:tcPr>
                  <w:tcW w:w="2480" w:type="dxa"/>
                  <w:shd w:val="clear" w:color="auto" w:fill="auto"/>
                  <w:noWrap/>
                  <w:vAlign w:val="center"/>
                  <w:hideMark/>
                </w:tcPr>
                <w:p w14:paraId="022CF4A2"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3680732D" w14:textId="77777777" w:rsidTr="00782520">
              <w:trPr>
                <w:trHeight w:val="288"/>
              </w:trPr>
              <w:tc>
                <w:tcPr>
                  <w:tcW w:w="2480" w:type="dxa"/>
                  <w:shd w:val="clear" w:color="auto" w:fill="auto"/>
                  <w:noWrap/>
                  <w:vAlign w:val="center"/>
                  <w:hideMark/>
                </w:tcPr>
                <w:p w14:paraId="66250D69" w14:textId="77777777" w:rsidR="00950DA3" w:rsidRPr="005F028A" w:rsidRDefault="00950DA3" w:rsidP="00782520">
                  <w:pPr>
                    <w:spacing w:before="0" w:after="0"/>
                    <w:jc w:val="left"/>
                    <w:rPr>
                      <w:rFonts w:eastAsia="Times New Roman"/>
                      <w:i/>
                      <w:noProof/>
                      <w:sz w:val="22"/>
                      <w:szCs w:val="20"/>
                    </w:rPr>
                  </w:pPr>
                  <w:r w:rsidRPr="005F028A">
                    <w:rPr>
                      <w:i/>
                      <w:noProof/>
                      <w:sz w:val="22"/>
                    </w:rPr>
                    <w:t>Galerida cristata</w:t>
                  </w:r>
                </w:p>
              </w:tc>
            </w:tr>
            <w:tr w:rsidR="00950DA3" w:rsidRPr="005F028A" w14:paraId="43C065EC" w14:textId="77777777" w:rsidTr="00782520">
              <w:trPr>
                <w:trHeight w:val="288"/>
              </w:trPr>
              <w:tc>
                <w:tcPr>
                  <w:tcW w:w="2480" w:type="dxa"/>
                  <w:shd w:val="clear" w:color="auto" w:fill="auto"/>
                  <w:noWrap/>
                  <w:vAlign w:val="center"/>
                  <w:hideMark/>
                </w:tcPr>
                <w:p w14:paraId="78CF4CC0" w14:textId="77777777" w:rsidR="00950DA3" w:rsidRPr="005F028A" w:rsidRDefault="00950DA3" w:rsidP="00782520">
                  <w:pPr>
                    <w:spacing w:before="0" w:after="0"/>
                    <w:jc w:val="left"/>
                    <w:rPr>
                      <w:rFonts w:eastAsia="Times New Roman"/>
                      <w:i/>
                      <w:noProof/>
                      <w:sz w:val="22"/>
                      <w:szCs w:val="20"/>
                    </w:rPr>
                  </w:pPr>
                  <w:r w:rsidRPr="005F028A">
                    <w:rPr>
                      <w:i/>
                      <w:noProof/>
                      <w:sz w:val="22"/>
                    </w:rPr>
                    <w:t>Jynx torquilla</w:t>
                  </w:r>
                </w:p>
              </w:tc>
            </w:tr>
            <w:tr w:rsidR="00950DA3" w:rsidRPr="005F028A" w14:paraId="3DD285A8" w14:textId="77777777" w:rsidTr="00782520">
              <w:trPr>
                <w:trHeight w:val="288"/>
              </w:trPr>
              <w:tc>
                <w:tcPr>
                  <w:tcW w:w="2480" w:type="dxa"/>
                  <w:shd w:val="clear" w:color="auto" w:fill="auto"/>
                  <w:noWrap/>
                  <w:vAlign w:val="center"/>
                  <w:hideMark/>
                </w:tcPr>
                <w:p w14:paraId="4712F875" w14:textId="77777777" w:rsidR="00950DA3" w:rsidRPr="005F028A" w:rsidRDefault="00950DA3" w:rsidP="00782520">
                  <w:pPr>
                    <w:spacing w:before="0" w:after="0"/>
                    <w:jc w:val="left"/>
                    <w:rPr>
                      <w:rFonts w:eastAsia="Times New Roman"/>
                      <w:i/>
                      <w:noProof/>
                      <w:sz w:val="22"/>
                      <w:szCs w:val="20"/>
                    </w:rPr>
                  </w:pPr>
                  <w:r w:rsidRPr="005F028A">
                    <w:rPr>
                      <w:i/>
                      <w:noProof/>
                      <w:sz w:val="22"/>
                    </w:rPr>
                    <w:t>Lanius collurio</w:t>
                  </w:r>
                </w:p>
              </w:tc>
            </w:tr>
            <w:tr w:rsidR="00950DA3" w:rsidRPr="005F028A" w14:paraId="4F9A0975" w14:textId="77777777" w:rsidTr="00782520">
              <w:trPr>
                <w:trHeight w:val="288"/>
              </w:trPr>
              <w:tc>
                <w:tcPr>
                  <w:tcW w:w="2480" w:type="dxa"/>
                  <w:shd w:val="clear" w:color="auto" w:fill="auto"/>
                  <w:noWrap/>
                  <w:vAlign w:val="center"/>
                  <w:hideMark/>
                </w:tcPr>
                <w:p w14:paraId="505E601D" w14:textId="77777777" w:rsidR="00950DA3" w:rsidRPr="005F028A" w:rsidRDefault="00950DA3" w:rsidP="00782520">
                  <w:pPr>
                    <w:spacing w:before="0" w:after="0"/>
                    <w:jc w:val="left"/>
                    <w:rPr>
                      <w:rFonts w:eastAsia="Times New Roman"/>
                      <w:i/>
                      <w:noProof/>
                      <w:sz w:val="22"/>
                      <w:szCs w:val="20"/>
                    </w:rPr>
                  </w:pPr>
                  <w:r w:rsidRPr="005F028A">
                    <w:rPr>
                      <w:i/>
                      <w:noProof/>
                      <w:sz w:val="22"/>
                    </w:rPr>
                    <w:t>Lanius senator</w:t>
                  </w:r>
                </w:p>
              </w:tc>
            </w:tr>
            <w:tr w:rsidR="00950DA3" w:rsidRPr="005F028A" w14:paraId="6842A142" w14:textId="77777777" w:rsidTr="00782520">
              <w:trPr>
                <w:trHeight w:val="288"/>
              </w:trPr>
              <w:tc>
                <w:tcPr>
                  <w:tcW w:w="2480" w:type="dxa"/>
                  <w:shd w:val="clear" w:color="auto" w:fill="auto"/>
                  <w:noWrap/>
                  <w:vAlign w:val="center"/>
                  <w:hideMark/>
                </w:tcPr>
                <w:p w14:paraId="6369ADEF" w14:textId="77777777" w:rsidR="00950DA3" w:rsidRPr="005F028A" w:rsidRDefault="00950DA3" w:rsidP="00782520">
                  <w:pPr>
                    <w:spacing w:before="0" w:after="0"/>
                    <w:jc w:val="left"/>
                    <w:rPr>
                      <w:rFonts w:eastAsia="Times New Roman"/>
                      <w:i/>
                      <w:noProof/>
                      <w:sz w:val="22"/>
                      <w:szCs w:val="20"/>
                    </w:rPr>
                  </w:pPr>
                  <w:r w:rsidRPr="005F028A">
                    <w:rPr>
                      <w:i/>
                      <w:noProof/>
                      <w:sz w:val="22"/>
                    </w:rPr>
                    <w:t>Lullula arborea</w:t>
                  </w:r>
                </w:p>
              </w:tc>
            </w:tr>
            <w:tr w:rsidR="00950DA3" w:rsidRPr="005F028A" w14:paraId="01BDD22B" w14:textId="77777777" w:rsidTr="00782520">
              <w:trPr>
                <w:trHeight w:val="288"/>
              </w:trPr>
              <w:tc>
                <w:tcPr>
                  <w:tcW w:w="2480" w:type="dxa"/>
                  <w:shd w:val="clear" w:color="auto" w:fill="auto"/>
                  <w:noWrap/>
                  <w:vAlign w:val="center"/>
                  <w:hideMark/>
                </w:tcPr>
                <w:p w14:paraId="5F314F58" w14:textId="77777777" w:rsidR="00950DA3" w:rsidRPr="005F028A" w:rsidRDefault="00950DA3" w:rsidP="00782520">
                  <w:pPr>
                    <w:spacing w:before="0" w:after="0"/>
                    <w:jc w:val="left"/>
                    <w:rPr>
                      <w:rFonts w:eastAsia="Times New Roman"/>
                      <w:i/>
                      <w:noProof/>
                      <w:sz w:val="22"/>
                      <w:szCs w:val="20"/>
                    </w:rPr>
                  </w:pPr>
                  <w:r w:rsidRPr="005F028A">
                    <w:rPr>
                      <w:i/>
                      <w:noProof/>
                      <w:sz w:val="22"/>
                    </w:rPr>
                    <w:t>Luscinia megarhynchos</w:t>
                  </w:r>
                </w:p>
              </w:tc>
            </w:tr>
            <w:tr w:rsidR="00950DA3" w:rsidRPr="005F028A" w14:paraId="7607813D" w14:textId="77777777" w:rsidTr="00782520">
              <w:trPr>
                <w:trHeight w:val="288"/>
              </w:trPr>
              <w:tc>
                <w:tcPr>
                  <w:tcW w:w="2480" w:type="dxa"/>
                  <w:shd w:val="clear" w:color="auto" w:fill="auto"/>
                  <w:noWrap/>
                  <w:vAlign w:val="center"/>
                  <w:hideMark/>
                </w:tcPr>
                <w:p w14:paraId="6A345E03" w14:textId="77777777" w:rsidR="00950DA3" w:rsidRPr="005F028A" w:rsidRDefault="00950DA3" w:rsidP="00782520">
                  <w:pPr>
                    <w:spacing w:before="0" w:after="0"/>
                    <w:jc w:val="left"/>
                    <w:rPr>
                      <w:rFonts w:eastAsia="Times New Roman"/>
                      <w:i/>
                      <w:noProof/>
                      <w:sz w:val="22"/>
                      <w:szCs w:val="20"/>
                    </w:rPr>
                  </w:pPr>
                  <w:r w:rsidRPr="005F028A">
                    <w:rPr>
                      <w:i/>
                      <w:noProof/>
                      <w:sz w:val="22"/>
                    </w:rPr>
                    <w:t>Miliaria calandra</w:t>
                  </w:r>
                </w:p>
              </w:tc>
            </w:tr>
            <w:tr w:rsidR="00950DA3" w:rsidRPr="005F028A" w14:paraId="3114F928" w14:textId="77777777" w:rsidTr="00782520">
              <w:trPr>
                <w:trHeight w:val="288"/>
              </w:trPr>
              <w:tc>
                <w:tcPr>
                  <w:tcW w:w="2480" w:type="dxa"/>
                  <w:shd w:val="clear" w:color="auto" w:fill="auto"/>
                  <w:noWrap/>
                  <w:vAlign w:val="center"/>
                  <w:hideMark/>
                </w:tcPr>
                <w:p w14:paraId="18F60470"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flava</w:t>
                  </w:r>
                </w:p>
              </w:tc>
            </w:tr>
            <w:tr w:rsidR="00950DA3" w:rsidRPr="005F028A" w14:paraId="06EBC2BC" w14:textId="77777777" w:rsidTr="00782520">
              <w:trPr>
                <w:trHeight w:val="288"/>
              </w:trPr>
              <w:tc>
                <w:tcPr>
                  <w:tcW w:w="2480" w:type="dxa"/>
                  <w:shd w:val="clear" w:color="auto" w:fill="auto"/>
                  <w:noWrap/>
                  <w:vAlign w:val="center"/>
                  <w:hideMark/>
                </w:tcPr>
                <w:p w14:paraId="0CA73D6A" w14:textId="77777777" w:rsidR="00950DA3" w:rsidRPr="005F028A" w:rsidRDefault="00950DA3" w:rsidP="00782520">
                  <w:pPr>
                    <w:spacing w:before="0" w:after="0"/>
                    <w:jc w:val="left"/>
                    <w:rPr>
                      <w:rFonts w:eastAsia="Times New Roman"/>
                      <w:i/>
                      <w:noProof/>
                      <w:sz w:val="22"/>
                      <w:szCs w:val="20"/>
                    </w:rPr>
                  </w:pPr>
                  <w:r w:rsidRPr="005F028A">
                    <w:rPr>
                      <w:i/>
                      <w:noProof/>
                      <w:sz w:val="22"/>
                    </w:rPr>
                    <w:t>Oenanthe hispanica</w:t>
                  </w:r>
                </w:p>
              </w:tc>
            </w:tr>
            <w:tr w:rsidR="00950DA3" w:rsidRPr="005F028A" w14:paraId="44B23B44" w14:textId="77777777" w:rsidTr="00782520">
              <w:trPr>
                <w:trHeight w:val="288"/>
              </w:trPr>
              <w:tc>
                <w:tcPr>
                  <w:tcW w:w="2480" w:type="dxa"/>
                  <w:shd w:val="clear" w:color="auto" w:fill="auto"/>
                  <w:noWrap/>
                  <w:vAlign w:val="center"/>
                  <w:hideMark/>
                </w:tcPr>
                <w:p w14:paraId="1D9A54C1" w14:textId="77777777" w:rsidR="00950DA3" w:rsidRPr="005F028A" w:rsidRDefault="00950DA3" w:rsidP="00782520">
                  <w:pPr>
                    <w:spacing w:before="0" w:after="0"/>
                    <w:jc w:val="left"/>
                    <w:rPr>
                      <w:rFonts w:eastAsia="Times New Roman"/>
                      <w:i/>
                      <w:noProof/>
                      <w:sz w:val="22"/>
                      <w:szCs w:val="20"/>
                    </w:rPr>
                  </w:pPr>
                  <w:r w:rsidRPr="005F028A">
                    <w:rPr>
                      <w:i/>
                      <w:noProof/>
                      <w:sz w:val="22"/>
                    </w:rPr>
                    <w:t>Oriolus oriolus</w:t>
                  </w:r>
                </w:p>
              </w:tc>
            </w:tr>
            <w:tr w:rsidR="00950DA3" w:rsidRPr="005F028A" w14:paraId="698CAEE1" w14:textId="77777777" w:rsidTr="00782520">
              <w:trPr>
                <w:trHeight w:val="288"/>
              </w:trPr>
              <w:tc>
                <w:tcPr>
                  <w:tcW w:w="2480" w:type="dxa"/>
                  <w:shd w:val="clear" w:color="auto" w:fill="auto"/>
                  <w:noWrap/>
                  <w:vAlign w:val="center"/>
                  <w:hideMark/>
                </w:tcPr>
                <w:p w14:paraId="049880AA" w14:textId="77777777" w:rsidR="00950DA3" w:rsidRPr="005F028A" w:rsidRDefault="00950DA3" w:rsidP="00782520">
                  <w:pPr>
                    <w:spacing w:before="0" w:after="0"/>
                    <w:jc w:val="left"/>
                    <w:rPr>
                      <w:rFonts w:eastAsia="Times New Roman"/>
                      <w:i/>
                      <w:noProof/>
                      <w:sz w:val="22"/>
                      <w:szCs w:val="20"/>
                    </w:rPr>
                  </w:pPr>
                  <w:r w:rsidRPr="005F028A">
                    <w:rPr>
                      <w:i/>
                      <w:noProof/>
                      <w:sz w:val="22"/>
                    </w:rPr>
                    <w:t>Passer montanus</w:t>
                  </w:r>
                </w:p>
              </w:tc>
            </w:tr>
            <w:tr w:rsidR="00950DA3" w:rsidRPr="005F028A" w14:paraId="76FEF693" w14:textId="77777777" w:rsidTr="00782520">
              <w:trPr>
                <w:trHeight w:val="288"/>
              </w:trPr>
              <w:tc>
                <w:tcPr>
                  <w:tcW w:w="2480" w:type="dxa"/>
                  <w:shd w:val="clear" w:color="auto" w:fill="auto"/>
                  <w:noWrap/>
                  <w:vAlign w:val="center"/>
                  <w:hideMark/>
                </w:tcPr>
                <w:p w14:paraId="551DE59F" w14:textId="77777777" w:rsidR="00950DA3" w:rsidRPr="005F028A" w:rsidRDefault="00950DA3" w:rsidP="00782520">
                  <w:pPr>
                    <w:spacing w:before="0" w:after="0"/>
                    <w:jc w:val="left"/>
                    <w:rPr>
                      <w:rFonts w:eastAsia="Times New Roman"/>
                      <w:i/>
                      <w:noProof/>
                      <w:sz w:val="22"/>
                      <w:szCs w:val="20"/>
                    </w:rPr>
                  </w:pPr>
                  <w:r w:rsidRPr="005F028A">
                    <w:rPr>
                      <w:i/>
                      <w:noProof/>
                      <w:sz w:val="22"/>
                    </w:rPr>
                    <w:t>Pica pica</w:t>
                  </w:r>
                </w:p>
              </w:tc>
            </w:tr>
            <w:tr w:rsidR="00950DA3" w:rsidRPr="005F028A" w14:paraId="5D3362F3" w14:textId="77777777" w:rsidTr="00782520">
              <w:trPr>
                <w:trHeight w:val="288"/>
              </w:trPr>
              <w:tc>
                <w:tcPr>
                  <w:tcW w:w="2480" w:type="dxa"/>
                  <w:shd w:val="clear" w:color="auto" w:fill="auto"/>
                  <w:noWrap/>
                  <w:vAlign w:val="center"/>
                  <w:hideMark/>
                </w:tcPr>
                <w:p w14:paraId="2E46623C"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rubetra</w:t>
                  </w:r>
                </w:p>
              </w:tc>
            </w:tr>
            <w:tr w:rsidR="00950DA3" w:rsidRPr="005F028A" w14:paraId="07D20A4A" w14:textId="77777777" w:rsidTr="00782520">
              <w:trPr>
                <w:trHeight w:val="288"/>
              </w:trPr>
              <w:tc>
                <w:tcPr>
                  <w:tcW w:w="2480" w:type="dxa"/>
                  <w:shd w:val="clear" w:color="auto" w:fill="auto"/>
                  <w:noWrap/>
                  <w:vAlign w:val="center"/>
                  <w:hideMark/>
                </w:tcPr>
                <w:p w14:paraId="1767E53D"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torquatus</w:t>
                  </w:r>
                </w:p>
              </w:tc>
            </w:tr>
            <w:tr w:rsidR="00950DA3" w:rsidRPr="005F028A" w14:paraId="24C7C573" w14:textId="77777777" w:rsidTr="00782520">
              <w:trPr>
                <w:trHeight w:val="288"/>
              </w:trPr>
              <w:tc>
                <w:tcPr>
                  <w:tcW w:w="2480" w:type="dxa"/>
                  <w:shd w:val="clear" w:color="auto" w:fill="auto"/>
                  <w:noWrap/>
                  <w:vAlign w:val="center"/>
                  <w:hideMark/>
                </w:tcPr>
                <w:p w14:paraId="1FE1640B" w14:textId="77777777" w:rsidR="00950DA3" w:rsidRPr="005F028A" w:rsidRDefault="00950DA3" w:rsidP="00782520">
                  <w:pPr>
                    <w:spacing w:before="0" w:after="0"/>
                    <w:jc w:val="left"/>
                    <w:rPr>
                      <w:rFonts w:eastAsia="Times New Roman"/>
                      <w:i/>
                      <w:noProof/>
                      <w:sz w:val="22"/>
                      <w:szCs w:val="20"/>
                    </w:rPr>
                  </w:pPr>
                  <w:r w:rsidRPr="005F028A">
                    <w:rPr>
                      <w:i/>
                      <w:noProof/>
                      <w:sz w:val="22"/>
                    </w:rPr>
                    <w:t>Streptopelia turtur</w:t>
                  </w:r>
                </w:p>
              </w:tc>
            </w:tr>
            <w:tr w:rsidR="00950DA3" w:rsidRPr="005F028A" w14:paraId="43F972E4" w14:textId="77777777" w:rsidTr="00782520">
              <w:trPr>
                <w:trHeight w:val="288"/>
              </w:trPr>
              <w:tc>
                <w:tcPr>
                  <w:tcW w:w="2480" w:type="dxa"/>
                  <w:shd w:val="clear" w:color="auto" w:fill="auto"/>
                  <w:noWrap/>
                  <w:vAlign w:val="center"/>
                  <w:hideMark/>
                </w:tcPr>
                <w:p w14:paraId="1EEEA33F" w14:textId="77777777" w:rsidR="00950DA3" w:rsidRPr="005F028A" w:rsidRDefault="00950DA3" w:rsidP="00782520">
                  <w:pPr>
                    <w:spacing w:before="0" w:after="0"/>
                    <w:jc w:val="left"/>
                    <w:rPr>
                      <w:rFonts w:eastAsia="Times New Roman"/>
                      <w:i/>
                      <w:noProof/>
                      <w:sz w:val="22"/>
                      <w:szCs w:val="20"/>
                    </w:rPr>
                  </w:pPr>
                  <w:r w:rsidRPr="005F028A">
                    <w:rPr>
                      <w:i/>
                      <w:noProof/>
                      <w:sz w:val="22"/>
                    </w:rPr>
                    <w:t>Sylvia communis</w:t>
                  </w:r>
                </w:p>
              </w:tc>
            </w:tr>
            <w:tr w:rsidR="00950DA3" w:rsidRPr="005F028A" w14:paraId="0AD1D391" w14:textId="77777777" w:rsidTr="00782520">
              <w:trPr>
                <w:trHeight w:val="288"/>
              </w:trPr>
              <w:tc>
                <w:tcPr>
                  <w:tcW w:w="2480" w:type="dxa"/>
                  <w:shd w:val="clear" w:color="auto" w:fill="auto"/>
                  <w:noWrap/>
                  <w:vAlign w:val="center"/>
                  <w:hideMark/>
                </w:tcPr>
                <w:p w14:paraId="53B967D9" w14:textId="77777777" w:rsidR="00950DA3" w:rsidRPr="005F028A" w:rsidRDefault="00950DA3" w:rsidP="00782520">
                  <w:pPr>
                    <w:spacing w:before="0" w:after="0"/>
                    <w:jc w:val="left"/>
                    <w:rPr>
                      <w:rFonts w:eastAsia="Times New Roman"/>
                      <w:i/>
                      <w:noProof/>
                      <w:sz w:val="22"/>
                      <w:szCs w:val="20"/>
                    </w:rPr>
                  </w:pPr>
                  <w:r w:rsidRPr="005F028A">
                    <w:rPr>
                      <w:i/>
                      <w:noProof/>
                      <w:sz w:val="22"/>
                    </w:rPr>
                    <w:t>Upupa epops</w:t>
                  </w:r>
                </w:p>
              </w:tc>
            </w:tr>
            <w:tr w:rsidR="00950DA3" w:rsidRPr="005F028A" w14:paraId="66127A7C" w14:textId="77777777" w:rsidTr="00782520">
              <w:trPr>
                <w:trHeight w:val="288"/>
              </w:trPr>
              <w:tc>
                <w:tcPr>
                  <w:tcW w:w="2480" w:type="dxa"/>
                  <w:shd w:val="clear" w:color="auto" w:fill="auto"/>
                  <w:noWrap/>
                  <w:vAlign w:val="center"/>
                  <w:hideMark/>
                </w:tcPr>
                <w:p w14:paraId="2EAE0C16" w14:textId="77777777" w:rsidR="00950DA3" w:rsidRPr="005F028A" w:rsidRDefault="00950DA3" w:rsidP="00782520">
                  <w:pPr>
                    <w:spacing w:before="0" w:after="0"/>
                    <w:jc w:val="left"/>
                    <w:rPr>
                      <w:rFonts w:eastAsia="Times New Roman"/>
                      <w:i/>
                      <w:noProof/>
                      <w:sz w:val="22"/>
                      <w:szCs w:val="20"/>
                    </w:rPr>
                  </w:pPr>
                  <w:r w:rsidRPr="005F028A">
                    <w:rPr>
                      <w:i/>
                      <w:noProof/>
                      <w:sz w:val="22"/>
                    </w:rPr>
                    <w:t>Vanellus vanellus</w:t>
                  </w:r>
                </w:p>
              </w:tc>
            </w:tr>
          </w:tbl>
          <w:p w14:paraId="6DF1E6B9" w14:textId="77777777" w:rsidR="00950DA3" w:rsidRPr="005F028A" w:rsidRDefault="00950DA3" w:rsidP="00782520">
            <w:pPr>
              <w:spacing w:before="0" w:after="0"/>
              <w:jc w:val="left"/>
              <w:rPr>
                <w:rFonts w:eastAsia="Times New Roman"/>
                <w:noProof/>
                <w:color w:val="000000"/>
                <w:sz w:val="22"/>
                <w:szCs w:val="20"/>
                <w:lang w:eastAsia="en-IE"/>
              </w:rPr>
            </w:pPr>
          </w:p>
          <w:p w14:paraId="742D34D3" w14:textId="77777777" w:rsidR="00950DA3" w:rsidRPr="005F028A" w:rsidRDefault="00950DA3" w:rsidP="00782520">
            <w:pPr>
              <w:spacing w:before="0" w:after="0"/>
              <w:jc w:val="left"/>
              <w:rPr>
                <w:rFonts w:eastAsia="Times New Roman"/>
                <w:noProof/>
                <w:color w:val="000000"/>
                <w:sz w:val="22"/>
                <w:szCs w:val="20"/>
                <w:lang w:eastAsia="en-IE"/>
              </w:rPr>
            </w:pPr>
          </w:p>
          <w:tbl>
            <w:tblPr>
              <w:tblW w:w="2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tblGrid>
            <w:tr w:rsidR="00950DA3" w:rsidRPr="005F028A" w14:paraId="7B3D6E60" w14:textId="77777777" w:rsidTr="00782520">
              <w:trPr>
                <w:trHeight w:val="288"/>
              </w:trPr>
              <w:tc>
                <w:tcPr>
                  <w:tcW w:w="2276" w:type="dxa"/>
                  <w:shd w:val="clear" w:color="auto" w:fill="auto"/>
                  <w:noWrap/>
                  <w:vAlign w:val="bottom"/>
                  <w:hideMark/>
                </w:tcPr>
                <w:p w14:paraId="055078F8" w14:textId="77777777" w:rsidR="00950DA3" w:rsidRPr="005F028A" w:rsidRDefault="00950DA3" w:rsidP="00782520">
                  <w:pPr>
                    <w:spacing w:before="0" w:after="0"/>
                    <w:jc w:val="left"/>
                    <w:rPr>
                      <w:rFonts w:eastAsia="Times New Roman"/>
                      <w:b/>
                      <w:bCs/>
                      <w:noProof/>
                      <w:sz w:val="22"/>
                      <w:szCs w:val="20"/>
                    </w:rPr>
                  </w:pPr>
                  <w:r w:rsidRPr="005F028A">
                    <w:rPr>
                      <w:b/>
                      <w:noProof/>
                      <w:sz w:val="22"/>
                    </w:rPr>
                    <w:t>Кипър</w:t>
                  </w:r>
                </w:p>
              </w:tc>
            </w:tr>
            <w:tr w:rsidR="00950DA3" w:rsidRPr="005F028A" w14:paraId="3068F127" w14:textId="77777777" w:rsidTr="00782520">
              <w:trPr>
                <w:trHeight w:val="288"/>
              </w:trPr>
              <w:tc>
                <w:tcPr>
                  <w:tcW w:w="2276" w:type="dxa"/>
                  <w:shd w:val="clear" w:color="auto" w:fill="auto"/>
                  <w:noWrap/>
                  <w:vAlign w:val="bottom"/>
                  <w:hideMark/>
                </w:tcPr>
                <w:p w14:paraId="7EC0401F" w14:textId="77777777" w:rsidR="00950DA3" w:rsidRPr="005F028A" w:rsidRDefault="00950DA3" w:rsidP="00782520">
                  <w:pPr>
                    <w:spacing w:before="0" w:after="0"/>
                    <w:jc w:val="left"/>
                    <w:rPr>
                      <w:rFonts w:eastAsia="Times New Roman"/>
                      <w:i/>
                      <w:noProof/>
                      <w:sz w:val="22"/>
                      <w:szCs w:val="20"/>
                    </w:rPr>
                  </w:pPr>
                  <w:r w:rsidRPr="005F028A">
                    <w:rPr>
                      <w:i/>
                      <w:noProof/>
                      <w:sz w:val="22"/>
                    </w:rPr>
                    <w:t>Alectoris chukar</w:t>
                  </w:r>
                </w:p>
              </w:tc>
            </w:tr>
            <w:tr w:rsidR="00950DA3" w:rsidRPr="005F028A" w14:paraId="034DF920" w14:textId="77777777" w:rsidTr="00782520">
              <w:trPr>
                <w:trHeight w:val="288"/>
              </w:trPr>
              <w:tc>
                <w:tcPr>
                  <w:tcW w:w="2276" w:type="dxa"/>
                  <w:shd w:val="clear" w:color="auto" w:fill="auto"/>
                  <w:noWrap/>
                  <w:vAlign w:val="bottom"/>
                  <w:hideMark/>
                </w:tcPr>
                <w:p w14:paraId="44F843CD" w14:textId="376F326A" w:rsidR="00950DA3" w:rsidRPr="005F028A" w:rsidRDefault="00950DA3" w:rsidP="00782520">
                  <w:pPr>
                    <w:spacing w:before="0" w:after="0"/>
                    <w:jc w:val="left"/>
                    <w:rPr>
                      <w:rFonts w:eastAsia="Times New Roman"/>
                      <w:i/>
                      <w:noProof/>
                      <w:sz w:val="22"/>
                      <w:szCs w:val="20"/>
                    </w:rPr>
                  </w:pPr>
                  <w:r w:rsidRPr="005F028A">
                    <w:rPr>
                      <w:i/>
                      <w:noProof/>
                      <w:sz w:val="22"/>
                    </w:rPr>
                    <w:t xml:space="preserve">Athene noctua </w:t>
                  </w:r>
                </w:p>
              </w:tc>
            </w:tr>
            <w:tr w:rsidR="00950DA3" w:rsidRPr="005F028A" w14:paraId="79FA139E" w14:textId="77777777" w:rsidTr="00782520">
              <w:trPr>
                <w:trHeight w:val="288"/>
              </w:trPr>
              <w:tc>
                <w:tcPr>
                  <w:tcW w:w="2276" w:type="dxa"/>
                  <w:shd w:val="clear" w:color="auto" w:fill="auto"/>
                  <w:noWrap/>
                  <w:vAlign w:val="bottom"/>
                  <w:hideMark/>
                </w:tcPr>
                <w:p w14:paraId="615AF872"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carduelis</w:t>
                  </w:r>
                </w:p>
              </w:tc>
            </w:tr>
            <w:tr w:rsidR="00950DA3" w:rsidRPr="005F028A" w14:paraId="77D2F450" w14:textId="77777777" w:rsidTr="00782520">
              <w:trPr>
                <w:trHeight w:val="288"/>
              </w:trPr>
              <w:tc>
                <w:tcPr>
                  <w:tcW w:w="2276" w:type="dxa"/>
                  <w:shd w:val="clear" w:color="auto" w:fill="auto"/>
                  <w:noWrap/>
                  <w:vAlign w:val="bottom"/>
                  <w:hideMark/>
                </w:tcPr>
                <w:p w14:paraId="09CF7BF4" w14:textId="77777777" w:rsidR="00950DA3" w:rsidRPr="005F028A" w:rsidRDefault="00950DA3" w:rsidP="00782520">
                  <w:pPr>
                    <w:spacing w:before="0" w:after="0"/>
                    <w:jc w:val="left"/>
                    <w:rPr>
                      <w:rFonts w:eastAsia="Times New Roman"/>
                      <w:i/>
                      <w:noProof/>
                      <w:sz w:val="22"/>
                      <w:szCs w:val="20"/>
                    </w:rPr>
                  </w:pPr>
                  <w:r w:rsidRPr="005F028A">
                    <w:rPr>
                      <w:i/>
                      <w:noProof/>
                      <w:sz w:val="22"/>
                    </w:rPr>
                    <w:t>Cisticola juncidis</w:t>
                  </w:r>
                </w:p>
              </w:tc>
            </w:tr>
            <w:tr w:rsidR="00950DA3" w:rsidRPr="005F028A" w14:paraId="05BB33D5" w14:textId="77777777" w:rsidTr="00782520">
              <w:trPr>
                <w:trHeight w:val="288"/>
              </w:trPr>
              <w:tc>
                <w:tcPr>
                  <w:tcW w:w="2276" w:type="dxa"/>
                  <w:shd w:val="clear" w:color="auto" w:fill="auto"/>
                  <w:noWrap/>
                  <w:vAlign w:val="bottom"/>
                  <w:hideMark/>
                </w:tcPr>
                <w:p w14:paraId="72F39580" w14:textId="3FEDE73F" w:rsidR="00950DA3" w:rsidRPr="005F028A" w:rsidRDefault="00950DA3" w:rsidP="00782520">
                  <w:pPr>
                    <w:spacing w:before="0" w:after="0"/>
                    <w:jc w:val="left"/>
                    <w:rPr>
                      <w:rFonts w:eastAsia="Times New Roman"/>
                      <w:i/>
                      <w:noProof/>
                      <w:sz w:val="22"/>
                      <w:szCs w:val="20"/>
                    </w:rPr>
                  </w:pPr>
                  <w:r w:rsidRPr="005F028A">
                    <w:rPr>
                      <w:i/>
                      <w:noProof/>
                      <w:sz w:val="22"/>
                    </w:rPr>
                    <w:t>Clamator glandarius</w:t>
                  </w:r>
                </w:p>
              </w:tc>
            </w:tr>
            <w:tr w:rsidR="00950DA3" w:rsidRPr="005F028A" w14:paraId="5CBB05BF" w14:textId="77777777" w:rsidTr="00782520">
              <w:trPr>
                <w:trHeight w:val="288"/>
              </w:trPr>
              <w:tc>
                <w:tcPr>
                  <w:tcW w:w="2276" w:type="dxa"/>
                  <w:shd w:val="clear" w:color="auto" w:fill="auto"/>
                  <w:noWrap/>
                  <w:vAlign w:val="bottom"/>
                  <w:hideMark/>
                </w:tcPr>
                <w:p w14:paraId="79C02E3E" w14:textId="16149C63" w:rsidR="00950DA3" w:rsidRPr="005F028A" w:rsidRDefault="00950DA3" w:rsidP="00D45BFB">
                  <w:pPr>
                    <w:spacing w:before="0" w:after="0"/>
                    <w:jc w:val="left"/>
                    <w:rPr>
                      <w:rFonts w:eastAsia="Times New Roman"/>
                      <w:i/>
                      <w:noProof/>
                      <w:sz w:val="22"/>
                      <w:szCs w:val="20"/>
                    </w:rPr>
                  </w:pPr>
                  <w:r w:rsidRPr="005F028A">
                    <w:rPr>
                      <w:i/>
                      <w:noProof/>
                      <w:sz w:val="22"/>
                    </w:rPr>
                    <w:t>Columba palumbus</w:t>
                  </w:r>
                </w:p>
              </w:tc>
            </w:tr>
            <w:tr w:rsidR="00950DA3" w:rsidRPr="005F028A" w14:paraId="3D6AE754" w14:textId="77777777" w:rsidTr="00782520">
              <w:trPr>
                <w:trHeight w:val="288"/>
              </w:trPr>
              <w:tc>
                <w:tcPr>
                  <w:tcW w:w="2276" w:type="dxa"/>
                  <w:shd w:val="clear" w:color="auto" w:fill="auto"/>
                  <w:noWrap/>
                  <w:vAlign w:val="bottom"/>
                  <w:hideMark/>
                </w:tcPr>
                <w:p w14:paraId="0DD848BB" w14:textId="77777777" w:rsidR="00950DA3" w:rsidRPr="005F028A" w:rsidRDefault="00950DA3" w:rsidP="00782520">
                  <w:pPr>
                    <w:spacing w:before="0" w:after="0"/>
                    <w:jc w:val="left"/>
                    <w:rPr>
                      <w:rFonts w:eastAsia="Times New Roman"/>
                      <w:i/>
                      <w:noProof/>
                      <w:sz w:val="22"/>
                      <w:szCs w:val="20"/>
                    </w:rPr>
                  </w:pPr>
                  <w:r w:rsidRPr="005F028A">
                    <w:rPr>
                      <w:i/>
                      <w:noProof/>
                      <w:sz w:val="22"/>
                    </w:rPr>
                    <w:t>Coracias garrulus</w:t>
                  </w:r>
                </w:p>
              </w:tc>
            </w:tr>
            <w:tr w:rsidR="00950DA3" w:rsidRPr="005F028A" w14:paraId="393BBAAE" w14:textId="77777777" w:rsidTr="00782520">
              <w:trPr>
                <w:trHeight w:val="288"/>
              </w:trPr>
              <w:tc>
                <w:tcPr>
                  <w:tcW w:w="2276" w:type="dxa"/>
                  <w:shd w:val="clear" w:color="auto" w:fill="auto"/>
                  <w:noWrap/>
                  <w:vAlign w:val="bottom"/>
                  <w:hideMark/>
                </w:tcPr>
                <w:p w14:paraId="49396099" w14:textId="77777777" w:rsidR="00950DA3" w:rsidRPr="005F028A" w:rsidRDefault="00950DA3" w:rsidP="00782520">
                  <w:pPr>
                    <w:spacing w:before="0" w:after="0"/>
                    <w:jc w:val="left"/>
                    <w:rPr>
                      <w:rFonts w:eastAsia="Times New Roman"/>
                      <w:i/>
                      <w:noProof/>
                      <w:sz w:val="22"/>
                      <w:szCs w:val="20"/>
                    </w:rPr>
                  </w:pPr>
                  <w:r w:rsidRPr="005F028A">
                    <w:rPr>
                      <w:i/>
                      <w:noProof/>
                      <w:sz w:val="22"/>
                    </w:rPr>
                    <w:t>Corvus corone cornix</w:t>
                  </w:r>
                </w:p>
              </w:tc>
            </w:tr>
            <w:tr w:rsidR="00950DA3" w:rsidRPr="005F028A" w14:paraId="0A8A0A93" w14:textId="77777777" w:rsidTr="00782520">
              <w:trPr>
                <w:trHeight w:val="288"/>
              </w:trPr>
              <w:tc>
                <w:tcPr>
                  <w:tcW w:w="2276" w:type="dxa"/>
                  <w:shd w:val="clear" w:color="auto" w:fill="auto"/>
                  <w:noWrap/>
                  <w:vAlign w:val="bottom"/>
                  <w:hideMark/>
                </w:tcPr>
                <w:p w14:paraId="43756AAB" w14:textId="77777777" w:rsidR="00950DA3" w:rsidRPr="005F028A" w:rsidRDefault="00950DA3" w:rsidP="00782520">
                  <w:pPr>
                    <w:spacing w:before="0" w:after="0"/>
                    <w:jc w:val="left"/>
                    <w:rPr>
                      <w:rFonts w:eastAsia="Times New Roman"/>
                      <w:i/>
                      <w:noProof/>
                      <w:sz w:val="22"/>
                      <w:szCs w:val="20"/>
                    </w:rPr>
                  </w:pPr>
                  <w:r w:rsidRPr="005F028A">
                    <w:rPr>
                      <w:i/>
                      <w:noProof/>
                      <w:sz w:val="22"/>
                    </w:rPr>
                    <w:t>Coturnix coturnix</w:t>
                  </w:r>
                </w:p>
              </w:tc>
            </w:tr>
            <w:tr w:rsidR="00950DA3" w:rsidRPr="005F028A" w14:paraId="455CA7B4" w14:textId="77777777" w:rsidTr="00782520">
              <w:trPr>
                <w:trHeight w:val="288"/>
              </w:trPr>
              <w:tc>
                <w:tcPr>
                  <w:tcW w:w="2276" w:type="dxa"/>
                  <w:shd w:val="clear" w:color="auto" w:fill="auto"/>
                  <w:noWrap/>
                  <w:vAlign w:val="bottom"/>
                  <w:hideMark/>
                </w:tcPr>
                <w:p w14:paraId="6CC464D1"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calandra</w:t>
                  </w:r>
                </w:p>
              </w:tc>
            </w:tr>
            <w:tr w:rsidR="00950DA3" w:rsidRPr="005F028A" w14:paraId="559F097D" w14:textId="77777777" w:rsidTr="00782520">
              <w:trPr>
                <w:trHeight w:val="288"/>
              </w:trPr>
              <w:tc>
                <w:tcPr>
                  <w:tcW w:w="2276" w:type="dxa"/>
                  <w:shd w:val="clear" w:color="auto" w:fill="auto"/>
                  <w:noWrap/>
                  <w:vAlign w:val="bottom"/>
                  <w:hideMark/>
                </w:tcPr>
                <w:p w14:paraId="0E9A6EF3"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melanocephala</w:t>
                  </w:r>
                </w:p>
              </w:tc>
            </w:tr>
            <w:tr w:rsidR="00950DA3" w:rsidRPr="005F028A" w14:paraId="7FA0E162" w14:textId="77777777" w:rsidTr="00782520">
              <w:trPr>
                <w:trHeight w:val="288"/>
              </w:trPr>
              <w:tc>
                <w:tcPr>
                  <w:tcW w:w="2276" w:type="dxa"/>
                  <w:shd w:val="clear" w:color="auto" w:fill="auto"/>
                  <w:noWrap/>
                  <w:vAlign w:val="bottom"/>
                  <w:hideMark/>
                </w:tcPr>
                <w:p w14:paraId="513BD681"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6CB2D4C9" w14:textId="77777777" w:rsidTr="00782520">
              <w:trPr>
                <w:trHeight w:val="288"/>
              </w:trPr>
              <w:tc>
                <w:tcPr>
                  <w:tcW w:w="2276" w:type="dxa"/>
                  <w:shd w:val="clear" w:color="auto" w:fill="auto"/>
                  <w:noWrap/>
                  <w:vAlign w:val="bottom"/>
                  <w:hideMark/>
                </w:tcPr>
                <w:p w14:paraId="59F37A97" w14:textId="77777777" w:rsidR="00950DA3" w:rsidRPr="005F028A" w:rsidRDefault="00950DA3" w:rsidP="00782520">
                  <w:pPr>
                    <w:spacing w:before="0" w:after="0"/>
                    <w:jc w:val="left"/>
                    <w:rPr>
                      <w:rFonts w:eastAsia="Times New Roman"/>
                      <w:i/>
                      <w:noProof/>
                      <w:sz w:val="22"/>
                      <w:szCs w:val="20"/>
                    </w:rPr>
                  </w:pPr>
                  <w:r w:rsidRPr="005F028A">
                    <w:rPr>
                      <w:i/>
                      <w:noProof/>
                      <w:sz w:val="22"/>
                    </w:rPr>
                    <w:t>Francolinus francolinus</w:t>
                  </w:r>
                </w:p>
              </w:tc>
            </w:tr>
            <w:tr w:rsidR="00950DA3" w:rsidRPr="005F028A" w14:paraId="67D95AF9" w14:textId="77777777" w:rsidTr="00782520">
              <w:trPr>
                <w:trHeight w:val="288"/>
              </w:trPr>
              <w:tc>
                <w:tcPr>
                  <w:tcW w:w="2276" w:type="dxa"/>
                  <w:shd w:val="clear" w:color="auto" w:fill="auto"/>
                  <w:noWrap/>
                  <w:vAlign w:val="bottom"/>
                  <w:hideMark/>
                </w:tcPr>
                <w:p w14:paraId="239A0C5F" w14:textId="77777777" w:rsidR="00950DA3" w:rsidRPr="005F028A" w:rsidRDefault="00950DA3" w:rsidP="00782520">
                  <w:pPr>
                    <w:spacing w:before="0" w:after="0"/>
                    <w:jc w:val="left"/>
                    <w:rPr>
                      <w:rFonts w:eastAsia="Times New Roman"/>
                      <w:i/>
                      <w:noProof/>
                      <w:sz w:val="22"/>
                      <w:szCs w:val="20"/>
                    </w:rPr>
                  </w:pPr>
                  <w:r w:rsidRPr="005F028A">
                    <w:rPr>
                      <w:i/>
                      <w:noProof/>
                      <w:sz w:val="22"/>
                    </w:rPr>
                    <w:t>Galerida cristata</w:t>
                  </w:r>
                </w:p>
              </w:tc>
            </w:tr>
            <w:tr w:rsidR="00950DA3" w:rsidRPr="005F028A" w14:paraId="1650B9A7" w14:textId="77777777" w:rsidTr="00782520">
              <w:trPr>
                <w:trHeight w:val="288"/>
              </w:trPr>
              <w:tc>
                <w:tcPr>
                  <w:tcW w:w="2276" w:type="dxa"/>
                  <w:shd w:val="clear" w:color="auto" w:fill="auto"/>
                  <w:noWrap/>
                  <w:vAlign w:val="bottom"/>
                  <w:hideMark/>
                </w:tcPr>
                <w:p w14:paraId="1883E0B8" w14:textId="77777777" w:rsidR="00950DA3" w:rsidRPr="005F028A" w:rsidRDefault="00950DA3" w:rsidP="00782520">
                  <w:pPr>
                    <w:spacing w:before="0" w:after="0"/>
                    <w:jc w:val="left"/>
                    <w:rPr>
                      <w:rFonts w:eastAsia="Times New Roman"/>
                      <w:i/>
                      <w:noProof/>
                      <w:sz w:val="22"/>
                      <w:szCs w:val="20"/>
                    </w:rPr>
                  </w:pPr>
                  <w:r w:rsidRPr="005F028A">
                    <w:rPr>
                      <w:i/>
                      <w:noProof/>
                      <w:sz w:val="22"/>
                    </w:rPr>
                    <w:t>Hirundo rustica</w:t>
                  </w:r>
                </w:p>
              </w:tc>
            </w:tr>
            <w:tr w:rsidR="00950DA3" w:rsidRPr="005F028A" w14:paraId="3A16650C" w14:textId="77777777" w:rsidTr="00782520">
              <w:trPr>
                <w:trHeight w:val="288"/>
              </w:trPr>
              <w:tc>
                <w:tcPr>
                  <w:tcW w:w="2276" w:type="dxa"/>
                  <w:shd w:val="clear" w:color="auto" w:fill="auto"/>
                  <w:noWrap/>
                  <w:vAlign w:val="bottom"/>
                  <w:hideMark/>
                </w:tcPr>
                <w:p w14:paraId="31EF0819" w14:textId="24CD3474" w:rsidR="00950DA3" w:rsidRPr="005F028A" w:rsidRDefault="00950DA3" w:rsidP="00782520">
                  <w:pPr>
                    <w:spacing w:before="0" w:after="0"/>
                    <w:jc w:val="left"/>
                    <w:rPr>
                      <w:rFonts w:eastAsia="Times New Roman"/>
                      <w:i/>
                      <w:noProof/>
                      <w:sz w:val="22"/>
                      <w:szCs w:val="20"/>
                    </w:rPr>
                  </w:pPr>
                  <w:r w:rsidRPr="005F028A">
                    <w:rPr>
                      <w:i/>
                      <w:noProof/>
                      <w:sz w:val="22"/>
                    </w:rPr>
                    <w:t>Chloris chloris</w:t>
                  </w:r>
                </w:p>
              </w:tc>
            </w:tr>
            <w:tr w:rsidR="00950DA3" w:rsidRPr="005F028A" w14:paraId="1C7022D9" w14:textId="77777777" w:rsidTr="00782520">
              <w:trPr>
                <w:trHeight w:val="288"/>
              </w:trPr>
              <w:tc>
                <w:tcPr>
                  <w:tcW w:w="2276" w:type="dxa"/>
                  <w:shd w:val="clear" w:color="auto" w:fill="auto"/>
                  <w:noWrap/>
                  <w:vAlign w:val="bottom"/>
                  <w:hideMark/>
                </w:tcPr>
                <w:p w14:paraId="082F5F85" w14:textId="77777777" w:rsidR="00950DA3" w:rsidRPr="005F028A" w:rsidRDefault="00950DA3" w:rsidP="00782520">
                  <w:pPr>
                    <w:spacing w:before="0" w:after="0"/>
                    <w:jc w:val="left"/>
                    <w:rPr>
                      <w:rFonts w:eastAsia="Times New Roman"/>
                      <w:i/>
                      <w:noProof/>
                      <w:sz w:val="22"/>
                      <w:szCs w:val="20"/>
                    </w:rPr>
                  </w:pPr>
                  <w:r w:rsidRPr="005F028A">
                    <w:rPr>
                      <w:i/>
                      <w:noProof/>
                      <w:sz w:val="22"/>
                    </w:rPr>
                    <w:t>Iduna pallida</w:t>
                  </w:r>
                </w:p>
              </w:tc>
            </w:tr>
            <w:tr w:rsidR="00950DA3" w:rsidRPr="005F028A" w14:paraId="2C598E1B" w14:textId="77777777" w:rsidTr="00782520">
              <w:trPr>
                <w:trHeight w:val="288"/>
              </w:trPr>
              <w:tc>
                <w:tcPr>
                  <w:tcW w:w="2276" w:type="dxa"/>
                  <w:shd w:val="clear" w:color="auto" w:fill="auto"/>
                  <w:noWrap/>
                  <w:vAlign w:val="bottom"/>
                  <w:hideMark/>
                </w:tcPr>
                <w:p w14:paraId="14F594C9" w14:textId="77777777" w:rsidR="00950DA3" w:rsidRPr="005F028A" w:rsidRDefault="00950DA3" w:rsidP="00782520">
                  <w:pPr>
                    <w:spacing w:before="0" w:after="0"/>
                    <w:jc w:val="left"/>
                    <w:rPr>
                      <w:rFonts w:eastAsia="Times New Roman"/>
                      <w:i/>
                      <w:noProof/>
                      <w:sz w:val="22"/>
                      <w:szCs w:val="20"/>
                    </w:rPr>
                  </w:pPr>
                  <w:r w:rsidRPr="005F028A">
                    <w:rPr>
                      <w:i/>
                      <w:noProof/>
                      <w:sz w:val="22"/>
                    </w:rPr>
                    <w:t>Linaria cannabina</w:t>
                  </w:r>
                </w:p>
              </w:tc>
            </w:tr>
            <w:tr w:rsidR="00950DA3" w:rsidRPr="005F028A" w14:paraId="513A25D5" w14:textId="77777777" w:rsidTr="00782520">
              <w:trPr>
                <w:trHeight w:val="288"/>
              </w:trPr>
              <w:tc>
                <w:tcPr>
                  <w:tcW w:w="2276" w:type="dxa"/>
                  <w:shd w:val="clear" w:color="auto" w:fill="auto"/>
                  <w:noWrap/>
                  <w:vAlign w:val="bottom"/>
                  <w:hideMark/>
                </w:tcPr>
                <w:p w14:paraId="02AD664C" w14:textId="77777777" w:rsidR="00950DA3" w:rsidRPr="005F028A" w:rsidRDefault="00950DA3" w:rsidP="00782520">
                  <w:pPr>
                    <w:spacing w:before="0" w:after="0"/>
                    <w:jc w:val="left"/>
                    <w:rPr>
                      <w:rFonts w:eastAsia="Times New Roman"/>
                      <w:i/>
                      <w:noProof/>
                      <w:sz w:val="22"/>
                      <w:szCs w:val="20"/>
                    </w:rPr>
                  </w:pPr>
                  <w:r w:rsidRPr="005F028A">
                    <w:rPr>
                      <w:i/>
                      <w:noProof/>
                      <w:sz w:val="22"/>
                    </w:rPr>
                    <w:t>Oenanthe cypriaca</w:t>
                  </w:r>
                </w:p>
              </w:tc>
            </w:tr>
            <w:tr w:rsidR="00950DA3" w:rsidRPr="005F028A" w14:paraId="7207230E" w14:textId="77777777" w:rsidTr="00782520">
              <w:trPr>
                <w:trHeight w:val="288"/>
              </w:trPr>
              <w:tc>
                <w:tcPr>
                  <w:tcW w:w="2276" w:type="dxa"/>
                  <w:shd w:val="clear" w:color="auto" w:fill="auto"/>
                  <w:noWrap/>
                  <w:vAlign w:val="bottom"/>
                  <w:hideMark/>
                </w:tcPr>
                <w:p w14:paraId="3ECA4D60" w14:textId="77777777" w:rsidR="00950DA3" w:rsidRPr="005F028A" w:rsidRDefault="00950DA3" w:rsidP="00782520">
                  <w:pPr>
                    <w:spacing w:before="0" w:after="0"/>
                    <w:jc w:val="left"/>
                    <w:rPr>
                      <w:rFonts w:eastAsia="Times New Roman"/>
                      <w:i/>
                      <w:noProof/>
                      <w:sz w:val="22"/>
                      <w:szCs w:val="20"/>
                    </w:rPr>
                  </w:pPr>
                  <w:r w:rsidRPr="005F028A">
                    <w:rPr>
                      <w:i/>
                      <w:noProof/>
                      <w:sz w:val="22"/>
                    </w:rPr>
                    <w:t>Parus major</w:t>
                  </w:r>
                </w:p>
              </w:tc>
            </w:tr>
            <w:tr w:rsidR="00950DA3" w:rsidRPr="005F028A" w14:paraId="1431D5DC" w14:textId="77777777" w:rsidTr="00782520">
              <w:trPr>
                <w:trHeight w:val="288"/>
              </w:trPr>
              <w:tc>
                <w:tcPr>
                  <w:tcW w:w="2276" w:type="dxa"/>
                  <w:shd w:val="clear" w:color="auto" w:fill="auto"/>
                  <w:noWrap/>
                  <w:vAlign w:val="bottom"/>
                  <w:hideMark/>
                </w:tcPr>
                <w:p w14:paraId="16D8BF5B" w14:textId="77777777" w:rsidR="00950DA3" w:rsidRPr="005F028A" w:rsidRDefault="00950DA3" w:rsidP="00782520">
                  <w:pPr>
                    <w:spacing w:before="0" w:after="0"/>
                    <w:jc w:val="left"/>
                    <w:rPr>
                      <w:rFonts w:eastAsia="Times New Roman"/>
                      <w:i/>
                      <w:noProof/>
                      <w:sz w:val="22"/>
                      <w:szCs w:val="20"/>
                    </w:rPr>
                  </w:pPr>
                  <w:r w:rsidRPr="005F028A">
                    <w:rPr>
                      <w:i/>
                      <w:noProof/>
                      <w:sz w:val="22"/>
                    </w:rPr>
                    <w:t>Passer hispaniolensis</w:t>
                  </w:r>
                </w:p>
              </w:tc>
            </w:tr>
            <w:tr w:rsidR="00950DA3" w:rsidRPr="005F028A" w14:paraId="5508B91C" w14:textId="77777777" w:rsidTr="00782520">
              <w:trPr>
                <w:trHeight w:val="288"/>
              </w:trPr>
              <w:tc>
                <w:tcPr>
                  <w:tcW w:w="2276" w:type="dxa"/>
                  <w:shd w:val="clear" w:color="auto" w:fill="auto"/>
                  <w:noWrap/>
                  <w:vAlign w:val="bottom"/>
                  <w:hideMark/>
                </w:tcPr>
                <w:p w14:paraId="56E61D8E" w14:textId="77777777" w:rsidR="00950DA3" w:rsidRPr="005F028A" w:rsidRDefault="00950DA3" w:rsidP="00782520">
                  <w:pPr>
                    <w:spacing w:before="0" w:after="0"/>
                    <w:jc w:val="left"/>
                    <w:rPr>
                      <w:rFonts w:eastAsia="Times New Roman"/>
                      <w:i/>
                      <w:noProof/>
                      <w:sz w:val="22"/>
                      <w:szCs w:val="20"/>
                    </w:rPr>
                  </w:pPr>
                  <w:r w:rsidRPr="005F028A">
                    <w:rPr>
                      <w:i/>
                      <w:noProof/>
                      <w:sz w:val="22"/>
                    </w:rPr>
                    <w:t>Pica pica</w:t>
                  </w:r>
                </w:p>
              </w:tc>
            </w:tr>
            <w:tr w:rsidR="00950DA3" w:rsidRPr="005F028A" w14:paraId="35B0E807" w14:textId="77777777" w:rsidTr="00782520">
              <w:trPr>
                <w:trHeight w:val="288"/>
              </w:trPr>
              <w:tc>
                <w:tcPr>
                  <w:tcW w:w="2276" w:type="dxa"/>
                  <w:shd w:val="clear" w:color="auto" w:fill="auto"/>
                  <w:noWrap/>
                  <w:vAlign w:val="bottom"/>
                  <w:hideMark/>
                </w:tcPr>
                <w:p w14:paraId="4AB24FEC" w14:textId="77777777" w:rsidR="00950DA3" w:rsidRPr="005F028A" w:rsidRDefault="00950DA3" w:rsidP="00782520">
                  <w:pPr>
                    <w:spacing w:before="0" w:after="0"/>
                    <w:jc w:val="left"/>
                    <w:rPr>
                      <w:rFonts w:eastAsia="Times New Roman"/>
                      <w:i/>
                      <w:noProof/>
                      <w:sz w:val="22"/>
                      <w:szCs w:val="20"/>
                    </w:rPr>
                  </w:pPr>
                  <w:r w:rsidRPr="005F028A">
                    <w:rPr>
                      <w:i/>
                      <w:noProof/>
                      <w:sz w:val="22"/>
                    </w:rPr>
                    <w:t>Streptopelia turtur</w:t>
                  </w:r>
                </w:p>
              </w:tc>
            </w:tr>
            <w:tr w:rsidR="00950DA3" w:rsidRPr="005F028A" w14:paraId="583E3102" w14:textId="77777777" w:rsidTr="00782520">
              <w:trPr>
                <w:trHeight w:val="288"/>
              </w:trPr>
              <w:tc>
                <w:tcPr>
                  <w:tcW w:w="2276" w:type="dxa"/>
                  <w:shd w:val="clear" w:color="auto" w:fill="auto"/>
                  <w:noWrap/>
                  <w:vAlign w:val="bottom"/>
                  <w:hideMark/>
                </w:tcPr>
                <w:p w14:paraId="5EC21F78" w14:textId="418F6FDD" w:rsidR="00950DA3" w:rsidRPr="005F028A" w:rsidRDefault="00950DA3" w:rsidP="00D45BFB">
                  <w:pPr>
                    <w:spacing w:before="0" w:after="0"/>
                    <w:jc w:val="left"/>
                    <w:rPr>
                      <w:rFonts w:eastAsia="Times New Roman"/>
                      <w:i/>
                      <w:noProof/>
                      <w:sz w:val="22"/>
                      <w:szCs w:val="20"/>
                    </w:rPr>
                  </w:pPr>
                  <w:r w:rsidRPr="005F028A">
                    <w:rPr>
                      <w:i/>
                      <w:noProof/>
                      <w:sz w:val="22"/>
                    </w:rPr>
                    <w:t>Sylvia conspicillata</w:t>
                  </w:r>
                </w:p>
              </w:tc>
            </w:tr>
            <w:tr w:rsidR="00950DA3" w:rsidRPr="005F028A" w14:paraId="26A85B2A" w14:textId="77777777" w:rsidTr="00782520">
              <w:trPr>
                <w:trHeight w:val="288"/>
              </w:trPr>
              <w:tc>
                <w:tcPr>
                  <w:tcW w:w="2276" w:type="dxa"/>
                  <w:shd w:val="clear" w:color="auto" w:fill="auto"/>
                  <w:noWrap/>
                  <w:vAlign w:val="bottom"/>
                  <w:hideMark/>
                </w:tcPr>
                <w:p w14:paraId="64EB0193" w14:textId="15B5CA80" w:rsidR="00950DA3" w:rsidRPr="005F028A" w:rsidRDefault="00D45BFB" w:rsidP="00782520">
                  <w:pPr>
                    <w:spacing w:before="0" w:after="0"/>
                    <w:jc w:val="left"/>
                    <w:rPr>
                      <w:rFonts w:eastAsia="Times New Roman"/>
                      <w:i/>
                      <w:noProof/>
                      <w:sz w:val="22"/>
                      <w:szCs w:val="20"/>
                    </w:rPr>
                  </w:pPr>
                  <w:r w:rsidRPr="005F028A">
                    <w:rPr>
                      <w:i/>
                      <w:noProof/>
                      <w:sz w:val="22"/>
                    </w:rPr>
                    <w:t>Sylvia melanocephala</w:t>
                  </w:r>
                </w:p>
              </w:tc>
            </w:tr>
          </w:tbl>
          <w:p w14:paraId="23BE3047" w14:textId="77777777" w:rsidR="00950DA3" w:rsidRPr="005F028A" w:rsidRDefault="00950DA3" w:rsidP="00782520">
            <w:pPr>
              <w:spacing w:before="0" w:after="0"/>
              <w:jc w:val="left"/>
              <w:rPr>
                <w:rFonts w:eastAsia="Times New Roman"/>
                <w:noProof/>
                <w:color w:val="000000"/>
                <w:sz w:val="22"/>
                <w:szCs w:val="20"/>
                <w:lang w:eastAsia="en-IE"/>
              </w:rPr>
            </w:pPr>
          </w:p>
          <w:p w14:paraId="524EDB59" w14:textId="77777777" w:rsidR="00950DA3" w:rsidRPr="005F028A" w:rsidRDefault="00950DA3" w:rsidP="00782520">
            <w:pPr>
              <w:spacing w:before="0" w:after="0"/>
              <w:jc w:val="left"/>
              <w:rPr>
                <w:rFonts w:eastAsia="Times New Roman"/>
                <w:noProof/>
                <w:color w:val="000000"/>
                <w:sz w:val="22"/>
                <w:szCs w:val="20"/>
                <w:lang w:eastAsia="en-IE"/>
              </w:rPr>
            </w:pP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tblGrid>
            <w:tr w:rsidR="00950DA3" w:rsidRPr="005F028A" w14:paraId="15FECDC0" w14:textId="77777777" w:rsidTr="00782520">
              <w:trPr>
                <w:trHeight w:val="288"/>
              </w:trPr>
              <w:tc>
                <w:tcPr>
                  <w:tcW w:w="2000" w:type="dxa"/>
                  <w:shd w:val="clear" w:color="auto" w:fill="auto"/>
                  <w:noWrap/>
                  <w:vAlign w:val="bottom"/>
                  <w:hideMark/>
                </w:tcPr>
                <w:p w14:paraId="3641D114" w14:textId="77777777" w:rsidR="00950DA3" w:rsidRPr="005F028A" w:rsidRDefault="00950DA3" w:rsidP="00782520">
                  <w:pPr>
                    <w:spacing w:before="0" w:after="0"/>
                    <w:jc w:val="left"/>
                    <w:rPr>
                      <w:rFonts w:eastAsia="Times New Roman"/>
                      <w:b/>
                      <w:bCs/>
                      <w:noProof/>
                      <w:sz w:val="22"/>
                      <w:szCs w:val="20"/>
                    </w:rPr>
                  </w:pPr>
                  <w:r w:rsidRPr="005F028A">
                    <w:rPr>
                      <w:b/>
                      <w:noProof/>
                      <w:sz w:val="22"/>
                    </w:rPr>
                    <w:t>Чехия</w:t>
                  </w:r>
                </w:p>
              </w:tc>
            </w:tr>
            <w:tr w:rsidR="00950DA3" w:rsidRPr="005F028A" w14:paraId="785337EB" w14:textId="77777777" w:rsidTr="00782520">
              <w:trPr>
                <w:trHeight w:val="288"/>
              </w:trPr>
              <w:tc>
                <w:tcPr>
                  <w:tcW w:w="2000" w:type="dxa"/>
                  <w:shd w:val="clear" w:color="auto" w:fill="auto"/>
                  <w:vAlign w:val="bottom"/>
                  <w:hideMark/>
                </w:tcPr>
                <w:p w14:paraId="6B27FE49"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14019754" w14:textId="77777777" w:rsidTr="00782520">
              <w:trPr>
                <w:trHeight w:val="288"/>
              </w:trPr>
              <w:tc>
                <w:tcPr>
                  <w:tcW w:w="2000" w:type="dxa"/>
                  <w:shd w:val="clear" w:color="auto" w:fill="auto"/>
                  <w:vAlign w:val="bottom"/>
                  <w:hideMark/>
                </w:tcPr>
                <w:p w14:paraId="2B9526E3" w14:textId="77777777" w:rsidR="00950DA3" w:rsidRPr="005F028A" w:rsidRDefault="00950DA3" w:rsidP="00782520">
                  <w:pPr>
                    <w:spacing w:before="0" w:after="0"/>
                    <w:jc w:val="left"/>
                    <w:rPr>
                      <w:rFonts w:eastAsia="Times New Roman"/>
                      <w:i/>
                      <w:noProof/>
                      <w:sz w:val="22"/>
                      <w:szCs w:val="20"/>
                    </w:rPr>
                  </w:pPr>
                  <w:r w:rsidRPr="005F028A">
                    <w:rPr>
                      <w:i/>
                      <w:noProof/>
                      <w:sz w:val="22"/>
                    </w:rPr>
                    <w:t>Anthus pratensis</w:t>
                  </w:r>
                </w:p>
              </w:tc>
            </w:tr>
            <w:tr w:rsidR="00950DA3" w:rsidRPr="005F028A" w14:paraId="3E889ABB" w14:textId="77777777" w:rsidTr="00782520">
              <w:trPr>
                <w:trHeight w:val="288"/>
              </w:trPr>
              <w:tc>
                <w:tcPr>
                  <w:tcW w:w="2000" w:type="dxa"/>
                  <w:shd w:val="clear" w:color="auto" w:fill="auto"/>
                  <w:noWrap/>
                  <w:vAlign w:val="bottom"/>
                  <w:hideMark/>
                </w:tcPr>
                <w:p w14:paraId="1C172239"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cannabina</w:t>
                  </w:r>
                </w:p>
              </w:tc>
            </w:tr>
            <w:tr w:rsidR="00950DA3" w:rsidRPr="005F028A" w14:paraId="62D9CD0F" w14:textId="77777777" w:rsidTr="00782520">
              <w:trPr>
                <w:trHeight w:val="288"/>
              </w:trPr>
              <w:tc>
                <w:tcPr>
                  <w:tcW w:w="2000" w:type="dxa"/>
                  <w:shd w:val="clear" w:color="auto" w:fill="auto"/>
                  <w:vAlign w:val="bottom"/>
                  <w:hideMark/>
                </w:tcPr>
                <w:p w14:paraId="19A4D05A" w14:textId="77777777" w:rsidR="00950DA3" w:rsidRPr="005F028A" w:rsidRDefault="00950DA3" w:rsidP="00782520">
                  <w:pPr>
                    <w:spacing w:before="0" w:after="0"/>
                    <w:jc w:val="left"/>
                    <w:rPr>
                      <w:rFonts w:eastAsia="Times New Roman"/>
                      <w:i/>
                      <w:noProof/>
                      <w:sz w:val="22"/>
                      <w:szCs w:val="20"/>
                    </w:rPr>
                  </w:pPr>
                  <w:r w:rsidRPr="005F028A">
                    <w:rPr>
                      <w:i/>
                      <w:noProof/>
                      <w:sz w:val="22"/>
                    </w:rPr>
                    <w:t>Ciconia ciconia</w:t>
                  </w:r>
                </w:p>
              </w:tc>
            </w:tr>
            <w:tr w:rsidR="00950DA3" w:rsidRPr="005F028A" w14:paraId="09D0109E" w14:textId="77777777" w:rsidTr="00782520">
              <w:trPr>
                <w:trHeight w:val="288"/>
              </w:trPr>
              <w:tc>
                <w:tcPr>
                  <w:tcW w:w="2000" w:type="dxa"/>
                  <w:shd w:val="clear" w:color="auto" w:fill="auto"/>
                  <w:vAlign w:val="bottom"/>
                  <w:hideMark/>
                </w:tcPr>
                <w:p w14:paraId="589C9369" w14:textId="77777777" w:rsidR="00950DA3" w:rsidRPr="005F028A" w:rsidRDefault="00950DA3" w:rsidP="00782520">
                  <w:pPr>
                    <w:spacing w:before="0" w:after="0"/>
                    <w:jc w:val="left"/>
                    <w:rPr>
                      <w:rFonts w:eastAsia="Times New Roman"/>
                      <w:i/>
                      <w:noProof/>
                      <w:sz w:val="22"/>
                      <w:szCs w:val="20"/>
                    </w:rPr>
                  </w:pPr>
                  <w:r w:rsidRPr="005F028A">
                    <w:rPr>
                      <w:i/>
                      <w:noProof/>
                      <w:sz w:val="22"/>
                    </w:rPr>
                    <w:t>Corvus frugilegus</w:t>
                  </w:r>
                </w:p>
              </w:tc>
            </w:tr>
            <w:tr w:rsidR="00950DA3" w:rsidRPr="005F028A" w14:paraId="1FFC9A17" w14:textId="77777777" w:rsidTr="00782520">
              <w:trPr>
                <w:trHeight w:val="288"/>
              </w:trPr>
              <w:tc>
                <w:tcPr>
                  <w:tcW w:w="2000" w:type="dxa"/>
                  <w:shd w:val="clear" w:color="auto" w:fill="auto"/>
                  <w:vAlign w:val="bottom"/>
                  <w:hideMark/>
                </w:tcPr>
                <w:p w14:paraId="0E1A3F57"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citrinella</w:t>
                  </w:r>
                </w:p>
              </w:tc>
            </w:tr>
            <w:tr w:rsidR="00950DA3" w:rsidRPr="005F028A" w14:paraId="5807A71C" w14:textId="77777777" w:rsidTr="00782520">
              <w:trPr>
                <w:trHeight w:val="288"/>
              </w:trPr>
              <w:tc>
                <w:tcPr>
                  <w:tcW w:w="2000" w:type="dxa"/>
                  <w:shd w:val="clear" w:color="auto" w:fill="auto"/>
                  <w:vAlign w:val="bottom"/>
                  <w:hideMark/>
                </w:tcPr>
                <w:p w14:paraId="38B021A6"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54D82552" w14:textId="77777777" w:rsidTr="00782520">
              <w:trPr>
                <w:trHeight w:val="288"/>
              </w:trPr>
              <w:tc>
                <w:tcPr>
                  <w:tcW w:w="2000" w:type="dxa"/>
                  <w:shd w:val="clear" w:color="auto" w:fill="auto"/>
                  <w:vAlign w:val="bottom"/>
                  <w:hideMark/>
                </w:tcPr>
                <w:p w14:paraId="38A2B3CA" w14:textId="77777777" w:rsidR="00950DA3" w:rsidRPr="005F028A" w:rsidRDefault="00950DA3" w:rsidP="00782520">
                  <w:pPr>
                    <w:spacing w:before="0" w:after="0"/>
                    <w:jc w:val="left"/>
                    <w:rPr>
                      <w:rFonts w:eastAsia="Times New Roman"/>
                      <w:i/>
                      <w:noProof/>
                      <w:sz w:val="22"/>
                      <w:szCs w:val="20"/>
                    </w:rPr>
                  </w:pPr>
                  <w:r w:rsidRPr="005F028A">
                    <w:rPr>
                      <w:i/>
                      <w:noProof/>
                      <w:sz w:val="22"/>
                    </w:rPr>
                    <w:t>Hirundo rustica</w:t>
                  </w:r>
                </w:p>
              </w:tc>
            </w:tr>
            <w:tr w:rsidR="00950DA3" w:rsidRPr="005F028A" w14:paraId="7DFCADF0" w14:textId="77777777" w:rsidTr="00782520">
              <w:trPr>
                <w:trHeight w:val="288"/>
              </w:trPr>
              <w:tc>
                <w:tcPr>
                  <w:tcW w:w="2000" w:type="dxa"/>
                  <w:shd w:val="clear" w:color="auto" w:fill="auto"/>
                  <w:vAlign w:val="bottom"/>
                  <w:hideMark/>
                </w:tcPr>
                <w:p w14:paraId="031CABEF" w14:textId="77777777" w:rsidR="00950DA3" w:rsidRPr="005F028A" w:rsidRDefault="00950DA3" w:rsidP="00782520">
                  <w:pPr>
                    <w:spacing w:before="0" w:after="0"/>
                    <w:jc w:val="left"/>
                    <w:rPr>
                      <w:rFonts w:eastAsia="Times New Roman"/>
                      <w:i/>
                      <w:noProof/>
                      <w:sz w:val="22"/>
                      <w:szCs w:val="20"/>
                    </w:rPr>
                  </w:pPr>
                  <w:r w:rsidRPr="005F028A">
                    <w:rPr>
                      <w:i/>
                      <w:noProof/>
                      <w:sz w:val="22"/>
                    </w:rPr>
                    <w:t>Lanius collurio</w:t>
                  </w:r>
                </w:p>
              </w:tc>
            </w:tr>
            <w:tr w:rsidR="00950DA3" w:rsidRPr="005F028A" w14:paraId="484270E2" w14:textId="77777777" w:rsidTr="00782520">
              <w:trPr>
                <w:trHeight w:val="288"/>
              </w:trPr>
              <w:tc>
                <w:tcPr>
                  <w:tcW w:w="2000" w:type="dxa"/>
                  <w:shd w:val="clear" w:color="auto" w:fill="auto"/>
                  <w:vAlign w:val="bottom"/>
                  <w:hideMark/>
                </w:tcPr>
                <w:p w14:paraId="61A9C048" w14:textId="77777777" w:rsidR="00950DA3" w:rsidRPr="005F028A" w:rsidRDefault="00950DA3" w:rsidP="00782520">
                  <w:pPr>
                    <w:spacing w:before="0" w:after="0"/>
                    <w:jc w:val="left"/>
                    <w:rPr>
                      <w:rFonts w:eastAsia="Times New Roman"/>
                      <w:i/>
                      <w:noProof/>
                      <w:sz w:val="22"/>
                      <w:szCs w:val="20"/>
                    </w:rPr>
                  </w:pPr>
                  <w:r w:rsidRPr="005F028A">
                    <w:rPr>
                      <w:i/>
                      <w:noProof/>
                      <w:sz w:val="22"/>
                    </w:rPr>
                    <w:t>Miliaria calandra</w:t>
                  </w:r>
                </w:p>
              </w:tc>
            </w:tr>
            <w:tr w:rsidR="00950DA3" w:rsidRPr="005F028A" w14:paraId="43587848" w14:textId="77777777" w:rsidTr="00782520">
              <w:trPr>
                <w:trHeight w:val="288"/>
              </w:trPr>
              <w:tc>
                <w:tcPr>
                  <w:tcW w:w="2000" w:type="dxa"/>
                  <w:shd w:val="clear" w:color="auto" w:fill="auto"/>
                  <w:vAlign w:val="bottom"/>
                  <w:hideMark/>
                </w:tcPr>
                <w:p w14:paraId="37F16911"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flava</w:t>
                  </w:r>
                </w:p>
              </w:tc>
            </w:tr>
            <w:tr w:rsidR="00950DA3" w:rsidRPr="005F028A" w14:paraId="30343E5A" w14:textId="77777777" w:rsidTr="00782520">
              <w:trPr>
                <w:trHeight w:val="288"/>
              </w:trPr>
              <w:tc>
                <w:tcPr>
                  <w:tcW w:w="2000" w:type="dxa"/>
                  <w:shd w:val="clear" w:color="auto" w:fill="auto"/>
                  <w:vAlign w:val="bottom"/>
                  <w:hideMark/>
                </w:tcPr>
                <w:p w14:paraId="340B4A75" w14:textId="77777777" w:rsidR="00950DA3" w:rsidRPr="005F028A" w:rsidRDefault="00950DA3" w:rsidP="00782520">
                  <w:pPr>
                    <w:spacing w:before="0" w:after="0"/>
                    <w:jc w:val="left"/>
                    <w:rPr>
                      <w:rFonts w:eastAsia="Times New Roman"/>
                      <w:i/>
                      <w:noProof/>
                      <w:sz w:val="22"/>
                      <w:szCs w:val="20"/>
                    </w:rPr>
                  </w:pPr>
                  <w:r w:rsidRPr="005F028A">
                    <w:rPr>
                      <w:i/>
                      <w:noProof/>
                      <w:sz w:val="22"/>
                    </w:rPr>
                    <w:t>Passer montanus</w:t>
                  </w:r>
                </w:p>
              </w:tc>
            </w:tr>
            <w:tr w:rsidR="00950DA3" w:rsidRPr="005F028A" w14:paraId="04FA16B8" w14:textId="77777777" w:rsidTr="00782520">
              <w:trPr>
                <w:trHeight w:val="288"/>
              </w:trPr>
              <w:tc>
                <w:tcPr>
                  <w:tcW w:w="2000" w:type="dxa"/>
                  <w:shd w:val="clear" w:color="auto" w:fill="auto"/>
                  <w:vAlign w:val="bottom"/>
                  <w:hideMark/>
                </w:tcPr>
                <w:p w14:paraId="5F48BFFC" w14:textId="77777777" w:rsidR="00950DA3" w:rsidRPr="005F028A" w:rsidRDefault="00950DA3" w:rsidP="00782520">
                  <w:pPr>
                    <w:spacing w:before="0" w:after="0"/>
                    <w:jc w:val="left"/>
                    <w:rPr>
                      <w:rFonts w:eastAsia="Times New Roman"/>
                      <w:i/>
                      <w:noProof/>
                      <w:sz w:val="22"/>
                      <w:szCs w:val="20"/>
                    </w:rPr>
                  </w:pPr>
                  <w:r w:rsidRPr="005F028A">
                    <w:rPr>
                      <w:i/>
                      <w:noProof/>
                      <w:sz w:val="22"/>
                    </w:rPr>
                    <w:t>Perdix perdix</w:t>
                  </w:r>
                </w:p>
              </w:tc>
            </w:tr>
            <w:tr w:rsidR="00950DA3" w:rsidRPr="005F028A" w14:paraId="673C3505" w14:textId="77777777" w:rsidTr="00782520">
              <w:trPr>
                <w:trHeight w:val="288"/>
              </w:trPr>
              <w:tc>
                <w:tcPr>
                  <w:tcW w:w="2000" w:type="dxa"/>
                  <w:shd w:val="clear" w:color="auto" w:fill="auto"/>
                  <w:vAlign w:val="bottom"/>
                  <w:hideMark/>
                </w:tcPr>
                <w:p w14:paraId="0946411A"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rubetra</w:t>
                  </w:r>
                </w:p>
              </w:tc>
            </w:tr>
            <w:tr w:rsidR="00950DA3" w:rsidRPr="005F028A" w14:paraId="03B1287D" w14:textId="77777777" w:rsidTr="00782520">
              <w:trPr>
                <w:trHeight w:val="288"/>
              </w:trPr>
              <w:tc>
                <w:tcPr>
                  <w:tcW w:w="2000" w:type="dxa"/>
                  <w:shd w:val="clear" w:color="auto" w:fill="auto"/>
                  <w:vAlign w:val="bottom"/>
                  <w:hideMark/>
                </w:tcPr>
                <w:p w14:paraId="0BCAF1F6"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torquatus</w:t>
                  </w:r>
                </w:p>
              </w:tc>
            </w:tr>
            <w:tr w:rsidR="00950DA3" w:rsidRPr="005F028A" w14:paraId="26242FF2" w14:textId="77777777" w:rsidTr="00782520">
              <w:trPr>
                <w:trHeight w:val="288"/>
              </w:trPr>
              <w:tc>
                <w:tcPr>
                  <w:tcW w:w="2000" w:type="dxa"/>
                  <w:shd w:val="clear" w:color="auto" w:fill="auto"/>
                  <w:vAlign w:val="bottom"/>
                  <w:hideMark/>
                </w:tcPr>
                <w:p w14:paraId="3E6AE6C7" w14:textId="6F621470" w:rsidR="00950DA3" w:rsidRPr="005F028A" w:rsidRDefault="00950DA3" w:rsidP="00782520">
                  <w:pPr>
                    <w:spacing w:before="0" w:after="0"/>
                    <w:jc w:val="left"/>
                    <w:rPr>
                      <w:rFonts w:eastAsia="Times New Roman"/>
                      <w:i/>
                      <w:noProof/>
                      <w:sz w:val="22"/>
                      <w:szCs w:val="20"/>
                    </w:rPr>
                  </w:pPr>
                  <w:r w:rsidRPr="005F028A">
                    <w:rPr>
                      <w:i/>
                      <w:noProof/>
                      <w:sz w:val="22"/>
                    </w:rPr>
                    <w:t>Serinus serinus</w:t>
                  </w:r>
                </w:p>
              </w:tc>
            </w:tr>
            <w:tr w:rsidR="00950DA3" w:rsidRPr="005F028A" w14:paraId="7B270A70" w14:textId="77777777" w:rsidTr="00782520">
              <w:trPr>
                <w:trHeight w:val="288"/>
              </w:trPr>
              <w:tc>
                <w:tcPr>
                  <w:tcW w:w="2000" w:type="dxa"/>
                  <w:shd w:val="clear" w:color="auto" w:fill="auto"/>
                  <w:vAlign w:val="bottom"/>
                  <w:hideMark/>
                </w:tcPr>
                <w:p w14:paraId="55500D9C" w14:textId="77777777" w:rsidR="00950DA3" w:rsidRPr="005F028A" w:rsidRDefault="00950DA3" w:rsidP="00782520">
                  <w:pPr>
                    <w:spacing w:before="0" w:after="0"/>
                    <w:jc w:val="left"/>
                    <w:rPr>
                      <w:rFonts w:eastAsia="Times New Roman"/>
                      <w:i/>
                      <w:noProof/>
                      <w:sz w:val="22"/>
                      <w:szCs w:val="20"/>
                    </w:rPr>
                  </w:pPr>
                  <w:r w:rsidRPr="005F028A">
                    <w:rPr>
                      <w:i/>
                      <w:noProof/>
                      <w:sz w:val="22"/>
                    </w:rPr>
                    <w:t>Streptopelia turtur</w:t>
                  </w:r>
                </w:p>
              </w:tc>
            </w:tr>
            <w:tr w:rsidR="00950DA3" w:rsidRPr="005F028A" w14:paraId="57190845" w14:textId="77777777" w:rsidTr="00782520">
              <w:trPr>
                <w:trHeight w:val="288"/>
              </w:trPr>
              <w:tc>
                <w:tcPr>
                  <w:tcW w:w="2000" w:type="dxa"/>
                  <w:shd w:val="clear" w:color="auto" w:fill="auto"/>
                  <w:vAlign w:val="bottom"/>
                  <w:hideMark/>
                </w:tcPr>
                <w:p w14:paraId="23C852B1" w14:textId="77777777" w:rsidR="00950DA3" w:rsidRPr="005F028A" w:rsidRDefault="00950DA3" w:rsidP="00782520">
                  <w:pPr>
                    <w:spacing w:before="0" w:after="0"/>
                    <w:jc w:val="left"/>
                    <w:rPr>
                      <w:rFonts w:eastAsia="Times New Roman"/>
                      <w:i/>
                      <w:noProof/>
                      <w:sz w:val="22"/>
                      <w:szCs w:val="20"/>
                    </w:rPr>
                  </w:pPr>
                  <w:r w:rsidRPr="005F028A">
                    <w:rPr>
                      <w:i/>
                      <w:noProof/>
                      <w:sz w:val="22"/>
                    </w:rPr>
                    <w:t>Sturnus vulgaris</w:t>
                  </w:r>
                </w:p>
              </w:tc>
            </w:tr>
            <w:tr w:rsidR="00950DA3" w:rsidRPr="005F028A" w14:paraId="3D3C408F" w14:textId="77777777" w:rsidTr="00782520">
              <w:trPr>
                <w:trHeight w:val="288"/>
              </w:trPr>
              <w:tc>
                <w:tcPr>
                  <w:tcW w:w="2000" w:type="dxa"/>
                  <w:shd w:val="clear" w:color="auto" w:fill="auto"/>
                  <w:vAlign w:val="bottom"/>
                  <w:hideMark/>
                </w:tcPr>
                <w:p w14:paraId="765F3334" w14:textId="77777777" w:rsidR="00950DA3" w:rsidRPr="005F028A" w:rsidRDefault="00950DA3" w:rsidP="00782520">
                  <w:pPr>
                    <w:spacing w:before="0" w:after="0"/>
                    <w:jc w:val="left"/>
                    <w:rPr>
                      <w:rFonts w:eastAsia="Times New Roman"/>
                      <w:i/>
                      <w:noProof/>
                      <w:sz w:val="22"/>
                      <w:szCs w:val="20"/>
                    </w:rPr>
                  </w:pPr>
                  <w:r w:rsidRPr="005F028A">
                    <w:rPr>
                      <w:i/>
                      <w:noProof/>
                      <w:sz w:val="22"/>
                    </w:rPr>
                    <w:t>Sylvia communis</w:t>
                  </w:r>
                </w:p>
              </w:tc>
            </w:tr>
            <w:tr w:rsidR="00950DA3" w:rsidRPr="005F028A" w14:paraId="5E5ACF2C" w14:textId="77777777" w:rsidTr="00782520">
              <w:trPr>
                <w:trHeight w:val="288"/>
              </w:trPr>
              <w:tc>
                <w:tcPr>
                  <w:tcW w:w="2000" w:type="dxa"/>
                  <w:shd w:val="clear" w:color="auto" w:fill="auto"/>
                  <w:vAlign w:val="bottom"/>
                  <w:hideMark/>
                </w:tcPr>
                <w:p w14:paraId="4B8592BA" w14:textId="77777777" w:rsidR="00950DA3" w:rsidRPr="005F028A" w:rsidRDefault="00950DA3" w:rsidP="00782520">
                  <w:pPr>
                    <w:spacing w:before="0" w:after="0"/>
                    <w:jc w:val="left"/>
                    <w:rPr>
                      <w:rFonts w:eastAsia="Times New Roman"/>
                      <w:i/>
                      <w:noProof/>
                      <w:sz w:val="22"/>
                      <w:szCs w:val="20"/>
                    </w:rPr>
                  </w:pPr>
                  <w:r w:rsidRPr="005F028A">
                    <w:rPr>
                      <w:i/>
                      <w:noProof/>
                      <w:sz w:val="22"/>
                    </w:rPr>
                    <w:t>Vanellus vanellus</w:t>
                  </w:r>
                </w:p>
              </w:tc>
            </w:tr>
          </w:tbl>
          <w:p w14:paraId="5CCAB083" w14:textId="77777777" w:rsidR="00950DA3" w:rsidRPr="005F028A" w:rsidRDefault="00950DA3" w:rsidP="00782520">
            <w:pPr>
              <w:spacing w:before="0" w:after="0"/>
              <w:jc w:val="left"/>
              <w:rPr>
                <w:rFonts w:eastAsia="Times New Roman"/>
                <w:noProof/>
                <w:color w:val="000000"/>
                <w:sz w:val="22"/>
                <w:szCs w:val="20"/>
                <w:lang w:eastAsia="en-IE"/>
              </w:rPr>
            </w:pPr>
          </w:p>
          <w:p w14:paraId="66E27026" w14:textId="77777777" w:rsidR="00950DA3" w:rsidRPr="005F028A" w:rsidRDefault="00950DA3" w:rsidP="00782520">
            <w:pPr>
              <w:spacing w:before="0" w:after="0"/>
              <w:jc w:val="left"/>
              <w:rPr>
                <w:rFonts w:eastAsia="Times New Roman"/>
                <w:noProof/>
                <w:color w:val="000000"/>
                <w:sz w:val="22"/>
                <w:szCs w:val="20"/>
                <w:lang w:eastAsia="en-IE"/>
              </w:rPr>
            </w:pPr>
          </w:p>
          <w:p w14:paraId="17F5447D" w14:textId="77777777" w:rsidR="00950DA3" w:rsidRPr="005F028A" w:rsidRDefault="00950DA3" w:rsidP="00782520">
            <w:pPr>
              <w:spacing w:before="0" w:after="0"/>
              <w:jc w:val="left"/>
              <w:rPr>
                <w:rFonts w:eastAsia="Times New Roman"/>
                <w:noProof/>
                <w:color w:val="000000"/>
                <w:sz w:val="22"/>
                <w:szCs w:val="20"/>
                <w:lang w:eastAsia="en-IE"/>
              </w:rPr>
            </w:pP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tblGrid>
            <w:tr w:rsidR="00950DA3" w:rsidRPr="005F028A" w14:paraId="3FF90186" w14:textId="77777777" w:rsidTr="00782520">
              <w:trPr>
                <w:trHeight w:val="288"/>
              </w:trPr>
              <w:tc>
                <w:tcPr>
                  <w:tcW w:w="2000" w:type="dxa"/>
                  <w:shd w:val="clear" w:color="auto" w:fill="auto"/>
                  <w:noWrap/>
                  <w:vAlign w:val="bottom"/>
                  <w:hideMark/>
                </w:tcPr>
                <w:p w14:paraId="37512B5B" w14:textId="77777777" w:rsidR="00950DA3" w:rsidRPr="005F028A" w:rsidRDefault="00950DA3" w:rsidP="00782520">
                  <w:pPr>
                    <w:spacing w:before="0" w:after="0"/>
                    <w:jc w:val="left"/>
                    <w:rPr>
                      <w:rFonts w:eastAsia="Times New Roman"/>
                      <w:b/>
                      <w:bCs/>
                      <w:noProof/>
                      <w:sz w:val="22"/>
                      <w:szCs w:val="20"/>
                    </w:rPr>
                  </w:pPr>
                  <w:r w:rsidRPr="005F028A">
                    <w:rPr>
                      <w:b/>
                      <w:noProof/>
                      <w:sz w:val="22"/>
                    </w:rPr>
                    <w:t>Дания</w:t>
                  </w:r>
                </w:p>
              </w:tc>
            </w:tr>
            <w:tr w:rsidR="00950DA3" w:rsidRPr="005F028A" w14:paraId="27CCA8F3" w14:textId="77777777" w:rsidTr="00782520">
              <w:trPr>
                <w:trHeight w:val="288"/>
              </w:trPr>
              <w:tc>
                <w:tcPr>
                  <w:tcW w:w="2000" w:type="dxa"/>
                  <w:shd w:val="clear" w:color="auto" w:fill="auto"/>
                  <w:vAlign w:val="bottom"/>
                  <w:hideMark/>
                </w:tcPr>
                <w:p w14:paraId="4EBC45C0"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77857D95" w14:textId="77777777" w:rsidTr="00782520">
              <w:trPr>
                <w:trHeight w:val="288"/>
              </w:trPr>
              <w:tc>
                <w:tcPr>
                  <w:tcW w:w="2000" w:type="dxa"/>
                  <w:shd w:val="clear" w:color="auto" w:fill="auto"/>
                  <w:vAlign w:val="bottom"/>
                  <w:hideMark/>
                </w:tcPr>
                <w:p w14:paraId="717A2FB7" w14:textId="77777777" w:rsidR="00950DA3" w:rsidRPr="005F028A" w:rsidRDefault="00950DA3" w:rsidP="00782520">
                  <w:pPr>
                    <w:spacing w:before="0" w:after="0"/>
                    <w:jc w:val="left"/>
                    <w:rPr>
                      <w:rFonts w:eastAsia="Times New Roman"/>
                      <w:i/>
                      <w:noProof/>
                      <w:sz w:val="22"/>
                      <w:szCs w:val="20"/>
                    </w:rPr>
                  </w:pPr>
                  <w:r w:rsidRPr="005F028A">
                    <w:rPr>
                      <w:i/>
                      <w:noProof/>
                      <w:sz w:val="22"/>
                    </w:rPr>
                    <w:t>Anthus pratensis</w:t>
                  </w:r>
                </w:p>
              </w:tc>
            </w:tr>
            <w:tr w:rsidR="00950DA3" w:rsidRPr="005F028A" w14:paraId="5BCA4B48" w14:textId="77777777" w:rsidTr="00782520">
              <w:trPr>
                <w:trHeight w:val="288"/>
              </w:trPr>
              <w:tc>
                <w:tcPr>
                  <w:tcW w:w="2000" w:type="dxa"/>
                  <w:shd w:val="clear" w:color="auto" w:fill="auto"/>
                  <w:noWrap/>
                  <w:vAlign w:val="bottom"/>
                  <w:hideMark/>
                </w:tcPr>
                <w:p w14:paraId="572FB1F1"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cannabina</w:t>
                  </w:r>
                </w:p>
              </w:tc>
            </w:tr>
            <w:tr w:rsidR="00950DA3" w:rsidRPr="005F028A" w14:paraId="580C2154" w14:textId="77777777" w:rsidTr="00782520">
              <w:trPr>
                <w:trHeight w:val="288"/>
              </w:trPr>
              <w:tc>
                <w:tcPr>
                  <w:tcW w:w="2000" w:type="dxa"/>
                  <w:shd w:val="clear" w:color="auto" w:fill="auto"/>
                  <w:vAlign w:val="bottom"/>
                  <w:hideMark/>
                </w:tcPr>
                <w:p w14:paraId="7AB6F619"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carduelis</w:t>
                  </w:r>
                </w:p>
              </w:tc>
            </w:tr>
            <w:tr w:rsidR="00950DA3" w:rsidRPr="005F028A" w14:paraId="724AA627" w14:textId="77777777" w:rsidTr="00782520">
              <w:trPr>
                <w:trHeight w:val="288"/>
              </w:trPr>
              <w:tc>
                <w:tcPr>
                  <w:tcW w:w="2000" w:type="dxa"/>
                  <w:shd w:val="clear" w:color="auto" w:fill="auto"/>
                  <w:vAlign w:val="bottom"/>
                  <w:hideMark/>
                </w:tcPr>
                <w:p w14:paraId="64678448" w14:textId="77777777" w:rsidR="00950DA3" w:rsidRPr="005F028A" w:rsidRDefault="00950DA3" w:rsidP="00782520">
                  <w:pPr>
                    <w:spacing w:before="0" w:after="0"/>
                    <w:jc w:val="left"/>
                    <w:rPr>
                      <w:rFonts w:eastAsia="Times New Roman"/>
                      <w:i/>
                      <w:noProof/>
                      <w:sz w:val="22"/>
                      <w:szCs w:val="20"/>
                    </w:rPr>
                  </w:pPr>
                  <w:r w:rsidRPr="005F028A">
                    <w:rPr>
                      <w:i/>
                      <w:noProof/>
                      <w:sz w:val="22"/>
                    </w:rPr>
                    <w:t>Corvus corone</w:t>
                  </w:r>
                </w:p>
              </w:tc>
            </w:tr>
            <w:tr w:rsidR="00950DA3" w:rsidRPr="005F028A" w14:paraId="70DA547F" w14:textId="77777777" w:rsidTr="00782520">
              <w:trPr>
                <w:trHeight w:val="288"/>
              </w:trPr>
              <w:tc>
                <w:tcPr>
                  <w:tcW w:w="2000" w:type="dxa"/>
                  <w:shd w:val="clear" w:color="auto" w:fill="auto"/>
                  <w:vAlign w:val="bottom"/>
                  <w:hideMark/>
                </w:tcPr>
                <w:p w14:paraId="34D52ADE" w14:textId="77777777" w:rsidR="00950DA3" w:rsidRPr="005F028A" w:rsidRDefault="00950DA3" w:rsidP="00782520">
                  <w:pPr>
                    <w:spacing w:before="0" w:after="0"/>
                    <w:jc w:val="left"/>
                    <w:rPr>
                      <w:rFonts w:eastAsia="Times New Roman"/>
                      <w:i/>
                      <w:noProof/>
                      <w:sz w:val="22"/>
                      <w:szCs w:val="20"/>
                    </w:rPr>
                  </w:pPr>
                  <w:r w:rsidRPr="005F028A">
                    <w:rPr>
                      <w:i/>
                      <w:noProof/>
                      <w:sz w:val="22"/>
                    </w:rPr>
                    <w:t>Corvus frugilegus</w:t>
                  </w:r>
                </w:p>
              </w:tc>
            </w:tr>
            <w:tr w:rsidR="00950DA3" w:rsidRPr="005F028A" w14:paraId="2CC769AA" w14:textId="77777777" w:rsidTr="00782520">
              <w:trPr>
                <w:trHeight w:val="288"/>
              </w:trPr>
              <w:tc>
                <w:tcPr>
                  <w:tcW w:w="2000" w:type="dxa"/>
                  <w:shd w:val="clear" w:color="auto" w:fill="auto"/>
                  <w:vAlign w:val="bottom"/>
                  <w:hideMark/>
                </w:tcPr>
                <w:p w14:paraId="02E881C7"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citrinella</w:t>
                  </w:r>
                </w:p>
              </w:tc>
            </w:tr>
            <w:tr w:rsidR="00950DA3" w:rsidRPr="005F028A" w14:paraId="5D95AF7E" w14:textId="77777777" w:rsidTr="00782520">
              <w:trPr>
                <w:trHeight w:val="288"/>
              </w:trPr>
              <w:tc>
                <w:tcPr>
                  <w:tcW w:w="2000" w:type="dxa"/>
                  <w:shd w:val="clear" w:color="auto" w:fill="auto"/>
                  <w:vAlign w:val="bottom"/>
                  <w:hideMark/>
                </w:tcPr>
                <w:p w14:paraId="792D6557"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3B3796E9" w14:textId="77777777" w:rsidTr="00782520">
              <w:trPr>
                <w:trHeight w:val="288"/>
              </w:trPr>
              <w:tc>
                <w:tcPr>
                  <w:tcW w:w="2000" w:type="dxa"/>
                  <w:shd w:val="clear" w:color="auto" w:fill="auto"/>
                  <w:noWrap/>
                  <w:vAlign w:val="bottom"/>
                  <w:hideMark/>
                </w:tcPr>
                <w:p w14:paraId="527A5C66" w14:textId="77777777" w:rsidR="00950DA3" w:rsidRPr="005F028A" w:rsidRDefault="00950DA3" w:rsidP="00782520">
                  <w:pPr>
                    <w:spacing w:before="0" w:after="0"/>
                    <w:jc w:val="left"/>
                    <w:rPr>
                      <w:rFonts w:eastAsia="Times New Roman"/>
                      <w:i/>
                      <w:noProof/>
                      <w:sz w:val="22"/>
                      <w:szCs w:val="20"/>
                    </w:rPr>
                  </w:pPr>
                  <w:r w:rsidRPr="005F028A">
                    <w:rPr>
                      <w:i/>
                      <w:noProof/>
                      <w:sz w:val="22"/>
                    </w:rPr>
                    <w:t>Gallinago gallinago</w:t>
                  </w:r>
                </w:p>
              </w:tc>
            </w:tr>
            <w:tr w:rsidR="00950DA3" w:rsidRPr="005F028A" w14:paraId="063C11FB" w14:textId="77777777" w:rsidTr="00782520">
              <w:trPr>
                <w:trHeight w:val="288"/>
              </w:trPr>
              <w:tc>
                <w:tcPr>
                  <w:tcW w:w="2000" w:type="dxa"/>
                  <w:shd w:val="clear" w:color="auto" w:fill="auto"/>
                  <w:vAlign w:val="bottom"/>
                  <w:hideMark/>
                </w:tcPr>
                <w:p w14:paraId="5EA54B06" w14:textId="77777777" w:rsidR="00950DA3" w:rsidRPr="005F028A" w:rsidRDefault="00950DA3" w:rsidP="00782520">
                  <w:pPr>
                    <w:spacing w:before="0" w:after="0"/>
                    <w:jc w:val="left"/>
                    <w:rPr>
                      <w:rFonts w:eastAsia="Times New Roman"/>
                      <w:i/>
                      <w:noProof/>
                      <w:sz w:val="22"/>
                      <w:szCs w:val="20"/>
                    </w:rPr>
                  </w:pPr>
                  <w:r w:rsidRPr="005F028A">
                    <w:rPr>
                      <w:i/>
                      <w:noProof/>
                      <w:sz w:val="22"/>
                    </w:rPr>
                    <w:t>Hirundo rustica</w:t>
                  </w:r>
                </w:p>
              </w:tc>
            </w:tr>
            <w:tr w:rsidR="00950DA3" w:rsidRPr="005F028A" w14:paraId="5F881F23" w14:textId="77777777" w:rsidTr="00782520">
              <w:trPr>
                <w:trHeight w:val="288"/>
              </w:trPr>
              <w:tc>
                <w:tcPr>
                  <w:tcW w:w="2000" w:type="dxa"/>
                  <w:shd w:val="clear" w:color="auto" w:fill="auto"/>
                  <w:vAlign w:val="bottom"/>
                  <w:hideMark/>
                </w:tcPr>
                <w:p w14:paraId="498A73C5" w14:textId="77777777" w:rsidR="00950DA3" w:rsidRPr="005F028A" w:rsidRDefault="00950DA3" w:rsidP="00782520">
                  <w:pPr>
                    <w:spacing w:before="0" w:after="0"/>
                    <w:jc w:val="left"/>
                    <w:rPr>
                      <w:rFonts w:eastAsia="Times New Roman"/>
                      <w:i/>
                      <w:noProof/>
                      <w:sz w:val="22"/>
                      <w:szCs w:val="20"/>
                    </w:rPr>
                  </w:pPr>
                  <w:r w:rsidRPr="005F028A">
                    <w:rPr>
                      <w:i/>
                      <w:noProof/>
                      <w:sz w:val="22"/>
                    </w:rPr>
                    <w:t>Lanius collurio</w:t>
                  </w:r>
                </w:p>
              </w:tc>
            </w:tr>
            <w:tr w:rsidR="00950DA3" w:rsidRPr="005F028A" w14:paraId="42FF5D23" w14:textId="77777777" w:rsidTr="00782520">
              <w:trPr>
                <w:trHeight w:val="288"/>
              </w:trPr>
              <w:tc>
                <w:tcPr>
                  <w:tcW w:w="2000" w:type="dxa"/>
                  <w:shd w:val="clear" w:color="auto" w:fill="auto"/>
                  <w:vAlign w:val="bottom"/>
                  <w:hideMark/>
                </w:tcPr>
                <w:p w14:paraId="041F6200" w14:textId="77777777" w:rsidR="00950DA3" w:rsidRPr="005F028A" w:rsidRDefault="00950DA3" w:rsidP="00782520">
                  <w:pPr>
                    <w:spacing w:before="0" w:after="0"/>
                    <w:jc w:val="left"/>
                    <w:rPr>
                      <w:rFonts w:eastAsia="Times New Roman"/>
                      <w:i/>
                      <w:noProof/>
                      <w:sz w:val="22"/>
                      <w:szCs w:val="20"/>
                    </w:rPr>
                  </w:pPr>
                  <w:r w:rsidRPr="005F028A">
                    <w:rPr>
                      <w:i/>
                      <w:noProof/>
                      <w:sz w:val="22"/>
                    </w:rPr>
                    <w:t>Miliaria calandra</w:t>
                  </w:r>
                </w:p>
              </w:tc>
            </w:tr>
            <w:tr w:rsidR="00950DA3" w:rsidRPr="005F028A" w14:paraId="23FDE6D0" w14:textId="77777777" w:rsidTr="00782520">
              <w:trPr>
                <w:trHeight w:val="288"/>
              </w:trPr>
              <w:tc>
                <w:tcPr>
                  <w:tcW w:w="2000" w:type="dxa"/>
                  <w:shd w:val="clear" w:color="auto" w:fill="auto"/>
                  <w:noWrap/>
                  <w:vAlign w:val="bottom"/>
                  <w:hideMark/>
                </w:tcPr>
                <w:p w14:paraId="59A4D7F6"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alba</w:t>
                  </w:r>
                </w:p>
              </w:tc>
            </w:tr>
            <w:tr w:rsidR="00950DA3" w:rsidRPr="005F028A" w14:paraId="507E796B" w14:textId="77777777" w:rsidTr="00782520">
              <w:trPr>
                <w:trHeight w:val="288"/>
              </w:trPr>
              <w:tc>
                <w:tcPr>
                  <w:tcW w:w="2000" w:type="dxa"/>
                  <w:shd w:val="clear" w:color="auto" w:fill="auto"/>
                  <w:vAlign w:val="bottom"/>
                  <w:hideMark/>
                </w:tcPr>
                <w:p w14:paraId="5E8C895C"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flava</w:t>
                  </w:r>
                </w:p>
              </w:tc>
            </w:tr>
            <w:tr w:rsidR="00950DA3" w:rsidRPr="005F028A" w14:paraId="1A079972" w14:textId="77777777" w:rsidTr="00782520">
              <w:trPr>
                <w:trHeight w:val="288"/>
              </w:trPr>
              <w:tc>
                <w:tcPr>
                  <w:tcW w:w="2000" w:type="dxa"/>
                  <w:shd w:val="clear" w:color="auto" w:fill="auto"/>
                  <w:noWrap/>
                  <w:vAlign w:val="bottom"/>
                  <w:hideMark/>
                </w:tcPr>
                <w:p w14:paraId="1F04E666" w14:textId="77777777" w:rsidR="00950DA3" w:rsidRPr="005F028A" w:rsidRDefault="00950DA3" w:rsidP="00782520">
                  <w:pPr>
                    <w:spacing w:before="0" w:after="0"/>
                    <w:jc w:val="left"/>
                    <w:rPr>
                      <w:rFonts w:eastAsia="Times New Roman"/>
                      <w:i/>
                      <w:noProof/>
                      <w:sz w:val="22"/>
                      <w:szCs w:val="20"/>
                    </w:rPr>
                  </w:pPr>
                  <w:r w:rsidRPr="005F028A">
                    <w:rPr>
                      <w:i/>
                      <w:noProof/>
                      <w:sz w:val="22"/>
                    </w:rPr>
                    <w:t>Oenanthe oenanthe</w:t>
                  </w:r>
                </w:p>
              </w:tc>
            </w:tr>
            <w:tr w:rsidR="00950DA3" w:rsidRPr="005F028A" w14:paraId="133B09E6" w14:textId="77777777" w:rsidTr="00782520">
              <w:trPr>
                <w:trHeight w:val="288"/>
              </w:trPr>
              <w:tc>
                <w:tcPr>
                  <w:tcW w:w="2000" w:type="dxa"/>
                  <w:shd w:val="clear" w:color="auto" w:fill="auto"/>
                  <w:vAlign w:val="bottom"/>
                  <w:hideMark/>
                </w:tcPr>
                <w:p w14:paraId="30965B58" w14:textId="77777777" w:rsidR="00950DA3" w:rsidRPr="005F028A" w:rsidRDefault="00950DA3" w:rsidP="00782520">
                  <w:pPr>
                    <w:spacing w:before="0" w:after="0"/>
                    <w:jc w:val="left"/>
                    <w:rPr>
                      <w:rFonts w:eastAsia="Times New Roman"/>
                      <w:i/>
                      <w:noProof/>
                      <w:sz w:val="22"/>
                      <w:szCs w:val="20"/>
                    </w:rPr>
                  </w:pPr>
                  <w:r w:rsidRPr="005F028A">
                    <w:rPr>
                      <w:i/>
                      <w:noProof/>
                      <w:sz w:val="22"/>
                    </w:rPr>
                    <w:t>Passer montanus</w:t>
                  </w:r>
                </w:p>
              </w:tc>
            </w:tr>
            <w:tr w:rsidR="00950DA3" w:rsidRPr="005F028A" w14:paraId="65408A28" w14:textId="77777777" w:rsidTr="00782520">
              <w:trPr>
                <w:trHeight w:val="288"/>
              </w:trPr>
              <w:tc>
                <w:tcPr>
                  <w:tcW w:w="2000" w:type="dxa"/>
                  <w:shd w:val="clear" w:color="auto" w:fill="auto"/>
                  <w:vAlign w:val="bottom"/>
                  <w:hideMark/>
                </w:tcPr>
                <w:p w14:paraId="5AF7889B" w14:textId="77777777" w:rsidR="00950DA3" w:rsidRPr="005F028A" w:rsidRDefault="00950DA3" w:rsidP="00782520">
                  <w:pPr>
                    <w:spacing w:before="0" w:after="0"/>
                    <w:jc w:val="left"/>
                    <w:rPr>
                      <w:rFonts w:eastAsia="Times New Roman"/>
                      <w:i/>
                      <w:noProof/>
                      <w:sz w:val="22"/>
                      <w:szCs w:val="20"/>
                    </w:rPr>
                  </w:pPr>
                  <w:r w:rsidRPr="005F028A">
                    <w:rPr>
                      <w:i/>
                      <w:noProof/>
                      <w:sz w:val="22"/>
                    </w:rPr>
                    <w:t>Perdix perdix</w:t>
                  </w:r>
                </w:p>
              </w:tc>
            </w:tr>
            <w:tr w:rsidR="00950DA3" w:rsidRPr="005F028A" w14:paraId="5CE76E43" w14:textId="77777777" w:rsidTr="00782520">
              <w:trPr>
                <w:trHeight w:val="288"/>
              </w:trPr>
              <w:tc>
                <w:tcPr>
                  <w:tcW w:w="2000" w:type="dxa"/>
                  <w:shd w:val="clear" w:color="auto" w:fill="auto"/>
                  <w:vAlign w:val="bottom"/>
                  <w:hideMark/>
                </w:tcPr>
                <w:p w14:paraId="7801174A"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rubetra</w:t>
                  </w:r>
                </w:p>
              </w:tc>
            </w:tr>
            <w:tr w:rsidR="00950DA3" w:rsidRPr="005F028A" w14:paraId="3B2A45B9" w14:textId="77777777" w:rsidTr="00782520">
              <w:trPr>
                <w:trHeight w:val="288"/>
              </w:trPr>
              <w:tc>
                <w:tcPr>
                  <w:tcW w:w="2000" w:type="dxa"/>
                  <w:shd w:val="clear" w:color="auto" w:fill="auto"/>
                  <w:vAlign w:val="bottom"/>
                  <w:hideMark/>
                </w:tcPr>
                <w:p w14:paraId="357DEE43" w14:textId="77777777" w:rsidR="00950DA3" w:rsidRPr="005F028A" w:rsidRDefault="00950DA3" w:rsidP="00782520">
                  <w:pPr>
                    <w:spacing w:before="0" w:after="0"/>
                    <w:jc w:val="left"/>
                    <w:rPr>
                      <w:rFonts w:eastAsia="Times New Roman"/>
                      <w:i/>
                      <w:noProof/>
                      <w:sz w:val="22"/>
                      <w:szCs w:val="20"/>
                    </w:rPr>
                  </w:pPr>
                  <w:r w:rsidRPr="005F028A">
                    <w:rPr>
                      <w:i/>
                      <w:noProof/>
                      <w:sz w:val="22"/>
                    </w:rPr>
                    <w:t>Sylvia communis</w:t>
                  </w:r>
                </w:p>
              </w:tc>
            </w:tr>
            <w:tr w:rsidR="00950DA3" w:rsidRPr="005F028A" w14:paraId="23E464D8" w14:textId="77777777" w:rsidTr="00782520">
              <w:trPr>
                <w:trHeight w:val="288"/>
              </w:trPr>
              <w:tc>
                <w:tcPr>
                  <w:tcW w:w="2000" w:type="dxa"/>
                  <w:shd w:val="clear" w:color="auto" w:fill="auto"/>
                  <w:vAlign w:val="center"/>
                  <w:hideMark/>
                </w:tcPr>
                <w:p w14:paraId="5FC1ABB0" w14:textId="77777777" w:rsidR="00950DA3" w:rsidRPr="005F028A" w:rsidRDefault="00950DA3" w:rsidP="00782520">
                  <w:pPr>
                    <w:spacing w:before="0" w:after="0"/>
                    <w:jc w:val="left"/>
                    <w:rPr>
                      <w:rFonts w:eastAsia="Times New Roman"/>
                      <w:i/>
                      <w:noProof/>
                      <w:sz w:val="22"/>
                      <w:szCs w:val="20"/>
                    </w:rPr>
                  </w:pPr>
                  <w:r w:rsidRPr="005F028A">
                    <w:rPr>
                      <w:i/>
                      <w:noProof/>
                      <w:sz w:val="22"/>
                    </w:rPr>
                    <w:t>Sylvia curruca</w:t>
                  </w:r>
                </w:p>
              </w:tc>
            </w:tr>
            <w:tr w:rsidR="00950DA3" w:rsidRPr="005F028A" w14:paraId="136AC485" w14:textId="77777777" w:rsidTr="00782520">
              <w:trPr>
                <w:trHeight w:val="288"/>
              </w:trPr>
              <w:tc>
                <w:tcPr>
                  <w:tcW w:w="2000" w:type="dxa"/>
                  <w:shd w:val="clear" w:color="auto" w:fill="auto"/>
                  <w:vAlign w:val="bottom"/>
                  <w:hideMark/>
                </w:tcPr>
                <w:p w14:paraId="0BFD6726" w14:textId="77777777" w:rsidR="00950DA3" w:rsidRPr="005F028A" w:rsidRDefault="00950DA3" w:rsidP="00782520">
                  <w:pPr>
                    <w:spacing w:before="0" w:after="0"/>
                    <w:jc w:val="left"/>
                    <w:rPr>
                      <w:rFonts w:eastAsia="Times New Roman"/>
                      <w:i/>
                      <w:noProof/>
                      <w:sz w:val="22"/>
                      <w:szCs w:val="20"/>
                    </w:rPr>
                  </w:pPr>
                  <w:r w:rsidRPr="005F028A">
                    <w:rPr>
                      <w:i/>
                      <w:noProof/>
                      <w:sz w:val="22"/>
                    </w:rPr>
                    <w:t>Turdus pilaris</w:t>
                  </w:r>
                </w:p>
              </w:tc>
            </w:tr>
            <w:tr w:rsidR="00950DA3" w:rsidRPr="005F028A" w14:paraId="1D004C93" w14:textId="77777777" w:rsidTr="00782520">
              <w:trPr>
                <w:trHeight w:val="288"/>
              </w:trPr>
              <w:tc>
                <w:tcPr>
                  <w:tcW w:w="2000" w:type="dxa"/>
                  <w:shd w:val="clear" w:color="auto" w:fill="auto"/>
                  <w:vAlign w:val="bottom"/>
                  <w:hideMark/>
                </w:tcPr>
                <w:p w14:paraId="0201E023" w14:textId="77777777" w:rsidR="00950DA3" w:rsidRPr="005F028A" w:rsidRDefault="00950DA3" w:rsidP="00782520">
                  <w:pPr>
                    <w:spacing w:before="0" w:after="0"/>
                    <w:jc w:val="left"/>
                    <w:rPr>
                      <w:rFonts w:eastAsia="Times New Roman"/>
                      <w:i/>
                      <w:noProof/>
                      <w:sz w:val="22"/>
                      <w:szCs w:val="20"/>
                    </w:rPr>
                  </w:pPr>
                  <w:r w:rsidRPr="005F028A">
                    <w:rPr>
                      <w:i/>
                      <w:noProof/>
                      <w:sz w:val="22"/>
                    </w:rPr>
                    <w:t>Vanellus vanellus</w:t>
                  </w:r>
                </w:p>
              </w:tc>
            </w:tr>
          </w:tbl>
          <w:p w14:paraId="2F865D2D" w14:textId="77777777" w:rsidR="00950DA3" w:rsidRPr="005F028A" w:rsidRDefault="00950DA3" w:rsidP="00782520">
            <w:pPr>
              <w:spacing w:before="0" w:after="0"/>
              <w:jc w:val="left"/>
              <w:rPr>
                <w:rFonts w:eastAsia="Times New Roman"/>
                <w:noProof/>
                <w:color w:val="000000"/>
                <w:sz w:val="22"/>
                <w:szCs w:val="20"/>
                <w:lang w:eastAsia="en-IE"/>
              </w:rPr>
            </w:pPr>
          </w:p>
          <w:p w14:paraId="50B1538D" w14:textId="77777777" w:rsidR="00950DA3" w:rsidRPr="005F028A" w:rsidRDefault="00950DA3" w:rsidP="00782520">
            <w:pPr>
              <w:spacing w:before="0" w:after="0"/>
              <w:jc w:val="left"/>
              <w:rPr>
                <w:rFonts w:eastAsia="Times New Roman"/>
                <w:noProof/>
                <w:color w:val="000000"/>
                <w:sz w:val="22"/>
                <w:szCs w:val="20"/>
                <w:lang w:eastAsia="en-IE"/>
              </w:rPr>
            </w:pPr>
          </w:p>
          <w:p w14:paraId="3DDF17A6" w14:textId="77777777" w:rsidR="00950DA3" w:rsidRPr="005F028A" w:rsidRDefault="00950DA3" w:rsidP="00782520">
            <w:pPr>
              <w:spacing w:before="0" w:after="0"/>
              <w:jc w:val="left"/>
              <w:rPr>
                <w:rFonts w:eastAsia="Times New Roman"/>
                <w:noProof/>
                <w:color w:val="000000"/>
                <w:sz w:val="22"/>
                <w:szCs w:val="20"/>
                <w:lang w:eastAsia="en-IE"/>
              </w:rPr>
            </w:pPr>
          </w:p>
          <w:p w14:paraId="329B0376" w14:textId="77777777" w:rsidR="00950DA3" w:rsidRPr="005F028A" w:rsidRDefault="00950DA3" w:rsidP="00782520">
            <w:pPr>
              <w:spacing w:before="0" w:after="0"/>
              <w:jc w:val="left"/>
              <w:rPr>
                <w:rFonts w:eastAsia="Times New Roman"/>
                <w:noProof/>
                <w:color w:val="000000"/>
                <w:sz w:val="22"/>
                <w:szCs w:val="20"/>
                <w:lang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5F028A" w14:paraId="66E5D9BA" w14:textId="77777777" w:rsidTr="00782520">
              <w:trPr>
                <w:trHeight w:val="288"/>
              </w:trPr>
              <w:tc>
                <w:tcPr>
                  <w:tcW w:w="2520" w:type="dxa"/>
                  <w:shd w:val="clear" w:color="auto" w:fill="auto"/>
                  <w:noWrap/>
                  <w:vAlign w:val="bottom"/>
                  <w:hideMark/>
                </w:tcPr>
                <w:p w14:paraId="7FE09CA1" w14:textId="77777777" w:rsidR="00950DA3" w:rsidRPr="005F028A" w:rsidRDefault="00950DA3" w:rsidP="00782520">
                  <w:pPr>
                    <w:spacing w:before="0" w:after="0"/>
                    <w:jc w:val="left"/>
                    <w:rPr>
                      <w:rFonts w:eastAsia="Times New Roman"/>
                      <w:b/>
                      <w:bCs/>
                      <w:noProof/>
                      <w:sz w:val="22"/>
                      <w:szCs w:val="20"/>
                    </w:rPr>
                  </w:pPr>
                  <w:r w:rsidRPr="005F028A">
                    <w:rPr>
                      <w:b/>
                      <w:noProof/>
                      <w:sz w:val="22"/>
                    </w:rPr>
                    <w:t>Естония</w:t>
                  </w:r>
                </w:p>
              </w:tc>
            </w:tr>
            <w:tr w:rsidR="000D0A66" w:rsidRPr="005F028A" w14:paraId="694EC9B1" w14:textId="77777777" w:rsidTr="00782520">
              <w:trPr>
                <w:trHeight w:val="288"/>
              </w:trPr>
              <w:tc>
                <w:tcPr>
                  <w:tcW w:w="2520" w:type="dxa"/>
                  <w:shd w:val="clear" w:color="auto" w:fill="auto"/>
                  <w:vAlign w:val="bottom"/>
                  <w:hideMark/>
                </w:tcPr>
                <w:p w14:paraId="1ADE9D8C" w14:textId="77777777" w:rsidR="000D0A66" w:rsidRPr="005F028A" w:rsidRDefault="000D0A66" w:rsidP="000D0A66">
                  <w:pPr>
                    <w:spacing w:before="0" w:after="0"/>
                    <w:jc w:val="left"/>
                    <w:rPr>
                      <w:rFonts w:eastAsia="Times New Roman"/>
                      <w:i/>
                      <w:noProof/>
                      <w:sz w:val="22"/>
                      <w:szCs w:val="20"/>
                    </w:rPr>
                  </w:pPr>
                  <w:r w:rsidRPr="005F028A">
                    <w:rPr>
                      <w:i/>
                      <w:noProof/>
                      <w:sz w:val="22"/>
                    </w:rPr>
                    <w:t>Alauda arvensis</w:t>
                  </w:r>
                </w:p>
              </w:tc>
            </w:tr>
            <w:tr w:rsidR="000D0A66" w:rsidRPr="005F028A" w14:paraId="228A549D" w14:textId="77777777" w:rsidTr="00782520">
              <w:trPr>
                <w:trHeight w:val="288"/>
              </w:trPr>
              <w:tc>
                <w:tcPr>
                  <w:tcW w:w="2520" w:type="dxa"/>
                  <w:shd w:val="clear" w:color="auto" w:fill="auto"/>
                  <w:vAlign w:val="bottom"/>
                  <w:hideMark/>
                </w:tcPr>
                <w:p w14:paraId="0E9C703C" w14:textId="77777777" w:rsidR="000D0A66" w:rsidRPr="005F028A" w:rsidRDefault="000D0A66" w:rsidP="000D0A66">
                  <w:pPr>
                    <w:spacing w:before="0" w:after="0"/>
                    <w:jc w:val="left"/>
                    <w:rPr>
                      <w:rFonts w:eastAsia="Times New Roman"/>
                      <w:i/>
                      <w:noProof/>
                      <w:sz w:val="22"/>
                      <w:szCs w:val="20"/>
                    </w:rPr>
                  </w:pPr>
                  <w:r w:rsidRPr="005F028A">
                    <w:rPr>
                      <w:i/>
                      <w:noProof/>
                      <w:sz w:val="22"/>
                    </w:rPr>
                    <w:t>Anthus pratensis</w:t>
                  </w:r>
                </w:p>
              </w:tc>
            </w:tr>
            <w:tr w:rsidR="000D0A66" w:rsidRPr="005F028A" w14:paraId="4309B350" w14:textId="77777777" w:rsidTr="00782520">
              <w:trPr>
                <w:trHeight w:val="288"/>
              </w:trPr>
              <w:tc>
                <w:tcPr>
                  <w:tcW w:w="2520" w:type="dxa"/>
                  <w:shd w:val="clear" w:color="auto" w:fill="auto"/>
                  <w:vAlign w:val="bottom"/>
                  <w:hideMark/>
                </w:tcPr>
                <w:p w14:paraId="2FDCC1F5" w14:textId="77777777" w:rsidR="000D0A66" w:rsidRPr="005F028A" w:rsidRDefault="000D0A66" w:rsidP="000D0A66">
                  <w:pPr>
                    <w:spacing w:before="0" w:after="0"/>
                    <w:jc w:val="left"/>
                    <w:rPr>
                      <w:rFonts w:eastAsia="Times New Roman"/>
                      <w:i/>
                      <w:noProof/>
                      <w:sz w:val="22"/>
                      <w:szCs w:val="20"/>
                    </w:rPr>
                  </w:pPr>
                  <w:r w:rsidRPr="005F028A">
                    <w:rPr>
                      <w:i/>
                      <w:noProof/>
                      <w:sz w:val="22"/>
                    </w:rPr>
                    <w:t>Corvus frugilegus</w:t>
                  </w:r>
                </w:p>
              </w:tc>
            </w:tr>
            <w:tr w:rsidR="000D0A66" w:rsidRPr="005F028A" w14:paraId="7C02B57C" w14:textId="77777777" w:rsidTr="00782520">
              <w:trPr>
                <w:trHeight w:val="288"/>
              </w:trPr>
              <w:tc>
                <w:tcPr>
                  <w:tcW w:w="2520" w:type="dxa"/>
                  <w:shd w:val="clear" w:color="auto" w:fill="auto"/>
                  <w:vAlign w:val="bottom"/>
                  <w:hideMark/>
                </w:tcPr>
                <w:p w14:paraId="6630DFB3" w14:textId="77777777" w:rsidR="000D0A66" w:rsidRPr="005F028A" w:rsidRDefault="000D0A66" w:rsidP="000D0A66">
                  <w:pPr>
                    <w:spacing w:before="0" w:after="0"/>
                    <w:jc w:val="left"/>
                    <w:rPr>
                      <w:rFonts w:eastAsia="Times New Roman"/>
                      <w:i/>
                      <w:noProof/>
                      <w:sz w:val="22"/>
                      <w:szCs w:val="20"/>
                    </w:rPr>
                  </w:pPr>
                  <w:r w:rsidRPr="005F028A">
                    <w:rPr>
                      <w:i/>
                      <w:noProof/>
                      <w:sz w:val="22"/>
                    </w:rPr>
                    <w:t>Emberiza citrinella</w:t>
                  </w:r>
                </w:p>
              </w:tc>
            </w:tr>
            <w:tr w:rsidR="000D0A66" w:rsidRPr="005F028A" w14:paraId="0B0A8E0F" w14:textId="77777777" w:rsidTr="00782520">
              <w:trPr>
                <w:trHeight w:val="288"/>
              </w:trPr>
              <w:tc>
                <w:tcPr>
                  <w:tcW w:w="2520" w:type="dxa"/>
                  <w:shd w:val="clear" w:color="auto" w:fill="auto"/>
                  <w:vAlign w:val="bottom"/>
                  <w:hideMark/>
                </w:tcPr>
                <w:p w14:paraId="0EF93FA0" w14:textId="77777777" w:rsidR="000D0A66" w:rsidRPr="005F028A" w:rsidRDefault="000D0A66" w:rsidP="000D0A66">
                  <w:pPr>
                    <w:spacing w:before="0" w:after="0"/>
                    <w:jc w:val="left"/>
                    <w:rPr>
                      <w:rFonts w:eastAsia="Times New Roman"/>
                      <w:i/>
                      <w:noProof/>
                      <w:sz w:val="22"/>
                      <w:szCs w:val="20"/>
                    </w:rPr>
                  </w:pPr>
                  <w:r w:rsidRPr="005F028A">
                    <w:rPr>
                      <w:i/>
                      <w:noProof/>
                      <w:sz w:val="22"/>
                    </w:rPr>
                    <w:t>Hirundo rustica</w:t>
                  </w:r>
                </w:p>
              </w:tc>
            </w:tr>
            <w:tr w:rsidR="000D0A66" w:rsidRPr="005F028A" w14:paraId="0D6DB782" w14:textId="77777777" w:rsidTr="00782520">
              <w:trPr>
                <w:trHeight w:val="288"/>
              </w:trPr>
              <w:tc>
                <w:tcPr>
                  <w:tcW w:w="2520" w:type="dxa"/>
                  <w:shd w:val="clear" w:color="auto" w:fill="auto"/>
                  <w:vAlign w:val="bottom"/>
                  <w:hideMark/>
                </w:tcPr>
                <w:p w14:paraId="2EF87A04" w14:textId="77777777" w:rsidR="000D0A66" w:rsidRPr="005F028A" w:rsidRDefault="000D0A66" w:rsidP="000D0A66">
                  <w:pPr>
                    <w:spacing w:before="0" w:after="0"/>
                    <w:jc w:val="left"/>
                    <w:rPr>
                      <w:rFonts w:eastAsia="Times New Roman"/>
                      <w:i/>
                      <w:noProof/>
                      <w:sz w:val="22"/>
                      <w:szCs w:val="20"/>
                    </w:rPr>
                  </w:pPr>
                  <w:r w:rsidRPr="005F028A">
                    <w:rPr>
                      <w:i/>
                      <w:noProof/>
                      <w:sz w:val="22"/>
                    </w:rPr>
                    <w:t>Lanius collurio</w:t>
                  </w:r>
                </w:p>
              </w:tc>
            </w:tr>
            <w:tr w:rsidR="000D0A66" w:rsidRPr="005F028A" w14:paraId="5305B7E1" w14:textId="77777777" w:rsidTr="00782520">
              <w:trPr>
                <w:trHeight w:val="288"/>
              </w:trPr>
              <w:tc>
                <w:tcPr>
                  <w:tcW w:w="2520" w:type="dxa"/>
                  <w:shd w:val="clear" w:color="auto" w:fill="auto"/>
                  <w:vAlign w:val="bottom"/>
                  <w:hideMark/>
                </w:tcPr>
                <w:p w14:paraId="4525B7B7" w14:textId="77777777" w:rsidR="000D0A66" w:rsidRPr="005F028A" w:rsidRDefault="000D0A66" w:rsidP="000D0A66">
                  <w:pPr>
                    <w:spacing w:before="0" w:after="0"/>
                    <w:jc w:val="left"/>
                    <w:rPr>
                      <w:rFonts w:eastAsia="Times New Roman"/>
                      <w:i/>
                      <w:noProof/>
                      <w:sz w:val="22"/>
                      <w:szCs w:val="20"/>
                    </w:rPr>
                  </w:pPr>
                  <w:r w:rsidRPr="005F028A">
                    <w:rPr>
                      <w:i/>
                      <w:noProof/>
                      <w:sz w:val="22"/>
                    </w:rPr>
                    <w:t>Linaria cannabina</w:t>
                  </w:r>
                </w:p>
              </w:tc>
            </w:tr>
            <w:tr w:rsidR="000D0A66" w:rsidRPr="005F028A" w14:paraId="5498C208" w14:textId="77777777" w:rsidTr="00782520">
              <w:trPr>
                <w:trHeight w:val="288"/>
              </w:trPr>
              <w:tc>
                <w:tcPr>
                  <w:tcW w:w="2520" w:type="dxa"/>
                  <w:shd w:val="clear" w:color="auto" w:fill="auto"/>
                  <w:vAlign w:val="bottom"/>
                  <w:hideMark/>
                </w:tcPr>
                <w:p w14:paraId="1D6C08C2" w14:textId="77777777" w:rsidR="000D0A66" w:rsidRPr="005F028A" w:rsidRDefault="000D0A66" w:rsidP="000D0A66">
                  <w:pPr>
                    <w:spacing w:before="0" w:after="0"/>
                    <w:jc w:val="left"/>
                    <w:rPr>
                      <w:rFonts w:eastAsia="Times New Roman"/>
                      <w:i/>
                      <w:noProof/>
                      <w:sz w:val="22"/>
                      <w:szCs w:val="20"/>
                    </w:rPr>
                  </w:pPr>
                  <w:r w:rsidRPr="005F028A">
                    <w:rPr>
                      <w:i/>
                      <w:noProof/>
                      <w:sz w:val="22"/>
                    </w:rPr>
                    <w:t>Motacilla flava</w:t>
                  </w:r>
                </w:p>
              </w:tc>
            </w:tr>
            <w:tr w:rsidR="000D0A66" w:rsidRPr="005F028A" w14:paraId="78E52026" w14:textId="77777777" w:rsidTr="00782520">
              <w:trPr>
                <w:trHeight w:val="288"/>
              </w:trPr>
              <w:tc>
                <w:tcPr>
                  <w:tcW w:w="2520" w:type="dxa"/>
                  <w:shd w:val="clear" w:color="auto" w:fill="auto"/>
                  <w:vAlign w:val="bottom"/>
                  <w:hideMark/>
                </w:tcPr>
                <w:p w14:paraId="035898A8" w14:textId="77777777" w:rsidR="000D0A66" w:rsidRPr="005F028A" w:rsidRDefault="000D0A66" w:rsidP="000D0A66">
                  <w:pPr>
                    <w:spacing w:before="0" w:after="0"/>
                    <w:jc w:val="left"/>
                    <w:rPr>
                      <w:rFonts w:eastAsia="Times New Roman"/>
                      <w:i/>
                      <w:noProof/>
                      <w:sz w:val="22"/>
                      <w:szCs w:val="20"/>
                    </w:rPr>
                  </w:pPr>
                  <w:r w:rsidRPr="005F028A">
                    <w:rPr>
                      <w:i/>
                      <w:noProof/>
                      <w:sz w:val="22"/>
                    </w:rPr>
                    <w:t>Passer montanus</w:t>
                  </w:r>
                </w:p>
              </w:tc>
            </w:tr>
            <w:tr w:rsidR="000D0A66" w:rsidRPr="005F028A" w14:paraId="27D8F5CB" w14:textId="77777777" w:rsidTr="00782520">
              <w:trPr>
                <w:trHeight w:val="288"/>
              </w:trPr>
              <w:tc>
                <w:tcPr>
                  <w:tcW w:w="2520" w:type="dxa"/>
                  <w:shd w:val="clear" w:color="auto" w:fill="auto"/>
                  <w:vAlign w:val="bottom"/>
                  <w:hideMark/>
                </w:tcPr>
                <w:p w14:paraId="090F37B6" w14:textId="77777777" w:rsidR="000D0A66" w:rsidRPr="005F028A" w:rsidRDefault="000D0A66" w:rsidP="000D0A66">
                  <w:pPr>
                    <w:spacing w:before="0" w:after="0"/>
                    <w:jc w:val="left"/>
                    <w:rPr>
                      <w:rFonts w:eastAsia="Times New Roman"/>
                      <w:i/>
                      <w:noProof/>
                      <w:sz w:val="22"/>
                      <w:szCs w:val="20"/>
                    </w:rPr>
                  </w:pPr>
                  <w:r w:rsidRPr="005F028A">
                    <w:rPr>
                      <w:i/>
                      <w:noProof/>
                      <w:sz w:val="22"/>
                    </w:rPr>
                    <w:t>Saxicola rubetra</w:t>
                  </w:r>
                </w:p>
              </w:tc>
            </w:tr>
            <w:tr w:rsidR="000D0A66" w:rsidRPr="005F028A" w14:paraId="258F6E78" w14:textId="77777777" w:rsidTr="00782520">
              <w:trPr>
                <w:trHeight w:val="288"/>
              </w:trPr>
              <w:tc>
                <w:tcPr>
                  <w:tcW w:w="2520" w:type="dxa"/>
                  <w:shd w:val="clear" w:color="auto" w:fill="auto"/>
                  <w:vAlign w:val="bottom"/>
                  <w:hideMark/>
                </w:tcPr>
                <w:p w14:paraId="495A3AD2" w14:textId="77777777" w:rsidR="000D0A66" w:rsidRPr="005F028A" w:rsidRDefault="000D0A66" w:rsidP="000D0A66">
                  <w:pPr>
                    <w:spacing w:before="0" w:after="0"/>
                    <w:jc w:val="left"/>
                    <w:rPr>
                      <w:rFonts w:eastAsia="Times New Roman"/>
                      <w:i/>
                      <w:noProof/>
                      <w:sz w:val="22"/>
                      <w:szCs w:val="20"/>
                    </w:rPr>
                  </w:pPr>
                  <w:r w:rsidRPr="005F028A">
                    <w:rPr>
                      <w:i/>
                      <w:noProof/>
                      <w:sz w:val="22"/>
                    </w:rPr>
                    <w:t>Streptopelia turtur</w:t>
                  </w:r>
                </w:p>
              </w:tc>
            </w:tr>
            <w:tr w:rsidR="000D0A66" w:rsidRPr="005F028A" w14:paraId="7BEA9CB1" w14:textId="77777777" w:rsidTr="00782520">
              <w:trPr>
                <w:trHeight w:val="288"/>
              </w:trPr>
              <w:tc>
                <w:tcPr>
                  <w:tcW w:w="2520" w:type="dxa"/>
                  <w:shd w:val="clear" w:color="auto" w:fill="auto"/>
                  <w:vAlign w:val="bottom"/>
                  <w:hideMark/>
                </w:tcPr>
                <w:p w14:paraId="0A8DC5D1" w14:textId="77777777" w:rsidR="000D0A66" w:rsidRPr="005F028A" w:rsidRDefault="000D0A66" w:rsidP="000D0A66">
                  <w:pPr>
                    <w:spacing w:before="0" w:after="0"/>
                    <w:jc w:val="left"/>
                    <w:rPr>
                      <w:rFonts w:eastAsia="Times New Roman"/>
                      <w:i/>
                      <w:noProof/>
                      <w:sz w:val="22"/>
                      <w:szCs w:val="20"/>
                    </w:rPr>
                  </w:pPr>
                  <w:r w:rsidRPr="005F028A">
                    <w:rPr>
                      <w:i/>
                      <w:noProof/>
                      <w:sz w:val="22"/>
                    </w:rPr>
                    <w:t>Sturnus vulgaris</w:t>
                  </w:r>
                </w:p>
              </w:tc>
            </w:tr>
            <w:tr w:rsidR="000D0A66" w:rsidRPr="005F028A" w14:paraId="3B026DB6" w14:textId="77777777" w:rsidTr="00782520">
              <w:trPr>
                <w:trHeight w:val="288"/>
              </w:trPr>
              <w:tc>
                <w:tcPr>
                  <w:tcW w:w="2520" w:type="dxa"/>
                  <w:shd w:val="clear" w:color="auto" w:fill="auto"/>
                  <w:vAlign w:val="bottom"/>
                  <w:hideMark/>
                </w:tcPr>
                <w:p w14:paraId="728A3439" w14:textId="77777777" w:rsidR="000D0A66" w:rsidRPr="005F028A" w:rsidRDefault="000D0A66" w:rsidP="000D0A66">
                  <w:pPr>
                    <w:spacing w:before="0" w:after="0"/>
                    <w:jc w:val="left"/>
                    <w:rPr>
                      <w:rFonts w:eastAsia="Times New Roman"/>
                      <w:i/>
                      <w:noProof/>
                      <w:sz w:val="22"/>
                      <w:szCs w:val="20"/>
                    </w:rPr>
                  </w:pPr>
                  <w:r w:rsidRPr="005F028A">
                    <w:rPr>
                      <w:i/>
                      <w:noProof/>
                      <w:sz w:val="22"/>
                    </w:rPr>
                    <w:t>Sylvia communis</w:t>
                  </w:r>
                </w:p>
              </w:tc>
            </w:tr>
            <w:tr w:rsidR="000D0A66" w:rsidRPr="005F028A" w14:paraId="5F12E86F" w14:textId="77777777" w:rsidTr="00782520">
              <w:trPr>
                <w:trHeight w:val="288"/>
              </w:trPr>
              <w:tc>
                <w:tcPr>
                  <w:tcW w:w="2520" w:type="dxa"/>
                  <w:shd w:val="clear" w:color="auto" w:fill="auto"/>
                  <w:vAlign w:val="bottom"/>
                  <w:hideMark/>
                </w:tcPr>
                <w:p w14:paraId="6737B475" w14:textId="77777777" w:rsidR="000D0A66" w:rsidRPr="005F028A" w:rsidRDefault="000D0A66" w:rsidP="000D0A66">
                  <w:pPr>
                    <w:spacing w:before="0" w:after="0"/>
                    <w:jc w:val="left"/>
                    <w:rPr>
                      <w:rFonts w:eastAsia="Times New Roman"/>
                      <w:i/>
                      <w:noProof/>
                      <w:sz w:val="22"/>
                      <w:szCs w:val="20"/>
                    </w:rPr>
                  </w:pPr>
                  <w:r w:rsidRPr="005F028A">
                    <w:rPr>
                      <w:i/>
                      <w:noProof/>
                      <w:sz w:val="22"/>
                    </w:rPr>
                    <w:t>Vanellus vanellus</w:t>
                  </w:r>
                </w:p>
              </w:tc>
            </w:tr>
            <w:tr w:rsidR="000D0A66" w:rsidRPr="005F028A" w14:paraId="0ACF7439" w14:textId="77777777" w:rsidTr="00782520">
              <w:trPr>
                <w:trHeight w:val="288"/>
              </w:trPr>
              <w:tc>
                <w:tcPr>
                  <w:tcW w:w="2520" w:type="dxa"/>
                  <w:shd w:val="clear" w:color="auto" w:fill="auto"/>
                  <w:vAlign w:val="bottom"/>
                  <w:hideMark/>
                </w:tcPr>
                <w:p w14:paraId="736BD4CB" w14:textId="77777777" w:rsidR="000D0A66" w:rsidRPr="005F028A" w:rsidRDefault="000D0A66" w:rsidP="000D0A66">
                  <w:pPr>
                    <w:spacing w:before="0" w:after="0"/>
                    <w:jc w:val="left"/>
                    <w:rPr>
                      <w:rFonts w:eastAsia="Times New Roman"/>
                      <w:i/>
                      <w:noProof/>
                      <w:sz w:val="22"/>
                      <w:szCs w:val="20"/>
                    </w:rPr>
                  </w:pPr>
                  <w:r w:rsidRPr="005F028A">
                    <w:rPr>
                      <w:i/>
                      <w:noProof/>
                      <w:sz w:val="22"/>
                    </w:rPr>
                    <w:t>Alauda arvensis</w:t>
                  </w:r>
                </w:p>
              </w:tc>
            </w:tr>
            <w:tr w:rsidR="000D0A66" w:rsidRPr="005F028A" w14:paraId="4B546D6F" w14:textId="77777777" w:rsidTr="00782520">
              <w:trPr>
                <w:trHeight w:val="288"/>
              </w:trPr>
              <w:tc>
                <w:tcPr>
                  <w:tcW w:w="2520" w:type="dxa"/>
                  <w:shd w:val="clear" w:color="auto" w:fill="auto"/>
                  <w:vAlign w:val="bottom"/>
                  <w:hideMark/>
                </w:tcPr>
                <w:p w14:paraId="53AA6794" w14:textId="77777777" w:rsidR="000D0A66" w:rsidRPr="005F028A" w:rsidRDefault="000D0A66" w:rsidP="000D0A66">
                  <w:pPr>
                    <w:spacing w:before="0" w:after="0"/>
                    <w:jc w:val="left"/>
                    <w:rPr>
                      <w:rFonts w:eastAsia="Times New Roman"/>
                      <w:i/>
                      <w:noProof/>
                      <w:sz w:val="22"/>
                      <w:szCs w:val="20"/>
                    </w:rPr>
                  </w:pPr>
                  <w:r w:rsidRPr="005F028A">
                    <w:rPr>
                      <w:i/>
                      <w:noProof/>
                      <w:sz w:val="22"/>
                    </w:rPr>
                    <w:t>Anthus pratensis</w:t>
                  </w:r>
                </w:p>
              </w:tc>
            </w:tr>
            <w:tr w:rsidR="000D0A66" w:rsidRPr="005F028A" w14:paraId="23696D1F" w14:textId="77777777" w:rsidTr="00782520">
              <w:trPr>
                <w:trHeight w:val="288"/>
              </w:trPr>
              <w:tc>
                <w:tcPr>
                  <w:tcW w:w="2520" w:type="dxa"/>
                  <w:shd w:val="clear" w:color="auto" w:fill="auto"/>
                  <w:vAlign w:val="bottom"/>
                  <w:hideMark/>
                </w:tcPr>
                <w:p w14:paraId="00F71EE8" w14:textId="77777777" w:rsidR="000D0A66" w:rsidRPr="005F028A" w:rsidRDefault="000D0A66" w:rsidP="000D0A66">
                  <w:pPr>
                    <w:spacing w:before="0" w:after="0"/>
                    <w:jc w:val="left"/>
                    <w:rPr>
                      <w:rFonts w:eastAsia="Times New Roman"/>
                      <w:i/>
                      <w:noProof/>
                      <w:sz w:val="22"/>
                      <w:szCs w:val="20"/>
                    </w:rPr>
                  </w:pPr>
                  <w:r w:rsidRPr="005F028A">
                    <w:rPr>
                      <w:i/>
                      <w:noProof/>
                      <w:sz w:val="22"/>
                    </w:rPr>
                    <w:t>Corvus frugilegus</w:t>
                  </w:r>
                </w:p>
              </w:tc>
            </w:tr>
            <w:tr w:rsidR="000D0A66" w:rsidRPr="005F028A" w14:paraId="79E83B47" w14:textId="77777777" w:rsidTr="00782520">
              <w:trPr>
                <w:trHeight w:val="288"/>
              </w:trPr>
              <w:tc>
                <w:tcPr>
                  <w:tcW w:w="2520" w:type="dxa"/>
                  <w:shd w:val="clear" w:color="auto" w:fill="auto"/>
                  <w:vAlign w:val="bottom"/>
                  <w:hideMark/>
                </w:tcPr>
                <w:p w14:paraId="1E8BF2A4" w14:textId="77777777" w:rsidR="000D0A66" w:rsidRPr="005F028A" w:rsidRDefault="000D0A66" w:rsidP="000D0A66">
                  <w:pPr>
                    <w:spacing w:before="0" w:after="0"/>
                    <w:jc w:val="left"/>
                    <w:rPr>
                      <w:rFonts w:eastAsia="Times New Roman"/>
                      <w:i/>
                      <w:noProof/>
                      <w:sz w:val="22"/>
                      <w:szCs w:val="20"/>
                    </w:rPr>
                  </w:pPr>
                  <w:r w:rsidRPr="005F028A">
                    <w:rPr>
                      <w:i/>
                      <w:noProof/>
                      <w:sz w:val="22"/>
                    </w:rPr>
                    <w:t>Emberiza citrinella</w:t>
                  </w:r>
                </w:p>
              </w:tc>
            </w:tr>
            <w:tr w:rsidR="000D0A66" w:rsidRPr="005F028A" w14:paraId="2557DD0E" w14:textId="77777777" w:rsidTr="00782520">
              <w:trPr>
                <w:trHeight w:val="288"/>
              </w:trPr>
              <w:tc>
                <w:tcPr>
                  <w:tcW w:w="2520" w:type="dxa"/>
                  <w:shd w:val="clear" w:color="auto" w:fill="auto"/>
                  <w:vAlign w:val="bottom"/>
                  <w:hideMark/>
                </w:tcPr>
                <w:p w14:paraId="5D37161A" w14:textId="77777777" w:rsidR="000D0A66" w:rsidRPr="005F028A" w:rsidRDefault="000D0A66" w:rsidP="000D0A66">
                  <w:pPr>
                    <w:spacing w:before="0" w:after="0"/>
                    <w:jc w:val="left"/>
                    <w:rPr>
                      <w:rFonts w:eastAsia="Times New Roman"/>
                      <w:i/>
                      <w:noProof/>
                      <w:sz w:val="22"/>
                      <w:szCs w:val="20"/>
                    </w:rPr>
                  </w:pPr>
                  <w:r w:rsidRPr="005F028A">
                    <w:rPr>
                      <w:i/>
                      <w:noProof/>
                      <w:sz w:val="22"/>
                    </w:rPr>
                    <w:t>Hirundo rustica</w:t>
                  </w:r>
                </w:p>
              </w:tc>
            </w:tr>
            <w:tr w:rsidR="000D0A66" w:rsidRPr="005F028A" w14:paraId="398D71D5" w14:textId="77777777" w:rsidTr="00782520">
              <w:trPr>
                <w:trHeight w:val="288"/>
              </w:trPr>
              <w:tc>
                <w:tcPr>
                  <w:tcW w:w="2520" w:type="dxa"/>
                  <w:shd w:val="clear" w:color="auto" w:fill="auto"/>
                  <w:vAlign w:val="bottom"/>
                  <w:hideMark/>
                </w:tcPr>
                <w:p w14:paraId="36C8345C" w14:textId="77777777" w:rsidR="000D0A66" w:rsidRPr="005F028A" w:rsidRDefault="000D0A66" w:rsidP="000D0A66">
                  <w:pPr>
                    <w:spacing w:before="0" w:after="0"/>
                    <w:jc w:val="left"/>
                    <w:rPr>
                      <w:rFonts w:eastAsia="Times New Roman"/>
                      <w:i/>
                      <w:noProof/>
                      <w:sz w:val="22"/>
                      <w:szCs w:val="20"/>
                    </w:rPr>
                  </w:pPr>
                  <w:r w:rsidRPr="005F028A">
                    <w:rPr>
                      <w:i/>
                      <w:noProof/>
                      <w:sz w:val="22"/>
                    </w:rPr>
                    <w:t>Lanius collurio</w:t>
                  </w:r>
                </w:p>
              </w:tc>
            </w:tr>
            <w:tr w:rsidR="000D0A66" w:rsidRPr="005F028A" w14:paraId="0A22EAC1" w14:textId="77777777" w:rsidTr="00782520">
              <w:trPr>
                <w:trHeight w:val="288"/>
              </w:trPr>
              <w:tc>
                <w:tcPr>
                  <w:tcW w:w="2520" w:type="dxa"/>
                  <w:shd w:val="clear" w:color="auto" w:fill="auto"/>
                  <w:vAlign w:val="bottom"/>
                  <w:hideMark/>
                </w:tcPr>
                <w:p w14:paraId="0254CC01" w14:textId="77777777" w:rsidR="000D0A66" w:rsidRPr="005F028A" w:rsidRDefault="000D0A66" w:rsidP="000D0A66">
                  <w:pPr>
                    <w:spacing w:before="0" w:after="0"/>
                    <w:jc w:val="left"/>
                    <w:rPr>
                      <w:rFonts w:eastAsia="Times New Roman"/>
                      <w:i/>
                      <w:noProof/>
                      <w:sz w:val="22"/>
                      <w:szCs w:val="20"/>
                    </w:rPr>
                  </w:pPr>
                  <w:r w:rsidRPr="005F028A">
                    <w:rPr>
                      <w:i/>
                      <w:noProof/>
                      <w:sz w:val="22"/>
                    </w:rPr>
                    <w:t>Linaria cannabina</w:t>
                  </w:r>
                </w:p>
              </w:tc>
            </w:tr>
            <w:tr w:rsidR="000D0A66" w:rsidRPr="005F028A" w14:paraId="787B2CDB" w14:textId="77777777" w:rsidTr="00782520">
              <w:trPr>
                <w:trHeight w:val="288"/>
              </w:trPr>
              <w:tc>
                <w:tcPr>
                  <w:tcW w:w="2520" w:type="dxa"/>
                  <w:shd w:val="clear" w:color="auto" w:fill="auto"/>
                  <w:vAlign w:val="bottom"/>
                  <w:hideMark/>
                </w:tcPr>
                <w:p w14:paraId="78949DEB" w14:textId="77777777" w:rsidR="000D0A66" w:rsidRPr="005F028A" w:rsidRDefault="000D0A66" w:rsidP="000D0A66">
                  <w:pPr>
                    <w:spacing w:before="0" w:after="0"/>
                    <w:jc w:val="left"/>
                    <w:rPr>
                      <w:rFonts w:eastAsia="Times New Roman"/>
                      <w:i/>
                      <w:noProof/>
                      <w:sz w:val="22"/>
                      <w:szCs w:val="20"/>
                    </w:rPr>
                  </w:pPr>
                  <w:r w:rsidRPr="005F028A">
                    <w:rPr>
                      <w:i/>
                      <w:noProof/>
                      <w:sz w:val="22"/>
                    </w:rPr>
                    <w:t>Motacilla flava</w:t>
                  </w:r>
                </w:p>
              </w:tc>
            </w:tr>
            <w:tr w:rsidR="000D0A66" w:rsidRPr="005F028A" w14:paraId="21D8DCAE" w14:textId="77777777" w:rsidTr="00782520">
              <w:trPr>
                <w:trHeight w:val="288"/>
              </w:trPr>
              <w:tc>
                <w:tcPr>
                  <w:tcW w:w="2520" w:type="dxa"/>
                  <w:shd w:val="clear" w:color="auto" w:fill="auto"/>
                  <w:vAlign w:val="bottom"/>
                  <w:hideMark/>
                </w:tcPr>
                <w:p w14:paraId="2874BF3A" w14:textId="77777777" w:rsidR="000D0A66" w:rsidRPr="005F028A" w:rsidRDefault="000D0A66" w:rsidP="000D0A66">
                  <w:pPr>
                    <w:spacing w:before="0" w:after="0"/>
                    <w:jc w:val="left"/>
                    <w:rPr>
                      <w:rFonts w:eastAsia="Times New Roman"/>
                      <w:i/>
                      <w:noProof/>
                      <w:sz w:val="22"/>
                      <w:szCs w:val="20"/>
                    </w:rPr>
                  </w:pPr>
                  <w:r w:rsidRPr="005F028A">
                    <w:rPr>
                      <w:i/>
                      <w:noProof/>
                      <w:sz w:val="22"/>
                    </w:rPr>
                    <w:t>Passer montanus</w:t>
                  </w:r>
                </w:p>
              </w:tc>
            </w:tr>
            <w:tr w:rsidR="000D0A66" w:rsidRPr="005F028A" w14:paraId="0B603AF7" w14:textId="77777777" w:rsidTr="00782520">
              <w:trPr>
                <w:trHeight w:val="288"/>
              </w:trPr>
              <w:tc>
                <w:tcPr>
                  <w:tcW w:w="2520" w:type="dxa"/>
                  <w:shd w:val="clear" w:color="auto" w:fill="auto"/>
                  <w:vAlign w:val="bottom"/>
                  <w:hideMark/>
                </w:tcPr>
                <w:p w14:paraId="1796B310" w14:textId="77777777" w:rsidR="000D0A66" w:rsidRPr="005F028A" w:rsidRDefault="000D0A66" w:rsidP="000D0A66">
                  <w:pPr>
                    <w:spacing w:before="0" w:after="0"/>
                    <w:jc w:val="left"/>
                    <w:rPr>
                      <w:rFonts w:eastAsia="Times New Roman"/>
                      <w:i/>
                      <w:noProof/>
                      <w:sz w:val="22"/>
                      <w:szCs w:val="20"/>
                    </w:rPr>
                  </w:pPr>
                  <w:r w:rsidRPr="005F028A">
                    <w:rPr>
                      <w:i/>
                      <w:noProof/>
                      <w:sz w:val="22"/>
                    </w:rPr>
                    <w:t>Saxicola rubetra</w:t>
                  </w:r>
                </w:p>
              </w:tc>
            </w:tr>
            <w:tr w:rsidR="000D0A66" w:rsidRPr="005F028A" w14:paraId="1F45CA0E" w14:textId="77777777" w:rsidTr="00782520">
              <w:trPr>
                <w:trHeight w:val="288"/>
              </w:trPr>
              <w:tc>
                <w:tcPr>
                  <w:tcW w:w="2520" w:type="dxa"/>
                  <w:shd w:val="clear" w:color="auto" w:fill="auto"/>
                  <w:vAlign w:val="bottom"/>
                  <w:hideMark/>
                </w:tcPr>
                <w:p w14:paraId="05C2DA85" w14:textId="77777777" w:rsidR="000D0A66" w:rsidRPr="005F028A" w:rsidRDefault="000D0A66" w:rsidP="000D0A66">
                  <w:pPr>
                    <w:spacing w:before="0" w:after="0"/>
                    <w:jc w:val="left"/>
                    <w:rPr>
                      <w:rFonts w:eastAsia="Times New Roman"/>
                      <w:i/>
                      <w:noProof/>
                      <w:sz w:val="22"/>
                      <w:szCs w:val="20"/>
                    </w:rPr>
                  </w:pPr>
                  <w:r w:rsidRPr="005F028A">
                    <w:rPr>
                      <w:i/>
                      <w:noProof/>
                      <w:sz w:val="22"/>
                    </w:rPr>
                    <w:t>Streptopelia turtur</w:t>
                  </w:r>
                </w:p>
              </w:tc>
            </w:tr>
            <w:tr w:rsidR="000D0A66" w:rsidRPr="005F028A" w14:paraId="6CB7F079" w14:textId="77777777" w:rsidTr="00782520">
              <w:trPr>
                <w:trHeight w:val="288"/>
              </w:trPr>
              <w:tc>
                <w:tcPr>
                  <w:tcW w:w="2520" w:type="dxa"/>
                  <w:shd w:val="clear" w:color="auto" w:fill="auto"/>
                  <w:vAlign w:val="bottom"/>
                  <w:hideMark/>
                </w:tcPr>
                <w:p w14:paraId="5365353B" w14:textId="77777777" w:rsidR="000D0A66" w:rsidRPr="005F028A" w:rsidRDefault="000D0A66" w:rsidP="000D0A66">
                  <w:pPr>
                    <w:spacing w:before="0" w:after="0"/>
                    <w:jc w:val="left"/>
                    <w:rPr>
                      <w:rFonts w:eastAsia="Times New Roman"/>
                      <w:i/>
                      <w:noProof/>
                      <w:sz w:val="22"/>
                      <w:szCs w:val="20"/>
                    </w:rPr>
                  </w:pPr>
                  <w:r w:rsidRPr="005F028A">
                    <w:rPr>
                      <w:i/>
                      <w:noProof/>
                      <w:sz w:val="22"/>
                    </w:rPr>
                    <w:t>Sturnus vulgaris</w:t>
                  </w:r>
                </w:p>
              </w:tc>
            </w:tr>
            <w:tr w:rsidR="000D0A66" w:rsidRPr="005F028A" w14:paraId="49BF869C" w14:textId="77777777" w:rsidTr="00782520">
              <w:trPr>
                <w:trHeight w:val="288"/>
              </w:trPr>
              <w:tc>
                <w:tcPr>
                  <w:tcW w:w="2520" w:type="dxa"/>
                  <w:shd w:val="clear" w:color="auto" w:fill="auto"/>
                  <w:vAlign w:val="bottom"/>
                  <w:hideMark/>
                </w:tcPr>
                <w:p w14:paraId="67913C34" w14:textId="77777777" w:rsidR="000D0A66" w:rsidRPr="005F028A" w:rsidRDefault="000D0A66" w:rsidP="000D0A66">
                  <w:pPr>
                    <w:spacing w:before="0" w:after="0"/>
                    <w:jc w:val="left"/>
                    <w:rPr>
                      <w:rFonts w:eastAsia="Times New Roman"/>
                      <w:i/>
                      <w:noProof/>
                      <w:sz w:val="22"/>
                      <w:szCs w:val="20"/>
                    </w:rPr>
                  </w:pPr>
                  <w:r w:rsidRPr="005F028A">
                    <w:rPr>
                      <w:i/>
                      <w:noProof/>
                      <w:sz w:val="22"/>
                    </w:rPr>
                    <w:t>Sylvia communis</w:t>
                  </w:r>
                </w:p>
              </w:tc>
            </w:tr>
            <w:tr w:rsidR="000D0A66" w:rsidRPr="005F028A" w14:paraId="1E33E6C6" w14:textId="77777777" w:rsidTr="00782520">
              <w:trPr>
                <w:trHeight w:val="288"/>
              </w:trPr>
              <w:tc>
                <w:tcPr>
                  <w:tcW w:w="2520" w:type="dxa"/>
                  <w:shd w:val="clear" w:color="auto" w:fill="auto"/>
                  <w:vAlign w:val="bottom"/>
                  <w:hideMark/>
                </w:tcPr>
                <w:p w14:paraId="539BE1D7" w14:textId="77777777" w:rsidR="000D0A66" w:rsidRPr="005F028A" w:rsidRDefault="000D0A66" w:rsidP="000D0A66">
                  <w:pPr>
                    <w:spacing w:before="0" w:after="0"/>
                    <w:jc w:val="left"/>
                    <w:rPr>
                      <w:rFonts w:eastAsia="Times New Roman"/>
                      <w:i/>
                      <w:noProof/>
                      <w:sz w:val="22"/>
                      <w:szCs w:val="20"/>
                    </w:rPr>
                  </w:pPr>
                  <w:r w:rsidRPr="005F028A">
                    <w:rPr>
                      <w:i/>
                      <w:noProof/>
                      <w:sz w:val="22"/>
                    </w:rPr>
                    <w:t>Vanellus vanellus</w:t>
                  </w:r>
                </w:p>
              </w:tc>
            </w:tr>
            <w:tr w:rsidR="000D0A66" w:rsidRPr="005F028A" w14:paraId="68503C1C" w14:textId="77777777" w:rsidTr="00782520">
              <w:trPr>
                <w:trHeight w:val="288"/>
              </w:trPr>
              <w:tc>
                <w:tcPr>
                  <w:tcW w:w="2520" w:type="dxa"/>
                  <w:shd w:val="clear" w:color="auto" w:fill="auto"/>
                  <w:vAlign w:val="bottom"/>
                  <w:hideMark/>
                </w:tcPr>
                <w:p w14:paraId="48290276" w14:textId="77777777" w:rsidR="000D0A66" w:rsidRPr="005F028A" w:rsidRDefault="000D0A66" w:rsidP="000D0A66">
                  <w:pPr>
                    <w:spacing w:before="0" w:after="0"/>
                    <w:jc w:val="left"/>
                    <w:rPr>
                      <w:rFonts w:eastAsia="Times New Roman"/>
                      <w:i/>
                      <w:noProof/>
                      <w:sz w:val="22"/>
                      <w:szCs w:val="20"/>
                    </w:rPr>
                  </w:pPr>
                  <w:r w:rsidRPr="005F028A">
                    <w:rPr>
                      <w:i/>
                      <w:noProof/>
                      <w:sz w:val="22"/>
                    </w:rPr>
                    <w:t>Alauda arvensis</w:t>
                  </w:r>
                </w:p>
              </w:tc>
            </w:tr>
            <w:tr w:rsidR="000D0A66" w:rsidRPr="005F028A" w14:paraId="63EF279B" w14:textId="77777777" w:rsidTr="00782520">
              <w:trPr>
                <w:trHeight w:val="288"/>
              </w:trPr>
              <w:tc>
                <w:tcPr>
                  <w:tcW w:w="2520" w:type="dxa"/>
                  <w:shd w:val="clear" w:color="auto" w:fill="auto"/>
                  <w:vAlign w:val="bottom"/>
                  <w:hideMark/>
                </w:tcPr>
                <w:p w14:paraId="691EF6CE" w14:textId="77777777" w:rsidR="000D0A66" w:rsidRPr="005F028A" w:rsidRDefault="000D0A66" w:rsidP="000D0A66">
                  <w:pPr>
                    <w:spacing w:before="0" w:after="0"/>
                    <w:jc w:val="left"/>
                    <w:rPr>
                      <w:rFonts w:eastAsia="Times New Roman"/>
                      <w:i/>
                      <w:noProof/>
                      <w:sz w:val="22"/>
                      <w:szCs w:val="20"/>
                    </w:rPr>
                  </w:pPr>
                  <w:r w:rsidRPr="005F028A">
                    <w:rPr>
                      <w:i/>
                      <w:noProof/>
                      <w:sz w:val="22"/>
                    </w:rPr>
                    <w:t>Anthus pratensis</w:t>
                  </w:r>
                </w:p>
              </w:tc>
            </w:tr>
            <w:tr w:rsidR="000D0A66" w:rsidRPr="005F028A" w14:paraId="76878EFE" w14:textId="77777777" w:rsidTr="00782520">
              <w:trPr>
                <w:trHeight w:val="288"/>
              </w:trPr>
              <w:tc>
                <w:tcPr>
                  <w:tcW w:w="2520" w:type="dxa"/>
                  <w:shd w:val="clear" w:color="auto" w:fill="auto"/>
                  <w:vAlign w:val="bottom"/>
                  <w:hideMark/>
                </w:tcPr>
                <w:p w14:paraId="68CF5F4A" w14:textId="77777777" w:rsidR="000D0A66" w:rsidRPr="005F028A" w:rsidRDefault="000D0A66" w:rsidP="000D0A66">
                  <w:pPr>
                    <w:spacing w:before="0" w:after="0"/>
                    <w:jc w:val="left"/>
                    <w:rPr>
                      <w:rFonts w:eastAsia="Times New Roman"/>
                      <w:i/>
                      <w:noProof/>
                      <w:sz w:val="22"/>
                      <w:szCs w:val="20"/>
                    </w:rPr>
                  </w:pPr>
                  <w:r w:rsidRPr="005F028A">
                    <w:rPr>
                      <w:i/>
                      <w:noProof/>
                      <w:sz w:val="22"/>
                    </w:rPr>
                    <w:t>Corvus frugilegus</w:t>
                  </w:r>
                </w:p>
              </w:tc>
            </w:tr>
            <w:tr w:rsidR="000D0A66" w:rsidRPr="005F028A" w14:paraId="26C38E7B" w14:textId="77777777" w:rsidTr="00782520">
              <w:trPr>
                <w:trHeight w:val="288"/>
              </w:trPr>
              <w:tc>
                <w:tcPr>
                  <w:tcW w:w="2520" w:type="dxa"/>
                  <w:shd w:val="clear" w:color="auto" w:fill="auto"/>
                  <w:vAlign w:val="bottom"/>
                  <w:hideMark/>
                </w:tcPr>
                <w:p w14:paraId="4985A2CE" w14:textId="77777777" w:rsidR="000D0A66" w:rsidRPr="005F028A" w:rsidRDefault="000D0A66" w:rsidP="000D0A66">
                  <w:pPr>
                    <w:spacing w:before="0" w:after="0"/>
                    <w:jc w:val="left"/>
                    <w:rPr>
                      <w:rFonts w:eastAsia="Times New Roman"/>
                      <w:i/>
                      <w:noProof/>
                      <w:sz w:val="22"/>
                      <w:szCs w:val="20"/>
                    </w:rPr>
                  </w:pPr>
                  <w:r w:rsidRPr="005F028A">
                    <w:rPr>
                      <w:i/>
                      <w:noProof/>
                      <w:sz w:val="22"/>
                    </w:rPr>
                    <w:t>Emberiza citrinella</w:t>
                  </w:r>
                </w:p>
              </w:tc>
            </w:tr>
            <w:tr w:rsidR="000D0A66" w:rsidRPr="005F028A" w14:paraId="595845D4" w14:textId="77777777" w:rsidTr="00782520">
              <w:trPr>
                <w:trHeight w:val="288"/>
              </w:trPr>
              <w:tc>
                <w:tcPr>
                  <w:tcW w:w="2520" w:type="dxa"/>
                  <w:shd w:val="clear" w:color="auto" w:fill="auto"/>
                  <w:vAlign w:val="bottom"/>
                  <w:hideMark/>
                </w:tcPr>
                <w:p w14:paraId="373DCFC3" w14:textId="77777777" w:rsidR="000D0A66" w:rsidRPr="005F028A" w:rsidRDefault="000D0A66" w:rsidP="000D0A66">
                  <w:pPr>
                    <w:spacing w:before="0" w:after="0"/>
                    <w:jc w:val="left"/>
                    <w:rPr>
                      <w:rFonts w:eastAsia="Times New Roman"/>
                      <w:i/>
                      <w:noProof/>
                      <w:sz w:val="22"/>
                      <w:szCs w:val="20"/>
                    </w:rPr>
                  </w:pPr>
                  <w:r w:rsidRPr="005F028A">
                    <w:rPr>
                      <w:i/>
                      <w:noProof/>
                      <w:sz w:val="22"/>
                    </w:rPr>
                    <w:t>Hirundo rustica</w:t>
                  </w:r>
                </w:p>
              </w:tc>
            </w:tr>
            <w:tr w:rsidR="000D0A66" w:rsidRPr="005F028A" w14:paraId="66F38C45" w14:textId="77777777" w:rsidTr="00782520">
              <w:trPr>
                <w:trHeight w:val="288"/>
              </w:trPr>
              <w:tc>
                <w:tcPr>
                  <w:tcW w:w="2520" w:type="dxa"/>
                  <w:shd w:val="clear" w:color="auto" w:fill="auto"/>
                  <w:vAlign w:val="bottom"/>
                  <w:hideMark/>
                </w:tcPr>
                <w:p w14:paraId="2A7BB5A0" w14:textId="77777777" w:rsidR="000D0A66" w:rsidRPr="005F028A" w:rsidRDefault="000D0A66" w:rsidP="000D0A66">
                  <w:pPr>
                    <w:spacing w:before="0" w:after="0"/>
                    <w:jc w:val="left"/>
                    <w:rPr>
                      <w:rFonts w:eastAsia="Times New Roman"/>
                      <w:i/>
                      <w:noProof/>
                      <w:sz w:val="22"/>
                      <w:szCs w:val="20"/>
                    </w:rPr>
                  </w:pPr>
                  <w:r w:rsidRPr="005F028A">
                    <w:rPr>
                      <w:i/>
                      <w:noProof/>
                      <w:sz w:val="22"/>
                    </w:rPr>
                    <w:t>Lanius collurio</w:t>
                  </w:r>
                </w:p>
              </w:tc>
            </w:tr>
            <w:tr w:rsidR="000D0A66" w:rsidRPr="005F028A" w14:paraId="7F6FE27D" w14:textId="77777777" w:rsidTr="00782520">
              <w:trPr>
                <w:trHeight w:val="288"/>
              </w:trPr>
              <w:tc>
                <w:tcPr>
                  <w:tcW w:w="2520" w:type="dxa"/>
                  <w:shd w:val="clear" w:color="auto" w:fill="auto"/>
                  <w:vAlign w:val="bottom"/>
                  <w:hideMark/>
                </w:tcPr>
                <w:p w14:paraId="28592868" w14:textId="77777777" w:rsidR="000D0A66" w:rsidRPr="005F028A" w:rsidRDefault="000D0A66" w:rsidP="000D0A66">
                  <w:pPr>
                    <w:spacing w:before="0" w:after="0"/>
                    <w:jc w:val="left"/>
                    <w:rPr>
                      <w:rFonts w:eastAsia="Times New Roman"/>
                      <w:i/>
                      <w:noProof/>
                      <w:sz w:val="22"/>
                      <w:szCs w:val="20"/>
                    </w:rPr>
                  </w:pPr>
                  <w:r w:rsidRPr="005F028A">
                    <w:rPr>
                      <w:i/>
                      <w:noProof/>
                      <w:sz w:val="22"/>
                    </w:rPr>
                    <w:t>Linaria cannabina</w:t>
                  </w:r>
                </w:p>
              </w:tc>
            </w:tr>
            <w:tr w:rsidR="000D0A66" w:rsidRPr="005F028A" w14:paraId="6F9EB68B" w14:textId="77777777" w:rsidTr="00782520">
              <w:trPr>
                <w:trHeight w:val="288"/>
              </w:trPr>
              <w:tc>
                <w:tcPr>
                  <w:tcW w:w="2520" w:type="dxa"/>
                  <w:shd w:val="clear" w:color="auto" w:fill="auto"/>
                  <w:vAlign w:val="bottom"/>
                  <w:hideMark/>
                </w:tcPr>
                <w:p w14:paraId="0250C4E8" w14:textId="77777777" w:rsidR="000D0A66" w:rsidRPr="005F028A" w:rsidRDefault="000D0A66" w:rsidP="000D0A66">
                  <w:pPr>
                    <w:spacing w:before="0" w:after="0"/>
                    <w:jc w:val="left"/>
                    <w:rPr>
                      <w:rFonts w:eastAsia="Times New Roman"/>
                      <w:i/>
                      <w:noProof/>
                      <w:sz w:val="22"/>
                      <w:szCs w:val="20"/>
                    </w:rPr>
                  </w:pPr>
                  <w:r w:rsidRPr="005F028A">
                    <w:rPr>
                      <w:i/>
                      <w:noProof/>
                      <w:sz w:val="22"/>
                    </w:rPr>
                    <w:t>Motacilla flava</w:t>
                  </w:r>
                </w:p>
              </w:tc>
            </w:tr>
            <w:tr w:rsidR="000D0A66" w:rsidRPr="005F028A" w14:paraId="15914988" w14:textId="77777777" w:rsidTr="00782520">
              <w:trPr>
                <w:trHeight w:val="288"/>
              </w:trPr>
              <w:tc>
                <w:tcPr>
                  <w:tcW w:w="2520" w:type="dxa"/>
                  <w:shd w:val="clear" w:color="auto" w:fill="auto"/>
                  <w:vAlign w:val="bottom"/>
                  <w:hideMark/>
                </w:tcPr>
                <w:p w14:paraId="36CDF087" w14:textId="77777777" w:rsidR="000D0A66" w:rsidRPr="005F028A" w:rsidRDefault="000D0A66" w:rsidP="000D0A66">
                  <w:pPr>
                    <w:spacing w:before="0" w:after="0"/>
                    <w:jc w:val="left"/>
                    <w:rPr>
                      <w:rFonts w:eastAsia="Times New Roman"/>
                      <w:i/>
                      <w:noProof/>
                      <w:sz w:val="22"/>
                      <w:szCs w:val="20"/>
                    </w:rPr>
                  </w:pPr>
                  <w:r w:rsidRPr="005F028A">
                    <w:rPr>
                      <w:i/>
                      <w:noProof/>
                      <w:sz w:val="22"/>
                    </w:rPr>
                    <w:t>Passer montanus</w:t>
                  </w:r>
                </w:p>
              </w:tc>
            </w:tr>
            <w:tr w:rsidR="000D0A66" w:rsidRPr="005F028A" w14:paraId="086A218B" w14:textId="77777777" w:rsidTr="00782520">
              <w:trPr>
                <w:trHeight w:val="288"/>
              </w:trPr>
              <w:tc>
                <w:tcPr>
                  <w:tcW w:w="2520" w:type="dxa"/>
                  <w:shd w:val="clear" w:color="auto" w:fill="auto"/>
                  <w:vAlign w:val="bottom"/>
                  <w:hideMark/>
                </w:tcPr>
                <w:p w14:paraId="01BE9BC2" w14:textId="77777777" w:rsidR="000D0A66" w:rsidRPr="005F028A" w:rsidRDefault="000D0A66" w:rsidP="000D0A66">
                  <w:pPr>
                    <w:spacing w:before="0" w:after="0"/>
                    <w:jc w:val="left"/>
                    <w:rPr>
                      <w:rFonts w:eastAsia="Times New Roman"/>
                      <w:i/>
                      <w:noProof/>
                      <w:sz w:val="22"/>
                      <w:szCs w:val="20"/>
                    </w:rPr>
                  </w:pPr>
                  <w:r w:rsidRPr="005F028A">
                    <w:rPr>
                      <w:i/>
                      <w:noProof/>
                      <w:sz w:val="22"/>
                    </w:rPr>
                    <w:t>Saxicola rubetra</w:t>
                  </w:r>
                </w:p>
              </w:tc>
            </w:tr>
            <w:tr w:rsidR="000D0A66" w:rsidRPr="005F028A" w14:paraId="06D8B915" w14:textId="77777777" w:rsidTr="00782520">
              <w:trPr>
                <w:trHeight w:val="288"/>
              </w:trPr>
              <w:tc>
                <w:tcPr>
                  <w:tcW w:w="2520" w:type="dxa"/>
                  <w:shd w:val="clear" w:color="auto" w:fill="auto"/>
                  <w:vAlign w:val="bottom"/>
                  <w:hideMark/>
                </w:tcPr>
                <w:p w14:paraId="6A959096" w14:textId="77777777" w:rsidR="000D0A66" w:rsidRPr="005F028A" w:rsidRDefault="000D0A66" w:rsidP="000D0A66">
                  <w:pPr>
                    <w:spacing w:before="0" w:after="0"/>
                    <w:jc w:val="left"/>
                    <w:rPr>
                      <w:rFonts w:eastAsia="Times New Roman"/>
                      <w:i/>
                      <w:noProof/>
                      <w:sz w:val="22"/>
                      <w:szCs w:val="20"/>
                    </w:rPr>
                  </w:pPr>
                  <w:r w:rsidRPr="005F028A">
                    <w:rPr>
                      <w:i/>
                      <w:noProof/>
                      <w:sz w:val="22"/>
                    </w:rPr>
                    <w:t>Streptopelia turtur</w:t>
                  </w:r>
                </w:p>
              </w:tc>
            </w:tr>
          </w:tbl>
          <w:p w14:paraId="434102B7" w14:textId="77777777" w:rsidR="00950DA3" w:rsidRPr="005F028A" w:rsidRDefault="00950DA3" w:rsidP="00782520">
            <w:pPr>
              <w:spacing w:before="0" w:after="0"/>
              <w:jc w:val="left"/>
              <w:rPr>
                <w:rFonts w:eastAsia="Times New Roman"/>
                <w:noProof/>
                <w:color w:val="000000"/>
                <w:sz w:val="22"/>
                <w:szCs w:val="20"/>
                <w:lang w:eastAsia="en-IE"/>
              </w:rPr>
            </w:pPr>
          </w:p>
          <w:p w14:paraId="30120724" w14:textId="77777777" w:rsidR="00950DA3" w:rsidRPr="005F028A" w:rsidRDefault="00950DA3" w:rsidP="00782520">
            <w:pPr>
              <w:spacing w:before="0" w:after="0"/>
              <w:jc w:val="left"/>
              <w:rPr>
                <w:rFonts w:eastAsia="Times New Roman"/>
                <w:noProof/>
                <w:color w:val="000000"/>
                <w:sz w:val="22"/>
                <w:szCs w:val="20"/>
                <w:lang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5F028A" w14:paraId="6868FB4E" w14:textId="77777777" w:rsidTr="00782520">
              <w:trPr>
                <w:trHeight w:val="288"/>
              </w:trPr>
              <w:tc>
                <w:tcPr>
                  <w:tcW w:w="2520" w:type="dxa"/>
                  <w:shd w:val="clear" w:color="auto" w:fill="auto"/>
                  <w:noWrap/>
                  <w:vAlign w:val="bottom"/>
                  <w:hideMark/>
                </w:tcPr>
                <w:p w14:paraId="3EA8AFB1" w14:textId="77777777" w:rsidR="00950DA3" w:rsidRPr="005F028A" w:rsidRDefault="00950DA3" w:rsidP="00782520">
                  <w:pPr>
                    <w:spacing w:before="0" w:after="0"/>
                    <w:jc w:val="left"/>
                    <w:rPr>
                      <w:rFonts w:eastAsia="Times New Roman"/>
                      <w:b/>
                      <w:bCs/>
                      <w:noProof/>
                      <w:sz w:val="22"/>
                      <w:szCs w:val="20"/>
                    </w:rPr>
                  </w:pPr>
                  <w:r w:rsidRPr="005F028A">
                    <w:rPr>
                      <w:b/>
                      <w:noProof/>
                      <w:sz w:val="22"/>
                    </w:rPr>
                    <w:t>Финландия</w:t>
                  </w:r>
                </w:p>
              </w:tc>
            </w:tr>
            <w:tr w:rsidR="00950DA3" w:rsidRPr="005F028A" w14:paraId="5B941E38" w14:textId="77777777" w:rsidTr="00782520">
              <w:trPr>
                <w:trHeight w:val="288"/>
              </w:trPr>
              <w:tc>
                <w:tcPr>
                  <w:tcW w:w="2520" w:type="dxa"/>
                  <w:shd w:val="clear" w:color="auto" w:fill="auto"/>
                  <w:noWrap/>
                  <w:vAlign w:val="bottom"/>
                  <w:hideMark/>
                </w:tcPr>
                <w:p w14:paraId="1E7DCFA8"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40D1FE4F" w14:textId="77777777" w:rsidTr="00782520">
              <w:trPr>
                <w:trHeight w:val="288"/>
              </w:trPr>
              <w:tc>
                <w:tcPr>
                  <w:tcW w:w="2520" w:type="dxa"/>
                  <w:shd w:val="clear" w:color="auto" w:fill="auto"/>
                  <w:noWrap/>
                  <w:vAlign w:val="bottom"/>
                  <w:hideMark/>
                </w:tcPr>
                <w:p w14:paraId="5C584167" w14:textId="77777777" w:rsidR="00950DA3" w:rsidRPr="005F028A" w:rsidRDefault="00950DA3" w:rsidP="00782520">
                  <w:pPr>
                    <w:spacing w:before="0" w:after="0"/>
                    <w:jc w:val="left"/>
                    <w:rPr>
                      <w:rFonts w:eastAsia="Times New Roman"/>
                      <w:i/>
                      <w:noProof/>
                      <w:sz w:val="22"/>
                      <w:szCs w:val="20"/>
                    </w:rPr>
                  </w:pPr>
                  <w:r w:rsidRPr="005F028A">
                    <w:rPr>
                      <w:i/>
                      <w:noProof/>
                      <w:sz w:val="22"/>
                    </w:rPr>
                    <w:t>Anthus pratensis</w:t>
                  </w:r>
                </w:p>
              </w:tc>
            </w:tr>
            <w:tr w:rsidR="00950DA3" w:rsidRPr="005F028A" w14:paraId="0D29D79A" w14:textId="77777777" w:rsidTr="00782520">
              <w:trPr>
                <w:trHeight w:val="288"/>
              </w:trPr>
              <w:tc>
                <w:tcPr>
                  <w:tcW w:w="2520" w:type="dxa"/>
                  <w:shd w:val="clear" w:color="auto" w:fill="auto"/>
                  <w:noWrap/>
                  <w:vAlign w:val="bottom"/>
                  <w:hideMark/>
                </w:tcPr>
                <w:p w14:paraId="5315FA22" w14:textId="77777777" w:rsidR="00950DA3" w:rsidRPr="005F028A" w:rsidRDefault="00950DA3" w:rsidP="00782520">
                  <w:pPr>
                    <w:spacing w:before="0" w:after="0"/>
                    <w:jc w:val="left"/>
                    <w:rPr>
                      <w:rFonts w:eastAsia="Times New Roman"/>
                      <w:i/>
                      <w:noProof/>
                      <w:sz w:val="22"/>
                      <w:szCs w:val="20"/>
                    </w:rPr>
                  </w:pPr>
                  <w:r w:rsidRPr="005F028A">
                    <w:rPr>
                      <w:i/>
                      <w:noProof/>
                      <w:sz w:val="22"/>
                    </w:rPr>
                    <w:t>Corvus monedula</w:t>
                  </w:r>
                </w:p>
              </w:tc>
            </w:tr>
            <w:tr w:rsidR="00950DA3" w:rsidRPr="005F028A" w14:paraId="6843E607" w14:textId="77777777" w:rsidTr="00782520">
              <w:trPr>
                <w:trHeight w:val="288"/>
              </w:trPr>
              <w:tc>
                <w:tcPr>
                  <w:tcW w:w="2520" w:type="dxa"/>
                  <w:shd w:val="clear" w:color="auto" w:fill="auto"/>
                  <w:noWrap/>
                  <w:vAlign w:val="bottom"/>
                  <w:hideMark/>
                </w:tcPr>
                <w:p w14:paraId="1940DBFB" w14:textId="77777777" w:rsidR="00950DA3" w:rsidRPr="005F028A" w:rsidRDefault="00950DA3" w:rsidP="00782520">
                  <w:pPr>
                    <w:spacing w:before="0" w:after="0"/>
                    <w:jc w:val="left"/>
                    <w:rPr>
                      <w:rFonts w:eastAsia="Times New Roman"/>
                      <w:i/>
                      <w:noProof/>
                      <w:sz w:val="22"/>
                      <w:szCs w:val="20"/>
                    </w:rPr>
                  </w:pPr>
                  <w:r w:rsidRPr="005F028A">
                    <w:rPr>
                      <w:i/>
                      <w:noProof/>
                      <w:sz w:val="22"/>
                    </w:rPr>
                    <w:t>Crex crex</w:t>
                  </w:r>
                </w:p>
              </w:tc>
            </w:tr>
            <w:tr w:rsidR="00950DA3" w:rsidRPr="005F028A" w14:paraId="18B71646" w14:textId="77777777" w:rsidTr="00782520">
              <w:trPr>
                <w:trHeight w:val="288"/>
              </w:trPr>
              <w:tc>
                <w:tcPr>
                  <w:tcW w:w="2520" w:type="dxa"/>
                  <w:shd w:val="clear" w:color="auto" w:fill="auto"/>
                  <w:noWrap/>
                  <w:vAlign w:val="bottom"/>
                  <w:hideMark/>
                </w:tcPr>
                <w:p w14:paraId="0FDC7D14" w14:textId="77777777" w:rsidR="00950DA3" w:rsidRPr="005F028A" w:rsidRDefault="00950DA3" w:rsidP="00782520">
                  <w:pPr>
                    <w:spacing w:before="0" w:after="0"/>
                    <w:jc w:val="left"/>
                    <w:rPr>
                      <w:rFonts w:eastAsia="Times New Roman"/>
                      <w:i/>
                      <w:noProof/>
                      <w:sz w:val="22"/>
                      <w:szCs w:val="20"/>
                    </w:rPr>
                  </w:pPr>
                  <w:r w:rsidRPr="005F028A">
                    <w:rPr>
                      <w:i/>
                      <w:noProof/>
                      <w:sz w:val="22"/>
                    </w:rPr>
                    <w:t>Delichon urbica</w:t>
                  </w:r>
                </w:p>
              </w:tc>
            </w:tr>
            <w:tr w:rsidR="00950DA3" w:rsidRPr="005F028A" w14:paraId="63C26909" w14:textId="77777777" w:rsidTr="00782520">
              <w:trPr>
                <w:trHeight w:val="288"/>
              </w:trPr>
              <w:tc>
                <w:tcPr>
                  <w:tcW w:w="2520" w:type="dxa"/>
                  <w:shd w:val="clear" w:color="auto" w:fill="auto"/>
                  <w:noWrap/>
                  <w:vAlign w:val="bottom"/>
                  <w:hideMark/>
                </w:tcPr>
                <w:p w14:paraId="42DE4323"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hortulana</w:t>
                  </w:r>
                </w:p>
              </w:tc>
            </w:tr>
            <w:tr w:rsidR="00950DA3" w:rsidRPr="005F028A" w14:paraId="3CDDFCE1" w14:textId="77777777" w:rsidTr="00782520">
              <w:trPr>
                <w:trHeight w:val="288"/>
              </w:trPr>
              <w:tc>
                <w:tcPr>
                  <w:tcW w:w="2520" w:type="dxa"/>
                  <w:shd w:val="clear" w:color="auto" w:fill="auto"/>
                  <w:noWrap/>
                  <w:vAlign w:val="bottom"/>
                  <w:hideMark/>
                </w:tcPr>
                <w:p w14:paraId="34445783" w14:textId="77777777" w:rsidR="00950DA3" w:rsidRPr="005F028A" w:rsidRDefault="00950DA3" w:rsidP="00782520">
                  <w:pPr>
                    <w:spacing w:before="0" w:after="0"/>
                    <w:jc w:val="left"/>
                    <w:rPr>
                      <w:rFonts w:eastAsia="Times New Roman"/>
                      <w:i/>
                      <w:noProof/>
                      <w:sz w:val="22"/>
                      <w:szCs w:val="20"/>
                    </w:rPr>
                  </w:pPr>
                  <w:r w:rsidRPr="005F028A">
                    <w:rPr>
                      <w:i/>
                      <w:noProof/>
                      <w:sz w:val="22"/>
                    </w:rPr>
                    <w:t>Hirundo rustica</w:t>
                  </w:r>
                </w:p>
              </w:tc>
            </w:tr>
            <w:tr w:rsidR="00950DA3" w:rsidRPr="005F028A" w14:paraId="150A5287" w14:textId="77777777" w:rsidTr="00782520">
              <w:trPr>
                <w:trHeight w:val="288"/>
              </w:trPr>
              <w:tc>
                <w:tcPr>
                  <w:tcW w:w="2520" w:type="dxa"/>
                  <w:shd w:val="clear" w:color="auto" w:fill="auto"/>
                  <w:noWrap/>
                  <w:vAlign w:val="bottom"/>
                  <w:hideMark/>
                </w:tcPr>
                <w:p w14:paraId="2B3B17BC" w14:textId="77777777" w:rsidR="00950DA3" w:rsidRPr="005F028A" w:rsidRDefault="00950DA3" w:rsidP="00782520">
                  <w:pPr>
                    <w:spacing w:before="0" w:after="0"/>
                    <w:jc w:val="left"/>
                    <w:rPr>
                      <w:rFonts w:eastAsia="Times New Roman"/>
                      <w:i/>
                      <w:noProof/>
                      <w:sz w:val="22"/>
                      <w:szCs w:val="20"/>
                    </w:rPr>
                  </w:pPr>
                  <w:r w:rsidRPr="005F028A">
                    <w:rPr>
                      <w:i/>
                      <w:noProof/>
                      <w:sz w:val="22"/>
                    </w:rPr>
                    <w:t>Numenius arquata</w:t>
                  </w:r>
                </w:p>
              </w:tc>
            </w:tr>
            <w:tr w:rsidR="00950DA3" w:rsidRPr="005F028A" w14:paraId="2D2BFFAD" w14:textId="77777777" w:rsidTr="00782520">
              <w:trPr>
                <w:trHeight w:val="288"/>
              </w:trPr>
              <w:tc>
                <w:tcPr>
                  <w:tcW w:w="2520" w:type="dxa"/>
                  <w:shd w:val="clear" w:color="auto" w:fill="auto"/>
                  <w:noWrap/>
                  <w:vAlign w:val="bottom"/>
                  <w:hideMark/>
                </w:tcPr>
                <w:p w14:paraId="480CC69B" w14:textId="77777777" w:rsidR="00950DA3" w:rsidRPr="005F028A" w:rsidRDefault="00950DA3" w:rsidP="00782520">
                  <w:pPr>
                    <w:spacing w:before="0" w:after="0"/>
                    <w:jc w:val="left"/>
                    <w:rPr>
                      <w:rFonts w:eastAsia="Times New Roman"/>
                      <w:i/>
                      <w:noProof/>
                      <w:sz w:val="22"/>
                      <w:szCs w:val="20"/>
                    </w:rPr>
                  </w:pPr>
                  <w:r w:rsidRPr="005F028A">
                    <w:rPr>
                      <w:i/>
                      <w:noProof/>
                      <w:sz w:val="22"/>
                    </w:rPr>
                    <w:t>Passer montanus</w:t>
                  </w:r>
                </w:p>
              </w:tc>
            </w:tr>
            <w:tr w:rsidR="00950DA3" w:rsidRPr="005F028A" w14:paraId="6C3EA451" w14:textId="77777777" w:rsidTr="00782520">
              <w:trPr>
                <w:trHeight w:val="288"/>
              </w:trPr>
              <w:tc>
                <w:tcPr>
                  <w:tcW w:w="2520" w:type="dxa"/>
                  <w:shd w:val="clear" w:color="auto" w:fill="auto"/>
                  <w:noWrap/>
                  <w:vAlign w:val="bottom"/>
                  <w:hideMark/>
                </w:tcPr>
                <w:p w14:paraId="0BFC61BF"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rubertra</w:t>
                  </w:r>
                </w:p>
              </w:tc>
            </w:tr>
            <w:tr w:rsidR="00950DA3" w:rsidRPr="005F028A" w14:paraId="4323969F" w14:textId="77777777" w:rsidTr="00782520">
              <w:trPr>
                <w:trHeight w:val="288"/>
              </w:trPr>
              <w:tc>
                <w:tcPr>
                  <w:tcW w:w="2520" w:type="dxa"/>
                  <w:shd w:val="clear" w:color="auto" w:fill="auto"/>
                  <w:noWrap/>
                  <w:vAlign w:val="bottom"/>
                  <w:hideMark/>
                </w:tcPr>
                <w:p w14:paraId="3A329FA7" w14:textId="77777777" w:rsidR="00950DA3" w:rsidRPr="005F028A" w:rsidRDefault="00950DA3" w:rsidP="00782520">
                  <w:pPr>
                    <w:spacing w:before="0" w:after="0"/>
                    <w:jc w:val="left"/>
                    <w:rPr>
                      <w:rFonts w:eastAsia="Times New Roman"/>
                      <w:i/>
                      <w:noProof/>
                      <w:sz w:val="22"/>
                      <w:szCs w:val="20"/>
                    </w:rPr>
                  </w:pPr>
                  <w:r w:rsidRPr="005F028A">
                    <w:rPr>
                      <w:i/>
                      <w:noProof/>
                      <w:sz w:val="22"/>
                    </w:rPr>
                    <w:t>Sturnus vulgaris</w:t>
                  </w:r>
                </w:p>
              </w:tc>
            </w:tr>
            <w:tr w:rsidR="00950DA3" w:rsidRPr="005F028A" w14:paraId="4D35C2C0" w14:textId="77777777" w:rsidTr="00782520">
              <w:trPr>
                <w:trHeight w:val="288"/>
              </w:trPr>
              <w:tc>
                <w:tcPr>
                  <w:tcW w:w="2520" w:type="dxa"/>
                  <w:shd w:val="clear" w:color="auto" w:fill="auto"/>
                  <w:noWrap/>
                  <w:vAlign w:val="bottom"/>
                  <w:hideMark/>
                </w:tcPr>
                <w:p w14:paraId="47561A24" w14:textId="77777777" w:rsidR="00950DA3" w:rsidRPr="005F028A" w:rsidRDefault="00950DA3" w:rsidP="00782520">
                  <w:pPr>
                    <w:spacing w:before="0" w:after="0"/>
                    <w:jc w:val="left"/>
                    <w:rPr>
                      <w:rFonts w:eastAsia="Times New Roman"/>
                      <w:i/>
                      <w:noProof/>
                      <w:sz w:val="22"/>
                      <w:szCs w:val="20"/>
                    </w:rPr>
                  </w:pPr>
                  <w:r w:rsidRPr="005F028A">
                    <w:rPr>
                      <w:i/>
                      <w:noProof/>
                      <w:sz w:val="22"/>
                    </w:rPr>
                    <w:t>Sylvia communis</w:t>
                  </w:r>
                </w:p>
              </w:tc>
            </w:tr>
            <w:tr w:rsidR="00950DA3" w:rsidRPr="005F028A" w14:paraId="3465665D" w14:textId="77777777" w:rsidTr="00782520">
              <w:trPr>
                <w:trHeight w:val="288"/>
              </w:trPr>
              <w:tc>
                <w:tcPr>
                  <w:tcW w:w="2520" w:type="dxa"/>
                  <w:shd w:val="clear" w:color="auto" w:fill="auto"/>
                  <w:noWrap/>
                  <w:vAlign w:val="bottom"/>
                  <w:hideMark/>
                </w:tcPr>
                <w:p w14:paraId="227D1A44" w14:textId="77777777" w:rsidR="00950DA3" w:rsidRPr="005F028A" w:rsidRDefault="00950DA3" w:rsidP="00782520">
                  <w:pPr>
                    <w:spacing w:before="0" w:after="0"/>
                    <w:jc w:val="left"/>
                    <w:rPr>
                      <w:rFonts w:eastAsia="Times New Roman"/>
                      <w:i/>
                      <w:noProof/>
                      <w:sz w:val="22"/>
                      <w:szCs w:val="20"/>
                    </w:rPr>
                  </w:pPr>
                  <w:r w:rsidRPr="005F028A">
                    <w:rPr>
                      <w:i/>
                      <w:noProof/>
                      <w:sz w:val="22"/>
                    </w:rPr>
                    <w:t>Turdus pilaris</w:t>
                  </w:r>
                </w:p>
              </w:tc>
            </w:tr>
            <w:tr w:rsidR="00950DA3" w:rsidRPr="005F028A" w14:paraId="07C08561" w14:textId="77777777" w:rsidTr="00782520">
              <w:trPr>
                <w:trHeight w:val="288"/>
              </w:trPr>
              <w:tc>
                <w:tcPr>
                  <w:tcW w:w="2520" w:type="dxa"/>
                  <w:shd w:val="clear" w:color="auto" w:fill="auto"/>
                  <w:noWrap/>
                  <w:vAlign w:val="bottom"/>
                  <w:hideMark/>
                </w:tcPr>
                <w:p w14:paraId="3114D873" w14:textId="77777777" w:rsidR="00950DA3" w:rsidRPr="005F028A" w:rsidRDefault="00950DA3" w:rsidP="00782520">
                  <w:pPr>
                    <w:spacing w:before="0" w:after="0"/>
                    <w:jc w:val="left"/>
                    <w:rPr>
                      <w:rFonts w:eastAsia="Times New Roman"/>
                      <w:i/>
                      <w:noProof/>
                      <w:sz w:val="22"/>
                      <w:szCs w:val="20"/>
                    </w:rPr>
                  </w:pPr>
                  <w:r w:rsidRPr="005F028A">
                    <w:rPr>
                      <w:i/>
                      <w:noProof/>
                      <w:sz w:val="22"/>
                    </w:rPr>
                    <w:t>Vanellus vanellus</w:t>
                  </w:r>
                </w:p>
              </w:tc>
            </w:tr>
          </w:tbl>
          <w:p w14:paraId="7FC9864B" w14:textId="77777777" w:rsidR="00950DA3" w:rsidRPr="005F028A" w:rsidRDefault="00950DA3" w:rsidP="00782520">
            <w:pPr>
              <w:spacing w:before="0" w:after="0"/>
              <w:jc w:val="left"/>
              <w:rPr>
                <w:rFonts w:eastAsia="Times New Roman"/>
                <w:noProof/>
                <w:color w:val="000000"/>
                <w:sz w:val="22"/>
                <w:szCs w:val="20"/>
                <w:lang w:eastAsia="en-IE"/>
              </w:rPr>
            </w:pPr>
          </w:p>
          <w:p w14:paraId="7131E3F4" w14:textId="77777777" w:rsidR="00950DA3" w:rsidRPr="005F028A" w:rsidRDefault="00950DA3" w:rsidP="00782520">
            <w:pPr>
              <w:spacing w:before="0" w:after="0"/>
              <w:jc w:val="left"/>
              <w:rPr>
                <w:rFonts w:eastAsia="Times New Roman"/>
                <w:noProof/>
                <w:color w:val="000000"/>
                <w:sz w:val="22"/>
                <w:szCs w:val="20"/>
                <w:lang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5F028A" w14:paraId="6728D40B" w14:textId="77777777" w:rsidTr="00782520">
              <w:trPr>
                <w:trHeight w:val="288"/>
              </w:trPr>
              <w:tc>
                <w:tcPr>
                  <w:tcW w:w="2520" w:type="dxa"/>
                  <w:shd w:val="clear" w:color="auto" w:fill="auto"/>
                  <w:noWrap/>
                  <w:vAlign w:val="bottom"/>
                  <w:hideMark/>
                </w:tcPr>
                <w:p w14:paraId="2202F975" w14:textId="77777777" w:rsidR="00950DA3" w:rsidRPr="005F028A" w:rsidRDefault="00950DA3" w:rsidP="00782520">
                  <w:pPr>
                    <w:spacing w:before="0" w:after="0"/>
                    <w:jc w:val="left"/>
                    <w:rPr>
                      <w:rFonts w:eastAsia="Times New Roman"/>
                      <w:b/>
                      <w:bCs/>
                      <w:noProof/>
                      <w:sz w:val="22"/>
                      <w:szCs w:val="20"/>
                    </w:rPr>
                  </w:pPr>
                  <w:r w:rsidRPr="005F028A">
                    <w:rPr>
                      <w:b/>
                      <w:noProof/>
                      <w:sz w:val="22"/>
                    </w:rPr>
                    <w:t>Франция</w:t>
                  </w:r>
                </w:p>
              </w:tc>
            </w:tr>
            <w:tr w:rsidR="00950DA3" w:rsidRPr="005F028A" w14:paraId="6A6F65C7" w14:textId="77777777" w:rsidTr="00782520">
              <w:trPr>
                <w:trHeight w:val="288"/>
              </w:trPr>
              <w:tc>
                <w:tcPr>
                  <w:tcW w:w="2520" w:type="dxa"/>
                  <w:shd w:val="clear" w:color="auto" w:fill="auto"/>
                  <w:noWrap/>
                  <w:vAlign w:val="bottom"/>
                  <w:hideMark/>
                </w:tcPr>
                <w:p w14:paraId="245BA255"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7AAB814D" w14:textId="77777777" w:rsidTr="00782520">
              <w:trPr>
                <w:trHeight w:val="288"/>
              </w:trPr>
              <w:tc>
                <w:tcPr>
                  <w:tcW w:w="2520" w:type="dxa"/>
                  <w:shd w:val="clear" w:color="auto" w:fill="auto"/>
                  <w:noWrap/>
                  <w:vAlign w:val="bottom"/>
                  <w:hideMark/>
                </w:tcPr>
                <w:p w14:paraId="4EA06766" w14:textId="77777777" w:rsidR="00950DA3" w:rsidRPr="005F028A" w:rsidRDefault="00950DA3" w:rsidP="00782520">
                  <w:pPr>
                    <w:spacing w:before="0" w:after="0"/>
                    <w:jc w:val="left"/>
                    <w:rPr>
                      <w:rFonts w:eastAsia="Times New Roman"/>
                      <w:i/>
                      <w:noProof/>
                      <w:sz w:val="22"/>
                      <w:szCs w:val="20"/>
                    </w:rPr>
                  </w:pPr>
                  <w:r w:rsidRPr="005F028A">
                    <w:rPr>
                      <w:i/>
                      <w:noProof/>
                      <w:sz w:val="22"/>
                    </w:rPr>
                    <w:t>Alectoris rufa</w:t>
                  </w:r>
                </w:p>
              </w:tc>
            </w:tr>
            <w:tr w:rsidR="00950DA3" w:rsidRPr="005F028A" w14:paraId="46EE8931" w14:textId="77777777" w:rsidTr="00782520">
              <w:trPr>
                <w:trHeight w:val="288"/>
              </w:trPr>
              <w:tc>
                <w:tcPr>
                  <w:tcW w:w="2520" w:type="dxa"/>
                  <w:shd w:val="clear" w:color="auto" w:fill="auto"/>
                  <w:noWrap/>
                  <w:vAlign w:val="bottom"/>
                  <w:hideMark/>
                </w:tcPr>
                <w:p w14:paraId="208C7198" w14:textId="77777777" w:rsidR="00950DA3" w:rsidRPr="005F028A" w:rsidRDefault="00950DA3" w:rsidP="00782520">
                  <w:pPr>
                    <w:spacing w:before="0" w:after="0"/>
                    <w:jc w:val="left"/>
                    <w:rPr>
                      <w:rFonts w:eastAsia="Times New Roman"/>
                      <w:i/>
                      <w:noProof/>
                      <w:sz w:val="22"/>
                      <w:szCs w:val="20"/>
                    </w:rPr>
                  </w:pPr>
                  <w:r w:rsidRPr="005F028A">
                    <w:rPr>
                      <w:i/>
                      <w:noProof/>
                      <w:sz w:val="22"/>
                    </w:rPr>
                    <w:t>Anthus campestris</w:t>
                  </w:r>
                </w:p>
              </w:tc>
            </w:tr>
            <w:tr w:rsidR="00950DA3" w:rsidRPr="005F028A" w14:paraId="7699C771" w14:textId="77777777" w:rsidTr="00782520">
              <w:trPr>
                <w:trHeight w:val="288"/>
              </w:trPr>
              <w:tc>
                <w:tcPr>
                  <w:tcW w:w="2520" w:type="dxa"/>
                  <w:shd w:val="clear" w:color="auto" w:fill="auto"/>
                  <w:noWrap/>
                  <w:vAlign w:val="bottom"/>
                  <w:hideMark/>
                </w:tcPr>
                <w:p w14:paraId="481206C0" w14:textId="77777777" w:rsidR="00950DA3" w:rsidRPr="005F028A" w:rsidRDefault="00950DA3" w:rsidP="00782520">
                  <w:pPr>
                    <w:spacing w:before="0" w:after="0"/>
                    <w:jc w:val="left"/>
                    <w:rPr>
                      <w:rFonts w:eastAsia="Times New Roman"/>
                      <w:i/>
                      <w:noProof/>
                      <w:sz w:val="22"/>
                      <w:szCs w:val="20"/>
                    </w:rPr>
                  </w:pPr>
                  <w:r w:rsidRPr="005F028A">
                    <w:rPr>
                      <w:i/>
                      <w:noProof/>
                      <w:sz w:val="22"/>
                    </w:rPr>
                    <w:t>Anthus pratensis</w:t>
                  </w:r>
                </w:p>
              </w:tc>
            </w:tr>
            <w:tr w:rsidR="00950DA3" w:rsidRPr="005F028A" w14:paraId="057A8867" w14:textId="77777777" w:rsidTr="00782520">
              <w:trPr>
                <w:trHeight w:val="288"/>
              </w:trPr>
              <w:tc>
                <w:tcPr>
                  <w:tcW w:w="2520" w:type="dxa"/>
                  <w:shd w:val="clear" w:color="auto" w:fill="auto"/>
                  <w:noWrap/>
                  <w:vAlign w:val="bottom"/>
                  <w:hideMark/>
                </w:tcPr>
                <w:p w14:paraId="04853623" w14:textId="77777777" w:rsidR="00950DA3" w:rsidRPr="005F028A" w:rsidRDefault="00950DA3" w:rsidP="00782520">
                  <w:pPr>
                    <w:spacing w:before="0" w:after="0"/>
                    <w:jc w:val="left"/>
                    <w:rPr>
                      <w:rFonts w:eastAsia="Times New Roman"/>
                      <w:i/>
                      <w:noProof/>
                      <w:sz w:val="22"/>
                      <w:szCs w:val="20"/>
                    </w:rPr>
                  </w:pPr>
                  <w:r w:rsidRPr="005F028A">
                    <w:rPr>
                      <w:i/>
                      <w:noProof/>
                      <w:sz w:val="22"/>
                    </w:rPr>
                    <w:t>Buteo buteo</w:t>
                  </w:r>
                </w:p>
              </w:tc>
            </w:tr>
            <w:tr w:rsidR="00950DA3" w:rsidRPr="005F028A" w14:paraId="5C77EBB7" w14:textId="77777777" w:rsidTr="00782520">
              <w:trPr>
                <w:trHeight w:val="288"/>
              </w:trPr>
              <w:tc>
                <w:tcPr>
                  <w:tcW w:w="2520" w:type="dxa"/>
                  <w:shd w:val="clear" w:color="auto" w:fill="auto"/>
                  <w:noWrap/>
                  <w:vAlign w:val="bottom"/>
                  <w:hideMark/>
                </w:tcPr>
                <w:p w14:paraId="48CF86EC"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cannabina</w:t>
                  </w:r>
                </w:p>
              </w:tc>
            </w:tr>
            <w:tr w:rsidR="00950DA3" w:rsidRPr="005F028A" w14:paraId="6EB03F53" w14:textId="77777777" w:rsidTr="00782520">
              <w:trPr>
                <w:trHeight w:val="288"/>
              </w:trPr>
              <w:tc>
                <w:tcPr>
                  <w:tcW w:w="2520" w:type="dxa"/>
                  <w:shd w:val="clear" w:color="auto" w:fill="auto"/>
                  <w:vAlign w:val="bottom"/>
                  <w:hideMark/>
                </w:tcPr>
                <w:p w14:paraId="7F9ABF77" w14:textId="77777777" w:rsidR="00950DA3" w:rsidRPr="005F028A" w:rsidRDefault="00950DA3" w:rsidP="00782520">
                  <w:pPr>
                    <w:spacing w:before="0" w:after="0"/>
                    <w:jc w:val="left"/>
                    <w:rPr>
                      <w:rFonts w:eastAsia="Times New Roman"/>
                      <w:i/>
                      <w:noProof/>
                      <w:sz w:val="22"/>
                      <w:szCs w:val="20"/>
                    </w:rPr>
                  </w:pPr>
                  <w:r w:rsidRPr="005F028A">
                    <w:rPr>
                      <w:i/>
                      <w:noProof/>
                      <w:sz w:val="22"/>
                    </w:rPr>
                    <w:t>Corvus frugilegus</w:t>
                  </w:r>
                </w:p>
              </w:tc>
            </w:tr>
            <w:tr w:rsidR="00950DA3" w:rsidRPr="005F028A" w14:paraId="3EFCBCEA" w14:textId="77777777" w:rsidTr="00782520">
              <w:trPr>
                <w:trHeight w:val="288"/>
              </w:trPr>
              <w:tc>
                <w:tcPr>
                  <w:tcW w:w="2520" w:type="dxa"/>
                  <w:shd w:val="clear" w:color="auto" w:fill="auto"/>
                  <w:noWrap/>
                  <w:vAlign w:val="bottom"/>
                  <w:hideMark/>
                </w:tcPr>
                <w:p w14:paraId="7A7A402B" w14:textId="77777777" w:rsidR="00950DA3" w:rsidRPr="005F028A" w:rsidRDefault="00950DA3" w:rsidP="00782520">
                  <w:pPr>
                    <w:spacing w:before="0" w:after="0"/>
                    <w:jc w:val="left"/>
                    <w:rPr>
                      <w:rFonts w:eastAsia="Times New Roman"/>
                      <w:i/>
                      <w:noProof/>
                      <w:sz w:val="22"/>
                      <w:szCs w:val="20"/>
                    </w:rPr>
                  </w:pPr>
                  <w:r w:rsidRPr="005F028A">
                    <w:rPr>
                      <w:i/>
                      <w:noProof/>
                      <w:sz w:val="22"/>
                    </w:rPr>
                    <w:t>Coturnix coturnix</w:t>
                  </w:r>
                </w:p>
              </w:tc>
            </w:tr>
            <w:tr w:rsidR="00950DA3" w:rsidRPr="005F028A" w14:paraId="65AA0A3B" w14:textId="77777777" w:rsidTr="00782520">
              <w:trPr>
                <w:trHeight w:val="288"/>
              </w:trPr>
              <w:tc>
                <w:tcPr>
                  <w:tcW w:w="2520" w:type="dxa"/>
                  <w:shd w:val="clear" w:color="auto" w:fill="auto"/>
                  <w:noWrap/>
                  <w:vAlign w:val="bottom"/>
                  <w:hideMark/>
                </w:tcPr>
                <w:p w14:paraId="00E82A43"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cirlus</w:t>
                  </w:r>
                </w:p>
              </w:tc>
            </w:tr>
            <w:tr w:rsidR="00950DA3" w:rsidRPr="005F028A" w14:paraId="7C563F3C" w14:textId="77777777" w:rsidTr="00782520">
              <w:trPr>
                <w:trHeight w:val="288"/>
              </w:trPr>
              <w:tc>
                <w:tcPr>
                  <w:tcW w:w="2520" w:type="dxa"/>
                  <w:shd w:val="clear" w:color="auto" w:fill="auto"/>
                  <w:noWrap/>
                  <w:vAlign w:val="bottom"/>
                  <w:hideMark/>
                </w:tcPr>
                <w:p w14:paraId="4757549F"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citrinella</w:t>
                  </w:r>
                </w:p>
              </w:tc>
            </w:tr>
            <w:tr w:rsidR="00950DA3" w:rsidRPr="005F028A" w14:paraId="021578E5" w14:textId="77777777" w:rsidTr="00782520">
              <w:trPr>
                <w:trHeight w:val="288"/>
              </w:trPr>
              <w:tc>
                <w:tcPr>
                  <w:tcW w:w="2520" w:type="dxa"/>
                  <w:shd w:val="clear" w:color="auto" w:fill="auto"/>
                  <w:noWrap/>
                  <w:vAlign w:val="bottom"/>
                  <w:hideMark/>
                </w:tcPr>
                <w:p w14:paraId="13C4DB15"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hortulana</w:t>
                  </w:r>
                </w:p>
              </w:tc>
            </w:tr>
            <w:tr w:rsidR="00950DA3" w:rsidRPr="005F028A" w14:paraId="7740E095" w14:textId="77777777" w:rsidTr="00782520">
              <w:trPr>
                <w:trHeight w:val="288"/>
              </w:trPr>
              <w:tc>
                <w:tcPr>
                  <w:tcW w:w="2520" w:type="dxa"/>
                  <w:shd w:val="clear" w:color="auto" w:fill="auto"/>
                  <w:noWrap/>
                  <w:vAlign w:val="bottom"/>
                  <w:hideMark/>
                </w:tcPr>
                <w:p w14:paraId="0CCB8884"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59BFB8C1" w14:textId="77777777" w:rsidTr="00782520">
              <w:trPr>
                <w:trHeight w:val="288"/>
              </w:trPr>
              <w:tc>
                <w:tcPr>
                  <w:tcW w:w="2520" w:type="dxa"/>
                  <w:shd w:val="clear" w:color="auto" w:fill="auto"/>
                  <w:noWrap/>
                  <w:vAlign w:val="bottom"/>
                  <w:hideMark/>
                </w:tcPr>
                <w:p w14:paraId="0EF4A08B" w14:textId="77777777" w:rsidR="00950DA3" w:rsidRPr="005F028A" w:rsidRDefault="00950DA3" w:rsidP="00782520">
                  <w:pPr>
                    <w:spacing w:before="0" w:after="0"/>
                    <w:jc w:val="left"/>
                    <w:rPr>
                      <w:rFonts w:eastAsia="Times New Roman"/>
                      <w:i/>
                      <w:noProof/>
                      <w:sz w:val="22"/>
                      <w:szCs w:val="20"/>
                    </w:rPr>
                  </w:pPr>
                  <w:r w:rsidRPr="005F028A">
                    <w:rPr>
                      <w:i/>
                      <w:noProof/>
                      <w:sz w:val="22"/>
                    </w:rPr>
                    <w:t>Galerida cristata</w:t>
                  </w:r>
                </w:p>
              </w:tc>
            </w:tr>
            <w:tr w:rsidR="00950DA3" w:rsidRPr="005F028A" w14:paraId="79B5EBE2" w14:textId="77777777" w:rsidTr="00782520">
              <w:trPr>
                <w:trHeight w:val="288"/>
              </w:trPr>
              <w:tc>
                <w:tcPr>
                  <w:tcW w:w="2520" w:type="dxa"/>
                  <w:shd w:val="clear" w:color="auto" w:fill="auto"/>
                  <w:vAlign w:val="bottom"/>
                  <w:hideMark/>
                </w:tcPr>
                <w:p w14:paraId="2B1FB029" w14:textId="77777777" w:rsidR="00950DA3" w:rsidRPr="005F028A" w:rsidRDefault="00950DA3" w:rsidP="00782520">
                  <w:pPr>
                    <w:spacing w:before="0" w:after="0"/>
                    <w:jc w:val="left"/>
                    <w:rPr>
                      <w:rFonts w:eastAsia="Times New Roman"/>
                      <w:i/>
                      <w:noProof/>
                      <w:sz w:val="22"/>
                      <w:szCs w:val="20"/>
                    </w:rPr>
                  </w:pPr>
                  <w:r w:rsidRPr="005F028A">
                    <w:rPr>
                      <w:i/>
                      <w:noProof/>
                      <w:sz w:val="22"/>
                    </w:rPr>
                    <w:t>Lanius collurio</w:t>
                  </w:r>
                </w:p>
              </w:tc>
            </w:tr>
            <w:tr w:rsidR="00950DA3" w:rsidRPr="005F028A" w14:paraId="22BE12A4" w14:textId="77777777" w:rsidTr="00782520">
              <w:trPr>
                <w:trHeight w:val="288"/>
              </w:trPr>
              <w:tc>
                <w:tcPr>
                  <w:tcW w:w="2520" w:type="dxa"/>
                  <w:shd w:val="clear" w:color="auto" w:fill="auto"/>
                  <w:noWrap/>
                  <w:vAlign w:val="bottom"/>
                  <w:hideMark/>
                </w:tcPr>
                <w:p w14:paraId="532738E2" w14:textId="77777777" w:rsidR="00950DA3" w:rsidRPr="005F028A" w:rsidRDefault="00950DA3" w:rsidP="00782520">
                  <w:pPr>
                    <w:spacing w:before="0" w:after="0"/>
                    <w:jc w:val="left"/>
                    <w:rPr>
                      <w:rFonts w:eastAsia="Times New Roman"/>
                      <w:i/>
                      <w:noProof/>
                      <w:sz w:val="22"/>
                      <w:szCs w:val="20"/>
                    </w:rPr>
                  </w:pPr>
                  <w:r w:rsidRPr="005F028A">
                    <w:rPr>
                      <w:i/>
                      <w:noProof/>
                      <w:sz w:val="22"/>
                    </w:rPr>
                    <w:t>Lullula arborea</w:t>
                  </w:r>
                </w:p>
              </w:tc>
            </w:tr>
            <w:tr w:rsidR="00950DA3" w:rsidRPr="005F028A" w14:paraId="0A89E22A" w14:textId="77777777" w:rsidTr="00782520">
              <w:trPr>
                <w:trHeight w:val="288"/>
              </w:trPr>
              <w:tc>
                <w:tcPr>
                  <w:tcW w:w="2520" w:type="dxa"/>
                  <w:shd w:val="clear" w:color="auto" w:fill="auto"/>
                  <w:noWrap/>
                  <w:vAlign w:val="bottom"/>
                  <w:hideMark/>
                </w:tcPr>
                <w:p w14:paraId="70DDDD90" w14:textId="77777777" w:rsidR="00950DA3" w:rsidRPr="005F028A" w:rsidRDefault="00950DA3" w:rsidP="00782520">
                  <w:pPr>
                    <w:spacing w:before="0" w:after="0"/>
                    <w:jc w:val="left"/>
                    <w:rPr>
                      <w:rFonts w:eastAsia="Times New Roman"/>
                      <w:i/>
                      <w:noProof/>
                      <w:sz w:val="22"/>
                      <w:szCs w:val="20"/>
                    </w:rPr>
                  </w:pPr>
                  <w:r w:rsidRPr="005F028A">
                    <w:rPr>
                      <w:i/>
                      <w:noProof/>
                      <w:sz w:val="22"/>
                    </w:rPr>
                    <w:t>Melanocorypha calandra</w:t>
                  </w:r>
                </w:p>
              </w:tc>
            </w:tr>
            <w:tr w:rsidR="00950DA3" w:rsidRPr="005F028A" w14:paraId="732A729A" w14:textId="77777777" w:rsidTr="00782520">
              <w:trPr>
                <w:trHeight w:val="288"/>
              </w:trPr>
              <w:tc>
                <w:tcPr>
                  <w:tcW w:w="2520" w:type="dxa"/>
                  <w:shd w:val="clear" w:color="auto" w:fill="auto"/>
                  <w:noWrap/>
                  <w:vAlign w:val="bottom"/>
                  <w:hideMark/>
                </w:tcPr>
                <w:p w14:paraId="66B61AAE"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flava</w:t>
                  </w:r>
                </w:p>
              </w:tc>
            </w:tr>
            <w:tr w:rsidR="00950DA3" w:rsidRPr="005F028A" w14:paraId="23C2BC9F" w14:textId="77777777" w:rsidTr="00782520">
              <w:trPr>
                <w:trHeight w:val="288"/>
              </w:trPr>
              <w:tc>
                <w:tcPr>
                  <w:tcW w:w="2520" w:type="dxa"/>
                  <w:shd w:val="clear" w:color="auto" w:fill="auto"/>
                  <w:noWrap/>
                  <w:vAlign w:val="bottom"/>
                  <w:hideMark/>
                </w:tcPr>
                <w:p w14:paraId="3E7B85A4" w14:textId="77777777" w:rsidR="00950DA3" w:rsidRPr="005F028A" w:rsidRDefault="00950DA3" w:rsidP="00782520">
                  <w:pPr>
                    <w:spacing w:before="0" w:after="0"/>
                    <w:jc w:val="left"/>
                    <w:rPr>
                      <w:rFonts w:eastAsia="Times New Roman"/>
                      <w:i/>
                      <w:noProof/>
                      <w:sz w:val="22"/>
                      <w:szCs w:val="20"/>
                    </w:rPr>
                  </w:pPr>
                  <w:r w:rsidRPr="005F028A">
                    <w:rPr>
                      <w:i/>
                      <w:noProof/>
                      <w:sz w:val="22"/>
                    </w:rPr>
                    <w:t>Oenanthe oenanthe</w:t>
                  </w:r>
                </w:p>
              </w:tc>
            </w:tr>
            <w:tr w:rsidR="00950DA3" w:rsidRPr="005F028A" w14:paraId="028C2084" w14:textId="77777777" w:rsidTr="00782520">
              <w:trPr>
                <w:trHeight w:val="288"/>
              </w:trPr>
              <w:tc>
                <w:tcPr>
                  <w:tcW w:w="2520" w:type="dxa"/>
                  <w:shd w:val="clear" w:color="auto" w:fill="auto"/>
                  <w:vAlign w:val="bottom"/>
                  <w:hideMark/>
                </w:tcPr>
                <w:p w14:paraId="00CAE3A7" w14:textId="77777777" w:rsidR="00950DA3" w:rsidRPr="005F028A" w:rsidRDefault="00950DA3" w:rsidP="00782520">
                  <w:pPr>
                    <w:spacing w:before="0" w:after="0"/>
                    <w:jc w:val="left"/>
                    <w:rPr>
                      <w:rFonts w:eastAsia="Times New Roman"/>
                      <w:i/>
                      <w:noProof/>
                      <w:sz w:val="22"/>
                      <w:szCs w:val="20"/>
                    </w:rPr>
                  </w:pPr>
                  <w:r w:rsidRPr="005F028A">
                    <w:rPr>
                      <w:i/>
                      <w:noProof/>
                      <w:sz w:val="22"/>
                    </w:rPr>
                    <w:t>Perdix perdix</w:t>
                  </w:r>
                </w:p>
              </w:tc>
            </w:tr>
            <w:tr w:rsidR="00950DA3" w:rsidRPr="005F028A" w14:paraId="18BAABB3" w14:textId="77777777" w:rsidTr="00782520">
              <w:trPr>
                <w:trHeight w:val="288"/>
              </w:trPr>
              <w:tc>
                <w:tcPr>
                  <w:tcW w:w="2520" w:type="dxa"/>
                  <w:shd w:val="clear" w:color="auto" w:fill="auto"/>
                  <w:noWrap/>
                  <w:vAlign w:val="bottom"/>
                  <w:hideMark/>
                </w:tcPr>
                <w:p w14:paraId="54C806D3"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torquatus</w:t>
                  </w:r>
                </w:p>
              </w:tc>
            </w:tr>
            <w:tr w:rsidR="00950DA3" w:rsidRPr="005F028A" w14:paraId="27FB02D8" w14:textId="77777777" w:rsidTr="00782520">
              <w:trPr>
                <w:trHeight w:val="288"/>
              </w:trPr>
              <w:tc>
                <w:tcPr>
                  <w:tcW w:w="2520" w:type="dxa"/>
                  <w:shd w:val="clear" w:color="auto" w:fill="auto"/>
                  <w:noWrap/>
                  <w:vAlign w:val="bottom"/>
                  <w:hideMark/>
                </w:tcPr>
                <w:p w14:paraId="4C59B17E"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rubetra</w:t>
                  </w:r>
                </w:p>
              </w:tc>
            </w:tr>
            <w:tr w:rsidR="00950DA3" w:rsidRPr="005F028A" w14:paraId="623F5F8F" w14:textId="77777777" w:rsidTr="00782520">
              <w:trPr>
                <w:trHeight w:val="288"/>
              </w:trPr>
              <w:tc>
                <w:tcPr>
                  <w:tcW w:w="2520" w:type="dxa"/>
                  <w:shd w:val="clear" w:color="auto" w:fill="auto"/>
                  <w:noWrap/>
                  <w:vAlign w:val="bottom"/>
                  <w:hideMark/>
                </w:tcPr>
                <w:p w14:paraId="63A8EAAA" w14:textId="77777777" w:rsidR="00950DA3" w:rsidRPr="005F028A" w:rsidRDefault="00950DA3" w:rsidP="00782520">
                  <w:pPr>
                    <w:spacing w:before="0" w:after="0"/>
                    <w:jc w:val="left"/>
                    <w:rPr>
                      <w:rFonts w:eastAsia="Times New Roman"/>
                      <w:i/>
                      <w:noProof/>
                      <w:sz w:val="22"/>
                      <w:szCs w:val="20"/>
                    </w:rPr>
                  </w:pPr>
                  <w:r w:rsidRPr="005F028A">
                    <w:rPr>
                      <w:i/>
                      <w:noProof/>
                      <w:sz w:val="22"/>
                    </w:rPr>
                    <w:t>Sylvia communis</w:t>
                  </w:r>
                </w:p>
              </w:tc>
            </w:tr>
            <w:tr w:rsidR="00950DA3" w:rsidRPr="005F028A" w14:paraId="607CBA76" w14:textId="77777777" w:rsidTr="00782520">
              <w:trPr>
                <w:trHeight w:val="288"/>
              </w:trPr>
              <w:tc>
                <w:tcPr>
                  <w:tcW w:w="2520" w:type="dxa"/>
                  <w:shd w:val="clear" w:color="auto" w:fill="auto"/>
                  <w:noWrap/>
                  <w:vAlign w:val="bottom"/>
                  <w:hideMark/>
                </w:tcPr>
                <w:p w14:paraId="3441EF0E" w14:textId="77777777" w:rsidR="00950DA3" w:rsidRPr="005F028A" w:rsidRDefault="00950DA3" w:rsidP="00782520">
                  <w:pPr>
                    <w:spacing w:before="0" w:after="0"/>
                    <w:jc w:val="left"/>
                    <w:rPr>
                      <w:rFonts w:eastAsia="Times New Roman"/>
                      <w:i/>
                      <w:noProof/>
                      <w:sz w:val="22"/>
                      <w:szCs w:val="20"/>
                    </w:rPr>
                  </w:pPr>
                  <w:r w:rsidRPr="005F028A">
                    <w:rPr>
                      <w:i/>
                      <w:noProof/>
                      <w:sz w:val="22"/>
                    </w:rPr>
                    <w:t>Upupa epops</w:t>
                  </w:r>
                </w:p>
              </w:tc>
            </w:tr>
            <w:tr w:rsidR="00950DA3" w:rsidRPr="005F028A" w14:paraId="1AA9A3B0" w14:textId="77777777" w:rsidTr="00782520">
              <w:trPr>
                <w:trHeight w:val="288"/>
              </w:trPr>
              <w:tc>
                <w:tcPr>
                  <w:tcW w:w="2520" w:type="dxa"/>
                  <w:shd w:val="clear" w:color="auto" w:fill="auto"/>
                  <w:vAlign w:val="bottom"/>
                  <w:hideMark/>
                </w:tcPr>
                <w:p w14:paraId="2C0A1A8F" w14:textId="77777777" w:rsidR="00950DA3" w:rsidRPr="005F028A" w:rsidRDefault="00950DA3" w:rsidP="00782520">
                  <w:pPr>
                    <w:spacing w:before="0" w:after="0"/>
                    <w:jc w:val="left"/>
                    <w:rPr>
                      <w:rFonts w:eastAsia="Times New Roman"/>
                      <w:i/>
                      <w:noProof/>
                      <w:sz w:val="22"/>
                      <w:szCs w:val="20"/>
                    </w:rPr>
                  </w:pPr>
                  <w:r w:rsidRPr="005F028A">
                    <w:rPr>
                      <w:i/>
                      <w:noProof/>
                      <w:sz w:val="22"/>
                    </w:rPr>
                    <w:t>Vanellus vanellus</w:t>
                  </w:r>
                </w:p>
              </w:tc>
            </w:tr>
          </w:tbl>
          <w:p w14:paraId="78F95234" w14:textId="77777777" w:rsidR="00950DA3" w:rsidRPr="005F028A" w:rsidRDefault="00950DA3" w:rsidP="00782520">
            <w:pPr>
              <w:spacing w:before="0" w:after="0"/>
              <w:jc w:val="left"/>
              <w:rPr>
                <w:rFonts w:eastAsia="Times New Roman"/>
                <w:noProof/>
                <w:color w:val="000000"/>
                <w:sz w:val="22"/>
                <w:szCs w:val="20"/>
                <w:lang w:eastAsia="en-IE"/>
              </w:rPr>
            </w:pPr>
          </w:p>
          <w:p w14:paraId="0FD388BC" w14:textId="77777777" w:rsidR="00950DA3" w:rsidRPr="005F028A" w:rsidRDefault="00950DA3" w:rsidP="00782520">
            <w:pPr>
              <w:spacing w:before="0" w:after="0"/>
              <w:jc w:val="left"/>
              <w:rPr>
                <w:rFonts w:eastAsia="Times New Roman"/>
                <w:noProof/>
                <w:color w:val="000000"/>
                <w:sz w:val="22"/>
                <w:szCs w:val="20"/>
                <w:lang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5F028A" w14:paraId="1992D481" w14:textId="77777777" w:rsidTr="00782520">
              <w:trPr>
                <w:trHeight w:val="288"/>
              </w:trPr>
              <w:tc>
                <w:tcPr>
                  <w:tcW w:w="2520" w:type="dxa"/>
                  <w:shd w:val="clear" w:color="auto" w:fill="auto"/>
                  <w:noWrap/>
                  <w:vAlign w:val="bottom"/>
                  <w:hideMark/>
                </w:tcPr>
                <w:p w14:paraId="413140E1" w14:textId="77777777" w:rsidR="00950DA3" w:rsidRPr="005F028A" w:rsidRDefault="00950DA3" w:rsidP="00782520">
                  <w:pPr>
                    <w:spacing w:before="0" w:after="0"/>
                    <w:jc w:val="left"/>
                    <w:rPr>
                      <w:rFonts w:eastAsia="Times New Roman"/>
                      <w:b/>
                      <w:bCs/>
                      <w:noProof/>
                      <w:sz w:val="22"/>
                      <w:szCs w:val="20"/>
                    </w:rPr>
                  </w:pPr>
                  <w:r w:rsidRPr="005F028A">
                    <w:rPr>
                      <w:b/>
                      <w:noProof/>
                      <w:sz w:val="22"/>
                    </w:rPr>
                    <w:t>Германия</w:t>
                  </w:r>
                </w:p>
              </w:tc>
            </w:tr>
            <w:tr w:rsidR="00950DA3" w:rsidRPr="005F028A" w14:paraId="5CFB7FD0" w14:textId="77777777" w:rsidTr="00782520">
              <w:trPr>
                <w:trHeight w:val="288"/>
              </w:trPr>
              <w:tc>
                <w:tcPr>
                  <w:tcW w:w="2520" w:type="dxa"/>
                  <w:shd w:val="clear" w:color="auto" w:fill="auto"/>
                  <w:noWrap/>
                  <w:vAlign w:val="bottom"/>
                  <w:hideMark/>
                </w:tcPr>
                <w:p w14:paraId="30EF0765"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7284C3EA" w14:textId="77777777" w:rsidTr="00782520">
              <w:trPr>
                <w:trHeight w:val="288"/>
              </w:trPr>
              <w:tc>
                <w:tcPr>
                  <w:tcW w:w="2520" w:type="dxa"/>
                  <w:shd w:val="clear" w:color="auto" w:fill="auto"/>
                  <w:noWrap/>
                  <w:vAlign w:val="bottom"/>
                  <w:hideMark/>
                </w:tcPr>
                <w:p w14:paraId="37632B66" w14:textId="77777777" w:rsidR="00950DA3" w:rsidRPr="005F028A" w:rsidRDefault="00950DA3" w:rsidP="00782520">
                  <w:pPr>
                    <w:spacing w:before="0" w:after="0"/>
                    <w:jc w:val="left"/>
                    <w:rPr>
                      <w:rFonts w:eastAsia="Times New Roman"/>
                      <w:i/>
                      <w:noProof/>
                      <w:sz w:val="22"/>
                      <w:szCs w:val="20"/>
                    </w:rPr>
                  </w:pPr>
                  <w:r w:rsidRPr="005F028A">
                    <w:rPr>
                      <w:i/>
                      <w:noProof/>
                      <w:sz w:val="22"/>
                    </w:rPr>
                    <w:t>Athene noctua</w:t>
                  </w:r>
                </w:p>
              </w:tc>
            </w:tr>
            <w:tr w:rsidR="00950DA3" w:rsidRPr="005F028A" w14:paraId="077F05CD" w14:textId="77777777" w:rsidTr="00782520">
              <w:trPr>
                <w:trHeight w:val="288"/>
              </w:trPr>
              <w:tc>
                <w:tcPr>
                  <w:tcW w:w="2520" w:type="dxa"/>
                  <w:shd w:val="clear" w:color="auto" w:fill="auto"/>
                  <w:noWrap/>
                  <w:vAlign w:val="bottom"/>
                  <w:hideMark/>
                </w:tcPr>
                <w:p w14:paraId="6A5CDC5F"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citrinella</w:t>
                  </w:r>
                </w:p>
              </w:tc>
            </w:tr>
            <w:tr w:rsidR="00950DA3" w:rsidRPr="005F028A" w14:paraId="5116DE82" w14:textId="77777777" w:rsidTr="00782520">
              <w:trPr>
                <w:trHeight w:val="288"/>
              </w:trPr>
              <w:tc>
                <w:tcPr>
                  <w:tcW w:w="2520" w:type="dxa"/>
                  <w:shd w:val="clear" w:color="auto" w:fill="auto"/>
                  <w:vAlign w:val="bottom"/>
                  <w:hideMark/>
                </w:tcPr>
                <w:p w14:paraId="2F0E426B" w14:textId="77777777" w:rsidR="00950DA3" w:rsidRPr="005F028A" w:rsidRDefault="00950DA3" w:rsidP="00782520">
                  <w:pPr>
                    <w:spacing w:before="0" w:after="0"/>
                    <w:jc w:val="left"/>
                    <w:rPr>
                      <w:rFonts w:eastAsia="Times New Roman"/>
                      <w:i/>
                      <w:noProof/>
                      <w:sz w:val="22"/>
                      <w:szCs w:val="20"/>
                    </w:rPr>
                  </w:pPr>
                  <w:r w:rsidRPr="005F028A">
                    <w:rPr>
                      <w:i/>
                      <w:noProof/>
                      <w:sz w:val="22"/>
                    </w:rPr>
                    <w:t>Lanius collurio</w:t>
                  </w:r>
                </w:p>
              </w:tc>
            </w:tr>
            <w:tr w:rsidR="00950DA3" w:rsidRPr="005F028A" w14:paraId="721E2325" w14:textId="77777777" w:rsidTr="00782520">
              <w:trPr>
                <w:trHeight w:val="288"/>
              </w:trPr>
              <w:tc>
                <w:tcPr>
                  <w:tcW w:w="2520" w:type="dxa"/>
                  <w:shd w:val="clear" w:color="auto" w:fill="auto"/>
                  <w:noWrap/>
                  <w:vAlign w:val="bottom"/>
                  <w:hideMark/>
                </w:tcPr>
                <w:p w14:paraId="756300AF" w14:textId="77777777" w:rsidR="00950DA3" w:rsidRPr="005F028A" w:rsidRDefault="00950DA3" w:rsidP="00782520">
                  <w:pPr>
                    <w:spacing w:before="0" w:after="0"/>
                    <w:jc w:val="left"/>
                    <w:rPr>
                      <w:rFonts w:eastAsia="Times New Roman"/>
                      <w:i/>
                      <w:noProof/>
                      <w:sz w:val="22"/>
                      <w:szCs w:val="20"/>
                    </w:rPr>
                  </w:pPr>
                  <w:r w:rsidRPr="005F028A">
                    <w:rPr>
                      <w:i/>
                      <w:noProof/>
                      <w:sz w:val="22"/>
                    </w:rPr>
                    <w:t>Limosa limosa</w:t>
                  </w:r>
                </w:p>
              </w:tc>
            </w:tr>
            <w:tr w:rsidR="00950DA3" w:rsidRPr="005F028A" w14:paraId="27A2CA16" w14:textId="77777777" w:rsidTr="00782520">
              <w:trPr>
                <w:trHeight w:val="288"/>
              </w:trPr>
              <w:tc>
                <w:tcPr>
                  <w:tcW w:w="2520" w:type="dxa"/>
                  <w:shd w:val="clear" w:color="auto" w:fill="auto"/>
                  <w:vAlign w:val="bottom"/>
                  <w:hideMark/>
                </w:tcPr>
                <w:p w14:paraId="0937401A" w14:textId="77777777" w:rsidR="00950DA3" w:rsidRPr="005F028A" w:rsidRDefault="00950DA3" w:rsidP="00782520">
                  <w:pPr>
                    <w:spacing w:before="0" w:after="0"/>
                    <w:jc w:val="left"/>
                    <w:rPr>
                      <w:rFonts w:eastAsia="Times New Roman"/>
                      <w:i/>
                      <w:noProof/>
                      <w:sz w:val="22"/>
                      <w:szCs w:val="20"/>
                    </w:rPr>
                  </w:pPr>
                  <w:r w:rsidRPr="005F028A">
                    <w:rPr>
                      <w:i/>
                      <w:noProof/>
                      <w:sz w:val="22"/>
                    </w:rPr>
                    <w:t>Lullula arborea</w:t>
                  </w:r>
                </w:p>
              </w:tc>
            </w:tr>
            <w:tr w:rsidR="00950DA3" w:rsidRPr="005F028A" w14:paraId="587533D1" w14:textId="77777777" w:rsidTr="00782520">
              <w:trPr>
                <w:trHeight w:val="288"/>
              </w:trPr>
              <w:tc>
                <w:tcPr>
                  <w:tcW w:w="2520" w:type="dxa"/>
                  <w:shd w:val="clear" w:color="auto" w:fill="auto"/>
                  <w:vAlign w:val="bottom"/>
                  <w:hideMark/>
                </w:tcPr>
                <w:p w14:paraId="2B2F8104" w14:textId="77777777" w:rsidR="00950DA3" w:rsidRPr="005F028A" w:rsidRDefault="00950DA3" w:rsidP="00782520">
                  <w:pPr>
                    <w:spacing w:before="0" w:after="0"/>
                    <w:jc w:val="left"/>
                    <w:rPr>
                      <w:rFonts w:eastAsia="Times New Roman"/>
                      <w:i/>
                      <w:noProof/>
                      <w:sz w:val="22"/>
                      <w:szCs w:val="20"/>
                    </w:rPr>
                  </w:pPr>
                  <w:r w:rsidRPr="005F028A">
                    <w:rPr>
                      <w:i/>
                      <w:noProof/>
                      <w:sz w:val="22"/>
                    </w:rPr>
                    <w:t>Miliaria calandra</w:t>
                  </w:r>
                </w:p>
              </w:tc>
            </w:tr>
            <w:tr w:rsidR="00950DA3" w:rsidRPr="005F028A" w14:paraId="14A7C850" w14:textId="77777777" w:rsidTr="00782520">
              <w:trPr>
                <w:trHeight w:val="288"/>
              </w:trPr>
              <w:tc>
                <w:tcPr>
                  <w:tcW w:w="2520" w:type="dxa"/>
                  <w:shd w:val="clear" w:color="auto" w:fill="auto"/>
                  <w:noWrap/>
                  <w:vAlign w:val="bottom"/>
                  <w:hideMark/>
                </w:tcPr>
                <w:p w14:paraId="2351D010" w14:textId="77777777" w:rsidR="00950DA3" w:rsidRPr="005F028A" w:rsidRDefault="00950DA3" w:rsidP="00782520">
                  <w:pPr>
                    <w:spacing w:before="0" w:after="0"/>
                    <w:jc w:val="left"/>
                    <w:rPr>
                      <w:rFonts w:eastAsia="Times New Roman"/>
                      <w:i/>
                      <w:noProof/>
                      <w:sz w:val="22"/>
                      <w:szCs w:val="20"/>
                    </w:rPr>
                  </w:pPr>
                  <w:r w:rsidRPr="005F028A">
                    <w:rPr>
                      <w:i/>
                      <w:noProof/>
                      <w:sz w:val="22"/>
                    </w:rPr>
                    <w:t>Milvus milvus</w:t>
                  </w:r>
                </w:p>
              </w:tc>
            </w:tr>
            <w:tr w:rsidR="00950DA3" w:rsidRPr="005F028A" w14:paraId="6B8958B5" w14:textId="77777777" w:rsidTr="00782520">
              <w:trPr>
                <w:trHeight w:val="288"/>
              </w:trPr>
              <w:tc>
                <w:tcPr>
                  <w:tcW w:w="2520" w:type="dxa"/>
                  <w:shd w:val="clear" w:color="auto" w:fill="auto"/>
                  <w:noWrap/>
                  <w:vAlign w:val="bottom"/>
                  <w:hideMark/>
                </w:tcPr>
                <w:p w14:paraId="03BC5805"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rubetra</w:t>
                  </w:r>
                </w:p>
              </w:tc>
            </w:tr>
            <w:tr w:rsidR="00950DA3" w:rsidRPr="005F028A" w14:paraId="68AE9506" w14:textId="77777777" w:rsidTr="00782520">
              <w:trPr>
                <w:trHeight w:val="288"/>
              </w:trPr>
              <w:tc>
                <w:tcPr>
                  <w:tcW w:w="2520" w:type="dxa"/>
                  <w:shd w:val="clear" w:color="auto" w:fill="auto"/>
                  <w:vAlign w:val="bottom"/>
                  <w:hideMark/>
                </w:tcPr>
                <w:p w14:paraId="0F1D0DFE" w14:textId="77777777" w:rsidR="00950DA3" w:rsidRPr="005F028A" w:rsidRDefault="00950DA3" w:rsidP="00782520">
                  <w:pPr>
                    <w:spacing w:before="0" w:after="0"/>
                    <w:jc w:val="left"/>
                    <w:rPr>
                      <w:rFonts w:eastAsia="Times New Roman"/>
                      <w:i/>
                      <w:noProof/>
                      <w:sz w:val="22"/>
                      <w:szCs w:val="20"/>
                    </w:rPr>
                  </w:pPr>
                  <w:r w:rsidRPr="005F028A">
                    <w:rPr>
                      <w:i/>
                      <w:noProof/>
                      <w:sz w:val="22"/>
                    </w:rPr>
                    <w:t>Vanellus vanellus</w:t>
                  </w:r>
                </w:p>
              </w:tc>
            </w:tr>
          </w:tbl>
          <w:p w14:paraId="0C97F986" w14:textId="77777777" w:rsidR="00950DA3" w:rsidRPr="005F028A" w:rsidRDefault="00950DA3" w:rsidP="00782520">
            <w:pPr>
              <w:spacing w:before="0" w:after="0"/>
              <w:jc w:val="left"/>
              <w:rPr>
                <w:rFonts w:eastAsia="Times New Roman"/>
                <w:noProof/>
                <w:color w:val="000000"/>
                <w:sz w:val="22"/>
                <w:szCs w:val="20"/>
                <w:lang w:eastAsia="en-IE"/>
              </w:rPr>
            </w:pPr>
          </w:p>
          <w:p w14:paraId="3D4C4433" w14:textId="77777777" w:rsidR="00950DA3" w:rsidRPr="005F028A" w:rsidRDefault="00950DA3" w:rsidP="00782520">
            <w:pPr>
              <w:spacing w:before="0" w:after="0"/>
              <w:jc w:val="left"/>
              <w:rPr>
                <w:rFonts w:eastAsia="Times New Roman"/>
                <w:noProof/>
                <w:color w:val="000000"/>
                <w:sz w:val="22"/>
                <w:szCs w:val="20"/>
                <w:lang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5F028A" w14:paraId="2689FB01" w14:textId="77777777" w:rsidTr="00782520">
              <w:trPr>
                <w:trHeight w:val="288"/>
              </w:trPr>
              <w:tc>
                <w:tcPr>
                  <w:tcW w:w="2520" w:type="dxa"/>
                  <w:shd w:val="clear" w:color="auto" w:fill="auto"/>
                  <w:noWrap/>
                  <w:vAlign w:val="bottom"/>
                  <w:hideMark/>
                </w:tcPr>
                <w:p w14:paraId="31E12D0C" w14:textId="77777777" w:rsidR="00950DA3" w:rsidRPr="005F028A" w:rsidRDefault="00950DA3" w:rsidP="00782520">
                  <w:pPr>
                    <w:spacing w:before="0" w:after="0"/>
                    <w:jc w:val="left"/>
                    <w:rPr>
                      <w:rFonts w:eastAsia="Times New Roman"/>
                      <w:b/>
                      <w:bCs/>
                      <w:noProof/>
                      <w:sz w:val="22"/>
                      <w:szCs w:val="20"/>
                    </w:rPr>
                  </w:pPr>
                  <w:r w:rsidRPr="005F028A">
                    <w:rPr>
                      <w:b/>
                      <w:noProof/>
                      <w:sz w:val="22"/>
                    </w:rPr>
                    <w:t>Гърция</w:t>
                  </w:r>
                </w:p>
              </w:tc>
            </w:tr>
            <w:tr w:rsidR="00950DA3" w:rsidRPr="005F028A" w14:paraId="403C690A" w14:textId="77777777" w:rsidTr="00782520">
              <w:trPr>
                <w:trHeight w:val="288"/>
              </w:trPr>
              <w:tc>
                <w:tcPr>
                  <w:tcW w:w="2520" w:type="dxa"/>
                  <w:shd w:val="clear" w:color="auto" w:fill="auto"/>
                  <w:vAlign w:val="bottom"/>
                  <w:hideMark/>
                </w:tcPr>
                <w:p w14:paraId="166F2072"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715C0FAB" w14:textId="77777777" w:rsidTr="00782520">
              <w:trPr>
                <w:trHeight w:val="288"/>
              </w:trPr>
              <w:tc>
                <w:tcPr>
                  <w:tcW w:w="2520" w:type="dxa"/>
                  <w:shd w:val="clear" w:color="auto" w:fill="auto"/>
                  <w:vAlign w:val="bottom"/>
                  <w:hideMark/>
                </w:tcPr>
                <w:p w14:paraId="6896843D" w14:textId="77777777" w:rsidR="00950DA3" w:rsidRPr="005F028A" w:rsidRDefault="00950DA3" w:rsidP="00782520">
                  <w:pPr>
                    <w:spacing w:before="0" w:after="0"/>
                    <w:jc w:val="left"/>
                    <w:rPr>
                      <w:rFonts w:eastAsia="Times New Roman"/>
                      <w:i/>
                      <w:noProof/>
                      <w:sz w:val="22"/>
                      <w:szCs w:val="20"/>
                    </w:rPr>
                  </w:pPr>
                  <w:r w:rsidRPr="005F028A">
                    <w:rPr>
                      <w:i/>
                      <w:noProof/>
                      <w:sz w:val="22"/>
                    </w:rPr>
                    <w:t>Apus apus</w:t>
                  </w:r>
                </w:p>
              </w:tc>
            </w:tr>
            <w:tr w:rsidR="00950DA3" w:rsidRPr="005F028A" w14:paraId="5B9B5BBA" w14:textId="77777777" w:rsidTr="00782520">
              <w:trPr>
                <w:trHeight w:val="288"/>
              </w:trPr>
              <w:tc>
                <w:tcPr>
                  <w:tcW w:w="2520" w:type="dxa"/>
                  <w:shd w:val="clear" w:color="auto" w:fill="auto"/>
                  <w:noWrap/>
                  <w:vAlign w:val="bottom"/>
                  <w:hideMark/>
                </w:tcPr>
                <w:p w14:paraId="73D20875" w14:textId="77777777" w:rsidR="00950DA3" w:rsidRPr="005F028A" w:rsidRDefault="00950DA3" w:rsidP="00782520">
                  <w:pPr>
                    <w:spacing w:before="0" w:after="0"/>
                    <w:jc w:val="left"/>
                    <w:rPr>
                      <w:rFonts w:eastAsia="Times New Roman"/>
                      <w:i/>
                      <w:noProof/>
                      <w:sz w:val="22"/>
                      <w:szCs w:val="20"/>
                    </w:rPr>
                  </w:pPr>
                  <w:r w:rsidRPr="005F028A">
                    <w:rPr>
                      <w:i/>
                      <w:noProof/>
                      <w:sz w:val="22"/>
                    </w:rPr>
                    <w:t>Athene noctua</w:t>
                  </w:r>
                </w:p>
              </w:tc>
            </w:tr>
            <w:tr w:rsidR="00950DA3" w:rsidRPr="005F028A" w14:paraId="081FBA7A" w14:textId="77777777" w:rsidTr="00782520">
              <w:trPr>
                <w:trHeight w:val="288"/>
              </w:trPr>
              <w:tc>
                <w:tcPr>
                  <w:tcW w:w="2520" w:type="dxa"/>
                  <w:shd w:val="clear" w:color="auto" w:fill="auto"/>
                  <w:vAlign w:val="bottom"/>
                  <w:hideMark/>
                </w:tcPr>
                <w:p w14:paraId="721AC5B6" w14:textId="77777777" w:rsidR="00950DA3" w:rsidRPr="005F028A" w:rsidRDefault="00950DA3" w:rsidP="00782520">
                  <w:pPr>
                    <w:spacing w:before="0" w:after="0"/>
                    <w:jc w:val="left"/>
                    <w:rPr>
                      <w:rFonts w:eastAsia="Times New Roman"/>
                      <w:i/>
                      <w:noProof/>
                      <w:sz w:val="22"/>
                      <w:szCs w:val="20"/>
                    </w:rPr>
                  </w:pPr>
                  <w:r w:rsidRPr="005F028A">
                    <w:rPr>
                      <w:i/>
                      <w:noProof/>
                      <w:sz w:val="22"/>
                    </w:rPr>
                    <w:t>Calandrella brachydactyla</w:t>
                  </w:r>
                </w:p>
              </w:tc>
            </w:tr>
            <w:tr w:rsidR="00950DA3" w:rsidRPr="005F028A" w14:paraId="211AA618" w14:textId="77777777" w:rsidTr="00782520">
              <w:trPr>
                <w:trHeight w:val="288"/>
              </w:trPr>
              <w:tc>
                <w:tcPr>
                  <w:tcW w:w="2520" w:type="dxa"/>
                  <w:shd w:val="clear" w:color="auto" w:fill="auto"/>
                  <w:vAlign w:val="bottom"/>
                  <w:hideMark/>
                </w:tcPr>
                <w:p w14:paraId="44418867"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cannabina</w:t>
                  </w:r>
                </w:p>
              </w:tc>
            </w:tr>
            <w:tr w:rsidR="00950DA3" w:rsidRPr="005F028A" w14:paraId="63E9D1FC" w14:textId="77777777" w:rsidTr="00782520">
              <w:trPr>
                <w:trHeight w:val="288"/>
              </w:trPr>
              <w:tc>
                <w:tcPr>
                  <w:tcW w:w="2520" w:type="dxa"/>
                  <w:shd w:val="clear" w:color="auto" w:fill="auto"/>
                  <w:vAlign w:val="bottom"/>
                  <w:hideMark/>
                </w:tcPr>
                <w:p w14:paraId="1662B5EC"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carduelis</w:t>
                  </w:r>
                </w:p>
              </w:tc>
            </w:tr>
            <w:tr w:rsidR="00950DA3" w:rsidRPr="005F028A" w14:paraId="0213399B" w14:textId="77777777" w:rsidTr="00782520">
              <w:trPr>
                <w:trHeight w:val="288"/>
              </w:trPr>
              <w:tc>
                <w:tcPr>
                  <w:tcW w:w="2520" w:type="dxa"/>
                  <w:shd w:val="clear" w:color="auto" w:fill="auto"/>
                  <w:vAlign w:val="bottom"/>
                  <w:hideMark/>
                </w:tcPr>
                <w:p w14:paraId="1C2993AE"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chloris</w:t>
                  </w:r>
                </w:p>
              </w:tc>
            </w:tr>
            <w:tr w:rsidR="00950DA3" w:rsidRPr="005F028A" w14:paraId="23AA20AE" w14:textId="77777777" w:rsidTr="00782520">
              <w:trPr>
                <w:trHeight w:val="288"/>
              </w:trPr>
              <w:tc>
                <w:tcPr>
                  <w:tcW w:w="2520" w:type="dxa"/>
                  <w:shd w:val="clear" w:color="auto" w:fill="auto"/>
                  <w:vAlign w:val="bottom"/>
                  <w:hideMark/>
                </w:tcPr>
                <w:p w14:paraId="3695960C" w14:textId="77777777" w:rsidR="00950DA3" w:rsidRPr="005F028A" w:rsidRDefault="00950DA3" w:rsidP="00782520">
                  <w:pPr>
                    <w:spacing w:before="0" w:after="0"/>
                    <w:jc w:val="left"/>
                    <w:rPr>
                      <w:rFonts w:eastAsia="Times New Roman"/>
                      <w:i/>
                      <w:noProof/>
                      <w:sz w:val="22"/>
                      <w:szCs w:val="20"/>
                    </w:rPr>
                  </w:pPr>
                  <w:r w:rsidRPr="005F028A">
                    <w:rPr>
                      <w:i/>
                      <w:noProof/>
                      <w:sz w:val="22"/>
                    </w:rPr>
                    <w:t>Ciconia ciconia</w:t>
                  </w:r>
                </w:p>
              </w:tc>
            </w:tr>
            <w:tr w:rsidR="00950DA3" w:rsidRPr="005F028A" w14:paraId="38B6A75A" w14:textId="77777777" w:rsidTr="00782520">
              <w:trPr>
                <w:trHeight w:val="288"/>
              </w:trPr>
              <w:tc>
                <w:tcPr>
                  <w:tcW w:w="2520" w:type="dxa"/>
                  <w:shd w:val="clear" w:color="auto" w:fill="auto"/>
                  <w:noWrap/>
                  <w:vAlign w:val="bottom"/>
                  <w:hideMark/>
                </w:tcPr>
                <w:p w14:paraId="50B48748" w14:textId="77777777" w:rsidR="00950DA3" w:rsidRPr="005F028A" w:rsidRDefault="00950DA3" w:rsidP="00782520">
                  <w:pPr>
                    <w:spacing w:before="0" w:after="0"/>
                    <w:jc w:val="left"/>
                    <w:rPr>
                      <w:rFonts w:eastAsia="Times New Roman"/>
                      <w:i/>
                      <w:noProof/>
                      <w:sz w:val="22"/>
                      <w:szCs w:val="20"/>
                    </w:rPr>
                  </w:pPr>
                  <w:r w:rsidRPr="005F028A">
                    <w:rPr>
                      <w:i/>
                      <w:noProof/>
                      <w:sz w:val="22"/>
                    </w:rPr>
                    <w:t>Corvus corone</w:t>
                  </w:r>
                </w:p>
              </w:tc>
            </w:tr>
            <w:tr w:rsidR="00950DA3" w:rsidRPr="005F028A" w14:paraId="57A9053D" w14:textId="77777777" w:rsidTr="00782520">
              <w:trPr>
                <w:trHeight w:val="288"/>
              </w:trPr>
              <w:tc>
                <w:tcPr>
                  <w:tcW w:w="2520" w:type="dxa"/>
                  <w:shd w:val="clear" w:color="auto" w:fill="auto"/>
                  <w:vAlign w:val="bottom"/>
                  <w:hideMark/>
                </w:tcPr>
                <w:p w14:paraId="523F0B80" w14:textId="77777777" w:rsidR="00950DA3" w:rsidRPr="005F028A" w:rsidRDefault="00950DA3" w:rsidP="00782520">
                  <w:pPr>
                    <w:spacing w:before="0" w:after="0"/>
                    <w:jc w:val="left"/>
                    <w:rPr>
                      <w:rFonts w:eastAsia="Times New Roman"/>
                      <w:i/>
                      <w:noProof/>
                      <w:sz w:val="22"/>
                      <w:szCs w:val="20"/>
                    </w:rPr>
                  </w:pPr>
                  <w:r w:rsidRPr="005F028A">
                    <w:rPr>
                      <w:i/>
                      <w:noProof/>
                      <w:sz w:val="22"/>
                    </w:rPr>
                    <w:t>Corvus monedula</w:t>
                  </w:r>
                </w:p>
              </w:tc>
            </w:tr>
            <w:tr w:rsidR="00950DA3" w:rsidRPr="005F028A" w14:paraId="112BF63F" w14:textId="77777777" w:rsidTr="00782520">
              <w:trPr>
                <w:trHeight w:val="288"/>
              </w:trPr>
              <w:tc>
                <w:tcPr>
                  <w:tcW w:w="2520" w:type="dxa"/>
                  <w:shd w:val="clear" w:color="auto" w:fill="auto"/>
                  <w:vAlign w:val="bottom"/>
                  <w:hideMark/>
                </w:tcPr>
                <w:p w14:paraId="0A3AE9E7" w14:textId="77777777" w:rsidR="00950DA3" w:rsidRPr="005F028A" w:rsidRDefault="00950DA3" w:rsidP="00782520">
                  <w:pPr>
                    <w:spacing w:before="0" w:after="0"/>
                    <w:jc w:val="left"/>
                    <w:rPr>
                      <w:rFonts w:eastAsia="Times New Roman"/>
                      <w:i/>
                      <w:noProof/>
                      <w:sz w:val="22"/>
                      <w:szCs w:val="20"/>
                    </w:rPr>
                  </w:pPr>
                  <w:r w:rsidRPr="005F028A">
                    <w:rPr>
                      <w:i/>
                      <w:noProof/>
                      <w:sz w:val="22"/>
                    </w:rPr>
                    <w:t>Delichon urbicum</w:t>
                  </w:r>
                </w:p>
              </w:tc>
            </w:tr>
            <w:tr w:rsidR="00950DA3" w:rsidRPr="005F028A" w14:paraId="380FBF65" w14:textId="77777777" w:rsidTr="00782520">
              <w:trPr>
                <w:trHeight w:val="288"/>
              </w:trPr>
              <w:tc>
                <w:tcPr>
                  <w:tcW w:w="2520" w:type="dxa"/>
                  <w:shd w:val="clear" w:color="auto" w:fill="auto"/>
                  <w:vAlign w:val="bottom"/>
                  <w:hideMark/>
                </w:tcPr>
                <w:p w14:paraId="5E92929F"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cirlus</w:t>
                  </w:r>
                </w:p>
              </w:tc>
            </w:tr>
            <w:tr w:rsidR="00950DA3" w:rsidRPr="005F028A" w14:paraId="3F396B6B" w14:textId="77777777" w:rsidTr="00782520">
              <w:trPr>
                <w:trHeight w:val="288"/>
              </w:trPr>
              <w:tc>
                <w:tcPr>
                  <w:tcW w:w="2520" w:type="dxa"/>
                  <w:shd w:val="clear" w:color="auto" w:fill="auto"/>
                  <w:vAlign w:val="bottom"/>
                  <w:hideMark/>
                </w:tcPr>
                <w:p w14:paraId="4F2E532B"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hortulana</w:t>
                  </w:r>
                </w:p>
              </w:tc>
            </w:tr>
            <w:tr w:rsidR="00950DA3" w:rsidRPr="005F028A" w14:paraId="199FA7CD" w14:textId="77777777" w:rsidTr="00782520">
              <w:trPr>
                <w:trHeight w:val="288"/>
              </w:trPr>
              <w:tc>
                <w:tcPr>
                  <w:tcW w:w="2520" w:type="dxa"/>
                  <w:shd w:val="clear" w:color="auto" w:fill="auto"/>
                  <w:noWrap/>
                  <w:vAlign w:val="bottom"/>
                  <w:hideMark/>
                </w:tcPr>
                <w:p w14:paraId="18DAB6B3"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melanocephala</w:t>
                  </w:r>
                </w:p>
              </w:tc>
            </w:tr>
            <w:tr w:rsidR="00950DA3" w:rsidRPr="005F028A" w14:paraId="05F9265A" w14:textId="77777777" w:rsidTr="00782520">
              <w:trPr>
                <w:trHeight w:val="288"/>
              </w:trPr>
              <w:tc>
                <w:tcPr>
                  <w:tcW w:w="2520" w:type="dxa"/>
                  <w:shd w:val="clear" w:color="auto" w:fill="auto"/>
                  <w:noWrap/>
                  <w:vAlign w:val="bottom"/>
                  <w:hideMark/>
                </w:tcPr>
                <w:p w14:paraId="1CF534D9" w14:textId="77777777" w:rsidR="00950DA3" w:rsidRPr="005F028A" w:rsidRDefault="00950DA3" w:rsidP="00782520">
                  <w:pPr>
                    <w:spacing w:before="0" w:after="0"/>
                    <w:jc w:val="left"/>
                    <w:rPr>
                      <w:rFonts w:eastAsia="Times New Roman"/>
                      <w:i/>
                      <w:noProof/>
                      <w:sz w:val="22"/>
                      <w:szCs w:val="20"/>
                    </w:rPr>
                  </w:pPr>
                  <w:r w:rsidRPr="005F028A">
                    <w:rPr>
                      <w:i/>
                      <w:noProof/>
                      <w:sz w:val="22"/>
                    </w:rPr>
                    <w:t>Falco naumanni</w:t>
                  </w:r>
                </w:p>
              </w:tc>
            </w:tr>
            <w:tr w:rsidR="00950DA3" w:rsidRPr="005F028A" w14:paraId="531E8740" w14:textId="77777777" w:rsidTr="00782520">
              <w:trPr>
                <w:trHeight w:val="288"/>
              </w:trPr>
              <w:tc>
                <w:tcPr>
                  <w:tcW w:w="2520" w:type="dxa"/>
                  <w:shd w:val="clear" w:color="auto" w:fill="auto"/>
                  <w:vAlign w:val="bottom"/>
                  <w:hideMark/>
                </w:tcPr>
                <w:p w14:paraId="4241030B"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4CA8EFA4" w14:textId="77777777" w:rsidTr="00782520">
              <w:trPr>
                <w:trHeight w:val="288"/>
              </w:trPr>
              <w:tc>
                <w:tcPr>
                  <w:tcW w:w="2520" w:type="dxa"/>
                  <w:shd w:val="clear" w:color="auto" w:fill="auto"/>
                  <w:vAlign w:val="bottom"/>
                  <w:hideMark/>
                </w:tcPr>
                <w:p w14:paraId="55377C50" w14:textId="77777777" w:rsidR="00950DA3" w:rsidRPr="005F028A" w:rsidRDefault="00950DA3" w:rsidP="00782520">
                  <w:pPr>
                    <w:spacing w:before="0" w:after="0"/>
                    <w:jc w:val="left"/>
                    <w:rPr>
                      <w:rFonts w:eastAsia="Times New Roman"/>
                      <w:i/>
                      <w:noProof/>
                      <w:sz w:val="22"/>
                      <w:szCs w:val="20"/>
                    </w:rPr>
                  </w:pPr>
                  <w:r w:rsidRPr="005F028A">
                    <w:rPr>
                      <w:i/>
                      <w:noProof/>
                      <w:sz w:val="22"/>
                    </w:rPr>
                    <w:t>Galerida cristata</w:t>
                  </w:r>
                </w:p>
              </w:tc>
            </w:tr>
            <w:tr w:rsidR="00950DA3" w:rsidRPr="005F028A" w14:paraId="3E0E90A8" w14:textId="77777777" w:rsidTr="00782520">
              <w:trPr>
                <w:trHeight w:val="288"/>
              </w:trPr>
              <w:tc>
                <w:tcPr>
                  <w:tcW w:w="2520" w:type="dxa"/>
                  <w:shd w:val="clear" w:color="auto" w:fill="auto"/>
                  <w:noWrap/>
                  <w:vAlign w:val="bottom"/>
                  <w:hideMark/>
                </w:tcPr>
                <w:p w14:paraId="07FE339C" w14:textId="77777777" w:rsidR="00950DA3" w:rsidRPr="005F028A" w:rsidRDefault="00950DA3" w:rsidP="00782520">
                  <w:pPr>
                    <w:spacing w:before="0" w:after="0"/>
                    <w:jc w:val="left"/>
                    <w:rPr>
                      <w:rFonts w:eastAsia="Times New Roman"/>
                      <w:i/>
                      <w:noProof/>
                      <w:sz w:val="22"/>
                      <w:szCs w:val="20"/>
                    </w:rPr>
                  </w:pPr>
                  <w:r w:rsidRPr="005F028A">
                    <w:rPr>
                      <w:i/>
                      <w:noProof/>
                      <w:sz w:val="22"/>
                    </w:rPr>
                    <w:t>Hirundo daurica</w:t>
                  </w:r>
                </w:p>
              </w:tc>
            </w:tr>
            <w:tr w:rsidR="00950DA3" w:rsidRPr="005F028A" w14:paraId="08AF8305" w14:textId="77777777" w:rsidTr="00782520">
              <w:trPr>
                <w:trHeight w:val="288"/>
              </w:trPr>
              <w:tc>
                <w:tcPr>
                  <w:tcW w:w="2520" w:type="dxa"/>
                  <w:shd w:val="clear" w:color="auto" w:fill="auto"/>
                  <w:vAlign w:val="bottom"/>
                  <w:hideMark/>
                </w:tcPr>
                <w:p w14:paraId="4FD06495" w14:textId="77777777" w:rsidR="00950DA3" w:rsidRPr="005F028A" w:rsidRDefault="00950DA3" w:rsidP="00782520">
                  <w:pPr>
                    <w:spacing w:before="0" w:after="0"/>
                    <w:jc w:val="left"/>
                    <w:rPr>
                      <w:rFonts w:eastAsia="Times New Roman"/>
                      <w:i/>
                      <w:noProof/>
                      <w:sz w:val="22"/>
                      <w:szCs w:val="20"/>
                    </w:rPr>
                  </w:pPr>
                  <w:r w:rsidRPr="005F028A">
                    <w:rPr>
                      <w:i/>
                      <w:noProof/>
                      <w:sz w:val="22"/>
                    </w:rPr>
                    <w:t>Hirundo rustica</w:t>
                  </w:r>
                </w:p>
              </w:tc>
            </w:tr>
            <w:tr w:rsidR="00950DA3" w:rsidRPr="005F028A" w14:paraId="12777B11" w14:textId="77777777" w:rsidTr="00782520">
              <w:trPr>
                <w:trHeight w:val="288"/>
              </w:trPr>
              <w:tc>
                <w:tcPr>
                  <w:tcW w:w="2520" w:type="dxa"/>
                  <w:shd w:val="clear" w:color="auto" w:fill="auto"/>
                  <w:vAlign w:val="bottom"/>
                  <w:hideMark/>
                </w:tcPr>
                <w:p w14:paraId="504216F4" w14:textId="77777777" w:rsidR="00950DA3" w:rsidRPr="005F028A" w:rsidRDefault="00950DA3" w:rsidP="00782520">
                  <w:pPr>
                    <w:spacing w:before="0" w:after="0"/>
                    <w:jc w:val="left"/>
                    <w:rPr>
                      <w:rFonts w:eastAsia="Times New Roman"/>
                      <w:i/>
                      <w:noProof/>
                      <w:sz w:val="22"/>
                      <w:szCs w:val="20"/>
                    </w:rPr>
                  </w:pPr>
                  <w:r w:rsidRPr="005F028A">
                    <w:rPr>
                      <w:i/>
                      <w:noProof/>
                      <w:sz w:val="22"/>
                    </w:rPr>
                    <w:t>Lanius collurio</w:t>
                  </w:r>
                </w:p>
              </w:tc>
            </w:tr>
            <w:tr w:rsidR="00950DA3" w:rsidRPr="005F028A" w14:paraId="2CB3F956" w14:textId="77777777" w:rsidTr="00782520">
              <w:trPr>
                <w:trHeight w:val="288"/>
              </w:trPr>
              <w:tc>
                <w:tcPr>
                  <w:tcW w:w="2520" w:type="dxa"/>
                  <w:shd w:val="clear" w:color="auto" w:fill="auto"/>
                  <w:noWrap/>
                  <w:vAlign w:val="bottom"/>
                  <w:hideMark/>
                </w:tcPr>
                <w:p w14:paraId="0CB8E849" w14:textId="77777777" w:rsidR="00950DA3" w:rsidRPr="005F028A" w:rsidRDefault="00950DA3" w:rsidP="00782520">
                  <w:pPr>
                    <w:spacing w:before="0" w:after="0"/>
                    <w:jc w:val="left"/>
                    <w:rPr>
                      <w:rFonts w:eastAsia="Times New Roman"/>
                      <w:i/>
                      <w:noProof/>
                      <w:sz w:val="22"/>
                      <w:szCs w:val="20"/>
                    </w:rPr>
                  </w:pPr>
                  <w:r w:rsidRPr="005F028A">
                    <w:rPr>
                      <w:i/>
                      <w:noProof/>
                      <w:sz w:val="22"/>
                    </w:rPr>
                    <w:t>Lanius minor</w:t>
                  </w:r>
                </w:p>
              </w:tc>
            </w:tr>
            <w:tr w:rsidR="00950DA3" w:rsidRPr="005F028A" w14:paraId="7F8ABBA0" w14:textId="77777777" w:rsidTr="00782520">
              <w:trPr>
                <w:trHeight w:val="288"/>
              </w:trPr>
              <w:tc>
                <w:tcPr>
                  <w:tcW w:w="2520" w:type="dxa"/>
                  <w:shd w:val="clear" w:color="auto" w:fill="auto"/>
                  <w:vAlign w:val="bottom"/>
                  <w:hideMark/>
                </w:tcPr>
                <w:p w14:paraId="0F71104B" w14:textId="77777777" w:rsidR="00950DA3" w:rsidRPr="005F028A" w:rsidRDefault="00950DA3" w:rsidP="00782520">
                  <w:pPr>
                    <w:spacing w:before="0" w:after="0"/>
                    <w:jc w:val="left"/>
                    <w:rPr>
                      <w:rFonts w:eastAsia="Times New Roman"/>
                      <w:i/>
                      <w:noProof/>
                      <w:sz w:val="22"/>
                      <w:szCs w:val="20"/>
                    </w:rPr>
                  </w:pPr>
                  <w:r w:rsidRPr="005F028A">
                    <w:rPr>
                      <w:i/>
                      <w:noProof/>
                      <w:sz w:val="22"/>
                    </w:rPr>
                    <w:t>Lanius senator</w:t>
                  </w:r>
                </w:p>
              </w:tc>
            </w:tr>
            <w:tr w:rsidR="00950DA3" w:rsidRPr="005F028A" w14:paraId="066152B7" w14:textId="77777777" w:rsidTr="00782520">
              <w:trPr>
                <w:trHeight w:val="288"/>
              </w:trPr>
              <w:tc>
                <w:tcPr>
                  <w:tcW w:w="2520" w:type="dxa"/>
                  <w:shd w:val="clear" w:color="auto" w:fill="auto"/>
                  <w:vAlign w:val="bottom"/>
                  <w:hideMark/>
                </w:tcPr>
                <w:p w14:paraId="084CD3AD" w14:textId="77777777" w:rsidR="00950DA3" w:rsidRPr="005F028A" w:rsidRDefault="00950DA3" w:rsidP="00782520">
                  <w:pPr>
                    <w:spacing w:before="0" w:after="0"/>
                    <w:jc w:val="left"/>
                    <w:rPr>
                      <w:rFonts w:eastAsia="Times New Roman"/>
                      <w:i/>
                      <w:noProof/>
                      <w:sz w:val="22"/>
                      <w:szCs w:val="20"/>
                    </w:rPr>
                  </w:pPr>
                  <w:r w:rsidRPr="005F028A">
                    <w:rPr>
                      <w:i/>
                      <w:noProof/>
                      <w:sz w:val="22"/>
                    </w:rPr>
                    <w:t>Lullula arborea</w:t>
                  </w:r>
                </w:p>
              </w:tc>
            </w:tr>
            <w:tr w:rsidR="00950DA3" w:rsidRPr="005F028A" w14:paraId="7999B36B" w14:textId="77777777" w:rsidTr="00782520">
              <w:trPr>
                <w:trHeight w:val="288"/>
              </w:trPr>
              <w:tc>
                <w:tcPr>
                  <w:tcW w:w="2520" w:type="dxa"/>
                  <w:shd w:val="clear" w:color="auto" w:fill="auto"/>
                  <w:vAlign w:val="bottom"/>
                  <w:hideMark/>
                </w:tcPr>
                <w:p w14:paraId="5EAEF92A" w14:textId="77777777" w:rsidR="00950DA3" w:rsidRPr="005F028A" w:rsidRDefault="00950DA3" w:rsidP="00782520">
                  <w:pPr>
                    <w:spacing w:before="0" w:after="0"/>
                    <w:jc w:val="left"/>
                    <w:rPr>
                      <w:rFonts w:eastAsia="Times New Roman"/>
                      <w:i/>
                      <w:noProof/>
                      <w:sz w:val="22"/>
                      <w:szCs w:val="20"/>
                    </w:rPr>
                  </w:pPr>
                  <w:r w:rsidRPr="005F028A">
                    <w:rPr>
                      <w:i/>
                      <w:noProof/>
                      <w:sz w:val="22"/>
                    </w:rPr>
                    <w:t>Luscinia megarhynchos</w:t>
                  </w:r>
                </w:p>
              </w:tc>
            </w:tr>
            <w:tr w:rsidR="00950DA3" w:rsidRPr="005F028A" w14:paraId="44D1CE8C" w14:textId="77777777" w:rsidTr="00782520">
              <w:trPr>
                <w:trHeight w:val="288"/>
              </w:trPr>
              <w:tc>
                <w:tcPr>
                  <w:tcW w:w="2520" w:type="dxa"/>
                  <w:shd w:val="clear" w:color="auto" w:fill="auto"/>
                  <w:vAlign w:val="bottom"/>
                  <w:hideMark/>
                </w:tcPr>
                <w:p w14:paraId="1885170B" w14:textId="77777777" w:rsidR="00950DA3" w:rsidRPr="005F028A" w:rsidRDefault="00950DA3" w:rsidP="00782520">
                  <w:pPr>
                    <w:spacing w:before="0" w:after="0"/>
                    <w:jc w:val="left"/>
                    <w:rPr>
                      <w:rFonts w:eastAsia="Times New Roman"/>
                      <w:i/>
                      <w:noProof/>
                      <w:sz w:val="22"/>
                      <w:szCs w:val="20"/>
                    </w:rPr>
                  </w:pPr>
                  <w:r w:rsidRPr="005F028A">
                    <w:rPr>
                      <w:i/>
                      <w:noProof/>
                      <w:sz w:val="22"/>
                    </w:rPr>
                    <w:t>Melanocorypha calandra</w:t>
                  </w:r>
                </w:p>
              </w:tc>
            </w:tr>
            <w:tr w:rsidR="00950DA3" w:rsidRPr="005F028A" w14:paraId="1BB786D5" w14:textId="77777777" w:rsidTr="00782520">
              <w:trPr>
                <w:trHeight w:val="288"/>
              </w:trPr>
              <w:tc>
                <w:tcPr>
                  <w:tcW w:w="2520" w:type="dxa"/>
                  <w:shd w:val="clear" w:color="auto" w:fill="auto"/>
                  <w:vAlign w:val="bottom"/>
                  <w:hideMark/>
                </w:tcPr>
                <w:p w14:paraId="3FEDAAA0" w14:textId="77777777" w:rsidR="00950DA3" w:rsidRPr="005F028A" w:rsidRDefault="00950DA3" w:rsidP="00782520">
                  <w:pPr>
                    <w:spacing w:before="0" w:after="0"/>
                    <w:jc w:val="left"/>
                    <w:rPr>
                      <w:rFonts w:eastAsia="Times New Roman"/>
                      <w:i/>
                      <w:noProof/>
                      <w:sz w:val="22"/>
                      <w:szCs w:val="20"/>
                    </w:rPr>
                  </w:pPr>
                  <w:r w:rsidRPr="005F028A">
                    <w:rPr>
                      <w:i/>
                      <w:noProof/>
                      <w:sz w:val="22"/>
                    </w:rPr>
                    <w:t>Miliaria calandra</w:t>
                  </w:r>
                </w:p>
              </w:tc>
            </w:tr>
            <w:tr w:rsidR="00950DA3" w:rsidRPr="005F028A" w14:paraId="556A18E4" w14:textId="77777777" w:rsidTr="00782520">
              <w:trPr>
                <w:trHeight w:val="288"/>
              </w:trPr>
              <w:tc>
                <w:tcPr>
                  <w:tcW w:w="2520" w:type="dxa"/>
                  <w:shd w:val="clear" w:color="auto" w:fill="auto"/>
                  <w:vAlign w:val="bottom"/>
                  <w:hideMark/>
                </w:tcPr>
                <w:p w14:paraId="6ABC5086"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flava</w:t>
                  </w:r>
                </w:p>
              </w:tc>
            </w:tr>
            <w:tr w:rsidR="00950DA3" w:rsidRPr="005F028A" w14:paraId="46022DD0" w14:textId="77777777" w:rsidTr="00782520">
              <w:trPr>
                <w:trHeight w:val="288"/>
              </w:trPr>
              <w:tc>
                <w:tcPr>
                  <w:tcW w:w="2520" w:type="dxa"/>
                  <w:shd w:val="clear" w:color="auto" w:fill="auto"/>
                  <w:vAlign w:val="bottom"/>
                  <w:hideMark/>
                </w:tcPr>
                <w:p w14:paraId="6249D877" w14:textId="77777777" w:rsidR="00950DA3" w:rsidRPr="005F028A" w:rsidRDefault="00950DA3" w:rsidP="00782520">
                  <w:pPr>
                    <w:spacing w:before="0" w:after="0"/>
                    <w:jc w:val="left"/>
                    <w:rPr>
                      <w:rFonts w:eastAsia="Times New Roman"/>
                      <w:i/>
                      <w:noProof/>
                      <w:sz w:val="22"/>
                      <w:szCs w:val="20"/>
                    </w:rPr>
                  </w:pPr>
                  <w:r w:rsidRPr="005F028A">
                    <w:rPr>
                      <w:i/>
                      <w:noProof/>
                      <w:sz w:val="22"/>
                    </w:rPr>
                    <w:t>Oenanthe hispanica</w:t>
                  </w:r>
                </w:p>
              </w:tc>
            </w:tr>
            <w:tr w:rsidR="00950DA3" w:rsidRPr="005F028A" w14:paraId="298CBE2B" w14:textId="77777777" w:rsidTr="00782520">
              <w:trPr>
                <w:trHeight w:val="288"/>
              </w:trPr>
              <w:tc>
                <w:tcPr>
                  <w:tcW w:w="2520" w:type="dxa"/>
                  <w:shd w:val="clear" w:color="auto" w:fill="auto"/>
                  <w:vAlign w:val="bottom"/>
                  <w:hideMark/>
                </w:tcPr>
                <w:p w14:paraId="5CA46392" w14:textId="77777777" w:rsidR="00950DA3" w:rsidRPr="005F028A" w:rsidRDefault="00950DA3" w:rsidP="00782520">
                  <w:pPr>
                    <w:spacing w:before="0" w:after="0"/>
                    <w:jc w:val="left"/>
                    <w:rPr>
                      <w:rFonts w:eastAsia="Times New Roman"/>
                      <w:i/>
                      <w:noProof/>
                      <w:sz w:val="22"/>
                      <w:szCs w:val="20"/>
                    </w:rPr>
                  </w:pPr>
                  <w:r w:rsidRPr="005F028A">
                    <w:rPr>
                      <w:i/>
                      <w:noProof/>
                      <w:sz w:val="22"/>
                    </w:rPr>
                    <w:t>Oenanthe oenanthe</w:t>
                  </w:r>
                </w:p>
              </w:tc>
            </w:tr>
            <w:tr w:rsidR="00950DA3" w:rsidRPr="005F028A" w14:paraId="159A299B" w14:textId="77777777" w:rsidTr="00782520">
              <w:trPr>
                <w:trHeight w:val="288"/>
              </w:trPr>
              <w:tc>
                <w:tcPr>
                  <w:tcW w:w="2520" w:type="dxa"/>
                  <w:shd w:val="clear" w:color="auto" w:fill="auto"/>
                  <w:vAlign w:val="bottom"/>
                  <w:hideMark/>
                </w:tcPr>
                <w:p w14:paraId="17684134" w14:textId="77777777" w:rsidR="00950DA3" w:rsidRPr="005F028A" w:rsidRDefault="00950DA3" w:rsidP="00782520">
                  <w:pPr>
                    <w:spacing w:before="0" w:after="0"/>
                    <w:jc w:val="left"/>
                    <w:rPr>
                      <w:rFonts w:eastAsia="Times New Roman"/>
                      <w:i/>
                      <w:noProof/>
                      <w:sz w:val="22"/>
                      <w:szCs w:val="20"/>
                    </w:rPr>
                  </w:pPr>
                  <w:r w:rsidRPr="005F028A">
                    <w:rPr>
                      <w:i/>
                      <w:noProof/>
                      <w:sz w:val="22"/>
                    </w:rPr>
                    <w:t>Passer domesticus</w:t>
                  </w:r>
                </w:p>
              </w:tc>
            </w:tr>
            <w:tr w:rsidR="00950DA3" w:rsidRPr="005F028A" w14:paraId="2B6D06E8" w14:textId="77777777" w:rsidTr="00782520">
              <w:trPr>
                <w:trHeight w:val="288"/>
              </w:trPr>
              <w:tc>
                <w:tcPr>
                  <w:tcW w:w="2520" w:type="dxa"/>
                  <w:shd w:val="clear" w:color="auto" w:fill="auto"/>
                  <w:noWrap/>
                  <w:vAlign w:val="bottom"/>
                  <w:hideMark/>
                </w:tcPr>
                <w:p w14:paraId="563ADE3F" w14:textId="77777777" w:rsidR="00950DA3" w:rsidRPr="005F028A" w:rsidRDefault="00950DA3" w:rsidP="00782520">
                  <w:pPr>
                    <w:spacing w:before="0" w:after="0"/>
                    <w:jc w:val="left"/>
                    <w:rPr>
                      <w:rFonts w:eastAsia="Times New Roman"/>
                      <w:i/>
                      <w:noProof/>
                      <w:sz w:val="22"/>
                      <w:szCs w:val="20"/>
                    </w:rPr>
                  </w:pPr>
                  <w:r w:rsidRPr="005F028A">
                    <w:rPr>
                      <w:i/>
                      <w:noProof/>
                      <w:sz w:val="22"/>
                    </w:rPr>
                    <w:t>Passer hispaniolensis</w:t>
                  </w:r>
                </w:p>
              </w:tc>
            </w:tr>
            <w:tr w:rsidR="00950DA3" w:rsidRPr="005F028A" w14:paraId="1A47508D" w14:textId="77777777" w:rsidTr="00782520">
              <w:trPr>
                <w:trHeight w:val="288"/>
              </w:trPr>
              <w:tc>
                <w:tcPr>
                  <w:tcW w:w="2520" w:type="dxa"/>
                  <w:shd w:val="clear" w:color="auto" w:fill="auto"/>
                  <w:vAlign w:val="bottom"/>
                  <w:hideMark/>
                </w:tcPr>
                <w:p w14:paraId="10AEBAF7" w14:textId="77777777" w:rsidR="00950DA3" w:rsidRPr="005F028A" w:rsidRDefault="00950DA3" w:rsidP="00782520">
                  <w:pPr>
                    <w:spacing w:before="0" w:after="0"/>
                    <w:jc w:val="left"/>
                    <w:rPr>
                      <w:rFonts w:eastAsia="Times New Roman"/>
                      <w:i/>
                      <w:noProof/>
                      <w:sz w:val="22"/>
                      <w:szCs w:val="20"/>
                    </w:rPr>
                  </w:pPr>
                  <w:r w:rsidRPr="005F028A">
                    <w:rPr>
                      <w:i/>
                      <w:noProof/>
                      <w:sz w:val="22"/>
                    </w:rPr>
                    <w:t>Passer montanus</w:t>
                  </w:r>
                </w:p>
              </w:tc>
            </w:tr>
            <w:tr w:rsidR="00950DA3" w:rsidRPr="005F028A" w14:paraId="7758B1C5" w14:textId="77777777" w:rsidTr="00782520">
              <w:trPr>
                <w:trHeight w:val="288"/>
              </w:trPr>
              <w:tc>
                <w:tcPr>
                  <w:tcW w:w="2520" w:type="dxa"/>
                  <w:shd w:val="clear" w:color="auto" w:fill="auto"/>
                  <w:vAlign w:val="bottom"/>
                  <w:hideMark/>
                </w:tcPr>
                <w:p w14:paraId="3CE9FB41" w14:textId="77777777" w:rsidR="00950DA3" w:rsidRPr="005F028A" w:rsidRDefault="00950DA3" w:rsidP="00782520">
                  <w:pPr>
                    <w:spacing w:before="0" w:after="0"/>
                    <w:jc w:val="left"/>
                    <w:rPr>
                      <w:rFonts w:eastAsia="Times New Roman"/>
                      <w:i/>
                      <w:noProof/>
                      <w:sz w:val="22"/>
                      <w:szCs w:val="20"/>
                    </w:rPr>
                  </w:pPr>
                  <w:r w:rsidRPr="005F028A">
                    <w:rPr>
                      <w:i/>
                      <w:noProof/>
                      <w:sz w:val="22"/>
                    </w:rPr>
                    <w:t>Pica pica</w:t>
                  </w:r>
                </w:p>
              </w:tc>
            </w:tr>
            <w:tr w:rsidR="00950DA3" w:rsidRPr="005F028A" w14:paraId="05ADD848" w14:textId="77777777" w:rsidTr="00782520">
              <w:trPr>
                <w:trHeight w:val="288"/>
              </w:trPr>
              <w:tc>
                <w:tcPr>
                  <w:tcW w:w="2520" w:type="dxa"/>
                  <w:shd w:val="clear" w:color="auto" w:fill="auto"/>
                  <w:vAlign w:val="bottom"/>
                  <w:hideMark/>
                </w:tcPr>
                <w:p w14:paraId="20A8C582"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rubetra</w:t>
                  </w:r>
                </w:p>
              </w:tc>
            </w:tr>
            <w:tr w:rsidR="00950DA3" w:rsidRPr="005F028A" w14:paraId="674BA156" w14:textId="77777777" w:rsidTr="00782520">
              <w:trPr>
                <w:trHeight w:val="288"/>
              </w:trPr>
              <w:tc>
                <w:tcPr>
                  <w:tcW w:w="2520" w:type="dxa"/>
                  <w:shd w:val="clear" w:color="auto" w:fill="auto"/>
                  <w:noWrap/>
                  <w:vAlign w:val="bottom"/>
                  <w:hideMark/>
                </w:tcPr>
                <w:p w14:paraId="794F03A4"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torquatus</w:t>
                  </w:r>
                </w:p>
              </w:tc>
            </w:tr>
            <w:tr w:rsidR="00950DA3" w:rsidRPr="005F028A" w14:paraId="59E60D8D" w14:textId="77777777" w:rsidTr="00782520">
              <w:trPr>
                <w:trHeight w:val="288"/>
              </w:trPr>
              <w:tc>
                <w:tcPr>
                  <w:tcW w:w="2520" w:type="dxa"/>
                  <w:shd w:val="clear" w:color="auto" w:fill="auto"/>
                  <w:vAlign w:val="bottom"/>
                  <w:hideMark/>
                </w:tcPr>
                <w:p w14:paraId="5B795CB2" w14:textId="77777777" w:rsidR="00950DA3" w:rsidRPr="005F028A" w:rsidRDefault="00950DA3" w:rsidP="00782520">
                  <w:pPr>
                    <w:spacing w:before="0" w:after="0"/>
                    <w:jc w:val="left"/>
                    <w:rPr>
                      <w:rFonts w:eastAsia="Times New Roman"/>
                      <w:i/>
                      <w:noProof/>
                      <w:sz w:val="22"/>
                      <w:szCs w:val="20"/>
                    </w:rPr>
                  </w:pPr>
                  <w:r w:rsidRPr="005F028A">
                    <w:rPr>
                      <w:i/>
                      <w:noProof/>
                      <w:sz w:val="22"/>
                    </w:rPr>
                    <w:t>Streptopelia decaocto</w:t>
                  </w:r>
                </w:p>
              </w:tc>
            </w:tr>
            <w:tr w:rsidR="00950DA3" w:rsidRPr="005F028A" w14:paraId="23F383B1" w14:textId="77777777" w:rsidTr="00782520">
              <w:trPr>
                <w:trHeight w:val="288"/>
              </w:trPr>
              <w:tc>
                <w:tcPr>
                  <w:tcW w:w="2520" w:type="dxa"/>
                  <w:shd w:val="clear" w:color="auto" w:fill="auto"/>
                  <w:vAlign w:val="bottom"/>
                  <w:hideMark/>
                </w:tcPr>
                <w:p w14:paraId="69A2C1D9" w14:textId="77777777" w:rsidR="00950DA3" w:rsidRPr="005F028A" w:rsidRDefault="00950DA3" w:rsidP="00782520">
                  <w:pPr>
                    <w:spacing w:before="0" w:after="0"/>
                    <w:jc w:val="left"/>
                    <w:rPr>
                      <w:rFonts w:eastAsia="Times New Roman"/>
                      <w:i/>
                      <w:noProof/>
                      <w:sz w:val="22"/>
                      <w:szCs w:val="20"/>
                    </w:rPr>
                  </w:pPr>
                  <w:r w:rsidRPr="005F028A">
                    <w:rPr>
                      <w:i/>
                      <w:noProof/>
                      <w:sz w:val="22"/>
                    </w:rPr>
                    <w:t>Streptopelia turtur</w:t>
                  </w:r>
                </w:p>
              </w:tc>
            </w:tr>
            <w:tr w:rsidR="00950DA3" w:rsidRPr="005F028A" w14:paraId="0B10E53A" w14:textId="77777777" w:rsidTr="00782520">
              <w:trPr>
                <w:trHeight w:val="288"/>
              </w:trPr>
              <w:tc>
                <w:tcPr>
                  <w:tcW w:w="2520" w:type="dxa"/>
                  <w:shd w:val="clear" w:color="auto" w:fill="auto"/>
                  <w:vAlign w:val="bottom"/>
                  <w:hideMark/>
                </w:tcPr>
                <w:p w14:paraId="500FD951" w14:textId="77777777" w:rsidR="00950DA3" w:rsidRPr="005F028A" w:rsidRDefault="00950DA3" w:rsidP="00782520">
                  <w:pPr>
                    <w:spacing w:before="0" w:after="0"/>
                    <w:jc w:val="left"/>
                    <w:rPr>
                      <w:rFonts w:eastAsia="Times New Roman"/>
                      <w:i/>
                      <w:noProof/>
                      <w:sz w:val="22"/>
                      <w:szCs w:val="20"/>
                    </w:rPr>
                  </w:pPr>
                  <w:r w:rsidRPr="005F028A">
                    <w:rPr>
                      <w:i/>
                      <w:noProof/>
                      <w:sz w:val="22"/>
                    </w:rPr>
                    <w:t>Sturnus vulgaris</w:t>
                  </w:r>
                </w:p>
              </w:tc>
            </w:tr>
            <w:tr w:rsidR="00950DA3" w:rsidRPr="005F028A" w14:paraId="21987E9B" w14:textId="77777777" w:rsidTr="00782520">
              <w:trPr>
                <w:trHeight w:val="288"/>
              </w:trPr>
              <w:tc>
                <w:tcPr>
                  <w:tcW w:w="2520" w:type="dxa"/>
                  <w:shd w:val="clear" w:color="auto" w:fill="auto"/>
                  <w:vAlign w:val="bottom"/>
                  <w:hideMark/>
                </w:tcPr>
                <w:p w14:paraId="22368BA8" w14:textId="77777777" w:rsidR="00950DA3" w:rsidRPr="005F028A" w:rsidRDefault="00950DA3" w:rsidP="00782520">
                  <w:pPr>
                    <w:spacing w:before="0" w:after="0"/>
                    <w:jc w:val="left"/>
                    <w:rPr>
                      <w:rFonts w:eastAsia="Times New Roman"/>
                      <w:i/>
                      <w:noProof/>
                      <w:sz w:val="22"/>
                      <w:szCs w:val="20"/>
                    </w:rPr>
                  </w:pPr>
                  <w:r w:rsidRPr="005F028A">
                    <w:rPr>
                      <w:i/>
                      <w:noProof/>
                      <w:sz w:val="22"/>
                    </w:rPr>
                    <w:t>Sylvia melanocephala</w:t>
                  </w:r>
                </w:p>
              </w:tc>
            </w:tr>
            <w:tr w:rsidR="00950DA3" w:rsidRPr="005F028A" w14:paraId="451E2C92" w14:textId="77777777" w:rsidTr="00782520">
              <w:trPr>
                <w:trHeight w:val="288"/>
              </w:trPr>
              <w:tc>
                <w:tcPr>
                  <w:tcW w:w="2520" w:type="dxa"/>
                  <w:shd w:val="clear" w:color="auto" w:fill="auto"/>
                  <w:vAlign w:val="bottom"/>
                  <w:hideMark/>
                </w:tcPr>
                <w:p w14:paraId="723DBA3A" w14:textId="77777777" w:rsidR="00950DA3" w:rsidRPr="005F028A" w:rsidRDefault="00950DA3" w:rsidP="00782520">
                  <w:pPr>
                    <w:spacing w:before="0" w:after="0"/>
                    <w:jc w:val="left"/>
                    <w:rPr>
                      <w:rFonts w:eastAsia="Times New Roman"/>
                      <w:i/>
                      <w:noProof/>
                      <w:sz w:val="22"/>
                      <w:szCs w:val="20"/>
                    </w:rPr>
                  </w:pPr>
                  <w:r w:rsidRPr="005F028A">
                    <w:rPr>
                      <w:i/>
                      <w:noProof/>
                      <w:sz w:val="22"/>
                    </w:rPr>
                    <w:t>Upupa epops</w:t>
                  </w:r>
                </w:p>
              </w:tc>
            </w:tr>
          </w:tbl>
          <w:p w14:paraId="31A0AD4A" w14:textId="77777777" w:rsidR="00950DA3" w:rsidRPr="005F028A" w:rsidRDefault="00950DA3" w:rsidP="00782520">
            <w:pPr>
              <w:spacing w:before="0" w:after="0"/>
              <w:jc w:val="left"/>
              <w:rPr>
                <w:rFonts w:eastAsia="Times New Roman"/>
                <w:noProof/>
                <w:color w:val="000000"/>
                <w:sz w:val="22"/>
                <w:szCs w:val="20"/>
                <w:lang w:eastAsia="en-IE"/>
              </w:rPr>
            </w:pPr>
          </w:p>
          <w:p w14:paraId="7C24B7F6" w14:textId="77777777" w:rsidR="00950DA3" w:rsidRPr="005F028A" w:rsidRDefault="00950DA3" w:rsidP="00782520">
            <w:pPr>
              <w:spacing w:before="0" w:after="0"/>
              <w:jc w:val="left"/>
              <w:rPr>
                <w:rFonts w:eastAsia="Times New Roman"/>
                <w:noProof/>
                <w:color w:val="000000"/>
                <w:sz w:val="22"/>
                <w:szCs w:val="20"/>
                <w:lang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5F028A" w14:paraId="7E7B7C1D" w14:textId="77777777" w:rsidTr="00782520">
              <w:trPr>
                <w:trHeight w:val="288"/>
              </w:trPr>
              <w:tc>
                <w:tcPr>
                  <w:tcW w:w="2520" w:type="dxa"/>
                  <w:shd w:val="clear" w:color="auto" w:fill="auto"/>
                  <w:noWrap/>
                  <w:vAlign w:val="bottom"/>
                  <w:hideMark/>
                </w:tcPr>
                <w:p w14:paraId="27B24E88" w14:textId="77777777" w:rsidR="00950DA3" w:rsidRPr="005F028A" w:rsidRDefault="00950DA3" w:rsidP="00782520">
                  <w:pPr>
                    <w:spacing w:before="0" w:after="0"/>
                    <w:jc w:val="left"/>
                    <w:rPr>
                      <w:rFonts w:eastAsia="Times New Roman"/>
                      <w:b/>
                      <w:bCs/>
                      <w:noProof/>
                      <w:sz w:val="22"/>
                      <w:szCs w:val="20"/>
                    </w:rPr>
                  </w:pPr>
                  <w:r w:rsidRPr="005F028A">
                    <w:rPr>
                      <w:b/>
                      <w:noProof/>
                      <w:sz w:val="22"/>
                    </w:rPr>
                    <w:t>Унгария</w:t>
                  </w:r>
                </w:p>
              </w:tc>
            </w:tr>
            <w:tr w:rsidR="00950DA3" w:rsidRPr="005F028A" w14:paraId="7E85752B" w14:textId="77777777" w:rsidTr="00782520">
              <w:trPr>
                <w:trHeight w:val="288"/>
              </w:trPr>
              <w:tc>
                <w:tcPr>
                  <w:tcW w:w="2520" w:type="dxa"/>
                  <w:shd w:val="clear" w:color="auto" w:fill="auto"/>
                  <w:vAlign w:val="bottom"/>
                  <w:hideMark/>
                </w:tcPr>
                <w:p w14:paraId="62555407"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7CD8FE39" w14:textId="77777777" w:rsidTr="00782520">
              <w:trPr>
                <w:trHeight w:val="288"/>
              </w:trPr>
              <w:tc>
                <w:tcPr>
                  <w:tcW w:w="2520" w:type="dxa"/>
                  <w:shd w:val="clear" w:color="auto" w:fill="auto"/>
                  <w:vAlign w:val="bottom"/>
                  <w:hideMark/>
                </w:tcPr>
                <w:p w14:paraId="60ECF0A6" w14:textId="77777777" w:rsidR="00950DA3" w:rsidRPr="005F028A" w:rsidRDefault="00950DA3" w:rsidP="00782520">
                  <w:pPr>
                    <w:spacing w:before="0" w:after="0"/>
                    <w:jc w:val="left"/>
                    <w:rPr>
                      <w:rFonts w:eastAsia="Times New Roman"/>
                      <w:i/>
                      <w:noProof/>
                      <w:sz w:val="22"/>
                      <w:szCs w:val="20"/>
                    </w:rPr>
                  </w:pPr>
                  <w:r w:rsidRPr="005F028A">
                    <w:rPr>
                      <w:i/>
                      <w:noProof/>
                      <w:sz w:val="22"/>
                    </w:rPr>
                    <w:t>Anthus campestris</w:t>
                  </w:r>
                </w:p>
              </w:tc>
            </w:tr>
            <w:tr w:rsidR="00950DA3" w:rsidRPr="005F028A" w14:paraId="5D538FC5" w14:textId="77777777" w:rsidTr="00782520">
              <w:trPr>
                <w:trHeight w:val="288"/>
              </w:trPr>
              <w:tc>
                <w:tcPr>
                  <w:tcW w:w="2520" w:type="dxa"/>
                  <w:shd w:val="clear" w:color="auto" w:fill="auto"/>
                  <w:vAlign w:val="bottom"/>
                  <w:hideMark/>
                </w:tcPr>
                <w:p w14:paraId="2B9DBC75" w14:textId="77777777" w:rsidR="00950DA3" w:rsidRPr="005F028A" w:rsidRDefault="00950DA3" w:rsidP="00782520">
                  <w:pPr>
                    <w:spacing w:before="0" w:after="0"/>
                    <w:jc w:val="left"/>
                    <w:rPr>
                      <w:rFonts w:eastAsia="Times New Roman"/>
                      <w:i/>
                      <w:noProof/>
                      <w:sz w:val="22"/>
                      <w:szCs w:val="20"/>
                    </w:rPr>
                  </w:pPr>
                  <w:r w:rsidRPr="005F028A">
                    <w:rPr>
                      <w:i/>
                      <w:noProof/>
                      <w:sz w:val="22"/>
                    </w:rPr>
                    <w:t>Coturnix coturnix</w:t>
                  </w:r>
                </w:p>
              </w:tc>
            </w:tr>
            <w:tr w:rsidR="00950DA3" w:rsidRPr="005F028A" w14:paraId="6FAEA493" w14:textId="77777777" w:rsidTr="00782520">
              <w:trPr>
                <w:trHeight w:val="288"/>
              </w:trPr>
              <w:tc>
                <w:tcPr>
                  <w:tcW w:w="2520" w:type="dxa"/>
                  <w:shd w:val="clear" w:color="auto" w:fill="auto"/>
                  <w:vAlign w:val="bottom"/>
                  <w:hideMark/>
                </w:tcPr>
                <w:p w14:paraId="69BF6C67"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calandra</w:t>
                  </w:r>
                </w:p>
              </w:tc>
            </w:tr>
            <w:tr w:rsidR="00950DA3" w:rsidRPr="005F028A" w14:paraId="2373CDFE" w14:textId="77777777" w:rsidTr="00782520">
              <w:trPr>
                <w:trHeight w:val="288"/>
              </w:trPr>
              <w:tc>
                <w:tcPr>
                  <w:tcW w:w="2520" w:type="dxa"/>
                  <w:shd w:val="clear" w:color="auto" w:fill="auto"/>
                  <w:vAlign w:val="bottom"/>
                  <w:hideMark/>
                </w:tcPr>
                <w:p w14:paraId="19EC9098"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514C4FD2" w14:textId="77777777" w:rsidTr="00782520">
              <w:trPr>
                <w:trHeight w:val="288"/>
              </w:trPr>
              <w:tc>
                <w:tcPr>
                  <w:tcW w:w="2520" w:type="dxa"/>
                  <w:shd w:val="clear" w:color="auto" w:fill="auto"/>
                  <w:vAlign w:val="bottom"/>
                  <w:hideMark/>
                </w:tcPr>
                <w:p w14:paraId="2CB25AA6" w14:textId="77777777" w:rsidR="00950DA3" w:rsidRPr="005F028A" w:rsidRDefault="00950DA3" w:rsidP="00782520">
                  <w:pPr>
                    <w:spacing w:before="0" w:after="0"/>
                    <w:jc w:val="left"/>
                    <w:rPr>
                      <w:rFonts w:eastAsia="Times New Roman"/>
                      <w:i/>
                      <w:noProof/>
                      <w:sz w:val="22"/>
                      <w:szCs w:val="20"/>
                    </w:rPr>
                  </w:pPr>
                  <w:r w:rsidRPr="005F028A">
                    <w:rPr>
                      <w:i/>
                      <w:noProof/>
                      <w:sz w:val="22"/>
                    </w:rPr>
                    <w:t>Galerida cristata</w:t>
                  </w:r>
                </w:p>
              </w:tc>
            </w:tr>
            <w:tr w:rsidR="00950DA3" w:rsidRPr="005F028A" w14:paraId="2B4F6C41" w14:textId="77777777" w:rsidTr="00782520">
              <w:trPr>
                <w:trHeight w:val="288"/>
              </w:trPr>
              <w:tc>
                <w:tcPr>
                  <w:tcW w:w="2520" w:type="dxa"/>
                  <w:shd w:val="clear" w:color="auto" w:fill="auto"/>
                  <w:noWrap/>
                  <w:vAlign w:val="bottom"/>
                  <w:hideMark/>
                </w:tcPr>
                <w:p w14:paraId="779F09FF" w14:textId="77777777" w:rsidR="00950DA3" w:rsidRPr="005F028A" w:rsidRDefault="00950DA3" w:rsidP="00782520">
                  <w:pPr>
                    <w:spacing w:before="0" w:after="0"/>
                    <w:jc w:val="left"/>
                    <w:rPr>
                      <w:rFonts w:eastAsia="Times New Roman"/>
                      <w:i/>
                      <w:noProof/>
                      <w:sz w:val="22"/>
                      <w:szCs w:val="20"/>
                    </w:rPr>
                  </w:pPr>
                  <w:r w:rsidRPr="005F028A">
                    <w:rPr>
                      <w:i/>
                      <w:noProof/>
                      <w:sz w:val="22"/>
                    </w:rPr>
                    <w:t>Lanius collurio</w:t>
                  </w:r>
                </w:p>
              </w:tc>
            </w:tr>
            <w:tr w:rsidR="00950DA3" w:rsidRPr="005F028A" w14:paraId="04E05A4D" w14:textId="77777777" w:rsidTr="00782520">
              <w:trPr>
                <w:trHeight w:val="288"/>
              </w:trPr>
              <w:tc>
                <w:tcPr>
                  <w:tcW w:w="2520" w:type="dxa"/>
                  <w:shd w:val="clear" w:color="auto" w:fill="auto"/>
                  <w:vAlign w:val="bottom"/>
                  <w:hideMark/>
                </w:tcPr>
                <w:p w14:paraId="20F8D3C1" w14:textId="77777777" w:rsidR="00950DA3" w:rsidRPr="005F028A" w:rsidRDefault="00950DA3" w:rsidP="00782520">
                  <w:pPr>
                    <w:spacing w:before="0" w:after="0"/>
                    <w:jc w:val="left"/>
                    <w:rPr>
                      <w:rFonts w:eastAsia="Times New Roman"/>
                      <w:i/>
                      <w:noProof/>
                      <w:sz w:val="22"/>
                      <w:szCs w:val="20"/>
                    </w:rPr>
                  </w:pPr>
                  <w:r w:rsidRPr="005F028A">
                    <w:rPr>
                      <w:i/>
                      <w:noProof/>
                      <w:sz w:val="22"/>
                    </w:rPr>
                    <w:t>Lanius minor</w:t>
                  </w:r>
                </w:p>
              </w:tc>
            </w:tr>
            <w:tr w:rsidR="00950DA3" w:rsidRPr="005F028A" w14:paraId="26093DAE" w14:textId="77777777" w:rsidTr="00782520">
              <w:trPr>
                <w:trHeight w:val="288"/>
              </w:trPr>
              <w:tc>
                <w:tcPr>
                  <w:tcW w:w="2520" w:type="dxa"/>
                  <w:shd w:val="clear" w:color="auto" w:fill="auto"/>
                  <w:vAlign w:val="bottom"/>
                  <w:hideMark/>
                </w:tcPr>
                <w:p w14:paraId="2DF4DE84" w14:textId="77777777" w:rsidR="00950DA3" w:rsidRPr="005F028A" w:rsidRDefault="00950DA3" w:rsidP="00782520">
                  <w:pPr>
                    <w:spacing w:before="0" w:after="0"/>
                    <w:jc w:val="left"/>
                    <w:rPr>
                      <w:rFonts w:eastAsia="Times New Roman"/>
                      <w:i/>
                      <w:noProof/>
                      <w:sz w:val="22"/>
                      <w:szCs w:val="20"/>
                    </w:rPr>
                  </w:pPr>
                  <w:r w:rsidRPr="005F028A">
                    <w:rPr>
                      <w:i/>
                      <w:noProof/>
                      <w:sz w:val="22"/>
                    </w:rPr>
                    <w:t>Locustella naevia</w:t>
                  </w:r>
                </w:p>
              </w:tc>
            </w:tr>
            <w:tr w:rsidR="00950DA3" w:rsidRPr="005F028A" w14:paraId="6D71F305" w14:textId="77777777" w:rsidTr="00782520">
              <w:trPr>
                <w:trHeight w:val="288"/>
              </w:trPr>
              <w:tc>
                <w:tcPr>
                  <w:tcW w:w="2520" w:type="dxa"/>
                  <w:shd w:val="clear" w:color="auto" w:fill="auto"/>
                  <w:vAlign w:val="bottom"/>
                  <w:hideMark/>
                </w:tcPr>
                <w:p w14:paraId="4B8FF9E0" w14:textId="77777777" w:rsidR="00950DA3" w:rsidRPr="005F028A" w:rsidRDefault="00950DA3" w:rsidP="00782520">
                  <w:pPr>
                    <w:spacing w:before="0" w:after="0"/>
                    <w:jc w:val="left"/>
                    <w:rPr>
                      <w:rFonts w:eastAsia="Times New Roman"/>
                      <w:i/>
                      <w:noProof/>
                      <w:sz w:val="22"/>
                      <w:szCs w:val="20"/>
                    </w:rPr>
                  </w:pPr>
                  <w:r w:rsidRPr="005F028A">
                    <w:rPr>
                      <w:i/>
                      <w:noProof/>
                      <w:sz w:val="22"/>
                    </w:rPr>
                    <w:t>Merops apiaster</w:t>
                  </w:r>
                </w:p>
              </w:tc>
            </w:tr>
            <w:tr w:rsidR="00950DA3" w:rsidRPr="005F028A" w14:paraId="51D905B0" w14:textId="77777777" w:rsidTr="00782520">
              <w:trPr>
                <w:trHeight w:val="288"/>
              </w:trPr>
              <w:tc>
                <w:tcPr>
                  <w:tcW w:w="2520" w:type="dxa"/>
                  <w:shd w:val="clear" w:color="auto" w:fill="auto"/>
                  <w:vAlign w:val="bottom"/>
                  <w:hideMark/>
                </w:tcPr>
                <w:p w14:paraId="4784EF31"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flava</w:t>
                  </w:r>
                </w:p>
              </w:tc>
            </w:tr>
            <w:tr w:rsidR="00950DA3" w:rsidRPr="005F028A" w14:paraId="03DC101D" w14:textId="77777777" w:rsidTr="00782520">
              <w:trPr>
                <w:trHeight w:val="288"/>
              </w:trPr>
              <w:tc>
                <w:tcPr>
                  <w:tcW w:w="2520" w:type="dxa"/>
                  <w:shd w:val="clear" w:color="auto" w:fill="auto"/>
                  <w:noWrap/>
                  <w:vAlign w:val="bottom"/>
                  <w:hideMark/>
                </w:tcPr>
                <w:p w14:paraId="0DBC1771" w14:textId="77777777" w:rsidR="00950DA3" w:rsidRPr="005F028A" w:rsidRDefault="00950DA3" w:rsidP="00782520">
                  <w:pPr>
                    <w:spacing w:before="0" w:after="0"/>
                    <w:jc w:val="left"/>
                    <w:rPr>
                      <w:rFonts w:eastAsia="Times New Roman"/>
                      <w:i/>
                      <w:noProof/>
                      <w:sz w:val="22"/>
                      <w:szCs w:val="20"/>
                    </w:rPr>
                  </w:pPr>
                  <w:r w:rsidRPr="005F028A">
                    <w:rPr>
                      <w:i/>
                      <w:noProof/>
                      <w:sz w:val="22"/>
                    </w:rPr>
                    <w:t>Perdix perdix</w:t>
                  </w:r>
                </w:p>
              </w:tc>
            </w:tr>
            <w:tr w:rsidR="00950DA3" w:rsidRPr="005F028A" w14:paraId="66AADBC1" w14:textId="77777777" w:rsidTr="00782520">
              <w:trPr>
                <w:trHeight w:val="288"/>
              </w:trPr>
              <w:tc>
                <w:tcPr>
                  <w:tcW w:w="2520" w:type="dxa"/>
                  <w:shd w:val="clear" w:color="auto" w:fill="auto"/>
                  <w:vAlign w:val="bottom"/>
                  <w:hideMark/>
                </w:tcPr>
                <w:p w14:paraId="2C62D5A5" w14:textId="77777777" w:rsidR="00950DA3" w:rsidRPr="005F028A" w:rsidRDefault="00950DA3" w:rsidP="00782520">
                  <w:pPr>
                    <w:spacing w:before="0" w:after="0"/>
                    <w:jc w:val="left"/>
                    <w:rPr>
                      <w:rFonts w:eastAsia="Times New Roman"/>
                      <w:i/>
                      <w:noProof/>
                      <w:sz w:val="22"/>
                      <w:szCs w:val="20"/>
                    </w:rPr>
                  </w:pPr>
                  <w:r w:rsidRPr="005F028A">
                    <w:rPr>
                      <w:i/>
                      <w:noProof/>
                      <w:sz w:val="22"/>
                    </w:rPr>
                    <w:t>Sturnus vulgaris</w:t>
                  </w:r>
                </w:p>
              </w:tc>
            </w:tr>
            <w:tr w:rsidR="00950DA3" w:rsidRPr="005F028A" w14:paraId="52203E6C" w14:textId="77777777" w:rsidTr="00782520">
              <w:trPr>
                <w:trHeight w:val="288"/>
              </w:trPr>
              <w:tc>
                <w:tcPr>
                  <w:tcW w:w="2520" w:type="dxa"/>
                  <w:shd w:val="clear" w:color="auto" w:fill="auto"/>
                  <w:vAlign w:val="bottom"/>
                  <w:hideMark/>
                </w:tcPr>
                <w:p w14:paraId="43BD5986" w14:textId="77777777" w:rsidR="00950DA3" w:rsidRPr="005F028A" w:rsidRDefault="00950DA3" w:rsidP="00782520">
                  <w:pPr>
                    <w:spacing w:before="0" w:after="0"/>
                    <w:jc w:val="left"/>
                    <w:rPr>
                      <w:rFonts w:eastAsia="Times New Roman"/>
                      <w:i/>
                      <w:noProof/>
                      <w:sz w:val="22"/>
                      <w:szCs w:val="20"/>
                    </w:rPr>
                  </w:pPr>
                  <w:r w:rsidRPr="005F028A">
                    <w:rPr>
                      <w:i/>
                      <w:noProof/>
                      <w:sz w:val="22"/>
                    </w:rPr>
                    <w:t>Sylvia communis</w:t>
                  </w:r>
                </w:p>
              </w:tc>
            </w:tr>
            <w:tr w:rsidR="00950DA3" w:rsidRPr="005F028A" w14:paraId="5189A0BC" w14:textId="77777777" w:rsidTr="00782520">
              <w:trPr>
                <w:trHeight w:val="288"/>
              </w:trPr>
              <w:tc>
                <w:tcPr>
                  <w:tcW w:w="2520" w:type="dxa"/>
                  <w:shd w:val="clear" w:color="auto" w:fill="auto"/>
                  <w:noWrap/>
                  <w:vAlign w:val="bottom"/>
                  <w:hideMark/>
                </w:tcPr>
                <w:p w14:paraId="3A079FC8" w14:textId="77777777" w:rsidR="00950DA3" w:rsidRPr="005F028A" w:rsidRDefault="00950DA3" w:rsidP="00782520">
                  <w:pPr>
                    <w:spacing w:before="0" w:after="0"/>
                    <w:jc w:val="left"/>
                    <w:rPr>
                      <w:rFonts w:eastAsia="Times New Roman"/>
                      <w:i/>
                      <w:noProof/>
                      <w:sz w:val="22"/>
                      <w:szCs w:val="20"/>
                    </w:rPr>
                  </w:pPr>
                  <w:r w:rsidRPr="005F028A">
                    <w:rPr>
                      <w:i/>
                      <w:noProof/>
                      <w:sz w:val="22"/>
                    </w:rPr>
                    <w:t>Sylvia nisoria</w:t>
                  </w:r>
                </w:p>
              </w:tc>
            </w:tr>
            <w:tr w:rsidR="00950DA3" w:rsidRPr="005F028A" w14:paraId="103CBC31" w14:textId="77777777" w:rsidTr="00782520">
              <w:trPr>
                <w:trHeight w:val="288"/>
              </w:trPr>
              <w:tc>
                <w:tcPr>
                  <w:tcW w:w="2520" w:type="dxa"/>
                  <w:shd w:val="clear" w:color="auto" w:fill="auto"/>
                  <w:noWrap/>
                  <w:vAlign w:val="bottom"/>
                  <w:hideMark/>
                </w:tcPr>
                <w:p w14:paraId="27E82769" w14:textId="77777777" w:rsidR="00950DA3" w:rsidRPr="005F028A" w:rsidRDefault="00950DA3" w:rsidP="00782520">
                  <w:pPr>
                    <w:spacing w:before="0" w:after="0"/>
                    <w:jc w:val="left"/>
                    <w:rPr>
                      <w:rFonts w:eastAsia="Times New Roman"/>
                      <w:i/>
                      <w:noProof/>
                      <w:sz w:val="22"/>
                      <w:szCs w:val="20"/>
                    </w:rPr>
                  </w:pPr>
                  <w:r w:rsidRPr="005F028A">
                    <w:rPr>
                      <w:i/>
                      <w:noProof/>
                      <w:sz w:val="22"/>
                    </w:rPr>
                    <w:t>Vanellus vanellus</w:t>
                  </w:r>
                </w:p>
              </w:tc>
            </w:tr>
          </w:tbl>
          <w:p w14:paraId="050C5D80" w14:textId="77777777" w:rsidR="00950DA3" w:rsidRPr="005F028A" w:rsidRDefault="00950DA3" w:rsidP="00782520">
            <w:pPr>
              <w:spacing w:before="0" w:after="0"/>
              <w:jc w:val="left"/>
              <w:rPr>
                <w:rFonts w:eastAsia="Times New Roman"/>
                <w:noProof/>
                <w:color w:val="000000"/>
                <w:sz w:val="22"/>
                <w:szCs w:val="20"/>
                <w:lang w:eastAsia="en-IE"/>
              </w:rPr>
            </w:pPr>
          </w:p>
          <w:p w14:paraId="466BA5BB" w14:textId="77777777" w:rsidR="00950DA3" w:rsidRPr="005F028A" w:rsidRDefault="00950DA3" w:rsidP="00782520">
            <w:pPr>
              <w:spacing w:before="0" w:after="0"/>
              <w:jc w:val="left"/>
              <w:rPr>
                <w:rFonts w:eastAsia="Times New Roman"/>
                <w:noProof/>
                <w:color w:val="000000"/>
                <w:sz w:val="22"/>
                <w:szCs w:val="20"/>
                <w:lang w:eastAsia="en-IE"/>
              </w:rPr>
            </w:pPr>
          </w:p>
          <w:p w14:paraId="2AC1D38C" w14:textId="77777777" w:rsidR="00950DA3" w:rsidRPr="005F028A" w:rsidRDefault="00950DA3" w:rsidP="00782520">
            <w:pPr>
              <w:spacing w:before="0" w:after="0"/>
              <w:jc w:val="left"/>
              <w:rPr>
                <w:rFonts w:eastAsia="Times New Roman"/>
                <w:noProof/>
                <w:color w:val="000000"/>
                <w:sz w:val="22"/>
                <w:szCs w:val="20"/>
                <w:lang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5F028A" w14:paraId="110AF44B" w14:textId="77777777" w:rsidTr="00782520">
              <w:trPr>
                <w:trHeight w:val="288"/>
              </w:trPr>
              <w:tc>
                <w:tcPr>
                  <w:tcW w:w="2520" w:type="dxa"/>
                  <w:shd w:val="clear" w:color="auto" w:fill="auto"/>
                  <w:noWrap/>
                  <w:vAlign w:val="bottom"/>
                  <w:hideMark/>
                </w:tcPr>
                <w:p w14:paraId="68DD68D0" w14:textId="77777777" w:rsidR="00950DA3" w:rsidRPr="005F028A" w:rsidRDefault="00950DA3" w:rsidP="00782520">
                  <w:pPr>
                    <w:spacing w:before="0" w:after="0"/>
                    <w:jc w:val="left"/>
                    <w:rPr>
                      <w:rFonts w:eastAsia="Times New Roman"/>
                      <w:b/>
                      <w:bCs/>
                      <w:noProof/>
                      <w:sz w:val="22"/>
                      <w:szCs w:val="20"/>
                    </w:rPr>
                  </w:pPr>
                  <w:r w:rsidRPr="005F028A">
                    <w:rPr>
                      <w:b/>
                      <w:noProof/>
                      <w:sz w:val="22"/>
                    </w:rPr>
                    <w:t>Ирландия</w:t>
                  </w:r>
                </w:p>
              </w:tc>
            </w:tr>
            <w:tr w:rsidR="00950DA3" w:rsidRPr="005F028A" w14:paraId="048E8B01" w14:textId="77777777" w:rsidTr="00782520">
              <w:trPr>
                <w:trHeight w:val="288"/>
              </w:trPr>
              <w:tc>
                <w:tcPr>
                  <w:tcW w:w="2520" w:type="dxa"/>
                  <w:shd w:val="clear" w:color="auto" w:fill="auto"/>
                  <w:noWrap/>
                  <w:vAlign w:val="bottom"/>
                  <w:hideMark/>
                </w:tcPr>
                <w:p w14:paraId="6C4A96F8"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cannabina</w:t>
                  </w:r>
                </w:p>
              </w:tc>
            </w:tr>
            <w:tr w:rsidR="00950DA3" w:rsidRPr="005F028A" w14:paraId="5B3F114C" w14:textId="77777777" w:rsidTr="00782520">
              <w:trPr>
                <w:trHeight w:val="288"/>
              </w:trPr>
              <w:tc>
                <w:tcPr>
                  <w:tcW w:w="2520" w:type="dxa"/>
                  <w:shd w:val="clear" w:color="auto" w:fill="auto"/>
                  <w:noWrap/>
                  <w:vAlign w:val="bottom"/>
                  <w:hideMark/>
                </w:tcPr>
                <w:p w14:paraId="6B774FD8"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carduelis</w:t>
                  </w:r>
                </w:p>
              </w:tc>
            </w:tr>
            <w:tr w:rsidR="00950DA3" w:rsidRPr="005F028A" w14:paraId="6E5F1735" w14:textId="77777777" w:rsidTr="00782520">
              <w:trPr>
                <w:trHeight w:val="288"/>
              </w:trPr>
              <w:tc>
                <w:tcPr>
                  <w:tcW w:w="2520" w:type="dxa"/>
                  <w:shd w:val="clear" w:color="auto" w:fill="auto"/>
                  <w:noWrap/>
                  <w:vAlign w:val="bottom"/>
                  <w:hideMark/>
                </w:tcPr>
                <w:p w14:paraId="1D8765F5" w14:textId="77777777" w:rsidR="00950DA3" w:rsidRPr="005F028A" w:rsidRDefault="00950DA3" w:rsidP="00782520">
                  <w:pPr>
                    <w:spacing w:before="0" w:after="0"/>
                    <w:jc w:val="left"/>
                    <w:rPr>
                      <w:rFonts w:eastAsia="Times New Roman"/>
                      <w:i/>
                      <w:noProof/>
                      <w:sz w:val="22"/>
                      <w:szCs w:val="20"/>
                    </w:rPr>
                  </w:pPr>
                  <w:r w:rsidRPr="005F028A">
                    <w:rPr>
                      <w:i/>
                      <w:noProof/>
                      <w:sz w:val="22"/>
                    </w:rPr>
                    <w:t>Columba oenas</w:t>
                  </w:r>
                </w:p>
              </w:tc>
            </w:tr>
            <w:tr w:rsidR="00950DA3" w:rsidRPr="005F028A" w14:paraId="0FE25BC2" w14:textId="77777777" w:rsidTr="00782520">
              <w:trPr>
                <w:trHeight w:val="288"/>
              </w:trPr>
              <w:tc>
                <w:tcPr>
                  <w:tcW w:w="2520" w:type="dxa"/>
                  <w:shd w:val="clear" w:color="auto" w:fill="auto"/>
                  <w:noWrap/>
                  <w:vAlign w:val="bottom"/>
                  <w:hideMark/>
                </w:tcPr>
                <w:p w14:paraId="510A36BA" w14:textId="77777777" w:rsidR="00950DA3" w:rsidRPr="005F028A" w:rsidRDefault="00950DA3" w:rsidP="00782520">
                  <w:pPr>
                    <w:spacing w:before="0" w:after="0"/>
                    <w:jc w:val="left"/>
                    <w:rPr>
                      <w:rFonts w:eastAsia="Times New Roman"/>
                      <w:i/>
                      <w:noProof/>
                      <w:sz w:val="22"/>
                      <w:szCs w:val="20"/>
                    </w:rPr>
                  </w:pPr>
                  <w:r w:rsidRPr="005F028A">
                    <w:rPr>
                      <w:i/>
                      <w:noProof/>
                      <w:sz w:val="22"/>
                    </w:rPr>
                    <w:t>Columba palumbus</w:t>
                  </w:r>
                </w:p>
              </w:tc>
            </w:tr>
            <w:tr w:rsidR="00950DA3" w:rsidRPr="005F028A" w14:paraId="295EB0FA" w14:textId="77777777" w:rsidTr="00782520">
              <w:trPr>
                <w:trHeight w:val="288"/>
              </w:trPr>
              <w:tc>
                <w:tcPr>
                  <w:tcW w:w="2520" w:type="dxa"/>
                  <w:shd w:val="clear" w:color="auto" w:fill="auto"/>
                  <w:noWrap/>
                  <w:vAlign w:val="bottom"/>
                  <w:hideMark/>
                </w:tcPr>
                <w:p w14:paraId="79E6E150" w14:textId="77777777" w:rsidR="00950DA3" w:rsidRPr="005F028A" w:rsidRDefault="00950DA3" w:rsidP="00782520">
                  <w:pPr>
                    <w:spacing w:before="0" w:after="0"/>
                    <w:jc w:val="left"/>
                    <w:rPr>
                      <w:rFonts w:eastAsia="Times New Roman"/>
                      <w:i/>
                      <w:noProof/>
                      <w:sz w:val="22"/>
                      <w:szCs w:val="20"/>
                    </w:rPr>
                  </w:pPr>
                  <w:r w:rsidRPr="005F028A">
                    <w:rPr>
                      <w:i/>
                      <w:noProof/>
                      <w:sz w:val="22"/>
                    </w:rPr>
                    <w:t>Corvus cornix</w:t>
                  </w:r>
                </w:p>
              </w:tc>
            </w:tr>
            <w:tr w:rsidR="00950DA3" w:rsidRPr="005F028A" w14:paraId="235C95B2" w14:textId="77777777" w:rsidTr="00782520">
              <w:trPr>
                <w:trHeight w:val="288"/>
              </w:trPr>
              <w:tc>
                <w:tcPr>
                  <w:tcW w:w="2520" w:type="dxa"/>
                  <w:shd w:val="clear" w:color="auto" w:fill="auto"/>
                  <w:noWrap/>
                  <w:vAlign w:val="bottom"/>
                  <w:hideMark/>
                </w:tcPr>
                <w:p w14:paraId="30B8247D" w14:textId="77777777" w:rsidR="00950DA3" w:rsidRPr="005F028A" w:rsidRDefault="00950DA3" w:rsidP="00782520">
                  <w:pPr>
                    <w:spacing w:before="0" w:after="0"/>
                    <w:jc w:val="left"/>
                    <w:rPr>
                      <w:rFonts w:eastAsia="Times New Roman"/>
                      <w:i/>
                      <w:noProof/>
                      <w:sz w:val="22"/>
                      <w:szCs w:val="20"/>
                    </w:rPr>
                  </w:pPr>
                  <w:r w:rsidRPr="005F028A">
                    <w:rPr>
                      <w:i/>
                      <w:noProof/>
                      <w:sz w:val="22"/>
                    </w:rPr>
                    <w:t>Corvus frugilegus</w:t>
                  </w:r>
                </w:p>
              </w:tc>
            </w:tr>
            <w:tr w:rsidR="00950DA3" w:rsidRPr="005F028A" w14:paraId="1B7FBAAA" w14:textId="77777777" w:rsidTr="00782520">
              <w:trPr>
                <w:trHeight w:val="288"/>
              </w:trPr>
              <w:tc>
                <w:tcPr>
                  <w:tcW w:w="2520" w:type="dxa"/>
                  <w:shd w:val="clear" w:color="auto" w:fill="auto"/>
                  <w:vAlign w:val="bottom"/>
                  <w:hideMark/>
                </w:tcPr>
                <w:p w14:paraId="31E78FAD" w14:textId="77777777" w:rsidR="00950DA3" w:rsidRPr="005F028A" w:rsidRDefault="00950DA3" w:rsidP="00782520">
                  <w:pPr>
                    <w:spacing w:before="0" w:after="0"/>
                    <w:jc w:val="left"/>
                    <w:rPr>
                      <w:rFonts w:eastAsia="Times New Roman"/>
                      <w:i/>
                      <w:noProof/>
                      <w:sz w:val="22"/>
                      <w:szCs w:val="20"/>
                    </w:rPr>
                  </w:pPr>
                  <w:r w:rsidRPr="005F028A">
                    <w:rPr>
                      <w:i/>
                      <w:noProof/>
                      <w:sz w:val="22"/>
                    </w:rPr>
                    <w:t>Corvus monedula</w:t>
                  </w:r>
                </w:p>
              </w:tc>
            </w:tr>
            <w:tr w:rsidR="00950DA3" w:rsidRPr="005F028A" w14:paraId="4D17A8A4" w14:textId="77777777" w:rsidTr="00782520">
              <w:trPr>
                <w:trHeight w:val="288"/>
              </w:trPr>
              <w:tc>
                <w:tcPr>
                  <w:tcW w:w="2520" w:type="dxa"/>
                  <w:shd w:val="clear" w:color="auto" w:fill="auto"/>
                  <w:vAlign w:val="bottom"/>
                  <w:hideMark/>
                </w:tcPr>
                <w:p w14:paraId="0E28C4EE"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citrinella</w:t>
                  </w:r>
                </w:p>
              </w:tc>
            </w:tr>
            <w:tr w:rsidR="00950DA3" w:rsidRPr="005F028A" w14:paraId="5B7BA72E" w14:textId="77777777" w:rsidTr="00782520">
              <w:trPr>
                <w:trHeight w:val="288"/>
              </w:trPr>
              <w:tc>
                <w:tcPr>
                  <w:tcW w:w="2520" w:type="dxa"/>
                  <w:shd w:val="clear" w:color="auto" w:fill="auto"/>
                  <w:noWrap/>
                  <w:vAlign w:val="bottom"/>
                  <w:hideMark/>
                </w:tcPr>
                <w:p w14:paraId="1FAD6EAD"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1AA8EC72" w14:textId="77777777" w:rsidTr="00782520">
              <w:trPr>
                <w:trHeight w:val="288"/>
              </w:trPr>
              <w:tc>
                <w:tcPr>
                  <w:tcW w:w="2520" w:type="dxa"/>
                  <w:shd w:val="clear" w:color="auto" w:fill="auto"/>
                  <w:noWrap/>
                  <w:vAlign w:val="bottom"/>
                  <w:hideMark/>
                </w:tcPr>
                <w:p w14:paraId="31C982BA" w14:textId="77777777" w:rsidR="00950DA3" w:rsidRPr="005F028A" w:rsidRDefault="00950DA3" w:rsidP="00782520">
                  <w:pPr>
                    <w:spacing w:before="0" w:after="0"/>
                    <w:jc w:val="left"/>
                    <w:rPr>
                      <w:rFonts w:eastAsia="Times New Roman"/>
                      <w:i/>
                      <w:noProof/>
                      <w:sz w:val="22"/>
                      <w:szCs w:val="20"/>
                    </w:rPr>
                  </w:pPr>
                  <w:r w:rsidRPr="005F028A">
                    <w:rPr>
                      <w:i/>
                      <w:noProof/>
                      <w:sz w:val="22"/>
                    </w:rPr>
                    <w:t>Fringilla coelebs</w:t>
                  </w:r>
                </w:p>
              </w:tc>
            </w:tr>
            <w:tr w:rsidR="00950DA3" w:rsidRPr="005F028A" w14:paraId="18F2B77C" w14:textId="77777777" w:rsidTr="00782520">
              <w:trPr>
                <w:trHeight w:val="288"/>
              </w:trPr>
              <w:tc>
                <w:tcPr>
                  <w:tcW w:w="2520" w:type="dxa"/>
                  <w:shd w:val="clear" w:color="auto" w:fill="auto"/>
                  <w:noWrap/>
                  <w:vAlign w:val="bottom"/>
                  <w:hideMark/>
                </w:tcPr>
                <w:p w14:paraId="5D8380D8" w14:textId="77777777" w:rsidR="00950DA3" w:rsidRPr="005F028A" w:rsidRDefault="00950DA3" w:rsidP="00782520">
                  <w:pPr>
                    <w:spacing w:before="0" w:after="0"/>
                    <w:jc w:val="left"/>
                    <w:rPr>
                      <w:rFonts w:eastAsia="Times New Roman"/>
                      <w:i/>
                      <w:noProof/>
                      <w:sz w:val="22"/>
                      <w:szCs w:val="20"/>
                    </w:rPr>
                  </w:pPr>
                  <w:r w:rsidRPr="005F028A">
                    <w:rPr>
                      <w:i/>
                      <w:noProof/>
                      <w:sz w:val="22"/>
                    </w:rPr>
                    <w:t>Hirundo rustica</w:t>
                  </w:r>
                </w:p>
              </w:tc>
            </w:tr>
            <w:tr w:rsidR="00950DA3" w:rsidRPr="005F028A" w14:paraId="6F64091A" w14:textId="77777777" w:rsidTr="00782520">
              <w:trPr>
                <w:trHeight w:val="288"/>
              </w:trPr>
              <w:tc>
                <w:tcPr>
                  <w:tcW w:w="2520" w:type="dxa"/>
                  <w:shd w:val="clear" w:color="auto" w:fill="auto"/>
                  <w:noWrap/>
                  <w:vAlign w:val="bottom"/>
                  <w:hideMark/>
                </w:tcPr>
                <w:p w14:paraId="3275E1CB" w14:textId="20B705C6" w:rsidR="00950DA3" w:rsidRPr="005F028A" w:rsidRDefault="00950DA3" w:rsidP="00782520">
                  <w:pPr>
                    <w:spacing w:before="0" w:after="0"/>
                    <w:jc w:val="left"/>
                    <w:rPr>
                      <w:rFonts w:eastAsia="Times New Roman"/>
                      <w:i/>
                      <w:noProof/>
                      <w:sz w:val="22"/>
                      <w:szCs w:val="20"/>
                    </w:rPr>
                  </w:pPr>
                  <w:r w:rsidRPr="005F028A">
                    <w:rPr>
                      <w:i/>
                      <w:noProof/>
                      <w:sz w:val="22"/>
                    </w:rPr>
                    <w:t>Chloris chloris</w:t>
                  </w:r>
                </w:p>
              </w:tc>
            </w:tr>
            <w:tr w:rsidR="00950DA3" w:rsidRPr="005F028A" w14:paraId="771B4F35" w14:textId="77777777" w:rsidTr="00782520">
              <w:trPr>
                <w:trHeight w:val="288"/>
              </w:trPr>
              <w:tc>
                <w:tcPr>
                  <w:tcW w:w="2520" w:type="dxa"/>
                  <w:shd w:val="clear" w:color="auto" w:fill="auto"/>
                  <w:noWrap/>
                  <w:vAlign w:val="bottom"/>
                  <w:hideMark/>
                </w:tcPr>
                <w:p w14:paraId="6BBE1AE9"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alba</w:t>
                  </w:r>
                </w:p>
              </w:tc>
            </w:tr>
            <w:tr w:rsidR="00950DA3" w:rsidRPr="005F028A" w14:paraId="2AB74019" w14:textId="77777777" w:rsidTr="00782520">
              <w:trPr>
                <w:trHeight w:val="288"/>
              </w:trPr>
              <w:tc>
                <w:tcPr>
                  <w:tcW w:w="2520" w:type="dxa"/>
                  <w:shd w:val="clear" w:color="auto" w:fill="auto"/>
                  <w:noWrap/>
                  <w:vAlign w:val="bottom"/>
                  <w:hideMark/>
                </w:tcPr>
                <w:p w14:paraId="6DBA9A1D" w14:textId="77777777" w:rsidR="00950DA3" w:rsidRPr="005F028A" w:rsidRDefault="00950DA3" w:rsidP="00782520">
                  <w:pPr>
                    <w:spacing w:before="0" w:after="0"/>
                    <w:jc w:val="left"/>
                    <w:rPr>
                      <w:rFonts w:eastAsia="Times New Roman"/>
                      <w:i/>
                      <w:noProof/>
                      <w:sz w:val="22"/>
                      <w:szCs w:val="20"/>
                    </w:rPr>
                  </w:pPr>
                  <w:r w:rsidRPr="005F028A">
                    <w:rPr>
                      <w:i/>
                      <w:noProof/>
                      <w:sz w:val="22"/>
                    </w:rPr>
                    <w:t>Passer domesticus</w:t>
                  </w:r>
                </w:p>
              </w:tc>
            </w:tr>
            <w:tr w:rsidR="00950DA3" w:rsidRPr="005F028A" w14:paraId="7AE2E7A9" w14:textId="77777777" w:rsidTr="00782520">
              <w:trPr>
                <w:trHeight w:val="288"/>
              </w:trPr>
              <w:tc>
                <w:tcPr>
                  <w:tcW w:w="2520" w:type="dxa"/>
                  <w:shd w:val="clear" w:color="auto" w:fill="auto"/>
                  <w:noWrap/>
                  <w:vAlign w:val="bottom"/>
                  <w:hideMark/>
                </w:tcPr>
                <w:p w14:paraId="5322D8C5" w14:textId="77777777" w:rsidR="00950DA3" w:rsidRPr="005F028A" w:rsidRDefault="00950DA3" w:rsidP="00782520">
                  <w:pPr>
                    <w:spacing w:before="0" w:after="0"/>
                    <w:jc w:val="left"/>
                    <w:rPr>
                      <w:rFonts w:eastAsia="Times New Roman"/>
                      <w:i/>
                      <w:noProof/>
                      <w:sz w:val="22"/>
                      <w:szCs w:val="20"/>
                    </w:rPr>
                  </w:pPr>
                  <w:r w:rsidRPr="005F028A">
                    <w:rPr>
                      <w:i/>
                      <w:noProof/>
                      <w:sz w:val="22"/>
                    </w:rPr>
                    <w:t>Phasianus colchicus</w:t>
                  </w:r>
                </w:p>
              </w:tc>
            </w:tr>
            <w:tr w:rsidR="00950DA3" w:rsidRPr="005F028A" w14:paraId="033F37E2" w14:textId="77777777" w:rsidTr="00782520">
              <w:trPr>
                <w:trHeight w:val="288"/>
              </w:trPr>
              <w:tc>
                <w:tcPr>
                  <w:tcW w:w="2520" w:type="dxa"/>
                  <w:shd w:val="clear" w:color="auto" w:fill="auto"/>
                  <w:noWrap/>
                  <w:vAlign w:val="bottom"/>
                  <w:hideMark/>
                </w:tcPr>
                <w:p w14:paraId="6DDE4663" w14:textId="77777777" w:rsidR="00950DA3" w:rsidRPr="005F028A" w:rsidRDefault="00950DA3" w:rsidP="00782520">
                  <w:pPr>
                    <w:spacing w:before="0" w:after="0"/>
                    <w:jc w:val="left"/>
                    <w:rPr>
                      <w:rFonts w:eastAsia="Times New Roman"/>
                      <w:i/>
                      <w:noProof/>
                      <w:sz w:val="22"/>
                      <w:szCs w:val="20"/>
                    </w:rPr>
                  </w:pPr>
                  <w:r w:rsidRPr="005F028A">
                    <w:rPr>
                      <w:i/>
                      <w:noProof/>
                      <w:sz w:val="22"/>
                    </w:rPr>
                    <w:t>Pica pica</w:t>
                  </w:r>
                </w:p>
              </w:tc>
            </w:tr>
            <w:tr w:rsidR="00950DA3" w:rsidRPr="005F028A" w14:paraId="25D0DB71" w14:textId="77777777" w:rsidTr="00782520">
              <w:trPr>
                <w:trHeight w:val="288"/>
              </w:trPr>
              <w:tc>
                <w:tcPr>
                  <w:tcW w:w="2520" w:type="dxa"/>
                  <w:shd w:val="clear" w:color="auto" w:fill="auto"/>
                  <w:noWrap/>
                  <w:vAlign w:val="bottom"/>
                  <w:hideMark/>
                </w:tcPr>
                <w:p w14:paraId="2B4F8C94"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torquatus</w:t>
                  </w:r>
                </w:p>
              </w:tc>
            </w:tr>
            <w:tr w:rsidR="00950DA3" w:rsidRPr="005F028A" w14:paraId="25FD12CA" w14:textId="77777777" w:rsidTr="00782520">
              <w:trPr>
                <w:trHeight w:val="288"/>
              </w:trPr>
              <w:tc>
                <w:tcPr>
                  <w:tcW w:w="2520" w:type="dxa"/>
                  <w:shd w:val="clear" w:color="auto" w:fill="auto"/>
                  <w:noWrap/>
                  <w:vAlign w:val="bottom"/>
                  <w:hideMark/>
                </w:tcPr>
                <w:p w14:paraId="587F4814" w14:textId="77777777" w:rsidR="00950DA3" w:rsidRPr="005F028A" w:rsidRDefault="00950DA3" w:rsidP="00782520">
                  <w:pPr>
                    <w:spacing w:before="0" w:after="0"/>
                    <w:jc w:val="left"/>
                    <w:rPr>
                      <w:rFonts w:eastAsia="Times New Roman"/>
                      <w:i/>
                      <w:noProof/>
                      <w:sz w:val="22"/>
                      <w:szCs w:val="20"/>
                    </w:rPr>
                  </w:pPr>
                  <w:r w:rsidRPr="005F028A">
                    <w:rPr>
                      <w:i/>
                      <w:noProof/>
                      <w:sz w:val="22"/>
                    </w:rPr>
                    <w:t>Sturnus vulgaris</w:t>
                  </w:r>
                </w:p>
              </w:tc>
            </w:tr>
          </w:tbl>
          <w:p w14:paraId="78C69BF5" w14:textId="77777777" w:rsidR="00950DA3" w:rsidRPr="005F028A" w:rsidRDefault="00950DA3" w:rsidP="00782520">
            <w:pPr>
              <w:spacing w:before="0" w:after="0"/>
              <w:jc w:val="left"/>
              <w:rPr>
                <w:rFonts w:eastAsia="Times New Roman"/>
                <w:noProof/>
                <w:color w:val="000000"/>
                <w:sz w:val="22"/>
                <w:szCs w:val="20"/>
                <w:lang w:eastAsia="en-IE"/>
              </w:rPr>
            </w:pPr>
          </w:p>
          <w:p w14:paraId="7659F844" w14:textId="77777777" w:rsidR="00950DA3" w:rsidRPr="005F028A" w:rsidRDefault="00950DA3" w:rsidP="00782520">
            <w:pPr>
              <w:spacing w:before="0" w:after="0"/>
              <w:jc w:val="left"/>
              <w:rPr>
                <w:rFonts w:eastAsia="Times New Roman"/>
                <w:noProof/>
                <w:color w:val="000000"/>
                <w:sz w:val="22"/>
                <w:szCs w:val="20"/>
                <w:lang w:eastAsia="en-IE"/>
              </w:rPr>
            </w:pPr>
          </w:p>
          <w:tbl>
            <w:tblPr>
              <w:tblW w:w="2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tblGrid>
            <w:tr w:rsidR="00950DA3" w:rsidRPr="005F028A" w14:paraId="447D7DC5" w14:textId="77777777" w:rsidTr="00782520">
              <w:trPr>
                <w:trHeight w:val="288"/>
              </w:trPr>
              <w:tc>
                <w:tcPr>
                  <w:tcW w:w="2720" w:type="dxa"/>
                  <w:shd w:val="clear" w:color="auto" w:fill="auto"/>
                  <w:noWrap/>
                  <w:vAlign w:val="bottom"/>
                  <w:hideMark/>
                </w:tcPr>
                <w:p w14:paraId="7496490D" w14:textId="77777777" w:rsidR="00950DA3" w:rsidRPr="005F028A" w:rsidRDefault="00950DA3" w:rsidP="00782520">
                  <w:pPr>
                    <w:spacing w:before="0" w:after="0"/>
                    <w:jc w:val="left"/>
                    <w:rPr>
                      <w:rFonts w:eastAsia="Times New Roman"/>
                      <w:b/>
                      <w:bCs/>
                      <w:noProof/>
                      <w:sz w:val="22"/>
                      <w:szCs w:val="20"/>
                    </w:rPr>
                  </w:pPr>
                  <w:r w:rsidRPr="005F028A">
                    <w:rPr>
                      <w:b/>
                      <w:noProof/>
                      <w:sz w:val="22"/>
                    </w:rPr>
                    <w:t>Италия</w:t>
                  </w:r>
                </w:p>
              </w:tc>
            </w:tr>
            <w:tr w:rsidR="00950DA3" w:rsidRPr="005F028A" w14:paraId="722BD24C" w14:textId="77777777" w:rsidTr="00782520">
              <w:trPr>
                <w:trHeight w:val="288"/>
              </w:trPr>
              <w:tc>
                <w:tcPr>
                  <w:tcW w:w="2720" w:type="dxa"/>
                  <w:shd w:val="clear" w:color="auto" w:fill="auto"/>
                  <w:noWrap/>
                  <w:vAlign w:val="bottom"/>
                  <w:hideMark/>
                </w:tcPr>
                <w:p w14:paraId="1D4EC6C2"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3A71813F" w14:textId="77777777" w:rsidTr="00782520">
              <w:trPr>
                <w:trHeight w:val="288"/>
              </w:trPr>
              <w:tc>
                <w:tcPr>
                  <w:tcW w:w="2720" w:type="dxa"/>
                  <w:shd w:val="clear" w:color="auto" w:fill="auto"/>
                  <w:noWrap/>
                  <w:vAlign w:val="bottom"/>
                  <w:hideMark/>
                </w:tcPr>
                <w:p w14:paraId="162F94F0" w14:textId="77777777" w:rsidR="00950DA3" w:rsidRPr="005F028A" w:rsidRDefault="00950DA3" w:rsidP="00782520">
                  <w:pPr>
                    <w:spacing w:before="0" w:after="0"/>
                    <w:jc w:val="left"/>
                    <w:rPr>
                      <w:rFonts w:eastAsia="Times New Roman"/>
                      <w:i/>
                      <w:noProof/>
                      <w:sz w:val="22"/>
                      <w:szCs w:val="20"/>
                    </w:rPr>
                  </w:pPr>
                  <w:r w:rsidRPr="005F028A">
                    <w:rPr>
                      <w:i/>
                      <w:noProof/>
                      <w:sz w:val="22"/>
                    </w:rPr>
                    <w:t>Anthus campestris</w:t>
                  </w:r>
                </w:p>
              </w:tc>
            </w:tr>
            <w:tr w:rsidR="00950DA3" w:rsidRPr="005F028A" w14:paraId="2EA4873C" w14:textId="77777777" w:rsidTr="00782520">
              <w:trPr>
                <w:trHeight w:val="288"/>
              </w:trPr>
              <w:tc>
                <w:tcPr>
                  <w:tcW w:w="2720" w:type="dxa"/>
                  <w:shd w:val="clear" w:color="auto" w:fill="auto"/>
                  <w:noWrap/>
                  <w:vAlign w:val="bottom"/>
                  <w:hideMark/>
                </w:tcPr>
                <w:p w14:paraId="2F78215C" w14:textId="77777777" w:rsidR="00950DA3" w:rsidRPr="005F028A" w:rsidRDefault="00950DA3" w:rsidP="00782520">
                  <w:pPr>
                    <w:spacing w:before="0" w:after="0"/>
                    <w:jc w:val="left"/>
                    <w:rPr>
                      <w:rFonts w:eastAsia="Times New Roman"/>
                      <w:i/>
                      <w:noProof/>
                      <w:sz w:val="22"/>
                      <w:szCs w:val="20"/>
                    </w:rPr>
                  </w:pPr>
                  <w:r w:rsidRPr="005F028A">
                    <w:rPr>
                      <w:i/>
                      <w:noProof/>
                      <w:sz w:val="22"/>
                    </w:rPr>
                    <w:t>Calandrella brachydactyla</w:t>
                  </w:r>
                </w:p>
              </w:tc>
            </w:tr>
            <w:tr w:rsidR="00950DA3" w:rsidRPr="005F028A" w14:paraId="0086B101" w14:textId="77777777" w:rsidTr="00782520">
              <w:trPr>
                <w:trHeight w:val="288"/>
              </w:trPr>
              <w:tc>
                <w:tcPr>
                  <w:tcW w:w="2720" w:type="dxa"/>
                  <w:shd w:val="clear" w:color="auto" w:fill="auto"/>
                  <w:noWrap/>
                  <w:vAlign w:val="bottom"/>
                  <w:hideMark/>
                </w:tcPr>
                <w:p w14:paraId="78E4E734"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carduelis</w:t>
                  </w:r>
                </w:p>
              </w:tc>
            </w:tr>
            <w:tr w:rsidR="00950DA3" w:rsidRPr="005F028A" w14:paraId="3D3FFD06" w14:textId="77777777" w:rsidTr="00782520">
              <w:trPr>
                <w:trHeight w:val="288"/>
              </w:trPr>
              <w:tc>
                <w:tcPr>
                  <w:tcW w:w="2720" w:type="dxa"/>
                  <w:shd w:val="clear" w:color="auto" w:fill="auto"/>
                  <w:noWrap/>
                  <w:vAlign w:val="bottom"/>
                  <w:hideMark/>
                </w:tcPr>
                <w:p w14:paraId="4A411142"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chloris</w:t>
                  </w:r>
                </w:p>
              </w:tc>
            </w:tr>
            <w:tr w:rsidR="00950DA3" w:rsidRPr="005F028A" w14:paraId="12DD879E" w14:textId="77777777" w:rsidTr="00782520">
              <w:trPr>
                <w:trHeight w:val="288"/>
              </w:trPr>
              <w:tc>
                <w:tcPr>
                  <w:tcW w:w="2720" w:type="dxa"/>
                  <w:shd w:val="clear" w:color="auto" w:fill="auto"/>
                  <w:noWrap/>
                  <w:vAlign w:val="bottom"/>
                  <w:hideMark/>
                </w:tcPr>
                <w:p w14:paraId="5ADAB1A2" w14:textId="77777777" w:rsidR="00950DA3" w:rsidRPr="005F028A" w:rsidRDefault="00950DA3" w:rsidP="00782520">
                  <w:pPr>
                    <w:spacing w:before="0" w:after="0"/>
                    <w:jc w:val="left"/>
                    <w:rPr>
                      <w:rFonts w:eastAsia="Times New Roman"/>
                      <w:i/>
                      <w:noProof/>
                      <w:sz w:val="22"/>
                      <w:szCs w:val="20"/>
                    </w:rPr>
                  </w:pPr>
                  <w:r w:rsidRPr="005F028A">
                    <w:rPr>
                      <w:i/>
                      <w:noProof/>
                      <w:sz w:val="22"/>
                    </w:rPr>
                    <w:t>Corvus cornix</w:t>
                  </w:r>
                </w:p>
              </w:tc>
            </w:tr>
            <w:tr w:rsidR="00950DA3" w:rsidRPr="005F028A" w14:paraId="76E57803" w14:textId="77777777" w:rsidTr="00782520">
              <w:trPr>
                <w:trHeight w:val="288"/>
              </w:trPr>
              <w:tc>
                <w:tcPr>
                  <w:tcW w:w="2720" w:type="dxa"/>
                  <w:shd w:val="clear" w:color="auto" w:fill="auto"/>
                  <w:noWrap/>
                  <w:vAlign w:val="bottom"/>
                  <w:hideMark/>
                </w:tcPr>
                <w:p w14:paraId="57A8843A"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calandra</w:t>
                  </w:r>
                </w:p>
              </w:tc>
            </w:tr>
            <w:tr w:rsidR="00950DA3" w:rsidRPr="005F028A" w14:paraId="3A402906" w14:textId="77777777" w:rsidTr="00782520">
              <w:trPr>
                <w:trHeight w:val="288"/>
              </w:trPr>
              <w:tc>
                <w:tcPr>
                  <w:tcW w:w="2720" w:type="dxa"/>
                  <w:shd w:val="clear" w:color="auto" w:fill="auto"/>
                  <w:noWrap/>
                  <w:vAlign w:val="bottom"/>
                  <w:hideMark/>
                </w:tcPr>
                <w:p w14:paraId="5C3A0E37"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hortulana</w:t>
                  </w:r>
                </w:p>
              </w:tc>
            </w:tr>
            <w:tr w:rsidR="00950DA3" w:rsidRPr="005F028A" w14:paraId="2C2017C1" w14:textId="77777777" w:rsidTr="00782520">
              <w:trPr>
                <w:trHeight w:val="288"/>
              </w:trPr>
              <w:tc>
                <w:tcPr>
                  <w:tcW w:w="2720" w:type="dxa"/>
                  <w:shd w:val="clear" w:color="auto" w:fill="auto"/>
                  <w:noWrap/>
                  <w:vAlign w:val="bottom"/>
                  <w:hideMark/>
                </w:tcPr>
                <w:p w14:paraId="4A72AB3D"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2C335D87" w14:textId="77777777" w:rsidTr="00782520">
              <w:trPr>
                <w:trHeight w:val="288"/>
              </w:trPr>
              <w:tc>
                <w:tcPr>
                  <w:tcW w:w="2720" w:type="dxa"/>
                  <w:shd w:val="clear" w:color="auto" w:fill="auto"/>
                  <w:noWrap/>
                  <w:vAlign w:val="bottom"/>
                  <w:hideMark/>
                </w:tcPr>
                <w:p w14:paraId="663C23B9" w14:textId="77777777" w:rsidR="00950DA3" w:rsidRPr="005F028A" w:rsidRDefault="00950DA3" w:rsidP="00782520">
                  <w:pPr>
                    <w:spacing w:before="0" w:after="0"/>
                    <w:jc w:val="left"/>
                    <w:rPr>
                      <w:rFonts w:eastAsia="Times New Roman"/>
                      <w:i/>
                      <w:noProof/>
                      <w:sz w:val="22"/>
                      <w:szCs w:val="20"/>
                    </w:rPr>
                  </w:pPr>
                  <w:r w:rsidRPr="005F028A">
                    <w:rPr>
                      <w:i/>
                      <w:noProof/>
                      <w:sz w:val="22"/>
                    </w:rPr>
                    <w:t>Galerida cristata</w:t>
                  </w:r>
                </w:p>
              </w:tc>
            </w:tr>
            <w:tr w:rsidR="00950DA3" w:rsidRPr="005F028A" w14:paraId="623C17DE" w14:textId="77777777" w:rsidTr="00782520">
              <w:trPr>
                <w:trHeight w:val="288"/>
              </w:trPr>
              <w:tc>
                <w:tcPr>
                  <w:tcW w:w="2720" w:type="dxa"/>
                  <w:shd w:val="clear" w:color="auto" w:fill="auto"/>
                  <w:noWrap/>
                  <w:vAlign w:val="bottom"/>
                  <w:hideMark/>
                </w:tcPr>
                <w:p w14:paraId="4997DE68" w14:textId="77777777" w:rsidR="00950DA3" w:rsidRPr="005F028A" w:rsidRDefault="00950DA3" w:rsidP="00782520">
                  <w:pPr>
                    <w:spacing w:before="0" w:after="0"/>
                    <w:jc w:val="left"/>
                    <w:rPr>
                      <w:rFonts w:eastAsia="Times New Roman"/>
                      <w:i/>
                      <w:noProof/>
                      <w:sz w:val="22"/>
                      <w:szCs w:val="20"/>
                    </w:rPr>
                  </w:pPr>
                  <w:r w:rsidRPr="005F028A">
                    <w:rPr>
                      <w:i/>
                      <w:noProof/>
                      <w:sz w:val="22"/>
                    </w:rPr>
                    <w:t>Hirundo rustica</w:t>
                  </w:r>
                </w:p>
              </w:tc>
            </w:tr>
            <w:tr w:rsidR="00950DA3" w:rsidRPr="005F028A" w14:paraId="7BD9526E" w14:textId="77777777" w:rsidTr="00782520">
              <w:trPr>
                <w:trHeight w:val="288"/>
              </w:trPr>
              <w:tc>
                <w:tcPr>
                  <w:tcW w:w="2720" w:type="dxa"/>
                  <w:shd w:val="clear" w:color="auto" w:fill="auto"/>
                  <w:noWrap/>
                  <w:vAlign w:val="bottom"/>
                  <w:hideMark/>
                </w:tcPr>
                <w:p w14:paraId="366C828E" w14:textId="77777777" w:rsidR="00950DA3" w:rsidRPr="005F028A" w:rsidRDefault="00950DA3" w:rsidP="00782520">
                  <w:pPr>
                    <w:spacing w:before="0" w:after="0"/>
                    <w:jc w:val="left"/>
                    <w:rPr>
                      <w:rFonts w:eastAsia="Times New Roman"/>
                      <w:i/>
                      <w:noProof/>
                      <w:sz w:val="22"/>
                      <w:szCs w:val="20"/>
                    </w:rPr>
                  </w:pPr>
                  <w:r w:rsidRPr="005F028A">
                    <w:rPr>
                      <w:i/>
                      <w:noProof/>
                      <w:sz w:val="22"/>
                    </w:rPr>
                    <w:t>Jynx torquilla</w:t>
                  </w:r>
                </w:p>
              </w:tc>
            </w:tr>
            <w:tr w:rsidR="00950DA3" w:rsidRPr="005F028A" w14:paraId="324E2BBA" w14:textId="77777777" w:rsidTr="00782520">
              <w:trPr>
                <w:trHeight w:val="288"/>
              </w:trPr>
              <w:tc>
                <w:tcPr>
                  <w:tcW w:w="2720" w:type="dxa"/>
                  <w:shd w:val="clear" w:color="auto" w:fill="auto"/>
                  <w:noWrap/>
                  <w:vAlign w:val="bottom"/>
                  <w:hideMark/>
                </w:tcPr>
                <w:p w14:paraId="5B3C45CA" w14:textId="77777777" w:rsidR="00950DA3" w:rsidRPr="005F028A" w:rsidRDefault="00950DA3" w:rsidP="00782520">
                  <w:pPr>
                    <w:spacing w:before="0" w:after="0"/>
                    <w:jc w:val="left"/>
                    <w:rPr>
                      <w:rFonts w:eastAsia="Times New Roman"/>
                      <w:i/>
                      <w:noProof/>
                      <w:sz w:val="22"/>
                      <w:szCs w:val="20"/>
                    </w:rPr>
                  </w:pPr>
                  <w:r w:rsidRPr="005F028A">
                    <w:rPr>
                      <w:i/>
                      <w:noProof/>
                      <w:sz w:val="22"/>
                    </w:rPr>
                    <w:t>Lanius collurio</w:t>
                  </w:r>
                </w:p>
              </w:tc>
            </w:tr>
            <w:tr w:rsidR="00950DA3" w:rsidRPr="005F028A" w14:paraId="4DD8AD30" w14:textId="77777777" w:rsidTr="00782520">
              <w:trPr>
                <w:trHeight w:val="288"/>
              </w:trPr>
              <w:tc>
                <w:tcPr>
                  <w:tcW w:w="2720" w:type="dxa"/>
                  <w:shd w:val="clear" w:color="auto" w:fill="auto"/>
                  <w:noWrap/>
                  <w:vAlign w:val="bottom"/>
                  <w:hideMark/>
                </w:tcPr>
                <w:p w14:paraId="7BF05423" w14:textId="77777777" w:rsidR="00950DA3" w:rsidRPr="005F028A" w:rsidRDefault="00950DA3" w:rsidP="00782520">
                  <w:pPr>
                    <w:spacing w:before="0" w:after="0"/>
                    <w:jc w:val="left"/>
                    <w:rPr>
                      <w:rFonts w:eastAsia="Times New Roman"/>
                      <w:i/>
                      <w:noProof/>
                      <w:sz w:val="22"/>
                      <w:szCs w:val="20"/>
                    </w:rPr>
                  </w:pPr>
                  <w:r w:rsidRPr="005F028A">
                    <w:rPr>
                      <w:i/>
                      <w:noProof/>
                      <w:sz w:val="22"/>
                    </w:rPr>
                    <w:t>Luscinia megarhynchos</w:t>
                  </w:r>
                </w:p>
              </w:tc>
            </w:tr>
            <w:tr w:rsidR="00950DA3" w:rsidRPr="005F028A" w14:paraId="158101F8" w14:textId="77777777" w:rsidTr="00782520">
              <w:trPr>
                <w:trHeight w:val="288"/>
              </w:trPr>
              <w:tc>
                <w:tcPr>
                  <w:tcW w:w="2720" w:type="dxa"/>
                  <w:shd w:val="clear" w:color="auto" w:fill="auto"/>
                  <w:noWrap/>
                  <w:vAlign w:val="bottom"/>
                  <w:hideMark/>
                </w:tcPr>
                <w:p w14:paraId="0C78E8A0" w14:textId="77777777" w:rsidR="00950DA3" w:rsidRPr="005F028A" w:rsidRDefault="00950DA3" w:rsidP="00782520">
                  <w:pPr>
                    <w:spacing w:before="0" w:after="0"/>
                    <w:jc w:val="left"/>
                    <w:rPr>
                      <w:rFonts w:eastAsia="Times New Roman"/>
                      <w:i/>
                      <w:noProof/>
                      <w:sz w:val="22"/>
                      <w:szCs w:val="20"/>
                    </w:rPr>
                  </w:pPr>
                  <w:r w:rsidRPr="005F028A">
                    <w:rPr>
                      <w:i/>
                      <w:noProof/>
                      <w:sz w:val="22"/>
                    </w:rPr>
                    <w:t>Melanocorypha calandra</w:t>
                  </w:r>
                </w:p>
              </w:tc>
            </w:tr>
            <w:tr w:rsidR="00950DA3" w:rsidRPr="005F028A" w14:paraId="40B054BF" w14:textId="77777777" w:rsidTr="00782520">
              <w:trPr>
                <w:trHeight w:val="288"/>
              </w:trPr>
              <w:tc>
                <w:tcPr>
                  <w:tcW w:w="2720" w:type="dxa"/>
                  <w:shd w:val="clear" w:color="auto" w:fill="auto"/>
                  <w:noWrap/>
                  <w:vAlign w:val="bottom"/>
                  <w:hideMark/>
                </w:tcPr>
                <w:p w14:paraId="11353148"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alba</w:t>
                  </w:r>
                </w:p>
              </w:tc>
            </w:tr>
            <w:tr w:rsidR="00950DA3" w:rsidRPr="005F028A" w14:paraId="4758974F" w14:textId="77777777" w:rsidTr="00782520">
              <w:trPr>
                <w:trHeight w:val="288"/>
              </w:trPr>
              <w:tc>
                <w:tcPr>
                  <w:tcW w:w="2720" w:type="dxa"/>
                  <w:shd w:val="clear" w:color="auto" w:fill="auto"/>
                  <w:noWrap/>
                  <w:vAlign w:val="bottom"/>
                  <w:hideMark/>
                </w:tcPr>
                <w:p w14:paraId="47B00910"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flava</w:t>
                  </w:r>
                </w:p>
              </w:tc>
            </w:tr>
            <w:tr w:rsidR="00950DA3" w:rsidRPr="005F028A" w14:paraId="3259FDC5" w14:textId="77777777" w:rsidTr="00782520">
              <w:trPr>
                <w:trHeight w:val="288"/>
              </w:trPr>
              <w:tc>
                <w:tcPr>
                  <w:tcW w:w="2720" w:type="dxa"/>
                  <w:shd w:val="clear" w:color="auto" w:fill="auto"/>
                  <w:noWrap/>
                  <w:vAlign w:val="bottom"/>
                  <w:hideMark/>
                </w:tcPr>
                <w:p w14:paraId="2CB18C24" w14:textId="77777777" w:rsidR="00950DA3" w:rsidRPr="005F028A" w:rsidRDefault="00950DA3" w:rsidP="00782520">
                  <w:pPr>
                    <w:spacing w:before="0" w:after="0"/>
                    <w:jc w:val="left"/>
                    <w:rPr>
                      <w:rFonts w:eastAsia="Times New Roman"/>
                      <w:i/>
                      <w:noProof/>
                      <w:sz w:val="22"/>
                      <w:szCs w:val="20"/>
                    </w:rPr>
                  </w:pPr>
                  <w:r w:rsidRPr="005F028A">
                    <w:rPr>
                      <w:i/>
                      <w:noProof/>
                      <w:sz w:val="22"/>
                    </w:rPr>
                    <w:t>Oriolus oriolus</w:t>
                  </w:r>
                </w:p>
              </w:tc>
            </w:tr>
            <w:tr w:rsidR="00950DA3" w:rsidRPr="005F028A" w14:paraId="7FC946EA" w14:textId="77777777" w:rsidTr="00782520">
              <w:trPr>
                <w:trHeight w:val="288"/>
              </w:trPr>
              <w:tc>
                <w:tcPr>
                  <w:tcW w:w="2720" w:type="dxa"/>
                  <w:shd w:val="clear" w:color="auto" w:fill="auto"/>
                  <w:noWrap/>
                  <w:vAlign w:val="bottom"/>
                  <w:hideMark/>
                </w:tcPr>
                <w:p w14:paraId="41694D5A" w14:textId="77777777" w:rsidR="00950DA3" w:rsidRPr="005F028A" w:rsidRDefault="00950DA3" w:rsidP="00782520">
                  <w:pPr>
                    <w:spacing w:before="0" w:after="0"/>
                    <w:jc w:val="left"/>
                    <w:rPr>
                      <w:rFonts w:eastAsia="Times New Roman"/>
                      <w:i/>
                      <w:noProof/>
                      <w:sz w:val="22"/>
                      <w:szCs w:val="20"/>
                    </w:rPr>
                  </w:pPr>
                  <w:r w:rsidRPr="005F028A">
                    <w:rPr>
                      <w:i/>
                      <w:noProof/>
                      <w:sz w:val="22"/>
                    </w:rPr>
                    <w:t>Passer domesticus italiae</w:t>
                  </w:r>
                </w:p>
              </w:tc>
            </w:tr>
            <w:tr w:rsidR="00950DA3" w:rsidRPr="005F028A" w14:paraId="45319317" w14:textId="77777777" w:rsidTr="00782520">
              <w:trPr>
                <w:trHeight w:val="288"/>
              </w:trPr>
              <w:tc>
                <w:tcPr>
                  <w:tcW w:w="2720" w:type="dxa"/>
                  <w:shd w:val="clear" w:color="auto" w:fill="auto"/>
                  <w:noWrap/>
                  <w:vAlign w:val="bottom"/>
                  <w:hideMark/>
                </w:tcPr>
                <w:p w14:paraId="67B27B50" w14:textId="77777777" w:rsidR="00950DA3" w:rsidRPr="005F028A" w:rsidRDefault="00950DA3" w:rsidP="00782520">
                  <w:pPr>
                    <w:spacing w:before="0" w:after="0"/>
                    <w:jc w:val="left"/>
                    <w:rPr>
                      <w:rFonts w:eastAsia="Times New Roman"/>
                      <w:i/>
                      <w:noProof/>
                      <w:sz w:val="22"/>
                      <w:szCs w:val="20"/>
                    </w:rPr>
                  </w:pPr>
                  <w:r w:rsidRPr="005F028A">
                    <w:rPr>
                      <w:i/>
                      <w:noProof/>
                      <w:sz w:val="22"/>
                    </w:rPr>
                    <w:t>Passer hispaniolensis</w:t>
                  </w:r>
                </w:p>
              </w:tc>
            </w:tr>
            <w:tr w:rsidR="00950DA3" w:rsidRPr="005F028A" w14:paraId="74540700" w14:textId="77777777" w:rsidTr="00782520">
              <w:trPr>
                <w:trHeight w:val="288"/>
              </w:trPr>
              <w:tc>
                <w:tcPr>
                  <w:tcW w:w="2720" w:type="dxa"/>
                  <w:shd w:val="clear" w:color="auto" w:fill="auto"/>
                  <w:noWrap/>
                  <w:vAlign w:val="bottom"/>
                  <w:hideMark/>
                </w:tcPr>
                <w:p w14:paraId="19E4A9D5" w14:textId="77777777" w:rsidR="00950DA3" w:rsidRPr="005F028A" w:rsidRDefault="00950DA3" w:rsidP="00782520">
                  <w:pPr>
                    <w:spacing w:before="0" w:after="0"/>
                    <w:jc w:val="left"/>
                    <w:rPr>
                      <w:rFonts w:eastAsia="Times New Roman"/>
                      <w:i/>
                      <w:noProof/>
                      <w:sz w:val="22"/>
                      <w:szCs w:val="20"/>
                    </w:rPr>
                  </w:pPr>
                  <w:r w:rsidRPr="005F028A">
                    <w:rPr>
                      <w:i/>
                      <w:noProof/>
                      <w:sz w:val="22"/>
                    </w:rPr>
                    <w:t>Passer montanus</w:t>
                  </w:r>
                </w:p>
              </w:tc>
            </w:tr>
            <w:tr w:rsidR="00950DA3" w:rsidRPr="005F028A" w14:paraId="7196A23A" w14:textId="77777777" w:rsidTr="00782520">
              <w:trPr>
                <w:trHeight w:val="288"/>
              </w:trPr>
              <w:tc>
                <w:tcPr>
                  <w:tcW w:w="2720" w:type="dxa"/>
                  <w:shd w:val="clear" w:color="auto" w:fill="auto"/>
                  <w:noWrap/>
                  <w:vAlign w:val="bottom"/>
                  <w:hideMark/>
                </w:tcPr>
                <w:p w14:paraId="569D74CC" w14:textId="77777777" w:rsidR="00950DA3" w:rsidRPr="005F028A" w:rsidRDefault="00950DA3" w:rsidP="00782520">
                  <w:pPr>
                    <w:spacing w:before="0" w:after="0"/>
                    <w:jc w:val="left"/>
                    <w:rPr>
                      <w:rFonts w:eastAsia="Times New Roman"/>
                      <w:i/>
                      <w:noProof/>
                      <w:sz w:val="22"/>
                      <w:szCs w:val="20"/>
                    </w:rPr>
                  </w:pPr>
                  <w:r w:rsidRPr="005F028A">
                    <w:rPr>
                      <w:i/>
                      <w:noProof/>
                      <w:sz w:val="22"/>
                    </w:rPr>
                    <w:t>Pica pica</w:t>
                  </w:r>
                </w:p>
              </w:tc>
            </w:tr>
            <w:tr w:rsidR="00950DA3" w:rsidRPr="005F028A" w14:paraId="6DBBE723" w14:textId="77777777" w:rsidTr="00782520">
              <w:trPr>
                <w:trHeight w:val="288"/>
              </w:trPr>
              <w:tc>
                <w:tcPr>
                  <w:tcW w:w="2720" w:type="dxa"/>
                  <w:shd w:val="clear" w:color="auto" w:fill="auto"/>
                  <w:noWrap/>
                  <w:vAlign w:val="bottom"/>
                  <w:hideMark/>
                </w:tcPr>
                <w:p w14:paraId="3ADA8F65"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torquatus</w:t>
                  </w:r>
                </w:p>
              </w:tc>
            </w:tr>
            <w:tr w:rsidR="00950DA3" w:rsidRPr="005F028A" w14:paraId="5DE4B30D" w14:textId="77777777" w:rsidTr="00782520">
              <w:trPr>
                <w:trHeight w:val="288"/>
              </w:trPr>
              <w:tc>
                <w:tcPr>
                  <w:tcW w:w="2720" w:type="dxa"/>
                  <w:shd w:val="clear" w:color="auto" w:fill="auto"/>
                  <w:noWrap/>
                  <w:vAlign w:val="bottom"/>
                  <w:hideMark/>
                </w:tcPr>
                <w:p w14:paraId="5C9F1490" w14:textId="77777777" w:rsidR="00950DA3" w:rsidRPr="005F028A" w:rsidRDefault="00950DA3" w:rsidP="00782520">
                  <w:pPr>
                    <w:spacing w:before="0" w:after="0"/>
                    <w:jc w:val="left"/>
                    <w:rPr>
                      <w:rFonts w:eastAsia="Times New Roman"/>
                      <w:i/>
                      <w:noProof/>
                      <w:sz w:val="22"/>
                      <w:szCs w:val="20"/>
                    </w:rPr>
                  </w:pPr>
                  <w:r w:rsidRPr="005F028A">
                    <w:rPr>
                      <w:i/>
                      <w:noProof/>
                      <w:sz w:val="22"/>
                    </w:rPr>
                    <w:t>Serinus serinus serinus</w:t>
                  </w:r>
                </w:p>
              </w:tc>
            </w:tr>
            <w:tr w:rsidR="00950DA3" w:rsidRPr="005F028A" w14:paraId="3F512F2F" w14:textId="77777777" w:rsidTr="00782520">
              <w:trPr>
                <w:trHeight w:val="288"/>
              </w:trPr>
              <w:tc>
                <w:tcPr>
                  <w:tcW w:w="2720" w:type="dxa"/>
                  <w:shd w:val="clear" w:color="auto" w:fill="auto"/>
                  <w:noWrap/>
                  <w:vAlign w:val="bottom"/>
                  <w:hideMark/>
                </w:tcPr>
                <w:p w14:paraId="29B5D24A" w14:textId="77777777" w:rsidR="00950DA3" w:rsidRPr="005F028A" w:rsidRDefault="00950DA3" w:rsidP="00782520">
                  <w:pPr>
                    <w:spacing w:before="0" w:after="0"/>
                    <w:jc w:val="left"/>
                    <w:rPr>
                      <w:rFonts w:eastAsia="Times New Roman"/>
                      <w:i/>
                      <w:noProof/>
                      <w:sz w:val="22"/>
                      <w:szCs w:val="20"/>
                    </w:rPr>
                  </w:pPr>
                  <w:r w:rsidRPr="005F028A">
                    <w:rPr>
                      <w:i/>
                      <w:noProof/>
                      <w:sz w:val="22"/>
                    </w:rPr>
                    <w:t>Streptopelia turtur</w:t>
                  </w:r>
                </w:p>
              </w:tc>
            </w:tr>
            <w:tr w:rsidR="00950DA3" w:rsidRPr="005F028A" w14:paraId="1BA189F8" w14:textId="77777777" w:rsidTr="00782520">
              <w:trPr>
                <w:trHeight w:val="288"/>
              </w:trPr>
              <w:tc>
                <w:tcPr>
                  <w:tcW w:w="2720" w:type="dxa"/>
                  <w:shd w:val="clear" w:color="auto" w:fill="auto"/>
                  <w:noWrap/>
                  <w:vAlign w:val="bottom"/>
                  <w:hideMark/>
                </w:tcPr>
                <w:p w14:paraId="288BF0CC" w14:textId="77777777" w:rsidR="00950DA3" w:rsidRPr="005F028A" w:rsidRDefault="00950DA3" w:rsidP="00782520">
                  <w:pPr>
                    <w:spacing w:before="0" w:after="0"/>
                    <w:jc w:val="left"/>
                    <w:rPr>
                      <w:rFonts w:eastAsia="Times New Roman"/>
                      <w:i/>
                      <w:noProof/>
                      <w:sz w:val="22"/>
                      <w:szCs w:val="20"/>
                    </w:rPr>
                  </w:pPr>
                  <w:r w:rsidRPr="005F028A">
                    <w:rPr>
                      <w:i/>
                      <w:noProof/>
                      <w:sz w:val="22"/>
                    </w:rPr>
                    <w:t>Sturnus unicolor</w:t>
                  </w:r>
                </w:p>
              </w:tc>
            </w:tr>
            <w:tr w:rsidR="00950DA3" w:rsidRPr="005F028A" w14:paraId="0F241FE9" w14:textId="77777777" w:rsidTr="00782520">
              <w:trPr>
                <w:trHeight w:val="288"/>
              </w:trPr>
              <w:tc>
                <w:tcPr>
                  <w:tcW w:w="2720" w:type="dxa"/>
                  <w:shd w:val="clear" w:color="auto" w:fill="auto"/>
                  <w:noWrap/>
                  <w:vAlign w:val="bottom"/>
                  <w:hideMark/>
                </w:tcPr>
                <w:p w14:paraId="1F36A9FD" w14:textId="77777777" w:rsidR="00950DA3" w:rsidRPr="005F028A" w:rsidRDefault="00950DA3" w:rsidP="00782520">
                  <w:pPr>
                    <w:spacing w:before="0" w:after="0"/>
                    <w:jc w:val="left"/>
                    <w:rPr>
                      <w:rFonts w:eastAsia="Times New Roman"/>
                      <w:i/>
                      <w:noProof/>
                      <w:sz w:val="22"/>
                      <w:szCs w:val="20"/>
                    </w:rPr>
                  </w:pPr>
                  <w:r w:rsidRPr="005F028A">
                    <w:rPr>
                      <w:i/>
                      <w:noProof/>
                      <w:sz w:val="22"/>
                    </w:rPr>
                    <w:t>Sturnus vulgaris</w:t>
                  </w:r>
                </w:p>
              </w:tc>
            </w:tr>
            <w:tr w:rsidR="00950DA3" w:rsidRPr="005F028A" w14:paraId="3E197C87" w14:textId="77777777" w:rsidTr="00782520">
              <w:trPr>
                <w:trHeight w:val="288"/>
              </w:trPr>
              <w:tc>
                <w:tcPr>
                  <w:tcW w:w="2720" w:type="dxa"/>
                  <w:shd w:val="clear" w:color="auto" w:fill="auto"/>
                  <w:noWrap/>
                  <w:vAlign w:val="bottom"/>
                  <w:hideMark/>
                </w:tcPr>
                <w:p w14:paraId="77E8EEAE" w14:textId="77777777" w:rsidR="00950DA3" w:rsidRPr="005F028A" w:rsidRDefault="00950DA3" w:rsidP="00782520">
                  <w:pPr>
                    <w:spacing w:before="0" w:after="0"/>
                    <w:jc w:val="left"/>
                    <w:rPr>
                      <w:rFonts w:eastAsia="Times New Roman"/>
                      <w:i/>
                      <w:noProof/>
                      <w:sz w:val="22"/>
                      <w:szCs w:val="20"/>
                    </w:rPr>
                  </w:pPr>
                  <w:r w:rsidRPr="005F028A">
                    <w:rPr>
                      <w:i/>
                      <w:noProof/>
                      <w:sz w:val="22"/>
                    </w:rPr>
                    <w:t>Upupa epops</w:t>
                  </w:r>
                </w:p>
              </w:tc>
            </w:tr>
          </w:tbl>
          <w:p w14:paraId="72CB0F7F" w14:textId="77777777" w:rsidR="00950DA3" w:rsidRPr="005F028A" w:rsidRDefault="00950DA3" w:rsidP="00782520">
            <w:pPr>
              <w:spacing w:before="0" w:after="0"/>
              <w:jc w:val="left"/>
              <w:rPr>
                <w:rFonts w:eastAsia="Times New Roman"/>
                <w:noProof/>
                <w:color w:val="000000"/>
                <w:sz w:val="22"/>
                <w:szCs w:val="20"/>
                <w:lang w:eastAsia="en-IE"/>
              </w:rPr>
            </w:pPr>
          </w:p>
          <w:p w14:paraId="731E6DC6" w14:textId="77777777" w:rsidR="00950DA3" w:rsidRPr="005F028A" w:rsidRDefault="00950DA3" w:rsidP="00782520">
            <w:pPr>
              <w:spacing w:before="0" w:after="0"/>
              <w:jc w:val="left"/>
              <w:rPr>
                <w:rFonts w:eastAsia="Times New Roman"/>
                <w:noProof/>
                <w:color w:val="000000"/>
                <w:sz w:val="22"/>
                <w:szCs w:val="20"/>
                <w:lang w:eastAsia="en-IE"/>
              </w:rPr>
            </w:pPr>
          </w:p>
          <w:tbl>
            <w:tblPr>
              <w:tblW w:w="2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tblGrid>
            <w:tr w:rsidR="00950DA3" w:rsidRPr="005F028A" w14:paraId="7AF880C9" w14:textId="77777777" w:rsidTr="00782520">
              <w:trPr>
                <w:trHeight w:val="288"/>
              </w:trPr>
              <w:tc>
                <w:tcPr>
                  <w:tcW w:w="2720" w:type="dxa"/>
                  <w:shd w:val="clear" w:color="auto" w:fill="auto"/>
                  <w:noWrap/>
                  <w:vAlign w:val="bottom"/>
                  <w:hideMark/>
                </w:tcPr>
                <w:p w14:paraId="716641D5" w14:textId="77777777" w:rsidR="00950DA3" w:rsidRPr="005F028A" w:rsidRDefault="00950DA3" w:rsidP="00782520">
                  <w:pPr>
                    <w:spacing w:before="0" w:after="0"/>
                    <w:jc w:val="left"/>
                    <w:rPr>
                      <w:rFonts w:eastAsia="Times New Roman"/>
                      <w:b/>
                      <w:bCs/>
                      <w:noProof/>
                      <w:sz w:val="22"/>
                      <w:szCs w:val="20"/>
                    </w:rPr>
                  </w:pPr>
                  <w:r w:rsidRPr="005F028A">
                    <w:rPr>
                      <w:b/>
                      <w:noProof/>
                      <w:sz w:val="22"/>
                    </w:rPr>
                    <w:t>Латвия</w:t>
                  </w:r>
                </w:p>
              </w:tc>
            </w:tr>
            <w:tr w:rsidR="00950DA3" w:rsidRPr="005F028A" w14:paraId="6360A62D" w14:textId="77777777" w:rsidTr="00782520">
              <w:trPr>
                <w:trHeight w:val="288"/>
              </w:trPr>
              <w:tc>
                <w:tcPr>
                  <w:tcW w:w="2720" w:type="dxa"/>
                  <w:shd w:val="clear" w:color="auto" w:fill="auto"/>
                  <w:noWrap/>
                  <w:vAlign w:val="bottom"/>
                  <w:hideMark/>
                </w:tcPr>
                <w:p w14:paraId="2A719B54" w14:textId="77777777" w:rsidR="00950DA3" w:rsidRPr="005F028A" w:rsidRDefault="00950DA3" w:rsidP="00782520">
                  <w:pPr>
                    <w:spacing w:before="0" w:after="0"/>
                    <w:jc w:val="left"/>
                    <w:rPr>
                      <w:rFonts w:eastAsia="Times New Roman"/>
                      <w:i/>
                      <w:noProof/>
                      <w:sz w:val="22"/>
                      <w:szCs w:val="20"/>
                    </w:rPr>
                  </w:pPr>
                  <w:r w:rsidRPr="005F028A">
                    <w:rPr>
                      <w:i/>
                      <w:noProof/>
                      <w:sz w:val="22"/>
                    </w:rPr>
                    <w:t>Acrocephalus palustris</w:t>
                  </w:r>
                </w:p>
              </w:tc>
            </w:tr>
            <w:tr w:rsidR="00950DA3" w:rsidRPr="005F028A" w14:paraId="198AFF10" w14:textId="77777777" w:rsidTr="00782520">
              <w:trPr>
                <w:trHeight w:val="288"/>
              </w:trPr>
              <w:tc>
                <w:tcPr>
                  <w:tcW w:w="2720" w:type="dxa"/>
                  <w:shd w:val="clear" w:color="auto" w:fill="auto"/>
                  <w:noWrap/>
                  <w:vAlign w:val="bottom"/>
                  <w:hideMark/>
                </w:tcPr>
                <w:p w14:paraId="0DD40330"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1D137903" w14:textId="77777777" w:rsidTr="00782520">
              <w:trPr>
                <w:trHeight w:val="288"/>
              </w:trPr>
              <w:tc>
                <w:tcPr>
                  <w:tcW w:w="2720" w:type="dxa"/>
                  <w:shd w:val="clear" w:color="auto" w:fill="auto"/>
                  <w:noWrap/>
                  <w:vAlign w:val="bottom"/>
                  <w:hideMark/>
                </w:tcPr>
                <w:p w14:paraId="0467CC40" w14:textId="77777777" w:rsidR="00950DA3" w:rsidRPr="005F028A" w:rsidRDefault="00950DA3" w:rsidP="00782520">
                  <w:pPr>
                    <w:spacing w:before="0" w:after="0"/>
                    <w:jc w:val="left"/>
                    <w:rPr>
                      <w:rFonts w:eastAsia="Times New Roman"/>
                      <w:i/>
                      <w:noProof/>
                      <w:sz w:val="22"/>
                      <w:szCs w:val="20"/>
                    </w:rPr>
                  </w:pPr>
                  <w:r w:rsidRPr="005F028A">
                    <w:rPr>
                      <w:i/>
                      <w:noProof/>
                      <w:sz w:val="22"/>
                    </w:rPr>
                    <w:t>Anthus pratensis</w:t>
                  </w:r>
                </w:p>
              </w:tc>
            </w:tr>
            <w:tr w:rsidR="00950DA3" w:rsidRPr="005F028A" w14:paraId="5ECA743C" w14:textId="77777777" w:rsidTr="00782520">
              <w:trPr>
                <w:trHeight w:val="288"/>
              </w:trPr>
              <w:tc>
                <w:tcPr>
                  <w:tcW w:w="2720" w:type="dxa"/>
                  <w:shd w:val="clear" w:color="auto" w:fill="auto"/>
                  <w:noWrap/>
                  <w:vAlign w:val="bottom"/>
                  <w:hideMark/>
                </w:tcPr>
                <w:p w14:paraId="0F161FB1"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carduelis</w:t>
                  </w:r>
                </w:p>
              </w:tc>
            </w:tr>
            <w:tr w:rsidR="00950DA3" w:rsidRPr="005F028A" w14:paraId="210D4896" w14:textId="77777777" w:rsidTr="00782520">
              <w:trPr>
                <w:trHeight w:val="288"/>
              </w:trPr>
              <w:tc>
                <w:tcPr>
                  <w:tcW w:w="2720" w:type="dxa"/>
                  <w:shd w:val="clear" w:color="auto" w:fill="auto"/>
                  <w:noWrap/>
                  <w:vAlign w:val="bottom"/>
                  <w:hideMark/>
                </w:tcPr>
                <w:p w14:paraId="17D9FEB6" w14:textId="77777777" w:rsidR="00950DA3" w:rsidRPr="005F028A" w:rsidRDefault="00950DA3" w:rsidP="00782520">
                  <w:pPr>
                    <w:spacing w:before="0" w:after="0"/>
                    <w:jc w:val="left"/>
                    <w:rPr>
                      <w:rFonts w:eastAsia="Times New Roman"/>
                      <w:i/>
                      <w:noProof/>
                      <w:sz w:val="22"/>
                      <w:szCs w:val="20"/>
                    </w:rPr>
                  </w:pPr>
                  <w:r w:rsidRPr="005F028A">
                    <w:rPr>
                      <w:i/>
                      <w:noProof/>
                      <w:sz w:val="22"/>
                    </w:rPr>
                    <w:t>Carpodacus erythrinus</w:t>
                  </w:r>
                </w:p>
              </w:tc>
            </w:tr>
            <w:tr w:rsidR="00950DA3" w:rsidRPr="005F028A" w14:paraId="2C985619" w14:textId="77777777" w:rsidTr="00782520">
              <w:trPr>
                <w:trHeight w:val="288"/>
              </w:trPr>
              <w:tc>
                <w:tcPr>
                  <w:tcW w:w="2720" w:type="dxa"/>
                  <w:shd w:val="clear" w:color="auto" w:fill="auto"/>
                  <w:vAlign w:val="bottom"/>
                  <w:hideMark/>
                </w:tcPr>
                <w:p w14:paraId="15A66C60" w14:textId="77777777" w:rsidR="00950DA3" w:rsidRPr="005F028A" w:rsidRDefault="00950DA3" w:rsidP="00782520">
                  <w:pPr>
                    <w:spacing w:before="0" w:after="0"/>
                    <w:jc w:val="left"/>
                    <w:rPr>
                      <w:rFonts w:eastAsia="Times New Roman"/>
                      <w:i/>
                      <w:noProof/>
                      <w:sz w:val="22"/>
                      <w:szCs w:val="20"/>
                    </w:rPr>
                  </w:pPr>
                  <w:r w:rsidRPr="005F028A">
                    <w:rPr>
                      <w:i/>
                      <w:noProof/>
                      <w:sz w:val="22"/>
                    </w:rPr>
                    <w:t>Ciconia ciconia</w:t>
                  </w:r>
                </w:p>
              </w:tc>
            </w:tr>
            <w:tr w:rsidR="00950DA3" w:rsidRPr="005F028A" w14:paraId="0B205613" w14:textId="77777777" w:rsidTr="00782520">
              <w:trPr>
                <w:trHeight w:val="288"/>
              </w:trPr>
              <w:tc>
                <w:tcPr>
                  <w:tcW w:w="2720" w:type="dxa"/>
                  <w:shd w:val="clear" w:color="auto" w:fill="auto"/>
                  <w:noWrap/>
                  <w:vAlign w:val="bottom"/>
                  <w:hideMark/>
                </w:tcPr>
                <w:p w14:paraId="6B2BD1E6" w14:textId="77777777" w:rsidR="00950DA3" w:rsidRPr="005F028A" w:rsidRDefault="00950DA3" w:rsidP="00782520">
                  <w:pPr>
                    <w:spacing w:before="0" w:after="0"/>
                    <w:jc w:val="left"/>
                    <w:rPr>
                      <w:rFonts w:eastAsia="Times New Roman"/>
                      <w:i/>
                      <w:noProof/>
                      <w:sz w:val="22"/>
                      <w:szCs w:val="20"/>
                    </w:rPr>
                  </w:pPr>
                  <w:r w:rsidRPr="005F028A">
                    <w:rPr>
                      <w:i/>
                      <w:noProof/>
                      <w:sz w:val="22"/>
                    </w:rPr>
                    <w:t>Crex crex</w:t>
                  </w:r>
                </w:p>
              </w:tc>
            </w:tr>
            <w:tr w:rsidR="00950DA3" w:rsidRPr="005F028A" w14:paraId="057EB080" w14:textId="77777777" w:rsidTr="00782520">
              <w:trPr>
                <w:trHeight w:val="288"/>
              </w:trPr>
              <w:tc>
                <w:tcPr>
                  <w:tcW w:w="2720" w:type="dxa"/>
                  <w:shd w:val="clear" w:color="auto" w:fill="auto"/>
                  <w:vAlign w:val="bottom"/>
                  <w:hideMark/>
                </w:tcPr>
                <w:p w14:paraId="7292D192" w14:textId="77777777" w:rsidR="00950DA3" w:rsidRPr="005F028A" w:rsidRDefault="00950DA3" w:rsidP="00782520">
                  <w:pPr>
                    <w:spacing w:before="0" w:after="0"/>
                    <w:jc w:val="left"/>
                    <w:rPr>
                      <w:rFonts w:eastAsia="Times New Roman"/>
                      <w:i/>
                      <w:noProof/>
                      <w:sz w:val="22"/>
                      <w:szCs w:val="20"/>
                    </w:rPr>
                  </w:pPr>
                  <w:r w:rsidRPr="005F028A">
                    <w:rPr>
                      <w:i/>
                      <w:noProof/>
                      <w:sz w:val="22"/>
                    </w:rPr>
                    <w:t xml:space="preserve">Emberiza citrinella </w:t>
                  </w:r>
                </w:p>
              </w:tc>
            </w:tr>
            <w:tr w:rsidR="00950DA3" w:rsidRPr="005F028A" w14:paraId="57BDCAB3" w14:textId="77777777" w:rsidTr="00782520">
              <w:trPr>
                <w:trHeight w:val="288"/>
              </w:trPr>
              <w:tc>
                <w:tcPr>
                  <w:tcW w:w="2720" w:type="dxa"/>
                  <w:shd w:val="clear" w:color="auto" w:fill="auto"/>
                  <w:noWrap/>
                  <w:vAlign w:val="bottom"/>
                  <w:hideMark/>
                </w:tcPr>
                <w:p w14:paraId="6845C5AF" w14:textId="77777777" w:rsidR="00950DA3" w:rsidRPr="005F028A" w:rsidRDefault="00950DA3" w:rsidP="00782520">
                  <w:pPr>
                    <w:spacing w:before="0" w:after="0"/>
                    <w:jc w:val="left"/>
                    <w:rPr>
                      <w:rFonts w:eastAsia="Times New Roman"/>
                      <w:i/>
                      <w:noProof/>
                      <w:sz w:val="22"/>
                      <w:szCs w:val="20"/>
                    </w:rPr>
                  </w:pPr>
                  <w:r w:rsidRPr="005F028A">
                    <w:rPr>
                      <w:i/>
                      <w:noProof/>
                      <w:sz w:val="22"/>
                    </w:rPr>
                    <w:t>Lanius collurio</w:t>
                  </w:r>
                </w:p>
              </w:tc>
            </w:tr>
            <w:tr w:rsidR="00950DA3" w:rsidRPr="005F028A" w14:paraId="17C0443B" w14:textId="77777777" w:rsidTr="00782520">
              <w:trPr>
                <w:trHeight w:val="288"/>
              </w:trPr>
              <w:tc>
                <w:tcPr>
                  <w:tcW w:w="2720" w:type="dxa"/>
                  <w:shd w:val="clear" w:color="auto" w:fill="auto"/>
                  <w:noWrap/>
                  <w:vAlign w:val="bottom"/>
                  <w:hideMark/>
                </w:tcPr>
                <w:p w14:paraId="27162619" w14:textId="77777777" w:rsidR="00950DA3" w:rsidRPr="005F028A" w:rsidRDefault="00950DA3" w:rsidP="00782520">
                  <w:pPr>
                    <w:spacing w:before="0" w:after="0"/>
                    <w:jc w:val="left"/>
                    <w:rPr>
                      <w:rFonts w:eastAsia="Times New Roman"/>
                      <w:i/>
                      <w:noProof/>
                      <w:sz w:val="22"/>
                      <w:szCs w:val="20"/>
                    </w:rPr>
                  </w:pPr>
                  <w:r w:rsidRPr="005F028A">
                    <w:rPr>
                      <w:i/>
                      <w:noProof/>
                      <w:sz w:val="22"/>
                    </w:rPr>
                    <w:t>Locustella naevia</w:t>
                  </w:r>
                </w:p>
              </w:tc>
            </w:tr>
            <w:tr w:rsidR="00950DA3" w:rsidRPr="005F028A" w14:paraId="7C9C14CA" w14:textId="77777777" w:rsidTr="00782520">
              <w:trPr>
                <w:trHeight w:val="288"/>
              </w:trPr>
              <w:tc>
                <w:tcPr>
                  <w:tcW w:w="2720" w:type="dxa"/>
                  <w:shd w:val="clear" w:color="auto" w:fill="auto"/>
                  <w:noWrap/>
                  <w:vAlign w:val="bottom"/>
                  <w:hideMark/>
                </w:tcPr>
                <w:p w14:paraId="46065949"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flava</w:t>
                  </w:r>
                </w:p>
              </w:tc>
            </w:tr>
            <w:tr w:rsidR="00950DA3" w:rsidRPr="005F028A" w14:paraId="646BC599" w14:textId="77777777" w:rsidTr="00782520">
              <w:trPr>
                <w:trHeight w:val="288"/>
              </w:trPr>
              <w:tc>
                <w:tcPr>
                  <w:tcW w:w="2720" w:type="dxa"/>
                  <w:shd w:val="clear" w:color="auto" w:fill="auto"/>
                  <w:noWrap/>
                  <w:vAlign w:val="bottom"/>
                  <w:hideMark/>
                </w:tcPr>
                <w:p w14:paraId="0AD69055" w14:textId="77777777" w:rsidR="00950DA3" w:rsidRPr="005F028A" w:rsidRDefault="00950DA3" w:rsidP="00782520">
                  <w:pPr>
                    <w:spacing w:before="0" w:after="0"/>
                    <w:jc w:val="left"/>
                    <w:rPr>
                      <w:rFonts w:eastAsia="Times New Roman"/>
                      <w:i/>
                      <w:noProof/>
                      <w:sz w:val="22"/>
                      <w:szCs w:val="20"/>
                    </w:rPr>
                  </w:pPr>
                  <w:r w:rsidRPr="005F028A">
                    <w:rPr>
                      <w:i/>
                      <w:noProof/>
                      <w:sz w:val="22"/>
                    </w:rPr>
                    <w:t>Passer montanus</w:t>
                  </w:r>
                </w:p>
              </w:tc>
            </w:tr>
            <w:tr w:rsidR="00950DA3" w:rsidRPr="005F028A" w14:paraId="2D97B7AC" w14:textId="77777777" w:rsidTr="00782520">
              <w:trPr>
                <w:trHeight w:val="288"/>
              </w:trPr>
              <w:tc>
                <w:tcPr>
                  <w:tcW w:w="2720" w:type="dxa"/>
                  <w:shd w:val="clear" w:color="auto" w:fill="auto"/>
                  <w:noWrap/>
                  <w:vAlign w:val="bottom"/>
                  <w:hideMark/>
                </w:tcPr>
                <w:p w14:paraId="15886BAE"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rubetra</w:t>
                  </w:r>
                </w:p>
              </w:tc>
            </w:tr>
            <w:tr w:rsidR="00950DA3" w:rsidRPr="005F028A" w14:paraId="078BD9D3" w14:textId="77777777" w:rsidTr="00782520">
              <w:trPr>
                <w:trHeight w:val="288"/>
              </w:trPr>
              <w:tc>
                <w:tcPr>
                  <w:tcW w:w="2720" w:type="dxa"/>
                  <w:shd w:val="clear" w:color="auto" w:fill="auto"/>
                  <w:noWrap/>
                  <w:vAlign w:val="bottom"/>
                  <w:hideMark/>
                </w:tcPr>
                <w:p w14:paraId="306E0393" w14:textId="77777777" w:rsidR="00950DA3" w:rsidRPr="005F028A" w:rsidRDefault="00950DA3" w:rsidP="00782520">
                  <w:pPr>
                    <w:spacing w:before="0" w:after="0"/>
                    <w:jc w:val="left"/>
                    <w:rPr>
                      <w:rFonts w:eastAsia="Times New Roman"/>
                      <w:i/>
                      <w:noProof/>
                      <w:sz w:val="22"/>
                      <w:szCs w:val="20"/>
                    </w:rPr>
                  </w:pPr>
                  <w:r w:rsidRPr="005F028A">
                    <w:rPr>
                      <w:i/>
                      <w:noProof/>
                      <w:sz w:val="22"/>
                    </w:rPr>
                    <w:t>Sturnus vulgaris</w:t>
                  </w:r>
                </w:p>
              </w:tc>
            </w:tr>
            <w:tr w:rsidR="00950DA3" w:rsidRPr="005F028A" w14:paraId="21964BF2" w14:textId="77777777" w:rsidTr="00782520">
              <w:trPr>
                <w:trHeight w:val="288"/>
              </w:trPr>
              <w:tc>
                <w:tcPr>
                  <w:tcW w:w="2720" w:type="dxa"/>
                  <w:shd w:val="clear" w:color="auto" w:fill="auto"/>
                  <w:noWrap/>
                  <w:vAlign w:val="bottom"/>
                  <w:hideMark/>
                </w:tcPr>
                <w:p w14:paraId="1B3028B4" w14:textId="77777777" w:rsidR="00950DA3" w:rsidRPr="005F028A" w:rsidRDefault="00950DA3" w:rsidP="00782520">
                  <w:pPr>
                    <w:spacing w:before="0" w:after="0"/>
                    <w:jc w:val="left"/>
                    <w:rPr>
                      <w:rFonts w:eastAsia="Times New Roman"/>
                      <w:i/>
                      <w:noProof/>
                      <w:sz w:val="22"/>
                      <w:szCs w:val="20"/>
                    </w:rPr>
                  </w:pPr>
                  <w:r w:rsidRPr="005F028A">
                    <w:rPr>
                      <w:i/>
                      <w:noProof/>
                      <w:sz w:val="22"/>
                    </w:rPr>
                    <w:t>Sylvia communis</w:t>
                  </w:r>
                </w:p>
              </w:tc>
            </w:tr>
            <w:tr w:rsidR="00950DA3" w:rsidRPr="005F028A" w14:paraId="0E255B82" w14:textId="77777777" w:rsidTr="00782520">
              <w:trPr>
                <w:trHeight w:val="288"/>
              </w:trPr>
              <w:tc>
                <w:tcPr>
                  <w:tcW w:w="2720" w:type="dxa"/>
                  <w:shd w:val="clear" w:color="auto" w:fill="auto"/>
                  <w:vAlign w:val="bottom"/>
                  <w:hideMark/>
                </w:tcPr>
                <w:p w14:paraId="1DEC527E" w14:textId="77777777" w:rsidR="00950DA3" w:rsidRPr="005F028A" w:rsidRDefault="00950DA3" w:rsidP="00782520">
                  <w:pPr>
                    <w:spacing w:before="0" w:after="0"/>
                    <w:jc w:val="left"/>
                    <w:rPr>
                      <w:rFonts w:eastAsia="Times New Roman"/>
                      <w:i/>
                      <w:noProof/>
                      <w:sz w:val="22"/>
                      <w:szCs w:val="20"/>
                    </w:rPr>
                  </w:pPr>
                  <w:r w:rsidRPr="005F028A">
                    <w:rPr>
                      <w:i/>
                      <w:noProof/>
                      <w:sz w:val="22"/>
                    </w:rPr>
                    <w:t>Vanellus vanellus</w:t>
                  </w:r>
                </w:p>
              </w:tc>
            </w:tr>
          </w:tbl>
          <w:p w14:paraId="4A343263" w14:textId="77777777" w:rsidR="00950DA3" w:rsidRPr="005F028A" w:rsidRDefault="00950DA3" w:rsidP="00782520">
            <w:pPr>
              <w:spacing w:before="0" w:after="0"/>
              <w:jc w:val="left"/>
              <w:rPr>
                <w:rFonts w:eastAsia="Times New Roman"/>
                <w:noProof/>
                <w:color w:val="000000"/>
                <w:sz w:val="22"/>
                <w:szCs w:val="20"/>
                <w:lang w:eastAsia="en-IE"/>
              </w:rPr>
            </w:pPr>
          </w:p>
          <w:p w14:paraId="4F7DE797" w14:textId="77777777" w:rsidR="00950DA3" w:rsidRPr="005F028A" w:rsidRDefault="00950DA3" w:rsidP="00782520">
            <w:pPr>
              <w:spacing w:before="0" w:after="0"/>
              <w:jc w:val="left"/>
              <w:rPr>
                <w:rFonts w:eastAsia="Times New Roman"/>
                <w:noProof/>
                <w:color w:val="000000"/>
                <w:sz w:val="22"/>
                <w:szCs w:val="20"/>
                <w:lang w:eastAsia="en-IE"/>
              </w:rPr>
            </w:pPr>
          </w:p>
          <w:tbl>
            <w:tblPr>
              <w:tblW w:w="2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tblGrid>
            <w:tr w:rsidR="00950DA3" w:rsidRPr="005F028A" w14:paraId="72BFC17F" w14:textId="77777777" w:rsidTr="00782520">
              <w:trPr>
                <w:trHeight w:val="288"/>
              </w:trPr>
              <w:tc>
                <w:tcPr>
                  <w:tcW w:w="2720" w:type="dxa"/>
                  <w:shd w:val="clear" w:color="auto" w:fill="auto"/>
                  <w:noWrap/>
                  <w:vAlign w:val="bottom"/>
                  <w:hideMark/>
                </w:tcPr>
                <w:p w14:paraId="2C2A6DB7" w14:textId="77777777" w:rsidR="00950DA3" w:rsidRPr="005F028A" w:rsidRDefault="00950DA3" w:rsidP="00782520">
                  <w:pPr>
                    <w:spacing w:before="0" w:after="0"/>
                    <w:jc w:val="left"/>
                    <w:rPr>
                      <w:rFonts w:eastAsia="Times New Roman"/>
                      <w:b/>
                      <w:bCs/>
                      <w:noProof/>
                      <w:sz w:val="22"/>
                      <w:szCs w:val="20"/>
                    </w:rPr>
                  </w:pPr>
                  <w:r w:rsidRPr="005F028A">
                    <w:rPr>
                      <w:b/>
                      <w:noProof/>
                      <w:sz w:val="22"/>
                    </w:rPr>
                    <w:t>Литва</w:t>
                  </w:r>
                </w:p>
              </w:tc>
            </w:tr>
            <w:tr w:rsidR="00950DA3" w:rsidRPr="005F028A" w14:paraId="5D0FCDC5" w14:textId="77777777" w:rsidTr="00782520">
              <w:trPr>
                <w:trHeight w:val="288"/>
              </w:trPr>
              <w:tc>
                <w:tcPr>
                  <w:tcW w:w="2720" w:type="dxa"/>
                  <w:shd w:val="clear" w:color="auto" w:fill="auto"/>
                  <w:noWrap/>
                  <w:vAlign w:val="bottom"/>
                  <w:hideMark/>
                </w:tcPr>
                <w:p w14:paraId="416F11EF"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7704C9C8" w14:textId="77777777" w:rsidTr="00782520">
              <w:trPr>
                <w:trHeight w:val="288"/>
              </w:trPr>
              <w:tc>
                <w:tcPr>
                  <w:tcW w:w="2720" w:type="dxa"/>
                  <w:shd w:val="clear" w:color="auto" w:fill="auto"/>
                  <w:noWrap/>
                  <w:vAlign w:val="bottom"/>
                  <w:hideMark/>
                </w:tcPr>
                <w:p w14:paraId="4255F780" w14:textId="77777777" w:rsidR="00950DA3" w:rsidRPr="005F028A" w:rsidRDefault="00950DA3" w:rsidP="00782520">
                  <w:pPr>
                    <w:spacing w:before="0" w:after="0"/>
                    <w:jc w:val="left"/>
                    <w:rPr>
                      <w:rFonts w:eastAsia="Times New Roman"/>
                      <w:i/>
                      <w:noProof/>
                      <w:sz w:val="22"/>
                      <w:szCs w:val="20"/>
                    </w:rPr>
                  </w:pPr>
                  <w:r w:rsidRPr="005F028A">
                    <w:rPr>
                      <w:i/>
                      <w:noProof/>
                      <w:sz w:val="22"/>
                    </w:rPr>
                    <w:t>Anthus pratensis</w:t>
                  </w:r>
                </w:p>
              </w:tc>
            </w:tr>
            <w:tr w:rsidR="00950DA3" w:rsidRPr="005F028A" w14:paraId="4959B9C7" w14:textId="77777777" w:rsidTr="00782520">
              <w:trPr>
                <w:trHeight w:val="288"/>
              </w:trPr>
              <w:tc>
                <w:tcPr>
                  <w:tcW w:w="2720" w:type="dxa"/>
                  <w:shd w:val="clear" w:color="auto" w:fill="auto"/>
                  <w:noWrap/>
                  <w:vAlign w:val="bottom"/>
                  <w:hideMark/>
                </w:tcPr>
                <w:p w14:paraId="0DBDE729"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carduelis</w:t>
                  </w:r>
                </w:p>
              </w:tc>
            </w:tr>
            <w:tr w:rsidR="00950DA3" w:rsidRPr="005F028A" w14:paraId="2E382376" w14:textId="77777777" w:rsidTr="00782520">
              <w:trPr>
                <w:trHeight w:val="288"/>
              </w:trPr>
              <w:tc>
                <w:tcPr>
                  <w:tcW w:w="2720" w:type="dxa"/>
                  <w:shd w:val="clear" w:color="auto" w:fill="auto"/>
                  <w:vAlign w:val="bottom"/>
                  <w:hideMark/>
                </w:tcPr>
                <w:p w14:paraId="1238F5BE" w14:textId="77777777" w:rsidR="00950DA3" w:rsidRPr="005F028A" w:rsidRDefault="00950DA3" w:rsidP="00782520">
                  <w:pPr>
                    <w:spacing w:before="0" w:after="0"/>
                    <w:jc w:val="left"/>
                    <w:rPr>
                      <w:rFonts w:eastAsia="Times New Roman"/>
                      <w:i/>
                      <w:noProof/>
                      <w:sz w:val="22"/>
                      <w:szCs w:val="20"/>
                    </w:rPr>
                  </w:pPr>
                  <w:r w:rsidRPr="005F028A">
                    <w:rPr>
                      <w:i/>
                      <w:noProof/>
                      <w:sz w:val="22"/>
                    </w:rPr>
                    <w:t>Ciconia ciconia</w:t>
                  </w:r>
                </w:p>
              </w:tc>
            </w:tr>
            <w:tr w:rsidR="00950DA3" w:rsidRPr="005F028A" w14:paraId="532C5906" w14:textId="77777777" w:rsidTr="00782520">
              <w:trPr>
                <w:trHeight w:val="288"/>
              </w:trPr>
              <w:tc>
                <w:tcPr>
                  <w:tcW w:w="2720" w:type="dxa"/>
                  <w:shd w:val="clear" w:color="auto" w:fill="auto"/>
                  <w:noWrap/>
                  <w:vAlign w:val="bottom"/>
                  <w:hideMark/>
                </w:tcPr>
                <w:p w14:paraId="3AB52A81" w14:textId="77777777" w:rsidR="00950DA3" w:rsidRPr="005F028A" w:rsidRDefault="00950DA3" w:rsidP="00782520">
                  <w:pPr>
                    <w:spacing w:before="0" w:after="0"/>
                    <w:jc w:val="left"/>
                    <w:rPr>
                      <w:rFonts w:eastAsia="Times New Roman"/>
                      <w:i/>
                      <w:noProof/>
                      <w:sz w:val="22"/>
                      <w:szCs w:val="20"/>
                    </w:rPr>
                  </w:pPr>
                  <w:r w:rsidRPr="005F028A">
                    <w:rPr>
                      <w:i/>
                      <w:noProof/>
                      <w:sz w:val="22"/>
                    </w:rPr>
                    <w:t>Crex crex</w:t>
                  </w:r>
                </w:p>
              </w:tc>
            </w:tr>
            <w:tr w:rsidR="00950DA3" w:rsidRPr="005F028A" w14:paraId="6E4F38C0" w14:textId="77777777" w:rsidTr="00782520">
              <w:trPr>
                <w:trHeight w:val="288"/>
              </w:trPr>
              <w:tc>
                <w:tcPr>
                  <w:tcW w:w="2720" w:type="dxa"/>
                  <w:shd w:val="clear" w:color="auto" w:fill="auto"/>
                  <w:vAlign w:val="bottom"/>
                  <w:hideMark/>
                </w:tcPr>
                <w:p w14:paraId="676023ED" w14:textId="77777777" w:rsidR="00950DA3" w:rsidRPr="005F028A" w:rsidRDefault="00950DA3" w:rsidP="00782520">
                  <w:pPr>
                    <w:spacing w:before="0" w:after="0"/>
                    <w:jc w:val="left"/>
                    <w:rPr>
                      <w:rFonts w:eastAsia="Times New Roman"/>
                      <w:i/>
                      <w:noProof/>
                      <w:sz w:val="22"/>
                      <w:szCs w:val="20"/>
                    </w:rPr>
                  </w:pPr>
                  <w:r w:rsidRPr="005F028A">
                    <w:rPr>
                      <w:i/>
                      <w:noProof/>
                      <w:sz w:val="22"/>
                    </w:rPr>
                    <w:t xml:space="preserve">Emberiza citrinella </w:t>
                  </w:r>
                </w:p>
              </w:tc>
            </w:tr>
            <w:tr w:rsidR="00950DA3" w:rsidRPr="005F028A" w14:paraId="0AEAE50D" w14:textId="77777777" w:rsidTr="00782520">
              <w:trPr>
                <w:trHeight w:val="288"/>
              </w:trPr>
              <w:tc>
                <w:tcPr>
                  <w:tcW w:w="2720" w:type="dxa"/>
                  <w:shd w:val="clear" w:color="auto" w:fill="auto"/>
                  <w:noWrap/>
                  <w:vAlign w:val="bottom"/>
                  <w:hideMark/>
                </w:tcPr>
                <w:p w14:paraId="70410F0A" w14:textId="77777777" w:rsidR="00950DA3" w:rsidRPr="005F028A" w:rsidRDefault="00950DA3" w:rsidP="00782520">
                  <w:pPr>
                    <w:spacing w:before="0" w:after="0"/>
                    <w:jc w:val="left"/>
                    <w:rPr>
                      <w:rFonts w:eastAsia="Times New Roman"/>
                      <w:i/>
                      <w:noProof/>
                      <w:sz w:val="22"/>
                      <w:szCs w:val="20"/>
                    </w:rPr>
                  </w:pPr>
                  <w:r w:rsidRPr="005F028A">
                    <w:rPr>
                      <w:i/>
                      <w:noProof/>
                      <w:sz w:val="22"/>
                    </w:rPr>
                    <w:t>Hirundo rustica</w:t>
                  </w:r>
                </w:p>
              </w:tc>
            </w:tr>
            <w:tr w:rsidR="00950DA3" w:rsidRPr="005F028A" w14:paraId="76A5F8E2" w14:textId="77777777" w:rsidTr="00782520">
              <w:trPr>
                <w:trHeight w:val="288"/>
              </w:trPr>
              <w:tc>
                <w:tcPr>
                  <w:tcW w:w="2720" w:type="dxa"/>
                  <w:shd w:val="clear" w:color="auto" w:fill="auto"/>
                  <w:noWrap/>
                  <w:vAlign w:val="bottom"/>
                  <w:hideMark/>
                </w:tcPr>
                <w:p w14:paraId="7061E548" w14:textId="77777777" w:rsidR="00950DA3" w:rsidRPr="005F028A" w:rsidRDefault="00950DA3" w:rsidP="00782520">
                  <w:pPr>
                    <w:spacing w:before="0" w:after="0"/>
                    <w:jc w:val="left"/>
                    <w:rPr>
                      <w:rFonts w:eastAsia="Times New Roman"/>
                      <w:i/>
                      <w:noProof/>
                      <w:sz w:val="22"/>
                      <w:szCs w:val="20"/>
                    </w:rPr>
                  </w:pPr>
                  <w:r w:rsidRPr="005F028A">
                    <w:rPr>
                      <w:i/>
                      <w:noProof/>
                      <w:sz w:val="22"/>
                    </w:rPr>
                    <w:t>Lanius collurio</w:t>
                  </w:r>
                </w:p>
              </w:tc>
            </w:tr>
            <w:tr w:rsidR="00950DA3" w:rsidRPr="005F028A" w14:paraId="274FED89" w14:textId="77777777" w:rsidTr="00782520">
              <w:trPr>
                <w:trHeight w:val="288"/>
              </w:trPr>
              <w:tc>
                <w:tcPr>
                  <w:tcW w:w="2720" w:type="dxa"/>
                  <w:shd w:val="clear" w:color="auto" w:fill="auto"/>
                  <w:noWrap/>
                  <w:vAlign w:val="bottom"/>
                  <w:hideMark/>
                </w:tcPr>
                <w:p w14:paraId="5849EE83"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flava</w:t>
                  </w:r>
                </w:p>
              </w:tc>
            </w:tr>
            <w:tr w:rsidR="00950DA3" w:rsidRPr="005F028A" w14:paraId="199BCFEE" w14:textId="77777777" w:rsidTr="00782520">
              <w:trPr>
                <w:trHeight w:val="288"/>
              </w:trPr>
              <w:tc>
                <w:tcPr>
                  <w:tcW w:w="2720" w:type="dxa"/>
                  <w:shd w:val="clear" w:color="auto" w:fill="auto"/>
                  <w:noWrap/>
                  <w:vAlign w:val="bottom"/>
                  <w:hideMark/>
                </w:tcPr>
                <w:p w14:paraId="4058615C" w14:textId="77777777" w:rsidR="00950DA3" w:rsidRPr="005F028A" w:rsidRDefault="00950DA3" w:rsidP="00782520">
                  <w:pPr>
                    <w:spacing w:before="0" w:after="0"/>
                    <w:jc w:val="left"/>
                    <w:rPr>
                      <w:rFonts w:eastAsia="Times New Roman"/>
                      <w:i/>
                      <w:noProof/>
                      <w:sz w:val="22"/>
                      <w:szCs w:val="20"/>
                    </w:rPr>
                  </w:pPr>
                  <w:r w:rsidRPr="005F028A">
                    <w:rPr>
                      <w:i/>
                      <w:noProof/>
                      <w:sz w:val="22"/>
                    </w:rPr>
                    <w:t>Passer montanus</w:t>
                  </w:r>
                </w:p>
              </w:tc>
            </w:tr>
            <w:tr w:rsidR="00950DA3" w:rsidRPr="005F028A" w14:paraId="3ECFEC51" w14:textId="77777777" w:rsidTr="00782520">
              <w:trPr>
                <w:trHeight w:val="288"/>
              </w:trPr>
              <w:tc>
                <w:tcPr>
                  <w:tcW w:w="2720" w:type="dxa"/>
                  <w:shd w:val="clear" w:color="auto" w:fill="auto"/>
                  <w:noWrap/>
                  <w:vAlign w:val="bottom"/>
                  <w:hideMark/>
                </w:tcPr>
                <w:p w14:paraId="09849835"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rubetra</w:t>
                  </w:r>
                </w:p>
              </w:tc>
            </w:tr>
            <w:tr w:rsidR="00950DA3" w:rsidRPr="005F028A" w14:paraId="0CB9F3F6" w14:textId="77777777" w:rsidTr="00782520">
              <w:trPr>
                <w:trHeight w:val="288"/>
              </w:trPr>
              <w:tc>
                <w:tcPr>
                  <w:tcW w:w="2720" w:type="dxa"/>
                  <w:shd w:val="clear" w:color="auto" w:fill="auto"/>
                  <w:noWrap/>
                  <w:vAlign w:val="bottom"/>
                  <w:hideMark/>
                </w:tcPr>
                <w:p w14:paraId="49A9A8B5" w14:textId="77777777" w:rsidR="00950DA3" w:rsidRPr="005F028A" w:rsidRDefault="00950DA3" w:rsidP="00782520">
                  <w:pPr>
                    <w:spacing w:before="0" w:after="0"/>
                    <w:jc w:val="left"/>
                    <w:rPr>
                      <w:rFonts w:eastAsia="Times New Roman"/>
                      <w:i/>
                      <w:noProof/>
                      <w:sz w:val="22"/>
                      <w:szCs w:val="20"/>
                    </w:rPr>
                  </w:pPr>
                  <w:r w:rsidRPr="005F028A">
                    <w:rPr>
                      <w:i/>
                      <w:noProof/>
                      <w:sz w:val="22"/>
                    </w:rPr>
                    <w:t>Sturnus vulgaris</w:t>
                  </w:r>
                </w:p>
              </w:tc>
            </w:tr>
            <w:tr w:rsidR="00950DA3" w:rsidRPr="005F028A" w14:paraId="6965BD1D" w14:textId="77777777" w:rsidTr="00782520">
              <w:trPr>
                <w:trHeight w:val="288"/>
              </w:trPr>
              <w:tc>
                <w:tcPr>
                  <w:tcW w:w="2720" w:type="dxa"/>
                  <w:shd w:val="clear" w:color="auto" w:fill="auto"/>
                  <w:noWrap/>
                  <w:vAlign w:val="bottom"/>
                  <w:hideMark/>
                </w:tcPr>
                <w:p w14:paraId="54D0CD6D" w14:textId="77777777" w:rsidR="00950DA3" w:rsidRPr="005F028A" w:rsidRDefault="00950DA3" w:rsidP="00782520">
                  <w:pPr>
                    <w:spacing w:before="0" w:after="0"/>
                    <w:jc w:val="left"/>
                    <w:rPr>
                      <w:rFonts w:eastAsia="Times New Roman"/>
                      <w:i/>
                      <w:noProof/>
                      <w:sz w:val="22"/>
                      <w:szCs w:val="20"/>
                    </w:rPr>
                  </w:pPr>
                  <w:r w:rsidRPr="005F028A">
                    <w:rPr>
                      <w:i/>
                      <w:noProof/>
                      <w:sz w:val="22"/>
                    </w:rPr>
                    <w:t>Sylvia communis</w:t>
                  </w:r>
                </w:p>
              </w:tc>
            </w:tr>
            <w:tr w:rsidR="00950DA3" w:rsidRPr="005F028A" w14:paraId="637AA6A2" w14:textId="77777777" w:rsidTr="00782520">
              <w:trPr>
                <w:trHeight w:val="288"/>
              </w:trPr>
              <w:tc>
                <w:tcPr>
                  <w:tcW w:w="2720" w:type="dxa"/>
                  <w:shd w:val="clear" w:color="auto" w:fill="auto"/>
                  <w:vAlign w:val="bottom"/>
                  <w:hideMark/>
                </w:tcPr>
                <w:p w14:paraId="7F14FEA9" w14:textId="77777777" w:rsidR="00950DA3" w:rsidRPr="005F028A" w:rsidRDefault="00950DA3" w:rsidP="00782520">
                  <w:pPr>
                    <w:spacing w:before="0" w:after="0"/>
                    <w:jc w:val="left"/>
                    <w:rPr>
                      <w:rFonts w:eastAsia="Times New Roman"/>
                      <w:i/>
                      <w:noProof/>
                      <w:sz w:val="22"/>
                      <w:szCs w:val="20"/>
                    </w:rPr>
                  </w:pPr>
                  <w:r w:rsidRPr="005F028A">
                    <w:rPr>
                      <w:i/>
                      <w:noProof/>
                      <w:sz w:val="22"/>
                    </w:rPr>
                    <w:t>Vanellus vanellus</w:t>
                  </w:r>
                </w:p>
              </w:tc>
            </w:tr>
          </w:tbl>
          <w:p w14:paraId="73577DD3" w14:textId="77777777" w:rsidR="00950DA3" w:rsidRPr="005F028A" w:rsidRDefault="00950DA3" w:rsidP="00782520">
            <w:pPr>
              <w:spacing w:before="0" w:after="0"/>
              <w:jc w:val="left"/>
              <w:rPr>
                <w:rFonts w:eastAsia="Times New Roman"/>
                <w:noProof/>
                <w:color w:val="000000"/>
                <w:sz w:val="22"/>
                <w:szCs w:val="20"/>
                <w:lang w:eastAsia="en-IE"/>
              </w:rPr>
            </w:pPr>
          </w:p>
          <w:p w14:paraId="7E82F3D8" w14:textId="77777777" w:rsidR="00950DA3" w:rsidRPr="005F028A" w:rsidRDefault="00950DA3" w:rsidP="00782520">
            <w:pPr>
              <w:spacing w:before="0" w:after="0"/>
              <w:jc w:val="left"/>
              <w:rPr>
                <w:rFonts w:eastAsia="Times New Roman"/>
                <w:noProof/>
                <w:color w:val="000000"/>
                <w:sz w:val="22"/>
                <w:szCs w:val="20"/>
                <w:lang w:eastAsia="en-IE"/>
              </w:rPr>
            </w:pPr>
          </w:p>
          <w:tbl>
            <w:tblPr>
              <w:tblW w:w="2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tblGrid>
            <w:tr w:rsidR="00950DA3" w:rsidRPr="005F028A" w14:paraId="0776F618" w14:textId="77777777" w:rsidTr="00782520">
              <w:trPr>
                <w:trHeight w:val="288"/>
              </w:trPr>
              <w:tc>
                <w:tcPr>
                  <w:tcW w:w="2060" w:type="dxa"/>
                  <w:shd w:val="clear" w:color="auto" w:fill="auto"/>
                  <w:noWrap/>
                  <w:vAlign w:val="bottom"/>
                  <w:hideMark/>
                </w:tcPr>
                <w:p w14:paraId="00D1B0C4" w14:textId="77777777" w:rsidR="00950DA3" w:rsidRPr="005F028A" w:rsidRDefault="00950DA3" w:rsidP="00782520">
                  <w:pPr>
                    <w:spacing w:before="0" w:after="0"/>
                    <w:jc w:val="left"/>
                    <w:rPr>
                      <w:rFonts w:eastAsia="Times New Roman"/>
                      <w:b/>
                      <w:bCs/>
                      <w:noProof/>
                      <w:sz w:val="22"/>
                      <w:szCs w:val="20"/>
                    </w:rPr>
                  </w:pPr>
                  <w:r w:rsidRPr="005F028A">
                    <w:rPr>
                      <w:b/>
                      <w:noProof/>
                      <w:sz w:val="22"/>
                    </w:rPr>
                    <w:t xml:space="preserve">Люксембург </w:t>
                  </w:r>
                </w:p>
              </w:tc>
            </w:tr>
            <w:tr w:rsidR="00950DA3" w:rsidRPr="005F028A" w14:paraId="16DCAB5D" w14:textId="77777777" w:rsidTr="00782520">
              <w:trPr>
                <w:trHeight w:val="288"/>
              </w:trPr>
              <w:tc>
                <w:tcPr>
                  <w:tcW w:w="2060" w:type="dxa"/>
                  <w:shd w:val="clear" w:color="auto" w:fill="auto"/>
                  <w:noWrap/>
                  <w:vAlign w:val="bottom"/>
                  <w:hideMark/>
                </w:tcPr>
                <w:p w14:paraId="79CBB49C" w14:textId="77777777" w:rsidR="00950DA3" w:rsidRPr="005F028A" w:rsidRDefault="00950DA3" w:rsidP="00782520">
                  <w:pPr>
                    <w:spacing w:before="0" w:after="0"/>
                    <w:jc w:val="left"/>
                    <w:rPr>
                      <w:rFonts w:eastAsia="Times New Roman"/>
                      <w:i/>
                      <w:noProof/>
                      <w:sz w:val="22"/>
                      <w:szCs w:val="20"/>
                    </w:rPr>
                  </w:pPr>
                  <w:r w:rsidRPr="005F028A">
                    <w:rPr>
                      <w:i/>
                      <w:noProof/>
                      <w:sz w:val="22"/>
                    </w:rPr>
                    <w:t xml:space="preserve">Alauda arvensis </w:t>
                  </w:r>
                </w:p>
              </w:tc>
            </w:tr>
            <w:tr w:rsidR="00950DA3" w:rsidRPr="005F028A" w14:paraId="5D00F8C8" w14:textId="77777777" w:rsidTr="00782520">
              <w:trPr>
                <w:trHeight w:val="288"/>
              </w:trPr>
              <w:tc>
                <w:tcPr>
                  <w:tcW w:w="2060" w:type="dxa"/>
                  <w:shd w:val="clear" w:color="auto" w:fill="auto"/>
                  <w:noWrap/>
                  <w:vAlign w:val="bottom"/>
                  <w:hideMark/>
                </w:tcPr>
                <w:p w14:paraId="2AA6D332" w14:textId="77777777" w:rsidR="00950DA3" w:rsidRPr="005F028A" w:rsidRDefault="00950DA3" w:rsidP="00782520">
                  <w:pPr>
                    <w:spacing w:before="0" w:after="0"/>
                    <w:jc w:val="left"/>
                    <w:rPr>
                      <w:rFonts w:eastAsia="Times New Roman"/>
                      <w:i/>
                      <w:noProof/>
                      <w:sz w:val="22"/>
                      <w:szCs w:val="20"/>
                    </w:rPr>
                  </w:pPr>
                  <w:r w:rsidRPr="005F028A">
                    <w:rPr>
                      <w:i/>
                      <w:noProof/>
                      <w:sz w:val="22"/>
                    </w:rPr>
                    <w:t xml:space="preserve">Carduelis cannabina </w:t>
                  </w:r>
                </w:p>
              </w:tc>
            </w:tr>
            <w:tr w:rsidR="00950DA3" w:rsidRPr="005F028A" w14:paraId="1DCB2CBD" w14:textId="77777777" w:rsidTr="00782520">
              <w:trPr>
                <w:trHeight w:val="288"/>
              </w:trPr>
              <w:tc>
                <w:tcPr>
                  <w:tcW w:w="2060" w:type="dxa"/>
                  <w:shd w:val="clear" w:color="auto" w:fill="auto"/>
                  <w:vAlign w:val="bottom"/>
                  <w:hideMark/>
                </w:tcPr>
                <w:p w14:paraId="095505C6" w14:textId="77777777" w:rsidR="00950DA3" w:rsidRPr="005F028A" w:rsidRDefault="00950DA3" w:rsidP="00782520">
                  <w:pPr>
                    <w:spacing w:before="0" w:after="0"/>
                    <w:jc w:val="left"/>
                    <w:rPr>
                      <w:rFonts w:eastAsia="Times New Roman"/>
                      <w:i/>
                      <w:noProof/>
                      <w:sz w:val="22"/>
                      <w:szCs w:val="20"/>
                    </w:rPr>
                  </w:pPr>
                  <w:r w:rsidRPr="005F028A">
                    <w:rPr>
                      <w:i/>
                      <w:noProof/>
                      <w:sz w:val="22"/>
                    </w:rPr>
                    <w:t xml:space="preserve">Emberiza citrinella </w:t>
                  </w:r>
                </w:p>
              </w:tc>
            </w:tr>
            <w:tr w:rsidR="00950DA3" w:rsidRPr="005F028A" w14:paraId="473811E3" w14:textId="77777777" w:rsidTr="00782520">
              <w:trPr>
                <w:trHeight w:val="288"/>
              </w:trPr>
              <w:tc>
                <w:tcPr>
                  <w:tcW w:w="2060" w:type="dxa"/>
                  <w:shd w:val="clear" w:color="auto" w:fill="auto"/>
                  <w:noWrap/>
                  <w:vAlign w:val="bottom"/>
                  <w:hideMark/>
                </w:tcPr>
                <w:p w14:paraId="167FFDCB" w14:textId="77777777" w:rsidR="00950DA3" w:rsidRPr="005F028A" w:rsidRDefault="00950DA3" w:rsidP="00782520">
                  <w:pPr>
                    <w:spacing w:before="0" w:after="0"/>
                    <w:jc w:val="left"/>
                    <w:rPr>
                      <w:rFonts w:eastAsia="Times New Roman"/>
                      <w:i/>
                      <w:noProof/>
                      <w:sz w:val="22"/>
                      <w:szCs w:val="20"/>
                    </w:rPr>
                  </w:pPr>
                  <w:r w:rsidRPr="005F028A">
                    <w:rPr>
                      <w:i/>
                      <w:noProof/>
                      <w:sz w:val="22"/>
                    </w:rPr>
                    <w:t xml:space="preserve">Lanius collurio </w:t>
                  </w:r>
                </w:p>
              </w:tc>
            </w:tr>
            <w:tr w:rsidR="00950DA3" w:rsidRPr="005F028A" w14:paraId="6FE77285" w14:textId="77777777" w:rsidTr="00782520">
              <w:trPr>
                <w:trHeight w:val="288"/>
              </w:trPr>
              <w:tc>
                <w:tcPr>
                  <w:tcW w:w="2060" w:type="dxa"/>
                  <w:shd w:val="clear" w:color="auto" w:fill="auto"/>
                  <w:noWrap/>
                  <w:vAlign w:val="bottom"/>
                  <w:hideMark/>
                </w:tcPr>
                <w:p w14:paraId="4D1313B2" w14:textId="77777777" w:rsidR="00950DA3" w:rsidRPr="005F028A" w:rsidRDefault="00950DA3" w:rsidP="00782520">
                  <w:pPr>
                    <w:spacing w:before="0" w:after="0"/>
                    <w:jc w:val="left"/>
                    <w:rPr>
                      <w:rFonts w:eastAsia="Times New Roman"/>
                      <w:i/>
                      <w:noProof/>
                      <w:sz w:val="22"/>
                      <w:szCs w:val="20"/>
                    </w:rPr>
                  </w:pPr>
                  <w:r w:rsidRPr="005F028A">
                    <w:rPr>
                      <w:i/>
                      <w:noProof/>
                      <w:sz w:val="22"/>
                    </w:rPr>
                    <w:t xml:space="preserve">Passer montanus </w:t>
                  </w:r>
                </w:p>
              </w:tc>
            </w:tr>
            <w:tr w:rsidR="00950DA3" w:rsidRPr="005F028A" w14:paraId="230E7AE9" w14:textId="77777777" w:rsidTr="00782520">
              <w:trPr>
                <w:trHeight w:val="288"/>
              </w:trPr>
              <w:tc>
                <w:tcPr>
                  <w:tcW w:w="2060" w:type="dxa"/>
                  <w:shd w:val="clear" w:color="auto" w:fill="auto"/>
                  <w:noWrap/>
                  <w:vAlign w:val="bottom"/>
                  <w:hideMark/>
                </w:tcPr>
                <w:p w14:paraId="1D2156DF"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torquatus</w:t>
                  </w:r>
                </w:p>
              </w:tc>
            </w:tr>
            <w:tr w:rsidR="00950DA3" w:rsidRPr="005F028A" w14:paraId="4C5263A1" w14:textId="77777777" w:rsidTr="00782520">
              <w:trPr>
                <w:trHeight w:val="288"/>
              </w:trPr>
              <w:tc>
                <w:tcPr>
                  <w:tcW w:w="2060" w:type="dxa"/>
                  <w:shd w:val="clear" w:color="auto" w:fill="auto"/>
                  <w:noWrap/>
                  <w:vAlign w:val="bottom"/>
                  <w:hideMark/>
                </w:tcPr>
                <w:p w14:paraId="7D8E0492" w14:textId="77777777" w:rsidR="00950DA3" w:rsidRPr="005F028A" w:rsidRDefault="00950DA3" w:rsidP="00782520">
                  <w:pPr>
                    <w:spacing w:before="0" w:after="0"/>
                    <w:jc w:val="left"/>
                    <w:rPr>
                      <w:rFonts w:eastAsia="Times New Roman"/>
                      <w:i/>
                      <w:noProof/>
                      <w:sz w:val="22"/>
                      <w:szCs w:val="20"/>
                    </w:rPr>
                  </w:pPr>
                  <w:r w:rsidRPr="005F028A">
                    <w:rPr>
                      <w:i/>
                      <w:noProof/>
                      <w:sz w:val="22"/>
                    </w:rPr>
                    <w:t xml:space="preserve">Sylvia communis </w:t>
                  </w:r>
                </w:p>
              </w:tc>
            </w:tr>
          </w:tbl>
          <w:p w14:paraId="0FC4E471" w14:textId="77777777" w:rsidR="00950DA3" w:rsidRPr="005F028A" w:rsidRDefault="00950DA3" w:rsidP="00782520">
            <w:pPr>
              <w:spacing w:before="0" w:after="0"/>
              <w:jc w:val="left"/>
              <w:rPr>
                <w:rFonts w:eastAsia="Times New Roman"/>
                <w:noProof/>
                <w:color w:val="000000"/>
                <w:sz w:val="22"/>
                <w:szCs w:val="20"/>
                <w:lang w:eastAsia="en-IE"/>
              </w:rPr>
            </w:pPr>
          </w:p>
          <w:p w14:paraId="0F7C8B6F" w14:textId="77777777" w:rsidR="00950DA3" w:rsidRPr="005F028A" w:rsidRDefault="00950DA3" w:rsidP="00782520">
            <w:pPr>
              <w:spacing w:before="0" w:after="0"/>
              <w:jc w:val="left"/>
              <w:rPr>
                <w:rFonts w:eastAsia="Times New Roman"/>
                <w:noProof/>
                <w:color w:val="000000"/>
                <w:sz w:val="22"/>
                <w:szCs w:val="20"/>
                <w:lang w:eastAsia="en-IE"/>
              </w:rPr>
            </w:pPr>
          </w:p>
          <w:p w14:paraId="37FDE6A2" w14:textId="77777777" w:rsidR="00950DA3" w:rsidRPr="005F028A" w:rsidRDefault="00950DA3" w:rsidP="00782520">
            <w:pPr>
              <w:spacing w:before="0" w:after="0"/>
              <w:jc w:val="left"/>
              <w:rPr>
                <w:rFonts w:eastAsia="Times New Roman"/>
                <w:noProof/>
                <w:color w:val="000000"/>
                <w:sz w:val="22"/>
                <w:szCs w:val="20"/>
                <w:lang w:eastAsia="en-IE"/>
              </w:rPr>
            </w:pPr>
          </w:p>
          <w:p w14:paraId="2285AF5E"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noProof/>
                <w:sz w:val="22"/>
                <w:szCs w:val="20"/>
              </w:rPr>
            </w:pPr>
            <w:r w:rsidRPr="005F028A">
              <w:rPr>
                <w:b/>
                <w:noProof/>
                <w:sz w:val="22"/>
              </w:rPr>
              <w:t>Малта</w:t>
            </w:r>
          </w:p>
          <w:p w14:paraId="7DA56CCE"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noProof/>
                <w:sz w:val="22"/>
                <w:szCs w:val="20"/>
                <w:lang w:eastAsia="en-IE"/>
              </w:rPr>
            </w:pPr>
          </w:p>
          <w:p w14:paraId="4E4C1BDD"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5F028A">
              <w:rPr>
                <w:i/>
                <w:noProof/>
                <w:sz w:val="22"/>
              </w:rPr>
              <w:t>Calandrella brachydactyla</w:t>
            </w:r>
          </w:p>
          <w:p w14:paraId="58D5BF08"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5F028A">
              <w:rPr>
                <w:i/>
                <w:noProof/>
                <w:sz w:val="22"/>
              </w:rPr>
              <w:t>Linaria cannabina</w:t>
            </w:r>
          </w:p>
          <w:p w14:paraId="1B0E7644"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5F028A">
              <w:rPr>
                <w:i/>
                <w:noProof/>
                <w:sz w:val="22"/>
              </w:rPr>
              <w:t>Cettia Cetti</w:t>
            </w:r>
          </w:p>
          <w:p w14:paraId="14DBD8CF"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5F028A">
              <w:rPr>
                <w:i/>
                <w:noProof/>
                <w:sz w:val="22"/>
              </w:rPr>
              <w:t>Cisticola juncidis</w:t>
            </w:r>
          </w:p>
          <w:p w14:paraId="51194953"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5F028A">
              <w:rPr>
                <w:i/>
                <w:noProof/>
                <w:sz w:val="22"/>
              </w:rPr>
              <w:t>Coturnix coturnix</w:t>
            </w:r>
          </w:p>
          <w:p w14:paraId="521EE3F8"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5F028A">
              <w:rPr>
                <w:i/>
                <w:noProof/>
                <w:sz w:val="22"/>
              </w:rPr>
              <w:t>Emberiza calandra</w:t>
            </w:r>
          </w:p>
          <w:p w14:paraId="061C93BD"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5F028A">
              <w:rPr>
                <w:i/>
                <w:noProof/>
                <w:sz w:val="22"/>
              </w:rPr>
              <w:t>Lanius senator</w:t>
            </w:r>
          </w:p>
          <w:p w14:paraId="115C69B1"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5F028A">
              <w:rPr>
                <w:i/>
                <w:noProof/>
                <w:sz w:val="22"/>
              </w:rPr>
              <w:t>Monticola solitarius</w:t>
            </w:r>
          </w:p>
          <w:p w14:paraId="214F6F56"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5F028A">
              <w:rPr>
                <w:i/>
                <w:noProof/>
                <w:sz w:val="22"/>
              </w:rPr>
              <w:t>Passer hispaniolensis</w:t>
            </w:r>
          </w:p>
          <w:p w14:paraId="7F6F0D61"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5F028A">
              <w:rPr>
                <w:i/>
                <w:noProof/>
                <w:sz w:val="22"/>
              </w:rPr>
              <w:t>Passer montanus</w:t>
            </w:r>
          </w:p>
          <w:p w14:paraId="62614BF4"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5F028A">
              <w:rPr>
                <w:i/>
                <w:noProof/>
                <w:sz w:val="22"/>
              </w:rPr>
              <w:t>Serinus serinus serinus</w:t>
            </w:r>
          </w:p>
          <w:p w14:paraId="49ABCA73"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5F028A">
              <w:rPr>
                <w:i/>
                <w:noProof/>
                <w:sz w:val="22"/>
              </w:rPr>
              <w:t>Streptopelia decaocto</w:t>
            </w:r>
          </w:p>
          <w:p w14:paraId="5E826C73"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5F028A">
              <w:rPr>
                <w:i/>
                <w:noProof/>
                <w:sz w:val="22"/>
              </w:rPr>
              <w:t>Streptopelia turtur</w:t>
            </w:r>
          </w:p>
          <w:p w14:paraId="4C876D57"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5F028A">
              <w:rPr>
                <w:i/>
                <w:noProof/>
                <w:sz w:val="22"/>
              </w:rPr>
              <w:t>Sturnus vulgaris</w:t>
            </w:r>
          </w:p>
          <w:p w14:paraId="027A7C39"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5F028A">
              <w:rPr>
                <w:i/>
                <w:noProof/>
                <w:sz w:val="22"/>
              </w:rPr>
              <w:t>Sylvia conspicillata</w:t>
            </w:r>
          </w:p>
          <w:p w14:paraId="2FFC537A" w14:textId="77777777" w:rsidR="00950DA3" w:rsidRPr="005F028A"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5F028A">
              <w:rPr>
                <w:i/>
                <w:noProof/>
                <w:sz w:val="22"/>
              </w:rPr>
              <w:t>Sylvia melanocephala</w:t>
            </w:r>
          </w:p>
          <w:p w14:paraId="7E1B2EB5" w14:textId="77777777" w:rsidR="00950DA3" w:rsidRPr="005F028A" w:rsidRDefault="00950DA3" w:rsidP="00782520">
            <w:pPr>
              <w:spacing w:before="0" w:after="0"/>
              <w:jc w:val="left"/>
              <w:rPr>
                <w:rFonts w:eastAsia="Times New Roman"/>
                <w:noProof/>
                <w:color w:val="000000"/>
                <w:sz w:val="22"/>
                <w:szCs w:val="20"/>
                <w:lang w:eastAsia="en-IE"/>
              </w:rPr>
            </w:pPr>
          </w:p>
          <w:p w14:paraId="73DBE038" w14:textId="77777777" w:rsidR="00950DA3" w:rsidRPr="005F028A" w:rsidRDefault="00950DA3" w:rsidP="00782520">
            <w:pPr>
              <w:spacing w:before="0" w:after="0"/>
              <w:jc w:val="left"/>
              <w:rPr>
                <w:rFonts w:eastAsia="Times New Roman"/>
                <w:noProof/>
                <w:color w:val="000000"/>
                <w:sz w:val="22"/>
                <w:szCs w:val="20"/>
                <w:lang w:eastAsia="en-IE"/>
              </w:rPr>
            </w:pPr>
          </w:p>
          <w:p w14:paraId="5535B7F5" w14:textId="77777777" w:rsidR="00950DA3" w:rsidRPr="005F028A" w:rsidRDefault="00950DA3" w:rsidP="00782520">
            <w:pPr>
              <w:spacing w:before="0" w:after="0"/>
              <w:jc w:val="left"/>
              <w:rPr>
                <w:rFonts w:eastAsia="Times New Roman"/>
                <w:noProof/>
                <w:color w:val="000000"/>
                <w:sz w:val="22"/>
                <w:szCs w:val="20"/>
                <w:lang w:eastAsia="en-IE"/>
              </w:rPr>
            </w:pPr>
          </w:p>
          <w:tbl>
            <w:tblPr>
              <w:tblW w:w="2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tblGrid>
            <w:tr w:rsidR="00950DA3" w:rsidRPr="005F028A" w14:paraId="71689D08" w14:textId="77777777" w:rsidTr="00782520">
              <w:trPr>
                <w:trHeight w:val="288"/>
              </w:trPr>
              <w:tc>
                <w:tcPr>
                  <w:tcW w:w="2143" w:type="dxa"/>
                  <w:shd w:val="clear" w:color="auto" w:fill="auto"/>
                  <w:noWrap/>
                  <w:vAlign w:val="bottom"/>
                  <w:hideMark/>
                </w:tcPr>
                <w:p w14:paraId="08DF1656" w14:textId="77777777" w:rsidR="00950DA3" w:rsidRPr="005F028A" w:rsidRDefault="00950DA3" w:rsidP="00782520">
                  <w:pPr>
                    <w:spacing w:before="0" w:after="0"/>
                    <w:jc w:val="left"/>
                    <w:rPr>
                      <w:rFonts w:eastAsia="Times New Roman"/>
                      <w:b/>
                      <w:bCs/>
                      <w:noProof/>
                      <w:sz w:val="22"/>
                      <w:szCs w:val="20"/>
                    </w:rPr>
                  </w:pPr>
                  <w:r w:rsidRPr="005F028A">
                    <w:rPr>
                      <w:b/>
                      <w:noProof/>
                      <w:sz w:val="22"/>
                    </w:rPr>
                    <w:t>Нидерландия</w:t>
                  </w:r>
                </w:p>
              </w:tc>
            </w:tr>
            <w:tr w:rsidR="00950DA3" w:rsidRPr="005F028A" w14:paraId="748D1347" w14:textId="77777777" w:rsidTr="00782520">
              <w:trPr>
                <w:trHeight w:val="288"/>
              </w:trPr>
              <w:tc>
                <w:tcPr>
                  <w:tcW w:w="2143" w:type="dxa"/>
                  <w:shd w:val="clear" w:color="auto" w:fill="auto"/>
                  <w:noWrap/>
                  <w:vAlign w:val="bottom"/>
                  <w:hideMark/>
                </w:tcPr>
                <w:p w14:paraId="555D3A29"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4B8F8CC4" w14:textId="77777777" w:rsidTr="00782520">
              <w:trPr>
                <w:trHeight w:val="288"/>
              </w:trPr>
              <w:tc>
                <w:tcPr>
                  <w:tcW w:w="2143" w:type="dxa"/>
                  <w:shd w:val="clear" w:color="auto" w:fill="auto"/>
                  <w:noWrap/>
                  <w:vAlign w:val="bottom"/>
                  <w:hideMark/>
                </w:tcPr>
                <w:p w14:paraId="63298992" w14:textId="77777777" w:rsidR="00950DA3" w:rsidRPr="005F028A" w:rsidRDefault="00950DA3" w:rsidP="00782520">
                  <w:pPr>
                    <w:spacing w:before="0" w:after="0"/>
                    <w:jc w:val="left"/>
                    <w:rPr>
                      <w:rFonts w:eastAsia="Times New Roman"/>
                      <w:i/>
                      <w:noProof/>
                      <w:sz w:val="22"/>
                      <w:szCs w:val="20"/>
                    </w:rPr>
                  </w:pPr>
                  <w:r w:rsidRPr="005F028A">
                    <w:rPr>
                      <w:i/>
                      <w:noProof/>
                      <w:sz w:val="22"/>
                    </w:rPr>
                    <w:t>Anthus pratensis</w:t>
                  </w:r>
                </w:p>
              </w:tc>
            </w:tr>
            <w:tr w:rsidR="00950DA3" w:rsidRPr="005F028A" w14:paraId="001736BB" w14:textId="77777777" w:rsidTr="00782520">
              <w:trPr>
                <w:trHeight w:val="288"/>
              </w:trPr>
              <w:tc>
                <w:tcPr>
                  <w:tcW w:w="2143" w:type="dxa"/>
                  <w:shd w:val="clear" w:color="auto" w:fill="auto"/>
                  <w:noWrap/>
                  <w:vAlign w:val="bottom"/>
                  <w:hideMark/>
                </w:tcPr>
                <w:p w14:paraId="5D18162A" w14:textId="77777777" w:rsidR="00950DA3" w:rsidRPr="005F028A" w:rsidRDefault="00950DA3" w:rsidP="00782520">
                  <w:pPr>
                    <w:spacing w:before="0" w:after="0"/>
                    <w:jc w:val="left"/>
                    <w:rPr>
                      <w:rFonts w:eastAsia="Times New Roman"/>
                      <w:i/>
                      <w:noProof/>
                      <w:sz w:val="22"/>
                      <w:szCs w:val="20"/>
                    </w:rPr>
                  </w:pPr>
                  <w:r w:rsidRPr="005F028A">
                    <w:rPr>
                      <w:i/>
                      <w:noProof/>
                      <w:sz w:val="22"/>
                    </w:rPr>
                    <w:t>Athene noctua</w:t>
                  </w:r>
                </w:p>
              </w:tc>
            </w:tr>
            <w:tr w:rsidR="00950DA3" w:rsidRPr="005F028A" w14:paraId="059FEFDD" w14:textId="77777777" w:rsidTr="00782520">
              <w:trPr>
                <w:trHeight w:val="288"/>
              </w:trPr>
              <w:tc>
                <w:tcPr>
                  <w:tcW w:w="2143" w:type="dxa"/>
                  <w:shd w:val="clear" w:color="auto" w:fill="auto"/>
                  <w:noWrap/>
                  <w:vAlign w:val="bottom"/>
                  <w:hideMark/>
                </w:tcPr>
                <w:p w14:paraId="159B65E0" w14:textId="77777777" w:rsidR="00950DA3" w:rsidRPr="005F028A" w:rsidRDefault="00950DA3" w:rsidP="00782520">
                  <w:pPr>
                    <w:spacing w:before="0" w:after="0"/>
                    <w:jc w:val="left"/>
                    <w:rPr>
                      <w:rFonts w:eastAsia="Times New Roman"/>
                      <w:i/>
                      <w:noProof/>
                      <w:sz w:val="22"/>
                      <w:szCs w:val="20"/>
                    </w:rPr>
                  </w:pPr>
                  <w:r w:rsidRPr="005F028A">
                    <w:rPr>
                      <w:i/>
                      <w:noProof/>
                      <w:sz w:val="22"/>
                    </w:rPr>
                    <w:t>Calidris pugnax</w:t>
                  </w:r>
                </w:p>
              </w:tc>
            </w:tr>
            <w:tr w:rsidR="00950DA3" w:rsidRPr="005F028A" w14:paraId="149F5038" w14:textId="77777777" w:rsidTr="00782520">
              <w:trPr>
                <w:trHeight w:val="288"/>
              </w:trPr>
              <w:tc>
                <w:tcPr>
                  <w:tcW w:w="2143" w:type="dxa"/>
                  <w:shd w:val="clear" w:color="auto" w:fill="auto"/>
                  <w:noWrap/>
                  <w:vAlign w:val="bottom"/>
                  <w:hideMark/>
                </w:tcPr>
                <w:p w14:paraId="63C195DE"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carduelis</w:t>
                  </w:r>
                </w:p>
              </w:tc>
            </w:tr>
            <w:tr w:rsidR="00950DA3" w:rsidRPr="005F028A" w14:paraId="12E6CF25" w14:textId="77777777" w:rsidTr="00782520">
              <w:trPr>
                <w:trHeight w:val="288"/>
              </w:trPr>
              <w:tc>
                <w:tcPr>
                  <w:tcW w:w="2143" w:type="dxa"/>
                  <w:shd w:val="clear" w:color="auto" w:fill="auto"/>
                  <w:noWrap/>
                  <w:vAlign w:val="bottom"/>
                  <w:hideMark/>
                </w:tcPr>
                <w:p w14:paraId="3ED52B31" w14:textId="77777777" w:rsidR="00950DA3" w:rsidRPr="005F028A" w:rsidRDefault="00950DA3" w:rsidP="00782520">
                  <w:pPr>
                    <w:spacing w:before="0" w:after="0"/>
                    <w:jc w:val="left"/>
                    <w:rPr>
                      <w:rFonts w:eastAsia="Times New Roman"/>
                      <w:i/>
                      <w:noProof/>
                      <w:sz w:val="22"/>
                      <w:szCs w:val="20"/>
                    </w:rPr>
                  </w:pPr>
                  <w:r w:rsidRPr="005F028A">
                    <w:rPr>
                      <w:i/>
                      <w:noProof/>
                      <w:sz w:val="22"/>
                    </w:rPr>
                    <w:t>Corvus frugilegus</w:t>
                  </w:r>
                </w:p>
              </w:tc>
            </w:tr>
            <w:tr w:rsidR="00950DA3" w:rsidRPr="005F028A" w14:paraId="55F32BD3" w14:textId="77777777" w:rsidTr="00782520">
              <w:trPr>
                <w:trHeight w:val="288"/>
              </w:trPr>
              <w:tc>
                <w:tcPr>
                  <w:tcW w:w="2143" w:type="dxa"/>
                  <w:shd w:val="clear" w:color="auto" w:fill="auto"/>
                  <w:noWrap/>
                  <w:vAlign w:val="bottom"/>
                  <w:hideMark/>
                </w:tcPr>
                <w:p w14:paraId="3BA577D6" w14:textId="77777777" w:rsidR="00950DA3" w:rsidRPr="005F028A" w:rsidRDefault="00950DA3" w:rsidP="00782520">
                  <w:pPr>
                    <w:spacing w:before="0" w:after="0"/>
                    <w:jc w:val="left"/>
                    <w:rPr>
                      <w:rFonts w:eastAsia="Times New Roman"/>
                      <w:i/>
                      <w:noProof/>
                      <w:sz w:val="22"/>
                      <w:szCs w:val="20"/>
                    </w:rPr>
                  </w:pPr>
                  <w:r w:rsidRPr="005F028A">
                    <w:rPr>
                      <w:i/>
                      <w:noProof/>
                      <w:sz w:val="22"/>
                    </w:rPr>
                    <w:t>Coturnix coturnix</w:t>
                  </w:r>
                </w:p>
              </w:tc>
            </w:tr>
            <w:tr w:rsidR="00950DA3" w:rsidRPr="005F028A" w14:paraId="2EA5CD36" w14:textId="77777777" w:rsidTr="00782520">
              <w:trPr>
                <w:trHeight w:val="288"/>
              </w:trPr>
              <w:tc>
                <w:tcPr>
                  <w:tcW w:w="2143" w:type="dxa"/>
                  <w:shd w:val="clear" w:color="auto" w:fill="auto"/>
                  <w:vAlign w:val="bottom"/>
                  <w:hideMark/>
                </w:tcPr>
                <w:p w14:paraId="6CE52ABF" w14:textId="77777777" w:rsidR="00950DA3" w:rsidRPr="005F028A" w:rsidRDefault="00950DA3" w:rsidP="00782520">
                  <w:pPr>
                    <w:spacing w:before="0" w:after="0"/>
                    <w:jc w:val="left"/>
                    <w:rPr>
                      <w:rFonts w:eastAsia="Times New Roman"/>
                      <w:i/>
                      <w:noProof/>
                      <w:sz w:val="22"/>
                      <w:szCs w:val="20"/>
                    </w:rPr>
                  </w:pPr>
                  <w:r w:rsidRPr="005F028A">
                    <w:rPr>
                      <w:i/>
                      <w:noProof/>
                      <w:sz w:val="22"/>
                    </w:rPr>
                    <w:t xml:space="preserve">Emberiza citrinella </w:t>
                  </w:r>
                </w:p>
              </w:tc>
            </w:tr>
            <w:tr w:rsidR="00950DA3" w:rsidRPr="005F028A" w14:paraId="057A850C" w14:textId="77777777" w:rsidTr="00782520">
              <w:trPr>
                <w:trHeight w:val="288"/>
              </w:trPr>
              <w:tc>
                <w:tcPr>
                  <w:tcW w:w="2143" w:type="dxa"/>
                  <w:shd w:val="clear" w:color="auto" w:fill="auto"/>
                  <w:noWrap/>
                  <w:vAlign w:val="bottom"/>
                  <w:hideMark/>
                </w:tcPr>
                <w:p w14:paraId="29BE52C8"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124CB7D0" w14:textId="77777777" w:rsidTr="00782520">
              <w:trPr>
                <w:trHeight w:val="288"/>
              </w:trPr>
              <w:tc>
                <w:tcPr>
                  <w:tcW w:w="2143" w:type="dxa"/>
                  <w:shd w:val="clear" w:color="auto" w:fill="auto"/>
                  <w:noWrap/>
                  <w:vAlign w:val="bottom"/>
                  <w:hideMark/>
                </w:tcPr>
                <w:p w14:paraId="484ECE4A" w14:textId="77777777" w:rsidR="00950DA3" w:rsidRPr="005F028A" w:rsidRDefault="00950DA3" w:rsidP="00782520">
                  <w:pPr>
                    <w:spacing w:before="0" w:after="0"/>
                    <w:jc w:val="left"/>
                    <w:rPr>
                      <w:rFonts w:eastAsia="Times New Roman"/>
                      <w:i/>
                      <w:noProof/>
                      <w:sz w:val="22"/>
                      <w:szCs w:val="20"/>
                    </w:rPr>
                  </w:pPr>
                  <w:r w:rsidRPr="005F028A">
                    <w:rPr>
                      <w:i/>
                      <w:noProof/>
                      <w:sz w:val="22"/>
                    </w:rPr>
                    <w:t>Gallinago gallinago</w:t>
                  </w:r>
                </w:p>
              </w:tc>
            </w:tr>
            <w:tr w:rsidR="00950DA3" w:rsidRPr="005F028A" w14:paraId="0B1DD8E4" w14:textId="77777777" w:rsidTr="00782520">
              <w:trPr>
                <w:trHeight w:val="288"/>
              </w:trPr>
              <w:tc>
                <w:tcPr>
                  <w:tcW w:w="2143" w:type="dxa"/>
                  <w:shd w:val="clear" w:color="auto" w:fill="auto"/>
                  <w:noWrap/>
                  <w:vAlign w:val="bottom"/>
                  <w:hideMark/>
                </w:tcPr>
                <w:p w14:paraId="2434729E" w14:textId="77777777" w:rsidR="00950DA3" w:rsidRPr="005F028A" w:rsidRDefault="00950DA3" w:rsidP="00782520">
                  <w:pPr>
                    <w:spacing w:before="0" w:after="0"/>
                    <w:jc w:val="left"/>
                    <w:rPr>
                      <w:rFonts w:eastAsia="Times New Roman"/>
                      <w:i/>
                      <w:noProof/>
                      <w:sz w:val="22"/>
                      <w:szCs w:val="20"/>
                    </w:rPr>
                  </w:pPr>
                  <w:r w:rsidRPr="005F028A">
                    <w:rPr>
                      <w:i/>
                      <w:noProof/>
                      <w:sz w:val="22"/>
                    </w:rPr>
                    <w:t>Haematopus ostralegus</w:t>
                  </w:r>
                </w:p>
              </w:tc>
            </w:tr>
            <w:tr w:rsidR="00950DA3" w:rsidRPr="005F028A" w14:paraId="598F904D" w14:textId="77777777" w:rsidTr="00782520">
              <w:trPr>
                <w:trHeight w:val="288"/>
              </w:trPr>
              <w:tc>
                <w:tcPr>
                  <w:tcW w:w="2143" w:type="dxa"/>
                  <w:shd w:val="clear" w:color="auto" w:fill="auto"/>
                  <w:noWrap/>
                  <w:vAlign w:val="bottom"/>
                  <w:hideMark/>
                </w:tcPr>
                <w:p w14:paraId="13164CDE" w14:textId="77777777" w:rsidR="00950DA3" w:rsidRPr="005F028A" w:rsidRDefault="00950DA3" w:rsidP="00782520">
                  <w:pPr>
                    <w:spacing w:before="0" w:after="0"/>
                    <w:jc w:val="left"/>
                    <w:rPr>
                      <w:rFonts w:eastAsia="Times New Roman"/>
                      <w:i/>
                      <w:noProof/>
                      <w:sz w:val="22"/>
                      <w:szCs w:val="20"/>
                    </w:rPr>
                  </w:pPr>
                  <w:r w:rsidRPr="005F028A">
                    <w:rPr>
                      <w:i/>
                      <w:noProof/>
                      <w:sz w:val="22"/>
                    </w:rPr>
                    <w:t>Hippolais icterina</w:t>
                  </w:r>
                </w:p>
              </w:tc>
            </w:tr>
            <w:tr w:rsidR="00950DA3" w:rsidRPr="005F028A" w14:paraId="53C46193" w14:textId="77777777" w:rsidTr="00782520">
              <w:trPr>
                <w:trHeight w:val="288"/>
              </w:trPr>
              <w:tc>
                <w:tcPr>
                  <w:tcW w:w="2143" w:type="dxa"/>
                  <w:shd w:val="clear" w:color="auto" w:fill="auto"/>
                  <w:vAlign w:val="bottom"/>
                  <w:hideMark/>
                </w:tcPr>
                <w:p w14:paraId="739FC7E4" w14:textId="77777777" w:rsidR="00950DA3" w:rsidRPr="005F028A" w:rsidRDefault="00950DA3" w:rsidP="00782520">
                  <w:pPr>
                    <w:spacing w:before="0" w:after="0"/>
                    <w:jc w:val="left"/>
                    <w:rPr>
                      <w:rFonts w:eastAsia="Times New Roman"/>
                      <w:i/>
                      <w:noProof/>
                      <w:sz w:val="22"/>
                      <w:szCs w:val="20"/>
                    </w:rPr>
                  </w:pPr>
                  <w:r w:rsidRPr="005F028A">
                    <w:rPr>
                      <w:i/>
                      <w:noProof/>
                      <w:sz w:val="22"/>
                    </w:rPr>
                    <w:t>Hirundo rustica</w:t>
                  </w:r>
                </w:p>
              </w:tc>
            </w:tr>
            <w:tr w:rsidR="00950DA3" w:rsidRPr="005F028A" w14:paraId="451FF4BF" w14:textId="77777777" w:rsidTr="00782520">
              <w:trPr>
                <w:trHeight w:val="288"/>
              </w:trPr>
              <w:tc>
                <w:tcPr>
                  <w:tcW w:w="2143" w:type="dxa"/>
                  <w:shd w:val="clear" w:color="auto" w:fill="auto"/>
                  <w:noWrap/>
                  <w:vAlign w:val="bottom"/>
                  <w:hideMark/>
                </w:tcPr>
                <w:p w14:paraId="2FE02609" w14:textId="77777777" w:rsidR="00950DA3" w:rsidRPr="005F028A" w:rsidRDefault="00950DA3" w:rsidP="00782520">
                  <w:pPr>
                    <w:spacing w:before="0" w:after="0"/>
                    <w:jc w:val="left"/>
                    <w:rPr>
                      <w:rFonts w:eastAsia="Times New Roman"/>
                      <w:i/>
                      <w:noProof/>
                      <w:sz w:val="22"/>
                      <w:szCs w:val="20"/>
                    </w:rPr>
                  </w:pPr>
                  <w:r w:rsidRPr="005F028A">
                    <w:rPr>
                      <w:i/>
                      <w:noProof/>
                      <w:sz w:val="22"/>
                    </w:rPr>
                    <w:t>Limosa limosa</w:t>
                  </w:r>
                </w:p>
              </w:tc>
            </w:tr>
            <w:tr w:rsidR="00950DA3" w:rsidRPr="005F028A" w14:paraId="0948D7E7" w14:textId="77777777" w:rsidTr="00782520">
              <w:trPr>
                <w:trHeight w:val="288"/>
              </w:trPr>
              <w:tc>
                <w:tcPr>
                  <w:tcW w:w="2143" w:type="dxa"/>
                  <w:shd w:val="clear" w:color="auto" w:fill="auto"/>
                  <w:vAlign w:val="bottom"/>
                  <w:hideMark/>
                </w:tcPr>
                <w:p w14:paraId="75FD162E" w14:textId="77777777" w:rsidR="00950DA3" w:rsidRPr="005F028A" w:rsidRDefault="00950DA3" w:rsidP="00782520">
                  <w:pPr>
                    <w:spacing w:before="0" w:after="0"/>
                    <w:jc w:val="left"/>
                    <w:rPr>
                      <w:rFonts w:eastAsia="Times New Roman"/>
                      <w:i/>
                      <w:noProof/>
                      <w:sz w:val="22"/>
                      <w:szCs w:val="20"/>
                    </w:rPr>
                  </w:pPr>
                  <w:r w:rsidRPr="005F028A">
                    <w:rPr>
                      <w:i/>
                      <w:noProof/>
                      <w:sz w:val="22"/>
                    </w:rPr>
                    <w:t>Miliaria calandra</w:t>
                  </w:r>
                </w:p>
              </w:tc>
            </w:tr>
            <w:tr w:rsidR="00950DA3" w:rsidRPr="005F028A" w14:paraId="7BBCAAAB" w14:textId="77777777" w:rsidTr="00782520">
              <w:trPr>
                <w:trHeight w:val="288"/>
              </w:trPr>
              <w:tc>
                <w:tcPr>
                  <w:tcW w:w="2143" w:type="dxa"/>
                  <w:shd w:val="clear" w:color="auto" w:fill="auto"/>
                  <w:noWrap/>
                  <w:vAlign w:val="bottom"/>
                  <w:hideMark/>
                </w:tcPr>
                <w:p w14:paraId="4A8F6FB1"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fl ava</w:t>
                  </w:r>
                </w:p>
              </w:tc>
            </w:tr>
            <w:tr w:rsidR="00950DA3" w:rsidRPr="005F028A" w14:paraId="7C060A91" w14:textId="77777777" w:rsidTr="00782520">
              <w:trPr>
                <w:trHeight w:val="288"/>
              </w:trPr>
              <w:tc>
                <w:tcPr>
                  <w:tcW w:w="2143" w:type="dxa"/>
                  <w:shd w:val="clear" w:color="auto" w:fill="auto"/>
                  <w:noWrap/>
                  <w:vAlign w:val="bottom"/>
                  <w:hideMark/>
                </w:tcPr>
                <w:p w14:paraId="0FEC6C5E" w14:textId="77777777" w:rsidR="00950DA3" w:rsidRPr="005F028A" w:rsidRDefault="00950DA3" w:rsidP="00782520">
                  <w:pPr>
                    <w:spacing w:before="0" w:after="0"/>
                    <w:jc w:val="left"/>
                    <w:rPr>
                      <w:rFonts w:eastAsia="Times New Roman"/>
                      <w:i/>
                      <w:noProof/>
                      <w:sz w:val="22"/>
                      <w:szCs w:val="20"/>
                    </w:rPr>
                  </w:pPr>
                  <w:r w:rsidRPr="005F028A">
                    <w:rPr>
                      <w:i/>
                      <w:noProof/>
                      <w:sz w:val="22"/>
                    </w:rPr>
                    <w:t>Numenius arquata</w:t>
                  </w:r>
                </w:p>
              </w:tc>
            </w:tr>
            <w:tr w:rsidR="00950DA3" w:rsidRPr="005F028A" w14:paraId="693D6448" w14:textId="77777777" w:rsidTr="00782520">
              <w:trPr>
                <w:trHeight w:val="288"/>
              </w:trPr>
              <w:tc>
                <w:tcPr>
                  <w:tcW w:w="2143" w:type="dxa"/>
                  <w:shd w:val="clear" w:color="auto" w:fill="auto"/>
                  <w:noWrap/>
                  <w:vAlign w:val="bottom"/>
                  <w:hideMark/>
                </w:tcPr>
                <w:p w14:paraId="0ED05444" w14:textId="77777777" w:rsidR="00950DA3" w:rsidRPr="005F028A" w:rsidRDefault="00950DA3" w:rsidP="00782520">
                  <w:pPr>
                    <w:spacing w:before="0" w:after="0"/>
                    <w:jc w:val="left"/>
                    <w:rPr>
                      <w:rFonts w:eastAsia="Times New Roman"/>
                      <w:i/>
                      <w:noProof/>
                      <w:sz w:val="22"/>
                      <w:szCs w:val="20"/>
                    </w:rPr>
                  </w:pPr>
                  <w:r w:rsidRPr="005F028A">
                    <w:rPr>
                      <w:i/>
                      <w:noProof/>
                      <w:sz w:val="22"/>
                    </w:rPr>
                    <w:t>Passer montanus</w:t>
                  </w:r>
                </w:p>
              </w:tc>
            </w:tr>
            <w:tr w:rsidR="00950DA3" w:rsidRPr="005F028A" w14:paraId="06F9CCAE" w14:textId="77777777" w:rsidTr="00782520">
              <w:trPr>
                <w:trHeight w:val="288"/>
              </w:trPr>
              <w:tc>
                <w:tcPr>
                  <w:tcW w:w="2143" w:type="dxa"/>
                  <w:shd w:val="clear" w:color="auto" w:fill="auto"/>
                  <w:vAlign w:val="bottom"/>
                  <w:hideMark/>
                </w:tcPr>
                <w:p w14:paraId="733D051B" w14:textId="77777777" w:rsidR="00950DA3" w:rsidRPr="005F028A" w:rsidRDefault="00950DA3" w:rsidP="00782520">
                  <w:pPr>
                    <w:spacing w:before="0" w:after="0"/>
                    <w:jc w:val="left"/>
                    <w:rPr>
                      <w:rFonts w:eastAsia="Times New Roman"/>
                      <w:i/>
                      <w:noProof/>
                      <w:sz w:val="22"/>
                      <w:szCs w:val="20"/>
                    </w:rPr>
                  </w:pPr>
                  <w:r w:rsidRPr="005F028A">
                    <w:rPr>
                      <w:i/>
                      <w:noProof/>
                      <w:sz w:val="22"/>
                    </w:rPr>
                    <w:t>Perdix perdix</w:t>
                  </w:r>
                </w:p>
              </w:tc>
            </w:tr>
            <w:tr w:rsidR="00950DA3" w:rsidRPr="005F028A" w14:paraId="5477FEEF" w14:textId="77777777" w:rsidTr="00782520">
              <w:trPr>
                <w:trHeight w:val="288"/>
              </w:trPr>
              <w:tc>
                <w:tcPr>
                  <w:tcW w:w="2143" w:type="dxa"/>
                  <w:shd w:val="clear" w:color="auto" w:fill="auto"/>
                  <w:noWrap/>
                  <w:vAlign w:val="bottom"/>
                  <w:hideMark/>
                </w:tcPr>
                <w:p w14:paraId="382DEA08"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torquatus</w:t>
                  </w:r>
                </w:p>
              </w:tc>
            </w:tr>
            <w:tr w:rsidR="00950DA3" w:rsidRPr="005F028A" w14:paraId="2272DCE9" w14:textId="77777777" w:rsidTr="00782520">
              <w:trPr>
                <w:trHeight w:val="288"/>
              </w:trPr>
              <w:tc>
                <w:tcPr>
                  <w:tcW w:w="2143" w:type="dxa"/>
                  <w:shd w:val="clear" w:color="auto" w:fill="auto"/>
                  <w:noWrap/>
                  <w:vAlign w:val="bottom"/>
                  <w:hideMark/>
                </w:tcPr>
                <w:p w14:paraId="1A7C0259" w14:textId="77777777" w:rsidR="00950DA3" w:rsidRPr="005F028A" w:rsidRDefault="00950DA3" w:rsidP="00782520">
                  <w:pPr>
                    <w:spacing w:before="0" w:after="0"/>
                    <w:jc w:val="left"/>
                    <w:rPr>
                      <w:rFonts w:eastAsia="Times New Roman"/>
                      <w:i/>
                      <w:noProof/>
                      <w:sz w:val="22"/>
                      <w:szCs w:val="20"/>
                    </w:rPr>
                  </w:pPr>
                  <w:r w:rsidRPr="005F028A">
                    <w:rPr>
                      <w:i/>
                      <w:noProof/>
                      <w:sz w:val="22"/>
                    </w:rPr>
                    <w:t>Spatula clypeata</w:t>
                  </w:r>
                </w:p>
              </w:tc>
            </w:tr>
            <w:tr w:rsidR="00950DA3" w:rsidRPr="005F028A" w14:paraId="0D15AEC7" w14:textId="77777777" w:rsidTr="00782520">
              <w:trPr>
                <w:trHeight w:val="288"/>
              </w:trPr>
              <w:tc>
                <w:tcPr>
                  <w:tcW w:w="2143" w:type="dxa"/>
                  <w:shd w:val="clear" w:color="auto" w:fill="auto"/>
                  <w:noWrap/>
                  <w:vAlign w:val="bottom"/>
                  <w:hideMark/>
                </w:tcPr>
                <w:p w14:paraId="2B91A28C" w14:textId="77777777" w:rsidR="00950DA3" w:rsidRPr="005F028A" w:rsidRDefault="00950DA3" w:rsidP="00782520">
                  <w:pPr>
                    <w:spacing w:before="0" w:after="0"/>
                    <w:jc w:val="left"/>
                    <w:rPr>
                      <w:rFonts w:eastAsia="Times New Roman"/>
                      <w:i/>
                      <w:noProof/>
                      <w:sz w:val="22"/>
                      <w:szCs w:val="20"/>
                    </w:rPr>
                  </w:pPr>
                  <w:r w:rsidRPr="005F028A">
                    <w:rPr>
                      <w:i/>
                      <w:noProof/>
                      <w:sz w:val="22"/>
                    </w:rPr>
                    <w:t>Streptopelia turtur</w:t>
                  </w:r>
                </w:p>
              </w:tc>
            </w:tr>
            <w:tr w:rsidR="00950DA3" w:rsidRPr="005F028A" w14:paraId="62A8484E" w14:textId="77777777" w:rsidTr="00782520">
              <w:trPr>
                <w:trHeight w:val="288"/>
              </w:trPr>
              <w:tc>
                <w:tcPr>
                  <w:tcW w:w="2143" w:type="dxa"/>
                  <w:shd w:val="clear" w:color="auto" w:fill="auto"/>
                  <w:noWrap/>
                  <w:vAlign w:val="bottom"/>
                  <w:hideMark/>
                </w:tcPr>
                <w:p w14:paraId="13DEBA93" w14:textId="77777777" w:rsidR="00950DA3" w:rsidRPr="005F028A" w:rsidRDefault="00950DA3" w:rsidP="00782520">
                  <w:pPr>
                    <w:spacing w:before="0" w:after="0"/>
                    <w:jc w:val="left"/>
                    <w:rPr>
                      <w:rFonts w:eastAsia="Times New Roman"/>
                      <w:i/>
                      <w:noProof/>
                      <w:sz w:val="22"/>
                      <w:szCs w:val="20"/>
                    </w:rPr>
                  </w:pPr>
                  <w:r w:rsidRPr="005F028A">
                    <w:rPr>
                      <w:i/>
                      <w:noProof/>
                      <w:sz w:val="22"/>
                    </w:rPr>
                    <w:t>Sturnus vulgaris</w:t>
                  </w:r>
                </w:p>
              </w:tc>
            </w:tr>
            <w:tr w:rsidR="00950DA3" w:rsidRPr="005F028A" w14:paraId="06D2CB35" w14:textId="77777777" w:rsidTr="00782520">
              <w:trPr>
                <w:trHeight w:val="288"/>
              </w:trPr>
              <w:tc>
                <w:tcPr>
                  <w:tcW w:w="2143" w:type="dxa"/>
                  <w:shd w:val="clear" w:color="auto" w:fill="auto"/>
                  <w:noWrap/>
                  <w:vAlign w:val="bottom"/>
                  <w:hideMark/>
                </w:tcPr>
                <w:p w14:paraId="6CEACD4C" w14:textId="77777777" w:rsidR="00950DA3" w:rsidRPr="005F028A" w:rsidRDefault="00950DA3" w:rsidP="00782520">
                  <w:pPr>
                    <w:spacing w:before="0" w:after="0"/>
                    <w:jc w:val="left"/>
                    <w:rPr>
                      <w:rFonts w:eastAsia="Times New Roman"/>
                      <w:i/>
                      <w:noProof/>
                      <w:sz w:val="22"/>
                      <w:szCs w:val="20"/>
                    </w:rPr>
                  </w:pPr>
                  <w:r w:rsidRPr="005F028A">
                    <w:rPr>
                      <w:i/>
                      <w:noProof/>
                      <w:sz w:val="22"/>
                    </w:rPr>
                    <w:t>Sylvia communis</w:t>
                  </w:r>
                </w:p>
              </w:tc>
            </w:tr>
            <w:tr w:rsidR="00950DA3" w:rsidRPr="005F028A" w14:paraId="72F647E1" w14:textId="77777777" w:rsidTr="00782520">
              <w:trPr>
                <w:trHeight w:val="288"/>
              </w:trPr>
              <w:tc>
                <w:tcPr>
                  <w:tcW w:w="2143" w:type="dxa"/>
                  <w:shd w:val="clear" w:color="auto" w:fill="auto"/>
                  <w:noWrap/>
                  <w:vAlign w:val="bottom"/>
                  <w:hideMark/>
                </w:tcPr>
                <w:p w14:paraId="5FCA67A0" w14:textId="77777777" w:rsidR="00950DA3" w:rsidRPr="005F028A" w:rsidRDefault="00950DA3" w:rsidP="00782520">
                  <w:pPr>
                    <w:spacing w:before="0" w:after="0"/>
                    <w:jc w:val="left"/>
                    <w:rPr>
                      <w:rFonts w:eastAsia="Times New Roman"/>
                      <w:i/>
                      <w:noProof/>
                      <w:sz w:val="22"/>
                      <w:szCs w:val="20"/>
                    </w:rPr>
                  </w:pPr>
                  <w:r w:rsidRPr="005F028A">
                    <w:rPr>
                      <w:i/>
                      <w:noProof/>
                      <w:sz w:val="22"/>
                    </w:rPr>
                    <w:t>Tringa totanus</w:t>
                  </w:r>
                </w:p>
              </w:tc>
            </w:tr>
            <w:tr w:rsidR="00950DA3" w:rsidRPr="005F028A" w14:paraId="75AC90DE" w14:textId="77777777" w:rsidTr="00782520">
              <w:trPr>
                <w:trHeight w:val="288"/>
              </w:trPr>
              <w:tc>
                <w:tcPr>
                  <w:tcW w:w="2143" w:type="dxa"/>
                  <w:shd w:val="clear" w:color="auto" w:fill="auto"/>
                  <w:noWrap/>
                  <w:vAlign w:val="bottom"/>
                  <w:hideMark/>
                </w:tcPr>
                <w:p w14:paraId="6D306C03" w14:textId="77777777" w:rsidR="00950DA3" w:rsidRPr="005F028A" w:rsidRDefault="00950DA3" w:rsidP="00782520">
                  <w:pPr>
                    <w:spacing w:before="0" w:after="0"/>
                    <w:jc w:val="left"/>
                    <w:rPr>
                      <w:rFonts w:eastAsia="Times New Roman"/>
                      <w:i/>
                      <w:noProof/>
                      <w:sz w:val="22"/>
                      <w:szCs w:val="20"/>
                    </w:rPr>
                  </w:pPr>
                  <w:r w:rsidRPr="005F028A">
                    <w:rPr>
                      <w:i/>
                      <w:noProof/>
                      <w:sz w:val="22"/>
                    </w:rPr>
                    <w:t>Turdus viscivorus</w:t>
                  </w:r>
                </w:p>
              </w:tc>
            </w:tr>
            <w:tr w:rsidR="00950DA3" w:rsidRPr="005F028A" w14:paraId="14207E1A" w14:textId="77777777" w:rsidTr="00782520">
              <w:trPr>
                <w:trHeight w:val="288"/>
              </w:trPr>
              <w:tc>
                <w:tcPr>
                  <w:tcW w:w="2143" w:type="dxa"/>
                  <w:shd w:val="clear" w:color="auto" w:fill="auto"/>
                  <w:vAlign w:val="bottom"/>
                  <w:hideMark/>
                </w:tcPr>
                <w:p w14:paraId="783E967F" w14:textId="77777777" w:rsidR="00950DA3" w:rsidRPr="005F028A" w:rsidRDefault="00950DA3" w:rsidP="00782520">
                  <w:pPr>
                    <w:spacing w:before="0" w:after="0"/>
                    <w:jc w:val="left"/>
                    <w:rPr>
                      <w:rFonts w:eastAsia="Times New Roman"/>
                      <w:i/>
                      <w:noProof/>
                      <w:sz w:val="22"/>
                      <w:szCs w:val="20"/>
                    </w:rPr>
                  </w:pPr>
                  <w:r w:rsidRPr="005F028A">
                    <w:rPr>
                      <w:i/>
                      <w:noProof/>
                      <w:sz w:val="22"/>
                    </w:rPr>
                    <w:t>Vanellus vanellus</w:t>
                  </w:r>
                </w:p>
              </w:tc>
            </w:tr>
          </w:tbl>
          <w:p w14:paraId="3D925794" w14:textId="77777777" w:rsidR="00950DA3" w:rsidRPr="005F028A" w:rsidRDefault="00950DA3" w:rsidP="00782520">
            <w:pPr>
              <w:spacing w:before="0" w:after="0"/>
              <w:jc w:val="left"/>
              <w:rPr>
                <w:rFonts w:eastAsia="Times New Roman"/>
                <w:noProof/>
                <w:color w:val="000000"/>
                <w:sz w:val="22"/>
                <w:szCs w:val="20"/>
                <w:lang w:eastAsia="en-IE"/>
              </w:rPr>
            </w:pPr>
          </w:p>
        </w:tc>
      </w:tr>
    </w:tbl>
    <w:p w14:paraId="74F4C6E2" w14:textId="77777777" w:rsidR="00950DA3" w:rsidRPr="005F028A" w:rsidRDefault="00950DA3" w:rsidP="00950DA3">
      <w:pPr>
        <w:rPr>
          <w:noProof/>
          <w:sz w:val="22"/>
          <w:szCs w:val="20"/>
        </w:rPr>
      </w:pPr>
    </w:p>
    <w:p w14:paraId="6D7EC256" w14:textId="77777777" w:rsidR="00950DA3" w:rsidRPr="005F028A" w:rsidRDefault="00950DA3" w:rsidP="00950DA3">
      <w:pPr>
        <w:rPr>
          <w:noProof/>
          <w:sz w:val="22"/>
          <w:szCs w:val="20"/>
        </w:rPr>
      </w:pPr>
    </w:p>
    <w:tbl>
      <w:tblPr>
        <w:tblW w:w="1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tblGrid>
      <w:tr w:rsidR="00950DA3" w:rsidRPr="005F028A" w14:paraId="14DB487A" w14:textId="77777777" w:rsidTr="00782520">
        <w:trPr>
          <w:trHeight w:val="288"/>
        </w:trPr>
        <w:tc>
          <w:tcPr>
            <w:tcW w:w="1960" w:type="dxa"/>
            <w:shd w:val="clear" w:color="auto" w:fill="auto"/>
            <w:noWrap/>
            <w:vAlign w:val="bottom"/>
            <w:hideMark/>
          </w:tcPr>
          <w:p w14:paraId="32F24F5C" w14:textId="77777777" w:rsidR="00950DA3" w:rsidRPr="005F028A" w:rsidRDefault="00950DA3" w:rsidP="00782520">
            <w:pPr>
              <w:spacing w:before="0" w:after="0"/>
              <w:jc w:val="left"/>
              <w:rPr>
                <w:rFonts w:eastAsia="Times New Roman"/>
                <w:b/>
                <w:bCs/>
                <w:noProof/>
                <w:sz w:val="22"/>
                <w:szCs w:val="20"/>
              </w:rPr>
            </w:pPr>
            <w:r w:rsidRPr="005F028A">
              <w:rPr>
                <w:b/>
                <w:noProof/>
                <w:sz w:val="22"/>
              </w:rPr>
              <w:t>Полша</w:t>
            </w:r>
          </w:p>
        </w:tc>
      </w:tr>
      <w:tr w:rsidR="00950DA3" w:rsidRPr="005F028A" w14:paraId="0D1BA29A" w14:textId="77777777" w:rsidTr="00782520">
        <w:trPr>
          <w:trHeight w:val="288"/>
        </w:trPr>
        <w:tc>
          <w:tcPr>
            <w:tcW w:w="1960" w:type="dxa"/>
            <w:shd w:val="clear" w:color="auto" w:fill="auto"/>
            <w:noWrap/>
            <w:vAlign w:val="bottom"/>
            <w:hideMark/>
          </w:tcPr>
          <w:p w14:paraId="3B7831CF"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555FE480" w14:textId="77777777" w:rsidTr="00782520">
        <w:trPr>
          <w:trHeight w:val="288"/>
        </w:trPr>
        <w:tc>
          <w:tcPr>
            <w:tcW w:w="1960" w:type="dxa"/>
            <w:shd w:val="clear" w:color="auto" w:fill="auto"/>
            <w:noWrap/>
            <w:vAlign w:val="bottom"/>
            <w:hideMark/>
          </w:tcPr>
          <w:p w14:paraId="78399D99" w14:textId="77777777" w:rsidR="00950DA3" w:rsidRPr="005F028A" w:rsidRDefault="00950DA3" w:rsidP="00782520">
            <w:pPr>
              <w:spacing w:before="0" w:after="0"/>
              <w:jc w:val="left"/>
              <w:rPr>
                <w:rFonts w:eastAsia="Times New Roman"/>
                <w:i/>
                <w:noProof/>
                <w:sz w:val="22"/>
                <w:szCs w:val="20"/>
              </w:rPr>
            </w:pPr>
            <w:r w:rsidRPr="005F028A">
              <w:rPr>
                <w:i/>
                <w:noProof/>
                <w:sz w:val="22"/>
              </w:rPr>
              <w:t>Anthus pratensis</w:t>
            </w:r>
          </w:p>
        </w:tc>
      </w:tr>
      <w:tr w:rsidR="00950DA3" w:rsidRPr="005F028A" w14:paraId="293CA83E" w14:textId="77777777" w:rsidTr="00782520">
        <w:trPr>
          <w:trHeight w:val="288"/>
        </w:trPr>
        <w:tc>
          <w:tcPr>
            <w:tcW w:w="1960" w:type="dxa"/>
            <w:shd w:val="clear" w:color="auto" w:fill="auto"/>
            <w:noWrap/>
            <w:vAlign w:val="bottom"/>
            <w:hideMark/>
          </w:tcPr>
          <w:p w14:paraId="5ACDEE52"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cannabina</w:t>
            </w:r>
          </w:p>
        </w:tc>
      </w:tr>
      <w:tr w:rsidR="00950DA3" w:rsidRPr="005F028A" w14:paraId="3796B1F7" w14:textId="77777777" w:rsidTr="00782520">
        <w:trPr>
          <w:trHeight w:val="288"/>
        </w:trPr>
        <w:tc>
          <w:tcPr>
            <w:tcW w:w="1960" w:type="dxa"/>
            <w:shd w:val="clear" w:color="auto" w:fill="auto"/>
            <w:noWrap/>
            <w:vAlign w:val="bottom"/>
            <w:hideMark/>
          </w:tcPr>
          <w:p w14:paraId="170F0DF2" w14:textId="77777777" w:rsidR="00950DA3" w:rsidRPr="005F028A" w:rsidRDefault="00950DA3" w:rsidP="00782520">
            <w:pPr>
              <w:spacing w:before="0" w:after="0"/>
              <w:jc w:val="left"/>
              <w:rPr>
                <w:rFonts w:eastAsia="Times New Roman"/>
                <w:i/>
                <w:noProof/>
                <w:sz w:val="22"/>
                <w:szCs w:val="20"/>
              </w:rPr>
            </w:pPr>
            <w:r w:rsidRPr="005F028A">
              <w:rPr>
                <w:i/>
                <w:noProof/>
                <w:sz w:val="22"/>
              </w:rPr>
              <w:t>Ciconia ciconia</w:t>
            </w:r>
          </w:p>
        </w:tc>
      </w:tr>
      <w:tr w:rsidR="00950DA3" w:rsidRPr="005F028A" w14:paraId="55C18F18" w14:textId="77777777" w:rsidTr="00782520">
        <w:trPr>
          <w:trHeight w:val="288"/>
        </w:trPr>
        <w:tc>
          <w:tcPr>
            <w:tcW w:w="1960" w:type="dxa"/>
            <w:shd w:val="clear" w:color="auto" w:fill="auto"/>
            <w:noWrap/>
            <w:vAlign w:val="bottom"/>
            <w:hideMark/>
          </w:tcPr>
          <w:p w14:paraId="2B361B49"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citrinella</w:t>
            </w:r>
          </w:p>
        </w:tc>
      </w:tr>
      <w:tr w:rsidR="00950DA3" w:rsidRPr="005F028A" w14:paraId="4D043716" w14:textId="77777777" w:rsidTr="00782520">
        <w:trPr>
          <w:trHeight w:val="288"/>
        </w:trPr>
        <w:tc>
          <w:tcPr>
            <w:tcW w:w="1960" w:type="dxa"/>
            <w:shd w:val="clear" w:color="auto" w:fill="auto"/>
            <w:noWrap/>
            <w:vAlign w:val="bottom"/>
            <w:hideMark/>
          </w:tcPr>
          <w:p w14:paraId="7D9B61CF"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hortulana</w:t>
            </w:r>
          </w:p>
        </w:tc>
      </w:tr>
      <w:tr w:rsidR="00950DA3" w:rsidRPr="005F028A" w14:paraId="75834540" w14:textId="77777777" w:rsidTr="00782520">
        <w:trPr>
          <w:trHeight w:val="288"/>
        </w:trPr>
        <w:tc>
          <w:tcPr>
            <w:tcW w:w="1960" w:type="dxa"/>
            <w:shd w:val="clear" w:color="auto" w:fill="auto"/>
            <w:noWrap/>
            <w:vAlign w:val="bottom"/>
            <w:hideMark/>
          </w:tcPr>
          <w:p w14:paraId="35C22E9E"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7706ED24" w14:textId="77777777" w:rsidTr="00782520">
        <w:trPr>
          <w:trHeight w:val="288"/>
        </w:trPr>
        <w:tc>
          <w:tcPr>
            <w:tcW w:w="1960" w:type="dxa"/>
            <w:shd w:val="clear" w:color="auto" w:fill="auto"/>
            <w:noWrap/>
            <w:vAlign w:val="bottom"/>
            <w:hideMark/>
          </w:tcPr>
          <w:p w14:paraId="4804B0FE" w14:textId="77777777" w:rsidR="00950DA3" w:rsidRPr="005F028A" w:rsidRDefault="00950DA3" w:rsidP="00782520">
            <w:pPr>
              <w:spacing w:before="0" w:after="0"/>
              <w:jc w:val="left"/>
              <w:rPr>
                <w:rFonts w:eastAsia="Times New Roman"/>
                <w:i/>
                <w:noProof/>
                <w:sz w:val="22"/>
                <w:szCs w:val="20"/>
              </w:rPr>
            </w:pPr>
            <w:r w:rsidRPr="005F028A">
              <w:rPr>
                <w:i/>
                <w:noProof/>
                <w:sz w:val="22"/>
              </w:rPr>
              <w:t>Galerida cristata</w:t>
            </w:r>
          </w:p>
        </w:tc>
      </w:tr>
      <w:tr w:rsidR="00950DA3" w:rsidRPr="005F028A" w14:paraId="0FBD46E0" w14:textId="77777777" w:rsidTr="00782520">
        <w:trPr>
          <w:trHeight w:val="288"/>
        </w:trPr>
        <w:tc>
          <w:tcPr>
            <w:tcW w:w="1960" w:type="dxa"/>
            <w:shd w:val="clear" w:color="auto" w:fill="auto"/>
            <w:noWrap/>
            <w:vAlign w:val="bottom"/>
            <w:hideMark/>
          </w:tcPr>
          <w:p w14:paraId="5FC47B5B" w14:textId="77777777" w:rsidR="00950DA3" w:rsidRPr="005F028A" w:rsidRDefault="00950DA3" w:rsidP="00782520">
            <w:pPr>
              <w:spacing w:before="0" w:after="0"/>
              <w:jc w:val="left"/>
              <w:rPr>
                <w:rFonts w:eastAsia="Times New Roman"/>
                <w:i/>
                <w:noProof/>
                <w:sz w:val="22"/>
                <w:szCs w:val="20"/>
              </w:rPr>
            </w:pPr>
            <w:r w:rsidRPr="005F028A">
              <w:rPr>
                <w:i/>
                <w:noProof/>
                <w:sz w:val="22"/>
              </w:rPr>
              <w:t>Hirundo rustica</w:t>
            </w:r>
          </w:p>
        </w:tc>
      </w:tr>
      <w:tr w:rsidR="00950DA3" w:rsidRPr="005F028A" w14:paraId="2C63BB1A" w14:textId="77777777" w:rsidTr="00782520">
        <w:trPr>
          <w:trHeight w:val="288"/>
        </w:trPr>
        <w:tc>
          <w:tcPr>
            <w:tcW w:w="1960" w:type="dxa"/>
            <w:shd w:val="clear" w:color="auto" w:fill="auto"/>
            <w:noWrap/>
            <w:vAlign w:val="bottom"/>
            <w:hideMark/>
          </w:tcPr>
          <w:p w14:paraId="6B54B9AB" w14:textId="77777777" w:rsidR="00950DA3" w:rsidRPr="005F028A" w:rsidRDefault="00950DA3" w:rsidP="00782520">
            <w:pPr>
              <w:spacing w:before="0" w:after="0"/>
              <w:jc w:val="left"/>
              <w:rPr>
                <w:rFonts w:eastAsia="Times New Roman"/>
                <w:i/>
                <w:noProof/>
                <w:sz w:val="22"/>
                <w:szCs w:val="20"/>
              </w:rPr>
            </w:pPr>
            <w:r w:rsidRPr="005F028A">
              <w:rPr>
                <w:i/>
                <w:noProof/>
                <w:sz w:val="22"/>
              </w:rPr>
              <w:t>Lanius collurio</w:t>
            </w:r>
          </w:p>
        </w:tc>
      </w:tr>
      <w:tr w:rsidR="00950DA3" w:rsidRPr="005F028A" w14:paraId="68606C2E" w14:textId="77777777" w:rsidTr="00782520">
        <w:trPr>
          <w:trHeight w:val="288"/>
        </w:trPr>
        <w:tc>
          <w:tcPr>
            <w:tcW w:w="1960" w:type="dxa"/>
            <w:shd w:val="clear" w:color="auto" w:fill="auto"/>
            <w:noWrap/>
            <w:vAlign w:val="bottom"/>
            <w:hideMark/>
          </w:tcPr>
          <w:p w14:paraId="090D902B" w14:textId="77777777" w:rsidR="00950DA3" w:rsidRPr="005F028A" w:rsidRDefault="00950DA3" w:rsidP="00782520">
            <w:pPr>
              <w:spacing w:before="0" w:after="0"/>
              <w:jc w:val="left"/>
              <w:rPr>
                <w:rFonts w:eastAsia="Times New Roman"/>
                <w:i/>
                <w:noProof/>
                <w:sz w:val="22"/>
                <w:szCs w:val="20"/>
              </w:rPr>
            </w:pPr>
            <w:r w:rsidRPr="005F028A">
              <w:rPr>
                <w:i/>
                <w:noProof/>
                <w:sz w:val="22"/>
              </w:rPr>
              <w:t>Limosa limosa</w:t>
            </w:r>
          </w:p>
        </w:tc>
      </w:tr>
      <w:tr w:rsidR="00950DA3" w:rsidRPr="005F028A" w14:paraId="17EFB984" w14:textId="77777777" w:rsidTr="00782520">
        <w:trPr>
          <w:trHeight w:val="288"/>
        </w:trPr>
        <w:tc>
          <w:tcPr>
            <w:tcW w:w="1960" w:type="dxa"/>
            <w:shd w:val="clear" w:color="auto" w:fill="auto"/>
            <w:noWrap/>
            <w:vAlign w:val="bottom"/>
            <w:hideMark/>
          </w:tcPr>
          <w:p w14:paraId="56230125" w14:textId="77777777" w:rsidR="00950DA3" w:rsidRPr="005F028A" w:rsidRDefault="00950DA3" w:rsidP="00782520">
            <w:pPr>
              <w:spacing w:before="0" w:after="0"/>
              <w:jc w:val="left"/>
              <w:rPr>
                <w:rFonts w:eastAsia="Times New Roman"/>
                <w:i/>
                <w:noProof/>
                <w:sz w:val="22"/>
                <w:szCs w:val="20"/>
              </w:rPr>
            </w:pPr>
            <w:r w:rsidRPr="005F028A">
              <w:rPr>
                <w:i/>
                <w:noProof/>
                <w:sz w:val="22"/>
              </w:rPr>
              <w:t>Miliaria calandra</w:t>
            </w:r>
          </w:p>
        </w:tc>
      </w:tr>
      <w:tr w:rsidR="00950DA3" w:rsidRPr="005F028A" w14:paraId="190CDA33" w14:textId="77777777" w:rsidTr="00782520">
        <w:trPr>
          <w:trHeight w:val="288"/>
        </w:trPr>
        <w:tc>
          <w:tcPr>
            <w:tcW w:w="1960" w:type="dxa"/>
            <w:shd w:val="clear" w:color="auto" w:fill="auto"/>
            <w:noWrap/>
            <w:vAlign w:val="bottom"/>
            <w:hideMark/>
          </w:tcPr>
          <w:p w14:paraId="62ACC4F5"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flava</w:t>
            </w:r>
          </w:p>
        </w:tc>
      </w:tr>
      <w:tr w:rsidR="00950DA3" w:rsidRPr="005F028A" w14:paraId="47BA754E" w14:textId="77777777" w:rsidTr="00782520">
        <w:trPr>
          <w:trHeight w:val="288"/>
        </w:trPr>
        <w:tc>
          <w:tcPr>
            <w:tcW w:w="1960" w:type="dxa"/>
            <w:shd w:val="clear" w:color="auto" w:fill="auto"/>
            <w:noWrap/>
            <w:vAlign w:val="bottom"/>
            <w:hideMark/>
          </w:tcPr>
          <w:p w14:paraId="1D1B9F49" w14:textId="77777777" w:rsidR="00950DA3" w:rsidRPr="005F028A" w:rsidRDefault="00950DA3" w:rsidP="00782520">
            <w:pPr>
              <w:spacing w:before="0" w:after="0"/>
              <w:jc w:val="left"/>
              <w:rPr>
                <w:rFonts w:eastAsia="Times New Roman"/>
                <w:i/>
                <w:noProof/>
                <w:sz w:val="22"/>
                <w:szCs w:val="20"/>
              </w:rPr>
            </w:pPr>
            <w:r w:rsidRPr="005F028A">
              <w:rPr>
                <w:i/>
                <w:noProof/>
                <w:sz w:val="22"/>
              </w:rPr>
              <w:t>Passer montanus</w:t>
            </w:r>
          </w:p>
        </w:tc>
      </w:tr>
      <w:tr w:rsidR="00950DA3" w:rsidRPr="005F028A" w14:paraId="5F03AF34" w14:textId="77777777" w:rsidTr="00782520">
        <w:trPr>
          <w:trHeight w:val="288"/>
        </w:trPr>
        <w:tc>
          <w:tcPr>
            <w:tcW w:w="1960" w:type="dxa"/>
            <w:shd w:val="clear" w:color="auto" w:fill="auto"/>
            <w:noWrap/>
            <w:vAlign w:val="bottom"/>
            <w:hideMark/>
          </w:tcPr>
          <w:p w14:paraId="57331D9B"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torquatus</w:t>
            </w:r>
          </w:p>
        </w:tc>
      </w:tr>
      <w:tr w:rsidR="00950DA3" w:rsidRPr="005F028A" w14:paraId="6853AD5C" w14:textId="77777777" w:rsidTr="00782520">
        <w:trPr>
          <w:trHeight w:val="288"/>
        </w:trPr>
        <w:tc>
          <w:tcPr>
            <w:tcW w:w="1960" w:type="dxa"/>
            <w:shd w:val="clear" w:color="auto" w:fill="auto"/>
            <w:noWrap/>
            <w:vAlign w:val="bottom"/>
            <w:hideMark/>
          </w:tcPr>
          <w:p w14:paraId="2B654D50"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rubetra</w:t>
            </w:r>
          </w:p>
        </w:tc>
      </w:tr>
      <w:tr w:rsidR="00950DA3" w:rsidRPr="005F028A" w14:paraId="2BACA4A7" w14:textId="77777777" w:rsidTr="00782520">
        <w:trPr>
          <w:trHeight w:val="288"/>
        </w:trPr>
        <w:tc>
          <w:tcPr>
            <w:tcW w:w="1960" w:type="dxa"/>
            <w:shd w:val="clear" w:color="auto" w:fill="auto"/>
            <w:noWrap/>
            <w:vAlign w:val="bottom"/>
            <w:hideMark/>
          </w:tcPr>
          <w:p w14:paraId="6D2E7E35" w14:textId="77777777" w:rsidR="00950DA3" w:rsidRPr="005F028A" w:rsidRDefault="00950DA3" w:rsidP="00782520">
            <w:pPr>
              <w:spacing w:before="0" w:after="0"/>
              <w:jc w:val="left"/>
              <w:rPr>
                <w:rFonts w:eastAsia="Times New Roman"/>
                <w:i/>
                <w:noProof/>
                <w:sz w:val="22"/>
                <w:szCs w:val="20"/>
              </w:rPr>
            </w:pPr>
            <w:r w:rsidRPr="005F028A">
              <w:rPr>
                <w:i/>
                <w:noProof/>
                <w:sz w:val="22"/>
              </w:rPr>
              <w:t>Serinus serinus serinus</w:t>
            </w:r>
          </w:p>
        </w:tc>
      </w:tr>
      <w:tr w:rsidR="00950DA3" w:rsidRPr="005F028A" w14:paraId="2E23262F" w14:textId="77777777" w:rsidTr="00782520">
        <w:trPr>
          <w:trHeight w:val="288"/>
        </w:trPr>
        <w:tc>
          <w:tcPr>
            <w:tcW w:w="1960" w:type="dxa"/>
            <w:shd w:val="clear" w:color="auto" w:fill="auto"/>
            <w:noWrap/>
            <w:vAlign w:val="bottom"/>
            <w:hideMark/>
          </w:tcPr>
          <w:p w14:paraId="193555A4" w14:textId="77777777" w:rsidR="00950DA3" w:rsidRPr="005F028A" w:rsidRDefault="00950DA3" w:rsidP="00782520">
            <w:pPr>
              <w:spacing w:before="0" w:after="0"/>
              <w:jc w:val="left"/>
              <w:rPr>
                <w:rFonts w:eastAsia="Times New Roman"/>
                <w:i/>
                <w:noProof/>
                <w:sz w:val="22"/>
                <w:szCs w:val="20"/>
              </w:rPr>
            </w:pPr>
            <w:r w:rsidRPr="005F028A">
              <w:rPr>
                <w:i/>
                <w:noProof/>
                <w:sz w:val="22"/>
              </w:rPr>
              <w:t>Streptopelia turtur</w:t>
            </w:r>
          </w:p>
        </w:tc>
      </w:tr>
      <w:tr w:rsidR="00950DA3" w:rsidRPr="005F028A" w14:paraId="6792FE99" w14:textId="77777777" w:rsidTr="00782520">
        <w:trPr>
          <w:trHeight w:val="288"/>
        </w:trPr>
        <w:tc>
          <w:tcPr>
            <w:tcW w:w="1960" w:type="dxa"/>
            <w:shd w:val="clear" w:color="auto" w:fill="auto"/>
            <w:noWrap/>
            <w:vAlign w:val="bottom"/>
            <w:hideMark/>
          </w:tcPr>
          <w:p w14:paraId="157C95FE" w14:textId="77777777" w:rsidR="00950DA3" w:rsidRPr="005F028A" w:rsidRDefault="00950DA3" w:rsidP="00782520">
            <w:pPr>
              <w:spacing w:before="0" w:after="0"/>
              <w:jc w:val="left"/>
              <w:rPr>
                <w:rFonts w:eastAsia="Times New Roman"/>
                <w:i/>
                <w:noProof/>
                <w:sz w:val="22"/>
                <w:szCs w:val="20"/>
              </w:rPr>
            </w:pPr>
            <w:r w:rsidRPr="005F028A">
              <w:rPr>
                <w:i/>
                <w:noProof/>
                <w:sz w:val="22"/>
              </w:rPr>
              <w:t>Sturnus vulgaris</w:t>
            </w:r>
          </w:p>
        </w:tc>
      </w:tr>
      <w:tr w:rsidR="00950DA3" w:rsidRPr="005F028A" w14:paraId="23309BE8" w14:textId="77777777" w:rsidTr="00782520">
        <w:trPr>
          <w:trHeight w:val="288"/>
        </w:trPr>
        <w:tc>
          <w:tcPr>
            <w:tcW w:w="1960" w:type="dxa"/>
            <w:shd w:val="clear" w:color="auto" w:fill="auto"/>
            <w:noWrap/>
            <w:vAlign w:val="bottom"/>
            <w:hideMark/>
          </w:tcPr>
          <w:p w14:paraId="0D3E1ECF" w14:textId="77777777" w:rsidR="00950DA3" w:rsidRPr="005F028A" w:rsidRDefault="00950DA3" w:rsidP="00782520">
            <w:pPr>
              <w:spacing w:before="0" w:after="0"/>
              <w:jc w:val="left"/>
              <w:rPr>
                <w:rFonts w:eastAsia="Times New Roman"/>
                <w:i/>
                <w:noProof/>
                <w:sz w:val="22"/>
                <w:szCs w:val="20"/>
              </w:rPr>
            </w:pPr>
            <w:r w:rsidRPr="005F028A">
              <w:rPr>
                <w:i/>
                <w:noProof/>
                <w:sz w:val="22"/>
              </w:rPr>
              <w:t>Sylvia communis</w:t>
            </w:r>
          </w:p>
        </w:tc>
      </w:tr>
      <w:tr w:rsidR="00950DA3" w:rsidRPr="005F028A" w14:paraId="300C8DC1" w14:textId="77777777" w:rsidTr="00782520">
        <w:trPr>
          <w:trHeight w:val="288"/>
        </w:trPr>
        <w:tc>
          <w:tcPr>
            <w:tcW w:w="1960" w:type="dxa"/>
            <w:shd w:val="clear" w:color="auto" w:fill="auto"/>
            <w:noWrap/>
            <w:vAlign w:val="bottom"/>
            <w:hideMark/>
          </w:tcPr>
          <w:p w14:paraId="1AD9C94F" w14:textId="77777777" w:rsidR="00950DA3" w:rsidRPr="005F028A" w:rsidRDefault="00950DA3" w:rsidP="00782520">
            <w:pPr>
              <w:spacing w:before="0" w:after="0"/>
              <w:jc w:val="left"/>
              <w:rPr>
                <w:rFonts w:eastAsia="Times New Roman"/>
                <w:i/>
                <w:noProof/>
                <w:sz w:val="22"/>
                <w:szCs w:val="20"/>
              </w:rPr>
            </w:pPr>
            <w:r w:rsidRPr="005F028A">
              <w:rPr>
                <w:i/>
                <w:noProof/>
                <w:sz w:val="22"/>
              </w:rPr>
              <w:t>Upupa epops</w:t>
            </w:r>
          </w:p>
        </w:tc>
      </w:tr>
      <w:tr w:rsidR="00950DA3" w:rsidRPr="005F028A" w14:paraId="59BE5448" w14:textId="77777777" w:rsidTr="00782520">
        <w:trPr>
          <w:trHeight w:val="70"/>
        </w:trPr>
        <w:tc>
          <w:tcPr>
            <w:tcW w:w="1960" w:type="dxa"/>
            <w:shd w:val="clear" w:color="auto" w:fill="auto"/>
            <w:noWrap/>
            <w:vAlign w:val="bottom"/>
            <w:hideMark/>
          </w:tcPr>
          <w:p w14:paraId="6CA6E579" w14:textId="77777777" w:rsidR="00950DA3" w:rsidRPr="005F028A" w:rsidRDefault="00950DA3" w:rsidP="00782520">
            <w:pPr>
              <w:spacing w:before="0" w:after="0"/>
              <w:jc w:val="left"/>
              <w:rPr>
                <w:rFonts w:eastAsia="Times New Roman"/>
                <w:i/>
                <w:noProof/>
                <w:sz w:val="22"/>
                <w:szCs w:val="20"/>
              </w:rPr>
            </w:pPr>
            <w:r w:rsidRPr="005F028A">
              <w:rPr>
                <w:i/>
                <w:noProof/>
                <w:sz w:val="22"/>
              </w:rPr>
              <w:t>Vanellus vanellus</w:t>
            </w:r>
          </w:p>
        </w:tc>
      </w:tr>
    </w:tbl>
    <w:p w14:paraId="75B43BC6" w14:textId="77777777" w:rsidR="00950DA3" w:rsidRPr="005F028A" w:rsidRDefault="00950DA3" w:rsidP="00950DA3">
      <w:pPr>
        <w:rPr>
          <w:noProof/>
          <w:sz w:val="22"/>
          <w:szCs w:val="20"/>
        </w:rPr>
      </w:pPr>
    </w:p>
    <w:p w14:paraId="1E66112B" w14:textId="77777777" w:rsidR="00950DA3" w:rsidRPr="005F028A" w:rsidRDefault="00950DA3" w:rsidP="00950DA3">
      <w:pPr>
        <w:rPr>
          <w:noProof/>
          <w:sz w:val="22"/>
          <w:szCs w:val="20"/>
        </w:rPr>
      </w:pPr>
    </w:p>
    <w:tbl>
      <w:tblPr>
        <w:tblW w:w="1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tblGrid>
      <w:tr w:rsidR="00950DA3" w:rsidRPr="005F028A" w14:paraId="33D6B0DA" w14:textId="77777777" w:rsidTr="00782520">
        <w:trPr>
          <w:trHeight w:val="288"/>
        </w:trPr>
        <w:tc>
          <w:tcPr>
            <w:tcW w:w="1880" w:type="dxa"/>
            <w:shd w:val="clear" w:color="auto" w:fill="auto"/>
            <w:noWrap/>
            <w:vAlign w:val="bottom"/>
            <w:hideMark/>
          </w:tcPr>
          <w:p w14:paraId="4CAD6A60" w14:textId="77777777" w:rsidR="00950DA3" w:rsidRPr="005F028A" w:rsidRDefault="00950DA3" w:rsidP="00782520">
            <w:pPr>
              <w:spacing w:before="0" w:after="0"/>
              <w:jc w:val="left"/>
              <w:rPr>
                <w:rFonts w:eastAsia="Times New Roman"/>
                <w:b/>
                <w:bCs/>
                <w:noProof/>
                <w:sz w:val="22"/>
                <w:szCs w:val="20"/>
              </w:rPr>
            </w:pPr>
            <w:r w:rsidRPr="005F028A">
              <w:rPr>
                <w:b/>
                <w:noProof/>
                <w:sz w:val="22"/>
              </w:rPr>
              <w:t>Португалия</w:t>
            </w:r>
          </w:p>
        </w:tc>
      </w:tr>
      <w:tr w:rsidR="00950DA3" w:rsidRPr="005F028A" w14:paraId="40E3DFC9" w14:textId="77777777" w:rsidTr="00782520">
        <w:trPr>
          <w:trHeight w:val="288"/>
        </w:trPr>
        <w:tc>
          <w:tcPr>
            <w:tcW w:w="1880" w:type="dxa"/>
            <w:shd w:val="clear" w:color="auto" w:fill="auto"/>
            <w:noWrap/>
            <w:vAlign w:val="bottom"/>
            <w:hideMark/>
          </w:tcPr>
          <w:p w14:paraId="4E4B7C14" w14:textId="77777777" w:rsidR="00950DA3" w:rsidRPr="005F028A" w:rsidRDefault="00950DA3" w:rsidP="00782520">
            <w:pPr>
              <w:spacing w:before="0" w:after="0"/>
              <w:jc w:val="left"/>
              <w:rPr>
                <w:rFonts w:eastAsia="Times New Roman"/>
                <w:i/>
                <w:noProof/>
                <w:sz w:val="22"/>
                <w:szCs w:val="20"/>
              </w:rPr>
            </w:pPr>
            <w:r w:rsidRPr="005F028A">
              <w:rPr>
                <w:i/>
                <w:noProof/>
                <w:sz w:val="22"/>
              </w:rPr>
              <w:t>Athene noctua</w:t>
            </w:r>
          </w:p>
        </w:tc>
      </w:tr>
      <w:tr w:rsidR="00950DA3" w:rsidRPr="005F028A" w14:paraId="6985FFD5" w14:textId="77777777" w:rsidTr="00782520">
        <w:trPr>
          <w:trHeight w:val="288"/>
        </w:trPr>
        <w:tc>
          <w:tcPr>
            <w:tcW w:w="1880" w:type="dxa"/>
            <w:shd w:val="clear" w:color="auto" w:fill="auto"/>
            <w:noWrap/>
            <w:vAlign w:val="bottom"/>
            <w:hideMark/>
          </w:tcPr>
          <w:p w14:paraId="010CF7AB" w14:textId="77777777" w:rsidR="00950DA3" w:rsidRPr="005F028A" w:rsidRDefault="00950DA3" w:rsidP="00782520">
            <w:pPr>
              <w:spacing w:before="0" w:after="0"/>
              <w:jc w:val="left"/>
              <w:rPr>
                <w:rFonts w:eastAsia="Times New Roman"/>
                <w:i/>
                <w:noProof/>
                <w:sz w:val="22"/>
                <w:szCs w:val="20"/>
              </w:rPr>
            </w:pPr>
            <w:r w:rsidRPr="005F028A">
              <w:rPr>
                <w:i/>
                <w:noProof/>
                <w:sz w:val="22"/>
              </w:rPr>
              <w:t>Bubulcus ibis</w:t>
            </w:r>
          </w:p>
        </w:tc>
      </w:tr>
      <w:tr w:rsidR="00950DA3" w:rsidRPr="005F028A" w14:paraId="2DD48702" w14:textId="77777777" w:rsidTr="00782520">
        <w:trPr>
          <w:trHeight w:val="288"/>
        </w:trPr>
        <w:tc>
          <w:tcPr>
            <w:tcW w:w="1880" w:type="dxa"/>
            <w:shd w:val="clear" w:color="auto" w:fill="auto"/>
            <w:noWrap/>
            <w:vAlign w:val="bottom"/>
            <w:hideMark/>
          </w:tcPr>
          <w:p w14:paraId="54B48EBB"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carduelis</w:t>
            </w:r>
          </w:p>
        </w:tc>
      </w:tr>
      <w:tr w:rsidR="00950DA3" w:rsidRPr="005F028A" w14:paraId="7C95562F" w14:textId="77777777" w:rsidTr="00782520">
        <w:trPr>
          <w:trHeight w:val="288"/>
        </w:trPr>
        <w:tc>
          <w:tcPr>
            <w:tcW w:w="1880" w:type="dxa"/>
            <w:shd w:val="clear" w:color="auto" w:fill="auto"/>
            <w:noWrap/>
            <w:vAlign w:val="bottom"/>
            <w:hideMark/>
          </w:tcPr>
          <w:p w14:paraId="4D4C20DB" w14:textId="77777777" w:rsidR="00950DA3" w:rsidRPr="005F028A" w:rsidRDefault="00950DA3" w:rsidP="00782520">
            <w:pPr>
              <w:spacing w:before="0" w:after="0"/>
              <w:jc w:val="left"/>
              <w:rPr>
                <w:rFonts w:eastAsia="Times New Roman"/>
                <w:i/>
                <w:noProof/>
                <w:sz w:val="22"/>
                <w:szCs w:val="20"/>
              </w:rPr>
            </w:pPr>
            <w:r w:rsidRPr="005F028A">
              <w:rPr>
                <w:i/>
                <w:noProof/>
                <w:sz w:val="22"/>
              </w:rPr>
              <w:t>Chloris chloris</w:t>
            </w:r>
          </w:p>
        </w:tc>
      </w:tr>
      <w:tr w:rsidR="00950DA3" w:rsidRPr="005F028A" w14:paraId="266C9E5E" w14:textId="77777777" w:rsidTr="00782520">
        <w:trPr>
          <w:trHeight w:val="288"/>
        </w:trPr>
        <w:tc>
          <w:tcPr>
            <w:tcW w:w="1880" w:type="dxa"/>
            <w:shd w:val="clear" w:color="auto" w:fill="auto"/>
            <w:noWrap/>
            <w:vAlign w:val="bottom"/>
            <w:hideMark/>
          </w:tcPr>
          <w:p w14:paraId="0818471B" w14:textId="77777777" w:rsidR="00950DA3" w:rsidRPr="005F028A" w:rsidRDefault="00950DA3" w:rsidP="00782520">
            <w:pPr>
              <w:spacing w:before="0" w:after="0"/>
              <w:jc w:val="left"/>
              <w:rPr>
                <w:rFonts w:eastAsia="Times New Roman"/>
                <w:i/>
                <w:noProof/>
                <w:sz w:val="22"/>
                <w:szCs w:val="20"/>
              </w:rPr>
            </w:pPr>
            <w:r w:rsidRPr="005F028A">
              <w:rPr>
                <w:i/>
                <w:noProof/>
                <w:sz w:val="22"/>
              </w:rPr>
              <w:t>Ciconia ciconia</w:t>
            </w:r>
          </w:p>
        </w:tc>
      </w:tr>
      <w:tr w:rsidR="00950DA3" w:rsidRPr="005F028A" w14:paraId="2E52DFE4" w14:textId="77777777" w:rsidTr="00782520">
        <w:trPr>
          <w:trHeight w:val="288"/>
        </w:trPr>
        <w:tc>
          <w:tcPr>
            <w:tcW w:w="1880" w:type="dxa"/>
            <w:shd w:val="clear" w:color="auto" w:fill="auto"/>
            <w:noWrap/>
            <w:vAlign w:val="bottom"/>
            <w:hideMark/>
          </w:tcPr>
          <w:p w14:paraId="30044189" w14:textId="77777777" w:rsidR="00950DA3" w:rsidRPr="005F028A" w:rsidRDefault="00950DA3" w:rsidP="00782520">
            <w:pPr>
              <w:spacing w:before="0" w:after="0"/>
              <w:jc w:val="left"/>
              <w:rPr>
                <w:rFonts w:eastAsia="Times New Roman"/>
                <w:i/>
                <w:noProof/>
                <w:sz w:val="22"/>
                <w:szCs w:val="20"/>
              </w:rPr>
            </w:pPr>
            <w:r w:rsidRPr="005F028A">
              <w:rPr>
                <w:i/>
                <w:noProof/>
                <w:sz w:val="22"/>
              </w:rPr>
              <w:t>Cisticola juncidis</w:t>
            </w:r>
          </w:p>
        </w:tc>
      </w:tr>
      <w:tr w:rsidR="00950DA3" w:rsidRPr="005F028A" w14:paraId="60960A2F" w14:textId="77777777" w:rsidTr="00782520">
        <w:trPr>
          <w:trHeight w:val="288"/>
        </w:trPr>
        <w:tc>
          <w:tcPr>
            <w:tcW w:w="1880" w:type="dxa"/>
            <w:shd w:val="clear" w:color="auto" w:fill="auto"/>
            <w:noWrap/>
            <w:vAlign w:val="bottom"/>
            <w:hideMark/>
          </w:tcPr>
          <w:p w14:paraId="3C63ED5E" w14:textId="77777777" w:rsidR="00950DA3" w:rsidRPr="005F028A" w:rsidRDefault="00950DA3" w:rsidP="00782520">
            <w:pPr>
              <w:spacing w:before="0" w:after="0"/>
              <w:jc w:val="left"/>
              <w:rPr>
                <w:rFonts w:eastAsia="Times New Roman"/>
                <w:i/>
                <w:noProof/>
                <w:sz w:val="22"/>
                <w:szCs w:val="20"/>
              </w:rPr>
            </w:pPr>
            <w:r w:rsidRPr="005F028A">
              <w:rPr>
                <w:i/>
                <w:noProof/>
                <w:sz w:val="22"/>
              </w:rPr>
              <w:t>Coturnix coturnix</w:t>
            </w:r>
          </w:p>
        </w:tc>
      </w:tr>
      <w:tr w:rsidR="00950DA3" w:rsidRPr="005F028A" w14:paraId="7A6E02C4" w14:textId="77777777" w:rsidTr="00782520">
        <w:trPr>
          <w:trHeight w:val="288"/>
        </w:trPr>
        <w:tc>
          <w:tcPr>
            <w:tcW w:w="1880" w:type="dxa"/>
            <w:shd w:val="clear" w:color="auto" w:fill="auto"/>
            <w:noWrap/>
            <w:vAlign w:val="bottom"/>
            <w:hideMark/>
          </w:tcPr>
          <w:p w14:paraId="7711A182" w14:textId="77777777" w:rsidR="00950DA3" w:rsidRPr="005F028A" w:rsidRDefault="00950DA3" w:rsidP="00782520">
            <w:pPr>
              <w:spacing w:before="0" w:after="0"/>
              <w:jc w:val="left"/>
              <w:rPr>
                <w:rFonts w:eastAsia="Times New Roman"/>
                <w:i/>
                <w:noProof/>
                <w:sz w:val="22"/>
                <w:szCs w:val="20"/>
              </w:rPr>
            </w:pPr>
            <w:r w:rsidRPr="005F028A">
              <w:rPr>
                <w:i/>
                <w:noProof/>
                <w:sz w:val="22"/>
              </w:rPr>
              <w:t>Delichon urbicum</w:t>
            </w:r>
          </w:p>
        </w:tc>
      </w:tr>
      <w:tr w:rsidR="00950DA3" w:rsidRPr="005F028A" w14:paraId="189FC61A" w14:textId="77777777" w:rsidTr="00782520">
        <w:trPr>
          <w:trHeight w:val="288"/>
        </w:trPr>
        <w:tc>
          <w:tcPr>
            <w:tcW w:w="1880" w:type="dxa"/>
            <w:shd w:val="clear" w:color="auto" w:fill="auto"/>
            <w:noWrap/>
            <w:vAlign w:val="bottom"/>
            <w:hideMark/>
          </w:tcPr>
          <w:p w14:paraId="696D13DC"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cirlus</w:t>
            </w:r>
          </w:p>
        </w:tc>
      </w:tr>
      <w:tr w:rsidR="00950DA3" w:rsidRPr="005F028A" w14:paraId="6C173584" w14:textId="77777777" w:rsidTr="00782520">
        <w:trPr>
          <w:trHeight w:val="288"/>
        </w:trPr>
        <w:tc>
          <w:tcPr>
            <w:tcW w:w="1880" w:type="dxa"/>
            <w:shd w:val="clear" w:color="auto" w:fill="auto"/>
            <w:noWrap/>
            <w:vAlign w:val="bottom"/>
            <w:hideMark/>
          </w:tcPr>
          <w:p w14:paraId="447F8B7E"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5BC65ABA" w14:textId="77777777" w:rsidTr="00782520">
        <w:trPr>
          <w:trHeight w:val="288"/>
        </w:trPr>
        <w:tc>
          <w:tcPr>
            <w:tcW w:w="1880" w:type="dxa"/>
            <w:shd w:val="clear" w:color="auto" w:fill="auto"/>
            <w:noWrap/>
            <w:vAlign w:val="bottom"/>
            <w:hideMark/>
          </w:tcPr>
          <w:p w14:paraId="516CF380" w14:textId="77777777" w:rsidR="00950DA3" w:rsidRPr="005F028A" w:rsidRDefault="00950DA3" w:rsidP="00782520">
            <w:pPr>
              <w:spacing w:before="0" w:after="0"/>
              <w:jc w:val="left"/>
              <w:rPr>
                <w:rFonts w:eastAsia="Times New Roman"/>
                <w:i/>
                <w:noProof/>
                <w:sz w:val="22"/>
                <w:szCs w:val="20"/>
              </w:rPr>
            </w:pPr>
            <w:r w:rsidRPr="005F028A">
              <w:rPr>
                <w:i/>
                <w:noProof/>
                <w:sz w:val="22"/>
              </w:rPr>
              <w:t>Galerida cristata</w:t>
            </w:r>
          </w:p>
        </w:tc>
      </w:tr>
      <w:tr w:rsidR="00950DA3" w:rsidRPr="005F028A" w14:paraId="2BD3F291" w14:textId="77777777" w:rsidTr="00782520">
        <w:trPr>
          <w:trHeight w:val="288"/>
        </w:trPr>
        <w:tc>
          <w:tcPr>
            <w:tcW w:w="1880" w:type="dxa"/>
            <w:shd w:val="clear" w:color="auto" w:fill="auto"/>
            <w:noWrap/>
            <w:vAlign w:val="bottom"/>
            <w:hideMark/>
          </w:tcPr>
          <w:p w14:paraId="63937A9E" w14:textId="77777777" w:rsidR="00950DA3" w:rsidRPr="005F028A" w:rsidRDefault="00950DA3" w:rsidP="00782520">
            <w:pPr>
              <w:spacing w:before="0" w:after="0"/>
              <w:jc w:val="left"/>
              <w:rPr>
                <w:rFonts w:eastAsia="Times New Roman"/>
                <w:i/>
                <w:noProof/>
                <w:sz w:val="22"/>
                <w:szCs w:val="20"/>
              </w:rPr>
            </w:pPr>
            <w:r w:rsidRPr="005F028A">
              <w:rPr>
                <w:i/>
                <w:noProof/>
                <w:sz w:val="22"/>
              </w:rPr>
              <w:t>Hirundo rustica</w:t>
            </w:r>
          </w:p>
        </w:tc>
      </w:tr>
      <w:tr w:rsidR="00950DA3" w:rsidRPr="005F028A" w14:paraId="0506F5D1" w14:textId="77777777" w:rsidTr="00782520">
        <w:trPr>
          <w:trHeight w:val="288"/>
        </w:trPr>
        <w:tc>
          <w:tcPr>
            <w:tcW w:w="1880" w:type="dxa"/>
            <w:shd w:val="clear" w:color="auto" w:fill="auto"/>
            <w:noWrap/>
            <w:vAlign w:val="bottom"/>
            <w:hideMark/>
          </w:tcPr>
          <w:p w14:paraId="7D0D5F1E" w14:textId="77777777" w:rsidR="00950DA3" w:rsidRPr="005F028A" w:rsidRDefault="00950DA3" w:rsidP="00782520">
            <w:pPr>
              <w:spacing w:before="0" w:after="0"/>
              <w:jc w:val="left"/>
              <w:rPr>
                <w:rFonts w:eastAsia="Times New Roman"/>
                <w:i/>
                <w:noProof/>
                <w:sz w:val="22"/>
                <w:szCs w:val="20"/>
              </w:rPr>
            </w:pPr>
            <w:r w:rsidRPr="005F028A">
              <w:rPr>
                <w:i/>
                <w:noProof/>
                <w:sz w:val="22"/>
              </w:rPr>
              <w:t>Lanius meridionalis</w:t>
            </w:r>
          </w:p>
        </w:tc>
      </w:tr>
      <w:tr w:rsidR="00950DA3" w:rsidRPr="005F028A" w14:paraId="632F6F17" w14:textId="77777777" w:rsidTr="00782520">
        <w:trPr>
          <w:trHeight w:val="288"/>
        </w:trPr>
        <w:tc>
          <w:tcPr>
            <w:tcW w:w="1880" w:type="dxa"/>
            <w:shd w:val="clear" w:color="auto" w:fill="auto"/>
            <w:noWrap/>
            <w:vAlign w:val="bottom"/>
            <w:hideMark/>
          </w:tcPr>
          <w:p w14:paraId="77110666" w14:textId="77777777" w:rsidR="00950DA3" w:rsidRPr="005F028A" w:rsidRDefault="00950DA3" w:rsidP="00782520">
            <w:pPr>
              <w:spacing w:before="0" w:after="0"/>
              <w:jc w:val="left"/>
              <w:rPr>
                <w:rFonts w:eastAsia="Times New Roman"/>
                <w:i/>
                <w:noProof/>
                <w:sz w:val="22"/>
                <w:szCs w:val="20"/>
              </w:rPr>
            </w:pPr>
            <w:r w:rsidRPr="005F028A">
              <w:rPr>
                <w:i/>
                <w:noProof/>
                <w:sz w:val="22"/>
              </w:rPr>
              <w:t>Linaria cannabina</w:t>
            </w:r>
          </w:p>
        </w:tc>
      </w:tr>
      <w:tr w:rsidR="00950DA3" w:rsidRPr="005F028A" w14:paraId="116D935B" w14:textId="77777777" w:rsidTr="00782520">
        <w:trPr>
          <w:trHeight w:val="288"/>
        </w:trPr>
        <w:tc>
          <w:tcPr>
            <w:tcW w:w="1880" w:type="dxa"/>
            <w:shd w:val="clear" w:color="auto" w:fill="auto"/>
            <w:noWrap/>
            <w:vAlign w:val="bottom"/>
            <w:hideMark/>
          </w:tcPr>
          <w:p w14:paraId="2DC59EE5" w14:textId="77777777" w:rsidR="00950DA3" w:rsidRPr="005F028A" w:rsidRDefault="00950DA3" w:rsidP="00782520">
            <w:pPr>
              <w:spacing w:before="0" w:after="0"/>
              <w:jc w:val="left"/>
              <w:rPr>
                <w:rFonts w:eastAsia="Times New Roman"/>
                <w:i/>
                <w:noProof/>
                <w:sz w:val="22"/>
                <w:szCs w:val="20"/>
              </w:rPr>
            </w:pPr>
            <w:r w:rsidRPr="005F028A">
              <w:rPr>
                <w:i/>
                <w:noProof/>
                <w:sz w:val="22"/>
              </w:rPr>
              <w:t>Merops apiaster</w:t>
            </w:r>
          </w:p>
        </w:tc>
      </w:tr>
      <w:tr w:rsidR="00950DA3" w:rsidRPr="005F028A" w14:paraId="206D26C5" w14:textId="77777777" w:rsidTr="00782520">
        <w:trPr>
          <w:trHeight w:val="288"/>
        </w:trPr>
        <w:tc>
          <w:tcPr>
            <w:tcW w:w="1880" w:type="dxa"/>
            <w:shd w:val="clear" w:color="auto" w:fill="auto"/>
            <w:noWrap/>
            <w:vAlign w:val="bottom"/>
            <w:hideMark/>
          </w:tcPr>
          <w:p w14:paraId="33BACD92" w14:textId="77777777" w:rsidR="00950DA3" w:rsidRPr="005F028A" w:rsidRDefault="00950DA3" w:rsidP="00782520">
            <w:pPr>
              <w:spacing w:before="0" w:after="0"/>
              <w:jc w:val="left"/>
              <w:rPr>
                <w:rFonts w:eastAsia="Times New Roman"/>
                <w:i/>
                <w:noProof/>
                <w:sz w:val="22"/>
                <w:szCs w:val="20"/>
              </w:rPr>
            </w:pPr>
            <w:r w:rsidRPr="005F028A">
              <w:rPr>
                <w:i/>
                <w:noProof/>
                <w:sz w:val="22"/>
              </w:rPr>
              <w:t>Miliaria calandra</w:t>
            </w:r>
          </w:p>
        </w:tc>
      </w:tr>
      <w:tr w:rsidR="00950DA3" w:rsidRPr="005F028A" w14:paraId="229C02AC" w14:textId="77777777" w:rsidTr="00782520">
        <w:trPr>
          <w:trHeight w:val="288"/>
        </w:trPr>
        <w:tc>
          <w:tcPr>
            <w:tcW w:w="1880" w:type="dxa"/>
            <w:shd w:val="clear" w:color="auto" w:fill="auto"/>
            <w:noWrap/>
            <w:vAlign w:val="bottom"/>
            <w:hideMark/>
          </w:tcPr>
          <w:p w14:paraId="1675070C" w14:textId="77777777" w:rsidR="00950DA3" w:rsidRPr="005F028A" w:rsidRDefault="00950DA3" w:rsidP="00782520">
            <w:pPr>
              <w:spacing w:before="0" w:after="0"/>
              <w:jc w:val="left"/>
              <w:rPr>
                <w:rFonts w:eastAsia="Times New Roman"/>
                <w:i/>
                <w:noProof/>
                <w:sz w:val="22"/>
                <w:szCs w:val="20"/>
              </w:rPr>
            </w:pPr>
            <w:r w:rsidRPr="005F028A">
              <w:rPr>
                <w:i/>
                <w:noProof/>
                <w:sz w:val="22"/>
              </w:rPr>
              <w:t>Milvus migrans</w:t>
            </w:r>
          </w:p>
        </w:tc>
      </w:tr>
      <w:tr w:rsidR="00950DA3" w:rsidRPr="005F028A" w14:paraId="0607F6D2" w14:textId="77777777" w:rsidTr="00782520">
        <w:trPr>
          <w:trHeight w:val="288"/>
        </w:trPr>
        <w:tc>
          <w:tcPr>
            <w:tcW w:w="1880" w:type="dxa"/>
            <w:shd w:val="clear" w:color="auto" w:fill="auto"/>
            <w:noWrap/>
            <w:vAlign w:val="bottom"/>
            <w:hideMark/>
          </w:tcPr>
          <w:p w14:paraId="561F3382" w14:textId="77777777" w:rsidR="00950DA3" w:rsidRPr="005F028A" w:rsidRDefault="00950DA3" w:rsidP="00782520">
            <w:pPr>
              <w:spacing w:before="0" w:after="0"/>
              <w:jc w:val="left"/>
              <w:rPr>
                <w:rFonts w:eastAsia="Times New Roman"/>
                <w:i/>
                <w:noProof/>
                <w:sz w:val="22"/>
                <w:szCs w:val="20"/>
              </w:rPr>
            </w:pPr>
            <w:r w:rsidRPr="005F028A">
              <w:rPr>
                <w:i/>
                <w:noProof/>
                <w:sz w:val="22"/>
              </w:rPr>
              <w:t>Passer domesticus</w:t>
            </w:r>
          </w:p>
        </w:tc>
      </w:tr>
      <w:tr w:rsidR="00950DA3" w:rsidRPr="005F028A" w14:paraId="2D598E31" w14:textId="77777777" w:rsidTr="00782520">
        <w:trPr>
          <w:trHeight w:val="288"/>
        </w:trPr>
        <w:tc>
          <w:tcPr>
            <w:tcW w:w="1880" w:type="dxa"/>
            <w:shd w:val="clear" w:color="auto" w:fill="auto"/>
            <w:noWrap/>
            <w:vAlign w:val="bottom"/>
            <w:hideMark/>
          </w:tcPr>
          <w:p w14:paraId="7A947BAD" w14:textId="77777777" w:rsidR="00950DA3" w:rsidRPr="005F028A" w:rsidRDefault="00950DA3" w:rsidP="00782520">
            <w:pPr>
              <w:spacing w:before="0" w:after="0"/>
              <w:jc w:val="left"/>
              <w:rPr>
                <w:rFonts w:eastAsia="Times New Roman"/>
                <w:i/>
                <w:noProof/>
                <w:sz w:val="22"/>
                <w:szCs w:val="20"/>
              </w:rPr>
            </w:pPr>
            <w:r w:rsidRPr="005F028A">
              <w:rPr>
                <w:i/>
                <w:noProof/>
                <w:sz w:val="22"/>
              </w:rPr>
              <w:t>Pica pica</w:t>
            </w:r>
          </w:p>
        </w:tc>
      </w:tr>
      <w:tr w:rsidR="00950DA3" w:rsidRPr="005F028A" w14:paraId="173BE60D" w14:textId="77777777" w:rsidTr="00782520">
        <w:trPr>
          <w:trHeight w:val="288"/>
        </w:trPr>
        <w:tc>
          <w:tcPr>
            <w:tcW w:w="1880" w:type="dxa"/>
            <w:shd w:val="clear" w:color="auto" w:fill="auto"/>
            <w:noWrap/>
            <w:vAlign w:val="bottom"/>
            <w:hideMark/>
          </w:tcPr>
          <w:p w14:paraId="5FB0A878"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torquatus</w:t>
            </w:r>
          </w:p>
        </w:tc>
      </w:tr>
      <w:tr w:rsidR="00950DA3" w:rsidRPr="005F028A" w14:paraId="30C2ED74" w14:textId="77777777" w:rsidTr="00782520">
        <w:trPr>
          <w:trHeight w:val="288"/>
        </w:trPr>
        <w:tc>
          <w:tcPr>
            <w:tcW w:w="1880" w:type="dxa"/>
            <w:shd w:val="clear" w:color="auto" w:fill="auto"/>
            <w:noWrap/>
            <w:vAlign w:val="bottom"/>
            <w:hideMark/>
          </w:tcPr>
          <w:p w14:paraId="6FF54E1F" w14:textId="77777777" w:rsidR="00950DA3" w:rsidRPr="005F028A" w:rsidRDefault="00950DA3" w:rsidP="00782520">
            <w:pPr>
              <w:spacing w:before="0" w:after="0"/>
              <w:jc w:val="left"/>
              <w:rPr>
                <w:rFonts w:eastAsia="Times New Roman"/>
                <w:i/>
                <w:noProof/>
                <w:sz w:val="22"/>
                <w:szCs w:val="20"/>
              </w:rPr>
            </w:pPr>
            <w:r w:rsidRPr="005F028A">
              <w:rPr>
                <w:i/>
                <w:noProof/>
                <w:sz w:val="22"/>
              </w:rPr>
              <w:t>Serinus serinus serinus</w:t>
            </w:r>
          </w:p>
        </w:tc>
      </w:tr>
      <w:tr w:rsidR="00950DA3" w:rsidRPr="005F028A" w14:paraId="75EC7EC0" w14:textId="77777777" w:rsidTr="00782520">
        <w:trPr>
          <w:trHeight w:val="288"/>
        </w:trPr>
        <w:tc>
          <w:tcPr>
            <w:tcW w:w="1880" w:type="dxa"/>
            <w:shd w:val="clear" w:color="auto" w:fill="auto"/>
            <w:noWrap/>
            <w:vAlign w:val="bottom"/>
            <w:hideMark/>
          </w:tcPr>
          <w:p w14:paraId="411C4E16" w14:textId="77777777" w:rsidR="00950DA3" w:rsidRPr="005F028A" w:rsidRDefault="00950DA3" w:rsidP="00782520">
            <w:pPr>
              <w:spacing w:before="0" w:after="0"/>
              <w:jc w:val="left"/>
              <w:rPr>
                <w:rFonts w:eastAsia="Times New Roman"/>
                <w:i/>
                <w:noProof/>
                <w:sz w:val="22"/>
                <w:szCs w:val="20"/>
              </w:rPr>
            </w:pPr>
            <w:r w:rsidRPr="005F028A">
              <w:rPr>
                <w:i/>
                <w:noProof/>
                <w:sz w:val="22"/>
              </w:rPr>
              <w:t>Sturnus unicolor</w:t>
            </w:r>
          </w:p>
        </w:tc>
      </w:tr>
      <w:tr w:rsidR="00950DA3" w:rsidRPr="005F028A" w14:paraId="5D9329EC" w14:textId="77777777" w:rsidTr="00782520">
        <w:trPr>
          <w:trHeight w:val="288"/>
        </w:trPr>
        <w:tc>
          <w:tcPr>
            <w:tcW w:w="1880" w:type="dxa"/>
            <w:shd w:val="clear" w:color="auto" w:fill="auto"/>
            <w:noWrap/>
            <w:vAlign w:val="bottom"/>
            <w:hideMark/>
          </w:tcPr>
          <w:p w14:paraId="0CC78703" w14:textId="77777777" w:rsidR="00950DA3" w:rsidRPr="005F028A" w:rsidRDefault="00950DA3" w:rsidP="00782520">
            <w:pPr>
              <w:spacing w:before="0" w:after="0"/>
              <w:jc w:val="left"/>
              <w:rPr>
                <w:rFonts w:eastAsia="Times New Roman"/>
                <w:i/>
                <w:noProof/>
                <w:sz w:val="22"/>
                <w:szCs w:val="20"/>
              </w:rPr>
            </w:pPr>
            <w:r w:rsidRPr="005F028A">
              <w:rPr>
                <w:i/>
                <w:noProof/>
                <w:sz w:val="22"/>
              </w:rPr>
              <w:t>Upupa epops</w:t>
            </w:r>
          </w:p>
        </w:tc>
      </w:tr>
    </w:tbl>
    <w:p w14:paraId="71BC2689" w14:textId="77777777" w:rsidR="00950DA3" w:rsidRPr="005F028A" w:rsidRDefault="00950DA3" w:rsidP="00950DA3">
      <w:pPr>
        <w:rPr>
          <w:noProof/>
          <w:sz w:val="22"/>
          <w:szCs w:val="20"/>
        </w:rPr>
      </w:pPr>
    </w:p>
    <w:tbl>
      <w:tblPr>
        <w:tblW w:w="2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tblGrid>
      <w:tr w:rsidR="00950DA3" w:rsidRPr="005F028A" w14:paraId="7EE186D2" w14:textId="77777777" w:rsidTr="00782520">
        <w:trPr>
          <w:trHeight w:val="288"/>
        </w:trPr>
        <w:tc>
          <w:tcPr>
            <w:tcW w:w="2331" w:type="dxa"/>
            <w:shd w:val="clear" w:color="auto" w:fill="auto"/>
            <w:noWrap/>
            <w:vAlign w:val="bottom"/>
            <w:hideMark/>
          </w:tcPr>
          <w:p w14:paraId="5A1F53DF" w14:textId="77777777" w:rsidR="00950DA3" w:rsidRPr="005F028A" w:rsidRDefault="00950DA3" w:rsidP="00782520">
            <w:pPr>
              <w:spacing w:before="0" w:after="0"/>
              <w:jc w:val="left"/>
              <w:rPr>
                <w:rFonts w:eastAsia="Times New Roman"/>
                <w:b/>
                <w:bCs/>
                <w:noProof/>
                <w:sz w:val="22"/>
                <w:szCs w:val="20"/>
              </w:rPr>
            </w:pPr>
            <w:r w:rsidRPr="005F028A">
              <w:rPr>
                <w:b/>
                <w:noProof/>
                <w:sz w:val="22"/>
              </w:rPr>
              <w:t>Румъния</w:t>
            </w:r>
          </w:p>
        </w:tc>
      </w:tr>
      <w:tr w:rsidR="00950DA3" w:rsidRPr="005F028A" w14:paraId="2E1D15D4" w14:textId="77777777" w:rsidTr="00782520">
        <w:trPr>
          <w:trHeight w:val="288"/>
        </w:trPr>
        <w:tc>
          <w:tcPr>
            <w:tcW w:w="2331" w:type="dxa"/>
            <w:shd w:val="clear" w:color="auto" w:fill="auto"/>
            <w:noWrap/>
            <w:vAlign w:val="bottom"/>
            <w:hideMark/>
          </w:tcPr>
          <w:p w14:paraId="2CFE2D50"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Alauda arvensis</w:t>
            </w:r>
          </w:p>
        </w:tc>
      </w:tr>
      <w:tr w:rsidR="00950DA3" w:rsidRPr="005F028A" w14:paraId="6FBDC24B" w14:textId="77777777" w:rsidTr="00782520">
        <w:trPr>
          <w:trHeight w:val="288"/>
        </w:trPr>
        <w:tc>
          <w:tcPr>
            <w:tcW w:w="2331" w:type="dxa"/>
            <w:shd w:val="clear" w:color="auto" w:fill="auto"/>
            <w:noWrap/>
            <w:vAlign w:val="bottom"/>
            <w:hideMark/>
          </w:tcPr>
          <w:p w14:paraId="2CDB2F99"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Anthus campestris</w:t>
            </w:r>
          </w:p>
        </w:tc>
      </w:tr>
      <w:tr w:rsidR="00950DA3" w:rsidRPr="005F028A" w14:paraId="1A2996E1" w14:textId="77777777" w:rsidTr="00782520">
        <w:trPr>
          <w:trHeight w:val="288"/>
        </w:trPr>
        <w:tc>
          <w:tcPr>
            <w:tcW w:w="2331" w:type="dxa"/>
            <w:shd w:val="clear" w:color="auto" w:fill="auto"/>
            <w:noWrap/>
            <w:vAlign w:val="bottom"/>
            <w:hideMark/>
          </w:tcPr>
          <w:p w14:paraId="5DD39C8C"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Calandrella brachydactyla</w:t>
            </w:r>
          </w:p>
        </w:tc>
      </w:tr>
      <w:tr w:rsidR="00950DA3" w:rsidRPr="005F028A" w14:paraId="0A66300F" w14:textId="77777777" w:rsidTr="00782520">
        <w:trPr>
          <w:trHeight w:val="288"/>
        </w:trPr>
        <w:tc>
          <w:tcPr>
            <w:tcW w:w="2331" w:type="dxa"/>
            <w:shd w:val="clear" w:color="auto" w:fill="auto"/>
            <w:noWrap/>
            <w:vAlign w:val="bottom"/>
            <w:hideMark/>
          </w:tcPr>
          <w:p w14:paraId="488DFE6B"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Ciconia ciconia</w:t>
            </w:r>
          </w:p>
        </w:tc>
      </w:tr>
      <w:tr w:rsidR="00950DA3" w:rsidRPr="005F028A" w14:paraId="10D76B0F" w14:textId="77777777" w:rsidTr="00782520">
        <w:trPr>
          <w:trHeight w:val="288"/>
        </w:trPr>
        <w:tc>
          <w:tcPr>
            <w:tcW w:w="2331" w:type="dxa"/>
            <w:shd w:val="clear" w:color="auto" w:fill="auto"/>
            <w:noWrap/>
            <w:vAlign w:val="bottom"/>
            <w:hideMark/>
          </w:tcPr>
          <w:p w14:paraId="0D4E531E"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Corvus frugilegus</w:t>
            </w:r>
          </w:p>
        </w:tc>
      </w:tr>
      <w:tr w:rsidR="00950DA3" w:rsidRPr="005F028A" w14:paraId="436F3772" w14:textId="77777777" w:rsidTr="00782520">
        <w:trPr>
          <w:trHeight w:val="288"/>
        </w:trPr>
        <w:tc>
          <w:tcPr>
            <w:tcW w:w="2331" w:type="dxa"/>
            <w:shd w:val="clear" w:color="auto" w:fill="auto"/>
            <w:noWrap/>
            <w:vAlign w:val="bottom"/>
            <w:hideMark/>
          </w:tcPr>
          <w:p w14:paraId="3332EB07"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Emberiza calandra</w:t>
            </w:r>
          </w:p>
        </w:tc>
      </w:tr>
      <w:tr w:rsidR="00950DA3" w:rsidRPr="005F028A" w14:paraId="7D607127" w14:textId="77777777" w:rsidTr="00782520">
        <w:trPr>
          <w:trHeight w:val="288"/>
        </w:trPr>
        <w:tc>
          <w:tcPr>
            <w:tcW w:w="2331" w:type="dxa"/>
            <w:shd w:val="clear" w:color="auto" w:fill="auto"/>
            <w:noWrap/>
            <w:vAlign w:val="bottom"/>
            <w:hideMark/>
          </w:tcPr>
          <w:p w14:paraId="1CAEEA55"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Emberiza citrinella</w:t>
            </w:r>
          </w:p>
        </w:tc>
      </w:tr>
      <w:tr w:rsidR="00950DA3" w:rsidRPr="005F028A" w14:paraId="2F79E739" w14:textId="77777777" w:rsidTr="00782520">
        <w:trPr>
          <w:trHeight w:val="288"/>
        </w:trPr>
        <w:tc>
          <w:tcPr>
            <w:tcW w:w="2331" w:type="dxa"/>
            <w:shd w:val="clear" w:color="auto" w:fill="auto"/>
            <w:noWrap/>
            <w:vAlign w:val="bottom"/>
            <w:hideMark/>
          </w:tcPr>
          <w:p w14:paraId="77E1E0CC"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Emberiza hortulana</w:t>
            </w:r>
          </w:p>
        </w:tc>
      </w:tr>
      <w:tr w:rsidR="00950DA3" w:rsidRPr="005F028A" w14:paraId="3D7685BD" w14:textId="77777777" w:rsidTr="00782520">
        <w:trPr>
          <w:trHeight w:val="288"/>
        </w:trPr>
        <w:tc>
          <w:tcPr>
            <w:tcW w:w="2331" w:type="dxa"/>
            <w:shd w:val="clear" w:color="auto" w:fill="auto"/>
            <w:noWrap/>
            <w:vAlign w:val="bottom"/>
            <w:hideMark/>
          </w:tcPr>
          <w:p w14:paraId="72A84BF2"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Emberiza melanocephala</w:t>
            </w:r>
          </w:p>
        </w:tc>
      </w:tr>
      <w:tr w:rsidR="00950DA3" w:rsidRPr="005F028A" w14:paraId="13B6DF59" w14:textId="77777777" w:rsidTr="00782520">
        <w:trPr>
          <w:trHeight w:val="288"/>
        </w:trPr>
        <w:tc>
          <w:tcPr>
            <w:tcW w:w="2331" w:type="dxa"/>
            <w:shd w:val="clear" w:color="auto" w:fill="auto"/>
            <w:noWrap/>
            <w:vAlign w:val="bottom"/>
            <w:hideMark/>
          </w:tcPr>
          <w:p w14:paraId="06F58333"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Falco tinnunculus</w:t>
            </w:r>
          </w:p>
        </w:tc>
      </w:tr>
      <w:tr w:rsidR="00950DA3" w:rsidRPr="005F028A" w14:paraId="2E2C7E83" w14:textId="77777777" w:rsidTr="00782520">
        <w:trPr>
          <w:trHeight w:val="288"/>
        </w:trPr>
        <w:tc>
          <w:tcPr>
            <w:tcW w:w="2331" w:type="dxa"/>
            <w:shd w:val="clear" w:color="auto" w:fill="auto"/>
            <w:noWrap/>
            <w:vAlign w:val="bottom"/>
            <w:hideMark/>
          </w:tcPr>
          <w:p w14:paraId="69A30610"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Galerida cristata</w:t>
            </w:r>
          </w:p>
        </w:tc>
      </w:tr>
      <w:tr w:rsidR="00950DA3" w:rsidRPr="005F028A" w14:paraId="62270164" w14:textId="77777777" w:rsidTr="00782520">
        <w:trPr>
          <w:trHeight w:val="288"/>
        </w:trPr>
        <w:tc>
          <w:tcPr>
            <w:tcW w:w="2331" w:type="dxa"/>
            <w:shd w:val="clear" w:color="auto" w:fill="auto"/>
            <w:noWrap/>
            <w:vAlign w:val="bottom"/>
            <w:hideMark/>
          </w:tcPr>
          <w:p w14:paraId="7BFE343D"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Hirundo rustica</w:t>
            </w:r>
          </w:p>
        </w:tc>
      </w:tr>
      <w:tr w:rsidR="00950DA3" w:rsidRPr="005F028A" w14:paraId="367B0ECE" w14:textId="77777777" w:rsidTr="00782520">
        <w:trPr>
          <w:trHeight w:val="288"/>
        </w:trPr>
        <w:tc>
          <w:tcPr>
            <w:tcW w:w="2331" w:type="dxa"/>
            <w:shd w:val="clear" w:color="auto" w:fill="auto"/>
            <w:noWrap/>
            <w:vAlign w:val="bottom"/>
            <w:hideMark/>
          </w:tcPr>
          <w:p w14:paraId="0D6D55A3"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Lanius collurio</w:t>
            </w:r>
          </w:p>
        </w:tc>
      </w:tr>
      <w:tr w:rsidR="00950DA3" w:rsidRPr="005F028A" w14:paraId="06D9F0B7" w14:textId="77777777" w:rsidTr="00782520">
        <w:trPr>
          <w:trHeight w:val="288"/>
        </w:trPr>
        <w:tc>
          <w:tcPr>
            <w:tcW w:w="2331" w:type="dxa"/>
            <w:shd w:val="clear" w:color="auto" w:fill="auto"/>
            <w:noWrap/>
            <w:vAlign w:val="bottom"/>
            <w:hideMark/>
          </w:tcPr>
          <w:p w14:paraId="29F3BE58"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Lanius minor</w:t>
            </w:r>
          </w:p>
        </w:tc>
      </w:tr>
      <w:tr w:rsidR="00950DA3" w:rsidRPr="005F028A" w14:paraId="470220C7" w14:textId="77777777" w:rsidTr="00782520">
        <w:trPr>
          <w:trHeight w:val="288"/>
        </w:trPr>
        <w:tc>
          <w:tcPr>
            <w:tcW w:w="2331" w:type="dxa"/>
            <w:shd w:val="clear" w:color="auto" w:fill="auto"/>
            <w:noWrap/>
            <w:vAlign w:val="bottom"/>
            <w:hideMark/>
          </w:tcPr>
          <w:p w14:paraId="71F45F8A"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Linaria cannabina</w:t>
            </w:r>
          </w:p>
        </w:tc>
      </w:tr>
      <w:tr w:rsidR="00950DA3" w:rsidRPr="005F028A" w14:paraId="7F601D4C" w14:textId="77777777" w:rsidTr="00782520">
        <w:trPr>
          <w:trHeight w:val="288"/>
        </w:trPr>
        <w:tc>
          <w:tcPr>
            <w:tcW w:w="2331" w:type="dxa"/>
            <w:shd w:val="clear" w:color="auto" w:fill="auto"/>
            <w:noWrap/>
            <w:vAlign w:val="bottom"/>
            <w:hideMark/>
          </w:tcPr>
          <w:p w14:paraId="37B03EA5"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Melanocorypha calandra</w:t>
            </w:r>
          </w:p>
        </w:tc>
      </w:tr>
      <w:tr w:rsidR="00950DA3" w:rsidRPr="005F028A" w14:paraId="2E76E3D8" w14:textId="77777777" w:rsidTr="00782520">
        <w:trPr>
          <w:trHeight w:val="288"/>
        </w:trPr>
        <w:tc>
          <w:tcPr>
            <w:tcW w:w="2331" w:type="dxa"/>
            <w:shd w:val="clear" w:color="auto" w:fill="auto"/>
            <w:noWrap/>
            <w:vAlign w:val="bottom"/>
            <w:hideMark/>
          </w:tcPr>
          <w:p w14:paraId="2550F940"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Motacilla flava</w:t>
            </w:r>
          </w:p>
        </w:tc>
      </w:tr>
      <w:tr w:rsidR="00950DA3" w:rsidRPr="005F028A" w14:paraId="4AF6C736" w14:textId="77777777" w:rsidTr="00782520">
        <w:trPr>
          <w:trHeight w:val="288"/>
        </w:trPr>
        <w:tc>
          <w:tcPr>
            <w:tcW w:w="2331" w:type="dxa"/>
            <w:shd w:val="clear" w:color="auto" w:fill="auto"/>
            <w:noWrap/>
            <w:vAlign w:val="bottom"/>
            <w:hideMark/>
          </w:tcPr>
          <w:p w14:paraId="220F95E9"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Passer montanus</w:t>
            </w:r>
          </w:p>
        </w:tc>
      </w:tr>
      <w:tr w:rsidR="00950DA3" w:rsidRPr="005F028A" w14:paraId="15802B69" w14:textId="77777777" w:rsidTr="00782520">
        <w:trPr>
          <w:trHeight w:val="288"/>
        </w:trPr>
        <w:tc>
          <w:tcPr>
            <w:tcW w:w="2331" w:type="dxa"/>
            <w:shd w:val="clear" w:color="auto" w:fill="auto"/>
            <w:noWrap/>
            <w:vAlign w:val="bottom"/>
            <w:hideMark/>
          </w:tcPr>
          <w:p w14:paraId="78454BF7"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Perdix perdix</w:t>
            </w:r>
          </w:p>
        </w:tc>
      </w:tr>
      <w:tr w:rsidR="00950DA3" w:rsidRPr="005F028A" w14:paraId="41E98BBB" w14:textId="77777777" w:rsidTr="00782520">
        <w:trPr>
          <w:trHeight w:val="288"/>
        </w:trPr>
        <w:tc>
          <w:tcPr>
            <w:tcW w:w="2331" w:type="dxa"/>
            <w:shd w:val="clear" w:color="auto" w:fill="auto"/>
            <w:noWrap/>
            <w:vAlign w:val="bottom"/>
            <w:hideMark/>
          </w:tcPr>
          <w:p w14:paraId="710E052D"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Saxicola rubetra</w:t>
            </w:r>
          </w:p>
        </w:tc>
      </w:tr>
      <w:tr w:rsidR="00950DA3" w:rsidRPr="005F028A" w14:paraId="685D4328" w14:textId="77777777" w:rsidTr="00782520">
        <w:trPr>
          <w:trHeight w:val="288"/>
        </w:trPr>
        <w:tc>
          <w:tcPr>
            <w:tcW w:w="2331" w:type="dxa"/>
            <w:shd w:val="clear" w:color="auto" w:fill="auto"/>
            <w:noWrap/>
            <w:vAlign w:val="bottom"/>
            <w:hideMark/>
          </w:tcPr>
          <w:p w14:paraId="37A24C7E"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Saxicola torquatus</w:t>
            </w:r>
          </w:p>
        </w:tc>
      </w:tr>
      <w:tr w:rsidR="00950DA3" w:rsidRPr="005F028A" w14:paraId="06D953FF" w14:textId="77777777" w:rsidTr="00782520">
        <w:trPr>
          <w:trHeight w:val="288"/>
        </w:trPr>
        <w:tc>
          <w:tcPr>
            <w:tcW w:w="2331" w:type="dxa"/>
            <w:shd w:val="clear" w:color="auto" w:fill="auto"/>
            <w:noWrap/>
            <w:vAlign w:val="bottom"/>
            <w:hideMark/>
          </w:tcPr>
          <w:p w14:paraId="5CE63703"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Streptopelia turtur</w:t>
            </w:r>
          </w:p>
        </w:tc>
      </w:tr>
      <w:tr w:rsidR="00950DA3" w:rsidRPr="005F028A" w14:paraId="4B635523" w14:textId="77777777" w:rsidTr="00782520">
        <w:trPr>
          <w:trHeight w:val="288"/>
        </w:trPr>
        <w:tc>
          <w:tcPr>
            <w:tcW w:w="2331" w:type="dxa"/>
            <w:shd w:val="clear" w:color="auto" w:fill="auto"/>
            <w:noWrap/>
            <w:vAlign w:val="bottom"/>
            <w:hideMark/>
          </w:tcPr>
          <w:p w14:paraId="5A78124F"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Sturnus vulgaris</w:t>
            </w:r>
          </w:p>
        </w:tc>
      </w:tr>
      <w:tr w:rsidR="00950DA3" w:rsidRPr="005F028A" w14:paraId="13903C6A" w14:textId="77777777" w:rsidTr="00782520">
        <w:trPr>
          <w:trHeight w:val="288"/>
        </w:trPr>
        <w:tc>
          <w:tcPr>
            <w:tcW w:w="2331" w:type="dxa"/>
            <w:shd w:val="clear" w:color="auto" w:fill="auto"/>
            <w:noWrap/>
            <w:vAlign w:val="bottom"/>
            <w:hideMark/>
          </w:tcPr>
          <w:p w14:paraId="3CC603E5"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Sylvia communis</w:t>
            </w:r>
          </w:p>
        </w:tc>
      </w:tr>
      <w:tr w:rsidR="00950DA3" w:rsidRPr="005F028A" w14:paraId="502F475B" w14:textId="77777777" w:rsidTr="00782520">
        <w:trPr>
          <w:trHeight w:val="288"/>
        </w:trPr>
        <w:tc>
          <w:tcPr>
            <w:tcW w:w="2331" w:type="dxa"/>
            <w:shd w:val="clear" w:color="auto" w:fill="auto"/>
            <w:noWrap/>
            <w:vAlign w:val="bottom"/>
            <w:hideMark/>
          </w:tcPr>
          <w:p w14:paraId="1F6A6848"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Upupa epops</w:t>
            </w:r>
          </w:p>
        </w:tc>
      </w:tr>
      <w:tr w:rsidR="00950DA3" w:rsidRPr="005F028A" w14:paraId="378C568E" w14:textId="77777777" w:rsidTr="00782520">
        <w:trPr>
          <w:trHeight w:val="288"/>
        </w:trPr>
        <w:tc>
          <w:tcPr>
            <w:tcW w:w="2331" w:type="dxa"/>
            <w:shd w:val="clear" w:color="auto" w:fill="auto"/>
            <w:noWrap/>
            <w:vAlign w:val="bottom"/>
            <w:hideMark/>
          </w:tcPr>
          <w:p w14:paraId="40D1468D"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Vanellus vanellus</w:t>
            </w:r>
          </w:p>
        </w:tc>
      </w:tr>
    </w:tbl>
    <w:p w14:paraId="1DE15C6E" w14:textId="77777777" w:rsidR="00950DA3" w:rsidRPr="005F028A" w:rsidRDefault="00950DA3" w:rsidP="00950DA3">
      <w:pPr>
        <w:rPr>
          <w:noProof/>
          <w:sz w:val="22"/>
          <w:szCs w:val="20"/>
        </w:rPr>
      </w:pPr>
    </w:p>
    <w:tbl>
      <w:tblPr>
        <w:tblW w:w="1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tblGrid>
      <w:tr w:rsidR="00950DA3" w:rsidRPr="005F028A" w14:paraId="478E66D4" w14:textId="77777777" w:rsidTr="00782520">
        <w:trPr>
          <w:trHeight w:val="288"/>
        </w:trPr>
        <w:tc>
          <w:tcPr>
            <w:tcW w:w="1960" w:type="dxa"/>
            <w:shd w:val="clear" w:color="auto" w:fill="auto"/>
            <w:noWrap/>
            <w:vAlign w:val="bottom"/>
            <w:hideMark/>
          </w:tcPr>
          <w:p w14:paraId="69A3AF71" w14:textId="77777777" w:rsidR="00950DA3" w:rsidRPr="005F028A" w:rsidRDefault="00950DA3" w:rsidP="00782520">
            <w:pPr>
              <w:spacing w:before="0" w:after="0"/>
              <w:jc w:val="left"/>
              <w:rPr>
                <w:rFonts w:eastAsia="Times New Roman"/>
                <w:b/>
                <w:bCs/>
                <w:noProof/>
                <w:sz w:val="22"/>
                <w:szCs w:val="20"/>
              </w:rPr>
            </w:pPr>
            <w:r w:rsidRPr="005F028A">
              <w:rPr>
                <w:b/>
                <w:noProof/>
                <w:sz w:val="22"/>
              </w:rPr>
              <w:t>Словакия</w:t>
            </w:r>
          </w:p>
        </w:tc>
      </w:tr>
      <w:tr w:rsidR="00950DA3" w:rsidRPr="005F028A" w14:paraId="05B66AEE" w14:textId="77777777" w:rsidTr="00782520">
        <w:trPr>
          <w:trHeight w:val="288"/>
        </w:trPr>
        <w:tc>
          <w:tcPr>
            <w:tcW w:w="1960" w:type="dxa"/>
            <w:shd w:val="clear" w:color="auto" w:fill="auto"/>
            <w:noWrap/>
            <w:vAlign w:val="bottom"/>
            <w:hideMark/>
          </w:tcPr>
          <w:p w14:paraId="3D0BB89E"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68C0E3B6" w14:textId="77777777" w:rsidTr="00782520">
        <w:trPr>
          <w:trHeight w:val="288"/>
        </w:trPr>
        <w:tc>
          <w:tcPr>
            <w:tcW w:w="1960" w:type="dxa"/>
            <w:shd w:val="clear" w:color="auto" w:fill="auto"/>
            <w:noWrap/>
            <w:vAlign w:val="bottom"/>
            <w:hideMark/>
          </w:tcPr>
          <w:p w14:paraId="4230E4A8"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cannabina</w:t>
            </w:r>
          </w:p>
        </w:tc>
      </w:tr>
      <w:tr w:rsidR="00950DA3" w:rsidRPr="005F028A" w14:paraId="72ACD80F" w14:textId="77777777" w:rsidTr="00782520">
        <w:trPr>
          <w:trHeight w:val="288"/>
        </w:trPr>
        <w:tc>
          <w:tcPr>
            <w:tcW w:w="1960" w:type="dxa"/>
            <w:shd w:val="clear" w:color="auto" w:fill="auto"/>
            <w:noWrap/>
            <w:vAlign w:val="bottom"/>
            <w:hideMark/>
          </w:tcPr>
          <w:p w14:paraId="4AEC9F6C"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carduelis</w:t>
            </w:r>
          </w:p>
        </w:tc>
      </w:tr>
      <w:tr w:rsidR="00950DA3" w:rsidRPr="005F028A" w14:paraId="7F59FD72" w14:textId="77777777" w:rsidTr="00782520">
        <w:trPr>
          <w:trHeight w:val="288"/>
        </w:trPr>
        <w:tc>
          <w:tcPr>
            <w:tcW w:w="1960" w:type="dxa"/>
            <w:shd w:val="clear" w:color="auto" w:fill="auto"/>
            <w:noWrap/>
            <w:vAlign w:val="bottom"/>
            <w:hideMark/>
          </w:tcPr>
          <w:p w14:paraId="6BE9B1E1"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calandra</w:t>
            </w:r>
          </w:p>
        </w:tc>
      </w:tr>
      <w:tr w:rsidR="00950DA3" w:rsidRPr="005F028A" w14:paraId="1A78DDFA" w14:textId="77777777" w:rsidTr="00782520">
        <w:trPr>
          <w:trHeight w:val="288"/>
        </w:trPr>
        <w:tc>
          <w:tcPr>
            <w:tcW w:w="1960" w:type="dxa"/>
            <w:shd w:val="clear" w:color="auto" w:fill="auto"/>
            <w:noWrap/>
            <w:vAlign w:val="bottom"/>
            <w:hideMark/>
          </w:tcPr>
          <w:p w14:paraId="3A5CF03B"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citrinella</w:t>
            </w:r>
          </w:p>
        </w:tc>
      </w:tr>
      <w:tr w:rsidR="00950DA3" w:rsidRPr="005F028A" w14:paraId="5A2DE7A5" w14:textId="77777777" w:rsidTr="00782520">
        <w:trPr>
          <w:trHeight w:val="288"/>
        </w:trPr>
        <w:tc>
          <w:tcPr>
            <w:tcW w:w="1960" w:type="dxa"/>
            <w:shd w:val="clear" w:color="auto" w:fill="auto"/>
            <w:noWrap/>
            <w:vAlign w:val="bottom"/>
            <w:hideMark/>
          </w:tcPr>
          <w:p w14:paraId="29E891CB"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17C25E9D" w14:textId="77777777" w:rsidTr="00782520">
        <w:trPr>
          <w:trHeight w:val="288"/>
        </w:trPr>
        <w:tc>
          <w:tcPr>
            <w:tcW w:w="1960" w:type="dxa"/>
            <w:shd w:val="clear" w:color="auto" w:fill="auto"/>
            <w:noWrap/>
            <w:vAlign w:val="bottom"/>
            <w:hideMark/>
          </w:tcPr>
          <w:p w14:paraId="2E1C890C" w14:textId="77777777" w:rsidR="00950DA3" w:rsidRPr="005F028A" w:rsidRDefault="00950DA3" w:rsidP="00782520">
            <w:pPr>
              <w:spacing w:before="0" w:after="0"/>
              <w:jc w:val="left"/>
              <w:rPr>
                <w:rFonts w:eastAsia="Times New Roman"/>
                <w:i/>
                <w:noProof/>
                <w:sz w:val="22"/>
                <w:szCs w:val="20"/>
              </w:rPr>
            </w:pPr>
            <w:r w:rsidRPr="005F028A">
              <w:rPr>
                <w:i/>
                <w:noProof/>
                <w:sz w:val="22"/>
              </w:rPr>
              <w:t>Hirundo rustica</w:t>
            </w:r>
          </w:p>
        </w:tc>
      </w:tr>
      <w:tr w:rsidR="00950DA3" w:rsidRPr="005F028A" w14:paraId="2276E14A" w14:textId="77777777" w:rsidTr="00782520">
        <w:trPr>
          <w:trHeight w:val="288"/>
        </w:trPr>
        <w:tc>
          <w:tcPr>
            <w:tcW w:w="1960" w:type="dxa"/>
            <w:shd w:val="clear" w:color="auto" w:fill="auto"/>
            <w:noWrap/>
            <w:vAlign w:val="bottom"/>
            <w:hideMark/>
          </w:tcPr>
          <w:p w14:paraId="16B46AEE" w14:textId="77777777" w:rsidR="00950DA3" w:rsidRPr="005F028A" w:rsidRDefault="00950DA3" w:rsidP="00782520">
            <w:pPr>
              <w:spacing w:before="0" w:after="0"/>
              <w:jc w:val="left"/>
              <w:rPr>
                <w:rFonts w:eastAsia="Times New Roman"/>
                <w:i/>
                <w:noProof/>
                <w:sz w:val="22"/>
                <w:szCs w:val="20"/>
              </w:rPr>
            </w:pPr>
            <w:r w:rsidRPr="005F028A">
              <w:rPr>
                <w:i/>
                <w:noProof/>
                <w:sz w:val="22"/>
              </w:rPr>
              <w:t>Chloris chloris</w:t>
            </w:r>
          </w:p>
        </w:tc>
      </w:tr>
      <w:tr w:rsidR="00950DA3" w:rsidRPr="005F028A" w14:paraId="2D820258" w14:textId="77777777" w:rsidTr="00782520">
        <w:trPr>
          <w:trHeight w:val="288"/>
        </w:trPr>
        <w:tc>
          <w:tcPr>
            <w:tcW w:w="1960" w:type="dxa"/>
            <w:shd w:val="clear" w:color="auto" w:fill="auto"/>
            <w:noWrap/>
            <w:vAlign w:val="bottom"/>
            <w:hideMark/>
          </w:tcPr>
          <w:p w14:paraId="45AD8988" w14:textId="77777777" w:rsidR="00950DA3" w:rsidRPr="005F028A" w:rsidRDefault="00950DA3" w:rsidP="00782520">
            <w:pPr>
              <w:spacing w:before="0" w:after="0"/>
              <w:jc w:val="left"/>
              <w:rPr>
                <w:rFonts w:eastAsia="Times New Roman"/>
                <w:i/>
                <w:noProof/>
                <w:sz w:val="22"/>
                <w:szCs w:val="20"/>
              </w:rPr>
            </w:pPr>
            <w:r w:rsidRPr="005F028A">
              <w:rPr>
                <w:i/>
                <w:noProof/>
                <w:sz w:val="22"/>
              </w:rPr>
              <w:t>Lanius collurio</w:t>
            </w:r>
          </w:p>
        </w:tc>
      </w:tr>
      <w:tr w:rsidR="00950DA3" w:rsidRPr="005F028A" w14:paraId="04C9D648" w14:textId="77777777" w:rsidTr="00782520">
        <w:trPr>
          <w:trHeight w:val="288"/>
        </w:trPr>
        <w:tc>
          <w:tcPr>
            <w:tcW w:w="1960" w:type="dxa"/>
            <w:shd w:val="clear" w:color="auto" w:fill="auto"/>
            <w:noWrap/>
            <w:vAlign w:val="bottom"/>
            <w:hideMark/>
          </w:tcPr>
          <w:p w14:paraId="6FA0BEEF" w14:textId="77777777" w:rsidR="00950DA3" w:rsidRPr="005F028A" w:rsidRDefault="00950DA3" w:rsidP="00782520">
            <w:pPr>
              <w:spacing w:before="0" w:after="0"/>
              <w:jc w:val="left"/>
              <w:rPr>
                <w:rFonts w:eastAsia="Times New Roman"/>
                <w:i/>
                <w:noProof/>
                <w:sz w:val="22"/>
                <w:szCs w:val="20"/>
              </w:rPr>
            </w:pPr>
            <w:r w:rsidRPr="005F028A">
              <w:rPr>
                <w:i/>
                <w:noProof/>
                <w:sz w:val="22"/>
              </w:rPr>
              <w:t>Locustella naevia</w:t>
            </w:r>
          </w:p>
        </w:tc>
      </w:tr>
      <w:tr w:rsidR="00950DA3" w:rsidRPr="005F028A" w14:paraId="5E8A4955" w14:textId="77777777" w:rsidTr="00782520">
        <w:trPr>
          <w:trHeight w:val="288"/>
        </w:trPr>
        <w:tc>
          <w:tcPr>
            <w:tcW w:w="1960" w:type="dxa"/>
            <w:shd w:val="clear" w:color="auto" w:fill="auto"/>
            <w:noWrap/>
            <w:vAlign w:val="bottom"/>
            <w:hideMark/>
          </w:tcPr>
          <w:p w14:paraId="4E2E3A95"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flava</w:t>
            </w:r>
          </w:p>
        </w:tc>
      </w:tr>
      <w:tr w:rsidR="00950DA3" w:rsidRPr="005F028A" w14:paraId="0C0492EE" w14:textId="77777777" w:rsidTr="00782520">
        <w:trPr>
          <w:trHeight w:val="288"/>
        </w:trPr>
        <w:tc>
          <w:tcPr>
            <w:tcW w:w="1960" w:type="dxa"/>
            <w:shd w:val="clear" w:color="auto" w:fill="auto"/>
            <w:noWrap/>
            <w:vAlign w:val="bottom"/>
            <w:hideMark/>
          </w:tcPr>
          <w:p w14:paraId="7A2C2E99" w14:textId="77777777" w:rsidR="00950DA3" w:rsidRPr="005F028A" w:rsidRDefault="00950DA3" w:rsidP="00782520">
            <w:pPr>
              <w:spacing w:before="0" w:after="0"/>
              <w:jc w:val="left"/>
              <w:rPr>
                <w:rFonts w:eastAsia="Times New Roman"/>
                <w:i/>
                <w:noProof/>
                <w:sz w:val="22"/>
                <w:szCs w:val="20"/>
              </w:rPr>
            </w:pPr>
            <w:r w:rsidRPr="005F028A">
              <w:rPr>
                <w:i/>
                <w:noProof/>
                <w:sz w:val="22"/>
              </w:rPr>
              <w:t xml:space="preserve">Passer montanus </w:t>
            </w:r>
          </w:p>
        </w:tc>
      </w:tr>
      <w:tr w:rsidR="00950DA3" w:rsidRPr="005F028A" w14:paraId="667E3908" w14:textId="77777777" w:rsidTr="00782520">
        <w:trPr>
          <w:trHeight w:val="288"/>
        </w:trPr>
        <w:tc>
          <w:tcPr>
            <w:tcW w:w="1960" w:type="dxa"/>
            <w:shd w:val="clear" w:color="auto" w:fill="auto"/>
            <w:noWrap/>
            <w:vAlign w:val="bottom"/>
            <w:hideMark/>
          </w:tcPr>
          <w:p w14:paraId="268564F1"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rubetra</w:t>
            </w:r>
          </w:p>
        </w:tc>
      </w:tr>
      <w:tr w:rsidR="00950DA3" w:rsidRPr="005F028A" w14:paraId="36DF3B2E" w14:textId="77777777" w:rsidTr="00782520">
        <w:trPr>
          <w:trHeight w:val="288"/>
        </w:trPr>
        <w:tc>
          <w:tcPr>
            <w:tcW w:w="1960" w:type="dxa"/>
            <w:shd w:val="clear" w:color="auto" w:fill="auto"/>
            <w:noWrap/>
            <w:vAlign w:val="bottom"/>
            <w:hideMark/>
          </w:tcPr>
          <w:p w14:paraId="135ECCB0"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torquatus</w:t>
            </w:r>
          </w:p>
        </w:tc>
      </w:tr>
      <w:tr w:rsidR="00950DA3" w:rsidRPr="005F028A" w14:paraId="4456F9EF" w14:textId="77777777" w:rsidTr="00782520">
        <w:trPr>
          <w:trHeight w:val="288"/>
        </w:trPr>
        <w:tc>
          <w:tcPr>
            <w:tcW w:w="1960" w:type="dxa"/>
            <w:shd w:val="clear" w:color="auto" w:fill="auto"/>
            <w:noWrap/>
            <w:vAlign w:val="bottom"/>
            <w:hideMark/>
          </w:tcPr>
          <w:p w14:paraId="2CEE12E1" w14:textId="77777777" w:rsidR="00950DA3" w:rsidRPr="005F028A" w:rsidRDefault="00950DA3" w:rsidP="00782520">
            <w:pPr>
              <w:spacing w:before="0" w:after="0"/>
              <w:jc w:val="left"/>
              <w:rPr>
                <w:rFonts w:eastAsia="Times New Roman"/>
                <w:i/>
                <w:noProof/>
                <w:sz w:val="22"/>
                <w:szCs w:val="20"/>
              </w:rPr>
            </w:pPr>
            <w:r w:rsidRPr="005F028A">
              <w:rPr>
                <w:i/>
                <w:noProof/>
                <w:sz w:val="22"/>
              </w:rPr>
              <w:t>Serinus serinus serinus</w:t>
            </w:r>
          </w:p>
        </w:tc>
      </w:tr>
      <w:tr w:rsidR="00950DA3" w:rsidRPr="005F028A" w14:paraId="5B81BF2B" w14:textId="77777777" w:rsidTr="00782520">
        <w:trPr>
          <w:trHeight w:val="288"/>
        </w:trPr>
        <w:tc>
          <w:tcPr>
            <w:tcW w:w="1960" w:type="dxa"/>
            <w:shd w:val="clear" w:color="auto" w:fill="auto"/>
            <w:noWrap/>
            <w:vAlign w:val="bottom"/>
            <w:hideMark/>
          </w:tcPr>
          <w:p w14:paraId="57BF2881" w14:textId="77777777" w:rsidR="00950DA3" w:rsidRPr="005F028A" w:rsidRDefault="00950DA3" w:rsidP="00782520">
            <w:pPr>
              <w:spacing w:before="0" w:after="0"/>
              <w:jc w:val="left"/>
              <w:rPr>
                <w:rFonts w:eastAsia="Times New Roman"/>
                <w:i/>
                <w:noProof/>
                <w:sz w:val="22"/>
                <w:szCs w:val="20"/>
              </w:rPr>
            </w:pPr>
            <w:r w:rsidRPr="005F028A">
              <w:rPr>
                <w:i/>
                <w:noProof/>
                <w:sz w:val="22"/>
              </w:rPr>
              <w:t>Streptopelia turtur</w:t>
            </w:r>
          </w:p>
        </w:tc>
      </w:tr>
      <w:tr w:rsidR="00950DA3" w:rsidRPr="005F028A" w14:paraId="73F0A1D8" w14:textId="77777777" w:rsidTr="00782520">
        <w:trPr>
          <w:trHeight w:val="288"/>
        </w:trPr>
        <w:tc>
          <w:tcPr>
            <w:tcW w:w="1960" w:type="dxa"/>
            <w:shd w:val="clear" w:color="auto" w:fill="auto"/>
            <w:noWrap/>
            <w:vAlign w:val="bottom"/>
            <w:hideMark/>
          </w:tcPr>
          <w:p w14:paraId="1B8FBA74" w14:textId="77777777" w:rsidR="00950DA3" w:rsidRPr="005F028A" w:rsidRDefault="00950DA3" w:rsidP="00782520">
            <w:pPr>
              <w:spacing w:before="0" w:after="0"/>
              <w:jc w:val="left"/>
              <w:rPr>
                <w:rFonts w:eastAsia="Times New Roman"/>
                <w:i/>
                <w:noProof/>
                <w:sz w:val="22"/>
                <w:szCs w:val="20"/>
              </w:rPr>
            </w:pPr>
            <w:r w:rsidRPr="005F028A">
              <w:rPr>
                <w:i/>
                <w:noProof/>
                <w:sz w:val="22"/>
              </w:rPr>
              <w:t>Sturnus vulgaris</w:t>
            </w:r>
          </w:p>
        </w:tc>
      </w:tr>
      <w:tr w:rsidR="00950DA3" w:rsidRPr="005F028A" w14:paraId="033BF46D" w14:textId="77777777" w:rsidTr="00782520">
        <w:trPr>
          <w:trHeight w:val="288"/>
        </w:trPr>
        <w:tc>
          <w:tcPr>
            <w:tcW w:w="1960" w:type="dxa"/>
            <w:shd w:val="clear" w:color="auto" w:fill="auto"/>
            <w:noWrap/>
            <w:vAlign w:val="bottom"/>
            <w:hideMark/>
          </w:tcPr>
          <w:p w14:paraId="717DD407" w14:textId="77777777" w:rsidR="00950DA3" w:rsidRPr="005F028A" w:rsidRDefault="00950DA3" w:rsidP="00782520">
            <w:pPr>
              <w:spacing w:before="0" w:after="0"/>
              <w:jc w:val="left"/>
              <w:rPr>
                <w:rFonts w:eastAsia="Times New Roman"/>
                <w:i/>
                <w:noProof/>
                <w:sz w:val="22"/>
                <w:szCs w:val="20"/>
              </w:rPr>
            </w:pPr>
            <w:r w:rsidRPr="005F028A">
              <w:rPr>
                <w:i/>
                <w:noProof/>
                <w:sz w:val="22"/>
              </w:rPr>
              <w:t>Sylvia communis</w:t>
            </w:r>
          </w:p>
        </w:tc>
      </w:tr>
      <w:tr w:rsidR="00950DA3" w:rsidRPr="005F028A" w14:paraId="1DE63B0B" w14:textId="77777777" w:rsidTr="00782520">
        <w:trPr>
          <w:trHeight w:val="288"/>
        </w:trPr>
        <w:tc>
          <w:tcPr>
            <w:tcW w:w="1960" w:type="dxa"/>
            <w:shd w:val="clear" w:color="auto" w:fill="auto"/>
            <w:noWrap/>
            <w:vAlign w:val="bottom"/>
            <w:hideMark/>
          </w:tcPr>
          <w:p w14:paraId="2E1CB205" w14:textId="77777777" w:rsidR="00950DA3" w:rsidRPr="005F028A" w:rsidRDefault="00950DA3" w:rsidP="00782520">
            <w:pPr>
              <w:spacing w:before="0" w:after="0"/>
              <w:jc w:val="left"/>
              <w:rPr>
                <w:rFonts w:eastAsia="Times New Roman"/>
                <w:i/>
                <w:noProof/>
                <w:sz w:val="22"/>
                <w:szCs w:val="20"/>
              </w:rPr>
            </w:pPr>
            <w:r w:rsidRPr="005F028A">
              <w:rPr>
                <w:i/>
                <w:noProof/>
                <w:sz w:val="22"/>
              </w:rPr>
              <w:t>Sylvia nisoria</w:t>
            </w:r>
          </w:p>
        </w:tc>
      </w:tr>
      <w:tr w:rsidR="00950DA3" w:rsidRPr="005F028A" w14:paraId="0BBB9AA7" w14:textId="77777777" w:rsidTr="00782520">
        <w:trPr>
          <w:trHeight w:val="288"/>
        </w:trPr>
        <w:tc>
          <w:tcPr>
            <w:tcW w:w="1960" w:type="dxa"/>
            <w:shd w:val="clear" w:color="auto" w:fill="auto"/>
            <w:noWrap/>
            <w:vAlign w:val="bottom"/>
            <w:hideMark/>
          </w:tcPr>
          <w:p w14:paraId="2473DB95" w14:textId="77777777" w:rsidR="00950DA3" w:rsidRPr="005F028A" w:rsidRDefault="00950DA3" w:rsidP="00782520">
            <w:pPr>
              <w:spacing w:before="0" w:after="0"/>
              <w:jc w:val="left"/>
              <w:rPr>
                <w:rFonts w:eastAsia="Times New Roman"/>
                <w:i/>
                <w:noProof/>
                <w:sz w:val="22"/>
                <w:szCs w:val="20"/>
              </w:rPr>
            </w:pPr>
            <w:r w:rsidRPr="005F028A">
              <w:rPr>
                <w:i/>
                <w:noProof/>
                <w:sz w:val="22"/>
              </w:rPr>
              <w:t>Vanellus vanellus</w:t>
            </w:r>
          </w:p>
        </w:tc>
      </w:tr>
    </w:tbl>
    <w:p w14:paraId="3728C2FF" w14:textId="77777777" w:rsidR="00950DA3" w:rsidRPr="005F028A" w:rsidRDefault="00950DA3" w:rsidP="00950DA3">
      <w:pPr>
        <w:rPr>
          <w:noProof/>
          <w:sz w:val="22"/>
          <w:szCs w:val="20"/>
        </w:rPr>
      </w:pPr>
    </w:p>
    <w:tbl>
      <w:tblPr>
        <w:tblW w:w="2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tblGrid>
      <w:tr w:rsidR="00950DA3" w:rsidRPr="005F028A" w14:paraId="365A2F94" w14:textId="77777777" w:rsidTr="00782520">
        <w:trPr>
          <w:trHeight w:val="288"/>
        </w:trPr>
        <w:tc>
          <w:tcPr>
            <w:tcW w:w="2298" w:type="dxa"/>
            <w:shd w:val="clear" w:color="auto" w:fill="auto"/>
            <w:noWrap/>
            <w:vAlign w:val="bottom"/>
            <w:hideMark/>
          </w:tcPr>
          <w:p w14:paraId="31CD91AC" w14:textId="77777777" w:rsidR="00950DA3" w:rsidRPr="005F028A" w:rsidRDefault="00950DA3" w:rsidP="00782520">
            <w:pPr>
              <w:spacing w:before="0" w:after="0"/>
              <w:jc w:val="left"/>
              <w:rPr>
                <w:rFonts w:eastAsia="Times New Roman"/>
                <w:b/>
                <w:bCs/>
                <w:noProof/>
                <w:sz w:val="22"/>
                <w:szCs w:val="20"/>
              </w:rPr>
            </w:pPr>
            <w:r w:rsidRPr="005F028A">
              <w:rPr>
                <w:b/>
                <w:noProof/>
                <w:sz w:val="22"/>
              </w:rPr>
              <w:t>Словения</w:t>
            </w:r>
          </w:p>
        </w:tc>
      </w:tr>
      <w:tr w:rsidR="00950DA3" w:rsidRPr="005F028A" w14:paraId="7A8C5372" w14:textId="77777777" w:rsidTr="00782520">
        <w:trPr>
          <w:trHeight w:val="288"/>
        </w:trPr>
        <w:tc>
          <w:tcPr>
            <w:tcW w:w="2298" w:type="dxa"/>
            <w:shd w:val="clear" w:color="auto" w:fill="auto"/>
            <w:noWrap/>
            <w:vAlign w:val="bottom"/>
            <w:hideMark/>
          </w:tcPr>
          <w:p w14:paraId="3CE00E2B"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Acrocephalus palustris</w:t>
            </w:r>
          </w:p>
        </w:tc>
      </w:tr>
      <w:tr w:rsidR="00950DA3" w:rsidRPr="005F028A" w14:paraId="299BD70B" w14:textId="77777777" w:rsidTr="00782520">
        <w:trPr>
          <w:trHeight w:val="288"/>
        </w:trPr>
        <w:tc>
          <w:tcPr>
            <w:tcW w:w="2298" w:type="dxa"/>
            <w:shd w:val="clear" w:color="auto" w:fill="auto"/>
            <w:noWrap/>
            <w:vAlign w:val="bottom"/>
            <w:hideMark/>
          </w:tcPr>
          <w:p w14:paraId="746A35B8"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Alauda arvensis</w:t>
            </w:r>
          </w:p>
        </w:tc>
      </w:tr>
      <w:tr w:rsidR="00950DA3" w:rsidRPr="005F028A" w14:paraId="38B251CB" w14:textId="77777777" w:rsidTr="00782520">
        <w:trPr>
          <w:trHeight w:val="288"/>
        </w:trPr>
        <w:tc>
          <w:tcPr>
            <w:tcW w:w="2298" w:type="dxa"/>
            <w:shd w:val="clear" w:color="auto" w:fill="auto"/>
            <w:noWrap/>
            <w:vAlign w:val="bottom"/>
            <w:hideMark/>
          </w:tcPr>
          <w:p w14:paraId="5A959CEF"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Anthus trivialis</w:t>
            </w:r>
          </w:p>
        </w:tc>
      </w:tr>
      <w:tr w:rsidR="00950DA3" w:rsidRPr="005F028A" w14:paraId="7ECB3774" w14:textId="77777777" w:rsidTr="00782520">
        <w:trPr>
          <w:trHeight w:val="288"/>
        </w:trPr>
        <w:tc>
          <w:tcPr>
            <w:tcW w:w="2298" w:type="dxa"/>
            <w:shd w:val="clear" w:color="auto" w:fill="auto"/>
            <w:noWrap/>
            <w:vAlign w:val="bottom"/>
            <w:hideMark/>
          </w:tcPr>
          <w:p w14:paraId="2BF8B1D6"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Carduelis cannabina</w:t>
            </w:r>
          </w:p>
        </w:tc>
      </w:tr>
      <w:tr w:rsidR="00950DA3" w:rsidRPr="005F028A" w14:paraId="1634C694" w14:textId="77777777" w:rsidTr="00782520">
        <w:trPr>
          <w:trHeight w:val="288"/>
        </w:trPr>
        <w:tc>
          <w:tcPr>
            <w:tcW w:w="2298" w:type="dxa"/>
            <w:shd w:val="clear" w:color="auto" w:fill="auto"/>
            <w:noWrap/>
            <w:vAlign w:val="bottom"/>
            <w:hideMark/>
          </w:tcPr>
          <w:p w14:paraId="551B5FBD"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Carduelis carduelis</w:t>
            </w:r>
          </w:p>
        </w:tc>
      </w:tr>
      <w:tr w:rsidR="00950DA3" w:rsidRPr="005F028A" w14:paraId="47FB3EB3" w14:textId="77777777" w:rsidTr="00782520">
        <w:trPr>
          <w:trHeight w:val="288"/>
        </w:trPr>
        <w:tc>
          <w:tcPr>
            <w:tcW w:w="2298" w:type="dxa"/>
            <w:shd w:val="clear" w:color="auto" w:fill="auto"/>
            <w:noWrap/>
            <w:vAlign w:val="bottom"/>
            <w:hideMark/>
          </w:tcPr>
          <w:p w14:paraId="01B2EB58"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Columba oenas</w:t>
            </w:r>
          </w:p>
        </w:tc>
      </w:tr>
      <w:tr w:rsidR="00950DA3" w:rsidRPr="005F028A" w14:paraId="1D774ADB" w14:textId="77777777" w:rsidTr="00782520">
        <w:trPr>
          <w:trHeight w:val="288"/>
        </w:trPr>
        <w:tc>
          <w:tcPr>
            <w:tcW w:w="2298" w:type="dxa"/>
            <w:shd w:val="clear" w:color="auto" w:fill="auto"/>
            <w:vAlign w:val="bottom"/>
            <w:hideMark/>
          </w:tcPr>
          <w:p w14:paraId="0CA1278F"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Columba palumbus</w:t>
            </w:r>
          </w:p>
        </w:tc>
      </w:tr>
      <w:tr w:rsidR="00950DA3" w:rsidRPr="005F028A" w14:paraId="267857C1" w14:textId="77777777" w:rsidTr="00782520">
        <w:trPr>
          <w:trHeight w:val="288"/>
        </w:trPr>
        <w:tc>
          <w:tcPr>
            <w:tcW w:w="2298" w:type="dxa"/>
            <w:shd w:val="clear" w:color="auto" w:fill="auto"/>
            <w:noWrap/>
            <w:vAlign w:val="bottom"/>
            <w:hideMark/>
          </w:tcPr>
          <w:p w14:paraId="047F65FD"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Emberiza calandra</w:t>
            </w:r>
          </w:p>
        </w:tc>
      </w:tr>
      <w:tr w:rsidR="00950DA3" w:rsidRPr="005F028A" w14:paraId="1F67E3F1" w14:textId="77777777" w:rsidTr="00782520">
        <w:trPr>
          <w:trHeight w:val="288"/>
        </w:trPr>
        <w:tc>
          <w:tcPr>
            <w:tcW w:w="2298" w:type="dxa"/>
            <w:shd w:val="clear" w:color="auto" w:fill="auto"/>
            <w:noWrap/>
            <w:vAlign w:val="bottom"/>
            <w:hideMark/>
          </w:tcPr>
          <w:p w14:paraId="71CB4D78"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Emberiza cirlus</w:t>
            </w:r>
          </w:p>
        </w:tc>
      </w:tr>
      <w:tr w:rsidR="00950DA3" w:rsidRPr="005F028A" w14:paraId="72850B63" w14:textId="77777777" w:rsidTr="00782520">
        <w:trPr>
          <w:trHeight w:val="288"/>
        </w:trPr>
        <w:tc>
          <w:tcPr>
            <w:tcW w:w="2298" w:type="dxa"/>
            <w:shd w:val="clear" w:color="auto" w:fill="auto"/>
            <w:noWrap/>
            <w:vAlign w:val="bottom"/>
            <w:hideMark/>
          </w:tcPr>
          <w:p w14:paraId="6FA04507"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Emberiza citrinella</w:t>
            </w:r>
          </w:p>
        </w:tc>
      </w:tr>
      <w:tr w:rsidR="00950DA3" w:rsidRPr="005F028A" w14:paraId="6A725371" w14:textId="77777777" w:rsidTr="00782520">
        <w:trPr>
          <w:trHeight w:val="288"/>
        </w:trPr>
        <w:tc>
          <w:tcPr>
            <w:tcW w:w="2298" w:type="dxa"/>
            <w:shd w:val="clear" w:color="auto" w:fill="auto"/>
            <w:vAlign w:val="bottom"/>
            <w:hideMark/>
          </w:tcPr>
          <w:p w14:paraId="7512B9E4"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4A4D3D65" w14:textId="77777777" w:rsidTr="00782520">
        <w:trPr>
          <w:trHeight w:val="288"/>
        </w:trPr>
        <w:tc>
          <w:tcPr>
            <w:tcW w:w="2298" w:type="dxa"/>
            <w:shd w:val="clear" w:color="auto" w:fill="auto"/>
            <w:noWrap/>
            <w:vAlign w:val="bottom"/>
            <w:hideMark/>
          </w:tcPr>
          <w:p w14:paraId="3EF7FA61" w14:textId="77777777" w:rsidR="00950DA3" w:rsidRPr="005F028A" w:rsidRDefault="00950DA3" w:rsidP="00782520">
            <w:pPr>
              <w:spacing w:before="0" w:after="0"/>
              <w:jc w:val="left"/>
              <w:rPr>
                <w:rFonts w:eastAsia="Times New Roman"/>
                <w:i/>
                <w:noProof/>
                <w:sz w:val="22"/>
                <w:szCs w:val="20"/>
              </w:rPr>
            </w:pPr>
            <w:r w:rsidRPr="005F028A">
              <w:rPr>
                <w:i/>
                <w:noProof/>
                <w:sz w:val="22"/>
              </w:rPr>
              <w:t>Galerida cristata</w:t>
            </w:r>
          </w:p>
        </w:tc>
      </w:tr>
      <w:tr w:rsidR="00950DA3" w:rsidRPr="005F028A" w14:paraId="7B16E770" w14:textId="77777777" w:rsidTr="00782520">
        <w:trPr>
          <w:trHeight w:val="288"/>
        </w:trPr>
        <w:tc>
          <w:tcPr>
            <w:tcW w:w="2298" w:type="dxa"/>
            <w:shd w:val="clear" w:color="auto" w:fill="auto"/>
            <w:noWrap/>
            <w:vAlign w:val="bottom"/>
            <w:hideMark/>
          </w:tcPr>
          <w:p w14:paraId="10392396"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Hirundo rustica</w:t>
            </w:r>
          </w:p>
        </w:tc>
      </w:tr>
      <w:tr w:rsidR="00950DA3" w:rsidRPr="005F028A" w14:paraId="45F5120F" w14:textId="77777777" w:rsidTr="00782520">
        <w:trPr>
          <w:trHeight w:val="288"/>
        </w:trPr>
        <w:tc>
          <w:tcPr>
            <w:tcW w:w="2298" w:type="dxa"/>
            <w:shd w:val="clear" w:color="auto" w:fill="auto"/>
            <w:noWrap/>
            <w:vAlign w:val="bottom"/>
            <w:hideMark/>
          </w:tcPr>
          <w:p w14:paraId="38B9AB80"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Jynx torquilla</w:t>
            </w:r>
          </w:p>
        </w:tc>
      </w:tr>
      <w:tr w:rsidR="00950DA3" w:rsidRPr="005F028A" w14:paraId="7827323B" w14:textId="77777777" w:rsidTr="00782520">
        <w:trPr>
          <w:trHeight w:val="288"/>
        </w:trPr>
        <w:tc>
          <w:tcPr>
            <w:tcW w:w="2298" w:type="dxa"/>
            <w:shd w:val="clear" w:color="auto" w:fill="auto"/>
            <w:noWrap/>
            <w:vAlign w:val="bottom"/>
            <w:hideMark/>
          </w:tcPr>
          <w:p w14:paraId="65C2AB01"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Lanius collurio</w:t>
            </w:r>
          </w:p>
        </w:tc>
      </w:tr>
      <w:tr w:rsidR="00950DA3" w:rsidRPr="005F028A" w14:paraId="443E80EE" w14:textId="77777777" w:rsidTr="00782520">
        <w:trPr>
          <w:trHeight w:val="288"/>
        </w:trPr>
        <w:tc>
          <w:tcPr>
            <w:tcW w:w="2298" w:type="dxa"/>
            <w:shd w:val="clear" w:color="auto" w:fill="auto"/>
            <w:noWrap/>
            <w:vAlign w:val="bottom"/>
            <w:hideMark/>
          </w:tcPr>
          <w:p w14:paraId="12BEFEB7"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Lullula arborea</w:t>
            </w:r>
          </w:p>
        </w:tc>
      </w:tr>
      <w:tr w:rsidR="00950DA3" w:rsidRPr="005F028A" w14:paraId="69E863E0" w14:textId="77777777" w:rsidTr="00782520">
        <w:trPr>
          <w:trHeight w:val="288"/>
        </w:trPr>
        <w:tc>
          <w:tcPr>
            <w:tcW w:w="2298" w:type="dxa"/>
            <w:shd w:val="clear" w:color="auto" w:fill="auto"/>
            <w:vAlign w:val="bottom"/>
            <w:hideMark/>
          </w:tcPr>
          <w:p w14:paraId="2CE50B1F" w14:textId="77777777" w:rsidR="00950DA3" w:rsidRPr="005F028A" w:rsidRDefault="00950DA3" w:rsidP="00782520">
            <w:pPr>
              <w:spacing w:before="0" w:after="0"/>
              <w:jc w:val="left"/>
              <w:rPr>
                <w:rFonts w:eastAsia="Times New Roman"/>
                <w:i/>
                <w:noProof/>
                <w:sz w:val="22"/>
                <w:szCs w:val="20"/>
              </w:rPr>
            </w:pPr>
            <w:r w:rsidRPr="005F028A">
              <w:rPr>
                <w:i/>
                <w:noProof/>
                <w:sz w:val="22"/>
              </w:rPr>
              <w:t>Luscinia megarhynchos</w:t>
            </w:r>
          </w:p>
        </w:tc>
      </w:tr>
      <w:tr w:rsidR="00950DA3" w:rsidRPr="005F028A" w14:paraId="7599FB8E" w14:textId="77777777" w:rsidTr="00782520">
        <w:trPr>
          <w:trHeight w:val="288"/>
        </w:trPr>
        <w:tc>
          <w:tcPr>
            <w:tcW w:w="2298" w:type="dxa"/>
            <w:shd w:val="clear" w:color="auto" w:fill="auto"/>
            <w:noWrap/>
            <w:vAlign w:val="bottom"/>
            <w:hideMark/>
          </w:tcPr>
          <w:p w14:paraId="134C6A62"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Motacilla flava</w:t>
            </w:r>
          </w:p>
        </w:tc>
      </w:tr>
      <w:tr w:rsidR="00950DA3" w:rsidRPr="005F028A" w14:paraId="523944ED" w14:textId="77777777" w:rsidTr="00782520">
        <w:trPr>
          <w:trHeight w:val="288"/>
        </w:trPr>
        <w:tc>
          <w:tcPr>
            <w:tcW w:w="2298" w:type="dxa"/>
            <w:shd w:val="clear" w:color="auto" w:fill="auto"/>
            <w:noWrap/>
            <w:vAlign w:val="bottom"/>
            <w:hideMark/>
          </w:tcPr>
          <w:p w14:paraId="2F545B24"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Passer montanus</w:t>
            </w:r>
          </w:p>
        </w:tc>
      </w:tr>
      <w:tr w:rsidR="00950DA3" w:rsidRPr="005F028A" w14:paraId="3BAC9682" w14:textId="77777777" w:rsidTr="00782520">
        <w:trPr>
          <w:trHeight w:val="288"/>
        </w:trPr>
        <w:tc>
          <w:tcPr>
            <w:tcW w:w="2298" w:type="dxa"/>
            <w:shd w:val="clear" w:color="auto" w:fill="auto"/>
            <w:noWrap/>
            <w:vAlign w:val="bottom"/>
            <w:hideMark/>
          </w:tcPr>
          <w:p w14:paraId="7A16118F" w14:textId="77777777" w:rsidR="00950DA3" w:rsidRPr="005F028A" w:rsidRDefault="00950DA3" w:rsidP="00782520">
            <w:pPr>
              <w:spacing w:before="0" w:after="0"/>
              <w:jc w:val="left"/>
              <w:rPr>
                <w:rFonts w:eastAsia="Times New Roman"/>
                <w:i/>
                <w:noProof/>
                <w:sz w:val="22"/>
                <w:szCs w:val="20"/>
              </w:rPr>
            </w:pPr>
            <w:r w:rsidRPr="005F028A">
              <w:rPr>
                <w:i/>
                <w:noProof/>
                <w:sz w:val="22"/>
              </w:rPr>
              <w:t>Phoenicurus phoenicurus</w:t>
            </w:r>
          </w:p>
        </w:tc>
      </w:tr>
      <w:tr w:rsidR="00950DA3" w:rsidRPr="005F028A" w14:paraId="6EF46424" w14:textId="77777777" w:rsidTr="00782520">
        <w:trPr>
          <w:trHeight w:val="288"/>
        </w:trPr>
        <w:tc>
          <w:tcPr>
            <w:tcW w:w="2298" w:type="dxa"/>
            <w:shd w:val="clear" w:color="auto" w:fill="auto"/>
            <w:noWrap/>
            <w:vAlign w:val="bottom"/>
            <w:hideMark/>
          </w:tcPr>
          <w:p w14:paraId="6716C0EE"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Picus viridis</w:t>
            </w:r>
          </w:p>
        </w:tc>
      </w:tr>
      <w:tr w:rsidR="00950DA3" w:rsidRPr="005F028A" w14:paraId="5363D1F0" w14:textId="77777777" w:rsidTr="00782520">
        <w:trPr>
          <w:trHeight w:val="288"/>
        </w:trPr>
        <w:tc>
          <w:tcPr>
            <w:tcW w:w="2298" w:type="dxa"/>
            <w:shd w:val="clear" w:color="auto" w:fill="auto"/>
            <w:noWrap/>
            <w:vAlign w:val="bottom"/>
            <w:hideMark/>
          </w:tcPr>
          <w:p w14:paraId="30B2B8AF"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Saxicola rubetra</w:t>
            </w:r>
          </w:p>
        </w:tc>
      </w:tr>
      <w:tr w:rsidR="00950DA3" w:rsidRPr="005F028A" w14:paraId="54A70246" w14:textId="77777777" w:rsidTr="00782520">
        <w:trPr>
          <w:trHeight w:val="288"/>
        </w:trPr>
        <w:tc>
          <w:tcPr>
            <w:tcW w:w="2298" w:type="dxa"/>
            <w:shd w:val="clear" w:color="auto" w:fill="auto"/>
            <w:noWrap/>
            <w:vAlign w:val="bottom"/>
            <w:hideMark/>
          </w:tcPr>
          <w:p w14:paraId="3779BF27"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Saxicola torquatus</w:t>
            </w:r>
          </w:p>
        </w:tc>
      </w:tr>
      <w:tr w:rsidR="00950DA3" w:rsidRPr="005F028A" w14:paraId="2D411CC8" w14:textId="77777777" w:rsidTr="00782520">
        <w:trPr>
          <w:trHeight w:val="288"/>
        </w:trPr>
        <w:tc>
          <w:tcPr>
            <w:tcW w:w="2298" w:type="dxa"/>
            <w:shd w:val="clear" w:color="auto" w:fill="auto"/>
            <w:noWrap/>
            <w:vAlign w:val="bottom"/>
            <w:hideMark/>
          </w:tcPr>
          <w:p w14:paraId="260F1FBB"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Serinus serinus serinus</w:t>
            </w:r>
          </w:p>
        </w:tc>
      </w:tr>
      <w:tr w:rsidR="00950DA3" w:rsidRPr="005F028A" w14:paraId="4E5DF115" w14:textId="77777777" w:rsidTr="00782520">
        <w:trPr>
          <w:trHeight w:val="288"/>
        </w:trPr>
        <w:tc>
          <w:tcPr>
            <w:tcW w:w="2298" w:type="dxa"/>
            <w:shd w:val="clear" w:color="auto" w:fill="auto"/>
            <w:vAlign w:val="bottom"/>
            <w:hideMark/>
          </w:tcPr>
          <w:p w14:paraId="35F9E1F3"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Streptopelia turtur</w:t>
            </w:r>
          </w:p>
        </w:tc>
      </w:tr>
      <w:tr w:rsidR="00950DA3" w:rsidRPr="005F028A" w14:paraId="00FC0ED5" w14:textId="77777777" w:rsidTr="00782520">
        <w:trPr>
          <w:trHeight w:val="288"/>
        </w:trPr>
        <w:tc>
          <w:tcPr>
            <w:tcW w:w="2298" w:type="dxa"/>
            <w:shd w:val="clear" w:color="auto" w:fill="auto"/>
            <w:noWrap/>
            <w:vAlign w:val="bottom"/>
            <w:hideMark/>
          </w:tcPr>
          <w:p w14:paraId="04F68940"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Sturnus vulgaris</w:t>
            </w:r>
          </w:p>
        </w:tc>
      </w:tr>
      <w:tr w:rsidR="00950DA3" w:rsidRPr="005F028A" w14:paraId="65D24139" w14:textId="77777777" w:rsidTr="00782520">
        <w:trPr>
          <w:trHeight w:val="288"/>
        </w:trPr>
        <w:tc>
          <w:tcPr>
            <w:tcW w:w="2298" w:type="dxa"/>
            <w:shd w:val="clear" w:color="auto" w:fill="auto"/>
            <w:noWrap/>
            <w:vAlign w:val="bottom"/>
            <w:hideMark/>
          </w:tcPr>
          <w:p w14:paraId="60D1A5CB"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Sylvia communis</w:t>
            </w:r>
          </w:p>
        </w:tc>
      </w:tr>
      <w:tr w:rsidR="00950DA3" w:rsidRPr="005F028A" w14:paraId="4EDEAF56" w14:textId="77777777" w:rsidTr="00782520">
        <w:trPr>
          <w:trHeight w:val="288"/>
        </w:trPr>
        <w:tc>
          <w:tcPr>
            <w:tcW w:w="2298" w:type="dxa"/>
            <w:shd w:val="clear" w:color="auto" w:fill="auto"/>
            <w:noWrap/>
            <w:vAlign w:val="bottom"/>
            <w:hideMark/>
          </w:tcPr>
          <w:p w14:paraId="4E1D2343"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Upupa epops</w:t>
            </w:r>
          </w:p>
        </w:tc>
      </w:tr>
      <w:tr w:rsidR="00950DA3" w:rsidRPr="005F028A" w14:paraId="287C9E95" w14:textId="77777777" w:rsidTr="00782520">
        <w:trPr>
          <w:trHeight w:val="288"/>
        </w:trPr>
        <w:tc>
          <w:tcPr>
            <w:tcW w:w="2298" w:type="dxa"/>
            <w:shd w:val="clear" w:color="auto" w:fill="auto"/>
            <w:noWrap/>
            <w:vAlign w:val="bottom"/>
            <w:hideMark/>
          </w:tcPr>
          <w:p w14:paraId="4FF94298" w14:textId="77777777" w:rsidR="00950DA3" w:rsidRPr="005F028A" w:rsidRDefault="00950DA3" w:rsidP="00782520">
            <w:pPr>
              <w:spacing w:before="0" w:after="0"/>
              <w:jc w:val="left"/>
              <w:rPr>
                <w:rFonts w:eastAsia="Times New Roman"/>
                <w:i/>
                <w:noProof/>
                <w:color w:val="000000"/>
                <w:sz w:val="22"/>
                <w:szCs w:val="20"/>
              </w:rPr>
            </w:pPr>
            <w:r w:rsidRPr="005F028A">
              <w:rPr>
                <w:i/>
                <w:noProof/>
                <w:color w:val="000000"/>
                <w:sz w:val="22"/>
              </w:rPr>
              <w:t>Vanellus vanellus</w:t>
            </w:r>
          </w:p>
        </w:tc>
      </w:tr>
    </w:tbl>
    <w:p w14:paraId="4FDC7A0B" w14:textId="77777777" w:rsidR="00950DA3" w:rsidRPr="005F028A" w:rsidRDefault="00950DA3" w:rsidP="00950DA3">
      <w:pPr>
        <w:rPr>
          <w:noProof/>
          <w:sz w:val="22"/>
          <w:szCs w:val="20"/>
        </w:rPr>
      </w:pPr>
    </w:p>
    <w:tbl>
      <w:tblPr>
        <w:tblW w:w="2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tblGrid>
      <w:tr w:rsidR="00950DA3" w:rsidRPr="005F028A" w14:paraId="161FB46D" w14:textId="77777777" w:rsidTr="00782520">
        <w:trPr>
          <w:trHeight w:val="288"/>
        </w:trPr>
        <w:tc>
          <w:tcPr>
            <w:tcW w:w="2800" w:type="dxa"/>
            <w:shd w:val="clear" w:color="auto" w:fill="auto"/>
            <w:noWrap/>
            <w:vAlign w:val="bottom"/>
            <w:hideMark/>
          </w:tcPr>
          <w:p w14:paraId="5842CF83" w14:textId="77777777" w:rsidR="00950DA3" w:rsidRPr="005F028A" w:rsidRDefault="00950DA3" w:rsidP="00782520">
            <w:pPr>
              <w:spacing w:before="0" w:after="0"/>
              <w:jc w:val="left"/>
              <w:rPr>
                <w:rFonts w:eastAsia="Times New Roman"/>
                <w:b/>
                <w:bCs/>
                <w:noProof/>
                <w:sz w:val="22"/>
                <w:szCs w:val="20"/>
              </w:rPr>
            </w:pPr>
            <w:r w:rsidRPr="005F028A">
              <w:rPr>
                <w:b/>
                <w:noProof/>
                <w:sz w:val="22"/>
              </w:rPr>
              <w:t>Испания</w:t>
            </w:r>
          </w:p>
        </w:tc>
      </w:tr>
      <w:tr w:rsidR="00950DA3" w:rsidRPr="005F028A" w14:paraId="588ECE7E" w14:textId="77777777" w:rsidTr="00782520">
        <w:trPr>
          <w:trHeight w:val="288"/>
        </w:trPr>
        <w:tc>
          <w:tcPr>
            <w:tcW w:w="2800" w:type="dxa"/>
            <w:shd w:val="clear" w:color="auto" w:fill="auto"/>
            <w:noWrap/>
            <w:vAlign w:val="bottom"/>
            <w:hideMark/>
          </w:tcPr>
          <w:p w14:paraId="59597949"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56634605" w14:textId="77777777" w:rsidTr="00782520">
        <w:trPr>
          <w:trHeight w:val="288"/>
        </w:trPr>
        <w:tc>
          <w:tcPr>
            <w:tcW w:w="2800" w:type="dxa"/>
            <w:shd w:val="clear" w:color="auto" w:fill="auto"/>
            <w:noWrap/>
            <w:vAlign w:val="bottom"/>
            <w:hideMark/>
          </w:tcPr>
          <w:p w14:paraId="7994A3F7" w14:textId="77777777" w:rsidR="00950DA3" w:rsidRPr="005F028A" w:rsidRDefault="00950DA3" w:rsidP="00782520">
            <w:pPr>
              <w:spacing w:before="0" w:after="0"/>
              <w:jc w:val="left"/>
              <w:rPr>
                <w:rFonts w:eastAsia="Times New Roman"/>
                <w:i/>
                <w:noProof/>
                <w:sz w:val="22"/>
                <w:szCs w:val="20"/>
              </w:rPr>
            </w:pPr>
            <w:r w:rsidRPr="005F028A">
              <w:rPr>
                <w:i/>
                <w:noProof/>
                <w:sz w:val="22"/>
              </w:rPr>
              <w:t>Alectoris rufa</w:t>
            </w:r>
          </w:p>
        </w:tc>
      </w:tr>
      <w:tr w:rsidR="00950DA3" w:rsidRPr="005F028A" w14:paraId="50495D37" w14:textId="77777777" w:rsidTr="00782520">
        <w:trPr>
          <w:trHeight w:val="288"/>
        </w:trPr>
        <w:tc>
          <w:tcPr>
            <w:tcW w:w="2800" w:type="dxa"/>
            <w:shd w:val="clear" w:color="auto" w:fill="auto"/>
            <w:noWrap/>
            <w:vAlign w:val="bottom"/>
            <w:hideMark/>
          </w:tcPr>
          <w:p w14:paraId="3982216E" w14:textId="77777777" w:rsidR="00950DA3" w:rsidRPr="005F028A" w:rsidRDefault="00950DA3" w:rsidP="00782520">
            <w:pPr>
              <w:spacing w:before="0" w:after="0"/>
              <w:jc w:val="left"/>
              <w:rPr>
                <w:rFonts w:eastAsia="Times New Roman"/>
                <w:i/>
                <w:noProof/>
                <w:sz w:val="22"/>
                <w:szCs w:val="20"/>
              </w:rPr>
            </w:pPr>
            <w:r w:rsidRPr="005F028A">
              <w:rPr>
                <w:i/>
                <w:noProof/>
                <w:sz w:val="22"/>
              </w:rPr>
              <w:t>Athene noctua</w:t>
            </w:r>
          </w:p>
        </w:tc>
      </w:tr>
      <w:tr w:rsidR="00950DA3" w:rsidRPr="005F028A" w14:paraId="29B667A2" w14:textId="77777777" w:rsidTr="00782520">
        <w:trPr>
          <w:trHeight w:val="288"/>
        </w:trPr>
        <w:tc>
          <w:tcPr>
            <w:tcW w:w="2800" w:type="dxa"/>
            <w:shd w:val="clear" w:color="auto" w:fill="auto"/>
            <w:noWrap/>
            <w:vAlign w:val="bottom"/>
            <w:hideMark/>
          </w:tcPr>
          <w:p w14:paraId="2989E22B" w14:textId="77777777" w:rsidR="00950DA3" w:rsidRPr="005F028A" w:rsidRDefault="00950DA3" w:rsidP="00782520">
            <w:pPr>
              <w:spacing w:before="0" w:after="0"/>
              <w:jc w:val="left"/>
              <w:rPr>
                <w:rFonts w:eastAsia="Times New Roman"/>
                <w:i/>
                <w:noProof/>
                <w:sz w:val="22"/>
                <w:szCs w:val="20"/>
              </w:rPr>
            </w:pPr>
            <w:r w:rsidRPr="005F028A">
              <w:rPr>
                <w:i/>
                <w:noProof/>
                <w:sz w:val="22"/>
              </w:rPr>
              <w:t>Calandrella brachydactyla</w:t>
            </w:r>
          </w:p>
        </w:tc>
      </w:tr>
      <w:tr w:rsidR="00950DA3" w:rsidRPr="005F028A" w14:paraId="3DF6535A" w14:textId="77777777" w:rsidTr="00782520">
        <w:trPr>
          <w:trHeight w:val="288"/>
        </w:trPr>
        <w:tc>
          <w:tcPr>
            <w:tcW w:w="2800" w:type="dxa"/>
            <w:shd w:val="clear" w:color="auto" w:fill="auto"/>
            <w:noWrap/>
            <w:vAlign w:val="bottom"/>
            <w:hideMark/>
          </w:tcPr>
          <w:p w14:paraId="55B28DCA" w14:textId="77777777" w:rsidR="00950DA3" w:rsidRPr="005F028A" w:rsidRDefault="00950DA3" w:rsidP="00782520">
            <w:pPr>
              <w:spacing w:before="0" w:after="0"/>
              <w:jc w:val="left"/>
              <w:rPr>
                <w:rFonts w:eastAsia="Times New Roman"/>
                <w:i/>
                <w:noProof/>
                <w:sz w:val="22"/>
                <w:szCs w:val="20"/>
              </w:rPr>
            </w:pPr>
            <w:r w:rsidRPr="005F028A">
              <w:rPr>
                <w:i/>
                <w:noProof/>
                <w:sz w:val="22"/>
              </w:rPr>
              <w:t>Carduelis carduelis</w:t>
            </w:r>
          </w:p>
        </w:tc>
      </w:tr>
      <w:tr w:rsidR="00950DA3" w:rsidRPr="005F028A" w14:paraId="4B0803BC" w14:textId="77777777" w:rsidTr="00782520">
        <w:trPr>
          <w:trHeight w:val="288"/>
        </w:trPr>
        <w:tc>
          <w:tcPr>
            <w:tcW w:w="2800" w:type="dxa"/>
            <w:shd w:val="clear" w:color="auto" w:fill="auto"/>
            <w:noWrap/>
            <w:vAlign w:val="bottom"/>
            <w:hideMark/>
          </w:tcPr>
          <w:p w14:paraId="2DE87CC9" w14:textId="77777777" w:rsidR="00950DA3" w:rsidRPr="005F028A" w:rsidRDefault="00950DA3" w:rsidP="00782520">
            <w:pPr>
              <w:spacing w:before="0" w:after="0"/>
              <w:jc w:val="left"/>
              <w:rPr>
                <w:rFonts w:eastAsia="Times New Roman"/>
                <w:i/>
                <w:noProof/>
                <w:sz w:val="22"/>
                <w:szCs w:val="20"/>
              </w:rPr>
            </w:pPr>
            <w:r w:rsidRPr="005F028A">
              <w:rPr>
                <w:i/>
                <w:noProof/>
                <w:sz w:val="22"/>
              </w:rPr>
              <w:t>Cisticola juncidis</w:t>
            </w:r>
          </w:p>
        </w:tc>
      </w:tr>
      <w:tr w:rsidR="00950DA3" w:rsidRPr="005F028A" w14:paraId="20BA9540" w14:textId="77777777" w:rsidTr="00782520">
        <w:trPr>
          <w:trHeight w:val="288"/>
        </w:trPr>
        <w:tc>
          <w:tcPr>
            <w:tcW w:w="2800" w:type="dxa"/>
            <w:shd w:val="clear" w:color="auto" w:fill="auto"/>
            <w:noWrap/>
            <w:vAlign w:val="bottom"/>
            <w:hideMark/>
          </w:tcPr>
          <w:p w14:paraId="0D841F89" w14:textId="77777777" w:rsidR="00950DA3" w:rsidRPr="005F028A" w:rsidRDefault="00950DA3" w:rsidP="00782520">
            <w:pPr>
              <w:spacing w:before="0" w:after="0"/>
              <w:jc w:val="left"/>
              <w:rPr>
                <w:rFonts w:eastAsia="Times New Roman"/>
                <w:i/>
                <w:noProof/>
                <w:sz w:val="22"/>
                <w:szCs w:val="20"/>
              </w:rPr>
            </w:pPr>
            <w:r w:rsidRPr="005F028A">
              <w:rPr>
                <w:i/>
                <w:noProof/>
                <w:sz w:val="22"/>
              </w:rPr>
              <w:t>Corvus monedula</w:t>
            </w:r>
          </w:p>
        </w:tc>
      </w:tr>
      <w:tr w:rsidR="00950DA3" w:rsidRPr="005F028A" w14:paraId="61E82BC5" w14:textId="77777777" w:rsidTr="00782520">
        <w:trPr>
          <w:trHeight w:val="288"/>
        </w:trPr>
        <w:tc>
          <w:tcPr>
            <w:tcW w:w="2800" w:type="dxa"/>
            <w:shd w:val="clear" w:color="auto" w:fill="auto"/>
            <w:noWrap/>
            <w:vAlign w:val="bottom"/>
            <w:hideMark/>
          </w:tcPr>
          <w:p w14:paraId="30FC80DB" w14:textId="77777777" w:rsidR="00950DA3" w:rsidRPr="005F028A" w:rsidRDefault="00950DA3" w:rsidP="00782520">
            <w:pPr>
              <w:spacing w:before="0" w:after="0"/>
              <w:jc w:val="left"/>
              <w:rPr>
                <w:rFonts w:eastAsia="Times New Roman"/>
                <w:i/>
                <w:noProof/>
                <w:sz w:val="22"/>
                <w:szCs w:val="20"/>
              </w:rPr>
            </w:pPr>
            <w:r w:rsidRPr="005F028A">
              <w:rPr>
                <w:i/>
                <w:noProof/>
                <w:sz w:val="22"/>
              </w:rPr>
              <w:t>Coturnix coturnix</w:t>
            </w:r>
          </w:p>
        </w:tc>
      </w:tr>
      <w:tr w:rsidR="00950DA3" w:rsidRPr="005F028A" w14:paraId="23A2FF6A" w14:textId="77777777" w:rsidTr="00782520">
        <w:trPr>
          <w:trHeight w:val="288"/>
        </w:trPr>
        <w:tc>
          <w:tcPr>
            <w:tcW w:w="2800" w:type="dxa"/>
            <w:shd w:val="clear" w:color="auto" w:fill="auto"/>
            <w:noWrap/>
            <w:vAlign w:val="bottom"/>
            <w:hideMark/>
          </w:tcPr>
          <w:p w14:paraId="22E41915"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calandra</w:t>
            </w:r>
          </w:p>
        </w:tc>
      </w:tr>
      <w:tr w:rsidR="00950DA3" w:rsidRPr="005F028A" w14:paraId="4939FBD1" w14:textId="77777777" w:rsidTr="00782520">
        <w:trPr>
          <w:trHeight w:val="288"/>
        </w:trPr>
        <w:tc>
          <w:tcPr>
            <w:tcW w:w="2800" w:type="dxa"/>
            <w:shd w:val="clear" w:color="auto" w:fill="auto"/>
            <w:noWrap/>
            <w:vAlign w:val="bottom"/>
            <w:hideMark/>
          </w:tcPr>
          <w:p w14:paraId="3F2D559B"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1A27E5FB" w14:textId="77777777" w:rsidTr="00782520">
        <w:trPr>
          <w:trHeight w:val="288"/>
        </w:trPr>
        <w:tc>
          <w:tcPr>
            <w:tcW w:w="2800" w:type="dxa"/>
            <w:shd w:val="clear" w:color="auto" w:fill="auto"/>
            <w:noWrap/>
            <w:vAlign w:val="bottom"/>
            <w:hideMark/>
          </w:tcPr>
          <w:p w14:paraId="507E58F7" w14:textId="77777777" w:rsidR="00950DA3" w:rsidRPr="005F028A" w:rsidRDefault="00950DA3" w:rsidP="00782520">
            <w:pPr>
              <w:spacing w:before="0" w:after="0"/>
              <w:jc w:val="left"/>
              <w:rPr>
                <w:rFonts w:eastAsia="Times New Roman"/>
                <w:i/>
                <w:noProof/>
                <w:sz w:val="22"/>
                <w:szCs w:val="20"/>
              </w:rPr>
            </w:pPr>
            <w:r w:rsidRPr="005F028A">
              <w:rPr>
                <w:i/>
                <w:noProof/>
                <w:sz w:val="22"/>
              </w:rPr>
              <w:t>Galerida cristata</w:t>
            </w:r>
          </w:p>
        </w:tc>
      </w:tr>
      <w:tr w:rsidR="00950DA3" w:rsidRPr="005F028A" w14:paraId="4FF29C90" w14:textId="77777777" w:rsidTr="00782520">
        <w:trPr>
          <w:trHeight w:val="288"/>
        </w:trPr>
        <w:tc>
          <w:tcPr>
            <w:tcW w:w="2800" w:type="dxa"/>
            <w:shd w:val="clear" w:color="auto" w:fill="auto"/>
            <w:noWrap/>
            <w:vAlign w:val="bottom"/>
            <w:hideMark/>
          </w:tcPr>
          <w:p w14:paraId="07AE9764" w14:textId="77777777" w:rsidR="00950DA3" w:rsidRPr="005F028A" w:rsidRDefault="00950DA3" w:rsidP="00782520">
            <w:pPr>
              <w:spacing w:before="0" w:after="0"/>
              <w:jc w:val="left"/>
              <w:rPr>
                <w:rFonts w:eastAsia="Times New Roman"/>
                <w:i/>
                <w:noProof/>
                <w:sz w:val="22"/>
                <w:szCs w:val="20"/>
              </w:rPr>
            </w:pPr>
            <w:r w:rsidRPr="005F028A">
              <w:rPr>
                <w:i/>
                <w:noProof/>
                <w:sz w:val="22"/>
              </w:rPr>
              <w:t>Hirundo rustica</w:t>
            </w:r>
          </w:p>
        </w:tc>
      </w:tr>
      <w:tr w:rsidR="00950DA3" w:rsidRPr="005F028A" w14:paraId="589FA6B4" w14:textId="77777777" w:rsidTr="00782520">
        <w:trPr>
          <w:trHeight w:val="288"/>
        </w:trPr>
        <w:tc>
          <w:tcPr>
            <w:tcW w:w="2800" w:type="dxa"/>
            <w:shd w:val="clear" w:color="auto" w:fill="auto"/>
            <w:noWrap/>
            <w:vAlign w:val="bottom"/>
            <w:hideMark/>
          </w:tcPr>
          <w:p w14:paraId="296D13DC" w14:textId="77777777" w:rsidR="00950DA3" w:rsidRPr="005F028A" w:rsidRDefault="00950DA3" w:rsidP="00782520">
            <w:pPr>
              <w:spacing w:before="0" w:after="0"/>
              <w:jc w:val="left"/>
              <w:rPr>
                <w:rFonts w:eastAsia="Times New Roman"/>
                <w:i/>
                <w:noProof/>
                <w:sz w:val="22"/>
                <w:szCs w:val="20"/>
              </w:rPr>
            </w:pPr>
            <w:r w:rsidRPr="005F028A">
              <w:rPr>
                <w:i/>
                <w:noProof/>
                <w:sz w:val="22"/>
              </w:rPr>
              <w:t>Linaria cannabina</w:t>
            </w:r>
          </w:p>
        </w:tc>
      </w:tr>
      <w:tr w:rsidR="00950DA3" w:rsidRPr="005F028A" w14:paraId="2ED7E555" w14:textId="77777777" w:rsidTr="00782520">
        <w:trPr>
          <w:trHeight w:val="288"/>
        </w:trPr>
        <w:tc>
          <w:tcPr>
            <w:tcW w:w="2800" w:type="dxa"/>
            <w:shd w:val="clear" w:color="auto" w:fill="auto"/>
            <w:noWrap/>
            <w:vAlign w:val="bottom"/>
            <w:hideMark/>
          </w:tcPr>
          <w:p w14:paraId="7FCB21AD" w14:textId="77777777" w:rsidR="00950DA3" w:rsidRPr="005F028A" w:rsidRDefault="00950DA3" w:rsidP="00782520">
            <w:pPr>
              <w:spacing w:before="0" w:after="0"/>
              <w:jc w:val="left"/>
              <w:rPr>
                <w:rFonts w:eastAsia="Times New Roman"/>
                <w:i/>
                <w:noProof/>
                <w:sz w:val="22"/>
                <w:szCs w:val="20"/>
              </w:rPr>
            </w:pPr>
            <w:r w:rsidRPr="005F028A">
              <w:rPr>
                <w:i/>
                <w:noProof/>
                <w:sz w:val="22"/>
              </w:rPr>
              <w:t>Melanocorypha calandra</w:t>
            </w:r>
          </w:p>
        </w:tc>
      </w:tr>
      <w:tr w:rsidR="00950DA3" w:rsidRPr="005F028A" w14:paraId="4285DAF8" w14:textId="77777777" w:rsidTr="00782520">
        <w:trPr>
          <w:trHeight w:val="288"/>
        </w:trPr>
        <w:tc>
          <w:tcPr>
            <w:tcW w:w="2800" w:type="dxa"/>
            <w:shd w:val="clear" w:color="auto" w:fill="auto"/>
            <w:noWrap/>
            <w:vAlign w:val="bottom"/>
            <w:hideMark/>
          </w:tcPr>
          <w:p w14:paraId="2B85AE8B" w14:textId="77777777" w:rsidR="00950DA3" w:rsidRPr="005F028A" w:rsidRDefault="00950DA3" w:rsidP="00782520">
            <w:pPr>
              <w:spacing w:before="0" w:after="0"/>
              <w:jc w:val="left"/>
              <w:rPr>
                <w:rFonts w:eastAsia="Times New Roman"/>
                <w:i/>
                <w:noProof/>
                <w:sz w:val="22"/>
                <w:szCs w:val="20"/>
              </w:rPr>
            </w:pPr>
            <w:r w:rsidRPr="005F028A">
              <w:rPr>
                <w:i/>
                <w:noProof/>
                <w:sz w:val="22"/>
              </w:rPr>
              <w:t>Merops apiaster</w:t>
            </w:r>
          </w:p>
        </w:tc>
      </w:tr>
      <w:tr w:rsidR="00950DA3" w:rsidRPr="005F028A" w14:paraId="1C509E11" w14:textId="77777777" w:rsidTr="00782520">
        <w:trPr>
          <w:trHeight w:val="288"/>
        </w:trPr>
        <w:tc>
          <w:tcPr>
            <w:tcW w:w="2800" w:type="dxa"/>
            <w:shd w:val="clear" w:color="auto" w:fill="auto"/>
            <w:noWrap/>
            <w:vAlign w:val="bottom"/>
            <w:hideMark/>
          </w:tcPr>
          <w:p w14:paraId="242E3915" w14:textId="77777777" w:rsidR="00950DA3" w:rsidRPr="005F028A" w:rsidRDefault="00950DA3" w:rsidP="00782520">
            <w:pPr>
              <w:spacing w:before="0" w:after="0"/>
              <w:jc w:val="left"/>
              <w:rPr>
                <w:rFonts w:eastAsia="Times New Roman"/>
                <w:i/>
                <w:noProof/>
                <w:sz w:val="22"/>
                <w:szCs w:val="20"/>
              </w:rPr>
            </w:pPr>
            <w:r w:rsidRPr="005F028A">
              <w:rPr>
                <w:i/>
                <w:noProof/>
                <w:sz w:val="22"/>
              </w:rPr>
              <w:t>Oenanthe hispanica</w:t>
            </w:r>
          </w:p>
        </w:tc>
      </w:tr>
      <w:tr w:rsidR="00950DA3" w:rsidRPr="005F028A" w14:paraId="57B929C8" w14:textId="77777777" w:rsidTr="00782520">
        <w:trPr>
          <w:trHeight w:val="288"/>
        </w:trPr>
        <w:tc>
          <w:tcPr>
            <w:tcW w:w="2800" w:type="dxa"/>
            <w:shd w:val="clear" w:color="auto" w:fill="auto"/>
            <w:noWrap/>
            <w:vAlign w:val="bottom"/>
            <w:hideMark/>
          </w:tcPr>
          <w:p w14:paraId="5BCCB7EF" w14:textId="77777777" w:rsidR="00950DA3" w:rsidRPr="005F028A" w:rsidRDefault="00950DA3" w:rsidP="00782520">
            <w:pPr>
              <w:spacing w:before="0" w:after="0"/>
              <w:jc w:val="left"/>
              <w:rPr>
                <w:rFonts w:eastAsia="Times New Roman"/>
                <w:i/>
                <w:noProof/>
                <w:sz w:val="22"/>
                <w:szCs w:val="20"/>
              </w:rPr>
            </w:pPr>
            <w:r w:rsidRPr="005F028A">
              <w:rPr>
                <w:i/>
                <w:noProof/>
                <w:sz w:val="22"/>
              </w:rPr>
              <w:t>Passer domesticus</w:t>
            </w:r>
          </w:p>
        </w:tc>
      </w:tr>
      <w:tr w:rsidR="00950DA3" w:rsidRPr="005F028A" w14:paraId="03F86157" w14:textId="77777777" w:rsidTr="00782520">
        <w:trPr>
          <w:trHeight w:val="288"/>
        </w:trPr>
        <w:tc>
          <w:tcPr>
            <w:tcW w:w="2800" w:type="dxa"/>
            <w:shd w:val="clear" w:color="auto" w:fill="auto"/>
            <w:noWrap/>
            <w:vAlign w:val="bottom"/>
            <w:hideMark/>
          </w:tcPr>
          <w:p w14:paraId="7584D550" w14:textId="77777777" w:rsidR="00950DA3" w:rsidRPr="005F028A" w:rsidRDefault="00950DA3" w:rsidP="00782520">
            <w:pPr>
              <w:spacing w:before="0" w:after="0"/>
              <w:jc w:val="left"/>
              <w:rPr>
                <w:rFonts w:eastAsia="Times New Roman"/>
                <w:i/>
                <w:noProof/>
                <w:sz w:val="22"/>
                <w:szCs w:val="20"/>
              </w:rPr>
            </w:pPr>
            <w:r w:rsidRPr="005F028A">
              <w:rPr>
                <w:i/>
                <w:noProof/>
                <w:sz w:val="22"/>
              </w:rPr>
              <w:t>Passer montanus</w:t>
            </w:r>
          </w:p>
        </w:tc>
      </w:tr>
      <w:tr w:rsidR="00950DA3" w:rsidRPr="005F028A" w14:paraId="2371B9C9" w14:textId="77777777" w:rsidTr="00782520">
        <w:trPr>
          <w:trHeight w:val="288"/>
        </w:trPr>
        <w:tc>
          <w:tcPr>
            <w:tcW w:w="2800" w:type="dxa"/>
            <w:shd w:val="clear" w:color="auto" w:fill="auto"/>
            <w:noWrap/>
            <w:vAlign w:val="bottom"/>
            <w:hideMark/>
          </w:tcPr>
          <w:p w14:paraId="6ABB0312" w14:textId="77777777" w:rsidR="00950DA3" w:rsidRPr="005F028A" w:rsidRDefault="00950DA3" w:rsidP="00782520">
            <w:pPr>
              <w:spacing w:before="0" w:after="0"/>
              <w:jc w:val="left"/>
              <w:rPr>
                <w:rFonts w:eastAsia="Times New Roman"/>
                <w:i/>
                <w:noProof/>
                <w:sz w:val="22"/>
                <w:szCs w:val="20"/>
              </w:rPr>
            </w:pPr>
            <w:r w:rsidRPr="005F028A">
              <w:rPr>
                <w:i/>
                <w:noProof/>
                <w:sz w:val="22"/>
              </w:rPr>
              <w:t>Pica pica</w:t>
            </w:r>
          </w:p>
        </w:tc>
      </w:tr>
      <w:tr w:rsidR="00950DA3" w:rsidRPr="005F028A" w14:paraId="26491E58" w14:textId="77777777" w:rsidTr="00782520">
        <w:trPr>
          <w:trHeight w:val="288"/>
        </w:trPr>
        <w:tc>
          <w:tcPr>
            <w:tcW w:w="2800" w:type="dxa"/>
            <w:shd w:val="clear" w:color="auto" w:fill="auto"/>
            <w:noWrap/>
            <w:vAlign w:val="bottom"/>
            <w:hideMark/>
          </w:tcPr>
          <w:p w14:paraId="5CF10B3E" w14:textId="77777777" w:rsidR="00950DA3" w:rsidRPr="005F028A" w:rsidRDefault="00950DA3" w:rsidP="00782520">
            <w:pPr>
              <w:spacing w:before="0" w:after="0"/>
              <w:jc w:val="left"/>
              <w:rPr>
                <w:rFonts w:eastAsia="Times New Roman"/>
                <w:i/>
                <w:noProof/>
                <w:sz w:val="22"/>
                <w:szCs w:val="20"/>
              </w:rPr>
            </w:pPr>
            <w:r w:rsidRPr="005F028A">
              <w:rPr>
                <w:i/>
                <w:noProof/>
                <w:sz w:val="22"/>
              </w:rPr>
              <w:t>Pterocles orientalis</w:t>
            </w:r>
          </w:p>
        </w:tc>
      </w:tr>
      <w:tr w:rsidR="00950DA3" w:rsidRPr="005F028A" w14:paraId="3B524338" w14:textId="77777777" w:rsidTr="00782520">
        <w:trPr>
          <w:trHeight w:val="288"/>
        </w:trPr>
        <w:tc>
          <w:tcPr>
            <w:tcW w:w="2800" w:type="dxa"/>
            <w:shd w:val="clear" w:color="auto" w:fill="auto"/>
            <w:noWrap/>
            <w:vAlign w:val="bottom"/>
            <w:hideMark/>
          </w:tcPr>
          <w:p w14:paraId="5E1DE11F" w14:textId="77777777" w:rsidR="00950DA3" w:rsidRPr="005F028A" w:rsidRDefault="00950DA3" w:rsidP="00782520">
            <w:pPr>
              <w:spacing w:before="0" w:after="0"/>
              <w:jc w:val="left"/>
              <w:rPr>
                <w:rFonts w:eastAsia="Times New Roman"/>
                <w:i/>
                <w:noProof/>
                <w:sz w:val="22"/>
                <w:szCs w:val="20"/>
              </w:rPr>
            </w:pPr>
            <w:r w:rsidRPr="005F028A">
              <w:rPr>
                <w:i/>
                <w:noProof/>
                <w:sz w:val="22"/>
              </w:rPr>
              <w:t>Streptopelia turtur</w:t>
            </w:r>
          </w:p>
        </w:tc>
      </w:tr>
      <w:tr w:rsidR="00950DA3" w:rsidRPr="005F028A" w14:paraId="654C3AE6" w14:textId="77777777" w:rsidTr="00782520">
        <w:trPr>
          <w:trHeight w:val="288"/>
        </w:trPr>
        <w:tc>
          <w:tcPr>
            <w:tcW w:w="2800" w:type="dxa"/>
            <w:shd w:val="clear" w:color="auto" w:fill="auto"/>
            <w:noWrap/>
            <w:vAlign w:val="bottom"/>
            <w:hideMark/>
          </w:tcPr>
          <w:p w14:paraId="5DE996D4" w14:textId="77777777" w:rsidR="00950DA3" w:rsidRPr="005F028A" w:rsidRDefault="00950DA3" w:rsidP="00782520">
            <w:pPr>
              <w:spacing w:before="0" w:after="0"/>
              <w:jc w:val="left"/>
              <w:rPr>
                <w:rFonts w:eastAsia="Times New Roman"/>
                <w:i/>
                <w:noProof/>
                <w:sz w:val="22"/>
                <w:szCs w:val="20"/>
              </w:rPr>
            </w:pPr>
            <w:r w:rsidRPr="005F028A">
              <w:rPr>
                <w:i/>
                <w:noProof/>
                <w:sz w:val="22"/>
              </w:rPr>
              <w:t>Sturnus unicolor</w:t>
            </w:r>
          </w:p>
        </w:tc>
      </w:tr>
      <w:tr w:rsidR="00950DA3" w:rsidRPr="005F028A" w14:paraId="1A95C1FB" w14:textId="77777777" w:rsidTr="00782520">
        <w:trPr>
          <w:trHeight w:val="288"/>
        </w:trPr>
        <w:tc>
          <w:tcPr>
            <w:tcW w:w="2800" w:type="dxa"/>
            <w:shd w:val="clear" w:color="auto" w:fill="auto"/>
            <w:noWrap/>
            <w:vAlign w:val="bottom"/>
            <w:hideMark/>
          </w:tcPr>
          <w:p w14:paraId="387C7B5F" w14:textId="77777777" w:rsidR="00950DA3" w:rsidRPr="005F028A" w:rsidRDefault="00950DA3" w:rsidP="00782520">
            <w:pPr>
              <w:spacing w:before="0" w:after="0"/>
              <w:jc w:val="left"/>
              <w:rPr>
                <w:rFonts w:eastAsia="Times New Roman"/>
                <w:i/>
                <w:noProof/>
                <w:sz w:val="22"/>
                <w:szCs w:val="20"/>
              </w:rPr>
            </w:pPr>
            <w:r w:rsidRPr="005F028A">
              <w:rPr>
                <w:i/>
                <w:noProof/>
                <w:sz w:val="22"/>
              </w:rPr>
              <w:t>Tetrax tetrax</w:t>
            </w:r>
          </w:p>
        </w:tc>
      </w:tr>
      <w:tr w:rsidR="00950DA3" w:rsidRPr="005F028A" w14:paraId="65E55575" w14:textId="77777777" w:rsidTr="00782520">
        <w:trPr>
          <w:trHeight w:val="288"/>
        </w:trPr>
        <w:tc>
          <w:tcPr>
            <w:tcW w:w="2800" w:type="dxa"/>
            <w:shd w:val="clear" w:color="auto" w:fill="auto"/>
            <w:noWrap/>
            <w:vAlign w:val="bottom"/>
            <w:hideMark/>
          </w:tcPr>
          <w:p w14:paraId="7E3F852F" w14:textId="77777777" w:rsidR="00950DA3" w:rsidRPr="005F028A" w:rsidRDefault="00950DA3" w:rsidP="00782520">
            <w:pPr>
              <w:spacing w:before="0" w:after="0"/>
              <w:jc w:val="left"/>
              <w:rPr>
                <w:rFonts w:eastAsia="Times New Roman"/>
                <w:i/>
                <w:noProof/>
                <w:sz w:val="22"/>
                <w:szCs w:val="20"/>
              </w:rPr>
            </w:pPr>
            <w:r w:rsidRPr="005F028A">
              <w:rPr>
                <w:i/>
                <w:noProof/>
                <w:sz w:val="22"/>
              </w:rPr>
              <w:t>Upupa epops</w:t>
            </w:r>
          </w:p>
        </w:tc>
      </w:tr>
    </w:tbl>
    <w:p w14:paraId="2A0C4D3C" w14:textId="77777777" w:rsidR="00950DA3" w:rsidRPr="005F028A" w:rsidRDefault="00950DA3" w:rsidP="00950DA3">
      <w:pPr>
        <w:rPr>
          <w:noProof/>
          <w:sz w:val="22"/>
          <w:szCs w:val="20"/>
        </w:rPr>
      </w:pPr>
    </w:p>
    <w:tbl>
      <w:tblPr>
        <w:tblW w:w="2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tblGrid>
      <w:tr w:rsidR="00950DA3" w:rsidRPr="005F028A" w14:paraId="3A23FE89" w14:textId="77777777" w:rsidTr="00782520">
        <w:trPr>
          <w:trHeight w:val="288"/>
        </w:trPr>
        <w:tc>
          <w:tcPr>
            <w:tcW w:w="2040" w:type="dxa"/>
            <w:shd w:val="clear" w:color="auto" w:fill="auto"/>
            <w:noWrap/>
            <w:vAlign w:val="bottom"/>
            <w:hideMark/>
          </w:tcPr>
          <w:p w14:paraId="34FBC792" w14:textId="77777777" w:rsidR="00950DA3" w:rsidRPr="005F028A" w:rsidRDefault="00950DA3" w:rsidP="00782520">
            <w:pPr>
              <w:spacing w:before="0" w:after="0"/>
              <w:jc w:val="left"/>
              <w:rPr>
                <w:rFonts w:eastAsia="Times New Roman"/>
                <w:b/>
                <w:bCs/>
                <w:noProof/>
                <w:sz w:val="22"/>
                <w:szCs w:val="20"/>
              </w:rPr>
            </w:pPr>
            <w:r w:rsidRPr="005F028A">
              <w:rPr>
                <w:b/>
                <w:noProof/>
                <w:sz w:val="22"/>
              </w:rPr>
              <w:t>Швеция</w:t>
            </w:r>
          </w:p>
        </w:tc>
      </w:tr>
      <w:tr w:rsidR="00950DA3" w:rsidRPr="005F028A" w14:paraId="255EBE40" w14:textId="77777777" w:rsidTr="00782520">
        <w:trPr>
          <w:trHeight w:val="288"/>
        </w:trPr>
        <w:tc>
          <w:tcPr>
            <w:tcW w:w="2040" w:type="dxa"/>
            <w:shd w:val="clear" w:color="auto" w:fill="auto"/>
            <w:noWrap/>
            <w:vAlign w:val="bottom"/>
            <w:hideMark/>
          </w:tcPr>
          <w:p w14:paraId="11E8A716" w14:textId="77777777" w:rsidR="00950DA3" w:rsidRPr="005F028A" w:rsidRDefault="00950DA3" w:rsidP="00782520">
            <w:pPr>
              <w:spacing w:before="0" w:after="0"/>
              <w:jc w:val="left"/>
              <w:rPr>
                <w:rFonts w:eastAsia="Times New Roman"/>
                <w:i/>
                <w:noProof/>
                <w:sz w:val="22"/>
                <w:szCs w:val="20"/>
              </w:rPr>
            </w:pPr>
            <w:r w:rsidRPr="005F028A">
              <w:rPr>
                <w:i/>
                <w:noProof/>
                <w:sz w:val="22"/>
              </w:rPr>
              <w:t>Alauda arvensis</w:t>
            </w:r>
          </w:p>
        </w:tc>
      </w:tr>
      <w:tr w:rsidR="00950DA3" w:rsidRPr="005F028A" w14:paraId="5128303A" w14:textId="77777777" w:rsidTr="00782520">
        <w:trPr>
          <w:trHeight w:val="288"/>
        </w:trPr>
        <w:tc>
          <w:tcPr>
            <w:tcW w:w="2040" w:type="dxa"/>
            <w:shd w:val="clear" w:color="auto" w:fill="auto"/>
            <w:noWrap/>
            <w:vAlign w:val="bottom"/>
            <w:hideMark/>
          </w:tcPr>
          <w:p w14:paraId="3EB56D20" w14:textId="77777777" w:rsidR="00950DA3" w:rsidRPr="005F028A" w:rsidRDefault="00950DA3" w:rsidP="00782520">
            <w:pPr>
              <w:spacing w:before="0" w:after="0"/>
              <w:jc w:val="left"/>
              <w:rPr>
                <w:rFonts w:eastAsia="Times New Roman"/>
                <w:i/>
                <w:noProof/>
                <w:sz w:val="22"/>
                <w:szCs w:val="20"/>
              </w:rPr>
            </w:pPr>
            <w:r w:rsidRPr="005F028A">
              <w:rPr>
                <w:i/>
                <w:noProof/>
                <w:sz w:val="22"/>
              </w:rPr>
              <w:t>Anthus pratensis</w:t>
            </w:r>
          </w:p>
        </w:tc>
      </w:tr>
      <w:tr w:rsidR="00950DA3" w:rsidRPr="005F028A" w14:paraId="5A11DC15" w14:textId="77777777" w:rsidTr="00782520">
        <w:trPr>
          <w:trHeight w:val="288"/>
        </w:trPr>
        <w:tc>
          <w:tcPr>
            <w:tcW w:w="2040" w:type="dxa"/>
            <w:shd w:val="clear" w:color="auto" w:fill="auto"/>
            <w:noWrap/>
            <w:vAlign w:val="bottom"/>
            <w:hideMark/>
          </w:tcPr>
          <w:p w14:paraId="0DCF057A" w14:textId="77777777" w:rsidR="00950DA3" w:rsidRPr="005F028A" w:rsidRDefault="00950DA3" w:rsidP="00782520">
            <w:pPr>
              <w:spacing w:before="0" w:after="0"/>
              <w:jc w:val="left"/>
              <w:rPr>
                <w:rFonts w:eastAsia="Times New Roman"/>
                <w:i/>
                <w:noProof/>
                <w:sz w:val="22"/>
                <w:szCs w:val="20"/>
              </w:rPr>
            </w:pPr>
            <w:r w:rsidRPr="005F028A">
              <w:rPr>
                <w:i/>
                <w:noProof/>
                <w:sz w:val="22"/>
              </w:rPr>
              <w:t xml:space="preserve">Carduelis cannabina </w:t>
            </w:r>
          </w:p>
        </w:tc>
      </w:tr>
      <w:tr w:rsidR="00950DA3" w:rsidRPr="005F028A" w14:paraId="5A5156BD" w14:textId="77777777" w:rsidTr="00782520">
        <w:trPr>
          <w:trHeight w:val="288"/>
        </w:trPr>
        <w:tc>
          <w:tcPr>
            <w:tcW w:w="2040" w:type="dxa"/>
            <w:shd w:val="clear" w:color="auto" w:fill="auto"/>
            <w:noWrap/>
            <w:vAlign w:val="bottom"/>
            <w:hideMark/>
          </w:tcPr>
          <w:p w14:paraId="7A34E565" w14:textId="77777777" w:rsidR="00950DA3" w:rsidRPr="005F028A" w:rsidRDefault="00950DA3" w:rsidP="00782520">
            <w:pPr>
              <w:spacing w:before="0" w:after="0"/>
              <w:jc w:val="left"/>
              <w:rPr>
                <w:rFonts w:eastAsia="Times New Roman"/>
                <w:i/>
                <w:noProof/>
                <w:sz w:val="22"/>
                <w:szCs w:val="20"/>
              </w:rPr>
            </w:pPr>
            <w:r w:rsidRPr="005F028A">
              <w:rPr>
                <w:i/>
                <w:noProof/>
                <w:sz w:val="22"/>
              </w:rPr>
              <w:t>Corvus frugilegus</w:t>
            </w:r>
          </w:p>
        </w:tc>
      </w:tr>
      <w:tr w:rsidR="00950DA3" w:rsidRPr="005F028A" w14:paraId="39F11464" w14:textId="77777777" w:rsidTr="00782520">
        <w:trPr>
          <w:trHeight w:val="288"/>
        </w:trPr>
        <w:tc>
          <w:tcPr>
            <w:tcW w:w="2040" w:type="dxa"/>
            <w:shd w:val="clear" w:color="auto" w:fill="auto"/>
            <w:vAlign w:val="bottom"/>
            <w:hideMark/>
          </w:tcPr>
          <w:p w14:paraId="7D798505" w14:textId="77777777" w:rsidR="00950DA3" w:rsidRPr="005F028A" w:rsidRDefault="00950DA3" w:rsidP="00782520">
            <w:pPr>
              <w:spacing w:before="0" w:after="0"/>
              <w:jc w:val="left"/>
              <w:rPr>
                <w:rFonts w:eastAsia="Times New Roman"/>
                <w:i/>
                <w:noProof/>
                <w:sz w:val="22"/>
                <w:szCs w:val="20"/>
              </w:rPr>
            </w:pPr>
            <w:r w:rsidRPr="005F028A">
              <w:rPr>
                <w:i/>
                <w:noProof/>
                <w:sz w:val="22"/>
              </w:rPr>
              <w:t xml:space="preserve">Emberiza citrinella </w:t>
            </w:r>
          </w:p>
        </w:tc>
      </w:tr>
      <w:tr w:rsidR="00950DA3" w:rsidRPr="005F028A" w14:paraId="7BC737E0" w14:textId="77777777" w:rsidTr="00782520">
        <w:trPr>
          <w:trHeight w:val="288"/>
        </w:trPr>
        <w:tc>
          <w:tcPr>
            <w:tcW w:w="2040" w:type="dxa"/>
            <w:shd w:val="clear" w:color="auto" w:fill="auto"/>
            <w:noWrap/>
            <w:vAlign w:val="bottom"/>
            <w:hideMark/>
          </w:tcPr>
          <w:p w14:paraId="70A818AA" w14:textId="77777777" w:rsidR="00950DA3" w:rsidRPr="005F028A" w:rsidRDefault="00950DA3" w:rsidP="00782520">
            <w:pPr>
              <w:spacing w:before="0" w:after="0"/>
              <w:jc w:val="left"/>
              <w:rPr>
                <w:rFonts w:eastAsia="Times New Roman"/>
                <w:i/>
                <w:noProof/>
                <w:sz w:val="22"/>
                <w:szCs w:val="20"/>
              </w:rPr>
            </w:pPr>
            <w:r w:rsidRPr="005F028A">
              <w:rPr>
                <w:i/>
                <w:noProof/>
                <w:sz w:val="22"/>
              </w:rPr>
              <w:t>Emberiza hortulana</w:t>
            </w:r>
          </w:p>
        </w:tc>
      </w:tr>
      <w:tr w:rsidR="00950DA3" w:rsidRPr="005F028A" w14:paraId="3167D234" w14:textId="77777777" w:rsidTr="00782520">
        <w:trPr>
          <w:trHeight w:val="288"/>
        </w:trPr>
        <w:tc>
          <w:tcPr>
            <w:tcW w:w="2040" w:type="dxa"/>
            <w:shd w:val="clear" w:color="auto" w:fill="auto"/>
            <w:noWrap/>
            <w:vAlign w:val="bottom"/>
            <w:hideMark/>
          </w:tcPr>
          <w:p w14:paraId="24B791F9" w14:textId="77777777" w:rsidR="00950DA3" w:rsidRPr="005F028A" w:rsidRDefault="00950DA3" w:rsidP="00782520">
            <w:pPr>
              <w:spacing w:before="0" w:after="0"/>
              <w:jc w:val="left"/>
              <w:rPr>
                <w:rFonts w:eastAsia="Times New Roman"/>
                <w:i/>
                <w:noProof/>
                <w:sz w:val="22"/>
                <w:szCs w:val="20"/>
              </w:rPr>
            </w:pPr>
            <w:r w:rsidRPr="005F028A">
              <w:rPr>
                <w:i/>
                <w:noProof/>
                <w:sz w:val="22"/>
              </w:rPr>
              <w:t>Falco tinnunculus</w:t>
            </w:r>
          </w:p>
        </w:tc>
      </w:tr>
      <w:tr w:rsidR="00950DA3" w:rsidRPr="005F028A" w14:paraId="1D4F92FC" w14:textId="77777777" w:rsidTr="00782520">
        <w:trPr>
          <w:trHeight w:val="288"/>
        </w:trPr>
        <w:tc>
          <w:tcPr>
            <w:tcW w:w="2040" w:type="dxa"/>
            <w:shd w:val="clear" w:color="auto" w:fill="auto"/>
            <w:vAlign w:val="bottom"/>
            <w:hideMark/>
          </w:tcPr>
          <w:p w14:paraId="76F7D913" w14:textId="77777777" w:rsidR="00950DA3" w:rsidRPr="005F028A" w:rsidRDefault="00950DA3" w:rsidP="00782520">
            <w:pPr>
              <w:spacing w:before="0" w:after="0"/>
              <w:jc w:val="left"/>
              <w:rPr>
                <w:rFonts w:eastAsia="Times New Roman"/>
                <w:i/>
                <w:noProof/>
                <w:sz w:val="22"/>
                <w:szCs w:val="20"/>
              </w:rPr>
            </w:pPr>
            <w:r w:rsidRPr="005F028A">
              <w:rPr>
                <w:i/>
                <w:noProof/>
                <w:sz w:val="22"/>
              </w:rPr>
              <w:t>Hirundo rustica</w:t>
            </w:r>
          </w:p>
        </w:tc>
      </w:tr>
      <w:tr w:rsidR="00950DA3" w:rsidRPr="005F028A" w14:paraId="2A845286" w14:textId="77777777" w:rsidTr="00782520">
        <w:trPr>
          <w:trHeight w:val="288"/>
        </w:trPr>
        <w:tc>
          <w:tcPr>
            <w:tcW w:w="2040" w:type="dxa"/>
            <w:shd w:val="clear" w:color="auto" w:fill="auto"/>
            <w:noWrap/>
            <w:vAlign w:val="bottom"/>
            <w:hideMark/>
          </w:tcPr>
          <w:p w14:paraId="10C68260" w14:textId="77777777" w:rsidR="00950DA3" w:rsidRPr="005F028A" w:rsidRDefault="00950DA3" w:rsidP="00782520">
            <w:pPr>
              <w:spacing w:before="0" w:after="0"/>
              <w:jc w:val="left"/>
              <w:rPr>
                <w:rFonts w:eastAsia="Times New Roman"/>
                <w:i/>
                <w:noProof/>
                <w:sz w:val="22"/>
                <w:szCs w:val="20"/>
              </w:rPr>
            </w:pPr>
            <w:r w:rsidRPr="005F028A">
              <w:rPr>
                <w:i/>
                <w:noProof/>
                <w:sz w:val="22"/>
              </w:rPr>
              <w:t>Lanius collurio</w:t>
            </w:r>
          </w:p>
        </w:tc>
      </w:tr>
      <w:tr w:rsidR="00950DA3" w:rsidRPr="005F028A" w14:paraId="1A2A145F" w14:textId="77777777" w:rsidTr="00782520">
        <w:trPr>
          <w:trHeight w:val="288"/>
        </w:trPr>
        <w:tc>
          <w:tcPr>
            <w:tcW w:w="2040" w:type="dxa"/>
            <w:shd w:val="clear" w:color="auto" w:fill="auto"/>
            <w:noWrap/>
            <w:vAlign w:val="bottom"/>
            <w:hideMark/>
          </w:tcPr>
          <w:p w14:paraId="315EBA9E" w14:textId="77777777" w:rsidR="00950DA3" w:rsidRPr="005F028A" w:rsidRDefault="00950DA3" w:rsidP="00782520">
            <w:pPr>
              <w:spacing w:before="0" w:after="0"/>
              <w:jc w:val="left"/>
              <w:rPr>
                <w:rFonts w:eastAsia="Times New Roman"/>
                <w:i/>
                <w:noProof/>
                <w:sz w:val="22"/>
                <w:szCs w:val="20"/>
              </w:rPr>
            </w:pPr>
            <w:r w:rsidRPr="005F028A">
              <w:rPr>
                <w:i/>
                <w:noProof/>
                <w:sz w:val="22"/>
              </w:rPr>
              <w:t>Motacilla fl ava</w:t>
            </w:r>
          </w:p>
        </w:tc>
      </w:tr>
      <w:tr w:rsidR="00950DA3" w:rsidRPr="005F028A" w14:paraId="7B2683DF" w14:textId="77777777" w:rsidTr="00782520">
        <w:trPr>
          <w:trHeight w:val="288"/>
        </w:trPr>
        <w:tc>
          <w:tcPr>
            <w:tcW w:w="2040" w:type="dxa"/>
            <w:shd w:val="clear" w:color="auto" w:fill="auto"/>
            <w:noWrap/>
            <w:vAlign w:val="bottom"/>
            <w:hideMark/>
          </w:tcPr>
          <w:p w14:paraId="5B5C333D" w14:textId="77777777" w:rsidR="00950DA3" w:rsidRPr="005F028A" w:rsidRDefault="00950DA3" w:rsidP="00782520">
            <w:pPr>
              <w:spacing w:before="0" w:after="0"/>
              <w:jc w:val="left"/>
              <w:rPr>
                <w:rFonts w:eastAsia="Times New Roman"/>
                <w:i/>
                <w:noProof/>
                <w:sz w:val="22"/>
                <w:szCs w:val="20"/>
              </w:rPr>
            </w:pPr>
            <w:r w:rsidRPr="005F028A">
              <w:rPr>
                <w:i/>
                <w:noProof/>
                <w:sz w:val="22"/>
              </w:rPr>
              <w:t>Passer montanus</w:t>
            </w:r>
          </w:p>
        </w:tc>
      </w:tr>
      <w:tr w:rsidR="00950DA3" w:rsidRPr="005F028A" w14:paraId="3C23C597" w14:textId="77777777" w:rsidTr="00782520">
        <w:trPr>
          <w:trHeight w:val="288"/>
        </w:trPr>
        <w:tc>
          <w:tcPr>
            <w:tcW w:w="2040" w:type="dxa"/>
            <w:shd w:val="clear" w:color="auto" w:fill="auto"/>
            <w:noWrap/>
            <w:vAlign w:val="bottom"/>
            <w:hideMark/>
          </w:tcPr>
          <w:p w14:paraId="0F9E049D" w14:textId="77777777" w:rsidR="00950DA3" w:rsidRPr="005F028A" w:rsidRDefault="00950DA3" w:rsidP="00782520">
            <w:pPr>
              <w:spacing w:before="0" w:after="0"/>
              <w:jc w:val="left"/>
              <w:rPr>
                <w:rFonts w:eastAsia="Times New Roman"/>
                <w:i/>
                <w:noProof/>
                <w:sz w:val="22"/>
                <w:szCs w:val="20"/>
              </w:rPr>
            </w:pPr>
            <w:r w:rsidRPr="005F028A">
              <w:rPr>
                <w:i/>
                <w:noProof/>
                <w:sz w:val="22"/>
              </w:rPr>
              <w:t>Saxicola rubetra</w:t>
            </w:r>
          </w:p>
        </w:tc>
      </w:tr>
      <w:tr w:rsidR="00950DA3" w:rsidRPr="005F028A" w14:paraId="5523AF0D" w14:textId="77777777" w:rsidTr="00782520">
        <w:trPr>
          <w:trHeight w:val="288"/>
        </w:trPr>
        <w:tc>
          <w:tcPr>
            <w:tcW w:w="2040" w:type="dxa"/>
            <w:shd w:val="clear" w:color="auto" w:fill="auto"/>
            <w:noWrap/>
            <w:vAlign w:val="bottom"/>
            <w:hideMark/>
          </w:tcPr>
          <w:p w14:paraId="4360016E" w14:textId="77777777" w:rsidR="00950DA3" w:rsidRPr="005F028A" w:rsidRDefault="00950DA3" w:rsidP="00782520">
            <w:pPr>
              <w:spacing w:before="0" w:after="0"/>
              <w:jc w:val="left"/>
              <w:rPr>
                <w:rFonts w:eastAsia="Times New Roman"/>
                <w:i/>
                <w:noProof/>
                <w:sz w:val="22"/>
                <w:szCs w:val="20"/>
              </w:rPr>
            </w:pPr>
            <w:r w:rsidRPr="005F028A">
              <w:rPr>
                <w:i/>
                <w:noProof/>
                <w:sz w:val="22"/>
              </w:rPr>
              <w:t>Sturnus vulgaris</w:t>
            </w:r>
          </w:p>
        </w:tc>
      </w:tr>
      <w:tr w:rsidR="00950DA3" w:rsidRPr="005F028A" w14:paraId="680F9A4C" w14:textId="77777777" w:rsidTr="00782520">
        <w:trPr>
          <w:trHeight w:val="288"/>
        </w:trPr>
        <w:tc>
          <w:tcPr>
            <w:tcW w:w="2040" w:type="dxa"/>
            <w:shd w:val="clear" w:color="auto" w:fill="auto"/>
            <w:noWrap/>
            <w:vAlign w:val="bottom"/>
            <w:hideMark/>
          </w:tcPr>
          <w:p w14:paraId="54FF7A9C" w14:textId="77777777" w:rsidR="00950DA3" w:rsidRPr="005F028A" w:rsidRDefault="00950DA3" w:rsidP="00782520">
            <w:pPr>
              <w:spacing w:before="0" w:after="0"/>
              <w:jc w:val="left"/>
              <w:rPr>
                <w:rFonts w:eastAsia="Times New Roman"/>
                <w:i/>
                <w:noProof/>
                <w:sz w:val="22"/>
                <w:szCs w:val="20"/>
              </w:rPr>
            </w:pPr>
            <w:r w:rsidRPr="005F028A">
              <w:rPr>
                <w:i/>
                <w:noProof/>
                <w:sz w:val="22"/>
              </w:rPr>
              <w:t>Sylvia communis</w:t>
            </w:r>
          </w:p>
        </w:tc>
      </w:tr>
      <w:tr w:rsidR="00950DA3" w:rsidRPr="005F028A" w14:paraId="2C1FB29D" w14:textId="77777777" w:rsidTr="00782520">
        <w:trPr>
          <w:trHeight w:val="288"/>
        </w:trPr>
        <w:tc>
          <w:tcPr>
            <w:tcW w:w="2040" w:type="dxa"/>
            <w:shd w:val="clear" w:color="auto" w:fill="auto"/>
            <w:vAlign w:val="bottom"/>
            <w:hideMark/>
          </w:tcPr>
          <w:p w14:paraId="399F3777" w14:textId="77777777" w:rsidR="00950DA3" w:rsidRPr="005F028A" w:rsidRDefault="00950DA3" w:rsidP="00782520">
            <w:pPr>
              <w:spacing w:before="0" w:after="0"/>
              <w:jc w:val="left"/>
              <w:rPr>
                <w:rFonts w:eastAsia="Times New Roman"/>
                <w:i/>
                <w:noProof/>
                <w:sz w:val="22"/>
                <w:szCs w:val="20"/>
              </w:rPr>
            </w:pPr>
            <w:r w:rsidRPr="005F028A">
              <w:rPr>
                <w:i/>
                <w:noProof/>
                <w:sz w:val="22"/>
              </w:rPr>
              <w:t>Vanellus vanellus</w:t>
            </w:r>
          </w:p>
        </w:tc>
      </w:tr>
    </w:tbl>
    <w:p w14:paraId="5713F777" w14:textId="77777777" w:rsidR="00FD093F" w:rsidRPr="005F028A" w:rsidRDefault="00FD093F" w:rsidP="00FD093F">
      <w:pPr>
        <w:rPr>
          <w:noProof/>
        </w:rPr>
        <w:sectPr w:rsidR="00FD093F" w:rsidRPr="005F028A" w:rsidSect="004F3D70">
          <w:headerReference w:type="default" r:id="rId24"/>
          <w:footerReference w:type="default" r:id="rId25"/>
          <w:headerReference w:type="first" r:id="rId26"/>
          <w:footerReference w:type="first" r:id="rId27"/>
          <w:pgSz w:w="11907" w:h="16839"/>
          <w:pgMar w:top="1134" w:right="1417" w:bottom="1134" w:left="1417" w:header="709" w:footer="709" w:gutter="0"/>
          <w:cols w:space="720"/>
          <w:docGrid w:linePitch="360"/>
        </w:sectPr>
      </w:pPr>
    </w:p>
    <w:p w14:paraId="3409868B" w14:textId="69C912E1" w:rsidR="00990723" w:rsidRPr="005F028A" w:rsidRDefault="00FD093F" w:rsidP="00EE2768">
      <w:pPr>
        <w:pStyle w:val="Annexetitre"/>
        <w:rPr>
          <w:noProof/>
        </w:rPr>
      </w:pPr>
      <w:r w:rsidRPr="005F028A">
        <w:rPr>
          <w:noProof/>
        </w:rPr>
        <w:t>ПРИЛОЖЕНИЕ VI</w:t>
      </w:r>
      <w:r w:rsidRPr="005F028A">
        <w:rPr>
          <w:noProof/>
        </w:rPr>
        <w:br/>
        <w:t xml:space="preserve"> </w:t>
      </w:r>
      <w:r w:rsidRPr="005F028A">
        <w:rPr>
          <w:noProof/>
        </w:rPr>
        <w:br/>
        <w:t>СПИСЪК НА ПОКАЗАТЕЛИТЕ ЗА БИОЛОГИЧНОТО РАЗНООБРАЗИЕ НА ГОРСКИТЕ ЕКОСИСТЕМИ, ПОСОЧЕНИ В ЧЛЕН 10, ПАРАГРАФ </w:t>
      </w:r>
      <w:r w:rsidR="00D45BFB" w:rsidRPr="005F028A">
        <w:rPr>
          <w:noProof/>
        </w:rPr>
        <w:t>2</w:t>
      </w:r>
    </w:p>
    <w:p w14:paraId="6C7B5511" w14:textId="77777777" w:rsidR="007A502E" w:rsidRPr="005F028A" w:rsidRDefault="007A502E" w:rsidP="007A502E">
      <w:pPr>
        <w:jc w:val="center"/>
        <w:rPr>
          <w:b/>
          <w:noProof/>
        </w:rPr>
      </w:pPr>
    </w:p>
    <w:tbl>
      <w:tblPr>
        <w:tblStyle w:val="TableGrid"/>
        <w:tblW w:w="14567" w:type="dxa"/>
        <w:tblLayout w:type="fixed"/>
        <w:tblLook w:val="04A0" w:firstRow="1" w:lastRow="0" w:firstColumn="1" w:lastColumn="0" w:noHBand="0" w:noVBand="1"/>
      </w:tblPr>
      <w:tblGrid>
        <w:gridCol w:w="2830"/>
        <w:gridCol w:w="11737"/>
      </w:tblGrid>
      <w:tr w:rsidR="00BF57E4" w:rsidRPr="005F028A" w14:paraId="37B3B57C" w14:textId="77777777" w:rsidTr="56148D82">
        <w:tc>
          <w:tcPr>
            <w:tcW w:w="2830" w:type="dxa"/>
            <w:tcBorders>
              <w:top w:val="single" w:sz="4" w:space="0" w:color="auto"/>
              <w:left w:val="single" w:sz="4" w:space="0" w:color="auto"/>
              <w:bottom w:val="single" w:sz="4" w:space="0" w:color="auto"/>
              <w:right w:val="single" w:sz="4" w:space="0" w:color="auto"/>
            </w:tcBorders>
            <w:vAlign w:val="center"/>
            <w:hideMark/>
          </w:tcPr>
          <w:p w14:paraId="527B4D75" w14:textId="77777777" w:rsidR="00BF57E4" w:rsidRPr="005F028A" w:rsidRDefault="00BF57E4">
            <w:pPr>
              <w:jc w:val="center"/>
              <w:rPr>
                <w:b/>
                <w:noProof/>
                <w:sz w:val="20"/>
                <w:szCs w:val="20"/>
              </w:rPr>
            </w:pPr>
            <w:r w:rsidRPr="005F028A">
              <w:rPr>
                <w:b/>
                <w:noProof/>
                <w:sz w:val="20"/>
              </w:rPr>
              <w:t>Показател</w:t>
            </w:r>
          </w:p>
        </w:tc>
        <w:tc>
          <w:tcPr>
            <w:tcW w:w="11737" w:type="dxa"/>
            <w:tcBorders>
              <w:top w:val="single" w:sz="4" w:space="0" w:color="auto"/>
              <w:left w:val="single" w:sz="4" w:space="0" w:color="auto"/>
              <w:bottom w:val="single" w:sz="4" w:space="0" w:color="auto"/>
              <w:right w:val="single" w:sz="4" w:space="0" w:color="auto"/>
            </w:tcBorders>
            <w:vAlign w:val="center"/>
            <w:hideMark/>
          </w:tcPr>
          <w:p w14:paraId="5F576B14" w14:textId="77777777" w:rsidR="00BF57E4" w:rsidRPr="005F028A" w:rsidRDefault="00BF57E4" w:rsidP="00284BB3">
            <w:pPr>
              <w:jc w:val="center"/>
              <w:rPr>
                <w:b/>
                <w:noProof/>
                <w:sz w:val="20"/>
                <w:szCs w:val="20"/>
              </w:rPr>
            </w:pPr>
            <w:r w:rsidRPr="005F028A">
              <w:rPr>
                <w:b/>
                <w:noProof/>
                <w:sz w:val="20"/>
              </w:rPr>
              <w:t>Описание, единица и методика за определяне и наблюдение на показателя</w:t>
            </w:r>
          </w:p>
        </w:tc>
      </w:tr>
      <w:tr w:rsidR="006D06CE" w:rsidRPr="005F028A" w14:paraId="01501448" w14:textId="77777777" w:rsidTr="001C6247">
        <w:tc>
          <w:tcPr>
            <w:tcW w:w="2830" w:type="dxa"/>
            <w:tcBorders>
              <w:top w:val="single" w:sz="4" w:space="0" w:color="auto"/>
              <w:left w:val="single" w:sz="4" w:space="0" w:color="auto"/>
              <w:bottom w:val="single" w:sz="4" w:space="0" w:color="auto"/>
              <w:right w:val="single" w:sz="4" w:space="0" w:color="auto"/>
            </w:tcBorders>
          </w:tcPr>
          <w:p w14:paraId="04461A03" w14:textId="1A93A130" w:rsidR="006D06CE" w:rsidRPr="005F028A" w:rsidRDefault="00D45BFB" w:rsidP="007B5F66">
            <w:pPr>
              <w:rPr>
                <w:noProof/>
                <w:sz w:val="20"/>
                <w:szCs w:val="20"/>
              </w:rPr>
            </w:pPr>
            <w:r w:rsidRPr="005F028A">
              <w:rPr>
                <w:noProof/>
                <w:sz w:val="20"/>
              </w:rPr>
              <w:t>Стояща мъртва дървесина</w:t>
            </w:r>
          </w:p>
        </w:tc>
        <w:tc>
          <w:tcPr>
            <w:tcW w:w="11737" w:type="dxa"/>
            <w:tcBorders>
              <w:top w:val="single" w:sz="4" w:space="0" w:color="auto"/>
              <w:left w:val="single" w:sz="4" w:space="0" w:color="auto"/>
              <w:bottom w:val="single" w:sz="4" w:space="0" w:color="auto"/>
              <w:right w:val="single" w:sz="4" w:space="0" w:color="auto"/>
            </w:tcBorders>
          </w:tcPr>
          <w:p w14:paraId="10608EE7" w14:textId="5BCA9D4A" w:rsidR="00511A4C" w:rsidRPr="005F028A" w:rsidRDefault="006D06CE" w:rsidP="00511A4C">
            <w:pPr>
              <w:rPr>
                <w:rFonts w:eastAsia="Times New Roman"/>
                <w:noProof/>
                <w:sz w:val="20"/>
                <w:szCs w:val="20"/>
              </w:rPr>
            </w:pPr>
            <w:r w:rsidRPr="005F028A">
              <w:rPr>
                <w:noProof/>
                <w:sz w:val="20"/>
              </w:rPr>
              <w:t>Описание:</w:t>
            </w:r>
            <w:r w:rsidRPr="005F028A">
              <w:rPr>
                <w:noProof/>
                <w:color w:val="000000" w:themeColor="text1"/>
                <w:sz w:val="20"/>
              </w:rPr>
              <w:t xml:space="preserve"> </w:t>
            </w:r>
            <w:r w:rsidRPr="005F028A">
              <w:rPr>
                <w:noProof/>
                <w:sz w:val="20"/>
              </w:rPr>
              <w:t>Този показател показва количеството нежива стояща дървесна биомаса в го</w:t>
            </w:r>
            <w:r w:rsidR="00D45BFB" w:rsidRPr="005F028A">
              <w:rPr>
                <w:noProof/>
                <w:sz w:val="20"/>
              </w:rPr>
              <w:t>рите и другите залесени площи.</w:t>
            </w:r>
          </w:p>
          <w:p w14:paraId="6356F507" w14:textId="4F19E49C" w:rsidR="006D06CE" w:rsidRPr="005F028A" w:rsidRDefault="006D06CE" w:rsidP="007A502E">
            <w:pPr>
              <w:rPr>
                <w:rFonts w:eastAsia="Times New Roman"/>
                <w:noProof/>
                <w:sz w:val="20"/>
                <w:szCs w:val="20"/>
              </w:rPr>
            </w:pPr>
            <w:r w:rsidRPr="005F028A">
              <w:rPr>
                <w:noProof/>
                <w:sz w:val="20"/>
              </w:rPr>
              <w:t>Единица: m</w:t>
            </w:r>
            <w:r w:rsidRPr="005F028A">
              <w:rPr>
                <w:noProof/>
                <w:sz w:val="20"/>
                <w:vertAlign w:val="superscript"/>
              </w:rPr>
              <w:t>3</w:t>
            </w:r>
            <w:r w:rsidRPr="005F028A">
              <w:rPr>
                <w:noProof/>
                <w:sz w:val="20"/>
              </w:rPr>
              <w:t>/ha</w:t>
            </w:r>
            <w:r w:rsidR="00D45BFB" w:rsidRPr="005F028A">
              <w:rPr>
                <w:noProof/>
                <w:sz w:val="20"/>
              </w:rPr>
              <w:t>.</w:t>
            </w:r>
          </w:p>
          <w:p w14:paraId="1A0307D4" w14:textId="74C5A4C8" w:rsidR="006D06CE" w:rsidRPr="005F028A" w:rsidRDefault="006D06CE" w:rsidP="00027962">
            <w:pPr>
              <w:rPr>
                <w:noProof/>
                <w:sz w:val="20"/>
                <w:szCs w:val="20"/>
              </w:rPr>
            </w:pPr>
            <w:r w:rsidRPr="005F028A">
              <w:rPr>
                <w:b/>
                <w:noProof/>
                <w:sz w:val="20"/>
              </w:rPr>
              <w:t xml:space="preserve">Методика: </w:t>
            </w:r>
            <w:r w:rsidRPr="005F028A">
              <w:rPr>
                <w:noProof/>
                <w:sz w:val="20"/>
              </w:rPr>
              <w:t xml:space="preserve">разработена и използвана от FOREST EUROPE, </w:t>
            </w:r>
            <w:r w:rsidRPr="005F028A">
              <w:rPr>
                <w:i/>
                <w:iCs/>
                <w:noProof/>
                <w:sz w:val="20"/>
              </w:rPr>
              <w:t>State of Europe’s Forests 2020</w:t>
            </w:r>
            <w:r w:rsidRPr="005F028A">
              <w:rPr>
                <w:noProof/>
                <w:sz w:val="20"/>
              </w:rPr>
              <w:t xml:space="preserve">, FOREST EUROPE 2020, и в описанието на националната инвентаризация на горите в </w:t>
            </w:r>
            <w:r w:rsidRPr="005F028A">
              <w:rPr>
                <w:i/>
                <w:iCs/>
                <w:noProof/>
                <w:sz w:val="20"/>
              </w:rPr>
              <w:t>Tomppo E. и др., National Forest Inventories, Pathways for Common Reporting,</w:t>
            </w:r>
            <w:r w:rsidRPr="005F028A">
              <w:rPr>
                <w:noProof/>
                <w:sz w:val="20"/>
              </w:rPr>
              <w:t xml:space="preserve"> Springer, 2010 г., и като се вземе предвид методиката, изложена в приложение V към Регламент 2018/1999, в съответствие с Указанията от 2006 г. на МКИК за националните инвентаризации на емисиите на парникови газове.</w:t>
            </w:r>
          </w:p>
        </w:tc>
      </w:tr>
      <w:tr w:rsidR="00511A4C" w:rsidRPr="005F028A" w14:paraId="52C3409E" w14:textId="77777777" w:rsidTr="007A502E">
        <w:tc>
          <w:tcPr>
            <w:tcW w:w="2830" w:type="dxa"/>
            <w:tcBorders>
              <w:top w:val="single" w:sz="4" w:space="0" w:color="auto"/>
              <w:left w:val="single" w:sz="4" w:space="0" w:color="auto"/>
              <w:bottom w:val="single" w:sz="4" w:space="0" w:color="auto"/>
              <w:right w:val="single" w:sz="4" w:space="0" w:color="auto"/>
            </w:tcBorders>
          </w:tcPr>
          <w:p w14:paraId="7826AD79" w14:textId="77777777" w:rsidR="00511A4C" w:rsidRPr="005F028A" w:rsidRDefault="00511A4C" w:rsidP="00B150E7">
            <w:pPr>
              <w:rPr>
                <w:noProof/>
                <w:sz w:val="20"/>
                <w:szCs w:val="20"/>
              </w:rPr>
            </w:pPr>
            <w:r w:rsidRPr="005F028A">
              <w:rPr>
                <w:noProof/>
                <w:sz w:val="20"/>
              </w:rPr>
              <w:t>Паднала мъртва дървесина</w:t>
            </w:r>
          </w:p>
        </w:tc>
        <w:tc>
          <w:tcPr>
            <w:tcW w:w="11737" w:type="dxa"/>
            <w:tcBorders>
              <w:top w:val="single" w:sz="4" w:space="0" w:color="auto"/>
              <w:left w:val="single" w:sz="4" w:space="0" w:color="auto"/>
              <w:bottom w:val="single" w:sz="4" w:space="0" w:color="auto"/>
              <w:right w:val="single" w:sz="4" w:space="0" w:color="auto"/>
            </w:tcBorders>
          </w:tcPr>
          <w:p w14:paraId="7ED9F84F" w14:textId="62784943" w:rsidR="00511A4C" w:rsidRPr="005F028A" w:rsidRDefault="00511A4C" w:rsidP="00511A4C">
            <w:pPr>
              <w:rPr>
                <w:rFonts w:eastAsia="Times New Roman"/>
                <w:noProof/>
                <w:sz w:val="20"/>
                <w:szCs w:val="20"/>
              </w:rPr>
            </w:pPr>
            <w:r w:rsidRPr="005F028A">
              <w:rPr>
                <w:noProof/>
                <w:sz w:val="20"/>
              </w:rPr>
              <w:t>Описание:</w:t>
            </w:r>
            <w:r w:rsidRPr="005F028A">
              <w:rPr>
                <w:noProof/>
                <w:color w:val="000000" w:themeColor="text1"/>
                <w:sz w:val="20"/>
              </w:rPr>
              <w:t xml:space="preserve"> </w:t>
            </w:r>
            <w:r w:rsidRPr="005F028A">
              <w:rPr>
                <w:noProof/>
                <w:sz w:val="20"/>
              </w:rPr>
              <w:t>Този показател показва количеството нежива дървесна биомаса, намираща се на земята в горите и другите</w:t>
            </w:r>
            <w:r w:rsidR="00D45BFB" w:rsidRPr="005F028A">
              <w:rPr>
                <w:noProof/>
                <w:sz w:val="20"/>
              </w:rPr>
              <w:t xml:space="preserve"> залесени площи.</w:t>
            </w:r>
          </w:p>
          <w:p w14:paraId="0B17F619" w14:textId="77777777" w:rsidR="00511A4C" w:rsidRPr="005F028A" w:rsidRDefault="00511A4C" w:rsidP="00511A4C">
            <w:pPr>
              <w:rPr>
                <w:rFonts w:eastAsia="Times New Roman"/>
                <w:noProof/>
                <w:sz w:val="20"/>
                <w:szCs w:val="20"/>
              </w:rPr>
            </w:pPr>
            <w:r w:rsidRPr="005F028A">
              <w:rPr>
                <w:noProof/>
                <w:sz w:val="20"/>
              </w:rPr>
              <w:t>Единица: m</w:t>
            </w:r>
            <w:r w:rsidRPr="005F028A">
              <w:rPr>
                <w:noProof/>
                <w:sz w:val="20"/>
                <w:vertAlign w:val="superscript"/>
              </w:rPr>
              <w:t>3</w:t>
            </w:r>
            <w:r w:rsidRPr="005F028A">
              <w:rPr>
                <w:noProof/>
                <w:sz w:val="20"/>
              </w:rPr>
              <w:t xml:space="preserve">/ha. </w:t>
            </w:r>
          </w:p>
          <w:p w14:paraId="3148D940" w14:textId="21204C49" w:rsidR="00511A4C" w:rsidRPr="005F028A" w:rsidRDefault="00511A4C" w:rsidP="008C739B">
            <w:pPr>
              <w:rPr>
                <w:b/>
                <w:noProof/>
                <w:sz w:val="20"/>
                <w:szCs w:val="20"/>
              </w:rPr>
            </w:pPr>
            <w:r w:rsidRPr="005F028A">
              <w:rPr>
                <w:b/>
                <w:noProof/>
                <w:sz w:val="20"/>
              </w:rPr>
              <w:t xml:space="preserve">Методика: </w:t>
            </w:r>
            <w:r w:rsidRPr="005F028A">
              <w:rPr>
                <w:noProof/>
                <w:sz w:val="20"/>
              </w:rPr>
              <w:t xml:space="preserve">разработена и използвана от FOREST EUROPE, </w:t>
            </w:r>
            <w:r w:rsidRPr="005F028A">
              <w:rPr>
                <w:i/>
                <w:iCs/>
                <w:noProof/>
                <w:sz w:val="20"/>
              </w:rPr>
              <w:t>State of Europe’s Forests 2020</w:t>
            </w:r>
            <w:r w:rsidRPr="005F028A">
              <w:rPr>
                <w:noProof/>
                <w:sz w:val="20"/>
              </w:rPr>
              <w:t xml:space="preserve">, FOREST EUROPE 2020, и в описанието на националната инвентаризация на горите в </w:t>
            </w:r>
            <w:r w:rsidRPr="005F028A">
              <w:rPr>
                <w:i/>
                <w:iCs/>
                <w:noProof/>
                <w:sz w:val="20"/>
              </w:rPr>
              <w:t>Tomppo E. и др., National Forest Inventories, Pathways for Common Reporting,</w:t>
            </w:r>
            <w:r w:rsidRPr="005F028A">
              <w:rPr>
                <w:noProof/>
                <w:sz w:val="20"/>
              </w:rPr>
              <w:t xml:space="preserve"> Springer, 2010 г., и като се вземе предвид методиката, изложена в приложение V към Регламент 2018/1999, в съответствие с Указанията от 2006 г. на МКИК за националните инвентаризации на емисиите на парникови газове.</w:t>
            </w:r>
          </w:p>
        </w:tc>
      </w:tr>
      <w:tr w:rsidR="00B150E7" w:rsidRPr="005F028A" w14:paraId="3915A847" w14:textId="77777777" w:rsidTr="007A502E">
        <w:tc>
          <w:tcPr>
            <w:tcW w:w="2830" w:type="dxa"/>
            <w:tcBorders>
              <w:top w:val="single" w:sz="4" w:space="0" w:color="auto"/>
              <w:left w:val="single" w:sz="4" w:space="0" w:color="auto"/>
              <w:bottom w:val="single" w:sz="4" w:space="0" w:color="auto"/>
              <w:right w:val="single" w:sz="4" w:space="0" w:color="auto"/>
            </w:tcBorders>
          </w:tcPr>
          <w:p w14:paraId="2792DB78" w14:textId="77777777" w:rsidR="00B150E7" w:rsidRPr="005F028A" w:rsidRDefault="003931FF" w:rsidP="003931FF">
            <w:pPr>
              <w:rPr>
                <w:b/>
                <w:noProof/>
                <w:sz w:val="20"/>
                <w:szCs w:val="20"/>
              </w:rPr>
            </w:pPr>
            <w:r w:rsidRPr="005F028A">
              <w:rPr>
                <w:noProof/>
                <w:sz w:val="20"/>
              </w:rPr>
              <w:t>Дял на горите с неравномерна възрастова структура</w:t>
            </w:r>
          </w:p>
        </w:tc>
        <w:tc>
          <w:tcPr>
            <w:tcW w:w="11737" w:type="dxa"/>
            <w:tcBorders>
              <w:top w:val="single" w:sz="4" w:space="0" w:color="auto"/>
              <w:left w:val="single" w:sz="4" w:space="0" w:color="auto"/>
              <w:bottom w:val="single" w:sz="4" w:space="0" w:color="auto"/>
              <w:right w:val="single" w:sz="4" w:space="0" w:color="auto"/>
            </w:tcBorders>
          </w:tcPr>
          <w:p w14:paraId="47FA5DEA" w14:textId="4CD600A8" w:rsidR="00B150E7" w:rsidRPr="005F028A" w:rsidRDefault="00B150E7" w:rsidP="00B150E7">
            <w:pPr>
              <w:rPr>
                <w:noProof/>
                <w:sz w:val="20"/>
                <w:szCs w:val="20"/>
              </w:rPr>
            </w:pPr>
            <w:r w:rsidRPr="005F028A">
              <w:rPr>
                <w:b/>
                <w:noProof/>
                <w:sz w:val="20"/>
              </w:rPr>
              <w:t xml:space="preserve">Описание: </w:t>
            </w:r>
            <w:r w:rsidRPr="005F028A">
              <w:rPr>
                <w:noProof/>
                <w:sz w:val="20"/>
              </w:rPr>
              <w:t>Този показател се отнася до дела на горите с възможност за дърводобив (FAWS) с неравномерна възрастова структура в горите, в сравнение с горите с р</w:t>
            </w:r>
            <w:r w:rsidR="00D45BFB" w:rsidRPr="005F028A">
              <w:rPr>
                <w:noProof/>
                <w:sz w:val="20"/>
              </w:rPr>
              <w:t>авномерна възрастова структура.</w:t>
            </w:r>
          </w:p>
          <w:p w14:paraId="6AF1B33F" w14:textId="77777777" w:rsidR="00267EBE" w:rsidRPr="005F028A" w:rsidRDefault="00B150E7" w:rsidP="00AC29FD">
            <w:pPr>
              <w:rPr>
                <w:noProof/>
                <w:sz w:val="20"/>
                <w:szCs w:val="20"/>
              </w:rPr>
            </w:pPr>
            <w:r w:rsidRPr="005F028A">
              <w:rPr>
                <w:b/>
                <w:noProof/>
                <w:sz w:val="20"/>
              </w:rPr>
              <w:t xml:space="preserve">Единица: </w:t>
            </w:r>
            <w:r w:rsidRPr="005F028A">
              <w:rPr>
                <w:noProof/>
                <w:sz w:val="20"/>
              </w:rPr>
              <w:t>Процент на FAWS с неравномерна възрастова структура.</w:t>
            </w:r>
          </w:p>
          <w:p w14:paraId="55765E8A" w14:textId="08AE6F0C" w:rsidR="00B150E7" w:rsidRPr="005F028A" w:rsidRDefault="00B150E7" w:rsidP="008C739B">
            <w:pPr>
              <w:rPr>
                <w:noProof/>
                <w:sz w:val="16"/>
                <w:szCs w:val="16"/>
              </w:rPr>
            </w:pPr>
            <w:r w:rsidRPr="005F028A">
              <w:rPr>
                <w:b/>
                <w:noProof/>
                <w:sz w:val="20"/>
              </w:rPr>
              <w:t xml:space="preserve">Методика: </w:t>
            </w:r>
            <w:r w:rsidRPr="005F028A">
              <w:rPr>
                <w:noProof/>
                <w:sz w:val="20"/>
              </w:rPr>
              <w:t xml:space="preserve">разработена и използвана от FOREST EUROPE, </w:t>
            </w:r>
            <w:r w:rsidRPr="005F028A">
              <w:rPr>
                <w:i/>
                <w:iCs/>
                <w:noProof/>
                <w:sz w:val="20"/>
              </w:rPr>
              <w:t>State of Europe’s Forests 2020</w:t>
            </w:r>
            <w:r w:rsidRPr="005F028A">
              <w:rPr>
                <w:noProof/>
                <w:sz w:val="20"/>
              </w:rPr>
              <w:t xml:space="preserve">, FOREST EUROPE 2020, и в описанието на националните инвентаризации на горите в </w:t>
            </w:r>
            <w:r w:rsidRPr="005F028A">
              <w:rPr>
                <w:i/>
                <w:iCs/>
                <w:noProof/>
                <w:sz w:val="20"/>
              </w:rPr>
              <w:t>Tomppo E. и др., National Forest Inventories, Pathways for Common Reporting, Springer</w:t>
            </w:r>
            <w:r w:rsidRPr="005F028A">
              <w:rPr>
                <w:noProof/>
                <w:sz w:val="20"/>
              </w:rPr>
              <w:t>, 2010 г.</w:t>
            </w:r>
          </w:p>
        </w:tc>
      </w:tr>
      <w:tr w:rsidR="00B150E7" w:rsidRPr="005F028A" w14:paraId="1C1303B6" w14:textId="77777777" w:rsidTr="56148D82">
        <w:tc>
          <w:tcPr>
            <w:tcW w:w="2830" w:type="dxa"/>
            <w:tcBorders>
              <w:top w:val="single" w:sz="4" w:space="0" w:color="auto"/>
              <w:left w:val="single" w:sz="4" w:space="0" w:color="auto"/>
              <w:bottom w:val="single" w:sz="4" w:space="0" w:color="auto"/>
              <w:right w:val="single" w:sz="4" w:space="0" w:color="auto"/>
            </w:tcBorders>
          </w:tcPr>
          <w:p w14:paraId="0EE584F6" w14:textId="77777777" w:rsidR="00B150E7" w:rsidRPr="005F028A" w:rsidRDefault="00B150E7" w:rsidP="003C1154">
            <w:pPr>
              <w:rPr>
                <w:noProof/>
                <w:sz w:val="20"/>
                <w:szCs w:val="20"/>
              </w:rPr>
            </w:pPr>
            <w:r w:rsidRPr="005F028A">
              <w:rPr>
                <w:noProof/>
                <w:sz w:val="20"/>
              </w:rPr>
              <w:t>Свързаност на горите</w:t>
            </w:r>
          </w:p>
        </w:tc>
        <w:tc>
          <w:tcPr>
            <w:tcW w:w="11737" w:type="dxa"/>
            <w:tcBorders>
              <w:top w:val="single" w:sz="4" w:space="0" w:color="auto"/>
              <w:left w:val="single" w:sz="4" w:space="0" w:color="auto"/>
              <w:bottom w:val="single" w:sz="4" w:space="0" w:color="auto"/>
              <w:right w:val="single" w:sz="4" w:space="0" w:color="auto"/>
            </w:tcBorders>
          </w:tcPr>
          <w:p w14:paraId="162A8AB1" w14:textId="77777777" w:rsidR="00B150E7" w:rsidRPr="005F028A" w:rsidRDefault="00B150E7" w:rsidP="00B150E7">
            <w:pPr>
              <w:rPr>
                <w:noProof/>
                <w:sz w:val="20"/>
                <w:szCs w:val="20"/>
              </w:rPr>
            </w:pPr>
            <w:r w:rsidRPr="005F028A">
              <w:rPr>
                <w:b/>
                <w:noProof/>
                <w:sz w:val="20"/>
              </w:rPr>
              <w:t>Описание:</w:t>
            </w:r>
            <w:r w:rsidRPr="005F028A">
              <w:rPr>
                <w:noProof/>
              </w:rPr>
              <w:t xml:space="preserve"> </w:t>
            </w:r>
            <w:r w:rsidRPr="005F028A">
              <w:rPr>
                <w:noProof/>
                <w:sz w:val="20"/>
              </w:rPr>
              <w:t>Свързаността на горите представлява степента на компактност на покритите с гори площи. Тя се определя в диапазона от 0 до 100.</w:t>
            </w:r>
          </w:p>
          <w:p w14:paraId="79175A0D" w14:textId="6EB0DAFE" w:rsidR="00B150E7" w:rsidRPr="005F028A" w:rsidRDefault="00B150E7" w:rsidP="00B150E7">
            <w:pPr>
              <w:rPr>
                <w:noProof/>
                <w:sz w:val="20"/>
                <w:szCs w:val="20"/>
              </w:rPr>
            </w:pPr>
            <w:r w:rsidRPr="005F028A">
              <w:rPr>
                <w:b/>
                <w:noProof/>
                <w:sz w:val="20"/>
              </w:rPr>
              <w:t xml:space="preserve">Единица: </w:t>
            </w:r>
            <w:r w:rsidR="00D45BFB" w:rsidRPr="005F028A">
              <w:rPr>
                <w:noProof/>
                <w:sz w:val="20"/>
              </w:rPr>
              <w:t>Индекс.</w:t>
            </w:r>
          </w:p>
          <w:p w14:paraId="0FE695F1" w14:textId="7FCBB211" w:rsidR="00B150E7" w:rsidRPr="005F028A" w:rsidRDefault="00B150E7">
            <w:pPr>
              <w:rPr>
                <w:noProof/>
                <w:sz w:val="20"/>
                <w:szCs w:val="20"/>
              </w:rPr>
            </w:pPr>
            <w:r w:rsidRPr="005F028A">
              <w:rPr>
                <w:b/>
                <w:noProof/>
                <w:sz w:val="20"/>
              </w:rPr>
              <w:t>Методика:</w:t>
            </w:r>
            <w:r w:rsidRPr="005F028A">
              <w:rPr>
                <w:noProof/>
                <w:sz w:val="20"/>
              </w:rPr>
              <w:t xml:space="preserve"> </w:t>
            </w:r>
            <w:r w:rsidRPr="005F028A">
              <w:rPr>
                <w:noProof/>
              </w:rPr>
              <w:t xml:space="preserve">разработена от Организацията на ООН за прехрана и земеделие (ФАО), Vogt P. и др., </w:t>
            </w:r>
            <w:r w:rsidRPr="005F028A">
              <w:rPr>
                <w:i/>
                <w:noProof/>
              </w:rPr>
              <w:t>FAO –</w:t>
            </w:r>
            <w:r w:rsidRPr="005F028A">
              <w:rPr>
                <w:noProof/>
              </w:rPr>
              <w:t xml:space="preserve"> </w:t>
            </w:r>
            <w:r w:rsidRPr="005F028A">
              <w:rPr>
                <w:i/>
                <w:noProof/>
              </w:rPr>
              <w:t>State of the World’s Forests:</w:t>
            </w:r>
            <w:r w:rsidRPr="005F028A">
              <w:rPr>
                <w:i/>
                <w:noProof/>
                <w:sz w:val="20"/>
              </w:rPr>
              <w:t xml:space="preserve"> </w:t>
            </w:r>
            <w:r w:rsidRPr="005F028A">
              <w:rPr>
                <w:i/>
                <w:iCs/>
                <w:noProof/>
                <w:sz w:val="20"/>
              </w:rPr>
              <w:t>Forest Fragmentation</w:t>
            </w:r>
            <w:r w:rsidRPr="005F028A">
              <w:rPr>
                <w:noProof/>
                <w:sz w:val="20"/>
              </w:rPr>
              <w:t>, Технически доклад на JRC, Служба за публикации на Европейския съюз, Люксембург, 2019 г.</w:t>
            </w:r>
          </w:p>
        </w:tc>
      </w:tr>
      <w:tr w:rsidR="00B150E7" w:rsidRPr="005F028A" w14:paraId="4AAAD768" w14:textId="77777777" w:rsidTr="56148D82">
        <w:tc>
          <w:tcPr>
            <w:tcW w:w="2830" w:type="dxa"/>
            <w:tcBorders>
              <w:top w:val="single" w:sz="4" w:space="0" w:color="auto"/>
              <w:left w:val="single" w:sz="4" w:space="0" w:color="auto"/>
              <w:bottom w:val="single" w:sz="4" w:space="0" w:color="auto"/>
              <w:right w:val="single" w:sz="4" w:space="0" w:color="auto"/>
            </w:tcBorders>
          </w:tcPr>
          <w:p w14:paraId="208229B2" w14:textId="450D428E" w:rsidR="00B150E7" w:rsidRPr="005F028A" w:rsidRDefault="0083481D" w:rsidP="00B150E7">
            <w:pPr>
              <w:rPr>
                <w:noProof/>
                <w:sz w:val="20"/>
                <w:szCs w:val="20"/>
              </w:rPr>
            </w:pPr>
            <w:r w:rsidRPr="005F028A">
              <w:rPr>
                <w:noProof/>
                <w:sz w:val="20"/>
              </w:rPr>
              <w:t xml:space="preserve">Индекс на обикновените горски птици </w:t>
            </w:r>
          </w:p>
        </w:tc>
        <w:tc>
          <w:tcPr>
            <w:tcW w:w="11737" w:type="dxa"/>
            <w:tcBorders>
              <w:top w:val="single" w:sz="4" w:space="0" w:color="auto"/>
              <w:left w:val="single" w:sz="4" w:space="0" w:color="auto"/>
              <w:bottom w:val="single" w:sz="4" w:space="0" w:color="auto"/>
              <w:right w:val="single" w:sz="4" w:space="0" w:color="auto"/>
            </w:tcBorders>
          </w:tcPr>
          <w:p w14:paraId="3C865D91" w14:textId="77777777" w:rsidR="00B150E7" w:rsidRPr="005F028A" w:rsidRDefault="00B150E7" w:rsidP="00B150E7">
            <w:pPr>
              <w:rPr>
                <w:noProof/>
                <w:sz w:val="20"/>
                <w:szCs w:val="20"/>
              </w:rPr>
            </w:pPr>
            <w:r w:rsidRPr="005F028A">
              <w:rPr>
                <w:b/>
                <w:noProof/>
                <w:sz w:val="20"/>
              </w:rPr>
              <w:t xml:space="preserve">Описание: </w:t>
            </w:r>
            <w:r w:rsidRPr="005F028A">
              <w:rPr>
                <w:noProof/>
                <w:sz w:val="20"/>
              </w:rPr>
              <w:t>С показателя за горските птици се описват тенденциите в изобилието на често срещани горски птици в обитаваните от тях европейски райони във времето. Това е съставен индекс, създаден въз основа на данни от наблюдение на видовете птици, характерни за горските местообитания в Европа. Индексът се основава на конкретен списък на видовете във всяка държава членка.</w:t>
            </w:r>
          </w:p>
          <w:p w14:paraId="09C05D98" w14:textId="77777777" w:rsidR="00B150E7" w:rsidRPr="005F028A" w:rsidRDefault="00B150E7" w:rsidP="00B150E7">
            <w:pPr>
              <w:rPr>
                <w:noProof/>
                <w:sz w:val="20"/>
                <w:szCs w:val="20"/>
              </w:rPr>
            </w:pPr>
            <w:r w:rsidRPr="005F028A">
              <w:rPr>
                <w:b/>
                <w:noProof/>
                <w:sz w:val="20"/>
              </w:rPr>
              <w:t xml:space="preserve">Единица: </w:t>
            </w:r>
            <w:r w:rsidRPr="005F028A">
              <w:rPr>
                <w:noProof/>
                <w:sz w:val="20"/>
              </w:rPr>
              <w:t>Индекс.</w:t>
            </w:r>
          </w:p>
          <w:p w14:paraId="33D3427F" w14:textId="473B4E61" w:rsidR="00B150E7" w:rsidRPr="005F028A" w:rsidRDefault="00B150E7" w:rsidP="00F2422E">
            <w:pPr>
              <w:rPr>
                <w:b/>
                <w:noProof/>
                <w:sz w:val="20"/>
                <w:szCs w:val="20"/>
              </w:rPr>
            </w:pPr>
            <w:r w:rsidRPr="005F028A">
              <w:rPr>
                <w:b/>
                <w:noProof/>
                <w:sz w:val="20"/>
              </w:rPr>
              <w:t xml:space="preserve">Методика: </w:t>
            </w:r>
            <w:r w:rsidRPr="005F028A">
              <w:rPr>
                <w:noProof/>
                <w:sz w:val="20"/>
              </w:rPr>
              <w:t xml:space="preserve">Brlík и др., </w:t>
            </w:r>
            <w:r w:rsidRPr="005F028A">
              <w:rPr>
                <w:i/>
                <w:noProof/>
                <w:sz w:val="20"/>
              </w:rPr>
              <w:t>Long-term and large-scale multispecies dataset tracking population changes of common European breeding birds</w:t>
            </w:r>
            <w:r w:rsidRPr="005F028A">
              <w:rPr>
                <w:noProof/>
                <w:sz w:val="20"/>
              </w:rPr>
              <w:t xml:space="preserve"> (, Sci Data 8, 21. 2021 г.</w:t>
            </w:r>
          </w:p>
        </w:tc>
      </w:tr>
      <w:tr w:rsidR="00B150E7" w:rsidRPr="005F028A" w14:paraId="34A34228" w14:textId="77777777" w:rsidTr="56148D82">
        <w:tc>
          <w:tcPr>
            <w:tcW w:w="2830" w:type="dxa"/>
            <w:tcBorders>
              <w:top w:val="single" w:sz="4" w:space="0" w:color="auto"/>
              <w:left w:val="single" w:sz="4" w:space="0" w:color="auto"/>
              <w:bottom w:val="single" w:sz="4" w:space="0" w:color="auto"/>
              <w:right w:val="single" w:sz="4" w:space="0" w:color="auto"/>
            </w:tcBorders>
            <w:hideMark/>
          </w:tcPr>
          <w:p w14:paraId="17167F62" w14:textId="7E20064F" w:rsidR="00B150E7" w:rsidRPr="005F028A" w:rsidRDefault="00D45BFB" w:rsidP="00953AB9">
            <w:pPr>
              <w:rPr>
                <w:noProof/>
                <w:sz w:val="20"/>
                <w:szCs w:val="20"/>
              </w:rPr>
            </w:pPr>
            <w:r w:rsidRPr="005F028A">
              <w:rPr>
                <w:noProof/>
                <w:sz w:val="20"/>
              </w:rPr>
              <w:t>Запаси от органичен въглерод</w:t>
            </w:r>
          </w:p>
        </w:tc>
        <w:tc>
          <w:tcPr>
            <w:tcW w:w="11737" w:type="dxa"/>
            <w:tcBorders>
              <w:top w:val="single" w:sz="4" w:space="0" w:color="auto"/>
              <w:left w:val="single" w:sz="4" w:space="0" w:color="auto"/>
              <w:bottom w:val="single" w:sz="4" w:space="0" w:color="auto"/>
              <w:right w:val="single" w:sz="4" w:space="0" w:color="auto"/>
            </w:tcBorders>
            <w:hideMark/>
          </w:tcPr>
          <w:p w14:paraId="55219AD5" w14:textId="77777777" w:rsidR="00B150E7" w:rsidRPr="005F028A" w:rsidRDefault="00B150E7" w:rsidP="00B150E7">
            <w:pPr>
              <w:rPr>
                <w:rFonts w:eastAsia="Times New Roman"/>
                <w:noProof/>
                <w:sz w:val="20"/>
                <w:szCs w:val="20"/>
              </w:rPr>
            </w:pPr>
            <w:r w:rsidRPr="005F028A">
              <w:rPr>
                <w:b/>
                <w:noProof/>
                <w:sz w:val="20"/>
              </w:rPr>
              <w:t>Описание</w:t>
            </w:r>
            <w:r w:rsidRPr="005F028A">
              <w:rPr>
                <w:noProof/>
                <w:sz w:val="20"/>
              </w:rPr>
              <w:t>: С този показател се описват запасите от органичен въглерод в отпадъците и в минералните почви на дълбочина от 0 до 30 cm в горските екосистеми.</w:t>
            </w:r>
          </w:p>
          <w:p w14:paraId="053DBB1E" w14:textId="77777777" w:rsidR="00B150E7" w:rsidRPr="005F028A" w:rsidRDefault="00B150E7" w:rsidP="00B150E7">
            <w:pPr>
              <w:rPr>
                <w:rFonts w:eastAsia="Times New Roman"/>
                <w:noProof/>
                <w:sz w:val="20"/>
                <w:szCs w:val="20"/>
              </w:rPr>
            </w:pPr>
            <w:r w:rsidRPr="005F028A">
              <w:rPr>
                <w:b/>
                <w:bCs/>
                <w:noProof/>
                <w:sz w:val="20"/>
              </w:rPr>
              <w:t>Единица</w:t>
            </w:r>
            <w:r w:rsidRPr="005F028A">
              <w:rPr>
                <w:noProof/>
                <w:sz w:val="20"/>
              </w:rPr>
              <w:t>: тонове органичен въглерод/ha.</w:t>
            </w:r>
          </w:p>
          <w:p w14:paraId="2C402A4B" w14:textId="576C7D62" w:rsidR="00B150E7" w:rsidRPr="005F028A" w:rsidRDefault="00B150E7" w:rsidP="008C739B">
            <w:pPr>
              <w:pStyle w:val="CommentText"/>
              <w:rPr>
                <w:noProof/>
              </w:rPr>
            </w:pPr>
            <w:r w:rsidRPr="005F028A">
              <w:rPr>
                <w:b/>
                <w:noProof/>
              </w:rPr>
              <w:t>Методика:</w:t>
            </w:r>
            <w:r w:rsidRPr="005F028A">
              <w:rPr>
                <w:noProof/>
              </w:rPr>
              <w:t xml:space="preserve"> посочена в приложение V към Регламент (ЕО) № 2018/1999 в съответствие с Указанията от 2006 г. на МКИК за националните инвентаризации на емисиите на парникови газове и подкрепена от Рамковото изследване на земеползването и земното покритие (LUCAS), Jones A. и др., </w:t>
            </w:r>
            <w:r w:rsidRPr="005F028A">
              <w:rPr>
                <w:i/>
                <w:iCs/>
                <w:noProof/>
              </w:rPr>
              <w:t>LUCAS Soil 2022</w:t>
            </w:r>
            <w:r w:rsidRPr="005F028A">
              <w:rPr>
                <w:noProof/>
              </w:rPr>
              <w:t>, технически доклад на JRC, Служба за публикации на Европейския съюз, 2021 г.</w:t>
            </w:r>
          </w:p>
        </w:tc>
      </w:tr>
    </w:tbl>
    <w:p w14:paraId="762DDA3C" w14:textId="77777777" w:rsidR="00EE2768" w:rsidRPr="005F028A" w:rsidRDefault="00BF57E4">
      <w:pPr>
        <w:spacing w:before="0" w:after="200" w:line="276" w:lineRule="auto"/>
        <w:jc w:val="left"/>
        <w:rPr>
          <w:noProof/>
        </w:rPr>
      </w:pPr>
      <w:r w:rsidRPr="005F028A">
        <w:rPr>
          <w:noProof/>
        </w:rPr>
        <w:br w:type="page"/>
      </w:r>
    </w:p>
    <w:p w14:paraId="581A2A9A" w14:textId="77777777" w:rsidR="00FC6DD1" w:rsidRPr="005F028A" w:rsidRDefault="00FC6DD1" w:rsidP="00EE2768">
      <w:pPr>
        <w:pStyle w:val="Annexetitre"/>
        <w:rPr>
          <w:noProof/>
        </w:rPr>
        <w:sectPr w:rsidR="00FC6DD1" w:rsidRPr="005F028A" w:rsidSect="004F3D70">
          <w:headerReference w:type="default" r:id="rId28"/>
          <w:footerReference w:type="default" r:id="rId29"/>
          <w:headerReference w:type="first" r:id="rId30"/>
          <w:footerReference w:type="first" r:id="rId31"/>
          <w:pgSz w:w="16839" w:h="11907" w:orient="landscape"/>
          <w:pgMar w:top="1417" w:right="1134" w:bottom="1417" w:left="1134" w:header="709" w:footer="709" w:gutter="0"/>
          <w:cols w:space="720"/>
          <w:docGrid w:linePitch="360"/>
        </w:sectPr>
      </w:pPr>
    </w:p>
    <w:p w14:paraId="7EE14B0E" w14:textId="24881BB8" w:rsidR="00950DA3" w:rsidRPr="005F028A" w:rsidRDefault="00FD093F" w:rsidP="00EE2768">
      <w:pPr>
        <w:pStyle w:val="Annexetitre"/>
        <w:rPr>
          <w:noProof/>
        </w:rPr>
      </w:pPr>
      <w:r w:rsidRPr="005F028A">
        <w:rPr>
          <w:noProof/>
        </w:rPr>
        <w:t>ПРИЛОЖЕНИЕ VII</w:t>
      </w:r>
      <w:r w:rsidRPr="005F028A">
        <w:rPr>
          <w:noProof/>
        </w:rPr>
        <w:br/>
        <w:t xml:space="preserve"> </w:t>
      </w:r>
      <w:r w:rsidRPr="005F028A">
        <w:rPr>
          <w:noProof/>
        </w:rPr>
        <w:br/>
      </w:r>
      <w:r w:rsidRPr="005F028A">
        <w:rPr>
          <w:noProof/>
          <w:shd w:val="clear" w:color="auto" w:fill="FFFFFF"/>
        </w:rPr>
        <w:t>СПИСЪК НА ПРИМЕРИТЕ ЗА МЕРКИ ЗА ВЪЗСТАНОВЯВАНЕ, ПОСОЧЕНИ В ЧЛЕН 1</w:t>
      </w:r>
      <w:r w:rsidR="00D45BFB" w:rsidRPr="005F028A">
        <w:rPr>
          <w:noProof/>
          <w:shd w:val="clear" w:color="auto" w:fill="FFFFFF"/>
        </w:rPr>
        <w:t>1</w:t>
      </w:r>
      <w:r w:rsidRPr="005F028A">
        <w:rPr>
          <w:noProof/>
          <w:shd w:val="clear" w:color="auto" w:fill="FFFFFF"/>
        </w:rPr>
        <w:t>, ПАРАГРАФ </w:t>
      </w:r>
      <w:r w:rsidR="00D45BFB" w:rsidRPr="005F028A">
        <w:rPr>
          <w:noProof/>
          <w:shd w:val="clear" w:color="auto" w:fill="FFFFFF"/>
        </w:rPr>
        <w:t>8</w:t>
      </w:r>
    </w:p>
    <w:p w14:paraId="2409549E" w14:textId="77777777" w:rsidR="00950DA3" w:rsidRPr="005F028A" w:rsidRDefault="00950DA3" w:rsidP="00950DA3">
      <w:pPr>
        <w:rPr>
          <w:noProof/>
        </w:rPr>
      </w:pPr>
    </w:p>
    <w:p w14:paraId="1500070B" w14:textId="77777777" w:rsidR="003B6F5C" w:rsidRPr="005F028A" w:rsidRDefault="003B6F5C" w:rsidP="00085D1E">
      <w:pPr>
        <w:pStyle w:val="Point0number"/>
        <w:numPr>
          <w:ilvl w:val="0"/>
          <w:numId w:val="11"/>
        </w:numPr>
        <w:rPr>
          <w:noProof/>
        </w:rPr>
      </w:pPr>
      <w:r w:rsidRPr="005F028A">
        <w:rPr>
          <w:noProof/>
        </w:rPr>
        <w:t>Възстановяване на влажните зони чрез възстановяване на отводнените торфища, премахване на структурите за отводняване на торфищата или наводняване, както и преустановяване на изкопаването на торф.</w:t>
      </w:r>
    </w:p>
    <w:p w14:paraId="3D1AFC13" w14:textId="5FE91C47" w:rsidR="003B6F5C" w:rsidRPr="005F028A" w:rsidRDefault="003B6F5C" w:rsidP="003B6F5C">
      <w:pPr>
        <w:pStyle w:val="Point0number"/>
        <w:rPr>
          <w:noProof/>
        </w:rPr>
      </w:pPr>
      <w:r w:rsidRPr="005F028A">
        <w:rPr>
          <w:noProof/>
        </w:rPr>
        <w:t>Подобряване на хидроложките условия чрез увеличаване на количеството, качеството и динамиката на повърхностните води и на нива</w:t>
      </w:r>
      <w:r w:rsidR="00D45BFB" w:rsidRPr="005F028A">
        <w:rPr>
          <w:noProof/>
        </w:rPr>
        <w:t>та</w:t>
      </w:r>
      <w:r w:rsidRPr="005F028A">
        <w:rPr>
          <w:noProof/>
        </w:rPr>
        <w:t xml:space="preserve"> на подземните води за естествените</w:t>
      </w:r>
      <w:r w:rsidR="00D45BFB" w:rsidRPr="005F028A">
        <w:rPr>
          <w:noProof/>
        </w:rPr>
        <w:t xml:space="preserve"> и полуестествените екосистеми.</w:t>
      </w:r>
    </w:p>
    <w:p w14:paraId="4F453EE4" w14:textId="7812FDAD" w:rsidR="003B6F5C" w:rsidRPr="005F028A" w:rsidRDefault="003B6F5C" w:rsidP="003B6F5C">
      <w:pPr>
        <w:pStyle w:val="Point0number"/>
        <w:rPr>
          <w:rFonts w:eastAsiaTheme="minorEastAsia"/>
          <w:noProof/>
        </w:rPr>
      </w:pPr>
      <w:r w:rsidRPr="005F028A">
        <w:rPr>
          <w:noProof/>
        </w:rPr>
        <w:t>Премахване на нежеланата храстовидна растителност или неместните насаждения в затревените площи, влажните зони, горите и площите с рядка растителност.</w:t>
      </w:r>
    </w:p>
    <w:p w14:paraId="2E8A9070" w14:textId="6C2162ED" w:rsidR="003B6F5C" w:rsidRPr="005F028A" w:rsidRDefault="00D45BFB" w:rsidP="003B6F5C">
      <w:pPr>
        <w:pStyle w:val="Point0number"/>
        <w:rPr>
          <w:noProof/>
        </w:rPr>
      </w:pPr>
      <w:r w:rsidRPr="005F028A">
        <w:rPr>
          <w:noProof/>
        </w:rPr>
        <w:t>Използване на палудикултура.</w:t>
      </w:r>
    </w:p>
    <w:p w14:paraId="14D3E9D6" w14:textId="35E92627" w:rsidR="003B6F5C" w:rsidRPr="005F028A" w:rsidRDefault="003B6F5C" w:rsidP="003B6F5C">
      <w:pPr>
        <w:pStyle w:val="Point0number"/>
        <w:rPr>
          <w:rFonts w:asciiTheme="minorHAnsi" w:eastAsiaTheme="minorEastAsia" w:hAnsiTheme="minorHAnsi" w:cstheme="minorBidi"/>
          <w:noProof/>
          <w:szCs w:val="24"/>
        </w:rPr>
      </w:pPr>
      <w:r w:rsidRPr="005F028A">
        <w:rPr>
          <w:noProof/>
        </w:rPr>
        <w:t xml:space="preserve">Възстановяване на меандрите на реките и свързване на изкуствено прекъснатите меандри или крайречните U-образни </w:t>
      </w:r>
      <w:r w:rsidR="00D45BFB" w:rsidRPr="005F028A">
        <w:rPr>
          <w:noProof/>
        </w:rPr>
        <w:t>езера.</w:t>
      </w:r>
    </w:p>
    <w:p w14:paraId="20BE85B8" w14:textId="0B9AD754" w:rsidR="003B6F5C" w:rsidRPr="005F028A" w:rsidRDefault="003B6F5C" w:rsidP="003B6F5C">
      <w:pPr>
        <w:pStyle w:val="Point0number"/>
        <w:rPr>
          <w:rFonts w:eastAsia="Calibri"/>
          <w:noProof/>
        </w:rPr>
      </w:pPr>
      <w:r w:rsidRPr="005F028A">
        <w:rPr>
          <w:noProof/>
        </w:rPr>
        <w:t>Премахване на надлъжните и страничните прегради (като диги и язовири), осигуряване на повече пространство за речната динамика и възстановяване на свободно течащи речни участъци.</w:t>
      </w:r>
    </w:p>
    <w:p w14:paraId="481CA88E" w14:textId="2D6FD6DA" w:rsidR="003B6F5C" w:rsidRPr="005F028A" w:rsidRDefault="003B6F5C" w:rsidP="003B6F5C">
      <w:pPr>
        <w:pStyle w:val="Point0number"/>
        <w:rPr>
          <w:noProof/>
        </w:rPr>
      </w:pPr>
      <w:r w:rsidRPr="005F028A">
        <w:rPr>
          <w:noProof/>
        </w:rPr>
        <w:t>Възстановяване на речните корита, езерата и речните течения през низините, например чрез премахване на изкуственото фиксиране на коритата, оптимизиране на състава на субстрата, подобряване или развитие на покритие</w:t>
      </w:r>
      <w:r w:rsidR="00D45BFB" w:rsidRPr="005F028A">
        <w:rPr>
          <w:noProof/>
        </w:rPr>
        <w:t>то</w:t>
      </w:r>
      <w:r w:rsidRPr="005F028A">
        <w:rPr>
          <w:noProof/>
        </w:rPr>
        <w:t xml:space="preserve"> на местообитанията</w:t>
      </w:r>
      <w:r w:rsidR="00D45BFB" w:rsidRPr="005F028A">
        <w:rPr>
          <w:noProof/>
        </w:rPr>
        <w:t>.</w:t>
      </w:r>
    </w:p>
    <w:p w14:paraId="0E7B18B8" w14:textId="77777777" w:rsidR="003B6F5C" w:rsidRPr="005F028A" w:rsidRDefault="003B6F5C" w:rsidP="003B6F5C">
      <w:pPr>
        <w:pStyle w:val="Point0number"/>
        <w:rPr>
          <w:noProof/>
        </w:rPr>
      </w:pPr>
      <w:r w:rsidRPr="005F028A">
        <w:rPr>
          <w:noProof/>
        </w:rPr>
        <w:t>Възстановяване на естествените процеси на утаяване.</w:t>
      </w:r>
    </w:p>
    <w:p w14:paraId="2370091C" w14:textId="08D73996" w:rsidR="003B6F5C" w:rsidRPr="005F028A" w:rsidRDefault="003B6F5C" w:rsidP="003B6F5C">
      <w:pPr>
        <w:pStyle w:val="Point0number"/>
        <w:rPr>
          <w:noProof/>
        </w:rPr>
      </w:pPr>
      <w:r w:rsidRPr="005F028A">
        <w:rPr>
          <w:noProof/>
        </w:rPr>
        <w:t>Създаване на крайречни буфери, например крайречни гори, бу</w:t>
      </w:r>
      <w:r w:rsidR="00D45BFB" w:rsidRPr="005F028A">
        <w:rPr>
          <w:noProof/>
        </w:rPr>
        <w:t>ферни ивици, ливади или пасища.</w:t>
      </w:r>
    </w:p>
    <w:p w14:paraId="1C1A4ED7" w14:textId="4835E54D" w:rsidR="003B6F5C" w:rsidRPr="005F028A" w:rsidRDefault="003B6F5C" w:rsidP="003B6F5C">
      <w:pPr>
        <w:pStyle w:val="Point0number"/>
        <w:rPr>
          <w:noProof/>
        </w:rPr>
      </w:pPr>
      <w:r w:rsidRPr="005F028A">
        <w:rPr>
          <w:noProof/>
        </w:rPr>
        <w:t>Увеличаване на екологичните характеристики на горите, като например големите, стари и умиращи дървета (дървета, представляващи местообитания) и количествата паднала и стояща мъртва дървесина.</w:t>
      </w:r>
    </w:p>
    <w:p w14:paraId="384F5583" w14:textId="77777777" w:rsidR="003B6F5C" w:rsidRPr="005F028A" w:rsidRDefault="003B6F5C" w:rsidP="003B6F5C">
      <w:pPr>
        <w:pStyle w:val="Point0number"/>
        <w:rPr>
          <w:noProof/>
        </w:rPr>
      </w:pPr>
      <w:r w:rsidRPr="005F028A">
        <w:rPr>
          <w:noProof/>
        </w:rPr>
        <w:t>Разнообразяване на структурата на горите по отношение на растителността и възрастта, създаване на възможност за естествено възстановяване и смяна на поколенията дървесни видове.</w:t>
      </w:r>
    </w:p>
    <w:p w14:paraId="56906066" w14:textId="4F54E014" w:rsidR="003B6F5C" w:rsidRPr="005F028A" w:rsidRDefault="003B6F5C" w:rsidP="003B6F5C">
      <w:pPr>
        <w:pStyle w:val="Point0number"/>
        <w:rPr>
          <w:noProof/>
        </w:rPr>
      </w:pPr>
      <w:r w:rsidRPr="005F028A">
        <w:rPr>
          <w:noProof/>
        </w:rPr>
        <w:t>Подобряване на разнообразието на горите чрез създаване на мозайки от негорски местообитания, като например открити участъци с тревни съобщества или пустош</w:t>
      </w:r>
      <w:r w:rsidR="00D45BFB" w:rsidRPr="005F028A">
        <w:rPr>
          <w:noProof/>
        </w:rPr>
        <w:t>, езера или скалисти зони.</w:t>
      </w:r>
    </w:p>
    <w:p w14:paraId="7BCF12C6" w14:textId="69861C72" w:rsidR="003B6F5C" w:rsidRPr="005F028A" w:rsidRDefault="003B6F5C" w:rsidP="003B6F5C">
      <w:pPr>
        <w:pStyle w:val="Point0number"/>
        <w:rPr>
          <w:noProof/>
        </w:rPr>
      </w:pPr>
      <w:r w:rsidRPr="005F028A">
        <w:rPr>
          <w:noProof/>
        </w:rPr>
        <w:t>Използване на подходи на горското стопанство, които са „близки до природата“ или „непрекъсната покривка“; въвеждане на местни дървесни видове.</w:t>
      </w:r>
    </w:p>
    <w:p w14:paraId="52104172" w14:textId="2D3C3B2B" w:rsidR="003B6F5C" w:rsidRPr="005F028A" w:rsidRDefault="003B6F5C" w:rsidP="003B6F5C">
      <w:pPr>
        <w:pStyle w:val="Point0number"/>
        <w:rPr>
          <w:noProof/>
        </w:rPr>
      </w:pPr>
      <w:r w:rsidRPr="005F028A">
        <w:rPr>
          <w:noProof/>
        </w:rPr>
        <w:t>Насърчаване на развитието на вековни местни гори и зрели насаждения (например чрез спиране на дърводобива).</w:t>
      </w:r>
    </w:p>
    <w:p w14:paraId="54AB94A5" w14:textId="0AA35DEF" w:rsidR="003B6F5C" w:rsidRPr="005F028A" w:rsidRDefault="003B6F5C" w:rsidP="003B6F5C">
      <w:pPr>
        <w:pStyle w:val="Point0number"/>
        <w:rPr>
          <w:noProof/>
        </w:rPr>
      </w:pPr>
      <w:r w:rsidRPr="005F028A">
        <w:rPr>
          <w:noProof/>
        </w:rPr>
        <w:t>Въвеждане на разнообразие в характеристиките на ландшафта в обработваемите земи и интензивно използваните затревени площи, като например буферни ивици, синори с местни цветя, живи плетове, дървета, малки гори, терасиране, езера, коридори на местообитания и екопасажи</w:t>
      </w:r>
      <w:r w:rsidR="00D45BFB" w:rsidRPr="005F028A">
        <w:rPr>
          <w:noProof/>
        </w:rPr>
        <w:t xml:space="preserve"> и др.</w:t>
      </w:r>
    </w:p>
    <w:p w14:paraId="55725CCD" w14:textId="4AC55C08" w:rsidR="003B6F5C" w:rsidRPr="005F028A" w:rsidRDefault="003B6F5C" w:rsidP="1EFEC48A">
      <w:pPr>
        <w:pStyle w:val="Point0number"/>
        <w:rPr>
          <w:rFonts w:eastAsiaTheme="minorEastAsia"/>
          <w:noProof/>
        </w:rPr>
      </w:pPr>
      <w:r w:rsidRPr="005F028A">
        <w:rPr>
          <w:noProof/>
        </w:rPr>
        <w:t>Увеличаване на земеделската площ, която се управлява съгласно агроекологични подходи, като например биологично земеделие или агролесовъдство, отглеждане на смесени култури и редуване на културите, интегрирано управление на вредителите и хранителните вещества.</w:t>
      </w:r>
    </w:p>
    <w:p w14:paraId="1F5EFCAA" w14:textId="10C614B4" w:rsidR="003B6F5C" w:rsidRPr="005F028A" w:rsidRDefault="003B6F5C" w:rsidP="003B6F5C">
      <w:pPr>
        <w:pStyle w:val="Point0number"/>
        <w:rPr>
          <w:noProof/>
        </w:rPr>
      </w:pPr>
      <w:r w:rsidRPr="005F028A">
        <w:rPr>
          <w:noProof/>
        </w:rPr>
        <w:t>Намаляване на интензивността на пашата или режимите на коситба върху затревени площи, когато е приложимо, и възстановяване на екстензивната паша с домашен добитък и режимите на екстензивно косене</w:t>
      </w:r>
      <w:r w:rsidR="00D45BFB" w:rsidRPr="005F028A">
        <w:rPr>
          <w:noProof/>
        </w:rPr>
        <w:t>, когато те са били изоставени.</w:t>
      </w:r>
    </w:p>
    <w:p w14:paraId="1A0FD795" w14:textId="77777777" w:rsidR="003B6F5C" w:rsidRPr="005F028A" w:rsidRDefault="003B6F5C" w:rsidP="00016DA0">
      <w:pPr>
        <w:pStyle w:val="Point0number"/>
        <w:rPr>
          <w:noProof/>
        </w:rPr>
      </w:pPr>
      <w:r w:rsidRPr="005F028A">
        <w:rPr>
          <w:noProof/>
        </w:rPr>
        <w:t>Спиране или намаляване на употребата на химически пестициди, както и на изкуствени торове и оборски тор.</w:t>
      </w:r>
    </w:p>
    <w:p w14:paraId="6CCE3017" w14:textId="60E125F3" w:rsidR="003B6F5C" w:rsidRPr="005F028A" w:rsidRDefault="003B6F5C" w:rsidP="003B6F5C">
      <w:pPr>
        <w:pStyle w:val="Point0number"/>
        <w:rPr>
          <w:noProof/>
        </w:rPr>
      </w:pPr>
      <w:r w:rsidRPr="005F028A">
        <w:rPr>
          <w:noProof/>
        </w:rPr>
        <w:t xml:space="preserve">Спиране на разораването на затревените площи и на въвеждането </w:t>
      </w:r>
      <w:r w:rsidR="00D45BFB" w:rsidRPr="005F028A">
        <w:rPr>
          <w:noProof/>
        </w:rPr>
        <w:t>на семена от продуктивни треви.</w:t>
      </w:r>
    </w:p>
    <w:p w14:paraId="3D17CEB4" w14:textId="6D93BBA1" w:rsidR="003B6F5C" w:rsidRPr="005F028A" w:rsidRDefault="003B6F5C" w:rsidP="003B6F5C">
      <w:pPr>
        <w:pStyle w:val="Point0number"/>
        <w:rPr>
          <w:noProof/>
        </w:rPr>
      </w:pPr>
      <w:r w:rsidRPr="005F028A">
        <w:rPr>
          <w:noProof/>
        </w:rPr>
        <w:t>Премахване на насажденията в предишните динамични системи на континентални дюни, за да може да се възстанови естествената динамика на вятъра в полза на откритите местообитания.</w:t>
      </w:r>
    </w:p>
    <w:p w14:paraId="55619C0B" w14:textId="53CB3822" w:rsidR="003B6F5C" w:rsidRPr="005F028A" w:rsidRDefault="00016DA0" w:rsidP="003B6F5C">
      <w:pPr>
        <w:pStyle w:val="Point0number"/>
        <w:rPr>
          <w:noProof/>
        </w:rPr>
      </w:pPr>
      <w:r w:rsidRPr="005F028A">
        <w:rPr>
          <w:noProof/>
        </w:rPr>
        <w:t>Подобряване на свързаността между местообитанията, за да се даде възможност за развитие на популации на видовете и за достатъчен индивидуален или генетичен обмен, както и за миграция на видовете и адаптир</w:t>
      </w:r>
      <w:r w:rsidR="00D45BFB" w:rsidRPr="005F028A">
        <w:rPr>
          <w:noProof/>
        </w:rPr>
        <w:t>ане към изменението на климата.</w:t>
      </w:r>
    </w:p>
    <w:p w14:paraId="1CAC24DF" w14:textId="3A838816" w:rsidR="003B6F5C" w:rsidRPr="005F028A" w:rsidRDefault="003B6F5C" w:rsidP="003B6F5C">
      <w:pPr>
        <w:pStyle w:val="Point0number"/>
        <w:rPr>
          <w:rFonts w:eastAsia="Calibri"/>
          <w:noProof/>
        </w:rPr>
      </w:pPr>
      <w:r w:rsidRPr="005F028A">
        <w:rPr>
          <w:noProof/>
        </w:rPr>
        <w:t>Създаване на възможност екосистемите да развиват собствена естествена динамика, например чрез отказ от събиране на реколта и насърчаване на</w:t>
      </w:r>
      <w:r w:rsidR="00D45BFB" w:rsidRPr="005F028A">
        <w:rPr>
          <w:noProof/>
        </w:rPr>
        <w:t xml:space="preserve"> естествената и дивата природа.</w:t>
      </w:r>
    </w:p>
    <w:p w14:paraId="130F2E72" w14:textId="2864D315" w:rsidR="003B6F5C" w:rsidRPr="005F028A" w:rsidRDefault="003B6F5C" w:rsidP="003B6F5C">
      <w:pPr>
        <w:pStyle w:val="Point0number"/>
        <w:rPr>
          <w:noProof/>
        </w:rPr>
      </w:pPr>
      <w:r w:rsidRPr="005F028A">
        <w:rPr>
          <w:noProof/>
        </w:rPr>
        <w:t>Премахване и контрол на инвазивните чуждоземни видове и предотвратяване или свеждане до минимум на въвеждането на нови екземпляри</w:t>
      </w:r>
      <w:r w:rsidR="00D45BFB" w:rsidRPr="005F028A">
        <w:rPr>
          <w:noProof/>
        </w:rPr>
        <w:t>.</w:t>
      </w:r>
    </w:p>
    <w:p w14:paraId="48757E11" w14:textId="05E05259" w:rsidR="00200A7F" w:rsidRPr="005F028A" w:rsidRDefault="00C247FA" w:rsidP="3BD8725B">
      <w:pPr>
        <w:pStyle w:val="Point0number"/>
        <w:rPr>
          <w:noProof/>
        </w:rPr>
      </w:pPr>
      <w:r w:rsidRPr="005F028A">
        <w:rPr>
          <w:noProof/>
        </w:rPr>
        <w:t>Свеждане до минимум на отрицателното въздействие на риболовните дейности върху морската екосистема, например чрез използване на уреди с по-малко въздействие върху морското дъно.</w:t>
      </w:r>
    </w:p>
    <w:p w14:paraId="5E7223EC" w14:textId="77777777" w:rsidR="00A662A3" w:rsidRPr="005F028A" w:rsidRDefault="57363826" w:rsidP="3BD8725B">
      <w:pPr>
        <w:pStyle w:val="Point0number"/>
        <w:rPr>
          <w:noProof/>
        </w:rPr>
      </w:pPr>
      <w:r w:rsidRPr="005F028A">
        <w:rPr>
          <w:noProof/>
        </w:rPr>
        <w:t>Възстановяване на важни зони за хвърляне на хайвер и размножаване на риба.</w:t>
      </w:r>
    </w:p>
    <w:p w14:paraId="5BD8F517" w14:textId="0A4A926C" w:rsidR="003B6F5C" w:rsidRPr="005F028A" w:rsidRDefault="4DAB53D0" w:rsidP="00A662A3">
      <w:pPr>
        <w:pStyle w:val="Point0number"/>
        <w:rPr>
          <w:noProof/>
        </w:rPr>
      </w:pPr>
      <w:r w:rsidRPr="005F028A">
        <w:rPr>
          <w:noProof/>
        </w:rPr>
        <w:t>Осигуряване на структури или субстрати за насърчаване на завръщането на морските организми, наприме</w:t>
      </w:r>
      <w:r w:rsidR="00D45BFB" w:rsidRPr="005F028A">
        <w:rPr>
          <w:noProof/>
        </w:rPr>
        <w:t>р корали/стриди/каменни рифове.</w:t>
      </w:r>
    </w:p>
    <w:p w14:paraId="2D3F63D3" w14:textId="09C3CCEB" w:rsidR="003B6F5C" w:rsidRPr="005F028A" w:rsidRDefault="4DAB53D0" w:rsidP="003B6F5C">
      <w:pPr>
        <w:pStyle w:val="Point0number"/>
        <w:rPr>
          <w:noProof/>
        </w:rPr>
      </w:pPr>
      <w:r w:rsidRPr="005F028A">
        <w:rPr>
          <w:noProof/>
        </w:rPr>
        <w:t>Възстановяване на ливадите с морска трева и горите от водорасли чрез активно стабилизиране на морското дъно, намаляване и, когато е възможно, премахване на натиска или чрез активно размножаване и засаждане.</w:t>
      </w:r>
    </w:p>
    <w:p w14:paraId="73E561C7" w14:textId="4D869B4E" w:rsidR="003B6F5C" w:rsidRPr="005F028A" w:rsidRDefault="4DAB53D0" w:rsidP="003B6F5C">
      <w:pPr>
        <w:pStyle w:val="Point0number"/>
        <w:rPr>
          <w:noProof/>
        </w:rPr>
      </w:pPr>
      <w:r w:rsidRPr="005F028A">
        <w:rPr>
          <w:noProof/>
        </w:rPr>
        <w:t>Намаляване на различните форми на замърсяване на морската среда, като натрупването с хранителни вещества, шумовото замърс</w:t>
      </w:r>
      <w:r w:rsidR="00D45BFB" w:rsidRPr="005F028A">
        <w:rPr>
          <w:noProof/>
        </w:rPr>
        <w:t>яване и пластмасовите отпадъци.</w:t>
      </w:r>
    </w:p>
    <w:p w14:paraId="41E4FE1D" w14:textId="41BD35BE" w:rsidR="003B6F5C" w:rsidRPr="005F028A" w:rsidRDefault="75331A22" w:rsidP="003B6F5C">
      <w:pPr>
        <w:pStyle w:val="Point0number"/>
        <w:rPr>
          <w:noProof/>
        </w:rPr>
      </w:pPr>
      <w:r w:rsidRPr="005F028A">
        <w:rPr>
          <w:noProof/>
        </w:rPr>
        <w:t>Увеличаване на градските зелени п</w:t>
      </w:r>
      <w:r w:rsidR="00D45BFB" w:rsidRPr="005F028A">
        <w:rPr>
          <w:noProof/>
        </w:rPr>
        <w:t>ространства</w:t>
      </w:r>
      <w:r w:rsidRPr="005F028A">
        <w:rPr>
          <w:noProof/>
        </w:rPr>
        <w:t xml:space="preserve"> с екологични характеристики, като например паркове, дървета и залесени с местни видове участъци, зелени покриви, тревни площи с диви цветя, градини, градско градинарство, улици с дървета, градски ливади и живи плетове, езера и водни течения.</w:t>
      </w:r>
    </w:p>
    <w:p w14:paraId="08F56AE4" w14:textId="2D333564" w:rsidR="00FF7A3D" w:rsidRPr="005F028A" w:rsidRDefault="4DAB53D0" w:rsidP="00FF7A3D">
      <w:pPr>
        <w:pStyle w:val="Point0number"/>
        <w:rPr>
          <w:noProof/>
        </w:rPr>
      </w:pPr>
      <w:r w:rsidRPr="005F028A">
        <w:rPr>
          <w:noProof/>
        </w:rPr>
        <w:t>Спиране, намаляване или отстраняване на замърсяването с фармацевтични продукти, опасни химикали, градски и промишлени отпадъчни води и други отпадъци, включително битови отпадъци и пластмаси, както и св</w:t>
      </w:r>
      <w:r w:rsidR="00D45BFB" w:rsidRPr="005F028A">
        <w:rPr>
          <w:noProof/>
        </w:rPr>
        <w:t>етлината във всички екосистеми.</w:t>
      </w:r>
    </w:p>
    <w:p w14:paraId="4A1263D3" w14:textId="77777777" w:rsidR="00FC6DD1" w:rsidRPr="005F028A" w:rsidRDefault="4DAB53D0" w:rsidP="002F3204">
      <w:pPr>
        <w:pStyle w:val="Point0number"/>
        <w:rPr>
          <w:noProof/>
        </w:rPr>
        <w:sectPr w:rsidR="00FC6DD1" w:rsidRPr="005F028A" w:rsidSect="004F3D70">
          <w:headerReference w:type="default" r:id="rId32"/>
          <w:footerReference w:type="default" r:id="rId33"/>
          <w:headerReference w:type="first" r:id="rId34"/>
          <w:footerReference w:type="first" r:id="rId35"/>
          <w:pgSz w:w="11907" w:h="16839"/>
          <w:pgMar w:top="1134" w:right="1417" w:bottom="1134" w:left="1417" w:header="709" w:footer="709" w:gutter="0"/>
          <w:cols w:space="720"/>
          <w:docGrid w:linePitch="360"/>
        </w:sectPr>
      </w:pPr>
      <w:r w:rsidRPr="005F028A">
        <w:rPr>
          <w:noProof/>
        </w:rPr>
        <w:t>Превръщане на изоставени промишлени терени, бивши промишлени зони и кариери в природни обекти.</w:t>
      </w:r>
    </w:p>
    <w:p w14:paraId="3E8C7BEE" w14:textId="77777777" w:rsidR="00A25366" w:rsidRPr="005F028A" w:rsidRDefault="00A25366" w:rsidP="00A25366">
      <w:pPr>
        <w:rPr>
          <w:noProof/>
        </w:rPr>
      </w:pPr>
    </w:p>
    <w:sectPr w:rsidR="00A25366" w:rsidRPr="005F028A" w:rsidSect="004F3D7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03669" w14:textId="77777777" w:rsidR="008B711D" w:rsidRDefault="008B711D" w:rsidP="00FD093F">
      <w:pPr>
        <w:spacing w:before="0" w:after="0"/>
      </w:pPr>
      <w:r>
        <w:separator/>
      </w:r>
    </w:p>
  </w:endnote>
  <w:endnote w:type="continuationSeparator" w:id="0">
    <w:p w14:paraId="46E4DBD9" w14:textId="77777777" w:rsidR="008B711D" w:rsidRDefault="008B711D" w:rsidP="00FD09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D37BE" w14:textId="77777777" w:rsidR="004F3D70" w:rsidRPr="004F3D70" w:rsidRDefault="004F3D70" w:rsidP="004F3D7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5063B" w14:textId="1E0C9218" w:rsidR="004F3D70" w:rsidRPr="004F3D70" w:rsidRDefault="004F3D70" w:rsidP="004F3D70">
    <w:pPr>
      <w:pStyle w:val="FooterLandscape"/>
      <w:rPr>
        <w:rFonts w:ascii="Arial" w:hAnsi="Arial" w:cs="Arial"/>
        <w:b/>
        <w:sz w:val="48"/>
      </w:rPr>
    </w:pPr>
    <w:r w:rsidRPr="004F3D70">
      <w:rPr>
        <w:rFonts w:ascii="Arial" w:hAnsi="Arial" w:cs="Arial"/>
        <w:b/>
        <w:sz w:val="48"/>
      </w:rPr>
      <w:t>BG</w:t>
    </w:r>
    <w:r w:rsidRPr="004F3D7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F3D70">
      <w:tab/>
    </w:r>
    <w:r w:rsidRPr="004F3D70">
      <w:rPr>
        <w:rFonts w:ascii="Arial" w:hAnsi="Arial" w:cs="Arial"/>
        <w:b/>
        <w:sz w:val="48"/>
      </w:rPr>
      <w:t>BG</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EE0E" w14:textId="77777777" w:rsidR="004F3D70" w:rsidRPr="004F3D70" w:rsidRDefault="004F3D70" w:rsidP="004F3D70">
    <w:pPr>
      <w:pStyle w:val="FooterLandscape"/>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1F2E9" w14:textId="031A877D" w:rsidR="004F3D70" w:rsidRPr="004F3D70" w:rsidRDefault="004F3D70" w:rsidP="004F3D70">
    <w:pPr>
      <w:pStyle w:val="Footer"/>
      <w:rPr>
        <w:rFonts w:ascii="Arial" w:hAnsi="Arial" w:cs="Arial"/>
        <w:b/>
        <w:sz w:val="48"/>
      </w:rPr>
    </w:pPr>
    <w:r w:rsidRPr="004F3D70">
      <w:rPr>
        <w:rFonts w:ascii="Arial" w:hAnsi="Arial" w:cs="Arial"/>
        <w:b/>
        <w:sz w:val="48"/>
      </w:rPr>
      <w:t>BG</w:t>
    </w:r>
    <w:r w:rsidRPr="004F3D7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F3D70">
      <w:tab/>
    </w:r>
    <w:r w:rsidRPr="004F3D70">
      <w:rPr>
        <w:rFonts w:ascii="Arial" w:hAnsi="Arial" w:cs="Arial"/>
        <w:b/>
        <w:sz w:val="48"/>
      </w:rPr>
      <w:t>BG</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501E" w14:textId="77777777" w:rsidR="004F3D70" w:rsidRPr="004F3D70" w:rsidRDefault="004F3D70" w:rsidP="004F3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B740F" w14:textId="62293DF8" w:rsidR="00675B07" w:rsidRPr="004F3D70" w:rsidRDefault="004F3D70" w:rsidP="004F3D70">
    <w:pPr>
      <w:pStyle w:val="Footer"/>
      <w:rPr>
        <w:rFonts w:ascii="Arial" w:hAnsi="Arial" w:cs="Arial"/>
        <w:b/>
        <w:sz w:val="48"/>
      </w:rPr>
    </w:pPr>
    <w:r w:rsidRPr="004F3D70">
      <w:rPr>
        <w:rFonts w:ascii="Arial" w:hAnsi="Arial" w:cs="Arial"/>
        <w:b/>
        <w:sz w:val="48"/>
      </w:rPr>
      <w:t>BG</w:t>
    </w:r>
    <w:r w:rsidRPr="004F3D70">
      <w:rPr>
        <w:rFonts w:ascii="Arial" w:hAnsi="Arial" w:cs="Arial"/>
        <w:b/>
        <w:sz w:val="48"/>
      </w:rPr>
      <w:tab/>
    </w:r>
    <w:r w:rsidRPr="004F3D70">
      <w:rPr>
        <w:rFonts w:ascii="Arial" w:hAnsi="Arial" w:cs="Arial"/>
        <w:b/>
        <w:sz w:val="48"/>
      </w:rPr>
      <w:tab/>
    </w:r>
    <w:r w:rsidRPr="004F3D70">
      <w:tab/>
    </w:r>
    <w:r w:rsidRPr="004F3D70">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B42D" w14:textId="77777777" w:rsidR="004F3D70" w:rsidRPr="004F3D70" w:rsidRDefault="004F3D70" w:rsidP="004F3D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837C2" w14:textId="1C648030" w:rsidR="004F3D70" w:rsidRPr="004F3D70" w:rsidRDefault="004F3D70" w:rsidP="004F3D70">
    <w:pPr>
      <w:pStyle w:val="Footer"/>
      <w:rPr>
        <w:rFonts w:ascii="Arial" w:hAnsi="Arial" w:cs="Arial"/>
        <w:b/>
        <w:sz w:val="48"/>
      </w:rPr>
    </w:pPr>
    <w:r w:rsidRPr="004F3D70">
      <w:rPr>
        <w:rFonts w:ascii="Arial" w:hAnsi="Arial" w:cs="Arial"/>
        <w:b/>
        <w:sz w:val="48"/>
      </w:rPr>
      <w:t>BG</w:t>
    </w:r>
    <w:r w:rsidRPr="004F3D7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F3D70">
      <w:tab/>
    </w:r>
    <w:r w:rsidRPr="004F3D70">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D2815" w14:textId="77777777" w:rsidR="004F3D70" w:rsidRPr="004F3D70" w:rsidRDefault="004F3D70" w:rsidP="004F3D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BB194" w14:textId="62964A95" w:rsidR="004F3D70" w:rsidRPr="004F3D70" w:rsidRDefault="004F3D70" w:rsidP="004F3D70">
    <w:pPr>
      <w:pStyle w:val="FooterLandscape"/>
      <w:rPr>
        <w:rFonts w:ascii="Arial" w:hAnsi="Arial" w:cs="Arial"/>
        <w:b/>
        <w:sz w:val="48"/>
      </w:rPr>
    </w:pPr>
    <w:r w:rsidRPr="004F3D70">
      <w:rPr>
        <w:rFonts w:ascii="Arial" w:hAnsi="Arial" w:cs="Arial"/>
        <w:b/>
        <w:sz w:val="48"/>
      </w:rPr>
      <w:t>BG</w:t>
    </w:r>
    <w:r w:rsidRPr="004F3D7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F3D70">
      <w:tab/>
    </w:r>
    <w:r w:rsidRPr="004F3D70">
      <w:rPr>
        <w:rFonts w:ascii="Arial" w:hAnsi="Arial" w:cs="Arial"/>
        <w:b/>
        <w:sz w:val="48"/>
      </w:rPr>
      <w:t>BG</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80D3B" w14:textId="77777777" w:rsidR="004F3D70" w:rsidRPr="004F3D70" w:rsidRDefault="004F3D70" w:rsidP="004F3D70">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F999A" w14:textId="7570DD47" w:rsidR="004F3D70" w:rsidRPr="004F3D70" w:rsidRDefault="004F3D70" w:rsidP="004F3D70">
    <w:pPr>
      <w:pStyle w:val="Footer"/>
      <w:rPr>
        <w:rFonts w:ascii="Arial" w:hAnsi="Arial" w:cs="Arial"/>
        <w:b/>
        <w:sz w:val="48"/>
      </w:rPr>
    </w:pPr>
    <w:r w:rsidRPr="004F3D70">
      <w:rPr>
        <w:rFonts w:ascii="Arial" w:hAnsi="Arial" w:cs="Arial"/>
        <w:b/>
        <w:sz w:val="48"/>
      </w:rPr>
      <w:t>BG</w:t>
    </w:r>
    <w:r w:rsidRPr="004F3D7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F3D70">
      <w:tab/>
    </w:r>
    <w:r w:rsidRPr="004F3D70">
      <w:rPr>
        <w:rFonts w:ascii="Arial" w:hAnsi="Arial" w:cs="Arial"/>
        <w:b/>
        <w:sz w:val="48"/>
      </w:rPr>
      <w:t>BG</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34B39" w14:textId="77777777" w:rsidR="004F3D70" w:rsidRPr="004F3D70" w:rsidRDefault="004F3D70" w:rsidP="004F3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AE532" w14:textId="77777777" w:rsidR="008B711D" w:rsidRDefault="008B711D" w:rsidP="00FD093F">
      <w:pPr>
        <w:spacing w:before="0" w:after="0"/>
      </w:pPr>
      <w:r>
        <w:separator/>
      </w:r>
    </w:p>
  </w:footnote>
  <w:footnote w:type="continuationSeparator" w:id="0">
    <w:p w14:paraId="137A351C" w14:textId="77777777" w:rsidR="008B711D" w:rsidRDefault="008B711D" w:rsidP="00FD093F">
      <w:pPr>
        <w:spacing w:before="0" w:after="0"/>
      </w:pPr>
      <w:r>
        <w:continuationSeparator/>
      </w:r>
    </w:p>
  </w:footnote>
  <w:footnote w:id="1">
    <w:p w14:paraId="742C6212" w14:textId="77777777" w:rsidR="008B711D" w:rsidRPr="00106680" w:rsidRDefault="008B711D">
      <w:pPr>
        <w:pStyle w:val="FootnoteText"/>
      </w:pPr>
      <w:r>
        <w:rPr>
          <w:rStyle w:val="FootnoteReference"/>
        </w:rPr>
        <w:footnoteRef/>
      </w:r>
      <w:r w:rsidRPr="00D45BFB">
        <w:rPr>
          <w:lang w:val="ru-RU"/>
        </w:rPr>
        <w:tab/>
      </w:r>
      <w:hyperlink r:id="rId1" w:history="1">
        <w:r w:rsidRPr="00D45BFB">
          <w:rPr>
            <w:rStyle w:val="Hyperlink"/>
            <w:lang w:val="ru-RU"/>
          </w:rPr>
          <w:t xml:space="preserve">Класификация на морските местообитания </w:t>
        </w:r>
        <w:r>
          <w:rPr>
            <w:rStyle w:val="Hyperlink"/>
          </w:rPr>
          <w:t>EUNIS</w:t>
        </w:r>
        <w:r w:rsidRPr="00D45BFB">
          <w:rPr>
            <w:rStyle w:val="Hyperlink"/>
            <w:lang w:val="ru-RU"/>
          </w:rPr>
          <w:t xml:space="preserve"> за 2022</w:t>
        </w:r>
        <w:r>
          <w:rPr>
            <w:rStyle w:val="Hyperlink"/>
          </w:rPr>
          <w:t> </w:t>
        </w:r>
        <w:r w:rsidRPr="00D45BFB">
          <w:rPr>
            <w:rStyle w:val="Hyperlink"/>
            <w:lang w:val="ru-RU"/>
          </w:rPr>
          <w:t>г.</w:t>
        </w:r>
      </w:hyperlink>
      <w:hyperlink r:id="rId2" w:history="1">
        <w:r w:rsidRPr="00D45BFB">
          <w:rPr>
            <w:rStyle w:val="Hyperlink"/>
            <w:lang w:val="ru-RU"/>
          </w:rPr>
          <w:t xml:space="preserve"> </w:t>
        </w:r>
        <w:r>
          <w:rPr>
            <w:rStyle w:val="Hyperlink"/>
          </w:rPr>
          <w:t>Европейска агенция за околната среда</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6974" w14:textId="77777777" w:rsidR="004F3D70" w:rsidRPr="004F3D70" w:rsidRDefault="004F3D70" w:rsidP="004F3D7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9FC42" w14:textId="77777777" w:rsidR="004F3D70" w:rsidRPr="004F3D70" w:rsidRDefault="004F3D70" w:rsidP="004F3D7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7746E" w14:textId="77777777" w:rsidR="004F3D70" w:rsidRPr="004F3D70" w:rsidRDefault="004F3D70" w:rsidP="004F3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710B9" w14:textId="77777777" w:rsidR="004F3D70" w:rsidRPr="004F3D70" w:rsidRDefault="004F3D70" w:rsidP="004F3D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1D685" w14:textId="77777777" w:rsidR="004F3D70" w:rsidRPr="004F3D70" w:rsidRDefault="004F3D70" w:rsidP="004F3D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2D14" w14:textId="77777777" w:rsidR="004F3D70" w:rsidRPr="004F3D70" w:rsidRDefault="004F3D70" w:rsidP="004F3D70">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87C8E" w14:textId="77777777" w:rsidR="004F3D70" w:rsidRPr="004F3D70" w:rsidRDefault="004F3D70" w:rsidP="004F3D70">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5F777" w14:textId="77777777" w:rsidR="004F3D70" w:rsidRPr="004F3D70" w:rsidRDefault="004F3D70" w:rsidP="004F3D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66795" w14:textId="77777777" w:rsidR="004F3D70" w:rsidRPr="004F3D70" w:rsidRDefault="004F3D70" w:rsidP="004F3D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1BAD" w14:textId="77777777" w:rsidR="004F3D70" w:rsidRPr="004F3D70" w:rsidRDefault="004F3D70" w:rsidP="004F3D70">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62114" w14:textId="77777777" w:rsidR="004F3D70" w:rsidRPr="004F3D70" w:rsidRDefault="004F3D70" w:rsidP="004F3D70">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9FAD65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A64626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9368A9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63093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900465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6FEBCB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6C8616C"/>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B8A3A2B"/>
    <w:multiLevelType w:val="hybridMultilevel"/>
    <w:tmpl w:val="299C9EA4"/>
    <w:lvl w:ilvl="0" w:tplc="84B459D0">
      <w:start w:val="1"/>
      <w:numFmt w:val="lowerLetter"/>
      <w:lvlText w:val="%1)"/>
      <w:lvlJc w:val="left"/>
      <w:pPr>
        <w:ind w:left="720" w:hanging="360"/>
      </w:pPr>
      <w:rPr>
        <w:rFonts w:ascii="Times New Roman" w:hAnsi="Times New Roman" w:cs="Times New Roman" w:hint="default"/>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1F06166"/>
    <w:multiLevelType w:val="multilevel"/>
    <w:tmpl w:val="0DE207C0"/>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1"/>
  </w:num>
  <w:num w:numId="16">
    <w:abstractNumId w:val="21"/>
  </w:num>
  <w:num w:numId="17">
    <w:abstractNumId w:val="10"/>
  </w:num>
  <w:num w:numId="18">
    <w:abstractNumId w:val="12"/>
  </w:num>
  <w:num w:numId="19">
    <w:abstractNumId w:val="13"/>
  </w:num>
  <w:num w:numId="20">
    <w:abstractNumId w:val="8"/>
  </w:num>
  <w:num w:numId="21">
    <w:abstractNumId w:val="20"/>
  </w:num>
  <w:num w:numId="22">
    <w:abstractNumId w:val="7"/>
  </w:num>
  <w:num w:numId="23">
    <w:abstractNumId w:val="14"/>
  </w:num>
  <w:num w:numId="24">
    <w:abstractNumId w:val="17"/>
  </w:num>
  <w:num w:numId="25">
    <w:abstractNumId w:val="18"/>
  </w:num>
  <w:num w:numId="26">
    <w:abstractNumId w:val="9"/>
  </w:num>
  <w:num w:numId="27">
    <w:abstractNumId w:val="16"/>
  </w:num>
  <w:num w:numId="28">
    <w:abstractNumId w:val="23"/>
  </w:num>
  <w:num w:numId="29">
    <w:abstractNumId w:val="19"/>
  </w:num>
  <w:num w:numId="30">
    <w:abstractNumId w:val="11"/>
  </w:num>
  <w:num w:numId="31">
    <w:abstractNumId w:val="21"/>
  </w:num>
  <w:num w:numId="32">
    <w:abstractNumId w:val="10"/>
  </w:num>
  <w:num w:numId="33">
    <w:abstractNumId w:val="12"/>
  </w:num>
  <w:num w:numId="34">
    <w:abstractNumId w:val="13"/>
  </w:num>
  <w:num w:numId="35">
    <w:abstractNumId w:val="8"/>
  </w:num>
  <w:num w:numId="36">
    <w:abstractNumId w:val="20"/>
  </w:num>
  <w:num w:numId="37">
    <w:abstractNumId w:val="7"/>
  </w:num>
  <w:num w:numId="38">
    <w:abstractNumId w:val="14"/>
  </w:num>
  <w:num w:numId="39">
    <w:abstractNumId w:val="17"/>
  </w:num>
  <w:num w:numId="40">
    <w:abstractNumId w:val="18"/>
  </w:num>
  <w:num w:numId="41">
    <w:abstractNumId w:val="9"/>
  </w:num>
  <w:num w:numId="42">
    <w:abstractNumId w:val="16"/>
  </w:num>
  <w:num w:numId="43">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it-IT" w:vendorID="64" w:dllVersion="6" w:nlCheck="1" w:checkStyle="0"/>
  <w:activeWritingStyle w:appName="MSWord" w:lang="fr-BE" w:vendorID="64" w:dllVersion="6" w:nlCheck="1" w:checkStyle="0"/>
  <w:activeWritingStyle w:appName="MSWord" w:lang="en-IE" w:vendorID="64" w:dllVersion="6" w:nlCheck="1" w:checkStyle="1"/>
  <w:activeWritingStyle w:appName="MSWord" w:lang="fr-FR" w:vendorID="64" w:dllVersion="6" w:nlCheck="1" w:checkStyle="0"/>
  <w:activeWritingStyle w:appName="MSWord" w:lang="pt-PT" w:vendorID="64" w:dllVersion="6" w:nlCheck="1" w:checkStyle="0"/>
  <w:activeWritingStyle w:appName="MSWord" w:lang="da-DK" w:vendorID="64" w:dllVersion="6"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da-DK" w:vendorID="64" w:dllVersion="131078" w:nlCheck="1" w:checkStyle="0"/>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6-27 19:24:58"/>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ACCOMPAGNANT" w:val="\u1082?\u1098?\u1084?"/>
    <w:docVar w:name="LW_ACCOMPAGNANT.CP" w:val="към"/>
    <w:docVar w:name="LW_ANNEX_NBR_FIRST" w:val="1"/>
    <w:docVar w:name="LW_ANNEX_NBR_LAST" w:val="7"/>
    <w:docVar w:name="LW_ANNEX_UNIQUE" w:val="0"/>
    <w:docVar w:name="LW_CORRIGENDUM" w:val="&lt;UNUSED&gt;"/>
    <w:docVar w:name="LW_COVERPAGE_EXISTS" w:val="True"/>
    <w:docVar w:name="LW_COVERPAGE_GUID" w:val="24D3DE29-D21B-4DDF-9CAE-B2F2DB3B36D7"/>
    <w:docVar w:name="LW_COVERPAGE_TYPE" w:val="1"/>
    <w:docVar w:name="LW_CROSSREFERENCE" w:val="{SEC(2022) 256 final} - {SWD(2022) 167 final} - {SWD(2022) 168 final}"/>
    <w:docVar w:name="LW_DocType" w:val="ANNEX"/>
    <w:docVar w:name="LW_EMISSION" w:val="22.6.2022"/>
    <w:docVar w:name="LW_EMISSION_ISODATE" w:val="2022-06-22"/>
    <w:docVar w:name="LW_EMISSION_LOCATION" w:val="BRX"/>
    <w:docVar w:name="LW_EMISSION_PREFIX" w:val="\u1041?\u1088?\u1102?\u1082?\u1089?\u1077?\u1083?, "/>
    <w:docVar w:name="LW_EMISSION_SUFFIX" w:val=" \u1075?."/>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u1086?\u1090?\u1085?\u1086?\u1089?\u1085?\u1086? \u1074?\u1098?\u1079?\u1089?\u1090?\u1072?\u1085?\u1086?\u1074?\u1103?\u1074?\u1072?\u1085?\u1077?\u1090?\u1086? \u1085?\u1072? \u1087?\u1088?\u1080?\u1088?\u1086?\u1076?\u1072?\u1090?\u1072?"/>
    <w:docVar w:name="LW_OBJETACTEPRINCIPAL.CP" w:val="относно възстановяването на природата"/>
    <w:docVar w:name="LW_PART_NBR" w:val="&lt;UNUSED&gt;"/>
    <w:docVar w:name="LW_PART_NBR_TOTAL" w:val="&lt;UNUSED&gt;"/>
    <w:docVar w:name="LW_REF.INST.NEW" w:val="COM"/>
    <w:docVar w:name="LW_REF.INST.NEW_ADOPTED" w:val="final"/>
    <w:docVar w:name="LW_REF.INST.NEW_TEXT" w:val="(2022) 3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u1055?\u1056?\u1048?\u1051?\u1054?\u1046?\u1045?\u1053?\u1048?\u1071?"/>
    <w:docVar w:name="LW_TYPE.DOC.CP" w:val="ПРИЛОЖЕНИЯ"/>
    <w:docVar w:name="LW_TYPEACTEPRINCIPAL" w:val="\u1087?\u1088?\u1077?\u1076?\u1083?\u1086?\u1078?\u1077?\u1085?\u1080?\u1077? \u1079?\u1072? \u1056?\u1077?\u1075?\u1083?\u1072?\u1084?\u1077?\u1085?\u1090? \u1085?\u1072? \u1045?\u1074?\u1088?\u1086?\u1087?\u1077?\u1081?\u1089?\u1082?\u1080?\u1103? \u1087?\u1072?\u1088?\u1083?\u1072?\u1084?\u1077?\u1085?\u1090? \u1080? \u1085?\u1072? \u1057?\u1098?\u1074?\u1077?\u1090?\u1072?l "/>
    <w:docVar w:name="LW_TYPEACTEPRINCIPAL.CP" w:val="предложение за Регламент на Европейския парламент и на Съветаl "/>
    <w:docVar w:name="LwApiVersions" w:val="LW4CoDe 1.23.2.0; LW 8.0, Build 20211117"/>
  </w:docVars>
  <w:rsids>
    <w:rsidRoot w:val="00FD093F"/>
    <w:rsid w:val="00000B19"/>
    <w:rsid w:val="00016DA0"/>
    <w:rsid w:val="0002612F"/>
    <w:rsid w:val="00027962"/>
    <w:rsid w:val="00033836"/>
    <w:rsid w:val="000600EA"/>
    <w:rsid w:val="000661B0"/>
    <w:rsid w:val="00081949"/>
    <w:rsid w:val="00085D1E"/>
    <w:rsid w:val="00086003"/>
    <w:rsid w:val="000B26DC"/>
    <w:rsid w:val="000B7BF1"/>
    <w:rsid w:val="000C3617"/>
    <w:rsid w:val="000C4C88"/>
    <w:rsid w:val="000D0A66"/>
    <w:rsid w:val="000D2C6A"/>
    <w:rsid w:val="000E05A5"/>
    <w:rsid w:val="000E0DAE"/>
    <w:rsid w:val="000E198E"/>
    <w:rsid w:val="000F02D0"/>
    <w:rsid w:val="000F690A"/>
    <w:rsid w:val="000F7786"/>
    <w:rsid w:val="00106680"/>
    <w:rsid w:val="00112111"/>
    <w:rsid w:val="00114FD0"/>
    <w:rsid w:val="00116FF1"/>
    <w:rsid w:val="00122385"/>
    <w:rsid w:val="0015780D"/>
    <w:rsid w:val="0017297C"/>
    <w:rsid w:val="00190D6A"/>
    <w:rsid w:val="00196E45"/>
    <w:rsid w:val="00197163"/>
    <w:rsid w:val="001A7D35"/>
    <w:rsid w:val="001C2816"/>
    <w:rsid w:val="001C6247"/>
    <w:rsid w:val="001D4123"/>
    <w:rsid w:val="001D6F25"/>
    <w:rsid w:val="001E1442"/>
    <w:rsid w:val="001E58CF"/>
    <w:rsid w:val="001F0E06"/>
    <w:rsid w:val="001F7C7C"/>
    <w:rsid w:val="00200A7F"/>
    <w:rsid w:val="0020206C"/>
    <w:rsid w:val="00216C79"/>
    <w:rsid w:val="00221D15"/>
    <w:rsid w:val="0022233A"/>
    <w:rsid w:val="002361AC"/>
    <w:rsid w:val="00243651"/>
    <w:rsid w:val="002501E2"/>
    <w:rsid w:val="00252F66"/>
    <w:rsid w:val="00255703"/>
    <w:rsid w:val="00256ECF"/>
    <w:rsid w:val="00265568"/>
    <w:rsid w:val="00265F64"/>
    <w:rsid w:val="00267096"/>
    <w:rsid w:val="00267EBE"/>
    <w:rsid w:val="002724CC"/>
    <w:rsid w:val="00272B96"/>
    <w:rsid w:val="00281D75"/>
    <w:rsid w:val="00284BB3"/>
    <w:rsid w:val="0028651C"/>
    <w:rsid w:val="002A3537"/>
    <w:rsid w:val="002B4004"/>
    <w:rsid w:val="002D3665"/>
    <w:rsid w:val="002E0239"/>
    <w:rsid w:val="002E2B2B"/>
    <w:rsid w:val="002E4C90"/>
    <w:rsid w:val="002F30B1"/>
    <w:rsid w:val="003106E6"/>
    <w:rsid w:val="00317124"/>
    <w:rsid w:val="00321E70"/>
    <w:rsid w:val="00322DD2"/>
    <w:rsid w:val="0032523C"/>
    <w:rsid w:val="003326A1"/>
    <w:rsid w:val="00335A1C"/>
    <w:rsid w:val="00342AA6"/>
    <w:rsid w:val="00346574"/>
    <w:rsid w:val="00361596"/>
    <w:rsid w:val="003664AF"/>
    <w:rsid w:val="00370C4C"/>
    <w:rsid w:val="00370FDD"/>
    <w:rsid w:val="003738F9"/>
    <w:rsid w:val="00376C68"/>
    <w:rsid w:val="00385951"/>
    <w:rsid w:val="003905E6"/>
    <w:rsid w:val="003931FF"/>
    <w:rsid w:val="003957F0"/>
    <w:rsid w:val="003971F7"/>
    <w:rsid w:val="003B6986"/>
    <w:rsid w:val="003B6F5C"/>
    <w:rsid w:val="003C1154"/>
    <w:rsid w:val="003C7946"/>
    <w:rsid w:val="003D2811"/>
    <w:rsid w:val="003D7740"/>
    <w:rsid w:val="003E3C31"/>
    <w:rsid w:val="00410DBC"/>
    <w:rsid w:val="0042107A"/>
    <w:rsid w:val="00424414"/>
    <w:rsid w:val="00444601"/>
    <w:rsid w:val="00460943"/>
    <w:rsid w:val="004929DE"/>
    <w:rsid w:val="00494140"/>
    <w:rsid w:val="00495DCC"/>
    <w:rsid w:val="004A71CF"/>
    <w:rsid w:val="004A7E7F"/>
    <w:rsid w:val="004B3594"/>
    <w:rsid w:val="004D0505"/>
    <w:rsid w:val="004D7932"/>
    <w:rsid w:val="004E6395"/>
    <w:rsid w:val="004F3D70"/>
    <w:rsid w:val="0050270E"/>
    <w:rsid w:val="00510224"/>
    <w:rsid w:val="00511A4C"/>
    <w:rsid w:val="00517E6A"/>
    <w:rsid w:val="0052020F"/>
    <w:rsid w:val="00522700"/>
    <w:rsid w:val="005242E6"/>
    <w:rsid w:val="00526676"/>
    <w:rsid w:val="00531260"/>
    <w:rsid w:val="00533276"/>
    <w:rsid w:val="00535D6D"/>
    <w:rsid w:val="005379A5"/>
    <w:rsid w:val="0054231C"/>
    <w:rsid w:val="0054747F"/>
    <w:rsid w:val="0057507D"/>
    <w:rsid w:val="00591723"/>
    <w:rsid w:val="0059374E"/>
    <w:rsid w:val="005976B4"/>
    <w:rsid w:val="005A4C8D"/>
    <w:rsid w:val="005B24FF"/>
    <w:rsid w:val="005B638D"/>
    <w:rsid w:val="005B6A52"/>
    <w:rsid w:val="005C0E5C"/>
    <w:rsid w:val="005C1919"/>
    <w:rsid w:val="005C33C3"/>
    <w:rsid w:val="005C4D7A"/>
    <w:rsid w:val="005C611D"/>
    <w:rsid w:val="005C7501"/>
    <w:rsid w:val="005D1324"/>
    <w:rsid w:val="005D4979"/>
    <w:rsid w:val="005E1643"/>
    <w:rsid w:val="005E3619"/>
    <w:rsid w:val="005F028A"/>
    <w:rsid w:val="005F3CC5"/>
    <w:rsid w:val="00600529"/>
    <w:rsid w:val="00600E32"/>
    <w:rsid w:val="00601AED"/>
    <w:rsid w:val="0061297E"/>
    <w:rsid w:val="00622919"/>
    <w:rsid w:val="006327F0"/>
    <w:rsid w:val="00644511"/>
    <w:rsid w:val="00651DAD"/>
    <w:rsid w:val="006550AD"/>
    <w:rsid w:val="006567FB"/>
    <w:rsid w:val="00656F69"/>
    <w:rsid w:val="0066150D"/>
    <w:rsid w:val="00664B5E"/>
    <w:rsid w:val="00672AD9"/>
    <w:rsid w:val="00675B07"/>
    <w:rsid w:val="006761B3"/>
    <w:rsid w:val="0068662F"/>
    <w:rsid w:val="00690004"/>
    <w:rsid w:val="006916D0"/>
    <w:rsid w:val="006A60A6"/>
    <w:rsid w:val="006B1E1C"/>
    <w:rsid w:val="006B52BE"/>
    <w:rsid w:val="006B740C"/>
    <w:rsid w:val="006B765E"/>
    <w:rsid w:val="006C1734"/>
    <w:rsid w:val="006D0140"/>
    <w:rsid w:val="006D06CE"/>
    <w:rsid w:val="006D0C55"/>
    <w:rsid w:val="00707C46"/>
    <w:rsid w:val="00714495"/>
    <w:rsid w:val="00716DCE"/>
    <w:rsid w:val="0072126A"/>
    <w:rsid w:val="00725157"/>
    <w:rsid w:val="007301D3"/>
    <w:rsid w:val="00731592"/>
    <w:rsid w:val="007332AC"/>
    <w:rsid w:val="00733D5C"/>
    <w:rsid w:val="0073427F"/>
    <w:rsid w:val="00735117"/>
    <w:rsid w:val="007357D6"/>
    <w:rsid w:val="00741AD7"/>
    <w:rsid w:val="00753766"/>
    <w:rsid w:val="00755BBD"/>
    <w:rsid w:val="00761D40"/>
    <w:rsid w:val="00763AE0"/>
    <w:rsid w:val="00765CAE"/>
    <w:rsid w:val="0077582B"/>
    <w:rsid w:val="0078037C"/>
    <w:rsid w:val="0078192F"/>
    <w:rsid w:val="0078230C"/>
    <w:rsid w:val="00782520"/>
    <w:rsid w:val="007871BF"/>
    <w:rsid w:val="007A502E"/>
    <w:rsid w:val="007B5F66"/>
    <w:rsid w:val="007D3A78"/>
    <w:rsid w:val="007E1BA7"/>
    <w:rsid w:val="007F1312"/>
    <w:rsid w:val="007F25A4"/>
    <w:rsid w:val="00814852"/>
    <w:rsid w:val="00820B93"/>
    <w:rsid w:val="00823BAC"/>
    <w:rsid w:val="00827826"/>
    <w:rsid w:val="0083292E"/>
    <w:rsid w:val="0083481D"/>
    <w:rsid w:val="00840265"/>
    <w:rsid w:val="00845FA3"/>
    <w:rsid w:val="00853077"/>
    <w:rsid w:val="008867E4"/>
    <w:rsid w:val="0089493D"/>
    <w:rsid w:val="008B085A"/>
    <w:rsid w:val="008B65FD"/>
    <w:rsid w:val="008B70E3"/>
    <w:rsid w:val="008B711D"/>
    <w:rsid w:val="008C16D0"/>
    <w:rsid w:val="008C739B"/>
    <w:rsid w:val="008E7166"/>
    <w:rsid w:val="00910063"/>
    <w:rsid w:val="00912192"/>
    <w:rsid w:val="009279C1"/>
    <w:rsid w:val="009312F5"/>
    <w:rsid w:val="00931D1A"/>
    <w:rsid w:val="00940366"/>
    <w:rsid w:val="00943DF0"/>
    <w:rsid w:val="00950DA3"/>
    <w:rsid w:val="00953AB9"/>
    <w:rsid w:val="00960684"/>
    <w:rsid w:val="00960F68"/>
    <w:rsid w:val="009770CD"/>
    <w:rsid w:val="009842CB"/>
    <w:rsid w:val="009863EF"/>
    <w:rsid w:val="00986B33"/>
    <w:rsid w:val="00987AD5"/>
    <w:rsid w:val="00990029"/>
    <w:rsid w:val="00990723"/>
    <w:rsid w:val="009A5146"/>
    <w:rsid w:val="009A763A"/>
    <w:rsid w:val="009B276A"/>
    <w:rsid w:val="009B7F97"/>
    <w:rsid w:val="009C3145"/>
    <w:rsid w:val="009C7178"/>
    <w:rsid w:val="009D33BE"/>
    <w:rsid w:val="009E1B95"/>
    <w:rsid w:val="009F1CFB"/>
    <w:rsid w:val="00A01B59"/>
    <w:rsid w:val="00A03219"/>
    <w:rsid w:val="00A145EF"/>
    <w:rsid w:val="00A25366"/>
    <w:rsid w:val="00A266F2"/>
    <w:rsid w:val="00A2737D"/>
    <w:rsid w:val="00A27623"/>
    <w:rsid w:val="00A37FA2"/>
    <w:rsid w:val="00A41171"/>
    <w:rsid w:val="00A469D2"/>
    <w:rsid w:val="00A50360"/>
    <w:rsid w:val="00A57554"/>
    <w:rsid w:val="00A63A96"/>
    <w:rsid w:val="00A662A3"/>
    <w:rsid w:val="00A6762E"/>
    <w:rsid w:val="00A74C0D"/>
    <w:rsid w:val="00A825E4"/>
    <w:rsid w:val="00A86E56"/>
    <w:rsid w:val="00A9473F"/>
    <w:rsid w:val="00A9531F"/>
    <w:rsid w:val="00AA0406"/>
    <w:rsid w:val="00AB4240"/>
    <w:rsid w:val="00AB44A5"/>
    <w:rsid w:val="00AB4D60"/>
    <w:rsid w:val="00AB6036"/>
    <w:rsid w:val="00AC21AB"/>
    <w:rsid w:val="00AC29FD"/>
    <w:rsid w:val="00AC477E"/>
    <w:rsid w:val="00AE6CB8"/>
    <w:rsid w:val="00AF60F4"/>
    <w:rsid w:val="00B139AB"/>
    <w:rsid w:val="00B150E7"/>
    <w:rsid w:val="00B255BB"/>
    <w:rsid w:val="00B3080D"/>
    <w:rsid w:val="00B3687E"/>
    <w:rsid w:val="00B36ABF"/>
    <w:rsid w:val="00B374B1"/>
    <w:rsid w:val="00B40C05"/>
    <w:rsid w:val="00B44710"/>
    <w:rsid w:val="00B459FF"/>
    <w:rsid w:val="00B512BC"/>
    <w:rsid w:val="00B63EE7"/>
    <w:rsid w:val="00B666CC"/>
    <w:rsid w:val="00B711EC"/>
    <w:rsid w:val="00B8129D"/>
    <w:rsid w:val="00B856AB"/>
    <w:rsid w:val="00B87C73"/>
    <w:rsid w:val="00B902DC"/>
    <w:rsid w:val="00B90CC1"/>
    <w:rsid w:val="00BA03DE"/>
    <w:rsid w:val="00BA0A96"/>
    <w:rsid w:val="00BA2D52"/>
    <w:rsid w:val="00BA4761"/>
    <w:rsid w:val="00BA7F94"/>
    <w:rsid w:val="00BB0CF3"/>
    <w:rsid w:val="00BD6D8D"/>
    <w:rsid w:val="00BE5958"/>
    <w:rsid w:val="00BF17AA"/>
    <w:rsid w:val="00BF19EF"/>
    <w:rsid w:val="00BF30DC"/>
    <w:rsid w:val="00BF4E4E"/>
    <w:rsid w:val="00BF57E4"/>
    <w:rsid w:val="00C01C60"/>
    <w:rsid w:val="00C11EB8"/>
    <w:rsid w:val="00C220E3"/>
    <w:rsid w:val="00C235D4"/>
    <w:rsid w:val="00C24556"/>
    <w:rsid w:val="00C247FA"/>
    <w:rsid w:val="00C301A6"/>
    <w:rsid w:val="00C31870"/>
    <w:rsid w:val="00C33FA7"/>
    <w:rsid w:val="00C43001"/>
    <w:rsid w:val="00C4730D"/>
    <w:rsid w:val="00C50BFD"/>
    <w:rsid w:val="00C73023"/>
    <w:rsid w:val="00C74132"/>
    <w:rsid w:val="00C832F5"/>
    <w:rsid w:val="00C97F86"/>
    <w:rsid w:val="00CA3AC1"/>
    <w:rsid w:val="00CA40A2"/>
    <w:rsid w:val="00CA49F3"/>
    <w:rsid w:val="00CA5604"/>
    <w:rsid w:val="00CA60F1"/>
    <w:rsid w:val="00CD3EF9"/>
    <w:rsid w:val="00CE160F"/>
    <w:rsid w:val="00CF0B08"/>
    <w:rsid w:val="00CF5B8B"/>
    <w:rsid w:val="00D07631"/>
    <w:rsid w:val="00D12D48"/>
    <w:rsid w:val="00D13E26"/>
    <w:rsid w:val="00D2386E"/>
    <w:rsid w:val="00D43B2C"/>
    <w:rsid w:val="00D43D3D"/>
    <w:rsid w:val="00D45BFB"/>
    <w:rsid w:val="00D71576"/>
    <w:rsid w:val="00D76DA6"/>
    <w:rsid w:val="00D81CFD"/>
    <w:rsid w:val="00D8470F"/>
    <w:rsid w:val="00D855F7"/>
    <w:rsid w:val="00D86A8F"/>
    <w:rsid w:val="00D87394"/>
    <w:rsid w:val="00D917CE"/>
    <w:rsid w:val="00D93E3C"/>
    <w:rsid w:val="00DD6F46"/>
    <w:rsid w:val="00DE2F91"/>
    <w:rsid w:val="00DE5198"/>
    <w:rsid w:val="00DF22FF"/>
    <w:rsid w:val="00DF4EE4"/>
    <w:rsid w:val="00DF76A8"/>
    <w:rsid w:val="00DF7890"/>
    <w:rsid w:val="00E226E8"/>
    <w:rsid w:val="00E22B5F"/>
    <w:rsid w:val="00E321A6"/>
    <w:rsid w:val="00E46B79"/>
    <w:rsid w:val="00E63FFA"/>
    <w:rsid w:val="00E67529"/>
    <w:rsid w:val="00E72D49"/>
    <w:rsid w:val="00E82601"/>
    <w:rsid w:val="00E871BC"/>
    <w:rsid w:val="00EA47A3"/>
    <w:rsid w:val="00ED4048"/>
    <w:rsid w:val="00ED5C29"/>
    <w:rsid w:val="00EE0C91"/>
    <w:rsid w:val="00EE2768"/>
    <w:rsid w:val="00EE6E19"/>
    <w:rsid w:val="00EE730D"/>
    <w:rsid w:val="00EE7637"/>
    <w:rsid w:val="00EF25E4"/>
    <w:rsid w:val="00EF3FF8"/>
    <w:rsid w:val="00F14888"/>
    <w:rsid w:val="00F153B9"/>
    <w:rsid w:val="00F17F4D"/>
    <w:rsid w:val="00F2422E"/>
    <w:rsid w:val="00F43DEB"/>
    <w:rsid w:val="00F454A1"/>
    <w:rsid w:val="00F57AC2"/>
    <w:rsid w:val="00F62F31"/>
    <w:rsid w:val="00F74419"/>
    <w:rsid w:val="00F755E6"/>
    <w:rsid w:val="00F82995"/>
    <w:rsid w:val="00F84AE8"/>
    <w:rsid w:val="00F906EF"/>
    <w:rsid w:val="00F951F6"/>
    <w:rsid w:val="00FA0125"/>
    <w:rsid w:val="00FA1E2F"/>
    <w:rsid w:val="00FA539C"/>
    <w:rsid w:val="00FA566E"/>
    <w:rsid w:val="00FC1778"/>
    <w:rsid w:val="00FC4AA8"/>
    <w:rsid w:val="00FC6DD1"/>
    <w:rsid w:val="00FD0126"/>
    <w:rsid w:val="00FD093F"/>
    <w:rsid w:val="00FD5017"/>
    <w:rsid w:val="00FD5403"/>
    <w:rsid w:val="00FD5AAE"/>
    <w:rsid w:val="00FE0044"/>
    <w:rsid w:val="00FE2A82"/>
    <w:rsid w:val="00FE5024"/>
    <w:rsid w:val="00FF2A5D"/>
    <w:rsid w:val="00FF3302"/>
    <w:rsid w:val="00FF7A3D"/>
    <w:rsid w:val="02660FDA"/>
    <w:rsid w:val="0285044B"/>
    <w:rsid w:val="0392B06C"/>
    <w:rsid w:val="043B7D83"/>
    <w:rsid w:val="05C3B397"/>
    <w:rsid w:val="05F2C99D"/>
    <w:rsid w:val="069F80BD"/>
    <w:rsid w:val="06CA512E"/>
    <w:rsid w:val="06CE2E7C"/>
    <w:rsid w:val="0714C1D5"/>
    <w:rsid w:val="08355CD1"/>
    <w:rsid w:val="088C3CB6"/>
    <w:rsid w:val="08DB8DAC"/>
    <w:rsid w:val="09D664F3"/>
    <w:rsid w:val="0ACEEF69"/>
    <w:rsid w:val="0AFEEA4A"/>
    <w:rsid w:val="0B0C1ED7"/>
    <w:rsid w:val="0EE68600"/>
    <w:rsid w:val="0F7E8B86"/>
    <w:rsid w:val="10CD8A42"/>
    <w:rsid w:val="1159A64C"/>
    <w:rsid w:val="11CBD888"/>
    <w:rsid w:val="13F78695"/>
    <w:rsid w:val="14167B06"/>
    <w:rsid w:val="14282CEE"/>
    <w:rsid w:val="17283ED9"/>
    <w:rsid w:val="179A23A1"/>
    <w:rsid w:val="17BB0F8E"/>
    <w:rsid w:val="17D12F65"/>
    <w:rsid w:val="18E826BC"/>
    <w:rsid w:val="194326D1"/>
    <w:rsid w:val="1A52FDFC"/>
    <w:rsid w:val="1ABD961A"/>
    <w:rsid w:val="1B731E64"/>
    <w:rsid w:val="1DEACD59"/>
    <w:rsid w:val="1EFEC48A"/>
    <w:rsid w:val="2013E24B"/>
    <w:rsid w:val="208A6A43"/>
    <w:rsid w:val="21BD7637"/>
    <w:rsid w:val="21C7B7AC"/>
    <w:rsid w:val="22D206B8"/>
    <w:rsid w:val="2351081B"/>
    <w:rsid w:val="235C0139"/>
    <w:rsid w:val="24AAB9B6"/>
    <w:rsid w:val="24B99AF7"/>
    <w:rsid w:val="254E98CD"/>
    <w:rsid w:val="262E20F9"/>
    <w:rsid w:val="26FB4635"/>
    <w:rsid w:val="27081C8E"/>
    <w:rsid w:val="295B1A38"/>
    <w:rsid w:val="29DF4C5A"/>
    <w:rsid w:val="2A0385B9"/>
    <w:rsid w:val="2AD204E4"/>
    <w:rsid w:val="2B2D937F"/>
    <w:rsid w:val="2B41ADF9"/>
    <w:rsid w:val="2B9EE5E0"/>
    <w:rsid w:val="2EB3D38B"/>
    <w:rsid w:val="2ED686A2"/>
    <w:rsid w:val="2FC35F0E"/>
    <w:rsid w:val="30427598"/>
    <w:rsid w:val="3089EACE"/>
    <w:rsid w:val="310C4EFF"/>
    <w:rsid w:val="315EE112"/>
    <w:rsid w:val="318C5EB9"/>
    <w:rsid w:val="31D60A56"/>
    <w:rsid w:val="31E7C7CE"/>
    <w:rsid w:val="31F8639E"/>
    <w:rsid w:val="3234A3B9"/>
    <w:rsid w:val="32D158F9"/>
    <w:rsid w:val="336D2DE7"/>
    <w:rsid w:val="339CC985"/>
    <w:rsid w:val="33F8E67E"/>
    <w:rsid w:val="344ADDE8"/>
    <w:rsid w:val="34A7B0F0"/>
    <w:rsid w:val="3531CEA9"/>
    <w:rsid w:val="354373F1"/>
    <w:rsid w:val="358B025A"/>
    <w:rsid w:val="37DF51B2"/>
    <w:rsid w:val="3864B0C5"/>
    <w:rsid w:val="38EB9E1F"/>
    <w:rsid w:val="396F7C00"/>
    <w:rsid w:val="3A5DC219"/>
    <w:rsid w:val="3B339785"/>
    <w:rsid w:val="3B85283F"/>
    <w:rsid w:val="3BC50C38"/>
    <w:rsid w:val="3BD8725B"/>
    <w:rsid w:val="3BD8BB82"/>
    <w:rsid w:val="3CAD6ABC"/>
    <w:rsid w:val="3CC4577B"/>
    <w:rsid w:val="3CCCF51B"/>
    <w:rsid w:val="3D254A4A"/>
    <w:rsid w:val="3D289A4B"/>
    <w:rsid w:val="3D92D5FD"/>
    <w:rsid w:val="3E1A4FF5"/>
    <w:rsid w:val="3E44B22E"/>
    <w:rsid w:val="3EB1DA5B"/>
    <w:rsid w:val="3F0A2211"/>
    <w:rsid w:val="3F847922"/>
    <w:rsid w:val="40F74EE7"/>
    <w:rsid w:val="41631563"/>
    <w:rsid w:val="4163859D"/>
    <w:rsid w:val="41693971"/>
    <w:rsid w:val="423204C8"/>
    <w:rsid w:val="4273F38B"/>
    <w:rsid w:val="43DF9CE0"/>
    <w:rsid w:val="446AB238"/>
    <w:rsid w:val="446BDB8B"/>
    <w:rsid w:val="44859B60"/>
    <w:rsid w:val="44EB47CF"/>
    <w:rsid w:val="45407146"/>
    <w:rsid w:val="45F0F17A"/>
    <w:rsid w:val="45F2C4AF"/>
    <w:rsid w:val="45F8B2D4"/>
    <w:rsid w:val="46068299"/>
    <w:rsid w:val="460967A2"/>
    <w:rsid w:val="47DD1C24"/>
    <w:rsid w:val="487B4A24"/>
    <w:rsid w:val="48E9386F"/>
    <w:rsid w:val="4997A2CC"/>
    <w:rsid w:val="49EC2157"/>
    <w:rsid w:val="4A07692E"/>
    <w:rsid w:val="4C6EFC35"/>
    <w:rsid w:val="4C7ED520"/>
    <w:rsid w:val="4C8E8940"/>
    <w:rsid w:val="4DAB53D0"/>
    <w:rsid w:val="4EDADA51"/>
    <w:rsid w:val="4EFF8461"/>
    <w:rsid w:val="4F425186"/>
    <w:rsid w:val="4F5638DC"/>
    <w:rsid w:val="4F6771D1"/>
    <w:rsid w:val="4F930C8B"/>
    <w:rsid w:val="5021F19C"/>
    <w:rsid w:val="50A127D2"/>
    <w:rsid w:val="51B5B9FE"/>
    <w:rsid w:val="5206810A"/>
    <w:rsid w:val="52A9FD0C"/>
    <w:rsid w:val="52DA2B34"/>
    <w:rsid w:val="53B6FB71"/>
    <w:rsid w:val="53D7DB6F"/>
    <w:rsid w:val="5445CD6D"/>
    <w:rsid w:val="5474FE7B"/>
    <w:rsid w:val="54A20E67"/>
    <w:rsid w:val="55B0E9DB"/>
    <w:rsid w:val="55E19DCE"/>
    <w:rsid w:val="5611CBF6"/>
    <w:rsid w:val="56148D82"/>
    <w:rsid w:val="5638652B"/>
    <w:rsid w:val="563DDEC8"/>
    <w:rsid w:val="5651A245"/>
    <w:rsid w:val="57106956"/>
    <w:rsid w:val="571D8ACB"/>
    <w:rsid w:val="57363826"/>
    <w:rsid w:val="57450B62"/>
    <w:rsid w:val="57F06837"/>
    <w:rsid w:val="5916D902"/>
    <w:rsid w:val="593DFE16"/>
    <w:rsid w:val="59992B86"/>
    <w:rsid w:val="5AE822FA"/>
    <w:rsid w:val="5C5BAAC3"/>
    <w:rsid w:val="5C8605A8"/>
    <w:rsid w:val="5CD79D6C"/>
    <w:rsid w:val="5E357958"/>
    <w:rsid w:val="5EC27C56"/>
    <w:rsid w:val="5F3256CB"/>
    <w:rsid w:val="5F51E7FE"/>
    <w:rsid w:val="5F6AE315"/>
    <w:rsid w:val="5FBEB3F8"/>
    <w:rsid w:val="6028890D"/>
    <w:rsid w:val="609E233F"/>
    <w:rsid w:val="61AC0775"/>
    <w:rsid w:val="61DB5A35"/>
    <w:rsid w:val="61F6D6F5"/>
    <w:rsid w:val="62381808"/>
    <w:rsid w:val="626FC97D"/>
    <w:rsid w:val="62A8A020"/>
    <w:rsid w:val="62AA01E1"/>
    <w:rsid w:val="635142EC"/>
    <w:rsid w:val="6380D915"/>
    <w:rsid w:val="65142573"/>
    <w:rsid w:val="654D4757"/>
    <w:rsid w:val="65B8A604"/>
    <w:rsid w:val="669045C7"/>
    <w:rsid w:val="66AFF5D4"/>
    <w:rsid w:val="6794762E"/>
    <w:rsid w:val="67E37921"/>
    <w:rsid w:val="6831EC74"/>
    <w:rsid w:val="6896141D"/>
    <w:rsid w:val="6B0E4B58"/>
    <w:rsid w:val="6B1DB26B"/>
    <w:rsid w:val="6D3C2DAF"/>
    <w:rsid w:val="6DC5DD63"/>
    <w:rsid w:val="6ED7FE10"/>
    <w:rsid w:val="6EDF15BA"/>
    <w:rsid w:val="6F14010E"/>
    <w:rsid w:val="6F4A436A"/>
    <w:rsid w:val="6F5A2C7D"/>
    <w:rsid w:val="707AEF87"/>
    <w:rsid w:val="71A0FD8C"/>
    <w:rsid w:val="739E6E4E"/>
    <w:rsid w:val="73B286DD"/>
    <w:rsid w:val="73E8495E"/>
    <w:rsid w:val="75331A22"/>
    <w:rsid w:val="75763554"/>
    <w:rsid w:val="77637CB6"/>
    <w:rsid w:val="78118763"/>
    <w:rsid w:val="78A8451A"/>
    <w:rsid w:val="78C74674"/>
    <w:rsid w:val="78DB86C8"/>
    <w:rsid w:val="793BD331"/>
    <w:rsid w:val="7997BB88"/>
    <w:rsid w:val="79981E61"/>
    <w:rsid w:val="79C4CD6D"/>
    <w:rsid w:val="7A930A2B"/>
    <w:rsid w:val="7AB99717"/>
    <w:rsid w:val="7B618F80"/>
    <w:rsid w:val="7CBB7DE7"/>
    <w:rsid w:val="7D10DBC7"/>
    <w:rsid w:val="7D7CF11B"/>
    <w:rsid w:val="7E7BB297"/>
    <w:rsid w:val="7E8DD6AF"/>
    <w:rsid w:val="7F0EDB7E"/>
    <w:rsid w:val="7F9AE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4E5559B1"/>
  <w15:docId w15:val="{8B9299E5-3F77-4927-99CD-C2663347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rsid w:val="005365AB"/>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36"/>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36"/>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36"/>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3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0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3,CV text"/>
    <w:basedOn w:val="Normal"/>
    <w:link w:val="ListParagraphChar"/>
    <w:uiPriority w:val="34"/>
    <w:qFormat/>
    <w:rsid w:val="00FD093F"/>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3 Char"/>
    <w:basedOn w:val="DefaultParagraphFont"/>
    <w:link w:val="ListParagraph"/>
    <w:uiPriority w:val="34"/>
    <w:qFormat/>
    <w:locked/>
    <w:rsid w:val="00FD093F"/>
  </w:style>
  <w:style w:type="paragraph" w:styleId="ListNumber">
    <w:name w:val="List Number"/>
    <w:basedOn w:val="Normal"/>
    <w:uiPriority w:val="99"/>
    <w:rsid w:val="00FD093F"/>
    <w:pPr>
      <w:numPr>
        <w:numId w:val="1"/>
      </w:numPr>
    </w:pPr>
    <w:rPr>
      <w:rFonts w:eastAsia="Times New Roman"/>
      <w:lang w:eastAsia="de-DE"/>
    </w:rPr>
  </w:style>
  <w:style w:type="paragraph" w:customStyle="1" w:styleId="ListNumberLevel2">
    <w:name w:val="List Number (Level 2)"/>
    <w:basedOn w:val="Normal"/>
    <w:rsid w:val="00FD093F"/>
    <w:pPr>
      <w:numPr>
        <w:ilvl w:val="2"/>
        <w:numId w:val="1"/>
      </w:numPr>
      <w:tabs>
        <w:tab w:val="clear" w:pos="2126"/>
        <w:tab w:val="num" w:pos="1417"/>
      </w:tabs>
      <w:ind w:left="1417" w:hanging="708"/>
    </w:pPr>
    <w:rPr>
      <w:rFonts w:eastAsia="Times New Roman"/>
      <w:lang w:eastAsia="de-DE"/>
    </w:rPr>
  </w:style>
  <w:style w:type="character" w:styleId="CommentReference">
    <w:name w:val="annotation reference"/>
    <w:uiPriority w:val="99"/>
    <w:rsid w:val="00FD093F"/>
    <w:rPr>
      <w:rFonts w:cs="Times New Roman"/>
      <w:sz w:val="16"/>
      <w:szCs w:val="16"/>
    </w:rPr>
  </w:style>
  <w:style w:type="paragraph" w:styleId="CommentText">
    <w:name w:val="annotation text"/>
    <w:basedOn w:val="Normal"/>
    <w:link w:val="CommentTextChar"/>
    <w:uiPriority w:val="99"/>
    <w:qFormat/>
    <w:rsid w:val="00FD093F"/>
    <w:rPr>
      <w:rFonts w:eastAsia="Times New Roman"/>
      <w:sz w:val="20"/>
      <w:szCs w:val="20"/>
      <w:lang w:eastAsia="en-GB"/>
    </w:rPr>
  </w:style>
  <w:style w:type="character" w:customStyle="1" w:styleId="CommentTextChar">
    <w:name w:val="Comment Text Char"/>
    <w:basedOn w:val="DefaultParagraphFont"/>
    <w:link w:val="CommentText"/>
    <w:uiPriority w:val="99"/>
    <w:rsid w:val="00FD093F"/>
    <w:rPr>
      <w:rFonts w:ascii="Times New Roman" w:eastAsia="Times New Roman" w:hAnsi="Times New Roman" w:cs="Times New Roman"/>
      <w:sz w:val="20"/>
      <w:szCs w:val="20"/>
      <w:lang w:val="bg-BG" w:eastAsia="en-GB"/>
    </w:rPr>
  </w:style>
  <w:style w:type="paragraph" w:styleId="BalloonText">
    <w:name w:val="Balloon Text"/>
    <w:basedOn w:val="Normal"/>
    <w:link w:val="BalloonTextChar"/>
    <w:uiPriority w:val="99"/>
    <w:semiHidden/>
    <w:unhideWhenUsed/>
    <w:rsid w:val="00FD093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93F"/>
    <w:rPr>
      <w:rFonts w:ascii="Segoe UI" w:hAnsi="Segoe UI" w:cs="Segoe UI"/>
      <w:sz w:val="18"/>
      <w:szCs w:val="18"/>
      <w:lang w:val="bg-BG"/>
    </w:rPr>
  </w:style>
  <w:style w:type="paragraph" w:styleId="Caption">
    <w:name w:val="caption"/>
    <w:basedOn w:val="Normal"/>
    <w:next w:val="Normal"/>
    <w:uiPriority w:val="35"/>
    <w:semiHidden/>
    <w:unhideWhenUsed/>
    <w:qFormat/>
    <w:rsid w:val="00FD093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D093F"/>
    <w:pPr>
      <w:spacing w:after="0"/>
    </w:pPr>
  </w:style>
  <w:style w:type="paragraph" w:styleId="ListBullet">
    <w:name w:val="List Bullet"/>
    <w:basedOn w:val="Normal"/>
    <w:uiPriority w:val="99"/>
    <w:semiHidden/>
    <w:unhideWhenUsed/>
    <w:rsid w:val="00FD093F"/>
    <w:pPr>
      <w:numPr>
        <w:numId w:val="2"/>
      </w:numPr>
      <w:contextualSpacing/>
    </w:pPr>
  </w:style>
  <w:style w:type="paragraph" w:styleId="ListBullet2">
    <w:name w:val="List Bullet 2"/>
    <w:basedOn w:val="Normal"/>
    <w:uiPriority w:val="99"/>
    <w:semiHidden/>
    <w:unhideWhenUsed/>
    <w:rsid w:val="00FD093F"/>
    <w:pPr>
      <w:numPr>
        <w:numId w:val="3"/>
      </w:numPr>
      <w:contextualSpacing/>
    </w:pPr>
  </w:style>
  <w:style w:type="paragraph" w:styleId="ListBullet3">
    <w:name w:val="List Bullet 3"/>
    <w:basedOn w:val="Normal"/>
    <w:uiPriority w:val="99"/>
    <w:semiHidden/>
    <w:unhideWhenUsed/>
    <w:rsid w:val="00FD093F"/>
    <w:pPr>
      <w:numPr>
        <w:numId w:val="4"/>
      </w:numPr>
      <w:contextualSpacing/>
    </w:pPr>
  </w:style>
  <w:style w:type="paragraph" w:styleId="ListBullet4">
    <w:name w:val="List Bullet 4"/>
    <w:basedOn w:val="Normal"/>
    <w:uiPriority w:val="99"/>
    <w:semiHidden/>
    <w:unhideWhenUsed/>
    <w:rsid w:val="00FD093F"/>
    <w:pPr>
      <w:numPr>
        <w:numId w:val="5"/>
      </w:numPr>
      <w:contextualSpacing/>
    </w:pPr>
  </w:style>
  <w:style w:type="paragraph" w:styleId="ListNumber2">
    <w:name w:val="List Number 2"/>
    <w:basedOn w:val="Normal"/>
    <w:uiPriority w:val="99"/>
    <w:semiHidden/>
    <w:unhideWhenUsed/>
    <w:rsid w:val="00FD093F"/>
    <w:pPr>
      <w:numPr>
        <w:numId w:val="6"/>
      </w:numPr>
      <w:contextualSpacing/>
    </w:pPr>
  </w:style>
  <w:style w:type="paragraph" w:styleId="ListNumber3">
    <w:name w:val="List Number 3"/>
    <w:basedOn w:val="Normal"/>
    <w:uiPriority w:val="99"/>
    <w:semiHidden/>
    <w:unhideWhenUsed/>
    <w:rsid w:val="00FD093F"/>
    <w:pPr>
      <w:numPr>
        <w:numId w:val="7"/>
      </w:numPr>
      <w:contextualSpacing/>
    </w:pPr>
  </w:style>
  <w:style w:type="paragraph" w:styleId="ListNumber4">
    <w:name w:val="List Number 4"/>
    <w:basedOn w:val="Normal"/>
    <w:uiPriority w:val="99"/>
    <w:semiHidden/>
    <w:unhideWhenUsed/>
    <w:rsid w:val="00FD093F"/>
    <w:pPr>
      <w:numPr>
        <w:numId w:val="8"/>
      </w:numPr>
      <w:contextualSpacing/>
    </w:pPr>
  </w:style>
  <w:style w:type="paragraph" w:styleId="CommentSubject">
    <w:name w:val="annotation subject"/>
    <w:basedOn w:val="CommentText"/>
    <w:next w:val="CommentText"/>
    <w:link w:val="CommentSubjectChar"/>
    <w:uiPriority w:val="99"/>
    <w:semiHidden/>
    <w:unhideWhenUsed/>
    <w:rsid w:val="00FD093F"/>
    <w:rPr>
      <w:rFonts w:eastAsiaTheme="minorHAnsi"/>
      <w:b/>
      <w:bCs/>
      <w:lang w:eastAsia="en-US"/>
    </w:rPr>
  </w:style>
  <w:style w:type="character" w:customStyle="1" w:styleId="CommentSubjectChar">
    <w:name w:val="Comment Subject Char"/>
    <w:basedOn w:val="CommentTextChar"/>
    <w:link w:val="CommentSubject"/>
    <w:uiPriority w:val="99"/>
    <w:semiHidden/>
    <w:rsid w:val="00FD093F"/>
    <w:rPr>
      <w:rFonts w:ascii="Times New Roman" w:eastAsia="Times New Roman" w:hAnsi="Times New Roman" w:cs="Times New Roman"/>
      <w:b/>
      <w:bCs/>
      <w:sz w:val="20"/>
      <w:szCs w:val="20"/>
      <w:lang w:val="bg-BG" w:eastAsia="en-GB"/>
    </w:rPr>
  </w:style>
  <w:style w:type="character" w:styleId="Hyperlink">
    <w:name w:val="Hyperlink"/>
    <w:basedOn w:val="DefaultParagraphFont"/>
    <w:uiPriority w:val="99"/>
    <w:unhideWhenUsed/>
    <w:rsid w:val="00FD093F"/>
    <w:rPr>
      <w:color w:val="0000FF" w:themeColor="hyperlink"/>
      <w:u w:val="single"/>
    </w:rPr>
  </w:style>
  <w:style w:type="table" w:customStyle="1" w:styleId="TableGrid1">
    <w:name w:val="Table Grid1"/>
    <w:basedOn w:val="TableNormal"/>
    <w:next w:val="TableGrid"/>
    <w:uiPriority w:val="39"/>
    <w:rsid w:val="00FD093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
    <w:name w:val="Annex"/>
    <w:basedOn w:val="Annexetitre"/>
    <w:rsid w:val="00FD093F"/>
    <w:pPr>
      <w:jc w:val="both"/>
    </w:pPr>
  </w:style>
  <w:style w:type="paragraph" w:customStyle="1" w:styleId="Annext">
    <w:name w:val="Annex t"/>
    <w:basedOn w:val="Normal"/>
    <w:rsid w:val="00FD093F"/>
    <w:rPr>
      <w:b/>
    </w:rPr>
  </w:style>
  <w:style w:type="paragraph" w:customStyle="1" w:styleId="Annextit">
    <w:name w:val="Annex tit"/>
    <w:basedOn w:val="Normal"/>
    <w:rsid w:val="00FD093F"/>
    <w:rPr>
      <w:b/>
      <w:szCs w:val="24"/>
      <w:shd w:val="clear" w:color="auto" w:fill="FFFFFF"/>
    </w:rPr>
  </w:style>
  <w:style w:type="paragraph" w:customStyle="1" w:styleId="Annextitre">
    <w:name w:val="Annex titre"/>
    <w:basedOn w:val="Annexetitre"/>
    <w:rsid w:val="00622919"/>
    <w:pPr>
      <w:jc w:val="both"/>
    </w:pPr>
  </w:style>
  <w:style w:type="character" w:styleId="FollowedHyperlink">
    <w:name w:val="FollowedHyperlink"/>
    <w:basedOn w:val="DefaultParagraphFont"/>
    <w:uiPriority w:val="99"/>
    <w:semiHidden/>
    <w:unhideWhenUsed/>
    <w:rsid w:val="00672AD9"/>
    <w:rPr>
      <w:color w:val="800080" w:themeColor="followedHyperlink"/>
      <w:u w:val="single"/>
    </w:rPr>
  </w:style>
  <w:style w:type="paragraph" w:styleId="Revision">
    <w:name w:val="Revision"/>
    <w:hidden/>
    <w:uiPriority w:val="99"/>
    <w:semiHidden/>
    <w:rsid w:val="00BF4E4E"/>
    <w:pPr>
      <w:spacing w:after="0" w:line="240" w:lineRule="auto"/>
    </w:pPr>
    <w:rPr>
      <w:rFonts w:ascii="Times New Roman" w:hAnsi="Times New Roman" w:cs="Times New Roman"/>
      <w:sz w:val="24"/>
    </w:rPr>
  </w:style>
  <w:style w:type="paragraph" w:styleId="NormalWeb">
    <w:name w:val="Normal (Web)"/>
    <w:basedOn w:val="Normal"/>
    <w:uiPriority w:val="99"/>
    <w:unhideWhenUsed/>
    <w:rsid w:val="0028651C"/>
    <w:pPr>
      <w:spacing w:before="100" w:beforeAutospacing="1" w:after="100" w:afterAutospacing="1"/>
      <w:jc w:val="left"/>
    </w:pPr>
    <w:rPr>
      <w:szCs w:val="24"/>
      <w:lang w:eastAsia="en-GB"/>
    </w:rPr>
  </w:style>
  <w:style w:type="character" w:styleId="Strong">
    <w:name w:val="Strong"/>
    <w:basedOn w:val="DefaultParagraphFont"/>
    <w:uiPriority w:val="22"/>
    <w:qFormat/>
    <w:rsid w:val="0028651C"/>
    <w:rPr>
      <w:b/>
      <w:bCs/>
    </w:rPr>
  </w:style>
  <w:style w:type="character" w:customStyle="1" w:styleId="UnresolvedMention">
    <w:name w:val="Unresolved Mention"/>
    <w:basedOn w:val="DefaultParagraphFont"/>
    <w:uiPriority w:val="99"/>
    <w:semiHidden/>
    <w:unhideWhenUsed/>
    <w:rsid w:val="006B765E"/>
    <w:rPr>
      <w:color w:val="605E5C"/>
      <w:shd w:val="clear" w:color="auto" w:fill="E1DFDD"/>
    </w:rPr>
  </w:style>
  <w:style w:type="paragraph" w:styleId="Header">
    <w:name w:val="header"/>
    <w:basedOn w:val="Normal"/>
    <w:link w:val="HeaderChar"/>
    <w:uiPriority w:val="99"/>
    <w:unhideWhenUsed/>
    <w:rsid w:val="004F3D70"/>
    <w:pPr>
      <w:tabs>
        <w:tab w:val="center" w:pos="4535"/>
        <w:tab w:val="right" w:pos="9071"/>
      </w:tabs>
      <w:spacing w:before="0"/>
    </w:pPr>
  </w:style>
  <w:style w:type="character" w:customStyle="1" w:styleId="HeaderChar">
    <w:name w:val="Header Char"/>
    <w:basedOn w:val="DefaultParagraphFont"/>
    <w:link w:val="Header"/>
    <w:uiPriority w:val="99"/>
    <w:rsid w:val="004F3D70"/>
    <w:rPr>
      <w:rFonts w:ascii="Times New Roman" w:hAnsi="Times New Roman" w:cs="Times New Roman"/>
      <w:sz w:val="24"/>
      <w:lang w:val="bg-BG"/>
    </w:rPr>
  </w:style>
  <w:style w:type="paragraph" w:styleId="Footer">
    <w:name w:val="footer"/>
    <w:basedOn w:val="Normal"/>
    <w:link w:val="FooterChar"/>
    <w:uiPriority w:val="99"/>
    <w:unhideWhenUsed/>
    <w:rsid w:val="004F3D7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F3D70"/>
    <w:rPr>
      <w:rFonts w:ascii="Times New Roman" w:hAnsi="Times New Roman" w:cs="Times New Roman"/>
      <w:sz w:val="24"/>
      <w:lang w:val="bg-BG"/>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4F3D70"/>
    <w:pPr>
      <w:tabs>
        <w:tab w:val="center" w:pos="7285"/>
        <w:tab w:val="right" w:pos="14003"/>
      </w:tabs>
      <w:spacing w:before="0"/>
    </w:pPr>
  </w:style>
  <w:style w:type="paragraph" w:customStyle="1" w:styleId="FooterLandscape">
    <w:name w:val="FooterLandscape"/>
    <w:basedOn w:val="Normal"/>
    <w:rsid w:val="004F3D7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4F3D7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F3D70"/>
    <w:pPr>
      <w:spacing w:before="0"/>
      <w:jc w:val="right"/>
    </w:pPr>
    <w:rPr>
      <w:sz w:val="28"/>
    </w:rPr>
  </w:style>
  <w:style w:type="paragraph" w:customStyle="1" w:styleId="FooterSensitivity">
    <w:name w:val="Footer Sensitivity"/>
    <w:basedOn w:val="Normal"/>
    <w:rsid w:val="004F3D7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29"/>
      </w:numPr>
    </w:pPr>
  </w:style>
  <w:style w:type="paragraph" w:customStyle="1" w:styleId="Tiret1">
    <w:name w:val="Tiret 1"/>
    <w:basedOn w:val="Point1"/>
    <w:rsid w:val="005365AB"/>
    <w:pPr>
      <w:numPr>
        <w:numId w:val="30"/>
      </w:numPr>
    </w:pPr>
  </w:style>
  <w:style w:type="paragraph" w:customStyle="1" w:styleId="Tiret2">
    <w:name w:val="Tiret 2"/>
    <w:basedOn w:val="Point2"/>
    <w:rsid w:val="005365AB"/>
    <w:pPr>
      <w:numPr>
        <w:numId w:val="31"/>
      </w:numPr>
    </w:pPr>
  </w:style>
  <w:style w:type="paragraph" w:customStyle="1" w:styleId="Tiret3">
    <w:name w:val="Tiret 3"/>
    <w:basedOn w:val="Point3"/>
    <w:rsid w:val="005365AB"/>
    <w:pPr>
      <w:numPr>
        <w:numId w:val="32"/>
      </w:numPr>
    </w:pPr>
  </w:style>
  <w:style w:type="paragraph" w:customStyle="1" w:styleId="Tiret4">
    <w:name w:val="Tiret 4"/>
    <w:basedOn w:val="Point4"/>
    <w:rsid w:val="005365AB"/>
    <w:pPr>
      <w:numPr>
        <w:numId w:val="33"/>
      </w:numPr>
    </w:pPr>
  </w:style>
  <w:style w:type="paragraph" w:customStyle="1" w:styleId="Tiret5">
    <w:name w:val="Tiret 5"/>
    <w:basedOn w:val="Point5"/>
    <w:rsid w:val="005365AB"/>
    <w:pPr>
      <w:numPr>
        <w:numId w:val="34"/>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35"/>
      </w:numPr>
    </w:pPr>
  </w:style>
  <w:style w:type="paragraph" w:customStyle="1" w:styleId="NumPar2">
    <w:name w:val="NumPar 2"/>
    <w:basedOn w:val="Normal"/>
    <w:next w:val="Text1"/>
    <w:rsid w:val="005365AB"/>
    <w:pPr>
      <w:numPr>
        <w:ilvl w:val="1"/>
        <w:numId w:val="35"/>
      </w:numPr>
    </w:pPr>
  </w:style>
  <w:style w:type="paragraph" w:customStyle="1" w:styleId="NumPar3">
    <w:name w:val="NumPar 3"/>
    <w:basedOn w:val="Normal"/>
    <w:next w:val="Text1"/>
    <w:rsid w:val="005365AB"/>
    <w:pPr>
      <w:numPr>
        <w:ilvl w:val="2"/>
        <w:numId w:val="35"/>
      </w:numPr>
    </w:pPr>
  </w:style>
  <w:style w:type="paragraph" w:customStyle="1" w:styleId="NumPar4">
    <w:name w:val="NumPar 4"/>
    <w:basedOn w:val="Normal"/>
    <w:next w:val="Text1"/>
    <w:rsid w:val="005365AB"/>
    <w:pPr>
      <w:numPr>
        <w:ilvl w:val="3"/>
        <w:numId w:val="35"/>
      </w:numPr>
    </w:pPr>
  </w:style>
  <w:style w:type="paragraph" w:customStyle="1" w:styleId="NumPar5">
    <w:name w:val="NumPar 5"/>
    <w:basedOn w:val="Normal"/>
    <w:next w:val="Text2"/>
    <w:rsid w:val="005365AB"/>
    <w:pPr>
      <w:numPr>
        <w:ilvl w:val="4"/>
        <w:numId w:val="35"/>
      </w:numPr>
    </w:pPr>
  </w:style>
  <w:style w:type="paragraph" w:customStyle="1" w:styleId="NumPar6">
    <w:name w:val="NumPar 6"/>
    <w:basedOn w:val="Normal"/>
    <w:next w:val="Text2"/>
    <w:rsid w:val="005365AB"/>
    <w:pPr>
      <w:numPr>
        <w:ilvl w:val="5"/>
        <w:numId w:val="35"/>
      </w:numPr>
    </w:pPr>
  </w:style>
  <w:style w:type="paragraph" w:customStyle="1" w:styleId="NumPar7">
    <w:name w:val="NumPar 7"/>
    <w:basedOn w:val="Normal"/>
    <w:next w:val="Text2"/>
    <w:rsid w:val="005365AB"/>
    <w:pPr>
      <w:numPr>
        <w:ilvl w:val="6"/>
        <w:numId w:val="35"/>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37"/>
      </w:numPr>
    </w:pPr>
  </w:style>
  <w:style w:type="paragraph" w:customStyle="1" w:styleId="Point1number">
    <w:name w:val="Point 1 (number)"/>
    <w:basedOn w:val="Normal"/>
    <w:rsid w:val="005365AB"/>
    <w:pPr>
      <w:numPr>
        <w:ilvl w:val="2"/>
        <w:numId w:val="37"/>
      </w:numPr>
    </w:pPr>
  </w:style>
  <w:style w:type="paragraph" w:customStyle="1" w:styleId="Point2number">
    <w:name w:val="Point 2 (number)"/>
    <w:basedOn w:val="Normal"/>
    <w:rsid w:val="005365AB"/>
    <w:pPr>
      <w:numPr>
        <w:ilvl w:val="4"/>
        <w:numId w:val="37"/>
      </w:numPr>
    </w:pPr>
  </w:style>
  <w:style w:type="paragraph" w:customStyle="1" w:styleId="Point3number">
    <w:name w:val="Point 3 (number)"/>
    <w:basedOn w:val="Normal"/>
    <w:rsid w:val="005365AB"/>
    <w:pPr>
      <w:numPr>
        <w:ilvl w:val="6"/>
        <w:numId w:val="37"/>
      </w:numPr>
    </w:pPr>
  </w:style>
  <w:style w:type="paragraph" w:customStyle="1" w:styleId="Point0letter">
    <w:name w:val="Point 0 (letter)"/>
    <w:basedOn w:val="Normal"/>
    <w:rsid w:val="005365AB"/>
    <w:pPr>
      <w:numPr>
        <w:ilvl w:val="1"/>
        <w:numId w:val="37"/>
      </w:numPr>
    </w:pPr>
  </w:style>
  <w:style w:type="paragraph" w:customStyle="1" w:styleId="Point1letter">
    <w:name w:val="Point 1 (letter)"/>
    <w:basedOn w:val="Normal"/>
    <w:rsid w:val="005365AB"/>
    <w:pPr>
      <w:numPr>
        <w:ilvl w:val="3"/>
        <w:numId w:val="37"/>
      </w:numPr>
    </w:pPr>
  </w:style>
  <w:style w:type="paragraph" w:customStyle="1" w:styleId="Point2letter">
    <w:name w:val="Point 2 (letter)"/>
    <w:basedOn w:val="Normal"/>
    <w:rsid w:val="005365AB"/>
    <w:pPr>
      <w:numPr>
        <w:ilvl w:val="5"/>
        <w:numId w:val="37"/>
      </w:numPr>
    </w:pPr>
  </w:style>
  <w:style w:type="paragraph" w:customStyle="1" w:styleId="Point3letter">
    <w:name w:val="Point 3 (letter)"/>
    <w:basedOn w:val="Normal"/>
    <w:rsid w:val="005365AB"/>
    <w:pPr>
      <w:numPr>
        <w:ilvl w:val="7"/>
        <w:numId w:val="37"/>
      </w:numPr>
    </w:pPr>
  </w:style>
  <w:style w:type="paragraph" w:customStyle="1" w:styleId="Point4letter">
    <w:name w:val="Point 4 (letter)"/>
    <w:basedOn w:val="Normal"/>
    <w:rsid w:val="005365AB"/>
    <w:pPr>
      <w:numPr>
        <w:ilvl w:val="8"/>
        <w:numId w:val="37"/>
      </w:numPr>
    </w:pPr>
  </w:style>
  <w:style w:type="paragraph" w:customStyle="1" w:styleId="Bullet0">
    <w:name w:val="Bullet 0"/>
    <w:basedOn w:val="Normal"/>
    <w:rsid w:val="005365AB"/>
    <w:pPr>
      <w:numPr>
        <w:numId w:val="38"/>
      </w:numPr>
    </w:pPr>
  </w:style>
  <w:style w:type="paragraph" w:customStyle="1" w:styleId="Bullet1">
    <w:name w:val="Bullet 1"/>
    <w:basedOn w:val="Normal"/>
    <w:rsid w:val="005365AB"/>
    <w:pPr>
      <w:numPr>
        <w:numId w:val="39"/>
      </w:numPr>
    </w:pPr>
  </w:style>
  <w:style w:type="paragraph" w:customStyle="1" w:styleId="Bullet2">
    <w:name w:val="Bullet 2"/>
    <w:basedOn w:val="Normal"/>
    <w:rsid w:val="005365AB"/>
    <w:pPr>
      <w:numPr>
        <w:numId w:val="40"/>
      </w:numPr>
    </w:pPr>
  </w:style>
  <w:style w:type="paragraph" w:customStyle="1" w:styleId="Bullet3">
    <w:name w:val="Bullet 3"/>
    <w:basedOn w:val="Normal"/>
    <w:rsid w:val="005365AB"/>
    <w:pPr>
      <w:numPr>
        <w:numId w:val="41"/>
      </w:numPr>
    </w:pPr>
  </w:style>
  <w:style w:type="paragraph" w:customStyle="1" w:styleId="Bullet4">
    <w:name w:val="Bullet 4"/>
    <w:basedOn w:val="Normal"/>
    <w:rsid w:val="005365AB"/>
    <w:pPr>
      <w:numPr>
        <w:numId w:val="42"/>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43"/>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5102">
      <w:bodyDiv w:val="1"/>
      <w:marLeft w:val="0"/>
      <w:marRight w:val="0"/>
      <w:marTop w:val="0"/>
      <w:marBottom w:val="0"/>
      <w:divBdr>
        <w:top w:val="none" w:sz="0" w:space="0" w:color="auto"/>
        <w:left w:val="none" w:sz="0" w:space="0" w:color="auto"/>
        <w:bottom w:val="none" w:sz="0" w:space="0" w:color="auto"/>
        <w:right w:val="none" w:sz="0" w:space="0" w:color="auto"/>
      </w:divBdr>
    </w:div>
    <w:div w:id="157769676">
      <w:bodyDiv w:val="1"/>
      <w:marLeft w:val="0"/>
      <w:marRight w:val="0"/>
      <w:marTop w:val="0"/>
      <w:marBottom w:val="0"/>
      <w:divBdr>
        <w:top w:val="none" w:sz="0" w:space="0" w:color="auto"/>
        <w:left w:val="none" w:sz="0" w:space="0" w:color="auto"/>
        <w:bottom w:val="none" w:sz="0" w:space="0" w:color="auto"/>
        <w:right w:val="none" w:sz="0" w:space="0" w:color="auto"/>
      </w:divBdr>
    </w:div>
    <w:div w:id="215706249">
      <w:bodyDiv w:val="1"/>
      <w:marLeft w:val="0"/>
      <w:marRight w:val="0"/>
      <w:marTop w:val="0"/>
      <w:marBottom w:val="0"/>
      <w:divBdr>
        <w:top w:val="none" w:sz="0" w:space="0" w:color="auto"/>
        <w:left w:val="none" w:sz="0" w:space="0" w:color="auto"/>
        <w:bottom w:val="none" w:sz="0" w:space="0" w:color="auto"/>
        <w:right w:val="none" w:sz="0" w:space="0" w:color="auto"/>
      </w:divBdr>
    </w:div>
    <w:div w:id="383599045">
      <w:bodyDiv w:val="1"/>
      <w:marLeft w:val="0"/>
      <w:marRight w:val="0"/>
      <w:marTop w:val="0"/>
      <w:marBottom w:val="0"/>
      <w:divBdr>
        <w:top w:val="none" w:sz="0" w:space="0" w:color="auto"/>
        <w:left w:val="none" w:sz="0" w:space="0" w:color="auto"/>
        <w:bottom w:val="none" w:sz="0" w:space="0" w:color="auto"/>
        <w:right w:val="none" w:sz="0" w:space="0" w:color="auto"/>
      </w:divBdr>
    </w:div>
    <w:div w:id="1183088403">
      <w:bodyDiv w:val="1"/>
      <w:marLeft w:val="0"/>
      <w:marRight w:val="0"/>
      <w:marTop w:val="0"/>
      <w:marBottom w:val="0"/>
      <w:divBdr>
        <w:top w:val="none" w:sz="0" w:space="0" w:color="auto"/>
        <w:left w:val="none" w:sz="0" w:space="0" w:color="auto"/>
        <w:bottom w:val="none" w:sz="0" w:space="0" w:color="auto"/>
        <w:right w:val="none" w:sz="0" w:space="0" w:color="auto"/>
      </w:divBdr>
    </w:div>
    <w:div w:id="1391877334">
      <w:bodyDiv w:val="1"/>
      <w:marLeft w:val="0"/>
      <w:marRight w:val="0"/>
      <w:marTop w:val="0"/>
      <w:marBottom w:val="0"/>
      <w:divBdr>
        <w:top w:val="none" w:sz="0" w:space="0" w:color="auto"/>
        <w:left w:val="none" w:sz="0" w:space="0" w:color="auto"/>
        <w:bottom w:val="none" w:sz="0" w:space="0" w:color="auto"/>
        <w:right w:val="none" w:sz="0" w:space="0" w:color="auto"/>
      </w:divBdr>
    </w:div>
    <w:div w:id="1568495176">
      <w:bodyDiv w:val="1"/>
      <w:marLeft w:val="0"/>
      <w:marRight w:val="0"/>
      <w:marTop w:val="0"/>
      <w:marBottom w:val="0"/>
      <w:divBdr>
        <w:top w:val="none" w:sz="0" w:space="0" w:color="auto"/>
        <w:left w:val="none" w:sz="0" w:space="0" w:color="auto"/>
        <w:bottom w:val="none" w:sz="0" w:space="0" w:color="auto"/>
        <w:right w:val="none" w:sz="0" w:space="0" w:color="auto"/>
      </w:divBdr>
    </w:div>
    <w:div w:id="1798181848">
      <w:bodyDiv w:val="1"/>
      <w:marLeft w:val="0"/>
      <w:marRight w:val="0"/>
      <w:marTop w:val="0"/>
      <w:marBottom w:val="0"/>
      <w:divBdr>
        <w:top w:val="none" w:sz="0" w:space="0" w:color="auto"/>
        <w:left w:val="none" w:sz="0" w:space="0" w:color="auto"/>
        <w:bottom w:val="none" w:sz="0" w:space="0" w:color="auto"/>
        <w:right w:val="none" w:sz="0" w:space="0" w:color="auto"/>
      </w:divBdr>
    </w:div>
    <w:div w:id="18010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footer" Target="footer13.xml"/></Relationships>
</file>

<file path=word/_rels/footnotes.xml.rels><?xml version="1.0" encoding="UTF-8" standalone="yes"?>
<Relationships xmlns="http://schemas.openxmlformats.org/package/2006/relationships"><Relationship Id="rId2" Type="http://schemas.openxmlformats.org/officeDocument/2006/relationships/hyperlink" Target="https://www.eea.europa.eu/data-and-maps/data/eunis-habitat-classification-1" TargetMode="External"/><Relationship Id="rId1" Type="http://schemas.openxmlformats.org/officeDocument/2006/relationships/hyperlink" Target="https://www.eea.europa.eu/data-and-maps/data/eunis-habitat-classification-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87D5ABF651429579392F313233BD" ma:contentTypeVersion="4" ma:contentTypeDescription="Create a new document." ma:contentTypeScope="" ma:versionID="07223708b8beac1146218ad8fc8cabc7">
  <xsd:schema xmlns:xsd="http://www.w3.org/2001/XMLSchema" xmlns:xs="http://www.w3.org/2001/XMLSchema" xmlns:p="http://schemas.microsoft.com/office/2006/metadata/properties" xmlns:ns2="b2332242-72eb-4c56-ab66-572cc47fcb14" targetNamespace="http://schemas.microsoft.com/office/2006/metadata/properties" ma:root="true" ma:fieldsID="d9cabb75f3dbed2eecd20797af06b512" ns2:_="">
    <xsd:import namespace="b2332242-72eb-4c56-ab66-572cc47fc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2242-72eb-4c56-ab66-572cc47fc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4C809A6-43EE-43E6-8AD1-8F6F970B9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2242-72eb-4c56-ab66-572cc47fc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6207B-D427-4ECF-8919-A3C6A20A58EE}">
  <ds:schemaRefs>
    <ds:schemaRef ds:uri="http://schemas.microsoft.com/sharepoint/v3/contenttype/forms"/>
  </ds:schemaRefs>
</ds:datastoreItem>
</file>

<file path=customXml/itemProps3.xml><?xml version="1.0" encoding="utf-8"?>
<ds:datastoreItem xmlns:ds="http://schemas.openxmlformats.org/officeDocument/2006/customXml" ds:itemID="{62F03B0C-19CE-45A1-977C-6F8AD341B86C}">
  <ds:schemaRefs>
    <ds:schemaRef ds:uri="http://schemas.microsoft.com/office/2006/documentManagement/types"/>
    <ds:schemaRef ds:uri="b2332242-72eb-4c56-ab66-572cc47fcb14"/>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2112176-9590-45A3-9DE3-5A465828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22</TotalTime>
  <Pages>44</Pages>
  <Words>9467</Words>
  <Characters>53968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Rikke (ENV)</dc:creator>
  <cp:keywords/>
  <dc:description/>
  <cp:lastModifiedBy>EC CoDe</cp:lastModifiedBy>
  <cp:revision>25</cp:revision>
  <cp:lastPrinted>2022-03-15T07:38:00Z</cp:lastPrinted>
  <dcterms:created xsi:type="dcterms:W3CDTF">2022-06-22T08:15:00Z</dcterms:created>
  <dcterms:modified xsi:type="dcterms:W3CDTF">2022-06-27T17:24:00Z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First annex">
    <vt:lpwstr>1</vt:lpwstr>
  </property>
  <property fmtid="{D5CDD505-2E9C-101B-9397-08002B2CF9AE}" pid="7" name="Last annex">
    <vt:lpwstr>7</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0x010100FF1B87D5ABF651429579392F313233BD</vt:lpwstr>
  </property>
  <property fmtid="{D5CDD505-2E9C-101B-9397-08002B2CF9AE}" pid="14" name="MSIP_Label_6bd9ddd1-4d20-43f6-abfa-fc3c07406f94_Enabled">
    <vt:lpwstr>true</vt:lpwstr>
  </property>
  <property fmtid="{D5CDD505-2E9C-101B-9397-08002B2CF9AE}" pid="15" name="MSIP_Label_6bd9ddd1-4d20-43f6-abfa-fc3c07406f94_SetDate">
    <vt:lpwstr>2022-05-16T13:08:05Z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30416037-817e-4e2a-a767-6c5ca0879f63</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