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44801" w14:textId="6489D0A8" w:rsidR="00CC122A" w:rsidRPr="00966E7A" w:rsidRDefault="00012CC4" w:rsidP="00012CC4">
      <w:pPr>
        <w:pStyle w:val="Pagedecouverture"/>
        <w:rPr>
          <w:noProof/>
        </w:rPr>
      </w:pPr>
      <w:r>
        <w:rPr>
          <w:noProof/>
        </w:rPr>
        <w:pict w14:anchorId="5DA3E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B43DE775-FB7C-4B45-9B43-1CC6E99FBE18" style="width:455.25pt;height:442.5pt">
            <v:imagedata r:id="rId11" o:title=""/>
          </v:shape>
        </w:pict>
      </w:r>
    </w:p>
    <w:p w14:paraId="1FCB32D8" w14:textId="77777777" w:rsidR="00CC122A" w:rsidRPr="00966E7A" w:rsidRDefault="00CC122A" w:rsidP="00CC122A">
      <w:pPr>
        <w:rPr>
          <w:noProof/>
        </w:rPr>
        <w:sectPr w:rsidR="00CC122A" w:rsidRPr="00966E7A" w:rsidSect="00012CC4">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16A5233" w14:textId="77777777" w:rsidR="00092C5B" w:rsidRPr="006B1322" w:rsidRDefault="00092C5B" w:rsidP="00092C5B">
      <w:pPr>
        <w:pStyle w:val="Annexetitre"/>
        <w:rPr>
          <w:rStyle w:val="Marker"/>
          <w:noProof/>
        </w:rPr>
      </w:pPr>
      <w:bookmarkStart w:id="0" w:name="_GoBack"/>
      <w:bookmarkEnd w:id="0"/>
      <w:r w:rsidRPr="006B1322">
        <w:rPr>
          <w:noProof/>
        </w:rPr>
        <w:lastRenderedPageBreak/>
        <w:t>PRÍLOHA I</w:t>
      </w:r>
    </w:p>
    <w:p w14:paraId="76E03E2C" w14:textId="77777777" w:rsidR="00092C5B" w:rsidRPr="006B1322" w:rsidRDefault="00092C5B" w:rsidP="00092C5B">
      <w:pPr>
        <w:pStyle w:val="Objetacteprincipal"/>
        <w:rPr>
          <w:noProof/>
        </w:rPr>
      </w:pPr>
      <w:r w:rsidRPr="006B1322">
        <w:rPr>
          <w:noProof/>
        </w:rPr>
        <w:t>USTANOVENIA TÝKAJÚCE SA VODIČSKÝCH PREUKAZOV VYDANÝCH ČLENSKÝMI ŠTÁTMI</w:t>
      </w:r>
    </w:p>
    <w:p w14:paraId="13BE2169" w14:textId="77777777" w:rsidR="00092C5B" w:rsidRPr="006B1322" w:rsidRDefault="00092C5B" w:rsidP="00092C5B">
      <w:pPr>
        <w:pStyle w:val="Objetacteprincipal"/>
        <w:rPr>
          <w:noProof/>
        </w:rPr>
      </w:pPr>
      <w:r w:rsidRPr="006B1322">
        <w:rPr>
          <w:noProof/>
        </w:rPr>
        <w:t>ČASŤ A1: VŠEOBECNÉ ŠPECIFIKÁCIE FYZICKÉHO VODIČSKÉHO PREUKAZU</w:t>
      </w:r>
    </w:p>
    <w:p w14:paraId="001483B4" w14:textId="7B163CA3" w:rsidR="00092C5B" w:rsidRPr="00966E7A" w:rsidRDefault="00005C41" w:rsidP="00005C41">
      <w:pPr>
        <w:pStyle w:val="Point0"/>
        <w:rPr>
          <w:noProof/>
        </w:rPr>
      </w:pPr>
      <w:r>
        <w:rPr>
          <w:noProof/>
        </w:rPr>
        <w:t>1.</w:t>
      </w:r>
      <w:r>
        <w:rPr>
          <w:noProof/>
        </w:rPr>
        <w:tab/>
      </w:r>
      <w:r w:rsidR="00092C5B" w:rsidRPr="00966E7A">
        <w:rPr>
          <w:noProof/>
        </w:rPr>
        <w:t xml:space="preserve">Fyzické vlastnosti karty vzoru vodičského preukazu Únie sú v súlade s normami ISO 7810 a 7816-1. </w:t>
      </w:r>
    </w:p>
    <w:p w14:paraId="2E0D399A" w14:textId="77777777" w:rsidR="00092C5B" w:rsidRPr="00966E7A" w:rsidRDefault="00092C5B" w:rsidP="00092C5B">
      <w:pPr>
        <w:pStyle w:val="Text1"/>
        <w:rPr>
          <w:noProof/>
        </w:rPr>
      </w:pPr>
      <w:r w:rsidRPr="00966E7A">
        <w:rPr>
          <w:noProof/>
        </w:rPr>
        <w:t xml:space="preserve">Karta je vyrobená z polykarbonátu. </w:t>
      </w:r>
    </w:p>
    <w:p w14:paraId="4C679F0A" w14:textId="77777777" w:rsidR="00092C5B" w:rsidRPr="00966E7A" w:rsidRDefault="00092C5B" w:rsidP="00092C5B">
      <w:pPr>
        <w:pStyle w:val="Text1"/>
        <w:rPr>
          <w:noProof/>
        </w:rPr>
      </w:pPr>
      <w:r w:rsidRPr="00966E7A">
        <w:rPr>
          <w:noProof/>
        </w:rPr>
        <w:t xml:space="preserve">Spôsoby odskúšania vlastností vodičských preukazov na účely potvrdenia ich zhody s medzinárodnými normami sú v súlade s normou ISO 10373. </w:t>
      </w:r>
    </w:p>
    <w:p w14:paraId="3E4D1ECC" w14:textId="6C71C90D" w:rsidR="00092C5B" w:rsidRPr="00966E7A" w:rsidRDefault="00005C41" w:rsidP="00005C41">
      <w:pPr>
        <w:pStyle w:val="Point0"/>
        <w:rPr>
          <w:noProof/>
        </w:rPr>
      </w:pPr>
      <w:r>
        <w:rPr>
          <w:noProof/>
        </w:rPr>
        <w:t>2.</w:t>
      </w:r>
      <w:r>
        <w:rPr>
          <w:noProof/>
        </w:rPr>
        <w:tab/>
      </w:r>
      <w:r w:rsidR="00092C5B" w:rsidRPr="00966E7A">
        <w:rPr>
          <w:noProof/>
        </w:rPr>
        <w:t>Vodičský preukaz má dve strany a zhoduje sa so vzorom na obrázku 1.</w:t>
      </w:r>
    </w:p>
    <w:p w14:paraId="2FA33B9F" w14:textId="77777777" w:rsidR="00092C5B" w:rsidRPr="00966E7A" w:rsidRDefault="00092C5B" w:rsidP="00092C5B">
      <w:pPr>
        <w:pStyle w:val="NormalLeft"/>
        <w:ind w:left="720" w:firstLine="720"/>
        <w:rPr>
          <w:noProof/>
        </w:rPr>
      </w:pPr>
      <w:r w:rsidRPr="006B1322">
        <w:rPr>
          <w:rStyle w:val="normaltextrun"/>
          <w:i/>
          <w:noProof/>
          <w:color w:val="000000"/>
        </w:rPr>
        <w:t>Strana 1</w:t>
      </w:r>
      <w:r w:rsidRPr="00966E7A">
        <w:rPr>
          <w:noProof/>
        </w:rPr>
        <w:tab/>
      </w:r>
      <w:r w:rsidRPr="00966E7A">
        <w:rPr>
          <w:noProof/>
        </w:rPr>
        <w:tab/>
      </w:r>
      <w:r w:rsidRPr="00966E7A">
        <w:rPr>
          <w:noProof/>
        </w:rPr>
        <w:tab/>
      </w:r>
      <w:r w:rsidRPr="00966E7A">
        <w:rPr>
          <w:noProof/>
        </w:rPr>
        <w:tab/>
      </w:r>
      <w:r w:rsidRPr="00966E7A">
        <w:rPr>
          <w:noProof/>
        </w:rPr>
        <w:tab/>
      </w:r>
      <w:r w:rsidRPr="00966E7A">
        <w:rPr>
          <w:noProof/>
        </w:rPr>
        <w:tab/>
      </w:r>
      <w:r w:rsidRPr="006B1322">
        <w:rPr>
          <w:rStyle w:val="normaltextrun"/>
          <w:i/>
          <w:noProof/>
          <w:color w:val="000000"/>
        </w:rPr>
        <w:t>Strana 2</w:t>
      </w:r>
      <w:r w:rsidRPr="00966E7A">
        <w:rPr>
          <w:rStyle w:val="eop"/>
          <w:noProof/>
          <w:color w:val="000000"/>
        </w:rPr>
        <w:t xml:space="preserve"> </w:t>
      </w:r>
    </w:p>
    <w:p w14:paraId="24330F7E" w14:textId="77777777" w:rsidR="00092C5B" w:rsidRPr="006B1322" w:rsidRDefault="00092C5B" w:rsidP="00092C5B">
      <w:pPr>
        <w:pStyle w:val="NormalLeft"/>
        <w:ind w:firstLine="720"/>
        <w:rPr>
          <w:rStyle w:val="normaltextrun"/>
          <w:i/>
          <w:iCs/>
          <w:noProof/>
          <w:color w:val="000000"/>
        </w:rPr>
      </w:pPr>
      <w:r w:rsidRPr="006B1322">
        <w:rPr>
          <w:rStyle w:val="normaltextrun"/>
          <w:i/>
          <w:noProof/>
          <w:color w:val="000000"/>
          <w:lang w:val="en-GB" w:eastAsia="en-GB"/>
        </w:rPr>
        <w:drawing>
          <wp:inline distT="0" distB="0" distL="0" distR="0" wp14:anchorId="24A1CDA7" wp14:editId="6E5B39F6">
            <wp:extent cx="2565775" cy="1620000"/>
            <wp:effectExtent l="0" t="0" r="6350" b="0"/>
            <wp:docPr id="2" name="Picture 2" descr="Graf, rozptýlený graf&#10;&#10;Automaticky vygenerovaný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8">
                      <a:extLst>
                        <a:ext uri="{28A0092B-C50C-407E-A947-70E740481C1C}">
                          <a14:useLocalDpi xmlns:a14="http://schemas.microsoft.com/office/drawing/2010/main" val="0"/>
                        </a:ext>
                      </a:extLst>
                    </a:blip>
                    <a:stretch>
                      <a:fillRect/>
                    </a:stretch>
                  </pic:blipFill>
                  <pic:spPr>
                    <a:xfrm>
                      <a:off x="0" y="0"/>
                      <a:ext cx="2565775" cy="1620000"/>
                    </a:xfrm>
                    <a:prstGeom prst="rect">
                      <a:avLst/>
                    </a:prstGeom>
                  </pic:spPr>
                </pic:pic>
              </a:graphicData>
            </a:graphic>
          </wp:inline>
        </w:drawing>
      </w:r>
      <w:r w:rsidRPr="006B1322">
        <w:rPr>
          <w:rStyle w:val="normaltextrun"/>
          <w:i/>
          <w:noProof/>
          <w:color w:val="000000"/>
        </w:rPr>
        <w:t xml:space="preserve"> </w:t>
      </w:r>
      <w:r w:rsidRPr="00966E7A">
        <w:rPr>
          <w:noProof/>
          <w:lang w:val="en-GB" w:eastAsia="en-GB"/>
        </w:rPr>
        <w:drawing>
          <wp:inline distT="0" distB="0" distL="0" distR="0" wp14:anchorId="3CCB7858" wp14:editId="64D4AA0C">
            <wp:extent cx="2576540" cy="1620000"/>
            <wp:effectExtent l="0" t="0" r="0" b="0"/>
            <wp:docPr id="1" name="Picture 1" descr="Tabuľka&#10;&#10;Automaticky vygenerovaný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2576540" cy="1620000"/>
                    </a:xfrm>
                    <a:prstGeom prst="rect">
                      <a:avLst/>
                    </a:prstGeom>
                  </pic:spPr>
                </pic:pic>
              </a:graphicData>
            </a:graphic>
          </wp:inline>
        </w:drawing>
      </w:r>
    </w:p>
    <w:p w14:paraId="55E60840" w14:textId="20D83A3F" w:rsidR="000046DE" w:rsidRDefault="000046DE" w:rsidP="00092C5B">
      <w:pPr>
        <w:pStyle w:val="NormalLeft"/>
        <w:ind w:firstLine="720"/>
        <w:rPr>
          <w:rStyle w:val="normaltextrun"/>
          <w:i/>
          <w:noProof/>
          <w:color w:val="000000"/>
        </w:rPr>
      </w:pPr>
      <w:r w:rsidRPr="006B1322">
        <w:rPr>
          <w:rStyle w:val="normaltextrun"/>
          <w:i/>
          <w:noProof/>
          <w:color w:val="000000"/>
        </w:rPr>
        <w:t>Obrázok 1: Vzor vodičského preukazu EÚ</w:t>
      </w:r>
    </w:p>
    <w:p w14:paraId="223F4F64" w14:textId="1CDC41F1" w:rsidR="00005C41" w:rsidRPr="006B1322" w:rsidRDefault="00005C41" w:rsidP="00005C41">
      <w:pPr>
        <w:pStyle w:val="Text1"/>
        <w:rPr>
          <w:rStyle w:val="normaltextrun"/>
          <w:i/>
          <w:noProof/>
          <w:color w:val="000000"/>
        </w:rPr>
      </w:pPr>
      <w:r w:rsidRPr="00966E7A">
        <w:rPr>
          <w:rStyle w:val="normaltextrun"/>
          <w:noProof/>
          <w:color w:val="000000"/>
        </w:rPr>
        <w:t>1. Priezvisko 2. Meno 3. Dátum a miesto narodenia 4a. Dátum vydania 4b. Dátum uplynutia platnosti 4c. </w:t>
      </w:r>
      <w:r w:rsidRPr="00396B26">
        <w:rPr>
          <w:noProof/>
        </w:rPr>
        <w:t>Vydal</w:t>
      </w:r>
      <w:r w:rsidRPr="00966E7A">
        <w:rPr>
          <w:rStyle w:val="normaltextrun"/>
          <w:noProof/>
          <w:color w:val="000000"/>
        </w:rPr>
        <w:t xml:space="preserve"> 5. Číslo vodičského preukazu 10. Platný od 11. Platný do 12. Kódy</w:t>
      </w:r>
    </w:p>
    <w:p w14:paraId="74D750EB" w14:textId="2E38CC5C" w:rsidR="00092C5B" w:rsidRPr="00966E7A" w:rsidRDefault="00005C41" w:rsidP="00005C41">
      <w:pPr>
        <w:pStyle w:val="Point0"/>
        <w:rPr>
          <w:noProof/>
        </w:rPr>
      </w:pPr>
      <w:r>
        <w:rPr>
          <w:noProof/>
        </w:rPr>
        <w:t>3.</w:t>
      </w:r>
      <w:r>
        <w:rPr>
          <w:noProof/>
        </w:rPr>
        <w:tab/>
      </w:r>
      <w:r w:rsidR="00092C5B" w:rsidRPr="00966E7A">
        <w:rPr>
          <w:noProof/>
        </w:rPr>
        <w:t>Vodičský preukaz obsahuje informácie uvedené v časti D takto: </w:t>
      </w:r>
    </w:p>
    <w:p w14:paraId="03484721" w14:textId="77777777" w:rsidR="00092C5B" w:rsidRPr="006B1322" w:rsidRDefault="00092C5B" w:rsidP="00092C5B">
      <w:pPr>
        <w:pStyle w:val="Text1"/>
        <w:rPr>
          <w:rStyle w:val="normaltextrun"/>
          <w:i/>
          <w:iCs/>
          <w:noProof/>
          <w:color w:val="000000"/>
        </w:rPr>
      </w:pPr>
      <w:r w:rsidRPr="00966E7A">
        <w:rPr>
          <w:rStyle w:val="normaltextrun"/>
          <w:noProof/>
        </w:rPr>
        <w:t>Strana 1 obsahuje:</w:t>
      </w:r>
      <w:r w:rsidRPr="00966E7A">
        <w:rPr>
          <w:rStyle w:val="eop"/>
          <w:noProof/>
        </w:rPr>
        <w:t xml:space="preserve"> </w:t>
      </w:r>
    </w:p>
    <w:p w14:paraId="06DD64EE" w14:textId="5359DAA9" w:rsidR="00092C5B" w:rsidRPr="00966E7A" w:rsidRDefault="00005C41" w:rsidP="00005C41">
      <w:pPr>
        <w:pStyle w:val="Point1"/>
        <w:rPr>
          <w:noProof/>
        </w:rPr>
      </w:pPr>
      <w:r>
        <w:rPr>
          <w:noProof/>
        </w:rPr>
        <w:t>a)</w:t>
      </w:r>
      <w:r>
        <w:rPr>
          <w:noProof/>
        </w:rPr>
        <w:tab/>
      </w:r>
      <w:r w:rsidR="00092C5B" w:rsidRPr="00966E7A">
        <w:rPr>
          <w:noProof/>
        </w:rPr>
        <w:t xml:space="preserve">slová „vodičský preukaz“ vytlačené veľkým písmom v jazyku alebo jazykoch členského štátu vydávajúceho vodičský preukaz; </w:t>
      </w:r>
    </w:p>
    <w:p w14:paraId="7675AAD1" w14:textId="531F474F" w:rsidR="00092C5B" w:rsidRPr="00966E7A" w:rsidRDefault="00005C41" w:rsidP="00005C41">
      <w:pPr>
        <w:pStyle w:val="Point1"/>
        <w:rPr>
          <w:noProof/>
        </w:rPr>
      </w:pPr>
      <w:r>
        <w:rPr>
          <w:noProof/>
        </w:rPr>
        <w:t>b)</w:t>
      </w:r>
      <w:r>
        <w:rPr>
          <w:noProof/>
        </w:rPr>
        <w:tab/>
      </w:r>
      <w:r w:rsidR="00092C5B" w:rsidRPr="00966E7A">
        <w:rPr>
          <w:noProof/>
        </w:rPr>
        <w:t xml:space="preserve">názov členského štátu vydávajúceho vodičský preukaz (nepovinne); </w:t>
      </w:r>
    </w:p>
    <w:p w14:paraId="1B271924" w14:textId="48CC06AE" w:rsidR="00092C5B" w:rsidRPr="00966E7A" w:rsidRDefault="00005C41" w:rsidP="00005C41">
      <w:pPr>
        <w:pStyle w:val="Point1"/>
        <w:rPr>
          <w:noProof/>
        </w:rPr>
      </w:pPr>
      <w:r>
        <w:rPr>
          <w:noProof/>
        </w:rPr>
        <w:t>c)</w:t>
      </w:r>
      <w:r>
        <w:rPr>
          <w:noProof/>
        </w:rPr>
        <w:tab/>
      </w:r>
      <w:r w:rsidR="00092C5B" w:rsidRPr="00966E7A">
        <w:rPr>
          <w:noProof/>
        </w:rPr>
        <w:t xml:space="preserve">negatív rozlišovacieho znaku členského štátu vydávajúceho vodičský preukaz, v modrom obdĺžniku a obkolesený 12 žltými hviezdičkami, ako sa stanovuje v časti D bode 1; </w:t>
      </w:r>
    </w:p>
    <w:p w14:paraId="45FC4322" w14:textId="0ECA573B" w:rsidR="00092C5B" w:rsidRPr="00966E7A" w:rsidRDefault="00005C41" w:rsidP="00005C41">
      <w:pPr>
        <w:pStyle w:val="Point1"/>
        <w:rPr>
          <w:noProof/>
        </w:rPr>
      </w:pPr>
      <w:r>
        <w:rPr>
          <w:noProof/>
        </w:rPr>
        <w:t>d)</w:t>
      </w:r>
      <w:r>
        <w:rPr>
          <w:noProof/>
        </w:rPr>
        <w:tab/>
      </w:r>
      <w:r w:rsidR="00092C5B" w:rsidRPr="00966E7A">
        <w:rPr>
          <w:noProof/>
        </w:rPr>
        <w:t xml:space="preserve">špecifické informácie týkajúce sa vydaného vodičského preukazu (polia 1 až 9), ako sa stanovuje v časti D bode 3; </w:t>
      </w:r>
    </w:p>
    <w:p w14:paraId="79A84D02" w14:textId="01FDF996" w:rsidR="00092C5B" w:rsidRPr="00966E7A" w:rsidRDefault="00005C41" w:rsidP="00005C41">
      <w:pPr>
        <w:pStyle w:val="Point1"/>
        <w:rPr>
          <w:noProof/>
        </w:rPr>
      </w:pPr>
      <w:r>
        <w:rPr>
          <w:noProof/>
        </w:rPr>
        <w:t>e)</w:t>
      </w:r>
      <w:r>
        <w:rPr>
          <w:noProof/>
        </w:rPr>
        <w:tab/>
      </w:r>
      <w:r w:rsidR="00092C5B" w:rsidRPr="00966E7A">
        <w:rPr>
          <w:noProof/>
        </w:rPr>
        <w:t xml:space="preserve">slová „Vzor Európskej únie“ v jazyku (jazykoch) členského štátu vydávajúceho vodičský preukaz a slová „Vodičský preukaz“ v ostatných jazykoch Európskej únie, vytlačené ružovou farbou tak, aby tvorili pozadie preukazu, ako sa stanovuje v časti D bode 2. </w:t>
      </w:r>
    </w:p>
    <w:p w14:paraId="489F47E0" w14:textId="77777777" w:rsidR="00092C5B" w:rsidRPr="00966E7A" w:rsidRDefault="00092C5B" w:rsidP="00092C5B">
      <w:pPr>
        <w:pStyle w:val="Text1"/>
        <w:rPr>
          <w:rStyle w:val="normaltextrun"/>
          <w:noProof/>
        </w:rPr>
      </w:pPr>
      <w:r w:rsidRPr="00966E7A">
        <w:rPr>
          <w:rStyle w:val="normaltextrun"/>
          <w:noProof/>
        </w:rPr>
        <w:t>Strana 2 obsahuje: </w:t>
      </w:r>
    </w:p>
    <w:p w14:paraId="219549D9" w14:textId="7CEDF3C6" w:rsidR="00092C5B" w:rsidRPr="00966E7A" w:rsidRDefault="00005C41" w:rsidP="00005C41">
      <w:pPr>
        <w:pStyle w:val="Point1"/>
        <w:rPr>
          <w:noProof/>
        </w:rPr>
      </w:pPr>
      <w:r>
        <w:rPr>
          <w:noProof/>
        </w:rPr>
        <w:t>f)</w:t>
      </w:r>
      <w:r>
        <w:rPr>
          <w:noProof/>
        </w:rPr>
        <w:tab/>
      </w:r>
      <w:r w:rsidR="00092C5B" w:rsidRPr="00966E7A">
        <w:rPr>
          <w:noProof/>
        </w:rPr>
        <w:t>špecifické informácie týkajúce sa skupín vydaného vodičského preukazu (polia 9 až 12), ako sa stanovuje v časti D bode 4; </w:t>
      </w:r>
    </w:p>
    <w:p w14:paraId="773ECBC4" w14:textId="4AE9736D" w:rsidR="00092C5B" w:rsidRPr="00966E7A" w:rsidRDefault="00005C41" w:rsidP="00005C41">
      <w:pPr>
        <w:pStyle w:val="Point1"/>
        <w:rPr>
          <w:noProof/>
        </w:rPr>
      </w:pPr>
      <w:r>
        <w:rPr>
          <w:noProof/>
        </w:rPr>
        <w:t>g)</w:t>
      </w:r>
      <w:r>
        <w:rPr>
          <w:noProof/>
        </w:rPr>
        <w:tab/>
      </w:r>
      <w:r w:rsidR="00092C5B" w:rsidRPr="00966E7A">
        <w:rPr>
          <w:noProof/>
        </w:rPr>
        <w:t>špecifické informácie týkajúce sa správy vodičského preukazu (polia 13 a 14), ako sa stanovuje v časti D bode 5;</w:t>
      </w:r>
    </w:p>
    <w:p w14:paraId="3F1C1869" w14:textId="449A0803" w:rsidR="00092C5B" w:rsidRPr="00966E7A" w:rsidRDefault="00005C41" w:rsidP="00005C41">
      <w:pPr>
        <w:pStyle w:val="Point1"/>
        <w:rPr>
          <w:noProof/>
        </w:rPr>
      </w:pPr>
      <w:r>
        <w:rPr>
          <w:noProof/>
        </w:rPr>
        <w:t>h)</w:t>
      </w:r>
      <w:r>
        <w:rPr>
          <w:noProof/>
        </w:rPr>
        <w:tab/>
      </w:r>
      <w:r w:rsidR="00092C5B" w:rsidRPr="00966E7A">
        <w:rPr>
          <w:noProof/>
        </w:rPr>
        <w:t xml:space="preserve">vysvetlenie týchto očíslovaných polí, ktoré sú uvedené na stranách 1 a 2 vodičského preukazu: 1, 2, 3, 4a, 4b, 4c, 5, 10, 11 a 12. </w:t>
      </w:r>
    </w:p>
    <w:p w14:paraId="33E157E0" w14:textId="77777777" w:rsidR="00092C5B" w:rsidRPr="00966E7A" w:rsidRDefault="00092C5B" w:rsidP="00092C5B">
      <w:pPr>
        <w:pStyle w:val="Text1"/>
        <w:rPr>
          <w:rStyle w:val="normaltextrun"/>
          <w:noProof/>
        </w:rPr>
      </w:pPr>
      <w:r w:rsidRPr="00966E7A">
        <w:rPr>
          <w:rStyle w:val="normaltextrun"/>
          <w:noProof/>
        </w:rPr>
        <w:t>Ak chce členský štát vykonať záznamy v inom národnom jazyku, než je jeden z týchto jazykov: bulharský, chorvátsky, český, dánsky, holandský, anglický, estónsky, fínsky, francúzsky, nemecký, grécky, maďarský, taliansky, lotyšský, litovský, maltský, poľský, portugalský, rumunský, slovenský, slovinský, španielsky alebo švédsky, vystaví dvojjazyčnú verziu vodičského preukazu, pričom použije jeden z uvedených jazykov bez toho, aby boli dotknuté ostatné ustanovenia tejto prílohy.</w:t>
      </w:r>
    </w:p>
    <w:p w14:paraId="66F4FD25" w14:textId="25425258" w:rsidR="00092C5B" w:rsidRPr="00966E7A" w:rsidRDefault="00092C5B" w:rsidP="00092C5B">
      <w:pPr>
        <w:pStyle w:val="Text1"/>
        <w:rPr>
          <w:rStyle w:val="normaltextrun"/>
          <w:noProof/>
        </w:rPr>
      </w:pPr>
      <w:r w:rsidRPr="00966E7A">
        <w:rPr>
          <w:rStyle w:val="normaltextrun"/>
          <w:noProof/>
        </w:rPr>
        <w:t>Vo vzore vodičského preukazu Únie je vyhradené miesto, aby bolo možné zavedenie mikročipu alebo podobného počítačového zariadenia alebo možné vytlačenie kódu QR.</w:t>
      </w:r>
      <w:r w:rsidR="006B1322">
        <w:rPr>
          <w:rStyle w:val="normaltextrun"/>
          <w:noProof/>
        </w:rPr>
        <w:t xml:space="preserve"> </w:t>
      </w:r>
    </w:p>
    <w:p w14:paraId="5FA06D4D" w14:textId="77777777" w:rsidR="00092C5B" w:rsidRPr="00966E7A" w:rsidRDefault="00092C5B" w:rsidP="00092C5B">
      <w:pPr>
        <w:pStyle w:val="Text1"/>
        <w:rPr>
          <w:rStyle w:val="normaltextrun"/>
          <w:noProof/>
        </w:rPr>
      </w:pPr>
      <w:r w:rsidRPr="00966E7A">
        <w:rPr>
          <w:rStyle w:val="normaltextrun"/>
          <w:noProof/>
        </w:rPr>
        <w:t xml:space="preserve">Referenčné farby sú: </w:t>
      </w:r>
    </w:p>
    <w:p w14:paraId="288DFC4A" w14:textId="77777777" w:rsidR="00092C5B" w:rsidRPr="00966E7A" w:rsidRDefault="00092C5B" w:rsidP="00C461C2">
      <w:pPr>
        <w:pStyle w:val="Tiret1"/>
        <w:numPr>
          <w:ilvl w:val="0"/>
          <w:numId w:val="1"/>
        </w:numPr>
        <w:rPr>
          <w:noProof/>
        </w:rPr>
      </w:pPr>
      <w:r w:rsidRPr="00966E7A">
        <w:rPr>
          <w:noProof/>
        </w:rPr>
        <w:t xml:space="preserve">modrá: Pantone Reflex Blue; </w:t>
      </w:r>
    </w:p>
    <w:p w14:paraId="6A146A23" w14:textId="77777777" w:rsidR="00092C5B" w:rsidRPr="00966E7A" w:rsidRDefault="00092C5B" w:rsidP="00092C5B">
      <w:pPr>
        <w:pStyle w:val="Tiret1"/>
        <w:rPr>
          <w:noProof/>
        </w:rPr>
      </w:pPr>
      <w:r w:rsidRPr="00966E7A">
        <w:rPr>
          <w:noProof/>
        </w:rPr>
        <w:t xml:space="preserve">žltá: Pantone Yellow. </w:t>
      </w:r>
    </w:p>
    <w:p w14:paraId="2C38B6F4" w14:textId="7A1ACF6F" w:rsidR="00092C5B" w:rsidRPr="00966E7A" w:rsidRDefault="00005C41" w:rsidP="00005C41">
      <w:pPr>
        <w:pStyle w:val="Point0"/>
        <w:rPr>
          <w:noProof/>
        </w:rPr>
      </w:pPr>
      <w:r>
        <w:rPr>
          <w:noProof/>
        </w:rPr>
        <w:t>4.</w:t>
      </w:r>
      <w:r>
        <w:rPr>
          <w:noProof/>
        </w:rPr>
        <w:tab/>
      </w:r>
      <w:r w:rsidR="00092C5B" w:rsidRPr="00966E7A">
        <w:rPr>
          <w:noProof/>
        </w:rPr>
        <w:t xml:space="preserve">Osobitné ustanovenia </w:t>
      </w:r>
    </w:p>
    <w:p w14:paraId="16CF7A3F" w14:textId="54F073E6" w:rsidR="00092C5B" w:rsidRPr="00966E7A" w:rsidRDefault="00005C41" w:rsidP="00005C41">
      <w:pPr>
        <w:pStyle w:val="Point1"/>
        <w:rPr>
          <w:noProof/>
        </w:rPr>
      </w:pPr>
      <w:r>
        <w:rPr>
          <w:noProof/>
        </w:rPr>
        <w:t>a)</w:t>
      </w:r>
      <w:r>
        <w:rPr>
          <w:noProof/>
        </w:rPr>
        <w:tab/>
      </w:r>
      <w:r w:rsidR="00092C5B" w:rsidRPr="00966E7A">
        <w:rPr>
          <w:noProof/>
        </w:rPr>
        <w:t xml:space="preserve">Ak má držiteľ vodičského preukazu vydaného členským štátom v súlade s touto prílohou svoje obvyklé bydlisko v inom členskom štáte, tento členský štát môže zaznamenať do vodičského preukazu informácie, ktoré sú dôležité pre udelenie vodičského preukazu, za predpokladu, že takýto typ informácií zaznamenáva aj vo vodičských preukazoch, ktoré vydáva, a za predpokladu, že vo vodičskom preukaze zostane dosť miesta na tento účel. </w:t>
      </w:r>
    </w:p>
    <w:p w14:paraId="309180EE" w14:textId="0845989C" w:rsidR="00092C5B" w:rsidRPr="00966E7A" w:rsidRDefault="00005C41" w:rsidP="00005C41">
      <w:pPr>
        <w:pStyle w:val="Point1"/>
        <w:rPr>
          <w:noProof/>
        </w:rPr>
      </w:pPr>
      <w:r>
        <w:rPr>
          <w:noProof/>
        </w:rPr>
        <w:t>b)</w:t>
      </w:r>
      <w:r>
        <w:rPr>
          <w:noProof/>
        </w:rPr>
        <w:tab/>
      </w:r>
      <w:r w:rsidR="00092C5B" w:rsidRPr="00966E7A">
        <w:rPr>
          <w:noProof/>
        </w:rPr>
        <w:t>Členské štáty môžu doplniť farby alebo označenia, ako sú čiarové kódy a národné symboly, bez toho, aby boli dotknuté ostatné ustanovenia tejto prílohy. Členské štáty o tom informujú Komisiu.</w:t>
      </w:r>
    </w:p>
    <w:p w14:paraId="590BED39" w14:textId="77777777" w:rsidR="00092C5B" w:rsidRPr="00966E7A" w:rsidRDefault="00092C5B" w:rsidP="00092C5B">
      <w:pPr>
        <w:pStyle w:val="Text2"/>
        <w:rPr>
          <w:rStyle w:val="normaltextrun"/>
          <w:noProof/>
        </w:rPr>
      </w:pPr>
      <w:r w:rsidRPr="00966E7A">
        <w:rPr>
          <w:rStyle w:val="normaltextrun"/>
          <w:noProof/>
        </w:rPr>
        <w:t xml:space="preserve">V súvislosti so vzájomným uznávaním vodičských preukazov nesmie čiarový kód obsahovať iné informácie než tie, ktoré sú už uvedené vo vodičskom preukaze alebo ktoré sú dôležité v procese vydávania vodičského preukazu. </w:t>
      </w:r>
    </w:p>
    <w:p w14:paraId="3998777A" w14:textId="6FD74704" w:rsidR="00092C5B" w:rsidRPr="00966E7A" w:rsidRDefault="00005C41" w:rsidP="00005C41">
      <w:pPr>
        <w:pStyle w:val="Point1"/>
        <w:rPr>
          <w:noProof/>
        </w:rPr>
      </w:pPr>
      <w:r>
        <w:rPr>
          <w:noProof/>
        </w:rPr>
        <w:t>c)</w:t>
      </w:r>
      <w:r>
        <w:rPr>
          <w:noProof/>
        </w:rPr>
        <w:tab/>
      </w:r>
      <w:r w:rsidR="00092C5B" w:rsidRPr="00966E7A">
        <w:rPr>
          <w:noProof/>
        </w:rPr>
        <w:t xml:space="preserve">Informácie na prednej a zadnej strane karty musia byť čitateľné voľným okom, pričom sa pre polia 9 až 12 na strane 2 použije veľkosť písma minimálne 5 bodov. </w:t>
      </w:r>
    </w:p>
    <w:p w14:paraId="292C6002" w14:textId="77777777" w:rsidR="009F04F0" w:rsidRPr="00966E7A" w:rsidRDefault="009F04F0" w:rsidP="006A66D0">
      <w:pPr>
        <w:rPr>
          <w:noProof/>
        </w:rPr>
      </w:pPr>
    </w:p>
    <w:p w14:paraId="266BFAA7" w14:textId="77777777" w:rsidR="00092C5B" w:rsidRPr="006B1322" w:rsidRDefault="00092C5B" w:rsidP="00092C5B">
      <w:pPr>
        <w:pStyle w:val="Objetacteprincipal"/>
        <w:rPr>
          <w:noProof/>
        </w:rPr>
      </w:pPr>
      <w:r w:rsidRPr="006B1322">
        <w:rPr>
          <w:noProof/>
        </w:rPr>
        <w:t>ČASŤ A2: ŠPECIFIKÁCIE PRE FYZICKÝ VODIČSKÝ PREUKAZ ZAMERANÉ PROTI FALŠOVANIU </w:t>
      </w:r>
    </w:p>
    <w:p w14:paraId="177BAEEA" w14:textId="29C3433B" w:rsidR="00092C5B" w:rsidRPr="006B1322" w:rsidRDefault="00005C41" w:rsidP="00005C41">
      <w:pPr>
        <w:pStyle w:val="Point0"/>
        <w:rPr>
          <w:rStyle w:val="normaltextrun"/>
          <w:b/>
          <w:noProof/>
        </w:rPr>
      </w:pPr>
      <w:r>
        <w:rPr>
          <w:noProof/>
        </w:rPr>
        <w:t>1.</w:t>
      </w:r>
      <w:r>
        <w:rPr>
          <w:noProof/>
        </w:rPr>
        <w:tab/>
      </w:r>
      <w:r w:rsidR="00092C5B" w:rsidRPr="00966E7A">
        <w:rPr>
          <w:noProof/>
        </w:rPr>
        <w:t>Fyzická bezpečnosť vodičských preukazov je ohrozená:</w:t>
      </w:r>
      <w:r w:rsidR="00092C5B" w:rsidRPr="00966E7A">
        <w:rPr>
          <w:rStyle w:val="normaltextrun"/>
          <w:noProof/>
        </w:rPr>
        <w:t xml:space="preserve"> </w:t>
      </w:r>
    </w:p>
    <w:p w14:paraId="7EF1FD1A" w14:textId="3AB4973E" w:rsidR="00092C5B" w:rsidRPr="00966E7A" w:rsidRDefault="00005C41" w:rsidP="00005C41">
      <w:pPr>
        <w:pStyle w:val="Point1"/>
        <w:rPr>
          <w:noProof/>
        </w:rPr>
      </w:pPr>
      <w:r>
        <w:rPr>
          <w:noProof/>
        </w:rPr>
        <w:t>a)</w:t>
      </w:r>
      <w:r>
        <w:rPr>
          <w:noProof/>
        </w:rPr>
        <w:tab/>
      </w:r>
      <w:r w:rsidR="00092C5B" w:rsidRPr="00966E7A">
        <w:rPr>
          <w:noProof/>
        </w:rPr>
        <w:t xml:space="preserve">výrobou falošných kariet: vytvorením nového objektu, ktorý vykazuje veľkú podobnosť s dokladom, buď jeho zhotovením od základu, alebo kopírovaním originálu dokladu; </w:t>
      </w:r>
    </w:p>
    <w:p w14:paraId="2487D432" w14:textId="1E0D61BF" w:rsidR="00092C5B" w:rsidRPr="00966E7A" w:rsidRDefault="00005C41" w:rsidP="00005C41">
      <w:pPr>
        <w:pStyle w:val="Point1"/>
        <w:rPr>
          <w:noProof/>
        </w:rPr>
      </w:pPr>
      <w:r>
        <w:rPr>
          <w:noProof/>
        </w:rPr>
        <w:t>b)</w:t>
      </w:r>
      <w:r>
        <w:rPr>
          <w:noProof/>
        </w:rPr>
        <w:tab/>
      </w:r>
      <w:r w:rsidR="00092C5B" w:rsidRPr="00966E7A">
        <w:rPr>
          <w:noProof/>
        </w:rPr>
        <w:t xml:space="preserve">zmenou materiálu: zmenou vlastností originálu dokladu, napr. úpravou niektorých údajov vytlačených na doklade. </w:t>
      </w:r>
    </w:p>
    <w:p w14:paraId="09E43E7C" w14:textId="067210F8" w:rsidR="00092C5B" w:rsidRPr="00966E7A" w:rsidRDefault="00005C41" w:rsidP="00005C41">
      <w:pPr>
        <w:pStyle w:val="Point0"/>
        <w:rPr>
          <w:noProof/>
        </w:rPr>
      </w:pPr>
      <w:r>
        <w:rPr>
          <w:noProof/>
        </w:rPr>
        <w:t>2.</w:t>
      </w:r>
      <w:r>
        <w:rPr>
          <w:noProof/>
        </w:rPr>
        <w:tab/>
      </w:r>
      <w:r w:rsidR="00092C5B" w:rsidRPr="00966E7A">
        <w:rPr>
          <w:noProof/>
        </w:rPr>
        <w:t xml:space="preserve">Celková bezpečnosť spočíva v celistvosti systému, ktorý sa skladá z aplikačného procesu, prenosu údajov, materiálu samotnej karty, tlačiarenskej techniky, minimálneho súboru rôznych ochranných prvkov a procesu personalizácie. </w:t>
      </w:r>
    </w:p>
    <w:p w14:paraId="143DD6FE" w14:textId="6E1925E9" w:rsidR="00092C5B" w:rsidRPr="00966E7A" w:rsidRDefault="00005C41" w:rsidP="00005C41">
      <w:pPr>
        <w:pStyle w:val="Point0"/>
        <w:rPr>
          <w:noProof/>
        </w:rPr>
      </w:pPr>
      <w:r>
        <w:rPr>
          <w:noProof/>
        </w:rPr>
        <w:t>3.</w:t>
      </w:r>
      <w:r>
        <w:rPr>
          <w:noProof/>
        </w:rPr>
        <w:tab/>
      </w:r>
      <w:r w:rsidR="00092C5B" w:rsidRPr="00966E7A">
        <w:rPr>
          <w:noProof/>
        </w:rPr>
        <w:t xml:space="preserve">Materiál použitý na vodičské preukazy je chránený proti falšovaniu použitím týchto techník (povinné ochranné prvky): </w:t>
      </w:r>
    </w:p>
    <w:p w14:paraId="236D8DBD" w14:textId="5B021B25" w:rsidR="00092C5B" w:rsidRPr="00966E7A" w:rsidRDefault="00005C41" w:rsidP="00005C41">
      <w:pPr>
        <w:pStyle w:val="Point1"/>
        <w:rPr>
          <w:noProof/>
        </w:rPr>
      </w:pPr>
      <w:r>
        <w:rPr>
          <w:noProof/>
        </w:rPr>
        <w:t>a)</w:t>
      </w:r>
      <w:r>
        <w:rPr>
          <w:noProof/>
        </w:rPr>
        <w:tab/>
      </w:r>
      <w:r w:rsidR="00092C5B" w:rsidRPr="00966E7A">
        <w:rPr>
          <w:noProof/>
        </w:rPr>
        <w:t xml:space="preserve">hlavné časti kariet nie sú citlivé na UV lúče; </w:t>
      </w:r>
    </w:p>
    <w:p w14:paraId="3CE35FBB" w14:textId="419AA470" w:rsidR="00092C5B" w:rsidRPr="00966E7A" w:rsidRDefault="00005C41" w:rsidP="00005C41">
      <w:pPr>
        <w:pStyle w:val="Point1"/>
        <w:rPr>
          <w:noProof/>
        </w:rPr>
      </w:pPr>
      <w:r>
        <w:rPr>
          <w:noProof/>
        </w:rPr>
        <w:t>b)</w:t>
      </w:r>
      <w:r>
        <w:rPr>
          <w:noProof/>
        </w:rPr>
        <w:tab/>
      </w:r>
      <w:r w:rsidR="00092C5B" w:rsidRPr="00966E7A">
        <w:rPr>
          <w:noProof/>
        </w:rPr>
        <w:t>ochranné pozadie predlohy má byť navrhnuté tak, aby bolo odolné voči falšovaniu snímaním, tlačou alebo kopírovaním s použitím dúhovej tlače s viacfarebnými ochrannými atramentmi a pozitívnou a negatívnou gilošovanou tlačou. Predloha sa neskladá zo základných farieb (CMYK), obsahuje dezény celej šablóny minimálne v dvoch osobitných farbách a zahŕňa mikropísmo;</w:t>
      </w:r>
    </w:p>
    <w:p w14:paraId="79DC5B20" w14:textId="5040A38B" w:rsidR="00092C5B" w:rsidRPr="00966E7A" w:rsidRDefault="00005C41" w:rsidP="00005C41">
      <w:pPr>
        <w:pStyle w:val="Point1"/>
        <w:rPr>
          <w:noProof/>
        </w:rPr>
      </w:pPr>
      <w:r>
        <w:rPr>
          <w:noProof/>
        </w:rPr>
        <w:t>c)</w:t>
      </w:r>
      <w:r>
        <w:rPr>
          <w:noProof/>
        </w:rPr>
        <w:tab/>
      </w:r>
      <w:r w:rsidR="00092C5B" w:rsidRPr="00966E7A">
        <w:rPr>
          <w:noProof/>
        </w:rPr>
        <w:t xml:space="preserve">optické premenlivé prvky poskytujúce primeranú ochranu proti kopírovaniu a pozmeňovaniu fotografie; </w:t>
      </w:r>
    </w:p>
    <w:p w14:paraId="15A0E4CC" w14:textId="25EF6AB9" w:rsidR="00092C5B" w:rsidRPr="00966E7A" w:rsidRDefault="00005C41" w:rsidP="00005C41">
      <w:pPr>
        <w:pStyle w:val="Point1"/>
        <w:rPr>
          <w:noProof/>
        </w:rPr>
      </w:pPr>
      <w:r>
        <w:rPr>
          <w:noProof/>
        </w:rPr>
        <w:t>d)</w:t>
      </w:r>
      <w:r>
        <w:rPr>
          <w:noProof/>
        </w:rPr>
        <w:tab/>
      </w:r>
      <w:r w:rsidR="00092C5B" w:rsidRPr="00966E7A">
        <w:rPr>
          <w:noProof/>
        </w:rPr>
        <w:t xml:space="preserve">laserové rytie; </w:t>
      </w:r>
    </w:p>
    <w:p w14:paraId="5876177C" w14:textId="73D5DC86" w:rsidR="00092C5B" w:rsidRPr="00966E7A" w:rsidRDefault="00005C41" w:rsidP="00005C41">
      <w:pPr>
        <w:pStyle w:val="Point1"/>
        <w:rPr>
          <w:noProof/>
        </w:rPr>
      </w:pPr>
      <w:r>
        <w:rPr>
          <w:noProof/>
        </w:rPr>
        <w:t>e)</w:t>
      </w:r>
      <w:r>
        <w:rPr>
          <w:noProof/>
        </w:rPr>
        <w:tab/>
      </w:r>
      <w:r w:rsidR="00092C5B" w:rsidRPr="00966E7A">
        <w:rPr>
          <w:noProof/>
        </w:rPr>
        <w:t xml:space="preserve">v oblasti fotografie sa bezpečnostné pozadie dezénu a fotografie prekrývajú aspoň na jej okraji (zoslabujúca štruktúra). </w:t>
      </w:r>
    </w:p>
    <w:p w14:paraId="456FE4C9" w14:textId="11D3EF6A" w:rsidR="00092C5B" w:rsidRPr="00966E7A" w:rsidRDefault="00005C41" w:rsidP="00005C41">
      <w:pPr>
        <w:pStyle w:val="Point0"/>
        <w:rPr>
          <w:noProof/>
        </w:rPr>
      </w:pPr>
      <w:r>
        <w:rPr>
          <w:noProof/>
        </w:rPr>
        <w:t>4.</w:t>
      </w:r>
      <w:r>
        <w:rPr>
          <w:noProof/>
        </w:rPr>
        <w:tab/>
      </w:r>
      <w:r w:rsidR="00092C5B" w:rsidRPr="00966E7A">
        <w:rPr>
          <w:noProof/>
        </w:rPr>
        <w:t xml:space="preserve">Materiál použitý na vodičské preukazy je okrem toho chránený proti falšovaniu použitím aspoň troch z týchto techník (dodatočné ochranné prvky): </w:t>
      </w:r>
    </w:p>
    <w:p w14:paraId="70A8CCB5" w14:textId="312ACC51" w:rsidR="00092C5B" w:rsidRPr="00966E7A" w:rsidRDefault="00005C41" w:rsidP="00005C41">
      <w:pPr>
        <w:pStyle w:val="Point1"/>
        <w:rPr>
          <w:noProof/>
        </w:rPr>
      </w:pPr>
      <w:r>
        <w:rPr>
          <w:noProof/>
        </w:rPr>
        <w:t>a)</w:t>
      </w:r>
      <w:r>
        <w:rPr>
          <w:noProof/>
        </w:rPr>
        <w:tab/>
      </w:r>
      <w:r w:rsidR="00092C5B" w:rsidRPr="00966E7A">
        <w:rPr>
          <w:noProof/>
        </w:rPr>
        <w:t xml:space="preserve">atramenty meniace farbu*; </w:t>
      </w:r>
    </w:p>
    <w:p w14:paraId="16C225DB" w14:textId="11449B08" w:rsidR="00092C5B" w:rsidRPr="00966E7A" w:rsidRDefault="00005C41" w:rsidP="00005C41">
      <w:pPr>
        <w:pStyle w:val="Point1"/>
        <w:rPr>
          <w:noProof/>
        </w:rPr>
      </w:pPr>
      <w:r>
        <w:rPr>
          <w:noProof/>
        </w:rPr>
        <w:t>b)</w:t>
      </w:r>
      <w:r>
        <w:rPr>
          <w:noProof/>
        </w:rPr>
        <w:tab/>
      </w:r>
      <w:r w:rsidR="00092C5B" w:rsidRPr="00966E7A">
        <w:rPr>
          <w:noProof/>
        </w:rPr>
        <w:t xml:space="preserve">termochromický atrament*; </w:t>
      </w:r>
    </w:p>
    <w:p w14:paraId="3132FDD4" w14:textId="342A2505" w:rsidR="00092C5B" w:rsidRPr="00966E7A" w:rsidRDefault="00005C41" w:rsidP="00005C41">
      <w:pPr>
        <w:pStyle w:val="Point1"/>
        <w:rPr>
          <w:noProof/>
        </w:rPr>
      </w:pPr>
      <w:r>
        <w:rPr>
          <w:noProof/>
        </w:rPr>
        <w:t>c)</w:t>
      </w:r>
      <w:r>
        <w:rPr>
          <w:noProof/>
        </w:rPr>
        <w:tab/>
      </w:r>
      <w:r w:rsidR="00092C5B" w:rsidRPr="00966E7A">
        <w:rPr>
          <w:noProof/>
        </w:rPr>
        <w:t xml:space="preserve">špeciálne hologramy*; </w:t>
      </w:r>
    </w:p>
    <w:p w14:paraId="0C407B7F" w14:textId="4F51DAC2" w:rsidR="00092C5B" w:rsidRPr="00966E7A" w:rsidRDefault="00005C41" w:rsidP="00005C41">
      <w:pPr>
        <w:pStyle w:val="Point1"/>
        <w:rPr>
          <w:noProof/>
        </w:rPr>
      </w:pPr>
      <w:r>
        <w:rPr>
          <w:noProof/>
        </w:rPr>
        <w:t>d)</w:t>
      </w:r>
      <w:r>
        <w:rPr>
          <w:noProof/>
        </w:rPr>
        <w:tab/>
      </w:r>
      <w:r w:rsidR="00092C5B" w:rsidRPr="00966E7A">
        <w:rPr>
          <w:noProof/>
        </w:rPr>
        <w:t xml:space="preserve">variabilné laserové obrázky*; </w:t>
      </w:r>
    </w:p>
    <w:p w14:paraId="20CE6392" w14:textId="2993B700" w:rsidR="00092C5B" w:rsidRPr="00966E7A" w:rsidRDefault="00005C41" w:rsidP="00005C41">
      <w:pPr>
        <w:pStyle w:val="Point1"/>
        <w:rPr>
          <w:noProof/>
        </w:rPr>
      </w:pPr>
      <w:r>
        <w:rPr>
          <w:noProof/>
        </w:rPr>
        <w:t>e)</w:t>
      </w:r>
      <w:r>
        <w:rPr>
          <w:noProof/>
        </w:rPr>
        <w:tab/>
      </w:r>
      <w:r w:rsidR="00092C5B" w:rsidRPr="00966E7A">
        <w:rPr>
          <w:noProof/>
        </w:rPr>
        <w:t xml:space="preserve">ultrafialové atramenty fluorescenčnej farby, viditeľné a priehľadné; </w:t>
      </w:r>
    </w:p>
    <w:p w14:paraId="28CEA6DE" w14:textId="481EF637" w:rsidR="00092C5B" w:rsidRPr="00966E7A" w:rsidRDefault="00005C41" w:rsidP="00005C41">
      <w:pPr>
        <w:pStyle w:val="Point1"/>
        <w:rPr>
          <w:noProof/>
        </w:rPr>
      </w:pPr>
      <w:r>
        <w:rPr>
          <w:noProof/>
        </w:rPr>
        <w:t>f)</w:t>
      </w:r>
      <w:r>
        <w:rPr>
          <w:noProof/>
        </w:rPr>
        <w:tab/>
      </w:r>
      <w:r w:rsidR="00092C5B" w:rsidRPr="00966E7A">
        <w:rPr>
          <w:noProof/>
        </w:rPr>
        <w:t>írisová tlač;</w:t>
      </w:r>
    </w:p>
    <w:p w14:paraId="1AE4496C" w14:textId="40D661D6" w:rsidR="00092C5B" w:rsidRPr="00966E7A" w:rsidRDefault="00005C41" w:rsidP="00005C41">
      <w:pPr>
        <w:pStyle w:val="Point1"/>
        <w:rPr>
          <w:noProof/>
        </w:rPr>
      </w:pPr>
      <w:r>
        <w:rPr>
          <w:noProof/>
        </w:rPr>
        <w:t>g)</w:t>
      </w:r>
      <w:r>
        <w:rPr>
          <w:noProof/>
        </w:rPr>
        <w:tab/>
      </w:r>
      <w:r w:rsidR="00092C5B" w:rsidRPr="00966E7A">
        <w:rPr>
          <w:noProof/>
        </w:rPr>
        <w:t>digitálny vodoznak na pozadí;</w:t>
      </w:r>
    </w:p>
    <w:p w14:paraId="42E1859B" w14:textId="2334D196" w:rsidR="00092C5B" w:rsidRPr="00966E7A" w:rsidRDefault="00005C41" w:rsidP="00005C41">
      <w:pPr>
        <w:pStyle w:val="Point1"/>
        <w:rPr>
          <w:noProof/>
        </w:rPr>
      </w:pPr>
      <w:r>
        <w:rPr>
          <w:noProof/>
        </w:rPr>
        <w:t>h)</w:t>
      </w:r>
      <w:r>
        <w:rPr>
          <w:noProof/>
        </w:rPr>
        <w:tab/>
      </w:r>
      <w:r w:rsidR="00092C5B" w:rsidRPr="00966E7A">
        <w:rPr>
          <w:noProof/>
        </w:rPr>
        <w:t xml:space="preserve">infračervené alebo fosforeskujúce pigmenty; </w:t>
      </w:r>
    </w:p>
    <w:p w14:paraId="60CF6F30" w14:textId="371C0EF8" w:rsidR="00092C5B" w:rsidRPr="00966E7A" w:rsidRDefault="00005C41" w:rsidP="00005C41">
      <w:pPr>
        <w:pStyle w:val="Point1"/>
        <w:rPr>
          <w:noProof/>
        </w:rPr>
      </w:pPr>
      <w:r>
        <w:rPr>
          <w:noProof/>
        </w:rPr>
        <w:t>i)</w:t>
      </w:r>
      <w:r>
        <w:rPr>
          <w:noProof/>
        </w:rPr>
        <w:tab/>
      </w:r>
      <w:r w:rsidR="00092C5B" w:rsidRPr="00966E7A">
        <w:rPr>
          <w:noProof/>
        </w:rPr>
        <w:t xml:space="preserve">hmatateľné znaky, symboly alebo vzory*. </w:t>
      </w:r>
    </w:p>
    <w:p w14:paraId="10E96326" w14:textId="3D7B4BBD" w:rsidR="00092C5B" w:rsidRPr="00966E7A" w:rsidRDefault="00005C41" w:rsidP="00005C41">
      <w:pPr>
        <w:pStyle w:val="Point0"/>
        <w:rPr>
          <w:noProof/>
        </w:rPr>
      </w:pPr>
      <w:r>
        <w:rPr>
          <w:noProof/>
        </w:rPr>
        <w:t>5.</w:t>
      </w:r>
      <w:r>
        <w:rPr>
          <w:noProof/>
        </w:rPr>
        <w:tab/>
      </w:r>
      <w:r w:rsidR="00092C5B" w:rsidRPr="00966E7A">
        <w:rPr>
          <w:noProof/>
        </w:rPr>
        <w:t xml:space="preserve">Členské štáty môžu zaviesť dodatočné ochranné prvky. Ako základ sa uprednostňujú techniky označené hviezdičkou, pretože umožňujú orgánom činným v trestnom konaní kontrolovať platnosť bez osobitných špeciálnych prostriedkov. </w:t>
      </w:r>
    </w:p>
    <w:p w14:paraId="648D730F" w14:textId="77777777" w:rsidR="009F04F0" w:rsidRPr="00966E7A" w:rsidRDefault="009F04F0" w:rsidP="006A66D0">
      <w:pPr>
        <w:rPr>
          <w:noProof/>
        </w:rPr>
      </w:pPr>
    </w:p>
    <w:p w14:paraId="2183E084" w14:textId="77777777" w:rsidR="00092C5B" w:rsidRPr="006B1322" w:rsidRDefault="00092C5B" w:rsidP="00092C5B">
      <w:pPr>
        <w:pStyle w:val="Objetacteprincipal"/>
        <w:rPr>
          <w:noProof/>
        </w:rPr>
      </w:pPr>
      <w:r w:rsidRPr="006B1322">
        <w:rPr>
          <w:noProof/>
        </w:rPr>
        <w:t>ČASŤ B: ŠPECIFIKÁCIE PRE MIKROČIP ZAVEDENÝ AKO SÚČASŤ FYZICKÉHO VODIČSKÉHO PREUKAZU </w:t>
      </w:r>
    </w:p>
    <w:p w14:paraId="5B48E82A" w14:textId="41CA0CCA" w:rsidR="00092C5B" w:rsidRPr="00966E7A" w:rsidRDefault="00005C41" w:rsidP="00005C41">
      <w:pPr>
        <w:pStyle w:val="Point0"/>
        <w:rPr>
          <w:noProof/>
        </w:rPr>
      </w:pPr>
      <w:r>
        <w:rPr>
          <w:noProof/>
        </w:rPr>
        <w:t>1.</w:t>
      </w:r>
      <w:r>
        <w:rPr>
          <w:noProof/>
        </w:rPr>
        <w:tab/>
      </w:r>
      <w:r w:rsidR="00092C5B" w:rsidRPr="00966E7A">
        <w:rPr>
          <w:noProof/>
        </w:rPr>
        <w:t>Mikročip a údaje obsiahnuté v mikročipe vrátane doplnkových informácií stanovených vnútroštátnymi právnymi predpismi členského štátu týkajúcimi sa vodičských preukazov sú v súlade s ustanoveniami časti B1.</w:t>
      </w:r>
    </w:p>
    <w:p w14:paraId="16FF86A6" w14:textId="77C4B486" w:rsidR="00092C5B" w:rsidRPr="00966E7A" w:rsidRDefault="00005C41" w:rsidP="00005C41">
      <w:pPr>
        <w:pStyle w:val="Point0"/>
        <w:rPr>
          <w:noProof/>
        </w:rPr>
      </w:pPr>
      <w:r>
        <w:rPr>
          <w:noProof/>
        </w:rPr>
        <w:t>2.</w:t>
      </w:r>
      <w:r>
        <w:rPr>
          <w:noProof/>
        </w:rPr>
        <w:tab/>
      </w:r>
      <w:r w:rsidR="00092C5B" w:rsidRPr="00966E7A">
        <w:rPr>
          <w:noProof/>
        </w:rPr>
        <w:t xml:space="preserve">Zoznam uplatniteľných noriem pre vodičské preukazy s mikročipom je uvedený v časti B2. </w:t>
      </w:r>
    </w:p>
    <w:p w14:paraId="63DD5DA7" w14:textId="483777C4" w:rsidR="00092C5B" w:rsidRPr="00966E7A" w:rsidRDefault="00005C41" w:rsidP="00005C41">
      <w:pPr>
        <w:pStyle w:val="Point0"/>
        <w:rPr>
          <w:noProof/>
        </w:rPr>
      </w:pPr>
      <w:r>
        <w:rPr>
          <w:noProof/>
        </w:rPr>
        <w:t>3.</w:t>
      </w:r>
      <w:r>
        <w:rPr>
          <w:noProof/>
        </w:rPr>
        <w:tab/>
      </w:r>
      <w:r w:rsidR="00092C5B" w:rsidRPr="00966E7A">
        <w:rPr>
          <w:noProof/>
        </w:rPr>
        <w:t xml:space="preserve">Vodičské preukazy s mikročipom podliehajú postupu typového schválenia EÚ v súlade s ustanoveniami uvedenými v časti B3. </w:t>
      </w:r>
    </w:p>
    <w:p w14:paraId="3E5EB738" w14:textId="6B3B38F8" w:rsidR="00092C5B" w:rsidRPr="00966E7A" w:rsidRDefault="00005C41" w:rsidP="00005C41">
      <w:pPr>
        <w:pStyle w:val="Point0"/>
        <w:rPr>
          <w:noProof/>
        </w:rPr>
      </w:pPr>
      <w:r>
        <w:rPr>
          <w:noProof/>
        </w:rPr>
        <w:t>4.</w:t>
      </w:r>
      <w:r>
        <w:rPr>
          <w:noProof/>
        </w:rPr>
        <w:tab/>
      </w:r>
      <w:r w:rsidR="00092C5B" w:rsidRPr="00966E7A">
        <w:rPr>
          <w:noProof/>
        </w:rPr>
        <w:t xml:space="preserve">Po splnení všetkých príslušných ustanovení typového schválenia EÚ v súvislosti s vodičským preukazom s mikročipom v súlade s odsekmi 1 až 3 členský štát vydá výrobcovi alebo jeho zástupcovi osvedčenie o typovom schválení EÚ. </w:t>
      </w:r>
    </w:p>
    <w:p w14:paraId="52A7BA3B" w14:textId="09BF8544" w:rsidR="00092C5B" w:rsidRPr="00966E7A" w:rsidRDefault="00005C41" w:rsidP="00005C41">
      <w:pPr>
        <w:pStyle w:val="Point0"/>
        <w:rPr>
          <w:noProof/>
        </w:rPr>
      </w:pPr>
      <w:r>
        <w:rPr>
          <w:noProof/>
        </w:rPr>
        <w:t>5.</w:t>
      </w:r>
      <w:r>
        <w:rPr>
          <w:noProof/>
        </w:rPr>
        <w:tab/>
      </w:r>
      <w:r w:rsidR="00092C5B" w:rsidRPr="00966E7A">
        <w:rPr>
          <w:noProof/>
        </w:rPr>
        <w:t xml:space="preserve">V prípade potreby môže členský štát, najmä s cieľom zabezpečiť dodržiavanie ustanovení tejto časti, odobrať typové schválenie EÚ, ktoré vydal. </w:t>
      </w:r>
    </w:p>
    <w:p w14:paraId="07A04FF0" w14:textId="2A352832" w:rsidR="00092C5B" w:rsidRPr="00966E7A" w:rsidRDefault="00005C41" w:rsidP="00005C41">
      <w:pPr>
        <w:pStyle w:val="Point0"/>
        <w:rPr>
          <w:noProof/>
        </w:rPr>
      </w:pPr>
      <w:r>
        <w:rPr>
          <w:noProof/>
        </w:rPr>
        <w:t>6.</w:t>
      </w:r>
      <w:r>
        <w:rPr>
          <w:noProof/>
        </w:rPr>
        <w:tab/>
      </w:r>
      <w:r w:rsidR="00092C5B" w:rsidRPr="00966E7A">
        <w:rPr>
          <w:noProof/>
        </w:rPr>
        <w:t xml:space="preserve">Osvedčenia o typovom schválení EÚ a oznámenie o ich odobratí musia byť v súlade so vzorom uvedeným v časti B4. </w:t>
      </w:r>
    </w:p>
    <w:p w14:paraId="2C27703F" w14:textId="40269084" w:rsidR="00092C5B" w:rsidRPr="00966E7A" w:rsidRDefault="00005C41" w:rsidP="00005C41">
      <w:pPr>
        <w:pStyle w:val="Point0"/>
        <w:rPr>
          <w:noProof/>
        </w:rPr>
      </w:pPr>
      <w:r>
        <w:rPr>
          <w:noProof/>
        </w:rPr>
        <w:t>7.</w:t>
      </w:r>
      <w:r>
        <w:rPr>
          <w:noProof/>
        </w:rPr>
        <w:tab/>
      </w:r>
      <w:r w:rsidR="00092C5B" w:rsidRPr="00966E7A">
        <w:rPr>
          <w:noProof/>
        </w:rPr>
        <w:t xml:space="preserve">Komisii sa poskytnú informácie o všetkých vydaných alebo odobratých osvedčeniach o typovom schválení EÚ. V prípade odobratia sa uvedie podrobné odôvodnenie. </w:t>
      </w:r>
    </w:p>
    <w:p w14:paraId="0009F45C" w14:textId="77777777" w:rsidR="00092C5B" w:rsidRPr="00966E7A" w:rsidRDefault="00092C5B" w:rsidP="00092C5B">
      <w:pPr>
        <w:pStyle w:val="Text1"/>
        <w:rPr>
          <w:rStyle w:val="normaltextrun"/>
          <w:noProof/>
        </w:rPr>
      </w:pPr>
      <w:r w:rsidRPr="00966E7A">
        <w:rPr>
          <w:rStyle w:val="normaltextrun"/>
          <w:noProof/>
        </w:rPr>
        <w:t xml:space="preserve">Komisia informuje členské štáty o akomkoľvek odobratí typového schválenia EÚ. </w:t>
      </w:r>
    </w:p>
    <w:p w14:paraId="18F02E3D" w14:textId="10633C37" w:rsidR="00092C5B" w:rsidRPr="00966E7A" w:rsidRDefault="00005C41" w:rsidP="00005C41">
      <w:pPr>
        <w:pStyle w:val="Point0"/>
        <w:rPr>
          <w:noProof/>
        </w:rPr>
      </w:pPr>
      <w:r>
        <w:rPr>
          <w:noProof/>
        </w:rPr>
        <w:t>8.</w:t>
      </w:r>
      <w:r>
        <w:rPr>
          <w:noProof/>
        </w:rPr>
        <w:tab/>
      </w:r>
      <w:r w:rsidR="00092C5B" w:rsidRPr="00966E7A">
        <w:rPr>
          <w:noProof/>
        </w:rPr>
        <w:t xml:space="preserve">Osvedčenia o typovom schválení EÚ vydané členskými štátmi sa vzájomne uznávajú. </w:t>
      </w:r>
    </w:p>
    <w:p w14:paraId="512A9235" w14:textId="5B795E1D" w:rsidR="00092C5B" w:rsidRPr="00966E7A" w:rsidRDefault="00005C41" w:rsidP="00005C41">
      <w:pPr>
        <w:pStyle w:val="Point0"/>
        <w:rPr>
          <w:noProof/>
        </w:rPr>
      </w:pPr>
      <w:r>
        <w:rPr>
          <w:noProof/>
        </w:rPr>
        <w:t>9.</w:t>
      </w:r>
      <w:r>
        <w:rPr>
          <w:noProof/>
        </w:rPr>
        <w:tab/>
      </w:r>
      <w:r w:rsidR="00092C5B" w:rsidRPr="00966E7A">
        <w:rPr>
          <w:noProof/>
        </w:rPr>
        <w:t xml:space="preserve">Ak členský štát zistí, že značný počet vodičských preukazov s mikročipom opakovane nespĺňa ustanovenia tejto časti prílohy I, oznámi to Komisii. Uvedie príslušné čísla osvedčení o typovom schválení EÚ súvisiace s týmito vodičskými preukazmi a opíše neplnenie ustanovení. Komisia bez zbytočného odkladu informuje všetky ostatné členské štáty o skutočnostiach, ktoré jej boli oznámené v súlade s týmto odsekom. </w:t>
      </w:r>
    </w:p>
    <w:p w14:paraId="6937DDA7" w14:textId="7E81E4E4" w:rsidR="00092C5B" w:rsidRPr="00966E7A" w:rsidRDefault="00005C41" w:rsidP="00005C41">
      <w:pPr>
        <w:pStyle w:val="Point0"/>
        <w:rPr>
          <w:noProof/>
        </w:rPr>
      </w:pPr>
      <w:r>
        <w:rPr>
          <w:noProof/>
        </w:rPr>
        <w:t>10.</w:t>
      </w:r>
      <w:r>
        <w:rPr>
          <w:noProof/>
        </w:rPr>
        <w:tab/>
      </w:r>
      <w:r w:rsidR="00092C5B" w:rsidRPr="00966E7A">
        <w:rPr>
          <w:noProof/>
        </w:rPr>
        <w:t xml:space="preserve">Členský štát, ktorý vydal tieto vodičské preukazy, bezodkladne problém prešetrí a prijme vhodné nápravné opatrenia a v prípade potreby odoberie osvedčenie o typovom schválení EÚ. </w:t>
      </w:r>
    </w:p>
    <w:p w14:paraId="1F3F3499" w14:textId="77777777" w:rsidR="00092C5B" w:rsidRPr="006B1322" w:rsidRDefault="00092C5B" w:rsidP="00092C5B">
      <w:pPr>
        <w:spacing w:before="0" w:after="200" w:line="276" w:lineRule="auto"/>
        <w:jc w:val="left"/>
        <w:rPr>
          <w:b/>
          <w:noProof/>
        </w:rPr>
      </w:pPr>
      <w:r w:rsidRPr="00966E7A">
        <w:rPr>
          <w:noProof/>
        </w:rPr>
        <w:br w:type="page"/>
      </w:r>
    </w:p>
    <w:p w14:paraId="56D19EC2" w14:textId="77777777" w:rsidR="00092C5B" w:rsidRPr="006B1322" w:rsidRDefault="00092C5B" w:rsidP="00092C5B">
      <w:pPr>
        <w:pStyle w:val="Objetacteprincipal"/>
        <w:rPr>
          <w:noProof/>
        </w:rPr>
      </w:pPr>
      <w:r w:rsidRPr="006B1322">
        <w:rPr>
          <w:noProof/>
        </w:rPr>
        <w:t>ČASŤ B1: Všeobecné požiadavky na vodičské preukazy s mikročipom </w:t>
      </w:r>
    </w:p>
    <w:p w14:paraId="42C455C3" w14:textId="77777777" w:rsidR="00092C5B" w:rsidRPr="006B1322" w:rsidRDefault="00092C5B" w:rsidP="00426CFE">
      <w:pPr>
        <w:rPr>
          <w:rStyle w:val="normaltextrun"/>
          <w:b/>
          <w:noProof/>
        </w:rPr>
      </w:pPr>
      <w:r w:rsidRPr="00966E7A">
        <w:rPr>
          <w:rStyle w:val="normaltextrun"/>
          <w:noProof/>
        </w:rPr>
        <w:t>Všeobecné požiadavky na vodičské preukazy s mikročipom opísané v tejto prílohe sa opierajú o medzinárodné normy, najmä o normy ISO/IEC séria 18013. Zahŕňajú: </w:t>
      </w:r>
    </w:p>
    <w:p w14:paraId="011AF927" w14:textId="14AAFB9A" w:rsidR="00092C5B" w:rsidRPr="00966E7A" w:rsidRDefault="00005C41" w:rsidP="00005C41">
      <w:pPr>
        <w:pStyle w:val="Point0"/>
        <w:rPr>
          <w:noProof/>
        </w:rPr>
      </w:pPr>
      <w:r>
        <w:rPr>
          <w:noProof/>
        </w:rPr>
        <w:t>a)</w:t>
      </w:r>
      <w:r>
        <w:rPr>
          <w:noProof/>
        </w:rPr>
        <w:tab/>
      </w:r>
      <w:r w:rsidR="00092C5B" w:rsidRPr="00966E7A">
        <w:rPr>
          <w:noProof/>
        </w:rPr>
        <w:t>špecifikácie pre mikročip a štruktúru logických údajov na mikročipe;</w:t>
      </w:r>
    </w:p>
    <w:p w14:paraId="02D50272" w14:textId="5A2A419A" w:rsidR="00092C5B" w:rsidRPr="00966E7A" w:rsidRDefault="00005C41" w:rsidP="00005C41">
      <w:pPr>
        <w:pStyle w:val="Point0"/>
        <w:rPr>
          <w:noProof/>
        </w:rPr>
      </w:pPr>
      <w:r>
        <w:rPr>
          <w:noProof/>
        </w:rPr>
        <w:t>b)</w:t>
      </w:r>
      <w:r>
        <w:rPr>
          <w:noProof/>
        </w:rPr>
        <w:tab/>
      </w:r>
      <w:r w:rsidR="00092C5B" w:rsidRPr="00966E7A">
        <w:rPr>
          <w:noProof/>
        </w:rPr>
        <w:t xml:space="preserve">špecifikácie ukladania harmonizovaných a doplnkových údajov; </w:t>
      </w:r>
    </w:p>
    <w:p w14:paraId="40CB8883" w14:textId="245012BC" w:rsidR="00092C5B" w:rsidRPr="00966E7A" w:rsidRDefault="00005C41" w:rsidP="00005C41">
      <w:pPr>
        <w:pStyle w:val="Point0"/>
        <w:rPr>
          <w:noProof/>
        </w:rPr>
      </w:pPr>
      <w:r>
        <w:rPr>
          <w:noProof/>
        </w:rPr>
        <w:t>c)</w:t>
      </w:r>
      <w:r>
        <w:rPr>
          <w:noProof/>
        </w:rPr>
        <w:tab/>
      </w:r>
      <w:r w:rsidR="00092C5B" w:rsidRPr="00966E7A">
        <w:rPr>
          <w:noProof/>
        </w:rPr>
        <w:t>špecifikácie týkajúce sa mechanizmov ochrany údajov v súvislosti s digitálne uloženými údajmi na mikročipe. </w:t>
      </w:r>
    </w:p>
    <w:p w14:paraId="5B40D84C" w14:textId="77777777" w:rsidR="00092C5B" w:rsidRPr="006B1322" w:rsidRDefault="00092C5B" w:rsidP="00BB58A7">
      <w:pPr>
        <w:pStyle w:val="NumPar1"/>
        <w:numPr>
          <w:ilvl w:val="0"/>
          <w:numId w:val="18"/>
        </w:numPr>
        <w:rPr>
          <w:rStyle w:val="normaltextrun"/>
          <w:b/>
          <w:noProof/>
        </w:rPr>
      </w:pPr>
      <w:r w:rsidRPr="006B1322">
        <w:rPr>
          <w:rStyle w:val="normaltextrun"/>
          <w:b/>
          <w:noProof/>
        </w:rPr>
        <w:t>SKRATKY</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0"/>
        <w:gridCol w:w="4815"/>
      </w:tblGrid>
      <w:tr w:rsidR="00092C5B" w:rsidRPr="00966E7A" w14:paraId="3AB74F26"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61B6D0DF" w14:textId="77777777" w:rsidR="00092C5B" w:rsidRPr="00966E7A" w:rsidRDefault="00092C5B" w:rsidP="003B4B96">
            <w:pPr>
              <w:rPr>
                <w:noProof/>
              </w:rPr>
            </w:pPr>
            <w:r w:rsidRPr="006B1322">
              <w:rPr>
                <w:b/>
                <w:noProof/>
              </w:rPr>
              <w:t>Skratka</w:t>
            </w:r>
            <w:r w:rsidRPr="00966E7A">
              <w:rPr>
                <w:noProof/>
              </w:rPr>
              <w:t xml:space="preserve">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D77DF1E" w14:textId="77777777" w:rsidR="00092C5B" w:rsidRPr="00966E7A" w:rsidRDefault="00092C5B" w:rsidP="003B4B96">
            <w:pPr>
              <w:rPr>
                <w:noProof/>
              </w:rPr>
            </w:pPr>
            <w:r w:rsidRPr="006B1322">
              <w:rPr>
                <w:b/>
                <w:noProof/>
              </w:rPr>
              <w:t>Význam</w:t>
            </w:r>
            <w:r w:rsidRPr="00966E7A">
              <w:rPr>
                <w:noProof/>
              </w:rPr>
              <w:t xml:space="preserve"> </w:t>
            </w:r>
          </w:p>
        </w:tc>
      </w:tr>
      <w:tr w:rsidR="00092C5B" w:rsidRPr="00966E7A" w14:paraId="0A200C3B"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25644910" w14:textId="77777777" w:rsidR="00092C5B" w:rsidRPr="00966E7A" w:rsidRDefault="00092C5B" w:rsidP="003B4B96">
            <w:pPr>
              <w:rPr>
                <w:noProof/>
              </w:rPr>
            </w:pPr>
            <w:r w:rsidRPr="00966E7A">
              <w:rPr>
                <w:noProof/>
              </w:rPr>
              <w:t>AID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3539FA4" w14:textId="77777777" w:rsidR="00092C5B" w:rsidRPr="00966E7A" w:rsidRDefault="00092C5B" w:rsidP="003B4B96">
            <w:pPr>
              <w:rPr>
                <w:noProof/>
              </w:rPr>
            </w:pPr>
            <w:r w:rsidRPr="00966E7A">
              <w:rPr>
                <w:noProof/>
              </w:rPr>
              <w:t>Identifikátor aplikácie (Application Identifier) </w:t>
            </w:r>
          </w:p>
        </w:tc>
      </w:tr>
      <w:tr w:rsidR="00092C5B" w:rsidRPr="00966E7A" w14:paraId="61D773C1"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0A81E903" w14:textId="77777777" w:rsidR="00092C5B" w:rsidRPr="00966E7A" w:rsidRDefault="00092C5B" w:rsidP="003B4B96">
            <w:pPr>
              <w:rPr>
                <w:noProof/>
              </w:rPr>
            </w:pPr>
            <w:r w:rsidRPr="00966E7A">
              <w:rPr>
                <w:noProof/>
              </w:rPr>
              <w:t>BAP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4D4C6B2" w14:textId="77777777" w:rsidR="00092C5B" w:rsidRPr="00966E7A" w:rsidRDefault="00092C5B" w:rsidP="003B4B96">
            <w:pPr>
              <w:rPr>
                <w:noProof/>
              </w:rPr>
            </w:pPr>
            <w:r w:rsidRPr="00966E7A">
              <w:rPr>
                <w:noProof/>
              </w:rPr>
              <w:t>Základná ochrana prístupu (Basic Access Protection) </w:t>
            </w:r>
          </w:p>
        </w:tc>
      </w:tr>
      <w:tr w:rsidR="00092C5B" w:rsidRPr="00966E7A" w14:paraId="03BF2819"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21808BD5" w14:textId="77777777" w:rsidR="00092C5B" w:rsidRPr="00966E7A" w:rsidRDefault="00092C5B" w:rsidP="003B4B96">
            <w:pPr>
              <w:rPr>
                <w:noProof/>
              </w:rPr>
            </w:pPr>
            <w:r w:rsidRPr="00966E7A">
              <w:rPr>
                <w:noProof/>
              </w:rPr>
              <w:t>DG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B812040" w14:textId="77777777" w:rsidR="00092C5B" w:rsidRPr="00966E7A" w:rsidRDefault="00092C5B" w:rsidP="003B4B96">
            <w:pPr>
              <w:rPr>
                <w:noProof/>
              </w:rPr>
            </w:pPr>
            <w:r w:rsidRPr="00966E7A">
              <w:rPr>
                <w:noProof/>
              </w:rPr>
              <w:t>Skupina údajov (Data Group) </w:t>
            </w:r>
          </w:p>
        </w:tc>
      </w:tr>
      <w:tr w:rsidR="00092C5B" w:rsidRPr="00966E7A" w14:paraId="4CBBB74C"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771E953" w14:textId="77777777" w:rsidR="00092C5B" w:rsidRPr="00966E7A" w:rsidRDefault="00092C5B" w:rsidP="003B4B96">
            <w:pPr>
              <w:rPr>
                <w:noProof/>
              </w:rPr>
            </w:pPr>
            <w:r w:rsidRPr="00966E7A">
              <w:rPr>
                <w:noProof/>
              </w:rPr>
              <w:t>EAL 4+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810EF5E" w14:textId="77777777" w:rsidR="00092C5B" w:rsidRPr="00966E7A" w:rsidRDefault="00092C5B" w:rsidP="003B4B96">
            <w:pPr>
              <w:rPr>
                <w:noProof/>
              </w:rPr>
            </w:pPr>
            <w:r w:rsidRPr="00966E7A">
              <w:rPr>
                <w:noProof/>
              </w:rPr>
              <w:t>Úroveň zabezpečenia 4+ (Evaluation Assurance Level 4 Augmented) </w:t>
            </w:r>
          </w:p>
        </w:tc>
      </w:tr>
      <w:tr w:rsidR="00092C5B" w:rsidRPr="00966E7A" w14:paraId="1633D2EA"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873C9C1" w14:textId="77777777" w:rsidR="00092C5B" w:rsidRPr="00966E7A" w:rsidRDefault="00092C5B" w:rsidP="003B4B96">
            <w:pPr>
              <w:rPr>
                <w:noProof/>
              </w:rPr>
            </w:pPr>
            <w:r w:rsidRPr="00966E7A">
              <w:rPr>
                <w:noProof/>
              </w:rPr>
              <w:t>EF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D0FE793" w14:textId="77777777" w:rsidR="00092C5B" w:rsidRPr="00966E7A" w:rsidRDefault="00092C5B" w:rsidP="003B4B96">
            <w:pPr>
              <w:rPr>
                <w:noProof/>
              </w:rPr>
            </w:pPr>
            <w:r w:rsidRPr="00966E7A">
              <w:rPr>
                <w:noProof/>
              </w:rPr>
              <w:t>Elementárny súbor (Elementary File) </w:t>
            </w:r>
          </w:p>
        </w:tc>
      </w:tr>
      <w:tr w:rsidR="00092C5B" w:rsidRPr="00966E7A" w14:paraId="21628ADC"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D2F0CAF" w14:textId="77777777" w:rsidR="00092C5B" w:rsidRPr="00966E7A" w:rsidRDefault="00092C5B" w:rsidP="003B4B96">
            <w:pPr>
              <w:rPr>
                <w:noProof/>
              </w:rPr>
            </w:pPr>
            <w:r w:rsidRPr="00966E7A">
              <w:rPr>
                <w:noProof/>
              </w:rPr>
              <w:t>EFID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1067FD2" w14:textId="77777777" w:rsidR="00092C5B" w:rsidRPr="00966E7A" w:rsidRDefault="00092C5B" w:rsidP="003B4B96">
            <w:pPr>
              <w:rPr>
                <w:noProof/>
              </w:rPr>
            </w:pPr>
            <w:r w:rsidRPr="00966E7A">
              <w:rPr>
                <w:noProof/>
              </w:rPr>
              <w:t>Identifikátor elementárneho súboru (Elementary File Identifier) </w:t>
            </w:r>
          </w:p>
        </w:tc>
      </w:tr>
      <w:tr w:rsidR="00092C5B" w:rsidRPr="00966E7A" w14:paraId="298791F0"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C75DF3B" w14:textId="77777777" w:rsidR="00092C5B" w:rsidRPr="00966E7A" w:rsidRDefault="00092C5B" w:rsidP="003B4B96">
            <w:pPr>
              <w:rPr>
                <w:noProof/>
              </w:rPr>
            </w:pPr>
            <w:r w:rsidRPr="00966E7A">
              <w:rPr>
                <w:noProof/>
              </w:rPr>
              <w:t>eMRTD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101B4F3" w14:textId="77777777" w:rsidR="00092C5B" w:rsidRPr="00966E7A" w:rsidRDefault="00092C5B" w:rsidP="003B4B96">
            <w:pPr>
              <w:rPr>
                <w:noProof/>
              </w:rPr>
            </w:pPr>
            <w:r w:rsidRPr="00966E7A">
              <w:rPr>
                <w:noProof/>
              </w:rPr>
              <w:t>Strojovo snímateľné cestovné doklady (Machine Readable Travel Documents) </w:t>
            </w:r>
          </w:p>
        </w:tc>
      </w:tr>
      <w:tr w:rsidR="00092C5B" w:rsidRPr="00966E7A" w14:paraId="49A8382B"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0F67EDA" w14:textId="77777777" w:rsidR="00092C5B" w:rsidRPr="00966E7A" w:rsidRDefault="00092C5B" w:rsidP="003B4B96">
            <w:pPr>
              <w:rPr>
                <w:noProof/>
              </w:rPr>
            </w:pPr>
            <w:r w:rsidRPr="00966E7A">
              <w:rPr>
                <w:noProof/>
              </w:rPr>
              <w:t>ICC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B6D42CB" w14:textId="77777777" w:rsidR="00092C5B" w:rsidRPr="00966E7A" w:rsidRDefault="00092C5B" w:rsidP="003B4B96">
            <w:pPr>
              <w:rPr>
                <w:noProof/>
              </w:rPr>
            </w:pPr>
            <w:r w:rsidRPr="00966E7A">
              <w:rPr>
                <w:noProof/>
              </w:rPr>
              <w:t>Karta s integrovaným obvodom (Integrated Circuit Card) </w:t>
            </w:r>
          </w:p>
        </w:tc>
      </w:tr>
      <w:tr w:rsidR="00092C5B" w:rsidRPr="00966E7A" w14:paraId="6242A574"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57F9BF7" w14:textId="77777777" w:rsidR="00092C5B" w:rsidRPr="00966E7A" w:rsidRDefault="00092C5B" w:rsidP="003B4B96">
            <w:pPr>
              <w:rPr>
                <w:noProof/>
              </w:rPr>
            </w:pPr>
            <w:r w:rsidRPr="00966E7A">
              <w:rPr>
                <w:noProof/>
              </w:rPr>
              <w:t>ISO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B8F4479" w14:textId="77777777" w:rsidR="00092C5B" w:rsidRPr="00966E7A" w:rsidRDefault="00092C5B" w:rsidP="003B4B96">
            <w:pPr>
              <w:rPr>
                <w:noProof/>
              </w:rPr>
            </w:pPr>
            <w:r w:rsidRPr="00966E7A">
              <w:rPr>
                <w:noProof/>
              </w:rPr>
              <w:t>Medzinárodná organizácia pre normalizáciu (International Standard Organisation) </w:t>
            </w:r>
          </w:p>
        </w:tc>
      </w:tr>
      <w:tr w:rsidR="00092C5B" w:rsidRPr="00966E7A" w14:paraId="08D2CE9B"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31D248A1" w14:textId="77777777" w:rsidR="00092C5B" w:rsidRPr="00966E7A" w:rsidRDefault="00092C5B" w:rsidP="003B4B96">
            <w:pPr>
              <w:rPr>
                <w:noProof/>
              </w:rPr>
            </w:pPr>
            <w:r w:rsidRPr="00966E7A">
              <w:rPr>
                <w:noProof/>
              </w:rPr>
              <w:t>LDS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B391B22" w14:textId="77777777" w:rsidR="00092C5B" w:rsidRPr="00966E7A" w:rsidRDefault="00092C5B" w:rsidP="003B4B96">
            <w:pPr>
              <w:rPr>
                <w:noProof/>
              </w:rPr>
            </w:pPr>
            <w:r w:rsidRPr="00966E7A">
              <w:rPr>
                <w:noProof/>
              </w:rPr>
              <w:t>Logická štruktúra údajov (Logical Data Structure) </w:t>
            </w:r>
          </w:p>
        </w:tc>
      </w:tr>
      <w:tr w:rsidR="00092C5B" w:rsidRPr="00966E7A" w14:paraId="5B8531A2"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1A4CCF7A" w14:textId="77777777" w:rsidR="00092C5B" w:rsidRPr="00966E7A" w:rsidRDefault="00092C5B" w:rsidP="003B4B96">
            <w:pPr>
              <w:rPr>
                <w:noProof/>
              </w:rPr>
            </w:pPr>
            <w:r w:rsidRPr="00966E7A">
              <w:rPr>
                <w:noProof/>
              </w:rPr>
              <w:t>PICC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FC03385" w14:textId="77777777" w:rsidR="00092C5B" w:rsidRPr="00966E7A" w:rsidRDefault="00092C5B" w:rsidP="003B4B96">
            <w:pPr>
              <w:rPr>
                <w:noProof/>
              </w:rPr>
            </w:pPr>
            <w:r w:rsidRPr="00966E7A">
              <w:rPr>
                <w:noProof/>
              </w:rPr>
              <w:t>Bezkontaktná karta s integrovanými obvodmi (Proximity Integrated Circuit Card) </w:t>
            </w:r>
          </w:p>
        </w:tc>
      </w:tr>
      <w:tr w:rsidR="00092C5B" w:rsidRPr="00966E7A" w14:paraId="5023977E"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1FCDF629" w14:textId="77777777" w:rsidR="00092C5B" w:rsidRPr="00966E7A" w:rsidRDefault="00092C5B" w:rsidP="003B4B96">
            <w:pPr>
              <w:rPr>
                <w:noProof/>
              </w:rPr>
            </w:pPr>
            <w:r w:rsidRPr="00966E7A">
              <w:rPr>
                <w:noProof/>
              </w:rPr>
              <w:t>PIX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B69425C" w14:textId="77777777" w:rsidR="00092C5B" w:rsidRPr="00966E7A" w:rsidRDefault="00092C5B" w:rsidP="003B4B96">
            <w:pPr>
              <w:rPr>
                <w:noProof/>
              </w:rPr>
            </w:pPr>
            <w:r w:rsidRPr="00966E7A">
              <w:rPr>
                <w:noProof/>
              </w:rPr>
              <w:t>Špeciálne rozšírenie identifikátora aplikácie (Proprietary Application Identifier Extension) </w:t>
            </w:r>
          </w:p>
        </w:tc>
      </w:tr>
      <w:tr w:rsidR="00092C5B" w:rsidRPr="00966E7A" w14:paraId="7E00864B"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00778EF9" w14:textId="77777777" w:rsidR="00092C5B" w:rsidRPr="00966E7A" w:rsidRDefault="00092C5B" w:rsidP="003B4B96">
            <w:pPr>
              <w:rPr>
                <w:noProof/>
              </w:rPr>
            </w:pPr>
            <w:r w:rsidRPr="00966E7A">
              <w:rPr>
                <w:noProof/>
              </w:rPr>
              <w:t>RID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5B4A3E7" w14:textId="77777777" w:rsidR="00092C5B" w:rsidRPr="00966E7A" w:rsidRDefault="00092C5B" w:rsidP="003B4B96">
            <w:pPr>
              <w:rPr>
                <w:noProof/>
              </w:rPr>
            </w:pPr>
            <w:r w:rsidRPr="00966E7A">
              <w:rPr>
                <w:noProof/>
              </w:rPr>
              <w:t>Registrovaný identifikátor aplikácie (Registered Application Identifier) </w:t>
            </w:r>
          </w:p>
        </w:tc>
      </w:tr>
      <w:tr w:rsidR="00092C5B" w:rsidRPr="00966E7A" w14:paraId="19FA0588"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752CEB7A" w14:textId="77777777" w:rsidR="00092C5B" w:rsidRPr="00966E7A" w:rsidRDefault="00092C5B" w:rsidP="003B4B96">
            <w:pPr>
              <w:rPr>
                <w:noProof/>
              </w:rPr>
            </w:pPr>
            <w:r w:rsidRPr="00966E7A">
              <w:rPr>
                <w:noProof/>
              </w:rPr>
              <w:t>SOd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752AE6A" w14:textId="77777777" w:rsidR="00092C5B" w:rsidRPr="00966E7A" w:rsidRDefault="00092C5B" w:rsidP="003B4B96">
            <w:pPr>
              <w:rPr>
                <w:noProof/>
              </w:rPr>
            </w:pPr>
            <w:r w:rsidRPr="00966E7A">
              <w:rPr>
                <w:noProof/>
              </w:rPr>
              <w:t>Objekt zabezpečenia dokumentu (Document Security Object) </w:t>
            </w:r>
          </w:p>
        </w:tc>
      </w:tr>
    </w:tbl>
    <w:p w14:paraId="27B2F0E6" w14:textId="77777777" w:rsidR="00092C5B" w:rsidRPr="00966E7A" w:rsidRDefault="00092C5B" w:rsidP="00092C5B">
      <w:pPr>
        <w:spacing w:before="0" w:after="200" w:line="276" w:lineRule="auto"/>
        <w:jc w:val="left"/>
        <w:rPr>
          <w:rStyle w:val="normaltextrun"/>
          <w:rFonts w:eastAsiaTheme="majorEastAsia"/>
          <w:bCs/>
          <w:caps/>
          <w:noProof/>
          <w:szCs w:val="28"/>
        </w:rPr>
      </w:pPr>
      <w:r w:rsidRPr="00966E7A">
        <w:rPr>
          <w:noProof/>
        </w:rPr>
        <w:br w:type="page"/>
      </w:r>
    </w:p>
    <w:p w14:paraId="16D06DC4" w14:textId="77777777" w:rsidR="00092C5B" w:rsidRPr="006B1322" w:rsidRDefault="00092C5B" w:rsidP="009F04F0">
      <w:pPr>
        <w:pStyle w:val="NumPar1"/>
        <w:rPr>
          <w:rStyle w:val="normaltextrun"/>
          <w:b/>
          <w:noProof/>
        </w:rPr>
      </w:pPr>
      <w:r w:rsidRPr="006B1322">
        <w:rPr>
          <w:rStyle w:val="normaltextrun"/>
          <w:b/>
          <w:noProof/>
        </w:rPr>
        <w:t>ÚDAJE ULOŽENÉ NA MIKROČIPE</w:t>
      </w:r>
    </w:p>
    <w:p w14:paraId="550FB33F" w14:textId="71D7483D" w:rsidR="00092C5B" w:rsidRPr="00966E7A" w:rsidRDefault="00005C41" w:rsidP="00005C41">
      <w:pPr>
        <w:pStyle w:val="Point0"/>
        <w:rPr>
          <w:rStyle w:val="normaltextrun"/>
          <w:noProof/>
        </w:rPr>
      </w:pPr>
      <w:r>
        <w:rPr>
          <w:rStyle w:val="normaltextrun"/>
          <w:noProof/>
        </w:rPr>
        <w:t>1.</w:t>
      </w:r>
      <w:r>
        <w:rPr>
          <w:rStyle w:val="normaltextrun"/>
          <w:noProof/>
        </w:rPr>
        <w:tab/>
      </w:r>
      <w:r w:rsidR="00092C5B" w:rsidRPr="00966E7A">
        <w:rPr>
          <w:rStyle w:val="normaltextrun"/>
          <w:noProof/>
        </w:rPr>
        <w:t xml:space="preserve">Harmonizované povinné a nepovinné údaje o vodičskom preukaze </w:t>
      </w:r>
    </w:p>
    <w:p w14:paraId="565C56D2" w14:textId="77777777" w:rsidR="00092C5B" w:rsidRPr="00966E7A" w:rsidRDefault="00092C5B" w:rsidP="00092C5B">
      <w:pPr>
        <w:pStyle w:val="Text1"/>
        <w:rPr>
          <w:rStyle w:val="normaltextrun"/>
          <w:noProof/>
        </w:rPr>
      </w:pPr>
      <w:r w:rsidRPr="00966E7A">
        <w:rPr>
          <w:rStyle w:val="normaltextrun"/>
          <w:noProof/>
        </w:rPr>
        <w:t xml:space="preserve">Na mikročip sa ukladajú harmonizované údaje o vodičských preukazoch uvedené v časti D. Ak sa členský štát rozhodne zaviesť do vodičského preukazu údajové položky označené v časti D ako nepovinné, tieto údaje sa uložia na mikročip. </w:t>
      </w:r>
    </w:p>
    <w:p w14:paraId="2F7B9573" w14:textId="63FF4B63" w:rsidR="00092C5B" w:rsidRPr="00966E7A" w:rsidRDefault="00005C41" w:rsidP="00005C41">
      <w:pPr>
        <w:pStyle w:val="Point0"/>
        <w:rPr>
          <w:rStyle w:val="normaltextrun"/>
          <w:noProof/>
        </w:rPr>
      </w:pPr>
      <w:r>
        <w:rPr>
          <w:rStyle w:val="normaltextrun"/>
          <w:noProof/>
        </w:rPr>
        <w:t>2.</w:t>
      </w:r>
      <w:r>
        <w:rPr>
          <w:rStyle w:val="normaltextrun"/>
          <w:noProof/>
        </w:rPr>
        <w:tab/>
      </w:r>
      <w:r w:rsidR="00092C5B" w:rsidRPr="00966E7A">
        <w:rPr>
          <w:rStyle w:val="normaltextrun"/>
          <w:noProof/>
        </w:rPr>
        <w:t xml:space="preserve">Doplnkové údaje </w:t>
      </w:r>
    </w:p>
    <w:p w14:paraId="33212A7B" w14:textId="77777777" w:rsidR="00092C5B" w:rsidRPr="00966E7A" w:rsidRDefault="00092C5B" w:rsidP="00D12159">
      <w:pPr>
        <w:pStyle w:val="Text1"/>
        <w:rPr>
          <w:rStyle w:val="normaltextrun"/>
          <w:noProof/>
        </w:rPr>
      </w:pPr>
      <w:r w:rsidRPr="00966E7A">
        <w:rPr>
          <w:rStyle w:val="normaltextrun"/>
          <w:noProof/>
        </w:rPr>
        <w:t xml:space="preserve">Členské štáty môžu na mikročipe uchovávať aj doplnkové údaje, ktoré sa stanovujú </w:t>
      </w:r>
      <w:r w:rsidRPr="00966E7A">
        <w:rPr>
          <w:noProof/>
        </w:rPr>
        <w:t>v ich vnútroštátnych právnych predpisoch týkajúcich sa vodičských preukazov</w:t>
      </w:r>
      <w:r w:rsidRPr="00966E7A">
        <w:rPr>
          <w:rStyle w:val="normaltextrun"/>
          <w:noProof/>
        </w:rPr>
        <w:t xml:space="preserve">. Informujú o tom Komisiu. </w:t>
      </w:r>
    </w:p>
    <w:p w14:paraId="1A677206" w14:textId="77777777" w:rsidR="00092C5B" w:rsidRPr="006B1322" w:rsidRDefault="00092C5B" w:rsidP="009F04F0">
      <w:pPr>
        <w:pStyle w:val="NumPar1"/>
        <w:rPr>
          <w:b/>
          <w:noProof/>
        </w:rPr>
      </w:pPr>
      <w:r w:rsidRPr="006B1322">
        <w:rPr>
          <w:b/>
          <w:noProof/>
        </w:rPr>
        <w:t xml:space="preserve">MIKROČIP </w:t>
      </w:r>
    </w:p>
    <w:p w14:paraId="0D8E12A5" w14:textId="4DFC3001" w:rsidR="00092C5B" w:rsidRPr="00966E7A" w:rsidRDefault="00005C41" w:rsidP="00005C41">
      <w:pPr>
        <w:pStyle w:val="Point0"/>
        <w:rPr>
          <w:rStyle w:val="normaltextrun"/>
          <w:noProof/>
        </w:rPr>
      </w:pPr>
      <w:r>
        <w:rPr>
          <w:rStyle w:val="normaltextrun"/>
          <w:noProof/>
        </w:rPr>
        <w:t>1.</w:t>
      </w:r>
      <w:r>
        <w:rPr>
          <w:rStyle w:val="normaltextrun"/>
          <w:noProof/>
        </w:rPr>
        <w:tab/>
      </w:r>
      <w:r w:rsidR="00092C5B" w:rsidRPr="00966E7A">
        <w:rPr>
          <w:rStyle w:val="normaltextrun"/>
          <w:noProof/>
        </w:rPr>
        <w:t xml:space="preserve">Typ pamäťového média </w:t>
      </w:r>
    </w:p>
    <w:p w14:paraId="1E6DFBD7" w14:textId="77777777" w:rsidR="00092C5B" w:rsidRPr="00966E7A" w:rsidRDefault="00092C5B" w:rsidP="00092C5B">
      <w:pPr>
        <w:pStyle w:val="Text1"/>
        <w:rPr>
          <w:rStyle w:val="normaltextrun"/>
          <w:noProof/>
        </w:rPr>
      </w:pPr>
      <w:r w:rsidRPr="00966E7A">
        <w:rPr>
          <w:rStyle w:val="normaltextrun"/>
          <w:noProof/>
        </w:rPr>
        <w:t xml:space="preserve">Pamäťové médium pre údaje o vodičskom preukaze je mikročip s kontaktným, bezkontaktným alebo s kombinovaným kontaktným a bezkontaktným (duálnym) rozhraním, ako sa uvádza v časti B2 položke 1. </w:t>
      </w:r>
    </w:p>
    <w:p w14:paraId="7C632DE9" w14:textId="1B320DA2" w:rsidR="00092C5B" w:rsidRPr="00966E7A" w:rsidRDefault="00005C41" w:rsidP="00005C41">
      <w:pPr>
        <w:pStyle w:val="Point0"/>
        <w:rPr>
          <w:rStyle w:val="normaltextrun"/>
          <w:noProof/>
        </w:rPr>
      </w:pPr>
      <w:r>
        <w:rPr>
          <w:rStyle w:val="normaltextrun"/>
          <w:noProof/>
        </w:rPr>
        <w:t>2.</w:t>
      </w:r>
      <w:r>
        <w:rPr>
          <w:rStyle w:val="normaltextrun"/>
          <w:noProof/>
        </w:rPr>
        <w:tab/>
      </w:r>
      <w:r w:rsidR="00092C5B" w:rsidRPr="00966E7A">
        <w:rPr>
          <w:rStyle w:val="normaltextrun"/>
          <w:noProof/>
        </w:rPr>
        <w:t xml:space="preserve">Aplikácie </w:t>
      </w:r>
    </w:p>
    <w:p w14:paraId="03E53670" w14:textId="77777777" w:rsidR="00092C5B" w:rsidRPr="00966E7A" w:rsidRDefault="00092C5B" w:rsidP="00092C5B">
      <w:pPr>
        <w:pStyle w:val="Text1"/>
        <w:rPr>
          <w:rStyle w:val="normaltextrun"/>
          <w:noProof/>
        </w:rPr>
      </w:pPr>
      <w:r w:rsidRPr="00966E7A">
        <w:rPr>
          <w:rStyle w:val="normaltextrun"/>
          <w:noProof/>
        </w:rPr>
        <w:t xml:space="preserve">Všetky údaje na mikročipe sa uchovávajú v elektronických aplikáciách. Všetky aplikácie na mikročipe sa označujú jedinečným kódom, tzv. identifikátorom aplikácie (AID), ako sa uvádza v časti B2 položke 2. </w:t>
      </w:r>
    </w:p>
    <w:p w14:paraId="0B6624A8" w14:textId="35C14243" w:rsidR="00092C5B" w:rsidRPr="00966E7A" w:rsidRDefault="00005C41" w:rsidP="00005C41">
      <w:pPr>
        <w:pStyle w:val="Point1"/>
        <w:rPr>
          <w:rStyle w:val="normaltextrun"/>
          <w:noProof/>
        </w:rPr>
      </w:pPr>
      <w:r>
        <w:rPr>
          <w:rStyle w:val="normaltextrun"/>
          <w:noProof/>
        </w:rPr>
        <w:t>a)</w:t>
      </w:r>
      <w:r>
        <w:rPr>
          <w:rStyle w:val="normaltextrun"/>
          <w:noProof/>
        </w:rPr>
        <w:tab/>
      </w:r>
      <w:r w:rsidR="00092C5B" w:rsidRPr="00966E7A">
        <w:rPr>
          <w:rStyle w:val="normaltextrun"/>
          <w:noProof/>
        </w:rPr>
        <w:t xml:space="preserve">Aplikácia vodičského preukazu EÚ </w:t>
      </w:r>
    </w:p>
    <w:p w14:paraId="6898FCD2" w14:textId="77777777" w:rsidR="00092C5B" w:rsidRPr="00966E7A" w:rsidRDefault="00092C5B" w:rsidP="00092C5B">
      <w:pPr>
        <w:pStyle w:val="Text1"/>
        <w:rPr>
          <w:rStyle w:val="normaltextrun"/>
          <w:noProof/>
        </w:rPr>
      </w:pPr>
      <w:r w:rsidRPr="00966E7A">
        <w:rPr>
          <w:rStyle w:val="normaltextrun"/>
          <w:noProof/>
        </w:rPr>
        <w:t xml:space="preserve">Povinné a nepovinné údaje o vodičských preukazoch, uvedené v časti D prílohy I, sa uchovávajú vo vyhradenej aplikácii vodičského preukazu EÚ. AID aplikácie vodičského preukazu EÚ je: </w:t>
      </w:r>
    </w:p>
    <w:p w14:paraId="5028028B" w14:textId="77777777" w:rsidR="00092C5B" w:rsidRPr="00966E7A" w:rsidRDefault="00092C5B" w:rsidP="00092C5B">
      <w:pPr>
        <w:pStyle w:val="Text1"/>
        <w:rPr>
          <w:rStyle w:val="normaltextrun"/>
          <w:noProof/>
        </w:rPr>
      </w:pPr>
      <w:r w:rsidRPr="00966E7A">
        <w:rPr>
          <w:rStyle w:val="normaltextrun"/>
          <w:noProof/>
        </w:rPr>
        <w:t xml:space="preserve">„A0 00 00 04 56 45 44 4C 2D 30 31“, </w:t>
      </w:r>
    </w:p>
    <w:p w14:paraId="29F66ACF" w14:textId="77777777" w:rsidR="00092C5B" w:rsidRPr="00966E7A" w:rsidRDefault="00092C5B" w:rsidP="00092C5B">
      <w:pPr>
        <w:pStyle w:val="Text1"/>
        <w:rPr>
          <w:rStyle w:val="normaltextrun"/>
          <w:noProof/>
        </w:rPr>
      </w:pPr>
      <w:r w:rsidRPr="00966E7A">
        <w:rPr>
          <w:rStyle w:val="normaltextrun"/>
          <w:noProof/>
        </w:rPr>
        <w:t xml:space="preserve">pričom sa skladá z týchto dvoch zložiek: </w:t>
      </w:r>
    </w:p>
    <w:p w14:paraId="6D6C58A5" w14:textId="77777777" w:rsidR="00092C5B" w:rsidRPr="00966E7A" w:rsidRDefault="00092C5B" w:rsidP="00092C5B">
      <w:pPr>
        <w:pStyle w:val="Tiret1"/>
        <w:rPr>
          <w:noProof/>
        </w:rPr>
      </w:pPr>
      <w:r w:rsidRPr="00966E7A">
        <w:rPr>
          <w:noProof/>
        </w:rPr>
        <w:t xml:space="preserve">registrovaného identifikátora aplikácie (RID) pre Európsku komisiu: „A0 00 00 04 56“, </w:t>
      </w:r>
    </w:p>
    <w:p w14:paraId="70919CC9" w14:textId="77777777" w:rsidR="00092C5B" w:rsidRPr="00966E7A" w:rsidRDefault="00092C5B" w:rsidP="00092C5B">
      <w:pPr>
        <w:pStyle w:val="Tiret1"/>
        <w:rPr>
          <w:noProof/>
        </w:rPr>
      </w:pPr>
      <w:r w:rsidRPr="00966E7A">
        <w:rPr>
          <w:noProof/>
        </w:rPr>
        <w:t xml:space="preserve">špeciálneho rozšírenia identifikátora aplikácie (PIX) pre aplikáciu vodičského preukazu EÚ: „45 44 4C 2D 30 31“ (EDL-01). </w:t>
      </w:r>
    </w:p>
    <w:p w14:paraId="1D38CC20" w14:textId="77777777" w:rsidR="00092C5B" w:rsidRPr="00966E7A" w:rsidRDefault="00092C5B" w:rsidP="00092C5B">
      <w:pPr>
        <w:pStyle w:val="Text1"/>
        <w:rPr>
          <w:rStyle w:val="normaltextrun"/>
          <w:noProof/>
        </w:rPr>
      </w:pPr>
      <w:r w:rsidRPr="00966E7A">
        <w:rPr>
          <w:rStyle w:val="normaltextrun"/>
          <w:noProof/>
        </w:rPr>
        <w:t xml:space="preserve">Údaje sú zoskupené v skupinách údajov (DG) ako súčasť logickej štruktúry údajov (LDS). </w:t>
      </w:r>
    </w:p>
    <w:p w14:paraId="26FB99E7" w14:textId="77777777" w:rsidR="00092C5B" w:rsidRPr="00966E7A" w:rsidRDefault="00092C5B" w:rsidP="00092C5B">
      <w:pPr>
        <w:pStyle w:val="Text1"/>
        <w:rPr>
          <w:rStyle w:val="normaltextrun"/>
          <w:noProof/>
        </w:rPr>
      </w:pPr>
      <w:r w:rsidRPr="00966E7A">
        <w:rPr>
          <w:rStyle w:val="normaltextrun"/>
          <w:noProof/>
        </w:rPr>
        <w:t xml:space="preserve">DG sa uchovávajú ako elementárne súbory (EF) v aplikácii vodičského preukazu EÚ a sú chránené v súlade s časťou B2 položkou 3. </w:t>
      </w:r>
    </w:p>
    <w:p w14:paraId="1D4C0830" w14:textId="3A60E600" w:rsidR="00092C5B" w:rsidRPr="00966E7A" w:rsidRDefault="00005C41" w:rsidP="00005C41">
      <w:pPr>
        <w:pStyle w:val="Point1"/>
        <w:rPr>
          <w:rStyle w:val="normaltextrun"/>
          <w:noProof/>
        </w:rPr>
      </w:pPr>
      <w:r>
        <w:rPr>
          <w:rStyle w:val="normaltextrun"/>
          <w:noProof/>
        </w:rPr>
        <w:t>b)</w:t>
      </w:r>
      <w:r>
        <w:rPr>
          <w:rStyle w:val="normaltextrun"/>
          <w:noProof/>
        </w:rPr>
        <w:tab/>
      </w:r>
      <w:r w:rsidR="00092C5B" w:rsidRPr="00966E7A">
        <w:rPr>
          <w:rStyle w:val="normaltextrun"/>
          <w:noProof/>
        </w:rPr>
        <w:t xml:space="preserve">Ostatné aplikácie </w:t>
      </w:r>
    </w:p>
    <w:p w14:paraId="08E2E80A" w14:textId="77777777" w:rsidR="00092C5B" w:rsidRPr="00966E7A" w:rsidRDefault="00092C5B" w:rsidP="00092C5B">
      <w:pPr>
        <w:pStyle w:val="Text1"/>
        <w:rPr>
          <w:rStyle w:val="normaltextrun"/>
          <w:noProof/>
        </w:rPr>
      </w:pPr>
      <w:r w:rsidRPr="00966E7A">
        <w:rPr>
          <w:rStyle w:val="normaltextrun"/>
          <w:noProof/>
        </w:rPr>
        <w:t xml:space="preserve">Ďalšie doplnkové údaje sa uchovávajú v jednej alebo viacerých vyhradených aplikáciách okrem aplikácie vodičského preukazu EÚ. Každá takáto aplikácia sa označí jedinečným AID. </w:t>
      </w:r>
    </w:p>
    <w:p w14:paraId="03EC8FDE" w14:textId="77777777" w:rsidR="00092C5B" w:rsidRPr="006B1322" w:rsidRDefault="00092C5B" w:rsidP="009F04F0">
      <w:pPr>
        <w:pStyle w:val="NumPar1"/>
        <w:rPr>
          <w:b/>
          <w:noProof/>
        </w:rPr>
      </w:pPr>
      <w:r w:rsidRPr="006B1322">
        <w:rPr>
          <w:b/>
          <w:noProof/>
        </w:rPr>
        <w:t xml:space="preserve">LOGICKÁ ŠTRUKTÚRA ÚDAJOV APLIKÁCIE VODIČSKÉHO PREUKAZU EÚ </w:t>
      </w:r>
    </w:p>
    <w:p w14:paraId="2557EF06" w14:textId="300D1079" w:rsidR="00092C5B" w:rsidRPr="00966E7A" w:rsidRDefault="00005C41" w:rsidP="00005C41">
      <w:pPr>
        <w:pStyle w:val="Point0"/>
        <w:rPr>
          <w:rStyle w:val="normaltextrun"/>
          <w:noProof/>
        </w:rPr>
      </w:pPr>
      <w:r>
        <w:rPr>
          <w:rStyle w:val="normaltextrun"/>
          <w:noProof/>
        </w:rPr>
        <w:t>1.</w:t>
      </w:r>
      <w:r>
        <w:rPr>
          <w:rStyle w:val="normaltextrun"/>
          <w:noProof/>
        </w:rPr>
        <w:tab/>
      </w:r>
      <w:r w:rsidR="00092C5B" w:rsidRPr="00966E7A">
        <w:rPr>
          <w:rStyle w:val="normaltextrun"/>
          <w:noProof/>
        </w:rPr>
        <w:t xml:space="preserve">Logická štruktúra údajov (Logical Data Structure) </w:t>
      </w:r>
    </w:p>
    <w:p w14:paraId="39797593" w14:textId="77777777" w:rsidR="00092C5B" w:rsidRPr="00966E7A" w:rsidRDefault="00092C5B" w:rsidP="00092C5B">
      <w:pPr>
        <w:pStyle w:val="Text1"/>
        <w:rPr>
          <w:rStyle w:val="normaltextrun"/>
          <w:noProof/>
        </w:rPr>
      </w:pPr>
      <w:r w:rsidRPr="00966E7A">
        <w:rPr>
          <w:rStyle w:val="normaltextrun"/>
          <w:noProof/>
        </w:rPr>
        <w:t xml:space="preserve">Údaje o vodičskom preukaze sa uchovávajú na mikročipe v logickej štruktúre údajov (LDS) stanovenej v časti B2 položke 4. V tomto oddiele sa špecifikujú dodatočné požiadavky na povinné a doplnkové DG. </w:t>
      </w:r>
    </w:p>
    <w:p w14:paraId="03A04B51" w14:textId="77777777" w:rsidR="00092C5B" w:rsidRPr="00966E7A" w:rsidRDefault="00092C5B" w:rsidP="00092C5B">
      <w:pPr>
        <w:pStyle w:val="Text1"/>
        <w:rPr>
          <w:rStyle w:val="normaltextrun"/>
          <w:noProof/>
        </w:rPr>
      </w:pPr>
      <w:r w:rsidRPr="00966E7A">
        <w:rPr>
          <w:rStyle w:val="normaltextrun"/>
          <w:noProof/>
        </w:rPr>
        <w:t xml:space="preserve">Každá skupina údajov sa uchováva v jednom elementárnom súbore (EF). Elementárne súbory, ktoré sa majú použiť pre aplikáciu vodičského preukazu EÚ, sa označujú identifikátormi elementárneho súboru (EFID) a krátkymi identifikátormi EF, ako sa stanovuje v časti B2 položke 5. </w:t>
      </w:r>
    </w:p>
    <w:p w14:paraId="37761DC5" w14:textId="2F9BE073" w:rsidR="00092C5B" w:rsidRPr="00966E7A" w:rsidRDefault="00005C41" w:rsidP="00005C41">
      <w:pPr>
        <w:pStyle w:val="Point0"/>
        <w:rPr>
          <w:rStyle w:val="normaltextrun"/>
          <w:noProof/>
        </w:rPr>
      </w:pPr>
      <w:r>
        <w:rPr>
          <w:rStyle w:val="normaltextrun"/>
          <w:noProof/>
        </w:rPr>
        <w:t>2.</w:t>
      </w:r>
      <w:r>
        <w:rPr>
          <w:rStyle w:val="normaltextrun"/>
          <w:noProof/>
        </w:rPr>
        <w:tab/>
      </w:r>
      <w:r w:rsidR="00092C5B" w:rsidRPr="00966E7A">
        <w:rPr>
          <w:rStyle w:val="normaltextrun"/>
          <w:noProof/>
        </w:rPr>
        <w:t xml:space="preserve">Povinné skupiny údajov </w:t>
      </w:r>
    </w:p>
    <w:p w14:paraId="4960E303" w14:textId="77777777" w:rsidR="00092C5B" w:rsidRPr="00966E7A" w:rsidRDefault="00092C5B" w:rsidP="00092C5B">
      <w:pPr>
        <w:pStyle w:val="Text1"/>
        <w:rPr>
          <w:rStyle w:val="normaltextrun"/>
          <w:noProof/>
        </w:rPr>
      </w:pPr>
      <w:r w:rsidRPr="00966E7A">
        <w:rPr>
          <w:rStyle w:val="normaltextrun"/>
          <w:noProof/>
        </w:rPr>
        <w:t xml:space="preserve">Povinné a nepovinné prvky údajov sa uchovávajú v týchto skupinách údajov (DG): </w:t>
      </w:r>
    </w:p>
    <w:p w14:paraId="24F1B8C4" w14:textId="066ED994" w:rsidR="00092C5B" w:rsidRPr="00966E7A" w:rsidRDefault="00005C41" w:rsidP="00005C41">
      <w:pPr>
        <w:pStyle w:val="Point1"/>
        <w:rPr>
          <w:noProof/>
        </w:rPr>
      </w:pPr>
      <w:r>
        <w:rPr>
          <w:noProof/>
        </w:rPr>
        <w:t>a)</w:t>
      </w:r>
      <w:r>
        <w:rPr>
          <w:noProof/>
        </w:rPr>
        <w:tab/>
      </w:r>
      <w:r w:rsidR="00092C5B" w:rsidRPr="00966E7A">
        <w:rPr>
          <w:noProof/>
        </w:rPr>
        <w:t xml:space="preserve">DG 1: všetky povinné a nepovinné prvky údajov vytlačené na doklade okrem zobrazenia tváre a zobrazenia podpisu; </w:t>
      </w:r>
    </w:p>
    <w:p w14:paraId="684A0666" w14:textId="42A64D6F" w:rsidR="00092C5B" w:rsidRPr="00966E7A" w:rsidRDefault="00005C41" w:rsidP="00005C41">
      <w:pPr>
        <w:pStyle w:val="Point1"/>
        <w:rPr>
          <w:noProof/>
        </w:rPr>
      </w:pPr>
      <w:r>
        <w:rPr>
          <w:noProof/>
        </w:rPr>
        <w:t>b)</w:t>
      </w:r>
      <w:r>
        <w:rPr>
          <w:noProof/>
        </w:rPr>
        <w:tab/>
      </w:r>
      <w:r w:rsidR="00092C5B" w:rsidRPr="00966E7A">
        <w:rPr>
          <w:noProof/>
        </w:rPr>
        <w:t>DG 5: zobrazenie podpisu držiteľa preukazu;</w:t>
      </w:r>
    </w:p>
    <w:p w14:paraId="7AE47707" w14:textId="102B443A" w:rsidR="00092C5B" w:rsidRPr="00966E7A" w:rsidRDefault="00005C41" w:rsidP="00005C41">
      <w:pPr>
        <w:pStyle w:val="Point1"/>
        <w:rPr>
          <w:noProof/>
        </w:rPr>
      </w:pPr>
      <w:r>
        <w:rPr>
          <w:noProof/>
        </w:rPr>
        <w:t>c)</w:t>
      </w:r>
      <w:r>
        <w:rPr>
          <w:noProof/>
        </w:rPr>
        <w:tab/>
      </w:r>
      <w:r w:rsidR="00092C5B" w:rsidRPr="00966E7A">
        <w:rPr>
          <w:noProof/>
        </w:rPr>
        <w:t xml:space="preserve">DG 6: zobrazenie tváre držiteľa preukazu. </w:t>
      </w:r>
    </w:p>
    <w:p w14:paraId="29B7510A" w14:textId="77777777" w:rsidR="00092C5B" w:rsidRPr="00966E7A" w:rsidRDefault="00092C5B" w:rsidP="00092C5B">
      <w:pPr>
        <w:pStyle w:val="Text1"/>
        <w:rPr>
          <w:rStyle w:val="normaltextrun"/>
          <w:noProof/>
        </w:rPr>
      </w:pPr>
      <w:r w:rsidRPr="00966E7A">
        <w:rPr>
          <w:rStyle w:val="normaltextrun"/>
          <w:noProof/>
        </w:rPr>
        <w:t xml:space="preserve">Štruktúra údajov v skupine údajov DG 1 je stanovená v bode 6 a v časti B2 položke 6. Údaje uvedené v skupinách údajov DG 5 a DG 6 sa uchovávajú podľa špecifikácií v časti B2 položke 7. </w:t>
      </w:r>
    </w:p>
    <w:p w14:paraId="78ACAC18" w14:textId="5FFB2F61" w:rsidR="00092C5B" w:rsidRPr="00966E7A" w:rsidRDefault="00005C41" w:rsidP="00005C41">
      <w:pPr>
        <w:pStyle w:val="Point0"/>
        <w:rPr>
          <w:rStyle w:val="normaltextrun"/>
          <w:noProof/>
        </w:rPr>
      </w:pPr>
      <w:r>
        <w:rPr>
          <w:rStyle w:val="normaltextrun"/>
          <w:noProof/>
        </w:rPr>
        <w:t>3.</w:t>
      </w:r>
      <w:r>
        <w:rPr>
          <w:rStyle w:val="normaltextrun"/>
          <w:noProof/>
        </w:rPr>
        <w:tab/>
      </w:r>
      <w:r w:rsidR="00092C5B" w:rsidRPr="00966E7A">
        <w:rPr>
          <w:rStyle w:val="normaltextrun"/>
          <w:noProof/>
        </w:rPr>
        <w:t xml:space="preserve">Doplnkové skupiny údajov </w:t>
      </w:r>
    </w:p>
    <w:p w14:paraId="13530F28" w14:textId="77777777" w:rsidR="00092C5B" w:rsidRPr="00966E7A" w:rsidRDefault="00092C5B" w:rsidP="00092C5B">
      <w:pPr>
        <w:pStyle w:val="Text1"/>
        <w:rPr>
          <w:rStyle w:val="normaltextrun"/>
          <w:noProof/>
        </w:rPr>
      </w:pPr>
      <w:r w:rsidRPr="00966E7A">
        <w:rPr>
          <w:rStyle w:val="normaltextrun"/>
          <w:noProof/>
        </w:rPr>
        <w:t xml:space="preserve">Prvky doplnkových údajov, ak sú stanovené vnútroštátnymi právnymi predpismi členských štátov týkajúcimi sa vodičských preukazov, sa uchovávajú v týchto skupinách údajov: </w:t>
      </w:r>
    </w:p>
    <w:p w14:paraId="74791D83" w14:textId="7BC2A35E" w:rsidR="00092C5B" w:rsidRPr="00966E7A" w:rsidRDefault="00005C41" w:rsidP="00005C41">
      <w:pPr>
        <w:pStyle w:val="Point1"/>
        <w:rPr>
          <w:noProof/>
        </w:rPr>
      </w:pPr>
      <w:r>
        <w:rPr>
          <w:noProof/>
        </w:rPr>
        <w:t>a)</w:t>
      </w:r>
      <w:r>
        <w:rPr>
          <w:noProof/>
        </w:rPr>
        <w:tab/>
      </w:r>
      <w:r w:rsidR="00092C5B" w:rsidRPr="00966E7A">
        <w:rPr>
          <w:noProof/>
        </w:rPr>
        <w:t xml:space="preserve">DG 2: podrobnosti o držiteľovi preukazu okrem biometrických údajov; </w:t>
      </w:r>
    </w:p>
    <w:p w14:paraId="656E1C54" w14:textId="4FA7BA06" w:rsidR="00092C5B" w:rsidRPr="00966E7A" w:rsidRDefault="00005C41" w:rsidP="00005C41">
      <w:pPr>
        <w:pStyle w:val="Point1"/>
        <w:rPr>
          <w:noProof/>
        </w:rPr>
      </w:pPr>
      <w:r>
        <w:rPr>
          <w:noProof/>
        </w:rPr>
        <w:t>b)</w:t>
      </w:r>
      <w:r>
        <w:rPr>
          <w:noProof/>
        </w:rPr>
        <w:tab/>
      </w:r>
      <w:r w:rsidR="00092C5B" w:rsidRPr="00966E7A">
        <w:rPr>
          <w:noProof/>
        </w:rPr>
        <w:t xml:space="preserve">DG 3: podrobnosti o orgáne, ktorý preukaz vydal; </w:t>
      </w:r>
    </w:p>
    <w:p w14:paraId="4C41B887" w14:textId="69337061" w:rsidR="00092C5B" w:rsidRPr="00966E7A" w:rsidRDefault="00005C41" w:rsidP="00005C41">
      <w:pPr>
        <w:pStyle w:val="Point1"/>
        <w:rPr>
          <w:noProof/>
        </w:rPr>
      </w:pPr>
      <w:r>
        <w:rPr>
          <w:noProof/>
        </w:rPr>
        <w:t>c)</w:t>
      </w:r>
      <w:r>
        <w:rPr>
          <w:noProof/>
        </w:rPr>
        <w:tab/>
      </w:r>
      <w:r w:rsidR="00092C5B" w:rsidRPr="00966E7A">
        <w:rPr>
          <w:noProof/>
        </w:rPr>
        <w:t xml:space="preserve">DG 4: zobrazenie tváre (portrétna fotografia); </w:t>
      </w:r>
    </w:p>
    <w:p w14:paraId="1050F01B" w14:textId="78F1561B" w:rsidR="00092C5B" w:rsidRPr="00966E7A" w:rsidRDefault="00005C41" w:rsidP="00005C41">
      <w:pPr>
        <w:pStyle w:val="Point1"/>
        <w:rPr>
          <w:noProof/>
        </w:rPr>
      </w:pPr>
      <w:r>
        <w:rPr>
          <w:noProof/>
        </w:rPr>
        <w:t>d)</w:t>
      </w:r>
      <w:r>
        <w:rPr>
          <w:noProof/>
        </w:rPr>
        <w:tab/>
      </w:r>
      <w:r w:rsidR="00092C5B" w:rsidRPr="00966E7A">
        <w:rPr>
          <w:noProof/>
        </w:rPr>
        <w:t>DG 7: biometrické údaje (odtlačky prstov) držiteľa preukazu;</w:t>
      </w:r>
    </w:p>
    <w:p w14:paraId="0C180637" w14:textId="4DA173BA" w:rsidR="00092C5B" w:rsidRPr="00966E7A" w:rsidRDefault="00005C41" w:rsidP="00005C41">
      <w:pPr>
        <w:pStyle w:val="Point1"/>
        <w:rPr>
          <w:noProof/>
        </w:rPr>
      </w:pPr>
      <w:r>
        <w:rPr>
          <w:noProof/>
        </w:rPr>
        <w:t>e)</w:t>
      </w:r>
      <w:r>
        <w:rPr>
          <w:noProof/>
        </w:rPr>
        <w:tab/>
      </w:r>
      <w:r w:rsidR="00092C5B" w:rsidRPr="00966E7A">
        <w:rPr>
          <w:noProof/>
        </w:rPr>
        <w:t xml:space="preserve">DG 8: biometrické údaje (dúhovka) držiteľa preukazu; </w:t>
      </w:r>
    </w:p>
    <w:p w14:paraId="10B32D9F" w14:textId="2AA79CE5" w:rsidR="00092C5B" w:rsidRPr="00966E7A" w:rsidRDefault="00005C41" w:rsidP="00005C41">
      <w:pPr>
        <w:pStyle w:val="Point1"/>
        <w:rPr>
          <w:noProof/>
        </w:rPr>
      </w:pPr>
      <w:r>
        <w:rPr>
          <w:noProof/>
        </w:rPr>
        <w:t>f)</w:t>
      </w:r>
      <w:r>
        <w:rPr>
          <w:noProof/>
        </w:rPr>
        <w:tab/>
      </w:r>
      <w:r w:rsidR="00092C5B" w:rsidRPr="00966E7A">
        <w:rPr>
          <w:noProof/>
        </w:rPr>
        <w:t xml:space="preserve">DG 11: ďalšie podrobnosti, napríklad úplné meno držiteľa v abecede príslušného štátu. </w:t>
      </w:r>
    </w:p>
    <w:p w14:paraId="44E9E4BC" w14:textId="77777777" w:rsidR="00092C5B" w:rsidRPr="00966E7A" w:rsidRDefault="00092C5B" w:rsidP="00092C5B">
      <w:pPr>
        <w:pStyle w:val="Text1"/>
        <w:rPr>
          <w:noProof/>
        </w:rPr>
      </w:pPr>
      <w:r w:rsidRPr="00966E7A">
        <w:rPr>
          <w:noProof/>
        </w:rPr>
        <w:t xml:space="preserve">Údaje uvedené v týchto skupinách údajov sa uchovávajú </w:t>
      </w:r>
      <w:r w:rsidRPr="00966E7A">
        <w:rPr>
          <w:rStyle w:val="normaltextrun"/>
          <w:noProof/>
        </w:rPr>
        <w:t>podľa</w:t>
      </w:r>
      <w:r w:rsidRPr="00966E7A">
        <w:rPr>
          <w:noProof/>
        </w:rPr>
        <w:t xml:space="preserve"> špecifikácií v časti B2 položke 8. </w:t>
      </w:r>
    </w:p>
    <w:p w14:paraId="5BF8CE12" w14:textId="77777777" w:rsidR="00092C5B" w:rsidRPr="00966E7A" w:rsidRDefault="00092C5B" w:rsidP="00092C5B">
      <w:pPr>
        <w:spacing w:before="0" w:after="200" w:line="276" w:lineRule="auto"/>
        <w:jc w:val="left"/>
        <w:rPr>
          <w:noProof/>
        </w:rPr>
      </w:pPr>
      <w:r w:rsidRPr="00966E7A">
        <w:rPr>
          <w:noProof/>
        </w:rPr>
        <w:br w:type="page"/>
      </w:r>
    </w:p>
    <w:p w14:paraId="73067735" w14:textId="77777777" w:rsidR="00092C5B" w:rsidRPr="006B1322" w:rsidRDefault="00092C5B" w:rsidP="009F04F0">
      <w:pPr>
        <w:pStyle w:val="NumPar1"/>
        <w:rPr>
          <w:b/>
          <w:noProof/>
        </w:rPr>
      </w:pPr>
      <w:r w:rsidRPr="006B1322">
        <w:rPr>
          <w:b/>
          <w:noProof/>
        </w:rPr>
        <w:t xml:space="preserve">MECHANIZMY ZABEZPEČENIA ÚDAJOV </w:t>
      </w:r>
    </w:p>
    <w:p w14:paraId="5A1810F5" w14:textId="77777777" w:rsidR="00092C5B" w:rsidRPr="00966E7A" w:rsidRDefault="00092C5B" w:rsidP="00092C5B">
      <w:pPr>
        <w:pStyle w:val="Text1"/>
        <w:rPr>
          <w:noProof/>
        </w:rPr>
      </w:pPr>
      <w:r w:rsidRPr="00966E7A">
        <w:rPr>
          <w:noProof/>
        </w:rPr>
        <w:t xml:space="preserve">Na overenie pravosti a celistvosti mikročipu a údajov na ňom uložených, ako aj na obmedzenie prístupu k údajom o vodičskom preukaze sa používajú primerané mechanizmy. </w:t>
      </w:r>
    </w:p>
    <w:p w14:paraId="684F65A3" w14:textId="77777777" w:rsidR="00092C5B" w:rsidRPr="00966E7A" w:rsidRDefault="00092C5B" w:rsidP="00092C5B">
      <w:pPr>
        <w:pStyle w:val="Text1"/>
        <w:rPr>
          <w:noProof/>
        </w:rPr>
      </w:pPr>
      <w:r w:rsidRPr="00966E7A">
        <w:rPr>
          <w:noProof/>
        </w:rPr>
        <w:t xml:space="preserve">Údaje na mikročipe sú chránené podľa špecifikácií stanovených v časti B2 položke 3. V tomto oddiele sa stanovujú dodatočné požiadavky, ktoré sa musia plniť. </w:t>
      </w:r>
    </w:p>
    <w:p w14:paraId="48FB07DD" w14:textId="525E6A32" w:rsidR="00092C5B" w:rsidRPr="00966E7A" w:rsidRDefault="00005C41" w:rsidP="00005C41">
      <w:pPr>
        <w:pStyle w:val="Point0"/>
        <w:rPr>
          <w:rStyle w:val="normaltextrun"/>
          <w:noProof/>
        </w:rPr>
      </w:pPr>
      <w:r>
        <w:rPr>
          <w:rStyle w:val="normaltextrun"/>
          <w:noProof/>
        </w:rPr>
        <w:t>1.</w:t>
      </w:r>
      <w:r>
        <w:rPr>
          <w:rStyle w:val="normaltextrun"/>
          <w:noProof/>
        </w:rPr>
        <w:tab/>
      </w:r>
      <w:r w:rsidR="00092C5B" w:rsidRPr="00966E7A">
        <w:rPr>
          <w:rStyle w:val="normaltextrun"/>
          <w:noProof/>
        </w:rPr>
        <w:t xml:space="preserve">Overenie pravosti </w:t>
      </w:r>
    </w:p>
    <w:p w14:paraId="61698778" w14:textId="4AFD0821" w:rsidR="00092C5B" w:rsidRPr="00966E7A" w:rsidRDefault="00005C41" w:rsidP="003D58A2">
      <w:pPr>
        <w:pStyle w:val="Point1"/>
        <w:rPr>
          <w:rStyle w:val="normaltextrun"/>
          <w:noProof/>
        </w:rPr>
      </w:pPr>
      <w:r>
        <w:rPr>
          <w:rStyle w:val="normaltextrun"/>
          <w:noProof/>
        </w:rPr>
        <w:t>a)</w:t>
      </w:r>
      <w:r>
        <w:rPr>
          <w:rStyle w:val="normaltextrun"/>
          <w:noProof/>
        </w:rPr>
        <w:tab/>
      </w:r>
      <w:r w:rsidR="00092C5B" w:rsidRPr="00966E7A">
        <w:rPr>
          <w:rStyle w:val="normaltextrun"/>
          <w:noProof/>
        </w:rPr>
        <w:t xml:space="preserve">Povinná pasívna autentifikácia </w:t>
      </w:r>
    </w:p>
    <w:p w14:paraId="287EECCC" w14:textId="77777777" w:rsidR="00092C5B" w:rsidRPr="00966E7A" w:rsidRDefault="00092C5B" w:rsidP="000724CA">
      <w:pPr>
        <w:pStyle w:val="Text1"/>
        <w:ind w:left="851"/>
        <w:rPr>
          <w:noProof/>
        </w:rPr>
      </w:pPr>
      <w:r w:rsidRPr="00966E7A">
        <w:rPr>
          <w:noProof/>
        </w:rPr>
        <w:t xml:space="preserve">Všetky skupiny údajov uložené v aplikácii vodičského preukazu EÚ sú chránené pasívnou autentifikáciou. </w:t>
      </w:r>
    </w:p>
    <w:p w14:paraId="284F1EA9" w14:textId="77777777" w:rsidR="00092C5B" w:rsidRPr="00966E7A" w:rsidRDefault="00092C5B" w:rsidP="000724CA">
      <w:pPr>
        <w:pStyle w:val="Text1"/>
        <w:ind w:left="851"/>
        <w:rPr>
          <w:noProof/>
        </w:rPr>
      </w:pPr>
      <w:r w:rsidRPr="00966E7A">
        <w:rPr>
          <w:noProof/>
        </w:rPr>
        <w:t xml:space="preserve">Údaje týkajúce sa pasívnej autentifikácie musia spĺňať požiadavky stanovené v časti B2 položke 9. </w:t>
      </w:r>
    </w:p>
    <w:p w14:paraId="7E57F6FB" w14:textId="4D4CB201" w:rsidR="00092C5B" w:rsidRPr="00966E7A" w:rsidRDefault="00005C41" w:rsidP="003D58A2">
      <w:pPr>
        <w:pStyle w:val="Point1"/>
        <w:rPr>
          <w:rStyle w:val="normaltextrun"/>
          <w:noProof/>
        </w:rPr>
      </w:pPr>
      <w:r>
        <w:rPr>
          <w:rStyle w:val="normaltextrun"/>
          <w:noProof/>
        </w:rPr>
        <w:t>b)</w:t>
      </w:r>
      <w:r>
        <w:rPr>
          <w:rStyle w:val="normaltextrun"/>
          <w:noProof/>
        </w:rPr>
        <w:tab/>
      </w:r>
      <w:r w:rsidR="00092C5B" w:rsidRPr="00966E7A">
        <w:rPr>
          <w:rStyle w:val="normaltextrun"/>
          <w:noProof/>
        </w:rPr>
        <w:t xml:space="preserve">Nepovinná aktívna autentifikácia </w:t>
      </w:r>
    </w:p>
    <w:p w14:paraId="0FAB073A" w14:textId="77777777" w:rsidR="00092C5B" w:rsidRPr="00966E7A" w:rsidRDefault="00092C5B" w:rsidP="000724CA">
      <w:pPr>
        <w:pStyle w:val="Text1"/>
        <w:ind w:left="851"/>
        <w:rPr>
          <w:noProof/>
        </w:rPr>
      </w:pPr>
      <w:r w:rsidRPr="00966E7A">
        <w:rPr>
          <w:noProof/>
        </w:rPr>
        <w:t xml:space="preserve">Mechanizmus nepovinnej aktívnej autentifikácie sa uplatňuje, aby sa zabezpečilo, že pôvodný mikročip nebude nahradený. </w:t>
      </w:r>
    </w:p>
    <w:p w14:paraId="2F410248" w14:textId="4305163F" w:rsidR="00092C5B" w:rsidRPr="00966E7A" w:rsidRDefault="00005C41" w:rsidP="00005C41">
      <w:pPr>
        <w:pStyle w:val="Point0"/>
        <w:rPr>
          <w:rStyle w:val="normaltextrun"/>
          <w:noProof/>
        </w:rPr>
      </w:pPr>
      <w:r>
        <w:rPr>
          <w:rStyle w:val="normaltextrun"/>
          <w:noProof/>
        </w:rPr>
        <w:t>2.</w:t>
      </w:r>
      <w:r>
        <w:rPr>
          <w:rStyle w:val="normaltextrun"/>
          <w:noProof/>
        </w:rPr>
        <w:tab/>
      </w:r>
      <w:r w:rsidR="00092C5B" w:rsidRPr="00966E7A">
        <w:rPr>
          <w:rStyle w:val="normaltextrun"/>
          <w:noProof/>
        </w:rPr>
        <w:t xml:space="preserve">Obmedzenie prístupu </w:t>
      </w:r>
    </w:p>
    <w:p w14:paraId="6C013F33" w14:textId="638ADAE9" w:rsidR="00092C5B" w:rsidRPr="00966E7A" w:rsidRDefault="00005C41" w:rsidP="003D58A2">
      <w:pPr>
        <w:pStyle w:val="Point1"/>
        <w:rPr>
          <w:rStyle w:val="normaltextrun"/>
          <w:noProof/>
        </w:rPr>
      </w:pPr>
      <w:r>
        <w:rPr>
          <w:rStyle w:val="normaltextrun"/>
          <w:noProof/>
        </w:rPr>
        <w:t>a)</w:t>
      </w:r>
      <w:r>
        <w:rPr>
          <w:rStyle w:val="normaltextrun"/>
          <w:noProof/>
        </w:rPr>
        <w:tab/>
      </w:r>
      <w:r w:rsidR="00092C5B" w:rsidRPr="00966E7A">
        <w:rPr>
          <w:rStyle w:val="normaltextrun"/>
          <w:noProof/>
        </w:rPr>
        <w:t xml:space="preserve">Povinná základná ochrana prístupu (Basic Access Protection) </w:t>
      </w:r>
    </w:p>
    <w:p w14:paraId="06E26677" w14:textId="77777777" w:rsidR="00092C5B" w:rsidRPr="00966E7A" w:rsidRDefault="00092C5B" w:rsidP="00092C5B">
      <w:pPr>
        <w:pStyle w:val="Text1"/>
        <w:rPr>
          <w:noProof/>
        </w:rPr>
      </w:pPr>
      <w:r w:rsidRPr="00966E7A">
        <w:rPr>
          <w:noProof/>
        </w:rPr>
        <w:t xml:space="preserve">Mechanizmus základnej ochrany prístupu (BAP) sa uplatňuje na všetky údaje v aplikácii vodičského preukazu EÚ. V záujme interoperability s existujúcimi systémami, ako sú systémy používajúce strojovo snímateľné cestovné doklady (eMRTD), je povinné použitie jednoriadkovej strojovo snímateľnej zóny (MRZ), ako sa stanovuje v časti B2 položke 10. </w:t>
      </w:r>
    </w:p>
    <w:p w14:paraId="36819C1A" w14:textId="77777777" w:rsidR="00092C5B" w:rsidRPr="00966E7A" w:rsidRDefault="00092C5B" w:rsidP="00092C5B">
      <w:pPr>
        <w:pStyle w:val="Text1"/>
        <w:rPr>
          <w:noProof/>
        </w:rPr>
      </w:pPr>
      <w:r w:rsidRPr="00966E7A">
        <w:rPr>
          <w:noProof/>
        </w:rPr>
        <w:t xml:space="preserve">Kľúč dokumentu Kdoc používaný na prístup k čipu sa generuje z jednoriadkovej MRZ, ktorú možno vložiť manuálne alebo použitím OCR (optické rozpoznávanie písma) čítačky. Uplatní sa konfigurácia BAP 1 vymedzená pre jednoriadkovú MRZ, ako sa uvádza v časti B2 položke 10. </w:t>
      </w:r>
    </w:p>
    <w:p w14:paraId="254E661E" w14:textId="1FDD74DD" w:rsidR="00092C5B" w:rsidRPr="00966E7A" w:rsidRDefault="00005C41" w:rsidP="003D58A2">
      <w:pPr>
        <w:pStyle w:val="Point1"/>
        <w:rPr>
          <w:rStyle w:val="normaltextrun"/>
          <w:noProof/>
        </w:rPr>
      </w:pPr>
      <w:r>
        <w:rPr>
          <w:rStyle w:val="normaltextrun"/>
          <w:noProof/>
        </w:rPr>
        <w:t>b)</w:t>
      </w:r>
      <w:r>
        <w:rPr>
          <w:rStyle w:val="normaltextrun"/>
          <w:noProof/>
        </w:rPr>
        <w:tab/>
      </w:r>
      <w:r w:rsidR="00092C5B" w:rsidRPr="00966E7A">
        <w:rPr>
          <w:rStyle w:val="normaltextrun"/>
          <w:noProof/>
        </w:rPr>
        <w:t xml:space="preserve">Podmienená rozšírená kontrola prístupu </w:t>
      </w:r>
    </w:p>
    <w:p w14:paraId="4BB04A1D" w14:textId="77777777" w:rsidR="00092C5B" w:rsidRPr="00966E7A" w:rsidRDefault="00092C5B" w:rsidP="00092C5B">
      <w:pPr>
        <w:pStyle w:val="Text1"/>
        <w:rPr>
          <w:noProof/>
        </w:rPr>
      </w:pPr>
      <w:r w:rsidRPr="00966E7A">
        <w:rPr>
          <w:noProof/>
        </w:rPr>
        <w:t xml:space="preserve">Ak sú osobné údaje uvedené v článku 9 ods. 1 nariadenia (EÚ) 2016/679 uložené na mikročipe, prístup k týmto údajom je chránený pomocou ďalších opatrení. </w:t>
      </w:r>
    </w:p>
    <w:p w14:paraId="451823BC" w14:textId="77777777" w:rsidR="00092C5B" w:rsidRPr="00966E7A" w:rsidRDefault="00092C5B" w:rsidP="00092C5B">
      <w:pPr>
        <w:pStyle w:val="Text1"/>
        <w:rPr>
          <w:noProof/>
        </w:rPr>
      </w:pPr>
      <w:r w:rsidRPr="00966E7A">
        <w:rPr>
          <w:noProof/>
        </w:rPr>
        <w:t xml:space="preserve">Mechanizmy rozšírenej kontroly prístupu spĺňajú špecifikácie časti B2 položky 11. </w:t>
      </w:r>
    </w:p>
    <w:p w14:paraId="4A1FBE09" w14:textId="5EFD575D" w:rsidR="00092C5B" w:rsidRPr="00966E7A" w:rsidRDefault="00005C41" w:rsidP="00005C41">
      <w:pPr>
        <w:pStyle w:val="Point0"/>
        <w:rPr>
          <w:rStyle w:val="normaltextrun"/>
          <w:noProof/>
        </w:rPr>
      </w:pPr>
      <w:r>
        <w:rPr>
          <w:rStyle w:val="normaltextrun"/>
          <w:noProof/>
        </w:rPr>
        <w:t>3.</w:t>
      </w:r>
      <w:r>
        <w:rPr>
          <w:rStyle w:val="normaltextrun"/>
          <w:noProof/>
        </w:rPr>
        <w:tab/>
      </w:r>
      <w:r w:rsidR="00092C5B" w:rsidRPr="00966E7A">
        <w:rPr>
          <w:rStyle w:val="normaltextrun"/>
          <w:noProof/>
        </w:rPr>
        <w:t xml:space="preserve">Infraštruktúra verejného kľúča (PKI) pre vodičské preukazy s mikročipom </w:t>
      </w:r>
    </w:p>
    <w:p w14:paraId="3ECA37D6" w14:textId="180F4176" w:rsidR="00092C5B" w:rsidRPr="00966E7A" w:rsidRDefault="00895A19" w:rsidP="00585E06">
      <w:pPr>
        <w:pStyle w:val="Text1"/>
        <w:rPr>
          <w:noProof/>
        </w:rPr>
      </w:pPr>
      <w:r w:rsidRPr="00966E7A">
        <w:rPr>
          <w:noProof/>
        </w:rPr>
        <w:t xml:space="preserve">Členské štáty vypracujú potrebné vnútroštátne opatrenia pre manažment verejných kľúčov v súlade s prílohou A k norme ISO 18013_3. </w:t>
      </w:r>
    </w:p>
    <w:p w14:paraId="6ECCDB0A" w14:textId="77777777" w:rsidR="00092C5B" w:rsidRPr="006B1322" w:rsidRDefault="00092C5B" w:rsidP="009F04F0">
      <w:pPr>
        <w:pStyle w:val="NumPar1"/>
        <w:keepNext/>
        <w:ind w:left="851" w:hanging="851"/>
        <w:rPr>
          <w:b/>
          <w:noProof/>
        </w:rPr>
      </w:pPr>
      <w:r w:rsidRPr="006B1322">
        <w:rPr>
          <w:b/>
          <w:noProof/>
        </w:rPr>
        <w:t xml:space="preserve">ZOBRAZENIE ÚDAJOV </w:t>
      </w:r>
    </w:p>
    <w:p w14:paraId="43FC07B8" w14:textId="799B5E4E" w:rsidR="00092C5B" w:rsidRPr="00966E7A" w:rsidRDefault="00005C41" w:rsidP="00005C41">
      <w:pPr>
        <w:pStyle w:val="Point0"/>
        <w:rPr>
          <w:rStyle w:val="normaltextrun"/>
          <w:noProof/>
        </w:rPr>
      </w:pPr>
      <w:r>
        <w:rPr>
          <w:rStyle w:val="normaltextrun"/>
          <w:noProof/>
        </w:rPr>
        <w:t>1.</w:t>
      </w:r>
      <w:r>
        <w:rPr>
          <w:rStyle w:val="normaltextrun"/>
          <w:noProof/>
        </w:rPr>
        <w:tab/>
      </w:r>
      <w:r w:rsidR="00092C5B" w:rsidRPr="00966E7A">
        <w:rPr>
          <w:rStyle w:val="normaltextrun"/>
          <w:noProof/>
        </w:rPr>
        <w:t xml:space="preserve">Formátovanie údajov v DG 1 </w:t>
      </w:r>
    </w:p>
    <w:tbl>
      <w:tblPr>
        <w:tblStyle w:val="TableGrid"/>
        <w:tblW w:w="10441" w:type="dxa"/>
        <w:jc w:val="center"/>
        <w:tblLayout w:type="fixed"/>
        <w:tblLook w:val="04A0" w:firstRow="1" w:lastRow="0" w:firstColumn="1" w:lastColumn="0" w:noHBand="0" w:noVBand="1"/>
      </w:tblPr>
      <w:tblGrid>
        <w:gridCol w:w="669"/>
        <w:gridCol w:w="485"/>
        <w:gridCol w:w="834"/>
        <w:gridCol w:w="485"/>
        <w:gridCol w:w="883"/>
        <w:gridCol w:w="546"/>
        <w:gridCol w:w="3829"/>
        <w:gridCol w:w="17"/>
        <w:gridCol w:w="1542"/>
        <w:gridCol w:w="17"/>
        <w:gridCol w:w="1117"/>
        <w:gridCol w:w="17"/>
      </w:tblGrid>
      <w:tr w:rsidR="003A6A3A" w:rsidRPr="00966E7A" w14:paraId="2BF90C8C" w14:textId="77777777" w:rsidTr="009F04F0">
        <w:trPr>
          <w:jc w:val="center"/>
        </w:trPr>
        <w:tc>
          <w:tcPr>
            <w:tcW w:w="669" w:type="dxa"/>
            <w:shd w:val="clear" w:color="auto" w:fill="BFBFBF" w:themeFill="background1" w:themeFillShade="BF"/>
          </w:tcPr>
          <w:p w14:paraId="36C0E5B3" w14:textId="77777777" w:rsidR="00C54B40" w:rsidRPr="00966E7A" w:rsidRDefault="00C54B40" w:rsidP="009F04F0">
            <w:pPr>
              <w:keepNext/>
              <w:spacing w:before="60" w:after="60"/>
              <w:rPr>
                <w:noProof/>
              </w:rPr>
            </w:pPr>
            <w:r w:rsidRPr="00966E7A">
              <w:rPr>
                <w:noProof/>
              </w:rPr>
              <w:t>Tag</w:t>
            </w:r>
          </w:p>
        </w:tc>
        <w:tc>
          <w:tcPr>
            <w:tcW w:w="485" w:type="dxa"/>
            <w:shd w:val="clear" w:color="auto" w:fill="BFBFBF" w:themeFill="background1" w:themeFillShade="BF"/>
          </w:tcPr>
          <w:p w14:paraId="2138E549" w14:textId="77777777" w:rsidR="00C54B40" w:rsidRPr="00966E7A" w:rsidRDefault="00C54B40" w:rsidP="009F04F0">
            <w:pPr>
              <w:keepNext/>
              <w:spacing w:before="60" w:after="60"/>
              <w:rPr>
                <w:noProof/>
              </w:rPr>
            </w:pPr>
            <w:r w:rsidRPr="00966E7A">
              <w:rPr>
                <w:noProof/>
              </w:rPr>
              <w:t>L</w:t>
            </w:r>
          </w:p>
        </w:tc>
        <w:tc>
          <w:tcPr>
            <w:tcW w:w="6594" w:type="dxa"/>
            <w:gridSpan w:val="6"/>
            <w:shd w:val="clear" w:color="auto" w:fill="BFBFBF" w:themeFill="background1" w:themeFillShade="BF"/>
          </w:tcPr>
          <w:p w14:paraId="1EC0F285" w14:textId="77777777" w:rsidR="00C54B40" w:rsidRPr="00966E7A" w:rsidRDefault="00C54B40" w:rsidP="009F04F0">
            <w:pPr>
              <w:keepNext/>
              <w:spacing w:before="60" w:after="60"/>
              <w:rPr>
                <w:noProof/>
              </w:rPr>
            </w:pPr>
            <w:r w:rsidRPr="00966E7A">
              <w:rPr>
                <w:noProof/>
              </w:rPr>
              <w:t>Hodnota</w:t>
            </w:r>
          </w:p>
        </w:tc>
        <w:tc>
          <w:tcPr>
            <w:tcW w:w="1559" w:type="dxa"/>
            <w:gridSpan w:val="2"/>
            <w:shd w:val="clear" w:color="auto" w:fill="BFBFBF" w:themeFill="background1" w:themeFillShade="BF"/>
          </w:tcPr>
          <w:p w14:paraId="6B24995A" w14:textId="77777777" w:rsidR="00C54B40" w:rsidRPr="00966E7A" w:rsidRDefault="00C54B40" w:rsidP="009F04F0">
            <w:pPr>
              <w:keepNext/>
              <w:spacing w:before="60" w:after="60"/>
              <w:rPr>
                <w:noProof/>
              </w:rPr>
            </w:pPr>
            <w:r w:rsidRPr="00966E7A">
              <w:rPr>
                <w:noProof/>
              </w:rPr>
              <w:t>Kódovanie</w:t>
            </w:r>
          </w:p>
        </w:tc>
        <w:tc>
          <w:tcPr>
            <w:tcW w:w="1134" w:type="dxa"/>
            <w:gridSpan w:val="2"/>
            <w:shd w:val="clear" w:color="auto" w:fill="BFBFBF" w:themeFill="background1" w:themeFillShade="BF"/>
          </w:tcPr>
          <w:p w14:paraId="761C0502" w14:textId="77777777" w:rsidR="00C54B40" w:rsidRPr="00966E7A" w:rsidRDefault="00C54B40" w:rsidP="009F04F0">
            <w:pPr>
              <w:keepNext/>
              <w:spacing w:before="60" w:after="60"/>
              <w:rPr>
                <w:noProof/>
              </w:rPr>
            </w:pPr>
            <w:r w:rsidRPr="00966E7A">
              <w:rPr>
                <w:noProof/>
              </w:rPr>
              <w:t>P/N</w:t>
            </w:r>
          </w:p>
        </w:tc>
      </w:tr>
      <w:tr w:rsidR="009F04F0" w:rsidRPr="00966E7A" w14:paraId="51B6738F" w14:textId="77777777" w:rsidTr="009F04F0">
        <w:trPr>
          <w:jc w:val="center"/>
        </w:trPr>
        <w:tc>
          <w:tcPr>
            <w:tcW w:w="669" w:type="dxa"/>
          </w:tcPr>
          <w:p w14:paraId="0C632337" w14:textId="77777777" w:rsidR="00C54B40" w:rsidRPr="00966E7A" w:rsidRDefault="00C54B40" w:rsidP="009F04F0">
            <w:pPr>
              <w:keepNext/>
              <w:spacing w:before="60" w:after="60"/>
              <w:rPr>
                <w:noProof/>
              </w:rPr>
            </w:pPr>
            <w:r w:rsidRPr="00966E7A">
              <w:rPr>
                <w:noProof/>
              </w:rPr>
              <w:t>61</w:t>
            </w:r>
          </w:p>
        </w:tc>
        <w:tc>
          <w:tcPr>
            <w:tcW w:w="485" w:type="dxa"/>
          </w:tcPr>
          <w:p w14:paraId="524AABFA" w14:textId="77777777" w:rsidR="00C54B40" w:rsidRPr="00966E7A" w:rsidRDefault="00C54B40" w:rsidP="009F04F0">
            <w:pPr>
              <w:keepNext/>
              <w:spacing w:before="60" w:after="60"/>
              <w:rPr>
                <w:noProof/>
              </w:rPr>
            </w:pPr>
            <w:r w:rsidRPr="00966E7A">
              <w:rPr>
                <w:noProof/>
              </w:rPr>
              <w:t>V</w:t>
            </w:r>
          </w:p>
        </w:tc>
        <w:tc>
          <w:tcPr>
            <w:tcW w:w="6594" w:type="dxa"/>
            <w:gridSpan w:val="6"/>
          </w:tcPr>
          <w:p w14:paraId="15B47C1A" w14:textId="77777777" w:rsidR="00C54B40" w:rsidRPr="00966E7A" w:rsidRDefault="00C54B40" w:rsidP="009F04F0">
            <w:pPr>
              <w:keepNext/>
              <w:spacing w:before="60" w:after="60"/>
              <w:rPr>
                <w:noProof/>
              </w:rPr>
            </w:pPr>
            <w:r w:rsidRPr="00966E7A">
              <w:rPr>
                <w:noProof/>
              </w:rPr>
              <w:t>DG1 Prvky údajov (vnorené)</w:t>
            </w:r>
          </w:p>
        </w:tc>
        <w:tc>
          <w:tcPr>
            <w:tcW w:w="1559" w:type="dxa"/>
            <w:gridSpan w:val="2"/>
          </w:tcPr>
          <w:p w14:paraId="4809A299" w14:textId="77777777" w:rsidR="00C54B40" w:rsidRPr="00966E7A" w:rsidRDefault="00C54B40" w:rsidP="009F04F0">
            <w:pPr>
              <w:keepNext/>
              <w:spacing w:before="60" w:after="60"/>
              <w:rPr>
                <w:noProof/>
              </w:rPr>
            </w:pPr>
          </w:p>
        </w:tc>
        <w:tc>
          <w:tcPr>
            <w:tcW w:w="1134" w:type="dxa"/>
            <w:gridSpan w:val="2"/>
          </w:tcPr>
          <w:p w14:paraId="34AFA76B" w14:textId="77777777" w:rsidR="00C54B40" w:rsidRPr="00966E7A" w:rsidRDefault="00C54B40" w:rsidP="009F04F0">
            <w:pPr>
              <w:keepNext/>
              <w:spacing w:before="60" w:after="60"/>
              <w:rPr>
                <w:noProof/>
              </w:rPr>
            </w:pPr>
          </w:p>
        </w:tc>
      </w:tr>
      <w:tr w:rsidR="003A6A3A" w:rsidRPr="00966E7A" w14:paraId="710C2C71" w14:textId="77777777" w:rsidTr="009F04F0">
        <w:trPr>
          <w:jc w:val="center"/>
        </w:trPr>
        <w:tc>
          <w:tcPr>
            <w:tcW w:w="669" w:type="dxa"/>
          </w:tcPr>
          <w:p w14:paraId="5F7C1DEC" w14:textId="77777777" w:rsidR="00C54B40" w:rsidRPr="00966E7A" w:rsidRDefault="00C54B40" w:rsidP="009F04F0">
            <w:pPr>
              <w:keepNext/>
              <w:spacing w:before="60" w:after="60"/>
              <w:rPr>
                <w:noProof/>
              </w:rPr>
            </w:pPr>
          </w:p>
        </w:tc>
        <w:tc>
          <w:tcPr>
            <w:tcW w:w="485" w:type="dxa"/>
          </w:tcPr>
          <w:p w14:paraId="3794D2EF" w14:textId="77777777" w:rsidR="00C54B40" w:rsidRPr="00966E7A" w:rsidRDefault="00C54B40" w:rsidP="009F04F0">
            <w:pPr>
              <w:keepNext/>
              <w:spacing w:before="60" w:after="60"/>
              <w:rPr>
                <w:noProof/>
              </w:rPr>
            </w:pPr>
          </w:p>
        </w:tc>
        <w:tc>
          <w:tcPr>
            <w:tcW w:w="834" w:type="dxa"/>
            <w:shd w:val="clear" w:color="auto" w:fill="BFBFBF" w:themeFill="background1" w:themeFillShade="BF"/>
          </w:tcPr>
          <w:p w14:paraId="636CD963" w14:textId="77777777" w:rsidR="00C54B40" w:rsidRPr="00966E7A" w:rsidRDefault="00C54B40" w:rsidP="009F04F0">
            <w:pPr>
              <w:keepNext/>
              <w:spacing w:before="60" w:after="60"/>
              <w:rPr>
                <w:noProof/>
              </w:rPr>
            </w:pPr>
            <w:r w:rsidRPr="00966E7A">
              <w:rPr>
                <w:noProof/>
              </w:rPr>
              <w:t>Tag</w:t>
            </w:r>
          </w:p>
        </w:tc>
        <w:tc>
          <w:tcPr>
            <w:tcW w:w="485" w:type="dxa"/>
            <w:shd w:val="clear" w:color="auto" w:fill="BFBFBF" w:themeFill="background1" w:themeFillShade="BF"/>
          </w:tcPr>
          <w:p w14:paraId="61DC9E81" w14:textId="77777777" w:rsidR="00C54B40" w:rsidRPr="00966E7A" w:rsidRDefault="00C54B40" w:rsidP="009F04F0">
            <w:pPr>
              <w:keepNext/>
              <w:spacing w:before="60" w:after="60"/>
              <w:rPr>
                <w:noProof/>
              </w:rPr>
            </w:pPr>
            <w:r w:rsidRPr="00966E7A">
              <w:rPr>
                <w:noProof/>
              </w:rPr>
              <w:t>L</w:t>
            </w:r>
          </w:p>
        </w:tc>
        <w:tc>
          <w:tcPr>
            <w:tcW w:w="5275" w:type="dxa"/>
            <w:gridSpan w:val="4"/>
            <w:shd w:val="clear" w:color="auto" w:fill="BFBFBF" w:themeFill="background1" w:themeFillShade="BF"/>
          </w:tcPr>
          <w:p w14:paraId="67B99826" w14:textId="77777777" w:rsidR="00C54B40" w:rsidRPr="00966E7A" w:rsidRDefault="00C54B40" w:rsidP="009F04F0">
            <w:pPr>
              <w:keepNext/>
              <w:spacing w:before="60" w:after="60"/>
              <w:rPr>
                <w:noProof/>
              </w:rPr>
            </w:pPr>
            <w:r w:rsidRPr="00966E7A">
              <w:rPr>
                <w:noProof/>
              </w:rPr>
              <w:t>Hodnota</w:t>
            </w:r>
          </w:p>
        </w:tc>
        <w:tc>
          <w:tcPr>
            <w:tcW w:w="1559" w:type="dxa"/>
            <w:gridSpan w:val="2"/>
          </w:tcPr>
          <w:p w14:paraId="560EC91D" w14:textId="77777777" w:rsidR="00C54B40" w:rsidRPr="00966E7A" w:rsidRDefault="00C54B40" w:rsidP="009F04F0">
            <w:pPr>
              <w:keepNext/>
              <w:spacing w:before="60" w:after="60"/>
              <w:rPr>
                <w:noProof/>
              </w:rPr>
            </w:pPr>
          </w:p>
        </w:tc>
        <w:tc>
          <w:tcPr>
            <w:tcW w:w="1134" w:type="dxa"/>
            <w:gridSpan w:val="2"/>
          </w:tcPr>
          <w:p w14:paraId="1046392D" w14:textId="77777777" w:rsidR="00C54B40" w:rsidRPr="00966E7A" w:rsidRDefault="00C54B40" w:rsidP="009F04F0">
            <w:pPr>
              <w:keepNext/>
              <w:spacing w:before="60" w:after="60"/>
              <w:rPr>
                <w:noProof/>
              </w:rPr>
            </w:pPr>
          </w:p>
        </w:tc>
      </w:tr>
      <w:tr w:rsidR="009F04F0" w:rsidRPr="00966E7A" w14:paraId="411F648A" w14:textId="77777777" w:rsidTr="009F04F0">
        <w:trPr>
          <w:jc w:val="center"/>
        </w:trPr>
        <w:tc>
          <w:tcPr>
            <w:tcW w:w="669" w:type="dxa"/>
          </w:tcPr>
          <w:p w14:paraId="7B11D49F" w14:textId="77777777" w:rsidR="00C54B40" w:rsidRPr="00966E7A" w:rsidRDefault="00C54B40" w:rsidP="009F04F0">
            <w:pPr>
              <w:keepNext/>
              <w:spacing w:before="60" w:after="60"/>
              <w:rPr>
                <w:noProof/>
              </w:rPr>
            </w:pPr>
          </w:p>
        </w:tc>
        <w:tc>
          <w:tcPr>
            <w:tcW w:w="485" w:type="dxa"/>
          </w:tcPr>
          <w:p w14:paraId="7616D56A" w14:textId="77777777" w:rsidR="00C54B40" w:rsidRPr="00966E7A" w:rsidRDefault="00C54B40" w:rsidP="009F04F0">
            <w:pPr>
              <w:keepNext/>
              <w:spacing w:before="60" w:after="60"/>
              <w:rPr>
                <w:noProof/>
              </w:rPr>
            </w:pPr>
          </w:p>
        </w:tc>
        <w:tc>
          <w:tcPr>
            <w:tcW w:w="834" w:type="dxa"/>
          </w:tcPr>
          <w:p w14:paraId="650634DF" w14:textId="77777777" w:rsidR="00C54B40" w:rsidRPr="00966E7A" w:rsidRDefault="00C54B40" w:rsidP="009F04F0">
            <w:pPr>
              <w:keepNext/>
              <w:spacing w:before="60" w:after="60"/>
              <w:rPr>
                <w:noProof/>
              </w:rPr>
            </w:pPr>
            <w:r w:rsidRPr="00966E7A">
              <w:rPr>
                <w:noProof/>
              </w:rPr>
              <w:t>5F 01</w:t>
            </w:r>
          </w:p>
        </w:tc>
        <w:tc>
          <w:tcPr>
            <w:tcW w:w="485" w:type="dxa"/>
          </w:tcPr>
          <w:p w14:paraId="3A274879" w14:textId="77777777" w:rsidR="00C54B40" w:rsidRPr="00966E7A" w:rsidRDefault="00C54B40" w:rsidP="009F04F0">
            <w:pPr>
              <w:keepNext/>
              <w:spacing w:before="60" w:after="60"/>
              <w:rPr>
                <w:noProof/>
              </w:rPr>
            </w:pPr>
            <w:r w:rsidRPr="00966E7A">
              <w:rPr>
                <w:noProof/>
              </w:rPr>
              <w:t>V</w:t>
            </w:r>
          </w:p>
        </w:tc>
        <w:tc>
          <w:tcPr>
            <w:tcW w:w="5275" w:type="dxa"/>
            <w:gridSpan w:val="4"/>
          </w:tcPr>
          <w:p w14:paraId="10140E4B" w14:textId="77777777" w:rsidR="00C54B40" w:rsidRPr="00966E7A" w:rsidRDefault="00C54B40" w:rsidP="009F04F0">
            <w:pPr>
              <w:keepNext/>
              <w:spacing w:before="60" w:after="60"/>
              <w:rPr>
                <w:noProof/>
              </w:rPr>
            </w:pPr>
            <w:r w:rsidRPr="00966E7A">
              <w:rPr>
                <w:noProof/>
              </w:rPr>
              <w:t>Číslo typového schválenia</w:t>
            </w:r>
          </w:p>
        </w:tc>
        <w:tc>
          <w:tcPr>
            <w:tcW w:w="1559" w:type="dxa"/>
            <w:gridSpan w:val="2"/>
          </w:tcPr>
          <w:p w14:paraId="6C751FE5" w14:textId="77777777" w:rsidR="00C54B40" w:rsidRPr="00966E7A" w:rsidRDefault="00C54B40" w:rsidP="009F04F0">
            <w:pPr>
              <w:keepNext/>
              <w:spacing w:before="60" w:after="60"/>
              <w:rPr>
                <w:noProof/>
              </w:rPr>
            </w:pPr>
            <w:r w:rsidRPr="00966E7A">
              <w:rPr>
                <w:noProof/>
              </w:rPr>
              <w:t>ans</w:t>
            </w:r>
          </w:p>
        </w:tc>
        <w:tc>
          <w:tcPr>
            <w:tcW w:w="1134" w:type="dxa"/>
            <w:gridSpan w:val="2"/>
          </w:tcPr>
          <w:p w14:paraId="64558D6C" w14:textId="77777777" w:rsidR="00C54B40" w:rsidRPr="00966E7A" w:rsidRDefault="00C54B40" w:rsidP="009F04F0">
            <w:pPr>
              <w:keepNext/>
              <w:spacing w:before="60" w:after="60"/>
              <w:rPr>
                <w:noProof/>
              </w:rPr>
            </w:pPr>
            <w:r w:rsidRPr="00966E7A">
              <w:rPr>
                <w:noProof/>
              </w:rPr>
              <w:t>P</w:t>
            </w:r>
          </w:p>
        </w:tc>
      </w:tr>
      <w:tr w:rsidR="009F04F0" w:rsidRPr="00966E7A" w14:paraId="17618849" w14:textId="77777777" w:rsidTr="009F04F0">
        <w:trPr>
          <w:jc w:val="center"/>
        </w:trPr>
        <w:tc>
          <w:tcPr>
            <w:tcW w:w="669" w:type="dxa"/>
          </w:tcPr>
          <w:p w14:paraId="6C60E915" w14:textId="77777777" w:rsidR="00C54B40" w:rsidRPr="00966E7A" w:rsidRDefault="00C54B40" w:rsidP="009F04F0">
            <w:pPr>
              <w:keepNext/>
              <w:spacing w:before="60" w:after="60"/>
              <w:rPr>
                <w:noProof/>
              </w:rPr>
            </w:pPr>
          </w:p>
        </w:tc>
        <w:tc>
          <w:tcPr>
            <w:tcW w:w="485" w:type="dxa"/>
          </w:tcPr>
          <w:p w14:paraId="5CDABA7F" w14:textId="77777777" w:rsidR="00C54B40" w:rsidRPr="00966E7A" w:rsidRDefault="00C54B40" w:rsidP="009F04F0">
            <w:pPr>
              <w:keepNext/>
              <w:spacing w:before="60" w:after="60"/>
              <w:rPr>
                <w:noProof/>
              </w:rPr>
            </w:pPr>
          </w:p>
        </w:tc>
        <w:tc>
          <w:tcPr>
            <w:tcW w:w="834" w:type="dxa"/>
          </w:tcPr>
          <w:p w14:paraId="4E317B51" w14:textId="77777777" w:rsidR="00C54B40" w:rsidRPr="00966E7A" w:rsidRDefault="00C54B40" w:rsidP="009F04F0">
            <w:pPr>
              <w:keepNext/>
              <w:spacing w:before="60" w:after="60"/>
              <w:rPr>
                <w:noProof/>
              </w:rPr>
            </w:pPr>
            <w:r w:rsidRPr="00966E7A">
              <w:rPr>
                <w:noProof/>
              </w:rPr>
              <w:t>5F 02</w:t>
            </w:r>
          </w:p>
        </w:tc>
        <w:tc>
          <w:tcPr>
            <w:tcW w:w="485" w:type="dxa"/>
          </w:tcPr>
          <w:p w14:paraId="5B54C2D1" w14:textId="77777777" w:rsidR="00C54B40" w:rsidRPr="00966E7A" w:rsidRDefault="00C54B40" w:rsidP="009F04F0">
            <w:pPr>
              <w:keepNext/>
              <w:spacing w:before="60" w:after="60"/>
              <w:rPr>
                <w:noProof/>
              </w:rPr>
            </w:pPr>
            <w:r w:rsidRPr="00966E7A">
              <w:rPr>
                <w:noProof/>
              </w:rPr>
              <w:t>V</w:t>
            </w:r>
          </w:p>
        </w:tc>
        <w:tc>
          <w:tcPr>
            <w:tcW w:w="5275" w:type="dxa"/>
            <w:gridSpan w:val="4"/>
          </w:tcPr>
          <w:p w14:paraId="5DC2B772" w14:textId="77777777" w:rsidR="00C54B40" w:rsidRPr="00966E7A" w:rsidRDefault="00C54B40" w:rsidP="009F04F0">
            <w:pPr>
              <w:keepNext/>
              <w:spacing w:before="60" w:after="60"/>
              <w:rPr>
                <w:noProof/>
              </w:rPr>
            </w:pPr>
            <w:r w:rsidRPr="00966E7A">
              <w:rPr>
                <w:noProof/>
              </w:rPr>
              <w:t>Zložený dátový objekt z demografických prvkov údajov</w:t>
            </w:r>
          </w:p>
        </w:tc>
        <w:tc>
          <w:tcPr>
            <w:tcW w:w="1559" w:type="dxa"/>
            <w:gridSpan w:val="2"/>
          </w:tcPr>
          <w:p w14:paraId="1204835B" w14:textId="77777777" w:rsidR="00C54B40" w:rsidRPr="00966E7A" w:rsidRDefault="00C54B40" w:rsidP="009F04F0">
            <w:pPr>
              <w:keepNext/>
              <w:spacing w:before="60" w:after="60"/>
              <w:rPr>
                <w:noProof/>
              </w:rPr>
            </w:pPr>
          </w:p>
        </w:tc>
        <w:tc>
          <w:tcPr>
            <w:tcW w:w="1134" w:type="dxa"/>
            <w:gridSpan w:val="2"/>
          </w:tcPr>
          <w:p w14:paraId="523005F6" w14:textId="77777777" w:rsidR="00C54B40" w:rsidRPr="00966E7A" w:rsidRDefault="00C54B40" w:rsidP="009F04F0">
            <w:pPr>
              <w:keepNext/>
              <w:spacing w:before="60" w:after="60"/>
              <w:rPr>
                <w:noProof/>
              </w:rPr>
            </w:pPr>
            <w:r w:rsidRPr="00966E7A">
              <w:rPr>
                <w:noProof/>
              </w:rPr>
              <w:t>P</w:t>
            </w:r>
          </w:p>
        </w:tc>
      </w:tr>
      <w:tr w:rsidR="009F04F0" w:rsidRPr="00966E7A" w14:paraId="783270FC" w14:textId="77777777" w:rsidTr="009F04F0">
        <w:trPr>
          <w:gridAfter w:val="1"/>
          <w:wAfter w:w="17" w:type="dxa"/>
          <w:jc w:val="center"/>
        </w:trPr>
        <w:tc>
          <w:tcPr>
            <w:tcW w:w="669" w:type="dxa"/>
          </w:tcPr>
          <w:p w14:paraId="13B60ACD" w14:textId="77777777" w:rsidR="00C54B40" w:rsidRPr="00966E7A" w:rsidRDefault="00C54B40" w:rsidP="009F04F0">
            <w:pPr>
              <w:keepNext/>
              <w:spacing w:before="60" w:after="60"/>
              <w:rPr>
                <w:noProof/>
              </w:rPr>
            </w:pPr>
          </w:p>
        </w:tc>
        <w:tc>
          <w:tcPr>
            <w:tcW w:w="485" w:type="dxa"/>
          </w:tcPr>
          <w:p w14:paraId="49C90961" w14:textId="77777777" w:rsidR="00C54B40" w:rsidRPr="00966E7A" w:rsidRDefault="00C54B40" w:rsidP="009F04F0">
            <w:pPr>
              <w:keepNext/>
              <w:spacing w:before="60" w:after="60"/>
              <w:rPr>
                <w:noProof/>
              </w:rPr>
            </w:pPr>
          </w:p>
        </w:tc>
        <w:tc>
          <w:tcPr>
            <w:tcW w:w="834" w:type="dxa"/>
          </w:tcPr>
          <w:p w14:paraId="40799CD7" w14:textId="77777777" w:rsidR="00C54B40" w:rsidRPr="00966E7A" w:rsidRDefault="00C54B40" w:rsidP="009F04F0">
            <w:pPr>
              <w:keepNext/>
              <w:spacing w:before="60" w:after="60"/>
              <w:rPr>
                <w:noProof/>
              </w:rPr>
            </w:pPr>
          </w:p>
        </w:tc>
        <w:tc>
          <w:tcPr>
            <w:tcW w:w="485" w:type="dxa"/>
          </w:tcPr>
          <w:p w14:paraId="1482AC57" w14:textId="77777777" w:rsidR="00C54B40" w:rsidRPr="00966E7A" w:rsidRDefault="00C54B40" w:rsidP="009F04F0">
            <w:pPr>
              <w:keepNext/>
              <w:spacing w:before="60" w:after="60"/>
              <w:rPr>
                <w:noProof/>
              </w:rPr>
            </w:pPr>
          </w:p>
        </w:tc>
        <w:tc>
          <w:tcPr>
            <w:tcW w:w="883" w:type="dxa"/>
            <w:shd w:val="clear" w:color="auto" w:fill="BFBFBF" w:themeFill="background1" w:themeFillShade="BF"/>
          </w:tcPr>
          <w:p w14:paraId="741A3CFA" w14:textId="77777777" w:rsidR="00C54B40" w:rsidRPr="00966E7A" w:rsidRDefault="00C54B40" w:rsidP="009F04F0">
            <w:pPr>
              <w:keepNext/>
              <w:spacing w:before="60" w:after="60"/>
              <w:rPr>
                <w:noProof/>
              </w:rPr>
            </w:pPr>
            <w:r w:rsidRPr="00966E7A">
              <w:rPr>
                <w:noProof/>
              </w:rPr>
              <w:t>Tag</w:t>
            </w:r>
          </w:p>
        </w:tc>
        <w:tc>
          <w:tcPr>
            <w:tcW w:w="546" w:type="dxa"/>
            <w:shd w:val="clear" w:color="auto" w:fill="BFBFBF" w:themeFill="background1" w:themeFillShade="BF"/>
          </w:tcPr>
          <w:p w14:paraId="2DA22594" w14:textId="77777777" w:rsidR="00C54B40" w:rsidRPr="00966E7A" w:rsidRDefault="00C54B40" w:rsidP="009F04F0">
            <w:pPr>
              <w:keepNext/>
              <w:spacing w:before="60" w:after="60"/>
              <w:rPr>
                <w:noProof/>
              </w:rPr>
            </w:pPr>
            <w:r w:rsidRPr="00966E7A">
              <w:rPr>
                <w:noProof/>
              </w:rPr>
              <w:t>L</w:t>
            </w:r>
          </w:p>
        </w:tc>
        <w:tc>
          <w:tcPr>
            <w:tcW w:w="3829" w:type="dxa"/>
            <w:shd w:val="clear" w:color="auto" w:fill="BFBFBF" w:themeFill="background1" w:themeFillShade="BF"/>
          </w:tcPr>
          <w:p w14:paraId="408861D4" w14:textId="77777777" w:rsidR="00C54B40" w:rsidRPr="00966E7A" w:rsidRDefault="00C54B40" w:rsidP="009F04F0">
            <w:pPr>
              <w:keepNext/>
              <w:spacing w:before="60" w:after="60"/>
              <w:rPr>
                <w:noProof/>
              </w:rPr>
            </w:pPr>
            <w:r w:rsidRPr="00966E7A">
              <w:rPr>
                <w:noProof/>
              </w:rPr>
              <w:t>Hodnota</w:t>
            </w:r>
          </w:p>
        </w:tc>
        <w:tc>
          <w:tcPr>
            <w:tcW w:w="1559" w:type="dxa"/>
            <w:gridSpan w:val="2"/>
          </w:tcPr>
          <w:p w14:paraId="4B1DCB4C" w14:textId="77777777" w:rsidR="00C54B40" w:rsidRPr="00966E7A" w:rsidRDefault="00C54B40" w:rsidP="009F04F0">
            <w:pPr>
              <w:keepNext/>
              <w:spacing w:before="60" w:after="60"/>
              <w:rPr>
                <w:noProof/>
              </w:rPr>
            </w:pPr>
          </w:p>
        </w:tc>
        <w:tc>
          <w:tcPr>
            <w:tcW w:w="1134" w:type="dxa"/>
            <w:gridSpan w:val="2"/>
          </w:tcPr>
          <w:p w14:paraId="510CEED0" w14:textId="77777777" w:rsidR="00C54B40" w:rsidRPr="00966E7A" w:rsidRDefault="00C54B40" w:rsidP="009F04F0">
            <w:pPr>
              <w:keepNext/>
              <w:spacing w:before="60" w:after="60"/>
              <w:rPr>
                <w:noProof/>
              </w:rPr>
            </w:pPr>
          </w:p>
        </w:tc>
      </w:tr>
      <w:tr w:rsidR="009F04F0" w:rsidRPr="00966E7A" w14:paraId="4D6A8F3B" w14:textId="77777777" w:rsidTr="009F04F0">
        <w:trPr>
          <w:gridAfter w:val="1"/>
          <w:wAfter w:w="17" w:type="dxa"/>
          <w:jc w:val="center"/>
        </w:trPr>
        <w:tc>
          <w:tcPr>
            <w:tcW w:w="669" w:type="dxa"/>
          </w:tcPr>
          <w:p w14:paraId="42256211" w14:textId="77777777" w:rsidR="00C54B40" w:rsidRPr="00966E7A" w:rsidRDefault="00C54B40" w:rsidP="009F04F0">
            <w:pPr>
              <w:keepNext/>
              <w:spacing w:before="60" w:after="60"/>
              <w:rPr>
                <w:noProof/>
              </w:rPr>
            </w:pPr>
          </w:p>
        </w:tc>
        <w:tc>
          <w:tcPr>
            <w:tcW w:w="485" w:type="dxa"/>
          </w:tcPr>
          <w:p w14:paraId="2F2FFD05" w14:textId="77777777" w:rsidR="00C54B40" w:rsidRPr="00966E7A" w:rsidRDefault="00C54B40" w:rsidP="009F04F0">
            <w:pPr>
              <w:keepNext/>
              <w:spacing w:before="60" w:after="60"/>
              <w:rPr>
                <w:noProof/>
              </w:rPr>
            </w:pPr>
          </w:p>
        </w:tc>
        <w:tc>
          <w:tcPr>
            <w:tcW w:w="834" w:type="dxa"/>
          </w:tcPr>
          <w:p w14:paraId="5F0A704C" w14:textId="77777777" w:rsidR="00C54B40" w:rsidRPr="00966E7A" w:rsidRDefault="00C54B40" w:rsidP="009F04F0">
            <w:pPr>
              <w:keepNext/>
              <w:spacing w:before="60" w:after="60"/>
              <w:rPr>
                <w:noProof/>
              </w:rPr>
            </w:pPr>
          </w:p>
        </w:tc>
        <w:tc>
          <w:tcPr>
            <w:tcW w:w="485" w:type="dxa"/>
          </w:tcPr>
          <w:p w14:paraId="2E82F864" w14:textId="77777777" w:rsidR="00C54B40" w:rsidRPr="00966E7A" w:rsidRDefault="00C54B40" w:rsidP="009F04F0">
            <w:pPr>
              <w:keepNext/>
              <w:spacing w:before="60" w:after="60"/>
              <w:rPr>
                <w:noProof/>
              </w:rPr>
            </w:pPr>
          </w:p>
        </w:tc>
        <w:tc>
          <w:tcPr>
            <w:tcW w:w="883" w:type="dxa"/>
          </w:tcPr>
          <w:p w14:paraId="717FD391" w14:textId="77777777" w:rsidR="00C54B40" w:rsidRPr="00966E7A" w:rsidRDefault="00C54B40" w:rsidP="009F04F0">
            <w:pPr>
              <w:keepNext/>
              <w:spacing w:before="60" w:after="60"/>
              <w:rPr>
                <w:noProof/>
              </w:rPr>
            </w:pPr>
            <w:r w:rsidRPr="00966E7A">
              <w:rPr>
                <w:noProof/>
              </w:rPr>
              <w:t>5F 03</w:t>
            </w:r>
          </w:p>
        </w:tc>
        <w:tc>
          <w:tcPr>
            <w:tcW w:w="546" w:type="dxa"/>
          </w:tcPr>
          <w:p w14:paraId="4FE44734" w14:textId="77777777" w:rsidR="00C54B40" w:rsidRPr="00966E7A" w:rsidRDefault="00C54B40" w:rsidP="009F04F0">
            <w:pPr>
              <w:keepNext/>
              <w:spacing w:before="60" w:after="60"/>
              <w:rPr>
                <w:noProof/>
              </w:rPr>
            </w:pPr>
            <w:r w:rsidRPr="00966E7A">
              <w:rPr>
                <w:noProof/>
              </w:rPr>
              <w:t>3</w:t>
            </w:r>
          </w:p>
        </w:tc>
        <w:tc>
          <w:tcPr>
            <w:tcW w:w="3829" w:type="dxa"/>
          </w:tcPr>
          <w:p w14:paraId="038C7487" w14:textId="77777777" w:rsidR="00C54B40" w:rsidRPr="00966E7A" w:rsidRDefault="00C54B40" w:rsidP="009F04F0">
            <w:pPr>
              <w:keepNext/>
              <w:spacing w:before="60" w:after="60"/>
              <w:rPr>
                <w:noProof/>
              </w:rPr>
            </w:pPr>
            <w:r w:rsidRPr="00966E7A">
              <w:rPr>
                <w:noProof/>
              </w:rPr>
              <w:t>Členský štát, ktorý preukaz vydal</w:t>
            </w:r>
          </w:p>
        </w:tc>
        <w:tc>
          <w:tcPr>
            <w:tcW w:w="1559" w:type="dxa"/>
            <w:gridSpan w:val="2"/>
          </w:tcPr>
          <w:p w14:paraId="3E5F2254" w14:textId="77777777" w:rsidR="00C54B40" w:rsidRPr="00966E7A" w:rsidRDefault="00C54B40" w:rsidP="009F04F0">
            <w:pPr>
              <w:keepNext/>
              <w:spacing w:before="60" w:after="60"/>
              <w:rPr>
                <w:noProof/>
              </w:rPr>
            </w:pPr>
            <w:r w:rsidRPr="00966E7A">
              <w:rPr>
                <w:noProof/>
              </w:rPr>
              <w:t>a3</w:t>
            </w:r>
          </w:p>
        </w:tc>
        <w:tc>
          <w:tcPr>
            <w:tcW w:w="1134" w:type="dxa"/>
            <w:gridSpan w:val="2"/>
          </w:tcPr>
          <w:p w14:paraId="62B4CEB3" w14:textId="77777777" w:rsidR="00C54B40" w:rsidRPr="00966E7A" w:rsidRDefault="00C54B40" w:rsidP="009F04F0">
            <w:pPr>
              <w:keepNext/>
              <w:spacing w:before="60" w:after="60"/>
              <w:rPr>
                <w:noProof/>
              </w:rPr>
            </w:pPr>
            <w:r w:rsidRPr="00966E7A">
              <w:rPr>
                <w:noProof/>
              </w:rPr>
              <w:t>P</w:t>
            </w:r>
          </w:p>
        </w:tc>
      </w:tr>
      <w:tr w:rsidR="009F04F0" w:rsidRPr="00966E7A" w14:paraId="4FBD59AA" w14:textId="77777777" w:rsidTr="009F04F0">
        <w:trPr>
          <w:gridAfter w:val="1"/>
          <w:wAfter w:w="17" w:type="dxa"/>
          <w:jc w:val="center"/>
        </w:trPr>
        <w:tc>
          <w:tcPr>
            <w:tcW w:w="669" w:type="dxa"/>
          </w:tcPr>
          <w:p w14:paraId="0C059AFC" w14:textId="77777777" w:rsidR="00C54B40" w:rsidRPr="00966E7A" w:rsidRDefault="00C54B40" w:rsidP="009F04F0">
            <w:pPr>
              <w:keepNext/>
              <w:spacing w:before="60" w:after="60"/>
              <w:rPr>
                <w:noProof/>
              </w:rPr>
            </w:pPr>
          </w:p>
        </w:tc>
        <w:tc>
          <w:tcPr>
            <w:tcW w:w="485" w:type="dxa"/>
          </w:tcPr>
          <w:p w14:paraId="4E177323" w14:textId="77777777" w:rsidR="00C54B40" w:rsidRPr="00966E7A" w:rsidRDefault="00C54B40" w:rsidP="009F04F0">
            <w:pPr>
              <w:keepNext/>
              <w:spacing w:before="60" w:after="60"/>
              <w:rPr>
                <w:noProof/>
              </w:rPr>
            </w:pPr>
          </w:p>
        </w:tc>
        <w:tc>
          <w:tcPr>
            <w:tcW w:w="834" w:type="dxa"/>
          </w:tcPr>
          <w:p w14:paraId="74A8EB64" w14:textId="77777777" w:rsidR="00C54B40" w:rsidRPr="00966E7A" w:rsidRDefault="00C54B40" w:rsidP="009F04F0">
            <w:pPr>
              <w:keepNext/>
              <w:spacing w:before="60" w:after="60"/>
              <w:rPr>
                <w:noProof/>
              </w:rPr>
            </w:pPr>
          </w:p>
        </w:tc>
        <w:tc>
          <w:tcPr>
            <w:tcW w:w="485" w:type="dxa"/>
          </w:tcPr>
          <w:p w14:paraId="0F5B47D4" w14:textId="77777777" w:rsidR="00C54B40" w:rsidRPr="00966E7A" w:rsidRDefault="00C54B40" w:rsidP="009F04F0">
            <w:pPr>
              <w:keepNext/>
              <w:spacing w:before="60" w:after="60"/>
              <w:rPr>
                <w:noProof/>
              </w:rPr>
            </w:pPr>
          </w:p>
        </w:tc>
        <w:tc>
          <w:tcPr>
            <w:tcW w:w="883" w:type="dxa"/>
          </w:tcPr>
          <w:p w14:paraId="3BDF4417" w14:textId="77777777" w:rsidR="00C54B40" w:rsidRPr="00966E7A" w:rsidRDefault="00C54B40" w:rsidP="009F04F0">
            <w:pPr>
              <w:keepNext/>
              <w:spacing w:before="60" w:after="60"/>
              <w:rPr>
                <w:noProof/>
              </w:rPr>
            </w:pPr>
            <w:r w:rsidRPr="00966E7A">
              <w:rPr>
                <w:noProof/>
              </w:rPr>
              <w:t>5F 04</w:t>
            </w:r>
          </w:p>
        </w:tc>
        <w:tc>
          <w:tcPr>
            <w:tcW w:w="546" w:type="dxa"/>
          </w:tcPr>
          <w:p w14:paraId="7F440968" w14:textId="77777777" w:rsidR="00C54B40" w:rsidRPr="00966E7A" w:rsidRDefault="00C54B40" w:rsidP="009F04F0">
            <w:pPr>
              <w:keepNext/>
              <w:spacing w:before="60" w:after="60"/>
              <w:rPr>
                <w:noProof/>
              </w:rPr>
            </w:pPr>
            <w:r w:rsidRPr="00966E7A">
              <w:rPr>
                <w:noProof/>
              </w:rPr>
              <w:t>V</w:t>
            </w:r>
          </w:p>
        </w:tc>
        <w:tc>
          <w:tcPr>
            <w:tcW w:w="3829" w:type="dxa"/>
          </w:tcPr>
          <w:p w14:paraId="7029DFED" w14:textId="77777777" w:rsidR="00C54B40" w:rsidRPr="00966E7A" w:rsidRDefault="00C54B40" w:rsidP="009F04F0">
            <w:pPr>
              <w:keepNext/>
              <w:spacing w:before="60" w:after="60"/>
              <w:rPr>
                <w:noProof/>
              </w:rPr>
            </w:pPr>
            <w:r w:rsidRPr="00966E7A">
              <w:rPr>
                <w:noProof/>
              </w:rPr>
              <w:t>Priezvisko(-á) držiteľa</w:t>
            </w:r>
          </w:p>
        </w:tc>
        <w:tc>
          <w:tcPr>
            <w:tcW w:w="1559" w:type="dxa"/>
            <w:gridSpan w:val="2"/>
          </w:tcPr>
          <w:p w14:paraId="11807EC3" w14:textId="77777777" w:rsidR="00C54B40" w:rsidRPr="00966E7A" w:rsidRDefault="00C54B40" w:rsidP="009F04F0">
            <w:pPr>
              <w:keepNext/>
              <w:spacing w:before="60" w:after="60"/>
              <w:rPr>
                <w:noProof/>
              </w:rPr>
            </w:pPr>
            <w:r w:rsidRPr="00966E7A">
              <w:rPr>
                <w:noProof/>
              </w:rPr>
              <w:t>as</w:t>
            </w:r>
          </w:p>
        </w:tc>
        <w:tc>
          <w:tcPr>
            <w:tcW w:w="1134" w:type="dxa"/>
            <w:gridSpan w:val="2"/>
          </w:tcPr>
          <w:p w14:paraId="098BB577" w14:textId="77777777" w:rsidR="00C54B40" w:rsidRPr="00966E7A" w:rsidRDefault="00C54B40" w:rsidP="009F04F0">
            <w:pPr>
              <w:keepNext/>
              <w:spacing w:before="60" w:after="60"/>
              <w:rPr>
                <w:noProof/>
              </w:rPr>
            </w:pPr>
            <w:r w:rsidRPr="00966E7A">
              <w:rPr>
                <w:noProof/>
              </w:rPr>
              <w:t>P</w:t>
            </w:r>
          </w:p>
        </w:tc>
      </w:tr>
      <w:tr w:rsidR="009F04F0" w:rsidRPr="00966E7A" w14:paraId="00CF73BF" w14:textId="77777777" w:rsidTr="009F04F0">
        <w:trPr>
          <w:gridAfter w:val="1"/>
          <w:wAfter w:w="17" w:type="dxa"/>
          <w:jc w:val="center"/>
        </w:trPr>
        <w:tc>
          <w:tcPr>
            <w:tcW w:w="669" w:type="dxa"/>
          </w:tcPr>
          <w:p w14:paraId="2E25BAE1" w14:textId="77777777" w:rsidR="00C54B40" w:rsidRPr="00966E7A" w:rsidRDefault="00C54B40" w:rsidP="009F04F0">
            <w:pPr>
              <w:keepNext/>
              <w:spacing w:before="60" w:after="60"/>
              <w:rPr>
                <w:noProof/>
              </w:rPr>
            </w:pPr>
          </w:p>
        </w:tc>
        <w:tc>
          <w:tcPr>
            <w:tcW w:w="485" w:type="dxa"/>
          </w:tcPr>
          <w:p w14:paraId="787F27B2" w14:textId="77777777" w:rsidR="00C54B40" w:rsidRPr="00966E7A" w:rsidRDefault="00C54B40" w:rsidP="009F04F0">
            <w:pPr>
              <w:keepNext/>
              <w:spacing w:before="60" w:after="60"/>
              <w:rPr>
                <w:noProof/>
              </w:rPr>
            </w:pPr>
          </w:p>
        </w:tc>
        <w:tc>
          <w:tcPr>
            <w:tcW w:w="834" w:type="dxa"/>
          </w:tcPr>
          <w:p w14:paraId="4122CF53" w14:textId="77777777" w:rsidR="00C54B40" w:rsidRPr="00966E7A" w:rsidRDefault="00C54B40" w:rsidP="009F04F0">
            <w:pPr>
              <w:keepNext/>
              <w:spacing w:before="60" w:after="60"/>
              <w:rPr>
                <w:noProof/>
              </w:rPr>
            </w:pPr>
          </w:p>
        </w:tc>
        <w:tc>
          <w:tcPr>
            <w:tcW w:w="485" w:type="dxa"/>
          </w:tcPr>
          <w:p w14:paraId="6F788023" w14:textId="77777777" w:rsidR="00C54B40" w:rsidRPr="00966E7A" w:rsidRDefault="00C54B40" w:rsidP="009F04F0">
            <w:pPr>
              <w:keepNext/>
              <w:spacing w:before="60" w:after="60"/>
              <w:rPr>
                <w:noProof/>
              </w:rPr>
            </w:pPr>
          </w:p>
        </w:tc>
        <w:tc>
          <w:tcPr>
            <w:tcW w:w="883" w:type="dxa"/>
          </w:tcPr>
          <w:p w14:paraId="7CD8A883" w14:textId="77777777" w:rsidR="00C54B40" w:rsidRPr="00966E7A" w:rsidRDefault="00C54B40" w:rsidP="009F04F0">
            <w:pPr>
              <w:keepNext/>
              <w:spacing w:before="60" w:after="60"/>
              <w:rPr>
                <w:noProof/>
              </w:rPr>
            </w:pPr>
            <w:r w:rsidRPr="00966E7A">
              <w:rPr>
                <w:noProof/>
              </w:rPr>
              <w:t>5F 05</w:t>
            </w:r>
          </w:p>
        </w:tc>
        <w:tc>
          <w:tcPr>
            <w:tcW w:w="546" w:type="dxa"/>
          </w:tcPr>
          <w:p w14:paraId="1EC595B7" w14:textId="77777777" w:rsidR="00C54B40" w:rsidRPr="00966E7A" w:rsidRDefault="00C54B40" w:rsidP="009F04F0">
            <w:pPr>
              <w:keepNext/>
              <w:spacing w:before="60" w:after="60"/>
              <w:rPr>
                <w:noProof/>
              </w:rPr>
            </w:pPr>
            <w:r w:rsidRPr="00966E7A">
              <w:rPr>
                <w:noProof/>
              </w:rPr>
              <w:t>V</w:t>
            </w:r>
          </w:p>
        </w:tc>
        <w:tc>
          <w:tcPr>
            <w:tcW w:w="3829" w:type="dxa"/>
          </w:tcPr>
          <w:p w14:paraId="1D0D4528" w14:textId="77777777" w:rsidR="00C54B40" w:rsidRPr="00966E7A" w:rsidRDefault="00C54B40" w:rsidP="009F04F0">
            <w:pPr>
              <w:keepNext/>
              <w:spacing w:before="60" w:after="60"/>
              <w:rPr>
                <w:noProof/>
              </w:rPr>
            </w:pPr>
            <w:r w:rsidRPr="00966E7A">
              <w:rPr>
                <w:noProof/>
              </w:rPr>
              <w:t>Ďalšie meno (mená) držiteľa</w:t>
            </w:r>
          </w:p>
        </w:tc>
        <w:tc>
          <w:tcPr>
            <w:tcW w:w="1559" w:type="dxa"/>
            <w:gridSpan w:val="2"/>
          </w:tcPr>
          <w:p w14:paraId="2122C170" w14:textId="77777777" w:rsidR="00C54B40" w:rsidRPr="00966E7A" w:rsidRDefault="00C54B40" w:rsidP="009F04F0">
            <w:pPr>
              <w:keepNext/>
              <w:spacing w:before="60" w:after="60"/>
              <w:rPr>
                <w:noProof/>
              </w:rPr>
            </w:pPr>
            <w:r w:rsidRPr="00966E7A">
              <w:rPr>
                <w:noProof/>
              </w:rPr>
              <w:t>as</w:t>
            </w:r>
          </w:p>
        </w:tc>
        <w:tc>
          <w:tcPr>
            <w:tcW w:w="1134" w:type="dxa"/>
            <w:gridSpan w:val="2"/>
          </w:tcPr>
          <w:p w14:paraId="4D63981D" w14:textId="77777777" w:rsidR="00C54B40" w:rsidRPr="00966E7A" w:rsidRDefault="00C54B40" w:rsidP="009F04F0">
            <w:pPr>
              <w:keepNext/>
              <w:spacing w:before="60" w:after="60"/>
              <w:rPr>
                <w:noProof/>
              </w:rPr>
            </w:pPr>
            <w:r w:rsidRPr="00966E7A">
              <w:rPr>
                <w:noProof/>
              </w:rPr>
              <w:t>P</w:t>
            </w:r>
          </w:p>
        </w:tc>
      </w:tr>
      <w:tr w:rsidR="009F04F0" w:rsidRPr="00966E7A" w14:paraId="4C98F4BB" w14:textId="77777777" w:rsidTr="009F04F0">
        <w:trPr>
          <w:gridAfter w:val="1"/>
          <w:wAfter w:w="17" w:type="dxa"/>
          <w:jc w:val="center"/>
        </w:trPr>
        <w:tc>
          <w:tcPr>
            <w:tcW w:w="669" w:type="dxa"/>
          </w:tcPr>
          <w:p w14:paraId="31980662" w14:textId="77777777" w:rsidR="00C54B40" w:rsidRPr="00966E7A" w:rsidRDefault="00C54B40" w:rsidP="009F04F0">
            <w:pPr>
              <w:keepNext/>
              <w:spacing w:before="60" w:after="60"/>
              <w:rPr>
                <w:noProof/>
              </w:rPr>
            </w:pPr>
          </w:p>
        </w:tc>
        <w:tc>
          <w:tcPr>
            <w:tcW w:w="485" w:type="dxa"/>
          </w:tcPr>
          <w:p w14:paraId="3039A696" w14:textId="77777777" w:rsidR="00C54B40" w:rsidRPr="00966E7A" w:rsidRDefault="00C54B40" w:rsidP="009F04F0">
            <w:pPr>
              <w:keepNext/>
              <w:spacing w:before="60" w:after="60"/>
              <w:rPr>
                <w:noProof/>
              </w:rPr>
            </w:pPr>
          </w:p>
        </w:tc>
        <w:tc>
          <w:tcPr>
            <w:tcW w:w="834" w:type="dxa"/>
          </w:tcPr>
          <w:p w14:paraId="2EB88453" w14:textId="77777777" w:rsidR="00C54B40" w:rsidRPr="00966E7A" w:rsidRDefault="00C54B40" w:rsidP="009F04F0">
            <w:pPr>
              <w:keepNext/>
              <w:spacing w:before="60" w:after="60"/>
              <w:rPr>
                <w:noProof/>
              </w:rPr>
            </w:pPr>
          </w:p>
        </w:tc>
        <w:tc>
          <w:tcPr>
            <w:tcW w:w="485" w:type="dxa"/>
          </w:tcPr>
          <w:p w14:paraId="77B92C58" w14:textId="77777777" w:rsidR="00C54B40" w:rsidRPr="00966E7A" w:rsidRDefault="00C54B40" w:rsidP="009F04F0">
            <w:pPr>
              <w:keepNext/>
              <w:spacing w:before="60" w:after="60"/>
              <w:rPr>
                <w:noProof/>
              </w:rPr>
            </w:pPr>
          </w:p>
        </w:tc>
        <w:tc>
          <w:tcPr>
            <w:tcW w:w="883" w:type="dxa"/>
          </w:tcPr>
          <w:p w14:paraId="15E71968" w14:textId="77777777" w:rsidR="00C54B40" w:rsidRPr="00966E7A" w:rsidRDefault="003A6A3A" w:rsidP="009F04F0">
            <w:pPr>
              <w:keepNext/>
              <w:spacing w:before="60" w:after="60"/>
              <w:rPr>
                <w:noProof/>
              </w:rPr>
            </w:pPr>
            <w:r w:rsidRPr="00966E7A">
              <w:rPr>
                <w:noProof/>
              </w:rPr>
              <w:t>5F 06</w:t>
            </w:r>
          </w:p>
        </w:tc>
        <w:tc>
          <w:tcPr>
            <w:tcW w:w="546" w:type="dxa"/>
          </w:tcPr>
          <w:p w14:paraId="5DC6562A" w14:textId="77777777" w:rsidR="00C54B40" w:rsidRPr="00966E7A" w:rsidRDefault="003A6A3A" w:rsidP="009F04F0">
            <w:pPr>
              <w:keepNext/>
              <w:spacing w:before="60" w:after="60"/>
              <w:rPr>
                <w:noProof/>
              </w:rPr>
            </w:pPr>
            <w:r w:rsidRPr="00966E7A">
              <w:rPr>
                <w:noProof/>
              </w:rPr>
              <w:t>4</w:t>
            </w:r>
          </w:p>
        </w:tc>
        <w:tc>
          <w:tcPr>
            <w:tcW w:w="3829" w:type="dxa"/>
          </w:tcPr>
          <w:p w14:paraId="1CE4699E" w14:textId="77777777" w:rsidR="00C54B40" w:rsidRPr="00966E7A" w:rsidRDefault="003A6A3A" w:rsidP="009F04F0">
            <w:pPr>
              <w:keepNext/>
              <w:spacing w:before="60" w:after="60"/>
              <w:rPr>
                <w:noProof/>
              </w:rPr>
            </w:pPr>
            <w:r w:rsidRPr="00966E7A">
              <w:rPr>
                <w:noProof/>
              </w:rPr>
              <w:t>Dátum narodenia (ddmmrrrr)</w:t>
            </w:r>
          </w:p>
        </w:tc>
        <w:tc>
          <w:tcPr>
            <w:tcW w:w="1559" w:type="dxa"/>
            <w:gridSpan w:val="2"/>
          </w:tcPr>
          <w:p w14:paraId="01B49C82" w14:textId="77777777" w:rsidR="00C54B40" w:rsidRPr="00966E7A" w:rsidRDefault="003A6A3A" w:rsidP="009F04F0">
            <w:pPr>
              <w:keepNext/>
              <w:spacing w:before="60" w:after="60"/>
              <w:rPr>
                <w:noProof/>
              </w:rPr>
            </w:pPr>
            <w:r w:rsidRPr="00966E7A">
              <w:rPr>
                <w:noProof/>
              </w:rPr>
              <w:t>n8</w:t>
            </w:r>
          </w:p>
        </w:tc>
        <w:tc>
          <w:tcPr>
            <w:tcW w:w="1134" w:type="dxa"/>
            <w:gridSpan w:val="2"/>
          </w:tcPr>
          <w:p w14:paraId="08E4CCFE" w14:textId="77777777" w:rsidR="00C54B40" w:rsidRPr="00966E7A" w:rsidRDefault="003A6A3A" w:rsidP="009F04F0">
            <w:pPr>
              <w:keepNext/>
              <w:spacing w:before="60" w:after="60"/>
              <w:rPr>
                <w:noProof/>
              </w:rPr>
            </w:pPr>
            <w:r w:rsidRPr="00966E7A">
              <w:rPr>
                <w:noProof/>
              </w:rPr>
              <w:t>P</w:t>
            </w:r>
          </w:p>
        </w:tc>
      </w:tr>
      <w:tr w:rsidR="009F04F0" w:rsidRPr="00966E7A" w14:paraId="11A81657" w14:textId="77777777" w:rsidTr="009F04F0">
        <w:trPr>
          <w:gridAfter w:val="1"/>
          <w:wAfter w:w="17" w:type="dxa"/>
          <w:jc w:val="center"/>
        </w:trPr>
        <w:tc>
          <w:tcPr>
            <w:tcW w:w="669" w:type="dxa"/>
          </w:tcPr>
          <w:p w14:paraId="22F18D35" w14:textId="77777777" w:rsidR="003A6A3A" w:rsidRPr="00966E7A" w:rsidRDefault="003A6A3A" w:rsidP="009F04F0">
            <w:pPr>
              <w:keepNext/>
              <w:spacing w:before="60" w:after="60"/>
              <w:rPr>
                <w:noProof/>
              </w:rPr>
            </w:pPr>
          </w:p>
        </w:tc>
        <w:tc>
          <w:tcPr>
            <w:tcW w:w="485" w:type="dxa"/>
          </w:tcPr>
          <w:p w14:paraId="27C2E84C" w14:textId="77777777" w:rsidR="003A6A3A" w:rsidRPr="00966E7A" w:rsidRDefault="003A6A3A" w:rsidP="009F04F0">
            <w:pPr>
              <w:keepNext/>
              <w:spacing w:before="60" w:after="60"/>
              <w:rPr>
                <w:noProof/>
              </w:rPr>
            </w:pPr>
          </w:p>
        </w:tc>
        <w:tc>
          <w:tcPr>
            <w:tcW w:w="834" w:type="dxa"/>
          </w:tcPr>
          <w:p w14:paraId="7B566E5E" w14:textId="77777777" w:rsidR="003A6A3A" w:rsidRPr="00966E7A" w:rsidRDefault="003A6A3A" w:rsidP="009F04F0">
            <w:pPr>
              <w:keepNext/>
              <w:spacing w:before="60" w:after="60"/>
              <w:rPr>
                <w:noProof/>
              </w:rPr>
            </w:pPr>
          </w:p>
        </w:tc>
        <w:tc>
          <w:tcPr>
            <w:tcW w:w="485" w:type="dxa"/>
          </w:tcPr>
          <w:p w14:paraId="3DD50648" w14:textId="77777777" w:rsidR="003A6A3A" w:rsidRPr="00966E7A" w:rsidRDefault="003A6A3A" w:rsidP="009F04F0">
            <w:pPr>
              <w:keepNext/>
              <w:spacing w:before="60" w:after="60"/>
              <w:rPr>
                <w:noProof/>
              </w:rPr>
            </w:pPr>
          </w:p>
        </w:tc>
        <w:tc>
          <w:tcPr>
            <w:tcW w:w="883" w:type="dxa"/>
          </w:tcPr>
          <w:p w14:paraId="305ED4FE" w14:textId="77777777" w:rsidR="003A6A3A" w:rsidRPr="00966E7A" w:rsidRDefault="003A6A3A" w:rsidP="009F04F0">
            <w:pPr>
              <w:keepNext/>
              <w:spacing w:before="60" w:after="60"/>
              <w:rPr>
                <w:noProof/>
              </w:rPr>
            </w:pPr>
            <w:r w:rsidRPr="00966E7A">
              <w:rPr>
                <w:noProof/>
              </w:rPr>
              <w:t>5F 07</w:t>
            </w:r>
          </w:p>
        </w:tc>
        <w:tc>
          <w:tcPr>
            <w:tcW w:w="546" w:type="dxa"/>
          </w:tcPr>
          <w:p w14:paraId="411DF023" w14:textId="77777777" w:rsidR="003A6A3A" w:rsidRPr="00966E7A" w:rsidRDefault="003A6A3A" w:rsidP="009F04F0">
            <w:pPr>
              <w:keepNext/>
              <w:spacing w:before="60" w:after="60"/>
              <w:rPr>
                <w:noProof/>
              </w:rPr>
            </w:pPr>
            <w:r w:rsidRPr="00966E7A">
              <w:rPr>
                <w:noProof/>
              </w:rPr>
              <w:t>V</w:t>
            </w:r>
          </w:p>
        </w:tc>
        <w:tc>
          <w:tcPr>
            <w:tcW w:w="3829" w:type="dxa"/>
          </w:tcPr>
          <w:p w14:paraId="34923CB7" w14:textId="77777777" w:rsidR="003A6A3A" w:rsidRPr="00966E7A" w:rsidRDefault="003A6A3A" w:rsidP="009F04F0">
            <w:pPr>
              <w:keepNext/>
              <w:spacing w:before="60" w:after="60"/>
              <w:rPr>
                <w:noProof/>
              </w:rPr>
            </w:pPr>
            <w:r w:rsidRPr="00966E7A">
              <w:rPr>
                <w:noProof/>
              </w:rPr>
              <w:t>Miesto narodenia</w:t>
            </w:r>
          </w:p>
        </w:tc>
        <w:tc>
          <w:tcPr>
            <w:tcW w:w="1559" w:type="dxa"/>
            <w:gridSpan w:val="2"/>
          </w:tcPr>
          <w:p w14:paraId="693015B0" w14:textId="77777777" w:rsidR="003A6A3A" w:rsidRPr="00966E7A" w:rsidRDefault="003A6A3A" w:rsidP="009F04F0">
            <w:pPr>
              <w:keepNext/>
              <w:spacing w:before="60" w:after="60"/>
              <w:rPr>
                <w:noProof/>
              </w:rPr>
            </w:pPr>
            <w:r w:rsidRPr="00966E7A">
              <w:rPr>
                <w:noProof/>
              </w:rPr>
              <w:t>ans</w:t>
            </w:r>
          </w:p>
        </w:tc>
        <w:tc>
          <w:tcPr>
            <w:tcW w:w="1134" w:type="dxa"/>
            <w:gridSpan w:val="2"/>
          </w:tcPr>
          <w:p w14:paraId="74BCFFA3" w14:textId="77777777" w:rsidR="003A6A3A" w:rsidRPr="00966E7A" w:rsidRDefault="003A6A3A" w:rsidP="009F04F0">
            <w:pPr>
              <w:keepNext/>
              <w:spacing w:before="60" w:after="60"/>
              <w:rPr>
                <w:noProof/>
              </w:rPr>
            </w:pPr>
            <w:r w:rsidRPr="00966E7A">
              <w:rPr>
                <w:noProof/>
              </w:rPr>
              <w:t>P</w:t>
            </w:r>
          </w:p>
        </w:tc>
      </w:tr>
      <w:tr w:rsidR="009F04F0" w:rsidRPr="00966E7A" w14:paraId="555F0201" w14:textId="77777777" w:rsidTr="009F04F0">
        <w:trPr>
          <w:gridAfter w:val="1"/>
          <w:wAfter w:w="17" w:type="dxa"/>
          <w:jc w:val="center"/>
        </w:trPr>
        <w:tc>
          <w:tcPr>
            <w:tcW w:w="669" w:type="dxa"/>
          </w:tcPr>
          <w:p w14:paraId="786DC079" w14:textId="77777777" w:rsidR="003A6A3A" w:rsidRPr="00966E7A" w:rsidRDefault="003A6A3A" w:rsidP="009F04F0">
            <w:pPr>
              <w:keepNext/>
              <w:spacing w:before="60" w:after="60"/>
              <w:rPr>
                <w:noProof/>
              </w:rPr>
            </w:pPr>
          </w:p>
        </w:tc>
        <w:tc>
          <w:tcPr>
            <w:tcW w:w="485" w:type="dxa"/>
          </w:tcPr>
          <w:p w14:paraId="257DDCFE" w14:textId="77777777" w:rsidR="003A6A3A" w:rsidRPr="00966E7A" w:rsidRDefault="003A6A3A" w:rsidP="009F04F0">
            <w:pPr>
              <w:keepNext/>
              <w:spacing w:before="60" w:after="60"/>
              <w:rPr>
                <w:noProof/>
              </w:rPr>
            </w:pPr>
          </w:p>
        </w:tc>
        <w:tc>
          <w:tcPr>
            <w:tcW w:w="834" w:type="dxa"/>
          </w:tcPr>
          <w:p w14:paraId="6893B9A3" w14:textId="77777777" w:rsidR="003A6A3A" w:rsidRPr="00966E7A" w:rsidRDefault="003A6A3A" w:rsidP="009F04F0">
            <w:pPr>
              <w:keepNext/>
              <w:spacing w:before="60" w:after="60"/>
              <w:rPr>
                <w:noProof/>
              </w:rPr>
            </w:pPr>
          </w:p>
        </w:tc>
        <w:tc>
          <w:tcPr>
            <w:tcW w:w="485" w:type="dxa"/>
          </w:tcPr>
          <w:p w14:paraId="0645995B" w14:textId="77777777" w:rsidR="003A6A3A" w:rsidRPr="00966E7A" w:rsidRDefault="003A6A3A" w:rsidP="009F04F0">
            <w:pPr>
              <w:keepNext/>
              <w:spacing w:before="60" w:after="60"/>
              <w:rPr>
                <w:noProof/>
              </w:rPr>
            </w:pPr>
          </w:p>
        </w:tc>
        <w:tc>
          <w:tcPr>
            <w:tcW w:w="883" w:type="dxa"/>
          </w:tcPr>
          <w:p w14:paraId="3718E431" w14:textId="77777777" w:rsidR="003A6A3A" w:rsidRPr="00966E7A" w:rsidRDefault="003A6A3A" w:rsidP="009F04F0">
            <w:pPr>
              <w:keepNext/>
              <w:spacing w:before="60" w:after="60"/>
              <w:rPr>
                <w:noProof/>
              </w:rPr>
            </w:pPr>
            <w:r w:rsidRPr="00966E7A">
              <w:rPr>
                <w:noProof/>
              </w:rPr>
              <w:t>5F 08</w:t>
            </w:r>
          </w:p>
        </w:tc>
        <w:tc>
          <w:tcPr>
            <w:tcW w:w="546" w:type="dxa"/>
          </w:tcPr>
          <w:p w14:paraId="50F7051D" w14:textId="77777777" w:rsidR="003A6A3A" w:rsidRPr="00966E7A" w:rsidRDefault="003A6A3A" w:rsidP="009F04F0">
            <w:pPr>
              <w:keepNext/>
              <w:spacing w:before="60" w:after="60"/>
              <w:rPr>
                <w:noProof/>
              </w:rPr>
            </w:pPr>
            <w:r w:rsidRPr="00966E7A">
              <w:rPr>
                <w:noProof/>
              </w:rPr>
              <w:t>3</w:t>
            </w:r>
          </w:p>
        </w:tc>
        <w:tc>
          <w:tcPr>
            <w:tcW w:w="3829" w:type="dxa"/>
          </w:tcPr>
          <w:p w14:paraId="2F8C1728" w14:textId="77777777" w:rsidR="003A6A3A" w:rsidRPr="00966E7A" w:rsidRDefault="003A6A3A" w:rsidP="009F04F0">
            <w:pPr>
              <w:keepNext/>
              <w:spacing w:before="60" w:after="60"/>
              <w:rPr>
                <w:noProof/>
              </w:rPr>
            </w:pPr>
            <w:r w:rsidRPr="00966E7A">
              <w:rPr>
                <w:noProof/>
              </w:rPr>
              <w:t>Štátna príslušnosť</w:t>
            </w:r>
          </w:p>
        </w:tc>
        <w:tc>
          <w:tcPr>
            <w:tcW w:w="1559" w:type="dxa"/>
            <w:gridSpan w:val="2"/>
          </w:tcPr>
          <w:p w14:paraId="2C612968" w14:textId="77777777" w:rsidR="003A6A3A" w:rsidRPr="00966E7A" w:rsidRDefault="003A6A3A" w:rsidP="009F04F0">
            <w:pPr>
              <w:keepNext/>
              <w:spacing w:before="60" w:after="60"/>
              <w:rPr>
                <w:noProof/>
              </w:rPr>
            </w:pPr>
            <w:r w:rsidRPr="00966E7A">
              <w:rPr>
                <w:noProof/>
              </w:rPr>
              <w:t>a3</w:t>
            </w:r>
          </w:p>
        </w:tc>
        <w:tc>
          <w:tcPr>
            <w:tcW w:w="1134" w:type="dxa"/>
            <w:gridSpan w:val="2"/>
          </w:tcPr>
          <w:p w14:paraId="267E4663" w14:textId="77777777" w:rsidR="003A6A3A" w:rsidRPr="00966E7A" w:rsidRDefault="003A6A3A" w:rsidP="009F04F0">
            <w:pPr>
              <w:keepNext/>
              <w:spacing w:before="60" w:after="60"/>
              <w:rPr>
                <w:noProof/>
              </w:rPr>
            </w:pPr>
            <w:r w:rsidRPr="00966E7A">
              <w:rPr>
                <w:noProof/>
              </w:rPr>
              <w:t>N</w:t>
            </w:r>
          </w:p>
        </w:tc>
      </w:tr>
      <w:tr w:rsidR="009F04F0" w:rsidRPr="00966E7A" w14:paraId="5577E86B" w14:textId="77777777" w:rsidTr="009F04F0">
        <w:trPr>
          <w:gridAfter w:val="1"/>
          <w:wAfter w:w="17" w:type="dxa"/>
          <w:jc w:val="center"/>
        </w:trPr>
        <w:tc>
          <w:tcPr>
            <w:tcW w:w="669" w:type="dxa"/>
          </w:tcPr>
          <w:p w14:paraId="38DCC97D" w14:textId="77777777" w:rsidR="003A6A3A" w:rsidRPr="00966E7A" w:rsidRDefault="003A6A3A" w:rsidP="009F04F0">
            <w:pPr>
              <w:keepNext/>
              <w:spacing w:before="60" w:after="60"/>
              <w:rPr>
                <w:noProof/>
              </w:rPr>
            </w:pPr>
          </w:p>
        </w:tc>
        <w:tc>
          <w:tcPr>
            <w:tcW w:w="485" w:type="dxa"/>
          </w:tcPr>
          <w:p w14:paraId="092A942F" w14:textId="77777777" w:rsidR="003A6A3A" w:rsidRPr="00966E7A" w:rsidRDefault="003A6A3A" w:rsidP="009F04F0">
            <w:pPr>
              <w:keepNext/>
              <w:spacing w:before="60" w:after="60"/>
              <w:rPr>
                <w:noProof/>
              </w:rPr>
            </w:pPr>
          </w:p>
        </w:tc>
        <w:tc>
          <w:tcPr>
            <w:tcW w:w="834" w:type="dxa"/>
          </w:tcPr>
          <w:p w14:paraId="41838566" w14:textId="77777777" w:rsidR="003A6A3A" w:rsidRPr="00966E7A" w:rsidRDefault="003A6A3A" w:rsidP="009F04F0">
            <w:pPr>
              <w:keepNext/>
              <w:spacing w:before="60" w:after="60"/>
              <w:rPr>
                <w:noProof/>
              </w:rPr>
            </w:pPr>
          </w:p>
        </w:tc>
        <w:tc>
          <w:tcPr>
            <w:tcW w:w="485" w:type="dxa"/>
          </w:tcPr>
          <w:p w14:paraId="6DA167FA" w14:textId="77777777" w:rsidR="003A6A3A" w:rsidRPr="00966E7A" w:rsidRDefault="003A6A3A" w:rsidP="009F04F0">
            <w:pPr>
              <w:keepNext/>
              <w:spacing w:before="60" w:after="60"/>
              <w:rPr>
                <w:noProof/>
              </w:rPr>
            </w:pPr>
          </w:p>
        </w:tc>
        <w:tc>
          <w:tcPr>
            <w:tcW w:w="883" w:type="dxa"/>
          </w:tcPr>
          <w:p w14:paraId="641EDE6D" w14:textId="77777777" w:rsidR="003A6A3A" w:rsidRPr="00966E7A" w:rsidRDefault="003A6A3A" w:rsidP="009F04F0">
            <w:pPr>
              <w:keepNext/>
              <w:spacing w:before="60" w:after="60"/>
              <w:rPr>
                <w:noProof/>
              </w:rPr>
            </w:pPr>
            <w:r w:rsidRPr="00966E7A">
              <w:rPr>
                <w:noProof/>
              </w:rPr>
              <w:t>5F 09</w:t>
            </w:r>
          </w:p>
        </w:tc>
        <w:tc>
          <w:tcPr>
            <w:tcW w:w="546" w:type="dxa"/>
          </w:tcPr>
          <w:p w14:paraId="0F47D823" w14:textId="77777777" w:rsidR="003A6A3A" w:rsidRPr="00966E7A" w:rsidRDefault="003A6A3A" w:rsidP="009F04F0">
            <w:pPr>
              <w:keepNext/>
              <w:spacing w:before="60" w:after="60"/>
              <w:rPr>
                <w:noProof/>
              </w:rPr>
            </w:pPr>
            <w:r w:rsidRPr="00966E7A">
              <w:rPr>
                <w:noProof/>
              </w:rPr>
              <w:t>1</w:t>
            </w:r>
          </w:p>
        </w:tc>
        <w:tc>
          <w:tcPr>
            <w:tcW w:w="3829" w:type="dxa"/>
          </w:tcPr>
          <w:p w14:paraId="523B76B4" w14:textId="77777777" w:rsidR="003A6A3A" w:rsidRPr="00966E7A" w:rsidRDefault="003A6A3A" w:rsidP="009F04F0">
            <w:pPr>
              <w:keepNext/>
              <w:spacing w:before="60" w:after="60"/>
              <w:rPr>
                <w:noProof/>
              </w:rPr>
            </w:pPr>
            <w:r w:rsidRPr="00966E7A">
              <w:rPr>
                <w:noProof/>
              </w:rPr>
              <w:t>Pohlavie</w:t>
            </w:r>
          </w:p>
        </w:tc>
        <w:tc>
          <w:tcPr>
            <w:tcW w:w="1559" w:type="dxa"/>
            <w:gridSpan w:val="2"/>
          </w:tcPr>
          <w:p w14:paraId="4E45B5E0" w14:textId="77777777" w:rsidR="003A6A3A" w:rsidRPr="00966E7A" w:rsidRDefault="003A6A3A" w:rsidP="009F04F0">
            <w:pPr>
              <w:keepNext/>
              <w:spacing w:before="60" w:after="60"/>
              <w:rPr>
                <w:noProof/>
              </w:rPr>
            </w:pPr>
            <w:r w:rsidRPr="00966E7A">
              <w:rPr>
                <w:noProof/>
              </w:rPr>
              <w:t>M/F/U</w:t>
            </w:r>
          </w:p>
        </w:tc>
        <w:tc>
          <w:tcPr>
            <w:tcW w:w="1134" w:type="dxa"/>
            <w:gridSpan w:val="2"/>
          </w:tcPr>
          <w:p w14:paraId="635F2E16" w14:textId="77777777" w:rsidR="003A6A3A" w:rsidRPr="00966E7A" w:rsidRDefault="003A6A3A" w:rsidP="009F04F0">
            <w:pPr>
              <w:keepNext/>
              <w:spacing w:before="60" w:after="60"/>
              <w:rPr>
                <w:noProof/>
              </w:rPr>
            </w:pPr>
            <w:r w:rsidRPr="00966E7A">
              <w:rPr>
                <w:noProof/>
              </w:rPr>
              <w:t>N</w:t>
            </w:r>
          </w:p>
        </w:tc>
      </w:tr>
      <w:tr w:rsidR="009F04F0" w:rsidRPr="00966E7A" w14:paraId="422CBD37" w14:textId="77777777" w:rsidTr="009F04F0">
        <w:trPr>
          <w:gridAfter w:val="1"/>
          <w:wAfter w:w="17" w:type="dxa"/>
          <w:jc w:val="center"/>
        </w:trPr>
        <w:tc>
          <w:tcPr>
            <w:tcW w:w="669" w:type="dxa"/>
          </w:tcPr>
          <w:p w14:paraId="741C3652" w14:textId="77777777" w:rsidR="003A6A3A" w:rsidRPr="00966E7A" w:rsidRDefault="003A6A3A" w:rsidP="009F04F0">
            <w:pPr>
              <w:keepNext/>
              <w:spacing w:before="60" w:after="60"/>
              <w:rPr>
                <w:noProof/>
              </w:rPr>
            </w:pPr>
          </w:p>
        </w:tc>
        <w:tc>
          <w:tcPr>
            <w:tcW w:w="485" w:type="dxa"/>
          </w:tcPr>
          <w:p w14:paraId="795CE5BE" w14:textId="77777777" w:rsidR="003A6A3A" w:rsidRPr="00966E7A" w:rsidRDefault="003A6A3A" w:rsidP="009F04F0">
            <w:pPr>
              <w:keepNext/>
              <w:spacing w:before="60" w:after="60"/>
              <w:rPr>
                <w:noProof/>
              </w:rPr>
            </w:pPr>
          </w:p>
        </w:tc>
        <w:tc>
          <w:tcPr>
            <w:tcW w:w="834" w:type="dxa"/>
          </w:tcPr>
          <w:p w14:paraId="7BE690E6" w14:textId="77777777" w:rsidR="003A6A3A" w:rsidRPr="00966E7A" w:rsidRDefault="003A6A3A" w:rsidP="009F04F0">
            <w:pPr>
              <w:keepNext/>
              <w:spacing w:before="60" w:after="60"/>
              <w:rPr>
                <w:noProof/>
              </w:rPr>
            </w:pPr>
          </w:p>
        </w:tc>
        <w:tc>
          <w:tcPr>
            <w:tcW w:w="485" w:type="dxa"/>
          </w:tcPr>
          <w:p w14:paraId="5751B087" w14:textId="77777777" w:rsidR="003A6A3A" w:rsidRPr="00966E7A" w:rsidRDefault="003A6A3A" w:rsidP="009F04F0">
            <w:pPr>
              <w:keepNext/>
              <w:spacing w:before="60" w:after="60"/>
              <w:rPr>
                <w:noProof/>
              </w:rPr>
            </w:pPr>
          </w:p>
        </w:tc>
        <w:tc>
          <w:tcPr>
            <w:tcW w:w="883" w:type="dxa"/>
          </w:tcPr>
          <w:p w14:paraId="73EE1750" w14:textId="77777777" w:rsidR="003A6A3A" w:rsidRPr="00966E7A" w:rsidRDefault="003A6A3A" w:rsidP="009F04F0">
            <w:pPr>
              <w:keepNext/>
              <w:spacing w:before="60" w:after="60"/>
              <w:rPr>
                <w:noProof/>
              </w:rPr>
            </w:pPr>
            <w:r w:rsidRPr="00966E7A">
              <w:rPr>
                <w:noProof/>
              </w:rPr>
              <w:t>5F 0A</w:t>
            </w:r>
          </w:p>
        </w:tc>
        <w:tc>
          <w:tcPr>
            <w:tcW w:w="546" w:type="dxa"/>
          </w:tcPr>
          <w:p w14:paraId="100143F6" w14:textId="77777777" w:rsidR="003A6A3A" w:rsidRPr="00966E7A" w:rsidRDefault="003A6A3A" w:rsidP="009F04F0">
            <w:pPr>
              <w:keepNext/>
              <w:spacing w:before="60" w:after="60"/>
              <w:rPr>
                <w:noProof/>
              </w:rPr>
            </w:pPr>
            <w:r w:rsidRPr="00966E7A">
              <w:rPr>
                <w:noProof/>
              </w:rPr>
              <w:t>4</w:t>
            </w:r>
          </w:p>
        </w:tc>
        <w:tc>
          <w:tcPr>
            <w:tcW w:w="3829" w:type="dxa"/>
          </w:tcPr>
          <w:p w14:paraId="1B98FD6D" w14:textId="77777777" w:rsidR="003A6A3A" w:rsidRPr="00966E7A" w:rsidRDefault="003A6A3A" w:rsidP="009F04F0">
            <w:pPr>
              <w:keepNext/>
              <w:spacing w:before="60" w:after="60"/>
              <w:jc w:val="left"/>
              <w:rPr>
                <w:noProof/>
              </w:rPr>
            </w:pPr>
            <w:r w:rsidRPr="00966E7A">
              <w:rPr>
                <w:noProof/>
              </w:rPr>
              <w:t>Dátum vydania preukazu (ddmmrrrr)</w:t>
            </w:r>
          </w:p>
        </w:tc>
        <w:tc>
          <w:tcPr>
            <w:tcW w:w="1559" w:type="dxa"/>
            <w:gridSpan w:val="2"/>
          </w:tcPr>
          <w:p w14:paraId="573EF5E5" w14:textId="77777777" w:rsidR="003A6A3A" w:rsidRPr="00966E7A" w:rsidRDefault="003A6A3A" w:rsidP="009F04F0">
            <w:pPr>
              <w:keepNext/>
              <w:spacing w:before="60" w:after="60"/>
              <w:rPr>
                <w:noProof/>
              </w:rPr>
            </w:pPr>
            <w:r w:rsidRPr="00966E7A">
              <w:rPr>
                <w:noProof/>
              </w:rPr>
              <w:t>n8</w:t>
            </w:r>
          </w:p>
        </w:tc>
        <w:tc>
          <w:tcPr>
            <w:tcW w:w="1134" w:type="dxa"/>
            <w:gridSpan w:val="2"/>
          </w:tcPr>
          <w:p w14:paraId="256C2DFB" w14:textId="77777777" w:rsidR="003A6A3A" w:rsidRPr="00966E7A" w:rsidRDefault="003A6A3A" w:rsidP="009F04F0">
            <w:pPr>
              <w:keepNext/>
              <w:spacing w:before="60" w:after="60"/>
              <w:rPr>
                <w:noProof/>
              </w:rPr>
            </w:pPr>
            <w:r w:rsidRPr="00966E7A">
              <w:rPr>
                <w:noProof/>
              </w:rPr>
              <w:t>P</w:t>
            </w:r>
          </w:p>
        </w:tc>
      </w:tr>
      <w:tr w:rsidR="003A6A3A" w:rsidRPr="00966E7A" w14:paraId="6F506AE6" w14:textId="77777777" w:rsidTr="009F04F0">
        <w:trPr>
          <w:gridAfter w:val="1"/>
          <w:wAfter w:w="17" w:type="dxa"/>
          <w:jc w:val="center"/>
        </w:trPr>
        <w:tc>
          <w:tcPr>
            <w:tcW w:w="669" w:type="dxa"/>
          </w:tcPr>
          <w:p w14:paraId="4963C850" w14:textId="77777777" w:rsidR="003A6A3A" w:rsidRPr="00966E7A" w:rsidRDefault="003A6A3A" w:rsidP="009F04F0">
            <w:pPr>
              <w:keepNext/>
              <w:spacing w:before="60" w:after="60"/>
              <w:rPr>
                <w:noProof/>
              </w:rPr>
            </w:pPr>
          </w:p>
        </w:tc>
        <w:tc>
          <w:tcPr>
            <w:tcW w:w="485" w:type="dxa"/>
          </w:tcPr>
          <w:p w14:paraId="14087D08" w14:textId="77777777" w:rsidR="003A6A3A" w:rsidRPr="00966E7A" w:rsidRDefault="003A6A3A" w:rsidP="009F04F0">
            <w:pPr>
              <w:keepNext/>
              <w:spacing w:before="60" w:after="60"/>
              <w:rPr>
                <w:noProof/>
              </w:rPr>
            </w:pPr>
          </w:p>
        </w:tc>
        <w:tc>
          <w:tcPr>
            <w:tcW w:w="834" w:type="dxa"/>
          </w:tcPr>
          <w:p w14:paraId="24B158D3" w14:textId="77777777" w:rsidR="003A6A3A" w:rsidRPr="00966E7A" w:rsidRDefault="003A6A3A" w:rsidP="009F04F0">
            <w:pPr>
              <w:keepNext/>
              <w:spacing w:before="60" w:after="60"/>
              <w:rPr>
                <w:noProof/>
              </w:rPr>
            </w:pPr>
          </w:p>
        </w:tc>
        <w:tc>
          <w:tcPr>
            <w:tcW w:w="485" w:type="dxa"/>
          </w:tcPr>
          <w:p w14:paraId="42A963FA" w14:textId="77777777" w:rsidR="003A6A3A" w:rsidRPr="00966E7A" w:rsidRDefault="003A6A3A" w:rsidP="009F04F0">
            <w:pPr>
              <w:keepNext/>
              <w:spacing w:before="60" w:after="60"/>
              <w:rPr>
                <w:noProof/>
              </w:rPr>
            </w:pPr>
          </w:p>
        </w:tc>
        <w:tc>
          <w:tcPr>
            <w:tcW w:w="883" w:type="dxa"/>
          </w:tcPr>
          <w:p w14:paraId="776D590A" w14:textId="77777777" w:rsidR="003A6A3A" w:rsidRPr="00966E7A" w:rsidRDefault="003A6A3A" w:rsidP="009F04F0">
            <w:pPr>
              <w:keepNext/>
              <w:spacing w:before="60" w:after="60"/>
              <w:rPr>
                <w:noProof/>
              </w:rPr>
            </w:pPr>
            <w:r w:rsidRPr="00966E7A">
              <w:rPr>
                <w:noProof/>
              </w:rPr>
              <w:t>5F 0B</w:t>
            </w:r>
          </w:p>
        </w:tc>
        <w:tc>
          <w:tcPr>
            <w:tcW w:w="546" w:type="dxa"/>
          </w:tcPr>
          <w:p w14:paraId="38FDD210" w14:textId="77777777" w:rsidR="003A6A3A" w:rsidRPr="00966E7A" w:rsidRDefault="003A6A3A" w:rsidP="009F04F0">
            <w:pPr>
              <w:keepNext/>
              <w:spacing w:before="60" w:after="60"/>
              <w:rPr>
                <w:noProof/>
              </w:rPr>
            </w:pPr>
            <w:r w:rsidRPr="00966E7A">
              <w:rPr>
                <w:noProof/>
              </w:rPr>
              <w:t>4</w:t>
            </w:r>
          </w:p>
        </w:tc>
        <w:tc>
          <w:tcPr>
            <w:tcW w:w="3829" w:type="dxa"/>
          </w:tcPr>
          <w:p w14:paraId="7C708C58" w14:textId="77777777" w:rsidR="003A6A3A" w:rsidRPr="00966E7A" w:rsidRDefault="003A6A3A" w:rsidP="009F04F0">
            <w:pPr>
              <w:keepNext/>
              <w:spacing w:before="60" w:after="60"/>
              <w:jc w:val="left"/>
              <w:rPr>
                <w:noProof/>
              </w:rPr>
            </w:pPr>
            <w:r w:rsidRPr="00966E7A">
              <w:rPr>
                <w:noProof/>
              </w:rPr>
              <w:t>Dátum skončenia platnosti preukazu (ddmmrrrr)</w:t>
            </w:r>
          </w:p>
        </w:tc>
        <w:tc>
          <w:tcPr>
            <w:tcW w:w="1559" w:type="dxa"/>
            <w:gridSpan w:val="2"/>
          </w:tcPr>
          <w:p w14:paraId="04C518B0" w14:textId="77777777" w:rsidR="003A6A3A" w:rsidRPr="00966E7A" w:rsidRDefault="003A6A3A" w:rsidP="009F04F0">
            <w:pPr>
              <w:keepNext/>
              <w:spacing w:before="60" w:after="60"/>
              <w:rPr>
                <w:noProof/>
              </w:rPr>
            </w:pPr>
            <w:r w:rsidRPr="00966E7A">
              <w:rPr>
                <w:noProof/>
              </w:rPr>
              <w:t>n8</w:t>
            </w:r>
          </w:p>
        </w:tc>
        <w:tc>
          <w:tcPr>
            <w:tcW w:w="1134" w:type="dxa"/>
            <w:gridSpan w:val="2"/>
          </w:tcPr>
          <w:p w14:paraId="1850D036" w14:textId="77777777" w:rsidR="003A6A3A" w:rsidRPr="00966E7A" w:rsidRDefault="003A6A3A" w:rsidP="009F04F0">
            <w:pPr>
              <w:keepNext/>
              <w:spacing w:before="60" w:after="60"/>
              <w:rPr>
                <w:noProof/>
              </w:rPr>
            </w:pPr>
            <w:r w:rsidRPr="00966E7A">
              <w:rPr>
                <w:noProof/>
              </w:rPr>
              <w:t>P</w:t>
            </w:r>
          </w:p>
        </w:tc>
      </w:tr>
      <w:tr w:rsidR="003A6A3A" w:rsidRPr="00966E7A" w14:paraId="3C0F5EB3" w14:textId="77777777" w:rsidTr="009F04F0">
        <w:trPr>
          <w:gridAfter w:val="1"/>
          <w:wAfter w:w="17" w:type="dxa"/>
          <w:jc w:val="center"/>
        </w:trPr>
        <w:tc>
          <w:tcPr>
            <w:tcW w:w="669" w:type="dxa"/>
          </w:tcPr>
          <w:p w14:paraId="7B21FE19" w14:textId="77777777" w:rsidR="003A6A3A" w:rsidRPr="00966E7A" w:rsidRDefault="003A6A3A" w:rsidP="009F04F0">
            <w:pPr>
              <w:keepNext/>
              <w:spacing w:before="60" w:after="60"/>
              <w:rPr>
                <w:noProof/>
              </w:rPr>
            </w:pPr>
          </w:p>
        </w:tc>
        <w:tc>
          <w:tcPr>
            <w:tcW w:w="485" w:type="dxa"/>
          </w:tcPr>
          <w:p w14:paraId="621E11B8" w14:textId="77777777" w:rsidR="003A6A3A" w:rsidRPr="00966E7A" w:rsidRDefault="003A6A3A" w:rsidP="009F04F0">
            <w:pPr>
              <w:keepNext/>
              <w:spacing w:before="60" w:after="60"/>
              <w:rPr>
                <w:noProof/>
              </w:rPr>
            </w:pPr>
          </w:p>
        </w:tc>
        <w:tc>
          <w:tcPr>
            <w:tcW w:w="834" w:type="dxa"/>
          </w:tcPr>
          <w:p w14:paraId="369ABDCD" w14:textId="77777777" w:rsidR="003A6A3A" w:rsidRPr="00966E7A" w:rsidRDefault="003A6A3A" w:rsidP="009F04F0">
            <w:pPr>
              <w:keepNext/>
              <w:spacing w:before="60" w:after="60"/>
              <w:rPr>
                <w:noProof/>
              </w:rPr>
            </w:pPr>
          </w:p>
        </w:tc>
        <w:tc>
          <w:tcPr>
            <w:tcW w:w="485" w:type="dxa"/>
          </w:tcPr>
          <w:p w14:paraId="697021E9" w14:textId="77777777" w:rsidR="003A6A3A" w:rsidRPr="00966E7A" w:rsidRDefault="003A6A3A" w:rsidP="009F04F0">
            <w:pPr>
              <w:keepNext/>
              <w:spacing w:before="60" w:after="60"/>
              <w:rPr>
                <w:noProof/>
              </w:rPr>
            </w:pPr>
          </w:p>
        </w:tc>
        <w:tc>
          <w:tcPr>
            <w:tcW w:w="883" w:type="dxa"/>
          </w:tcPr>
          <w:p w14:paraId="0DD1C994" w14:textId="77777777" w:rsidR="003A6A3A" w:rsidRPr="00966E7A" w:rsidRDefault="003A6A3A" w:rsidP="009F04F0">
            <w:pPr>
              <w:keepNext/>
              <w:spacing w:before="60" w:after="60"/>
              <w:rPr>
                <w:noProof/>
              </w:rPr>
            </w:pPr>
            <w:r w:rsidRPr="00966E7A">
              <w:rPr>
                <w:noProof/>
              </w:rPr>
              <w:t>5F 0C</w:t>
            </w:r>
          </w:p>
        </w:tc>
        <w:tc>
          <w:tcPr>
            <w:tcW w:w="546" w:type="dxa"/>
          </w:tcPr>
          <w:p w14:paraId="442EF5C0" w14:textId="77777777" w:rsidR="003A6A3A" w:rsidRPr="00966E7A" w:rsidRDefault="003A6A3A" w:rsidP="009F04F0">
            <w:pPr>
              <w:keepNext/>
              <w:spacing w:before="60" w:after="60"/>
              <w:rPr>
                <w:noProof/>
              </w:rPr>
            </w:pPr>
            <w:r w:rsidRPr="00966E7A">
              <w:rPr>
                <w:noProof/>
              </w:rPr>
              <w:t>V</w:t>
            </w:r>
          </w:p>
        </w:tc>
        <w:tc>
          <w:tcPr>
            <w:tcW w:w="3829" w:type="dxa"/>
          </w:tcPr>
          <w:p w14:paraId="5896AF6C" w14:textId="77777777" w:rsidR="003A6A3A" w:rsidRPr="00966E7A" w:rsidRDefault="003A6A3A" w:rsidP="009F04F0">
            <w:pPr>
              <w:keepNext/>
              <w:spacing w:before="60" w:after="60"/>
              <w:rPr>
                <w:noProof/>
              </w:rPr>
            </w:pPr>
            <w:r w:rsidRPr="00966E7A">
              <w:rPr>
                <w:noProof/>
              </w:rPr>
              <w:t>Vydávajúci orgán</w:t>
            </w:r>
          </w:p>
        </w:tc>
        <w:tc>
          <w:tcPr>
            <w:tcW w:w="1559" w:type="dxa"/>
            <w:gridSpan w:val="2"/>
          </w:tcPr>
          <w:p w14:paraId="27D4B8EC" w14:textId="77777777" w:rsidR="003A6A3A" w:rsidRPr="00966E7A" w:rsidRDefault="003A6A3A" w:rsidP="009F04F0">
            <w:pPr>
              <w:keepNext/>
              <w:spacing w:before="60" w:after="60"/>
              <w:rPr>
                <w:noProof/>
              </w:rPr>
            </w:pPr>
            <w:r w:rsidRPr="00966E7A">
              <w:rPr>
                <w:noProof/>
              </w:rPr>
              <w:t>ans</w:t>
            </w:r>
          </w:p>
        </w:tc>
        <w:tc>
          <w:tcPr>
            <w:tcW w:w="1134" w:type="dxa"/>
            <w:gridSpan w:val="2"/>
          </w:tcPr>
          <w:p w14:paraId="26C704C9" w14:textId="77777777" w:rsidR="003A6A3A" w:rsidRPr="00966E7A" w:rsidRDefault="003A6A3A" w:rsidP="009F04F0">
            <w:pPr>
              <w:keepNext/>
              <w:spacing w:before="60" w:after="60"/>
              <w:rPr>
                <w:noProof/>
              </w:rPr>
            </w:pPr>
            <w:r w:rsidRPr="00966E7A">
              <w:rPr>
                <w:noProof/>
              </w:rPr>
              <w:t>P</w:t>
            </w:r>
          </w:p>
        </w:tc>
      </w:tr>
      <w:tr w:rsidR="003A6A3A" w:rsidRPr="00966E7A" w14:paraId="1622F788" w14:textId="77777777" w:rsidTr="009F04F0">
        <w:trPr>
          <w:gridAfter w:val="1"/>
          <w:wAfter w:w="17" w:type="dxa"/>
          <w:jc w:val="center"/>
        </w:trPr>
        <w:tc>
          <w:tcPr>
            <w:tcW w:w="669" w:type="dxa"/>
          </w:tcPr>
          <w:p w14:paraId="34B0BE0A" w14:textId="77777777" w:rsidR="003A6A3A" w:rsidRPr="00966E7A" w:rsidRDefault="003A6A3A" w:rsidP="009F04F0">
            <w:pPr>
              <w:keepNext/>
              <w:spacing w:before="60" w:after="60"/>
              <w:rPr>
                <w:noProof/>
              </w:rPr>
            </w:pPr>
          </w:p>
        </w:tc>
        <w:tc>
          <w:tcPr>
            <w:tcW w:w="485" w:type="dxa"/>
          </w:tcPr>
          <w:p w14:paraId="7B774445" w14:textId="77777777" w:rsidR="003A6A3A" w:rsidRPr="00966E7A" w:rsidRDefault="003A6A3A" w:rsidP="009F04F0">
            <w:pPr>
              <w:keepNext/>
              <w:spacing w:before="60" w:after="60"/>
              <w:rPr>
                <w:noProof/>
              </w:rPr>
            </w:pPr>
          </w:p>
        </w:tc>
        <w:tc>
          <w:tcPr>
            <w:tcW w:w="834" w:type="dxa"/>
          </w:tcPr>
          <w:p w14:paraId="29830593" w14:textId="77777777" w:rsidR="003A6A3A" w:rsidRPr="00966E7A" w:rsidRDefault="003A6A3A" w:rsidP="009F04F0">
            <w:pPr>
              <w:keepNext/>
              <w:spacing w:before="60" w:after="60"/>
              <w:rPr>
                <w:noProof/>
              </w:rPr>
            </w:pPr>
          </w:p>
        </w:tc>
        <w:tc>
          <w:tcPr>
            <w:tcW w:w="485" w:type="dxa"/>
          </w:tcPr>
          <w:p w14:paraId="2279B1A5" w14:textId="77777777" w:rsidR="003A6A3A" w:rsidRPr="00966E7A" w:rsidRDefault="003A6A3A" w:rsidP="009F04F0">
            <w:pPr>
              <w:keepNext/>
              <w:spacing w:before="60" w:after="60"/>
              <w:rPr>
                <w:noProof/>
              </w:rPr>
            </w:pPr>
          </w:p>
        </w:tc>
        <w:tc>
          <w:tcPr>
            <w:tcW w:w="883" w:type="dxa"/>
          </w:tcPr>
          <w:p w14:paraId="31A0C73B" w14:textId="77777777" w:rsidR="003A6A3A" w:rsidRPr="00966E7A" w:rsidRDefault="003A6A3A" w:rsidP="009F04F0">
            <w:pPr>
              <w:keepNext/>
              <w:spacing w:before="60" w:after="60"/>
              <w:rPr>
                <w:noProof/>
              </w:rPr>
            </w:pPr>
            <w:r w:rsidRPr="00966E7A">
              <w:rPr>
                <w:noProof/>
              </w:rPr>
              <w:t>5F 0D</w:t>
            </w:r>
          </w:p>
        </w:tc>
        <w:tc>
          <w:tcPr>
            <w:tcW w:w="546" w:type="dxa"/>
          </w:tcPr>
          <w:p w14:paraId="0007F66F" w14:textId="77777777" w:rsidR="003A6A3A" w:rsidRPr="00966E7A" w:rsidRDefault="003A6A3A" w:rsidP="009F04F0">
            <w:pPr>
              <w:keepNext/>
              <w:spacing w:before="60" w:after="60"/>
              <w:rPr>
                <w:noProof/>
              </w:rPr>
            </w:pPr>
            <w:r w:rsidRPr="00966E7A">
              <w:rPr>
                <w:noProof/>
              </w:rPr>
              <w:t>V</w:t>
            </w:r>
          </w:p>
        </w:tc>
        <w:tc>
          <w:tcPr>
            <w:tcW w:w="3829" w:type="dxa"/>
          </w:tcPr>
          <w:p w14:paraId="4C85A530" w14:textId="77777777" w:rsidR="003A6A3A" w:rsidRPr="00966E7A" w:rsidRDefault="003A6A3A" w:rsidP="009F04F0">
            <w:pPr>
              <w:keepNext/>
              <w:spacing w:before="60" w:after="60"/>
              <w:jc w:val="left"/>
              <w:rPr>
                <w:noProof/>
              </w:rPr>
            </w:pPr>
            <w:r w:rsidRPr="00966E7A">
              <w:rPr>
                <w:noProof/>
              </w:rPr>
              <w:t>Administratívne číslo (iné ako číslo dokladu)</w:t>
            </w:r>
          </w:p>
        </w:tc>
        <w:tc>
          <w:tcPr>
            <w:tcW w:w="1559" w:type="dxa"/>
            <w:gridSpan w:val="2"/>
          </w:tcPr>
          <w:p w14:paraId="3E1F0A5D" w14:textId="77777777" w:rsidR="003A6A3A" w:rsidRPr="00966E7A" w:rsidRDefault="003A6A3A" w:rsidP="009F04F0">
            <w:pPr>
              <w:keepNext/>
              <w:spacing w:before="60" w:after="60"/>
              <w:rPr>
                <w:noProof/>
              </w:rPr>
            </w:pPr>
            <w:r w:rsidRPr="00966E7A">
              <w:rPr>
                <w:noProof/>
              </w:rPr>
              <w:t>ans</w:t>
            </w:r>
          </w:p>
        </w:tc>
        <w:tc>
          <w:tcPr>
            <w:tcW w:w="1134" w:type="dxa"/>
            <w:gridSpan w:val="2"/>
          </w:tcPr>
          <w:p w14:paraId="47DD76CA" w14:textId="77777777" w:rsidR="003A6A3A" w:rsidRPr="00966E7A" w:rsidRDefault="003A6A3A" w:rsidP="009F04F0">
            <w:pPr>
              <w:keepNext/>
              <w:spacing w:before="60" w:after="60"/>
              <w:rPr>
                <w:noProof/>
              </w:rPr>
            </w:pPr>
            <w:r w:rsidRPr="00966E7A">
              <w:rPr>
                <w:noProof/>
              </w:rPr>
              <w:t>N</w:t>
            </w:r>
          </w:p>
        </w:tc>
      </w:tr>
      <w:tr w:rsidR="003A6A3A" w:rsidRPr="00966E7A" w14:paraId="0FDBDBC6" w14:textId="77777777" w:rsidTr="009F04F0">
        <w:trPr>
          <w:gridAfter w:val="1"/>
          <w:wAfter w:w="17" w:type="dxa"/>
          <w:jc w:val="center"/>
        </w:trPr>
        <w:tc>
          <w:tcPr>
            <w:tcW w:w="669" w:type="dxa"/>
          </w:tcPr>
          <w:p w14:paraId="567ECF35" w14:textId="77777777" w:rsidR="003A6A3A" w:rsidRPr="00966E7A" w:rsidRDefault="003A6A3A" w:rsidP="009F04F0">
            <w:pPr>
              <w:keepNext/>
              <w:spacing w:before="60" w:after="60"/>
              <w:rPr>
                <w:noProof/>
              </w:rPr>
            </w:pPr>
          </w:p>
        </w:tc>
        <w:tc>
          <w:tcPr>
            <w:tcW w:w="485" w:type="dxa"/>
          </w:tcPr>
          <w:p w14:paraId="59E003F0" w14:textId="77777777" w:rsidR="003A6A3A" w:rsidRPr="00966E7A" w:rsidRDefault="003A6A3A" w:rsidP="009F04F0">
            <w:pPr>
              <w:keepNext/>
              <w:spacing w:before="60" w:after="60"/>
              <w:rPr>
                <w:noProof/>
              </w:rPr>
            </w:pPr>
          </w:p>
        </w:tc>
        <w:tc>
          <w:tcPr>
            <w:tcW w:w="834" w:type="dxa"/>
          </w:tcPr>
          <w:p w14:paraId="0203E64F" w14:textId="77777777" w:rsidR="003A6A3A" w:rsidRPr="00966E7A" w:rsidRDefault="003A6A3A" w:rsidP="009F04F0">
            <w:pPr>
              <w:keepNext/>
              <w:spacing w:before="60" w:after="60"/>
              <w:rPr>
                <w:noProof/>
              </w:rPr>
            </w:pPr>
          </w:p>
        </w:tc>
        <w:tc>
          <w:tcPr>
            <w:tcW w:w="485" w:type="dxa"/>
          </w:tcPr>
          <w:p w14:paraId="6AA70930" w14:textId="77777777" w:rsidR="003A6A3A" w:rsidRPr="00966E7A" w:rsidRDefault="003A6A3A" w:rsidP="009F04F0">
            <w:pPr>
              <w:keepNext/>
              <w:spacing w:before="60" w:after="60"/>
              <w:rPr>
                <w:noProof/>
              </w:rPr>
            </w:pPr>
          </w:p>
        </w:tc>
        <w:tc>
          <w:tcPr>
            <w:tcW w:w="883" w:type="dxa"/>
          </w:tcPr>
          <w:p w14:paraId="251861E4" w14:textId="77777777" w:rsidR="003A6A3A" w:rsidRPr="00966E7A" w:rsidRDefault="003A6A3A" w:rsidP="009F04F0">
            <w:pPr>
              <w:keepNext/>
              <w:spacing w:before="60" w:after="60"/>
              <w:rPr>
                <w:noProof/>
              </w:rPr>
            </w:pPr>
            <w:r w:rsidRPr="00966E7A">
              <w:rPr>
                <w:noProof/>
              </w:rPr>
              <w:t>5F 0E</w:t>
            </w:r>
          </w:p>
        </w:tc>
        <w:tc>
          <w:tcPr>
            <w:tcW w:w="546" w:type="dxa"/>
          </w:tcPr>
          <w:p w14:paraId="33701E14" w14:textId="77777777" w:rsidR="003A6A3A" w:rsidRPr="00966E7A" w:rsidRDefault="003A6A3A" w:rsidP="009F04F0">
            <w:pPr>
              <w:keepNext/>
              <w:spacing w:before="60" w:after="60"/>
              <w:rPr>
                <w:noProof/>
              </w:rPr>
            </w:pPr>
            <w:r w:rsidRPr="00966E7A">
              <w:rPr>
                <w:noProof/>
              </w:rPr>
              <w:t>V</w:t>
            </w:r>
          </w:p>
        </w:tc>
        <w:tc>
          <w:tcPr>
            <w:tcW w:w="3829" w:type="dxa"/>
          </w:tcPr>
          <w:p w14:paraId="6F3EAC38" w14:textId="77777777" w:rsidR="003A6A3A" w:rsidRPr="00966E7A" w:rsidRDefault="003A6A3A" w:rsidP="009F04F0">
            <w:pPr>
              <w:keepNext/>
              <w:spacing w:before="60" w:after="60"/>
              <w:rPr>
                <w:noProof/>
              </w:rPr>
            </w:pPr>
            <w:r w:rsidRPr="00966E7A">
              <w:rPr>
                <w:noProof/>
              </w:rPr>
              <w:t>Číslo dokladu</w:t>
            </w:r>
          </w:p>
        </w:tc>
        <w:tc>
          <w:tcPr>
            <w:tcW w:w="1559" w:type="dxa"/>
            <w:gridSpan w:val="2"/>
          </w:tcPr>
          <w:p w14:paraId="5261E112" w14:textId="77777777" w:rsidR="003A6A3A" w:rsidRPr="00966E7A" w:rsidRDefault="003A6A3A" w:rsidP="009F04F0">
            <w:pPr>
              <w:keepNext/>
              <w:spacing w:before="60" w:after="60"/>
              <w:rPr>
                <w:noProof/>
              </w:rPr>
            </w:pPr>
            <w:r w:rsidRPr="00966E7A">
              <w:rPr>
                <w:noProof/>
              </w:rPr>
              <w:t>an</w:t>
            </w:r>
          </w:p>
        </w:tc>
        <w:tc>
          <w:tcPr>
            <w:tcW w:w="1134" w:type="dxa"/>
            <w:gridSpan w:val="2"/>
          </w:tcPr>
          <w:p w14:paraId="10044BC7" w14:textId="77777777" w:rsidR="003A6A3A" w:rsidRPr="00966E7A" w:rsidRDefault="003A6A3A" w:rsidP="009F04F0">
            <w:pPr>
              <w:keepNext/>
              <w:spacing w:before="60" w:after="60"/>
              <w:rPr>
                <w:noProof/>
              </w:rPr>
            </w:pPr>
            <w:r w:rsidRPr="00966E7A">
              <w:rPr>
                <w:noProof/>
              </w:rPr>
              <w:t>P</w:t>
            </w:r>
          </w:p>
        </w:tc>
      </w:tr>
      <w:tr w:rsidR="003A6A3A" w:rsidRPr="00966E7A" w14:paraId="29ACF356" w14:textId="77777777" w:rsidTr="009F04F0">
        <w:trPr>
          <w:gridAfter w:val="1"/>
          <w:wAfter w:w="17" w:type="dxa"/>
          <w:jc w:val="center"/>
        </w:trPr>
        <w:tc>
          <w:tcPr>
            <w:tcW w:w="669" w:type="dxa"/>
          </w:tcPr>
          <w:p w14:paraId="008B038A" w14:textId="77777777" w:rsidR="003A6A3A" w:rsidRPr="00966E7A" w:rsidRDefault="003A6A3A" w:rsidP="009F04F0">
            <w:pPr>
              <w:keepNext/>
              <w:spacing w:before="60" w:after="60"/>
              <w:rPr>
                <w:noProof/>
              </w:rPr>
            </w:pPr>
          </w:p>
        </w:tc>
        <w:tc>
          <w:tcPr>
            <w:tcW w:w="485" w:type="dxa"/>
          </w:tcPr>
          <w:p w14:paraId="701378FB" w14:textId="77777777" w:rsidR="003A6A3A" w:rsidRPr="00966E7A" w:rsidRDefault="003A6A3A" w:rsidP="009F04F0">
            <w:pPr>
              <w:keepNext/>
              <w:spacing w:before="60" w:after="60"/>
              <w:rPr>
                <w:noProof/>
              </w:rPr>
            </w:pPr>
          </w:p>
        </w:tc>
        <w:tc>
          <w:tcPr>
            <w:tcW w:w="834" w:type="dxa"/>
          </w:tcPr>
          <w:p w14:paraId="361529B3" w14:textId="77777777" w:rsidR="003A6A3A" w:rsidRPr="00966E7A" w:rsidRDefault="003A6A3A" w:rsidP="009F04F0">
            <w:pPr>
              <w:keepNext/>
              <w:spacing w:before="60" w:after="60"/>
              <w:rPr>
                <w:noProof/>
              </w:rPr>
            </w:pPr>
          </w:p>
        </w:tc>
        <w:tc>
          <w:tcPr>
            <w:tcW w:w="485" w:type="dxa"/>
          </w:tcPr>
          <w:p w14:paraId="64ED886C" w14:textId="77777777" w:rsidR="003A6A3A" w:rsidRPr="00966E7A" w:rsidRDefault="003A6A3A" w:rsidP="009F04F0">
            <w:pPr>
              <w:keepNext/>
              <w:spacing w:before="60" w:after="60"/>
              <w:rPr>
                <w:noProof/>
              </w:rPr>
            </w:pPr>
          </w:p>
        </w:tc>
        <w:tc>
          <w:tcPr>
            <w:tcW w:w="883" w:type="dxa"/>
          </w:tcPr>
          <w:p w14:paraId="0797939E" w14:textId="77777777" w:rsidR="003A6A3A" w:rsidRPr="00966E7A" w:rsidRDefault="003A6A3A" w:rsidP="009F04F0">
            <w:pPr>
              <w:keepNext/>
              <w:spacing w:before="60" w:after="60"/>
              <w:rPr>
                <w:noProof/>
              </w:rPr>
            </w:pPr>
            <w:r w:rsidRPr="00966E7A">
              <w:rPr>
                <w:noProof/>
              </w:rPr>
              <w:t>5F 0F</w:t>
            </w:r>
          </w:p>
        </w:tc>
        <w:tc>
          <w:tcPr>
            <w:tcW w:w="546" w:type="dxa"/>
          </w:tcPr>
          <w:p w14:paraId="5D06DBF4" w14:textId="77777777" w:rsidR="003A6A3A" w:rsidRPr="00966E7A" w:rsidRDefault="003A6A3A" w:rsidP="009F04F0">
            <w:pPr>
              <w:keepNext/>
              <w:spacing w:before="60" w:after="60"/>
              <w:rPr>
                <w:noProof/>
              </w:rPr>
            </w:pPr>
            <w:r w:rsidRPr="00966E7A">
              <w:rPr>
                <w:noProof/>
              </w:rPr>
              <w:t>V</w:t>
            </w:r>
          </w:p>
        </w:tc>
        <w:tc>
          <w:tcPr>
            <w:tcW w:w="3829" w:type="dxa"/>
          </w:tcPr>
          <w:p w14:paraId="6B310B63" w14:textId="77777777" w:rsidR="003A6A3A" w:rsidRPr="00966E7A" w:rsidRDefault="003A6A3A" w:rsidP="009F04F0">
            <w:pPr>
              <w:keepNext/>
              <w:spacing w:before="60" w:after="60"/>
              <w:jc w:val="left"/>
              <w:rPr>
                <w:noProof/>
              </w:rPr>
            </w:pPr>
            <w:r w:rsidRPr="00966E7A">
              <w:rPr>
                <w:noProof/>
              </w:rPr>
              <w:t>Miesto trvalého pobytu alebo poštová adresa</w:t>
            </w:r>
          </w:p>
        </w:tc>
        <w:tc>
          <w:tcPr>
            <w:tcW w:w="1559" w:type="dxa"/>
            <w:gridSpan w:val="2"/>
          </w:tcPr>
          <w:p w14:paraId="538EB672" w14:textId="77777777" w:rsidR="003A6A3A" w:rsidRPr="00966E7A" w:rsidRDefault="003A6A3A" w:rsidP="009F04F0">
            <w:pPr>
              <w:keepNext/>
              <w:spacing w:before="60" w:after="60"/>
              <w:rPr>
                <w:noProof/>
              </w:rPr>
            </w:pPr>
            <w:r w:rsidRPr="00966E7A">
              <w:rPr>
                <w:noProof/>
              </w:rPr>
              <w:t>ans</w:t>
            </w:r>
          </w:p>
        </w:tc>
        <w:tc>
          <w:tcPr>
            <w:tcW w:w="1134" w:type="dxa"/>
            <w:gridSpan w:val="2"/>
          </w:tcPr>
          <w:p w14:paraId="24FA1965" w14:textId="77777777" w:rsidR="003A6A3A" w:rsidRPr="00966E7A" w:rsidRDefault="003A6A3A" w:rsidP="009F04F0">
            <w:pPr>
              <w:keepNext/>
              <w:spacing w:before="60" w:after="60"/>
              <w:rPr>
                <w:noProof/>
              </w:rPr>
            </w:pPr>
            <w:r w:rsidRPr="00966E7A">
              <w:rPr>
                <w:noProof/>
              </w:rPr>
              <w:t>N</w:t>
            </w:r>
          </w:p>
        </w:tc>
      </w:tr>
      <w:tr w:rsidR="003A6A3A" w:rsidRPr="00966E7A" w14:paraId="7B7177D0" w14:textId="77777777" w:rsidTr="009F04F0">
        <w:trPr>
          <w:jc w:val="center"/>
        </w:trPr>
        <w:tc>
          <w:tcPr>
            <w:tcW w:w="669" w:type="dxa"/>
          </w:tcPr>
          <w:p w14:paraId="6AFFF432" w14:textId="77777777" w:rsidR="003A6A3A" w:rsidRPr="00966E7A" w:rsidRDefault="003A6A3A" w:rsidP="009F04F0">
            <w:pPr>
              <w:keepNext/>
              <w:spacing w:before="60" w:after="60"/>
              <w:rPr>
                <w:noProof/>
              </w:rPr>
            </w:pPr>
          </w:p>
        </w:tc>
        <w:tc>
          <w:tcPr>
            <w:tcW w:w="485" w:type="dxa"/>
          </w:tcPr>
          <w:p w14:paraId="784806B7" w14:textId="77777777" w:rsidR="003A6A3A" w:rsidRPr="00966E7A" w:rsidRDefault="003A6A3A" w:rsidP="009F04F0">
            <w:pPr>
              <w:keepNext/>
              <w:spacing w:before="60" w:after="60"/>
              <w:rPr>
                <w:noProof/>
              </w:rPr>
            </w:pPr>
          </w:p>
        </w:tc>
        <w:tc>
          <w:tcPr>
            <w:tcW w:w="834" w:type="dxa"/>
          </w:tcPr>
          <w:p w14:paraId="7E3691B0" w14:textId="77777777" w:rsidR="003A6A3A" w:rsidRPr="00966E7A" w:rsidRDefault="003A6A3A" w:rsidP="009F04F0">
            <w:pPr>
              <w:keepNext/>
              <w:spacing w:before="60" w:after="60"/>
              <w:rPr>
                <w:noProof/>
              </w:rPr>
            </w:pPr>
            <w:r w:rsidRPr="00966E7A">
              <w:rPr>
                <w:noProof/>
              </w:rPr>
              <w:t>7F 63</w:t>
            </w:r>
          </w:p>
        </w:tc>
        <w:tc>
          <w:tcPr>
            <w:tcW w:w="485" w:type="dxa"/>
          </w:tcPr>
          <w:p w14:paraId="0E800CD8" w14:textId="77777777" w:rsidR="003A6A3A" w:rsidRPr="00966E7A" w:rsidRDefault="003A6A3A" w:rsidP="009F04F0">
            <w:pPr>
              <w:keepNext/>
              <w:spacing w:before="60" w:after="60"/>
              <w:rPr>
                <w:noProof/>
              </w:rPr>
            </w:pPr>
            <w:r w:rsidRPr="00966E7A">
              <w:rPr>
                <w:noProof/>
              </w:rPr>
              <w:t>V</w:t>
            </w:r>
          </w:p>
        </w:tc>
        <w:tc>
          <w:tcPr>
            <w:tcW w:w="5275" w:type="dxa"/>
            <w:gridSpan w:val="4"/>
          </w:tcPr>
          <w:p w14:paraId="61797057" w14:textId="77777777" w:rsidR="003A6A3A" w:rsidRPr="00966E7A" w:rsidRDefault="003A6A3A" w:rsidP="009F04F0">
            <w:pPr>
              <w:keepNext/>
              <w:spacing w:before="60" w:after="60"/>
              <w:jc w:val="left"/>
              <w:rPr>
                <w:noProof/>
              </w:rPr>
            </w:pPr>
            <w:r w:rsidRPr="00966E7A">
              <w:rPr>
                <w:noProof/>
              </w:rPr>
              <w:t>Zložený dátový objekt z/zo skupín vozidiel/obmedzení/podmienok</w:t>
            </w:r>
          </w:p>
        </w:tc>
        <w:tc>
          <w:tcPr>
            <w:tcW w:w="1559" w:type="dxa"/>
            <w:gridSpan w:val="2"/>
          </w:tcPr>
          <w:p w14:paraId="0AD7AA73" w14:textId="77777777" w:rsidR="003A6A3A" w:rsidRPr="00966E7A" w:rsidRDefault="003A6A3A" w:rsidP="009F04F0">
            <w:pPr>
              <w:keepNext/>
              <w:spacing w:before="60" w:after="60"/>
              <w:rPr>
                <w:noProof/>
              </w:rPr>
            </w:pPr>
          </w:p>
        </w:tc>
        <w:tc>
          <w:tcPr>
            <w:tcW w:w="1134" w:type="dxa"/>
            <w:gridSpan w:val="2"/>
          </w:tcPr>
          <w:p w14:paraId="0EB2C663" w14:textId="77777777" w:rsidR="003A6A3A" w:rsidRPr="00966E7A" w:rsidRDefault="003A6A3A" w:rsidP="009F04F0">
            <w:pPr>
              <w:keepNext/>
              <w:spacing w:before="60" w:after="60"/>
              <w:rPr>
                <w:noProof/>
              </w:rPr>
            </w:pPr>
            <w:r w:rsidRPr="00966E7A">
              <w:rPr>
                <w:noProof/>
              </w:rPr>
              <w:t>P</w:t>
            </w:r>
          </w:p>
        </w:tc>
      </w:tr>
      <w:tr w:rsidR="003A6A3A" w:rsidRPr="00966E7A" w14:paraId="154A4A5C" w14:textId="77777777" w:rsidTr="009F04F0">
        <w:trPr>
          <w:gridAfter w:val="1"/>
          <w:wAfter w:w="17" w:type="dxa"/>
          <w:jc w:val="center"/>
        </w:trPr>
        <w:tc>
          <w:tcPr>
            <w:tcW w:w="669" w:type="dxa"/>
          </w:tcPr>
          <w:p w14:paraId="4B0E5B13" w14:textId="77777777" w:rsidR="003A6A3A" w:rsidRPr="00966E7A" w:rsidRDefault="003A6A3A" w:rsidP="009F04F0">
            <w:pPr>
              <w:keepNext/>
              <w:spacing w:before="60" w:after="60"/>
              <w:rPr>
                <w:noProof/>
              </w:rPr>
            </w:pPr>
          </w:p>
        </w:tc>
        <w:tc>
          <w:tcPr>
            <w:tcW w:w="485" w:type="dxa"/>
          </w:tcPr>
          <w:p w14:paraId="00C8D321" w14:textId="77777777" w:rsidR="003A6A3A" w:rsidRPr="00966E7A" w:rsidRDefault="003A6A3A" w:rsidP="009F04F0">
            <w:pPr>
              <w:keepNext/>
              <w:spacing w:before="60" w:after="60"/>
              <w:rPr>
                <w:noProof/>
              </w:rPr>
            </w:pPr>
          </w:p>
        </w:tc>
        <w:tc>
          <w:tcPr>
            <w:tcW w:w="834" w:type="dxa"/>
          </w:tcPr>
          <w:p w14:paraId="335849B1" w14:textId="77777777" w:rsidR="003A6A3A" w:rsidRPr="00966E7A" w:rsidRDefault="003A6A3A" w:rsidP="009F04F0">
            <w:pPr>
              <w:keepNext/>
              <w:spacing w:before="60" w:after="60"/>
              <w:rPr>
                <w:noProof/>
              </w:rPr>
            </w:pPr>
          </w:p>
        </w:tc>
        <w:tc>
          <w:tcPr>
            <w:tcW w:w="485" w:type="dxa"/>
          </w:tcPr>
          <w:p w14:paraId="5D0FE7B0" w14:textId="77777777" w:rsidR="003A6A3A" w:rsidRPr="00966E7A" w:rsidRDefault="003A6A3A" w:rsidP="009F04F0">
            <w:pPr>
              <w:keepNext/>
              <w:spacing w:before="60" w:after="60"/>
              <w:rPr>
                <w:noProof/>
              </w:rPr>
            </w:pPr>
          </w:p>
        </w:tc>
        <w:tc>
          <w:tcPr>
            <w:tcW w:w="883" w:type="dxa"/>
            <w:shd w:val="clear" w:color="auto" w:fill="BFBFBF" w:themeFill="background1" w:themeFillShade="BF"/>
          </w:tcPr>
          <w:p w14:paraId="46382EDB" w14:textId="77777777" w:rsidR="003A6A3A" w:rsidRPr="00966E7A" w:rsidRDefault="003A6A3A" w:rsidP="009F04F0">
            <w:pPr>
              <w:keepNext/>
              <w:spacing w:before="60" w:after="60"/>
              <w:rPr>
                <w:noProof/>
              </w:rPr>
            </w:pPr>
            <w:r w:rsidRPr="00966E7A">
              <w:rPr>
                <w:noProof/>
              </w:rPr>
              <w:t>Tag</w:t>
            </w:r>
          </w:p>
        </w:tc>
        <w:tc>
          <w:tcPr>
            <w:tcW w:w="546" w:type="dxa"/>
            <w:shd w:val="clear" w:color="auto" w:fill="BFBFBF" w:themeFill="background1" w:themeFillShade="BF"/>
          </w:tcPr>
          <w:p w14:paraId="746A5688" w14:textId="77777777" w:rsidR="003A6A3A" w:rsidRPr="00966E7A" w:rsidRDefault="003A6A3A" w:rsidP="009F04F0">
            <w:pPr>
              <w:keepNext/>
              <w:spacing w:before="60" w:after="60"/>
              <w:rPr>
                <w:noProof/>
              </w:rPr>
            </w:pPr>
            <w:r w:rsidRPr="00966E7A">
              <w:rPr>
                <w:noProof/>
              </w:rPr>
              <w:t>L</w:t>
            </w:r>
          </w:p>
        </w:tc>
        <w:tc>
          <w:tcPr>
            <w:tcW w:w="3829" w:type="dxa"/>
            <w:shd w:val="clear" w:color="auto" w:fill="BFBFBF" w:themeFill="background1" w:themeFillShade="BF"/>
          </w:tcPr>
          <w:p w14:paraId="2E868A7B" w14:textId="77777777" w:rsidR="003A6A3A" w:rsidRPr="00966E7A" w:rsidRDefault="003A6A3A" w:rsidP="009F04F0">
            <w:pPr>
              <w:keepNext/>
              <w:spacing w:before="60" w:after="60"/>
              <w:rPr>
                <w:noProof/>
              </w:rPr>
            </w:pPr>
            <w:r w:rsidRPr="00966E7A">
              <w:rPr>
                <w:noProof/>
              </w:rPr>
              <w:t>Hodnota (zakódovaná podľa ďalej uvedeného vymedzenia)</w:t>
            </w:r>
          </w:p>
        </w:tc>
        <w:tc>
          <w:tcPr>
            <w:tcW w:w="1559" w:type="dxa"/>
            <w:gridSpan w:val="2"/>
          </w:tcPr>
          <w:p w14:paraId="7A7B59E3" w14:textId="77777777" w:rsidR="003A6A3A" w:rsidRPr="00966E7A" w:rsidRDefault="003A6A3A" w:rsidP="009F04F0">
            <w:pPr>
              <w:keepNext/>
              <w:spacing w:before="60" w:after="60"/>
              <w:rPr>
                <w:noProof/>
              </w:rPr>
            </w:pPr>
          </w:p>
        </w:tc>
        <w:tc>
          <w:tcPr>
            <w:tcW w:w="1134" w:type="dxa"/>
            <w:gridSpan w:val="2"/>
          </w:tcPr>
          <w:p w14:paraId="6934450F" w14:textId="77777777" w:rsidR="003A6A3A" w:rsidRPr="00966E7A" w:rsidRDefault="003A6A3A" w:rsidP="009F04F0">
            <w:pPr>
              <w:keepNext/>
              <w:spacing w:before="60" w:after="60"/>
              <w:rPr>
                <w:noProof/>
              </w:rPr>
            </w:pPr>
          </w:p>
        </w:tc>
      </w:tr>
      <w:tr w:rsidR="003A6A3A" w:rsidRPr="00966E7A" w14:paraId="09FE8FB1" w14:textId="77777777" w:rsidTr="009F04F0">
        <w:trPr>
          <w:gridAfter w:val="1"/>
          <w:wAfter w:w="17" w:type="dxa"/>
          <w:jc w:val="center"/>
        </w:trPr>
        <w:tc>
          <w:tcPr>
            <w:tcW w:w="669" w:type="dxa"/>
          </w:tcPr>
          <w:p w14:paraId="5E137334" w14:textId="77777777" w:rsidR="003A6A3A" w:rsidRPr="00966E7A" w:rsidRDefault="003A6A3A" w:rsidP="009F04F0">
            <w:pPr>
              <w:keepNext/>
              <w:spacing w:before="60" w:after="60"/>
              <w:rPr>
                <w:noProof/>
              </w:rPr>
            </w:pPr>
          </w:p>
        </w:tc>
        <w:tc>
          <w:tcPr>
            <w:tcW w:w="485" w:type="dxa"/>
          </w:tcPr>
          <w:p w14:paraId="2B376C2E" w14:textId="77777777" w:rsidR="003A6A3A" w:rsidRPr="00966E7A" w:rsidRDefault="003A6A3A" w:rsidP="009F04F0">
            <w:pPr>
              <w:keepNext/>
              <w:spacing w:before="60" w:after="60"/>
              <w:rPr>
                <w:noProof/>
              </w:rPr>
            </w:pPr>
          </w:p>
        </w:tc>
        <w:tc>
          <w:tcPr>
            <w:tcW w:w="834" w:type="dxa"/>
          </w:tcPr>
          <w:p w14:paraId="083DF5D5" w14:textId="77777777" w:rsidR="003A6A3A" w:rsidRPr="00966E7A" w:rsidRDefault="003A6A3A" w:rsidP="009F04F0">
            <w:pPr>
              <w:keepNext/>
              <w:spacing w:before="60" w:after="60"/>
              <w:rPr>
                <w:noProof/>
              </w:rPr>
            </w:pPr>
          </w:p>
        </w:tc>
        <w:tc>
          <w:tcPr>
            <w:tcW w:w="485" w:type="dxa"/>
          </w:tcPr>
          <w:p w14:paraId="4C0CAD0B" w14:textId="77777777" w:rsidR="003A6A3A" w:rsidRPr="00966E7A" w:rsidRDefault="003A6A3A" w:rsidP="009F04F0">
            <w:pPr>
              <w:keepNext/>
              <w:spacing w:before="60" w:after="60"/>
              <w:rPr>
                <w:noProof/>
              </w:rPr>
            </w:pPr>
          </w:p>
        </w:tc>
        <w:tc>
          <w:tcPr>
            <w:tcW w:w="883" w:type="dxa"/>
          </w:tcPr>
          <w:p w14:paraId="1D574F79" w14:textId="77777777" w:rsidR="003A6A3A" w:rsidRPr="00966E7A" w:rsidRDefault="003A6A3A" w:rsidP="009F04F0">
            <w:pPr>
              <w:keepNext/>
              <w:spacing w:before="60" w:after="60"/>
              <w:rPr>
                <w:noProof/>
              </w:rPr>
            </w:pPr>
            <w:r w:rsidRPr="00966E7A">
              <w:rPr>
                <w:noProof/>
              </w:rPr>
              <w:t>02</w:t>
            </w:r>
          </w:p>
        </w:tc>
        <w:tc>
          <w:tcPr>
            <w:tcW w:w="546" w:type="dxa"/>
          </w:tcPr>
          <w:p w14:paraId="39908B95" w14:textId="77777777" w:rsidR="003A6A3A" w:rsidRPr="00966E7A" w:rsidRDefault="003A6A3A" w:rsidP="009F04F0">
            <w:pPr>
              <w:keepNext/>
              <w:spacing w:before="60" w:after="60"/>
              <w:rPr>
                <w:noProof/>
              </w:rPr>
            </w:pPr>
            <w:r w:rsidRPr="00966E7A">
              <w:rPr>
                <w:noProof/>
              </w:rPr>
              <w:t>1</w:t>
            </w:r>
          </w:p>
        </w:tc>
        <w:tc>
          <w:tcPr>
            <w:tcW w:w="3829" w:type="dxa"/>
          </w:tcPr>
          <w:p w14:paraId="79479690" w14:textId="77777777" w:rsidR="003A6A3A" w:rsidRPr="00966E7A" w:rsidRDefault="003A6A3A" w:rsidP="009F04F0">
            <w:pPr>
              <w:keepNext/>
              <w:spacing w:before="60" w:after="60"/>
              <w:jc w:val="left"/>
              <w:rPr>
                <w:noProof/>
              </w:rPr>
            </w:pPr>
            <w:r w:rsidRPr="00966E7A">
              <w:rPr>
                <w:noProof/>
              </w:rPr>
              <w:t>Počet skupín/obmedzení/podmienok</w:t>
            </w:r>
          </w:p>
        </w:tc>
        <w:tc>
          <w:tcPr>
            <w:tcW w:w="1559" w:type="dxa"/>
            <w:gridSpan w:val="2"/>
          </w:tcPr>
          <w:p w14:paraId="4A67FE6F" w14:textId="77777777" w:rsidR="003A6A3A" w:rsidRPr="00966E7A" w:rsidRDefault="003A6A3A" w:rsidP="009F04F0">
            <w:pPr>
              <w:keepNext/>
              <w:spacing w:before="60" w:after="60"/>
              <w:rPr>
                <w:noProof/>
              </w:rPr>
            </w:pPr>
            <w:r w:rsidRPr="00966E7A">
              <w:rPr>
                <w:noProof/>
              </w:rPr>
              <w:t>N</w:t>
            </w:r>
          </w:p>
        </w:tc>
        <w:tc>
          <w:tcPr>
            <w:tcW w:w="1134" w:type="dxa"/>
            <w:gridSpan w:val="2"/>
          </w:tcPr>
          <w:p w14:paraId="1298C65D" w14:textId="77777777" w:rsidR="003A6A3A" w:rsidRPr="00966E7A" w:rsidRDefault="003A6A3A" w:rsidP="009F04F0">
            <w:pPr>
              <w:keepNext/>
              <w:spacing w:before="60" w:after="60"/>
              <w:rPr>
                <w:noProof/>
              </w:rPr>
            </w:pPr>
            <w:r w:rsidRPr="00966E7A">
              <w:rPr>
                <w:noProof/>
              </w:rPr>
              <w:t>P</w:t>
            </w:r>
          </w:p>
        </w:tc>
      </w:tr>
      <w:tr w:rsidR="003A6A3A" w:rsidRPr="00966E7A" w14:paraId="7A665156" w14:textId="77777777" w:rsidTr="009F04F0">
        <w:trPr>
          <w:gridAfter w:val="1"/>
          <w:wAfter w:w="17" w:type="dxa"/>
          <w:jc w:val="center"/>
        </w:trPr>
        <w:tc>
          <w:tcPr>
            <w:tcW w:w="669" w:type="dxa"/>
          </w:tcPr>
          <w:p w14:paraId="05DB2BBB" w14:textId="77777777" w:rsidR="003A6A3A" w:rsidRPr="00966E7A" w:rsidRDefault="003A6A3A" w:rsidP="009F04F0">
            <w:pPr>
              <w:keepNext/>
              <w:spacing w:before="60" w:after="60"/>
              <w:rPr>
                <w:noProof/>
              </w:rPr>
            </w:pPr>
          </w:p>
        </w:tc>
        <w:tc>
          <w:tcPr>
            <w:tcW w:w="485" w:type="dxa"/>
          </w:tcPr>
          <w:p w14:paraId="442961C7" w14:textId="77777777" w:rsidR="003A6A3A" w:rsidRPr="00966E7A" w:rsidRDefault="003A6A3A" w:rsidP="009F04F0">
            <w:pPr>
              <w:keepNext/>
              <w:spacing w:before="60" w:after="60"/>
              <w:rPr>
                <w:noProof/>
              </w:rPr>
            </w:pPr>
          </w:p>
        </w:tc>
        <w:tc>
          <w:tcPr>
            <w:tcW w:w="834" w:type="dxa"/>
          </w:tcPr>
          <w:p w14:paraId="0298D5A8" w14:textId="77777777" w:rsidR="003A6A3A" w:rsidRPr="00966E7A" w:rsidRDefault="003A6A3A" w:rsidP="009F04F0">
            <w:pPr>
              <w:keepNext/>
              <w:spacing w:before="60" w:after="60"/>
              <w:rPr>
                <w:noProof/>
              </w:rPr>
            </w:pPr>
          </w:p>
        </w:tc>
        <w:tc>
          <w:tcPr>
            <w:tcW w:w="485" w:type="dxa"/>
          </w:tcPr>
          <w:p w14:paraId="3C4930A6" w14:textId="77777777" w:rsidR="003A6A3A" w:rsidRPr="00966E7A" w:rsidRDefault="003A6A3A" w:rsidP="009F04F0">
            <w:pPr>
              <w:keepNext/>
              <w:spacing w:before="60" w:after="60"/>
              <w:rPr>
                <w:noProof/>
              </w:rPr>
            </w:pPr>
          </w:p>
        </w:tc>
        <w:tc>
          <w:tcPr>
            <w:tcW w:w="883" w:type="dxa"/>
          </w:tcPr>
          <w:p w14:paraId="5EDC26FF" w14:textId="77777777" w:rsidR="003A6A3A" w:rsidRPr="00966E7A" w:rsidRDefault="003A6A3A" w:rsidP="009F04F0">
            <w:pPr>
              <w:keepNext/>
              <w:spacing w:before="60" w:after="60"/>
              <w:rPr>
                <w:noProof/>
              </w:rPr>
            </w:pPr>
            <w:r w:rsidRPr="00966E7A">
              <w:rPr>
                <w:noProof/>
              </w:rPr>
              <w:t>87</w:t>
            </w:r>
          </w:p>
        </w:tc>
        <w:tc>
          <w:tcPr>
            <w:tcW w:w="546" w:type="dxa"/>
          </w:tcPr>
          <w:p w14:paraId="3ED0FB8C" w14:textId="77777777" w:rsidR="003A6A3A" w:rsidRPr="00966E7A" w:rsidRDefault="003A6A3A" w:rsidP="009F04F0">
            <w:pPr>
              <w:keepNext/>
              <w:spacing w:before="60" w:after="60"/>
              <w:rPr>
                <w:noProof/>
              </w:rPr>
            </w:pPr>
            <w:r w:rsidRPr="00966E7A">
              <w:rPr>
                <w:noProof/>
              </w:rPr>
              <w:t>V</w:t>
            </w:r>
          </w:p>
        </w:tc>
        <w:tc>
          <w:tcPr>
            <w:tcW w:w="3829" w:type="dxa"/>
          </w:tcPr>
          <w:p w14:paraId="724F0DD0" w14:textId="77777777" w:rsidR="003A6A3A" w:rsidRPr="00966E7A" w:rsidRDefault="003A6A3A" w:rsidP="009F04F0">
            <w:pPr>
              <w:keepNext/>
              <w:spacing w:before="60" w:after="60"/>
              <w:rPr>
                <w:noProof/>
              </w:rPr>
            </w:pPr>
            <w:r w:rsidRPr="00966E7A">
              <w:rPr>
                <w:noProof/>
              </w:rPr>
              <w:t>Skupina/obmedzenie/podmienka</w:t>
            </w:r>
          </w:p>
        </w:tc>
        <w:tc>
          <w:tcPr>
            <w:tcW w:w="1559" w:type="dxa"/>
            <w:gridSpan w:val="2"/>
          </w:tcPr>
          <w:p w14:paraId="5DD1CA3D" w14:textId="77777777" w:rsidR="003A6A3A" w:rsidRPr="00966E7A" w:rsidRDefault="003A6A3A" w:rsidP="009F04F0">
            <w:pPr>
              <w:keepNext/>
              <w:spacing w:before="60" w:after="60"/>
              <w:rPr>
                <w:noProof/>
              </w:rPr>
            </w:pPr>
            <w:r w:rsidRPr="00966E7A">
              <w:rPr>
                <w:noProof/>
              </w:rPr>
              <w:t>ans</w:t>
            </w:r>
          </w:p>
        </w:tc>
        <w:tc>
          <w:tcPr>
            <w:tcW w:w="1134" w:type="dxa"/>
            <w:gridSpan w:val="2"/>
          </w:tcPr>
          <w:p w14:paraId="544872BB" w14:textId="77777777" w:rsidR="003A6A3A" w:rsidRPr="00966E7A" w:rsidRDefault="003A6A3A" w:rsidP="009F04F0">
            <w:pPr>
              <w:keepNext/>
              <w:spacing w:before="60" w:after="60"/>
              <w:rPr>
                <w:noProof/>
              </w:rPr>
            </w:pPr>
            <w:r w:rsidRPr="00966E7A">
              <w:rPr>
                <w:noProof/>
              </w:rPr>
              <w:t>P</w:t>
            </w:r>
          </w:p>
        </w:tc>
      </w:tr>
      <w:tr w:rsidR="003A6A3A" w:rsidRPr="00966E7A" w14:paraId="6C5D3631" w14:textId="77777777" w:rsidTr="009F04F0">
        <w:trPr>
          <w:gridAfter w:val="1"/>
          <w:wAfter w:w="17" w:type="dxa"/>
          <w:jc w:val="center"/>
        </w:trPr>
        <w:tc>
          <w:tcPr>
            <w:tcW w:w="669" w:type="dxa"/>
          </w:tcPr>
          <w:p w14:paraId="424B558A" w14:textId="77777777" w:rsidR="003A6A3A" w:rsidRPr="00966E7A" w:rsidRDefault="003A6A3A" w:rsidP="009F04F0">
            <w:pPr>
              <w:keepNext/>
              <w:spacing w:before="60" w:after="60"/>
              <w:rPr>
                <w:noProof/>
              </w:rPr>
            </w:pPr>
          </w:p>
        </w:tc>
        <w:tc>
          <w:tcPr>
            <w:tcW w:w="485" w:type="dxa"/>
          </w:tcPr>
          <w:p w14:paraId="5F1D6E5D" w14:textId="77777777" w:rsidR="003A6A3A" w:rsidRPr="00966E7A" w:rsidRDefault="003A6A3A" w:rsidP="009F04F0">
            <w:pPr>
              <w:keepNext/>
              <w:spacing w:before="60" w:after="60"/>
              <w:rPr>
                <w:noProof/>
              </w:rPr>
            </w:pPr>
          </w:p>
        </w:tc>
        <w:tc>
          <w:tcPr>
            <w:tcW w:w="834" w:type="dxa"/>
          </w:tcPr>
          <w:p w14:paraId="071FE0D2" w14:textId="77777777" w:rsidR="003A6A3A" w:rsidRPr="00966E7A" w:rsidRDefault="003A6A3A" w:rsidP="009F04F0">
            <w:pPr>
              <w:keepNext/>
              <w:spacing w:before="60" w:after="60"/>
              <w:rPr>
                <w:noProof/>
              </w:rPr>
            </w:pPr>
          </w:p>
        </w:tc>
        <w:tc>
          <w:tcPr>
            <w:tcW w:w="485" w:type="dxa"/>
          </w:tcPr>
          <w:p w14:paraId="6D009581" w14:textId="77777777" w:rsidR="003A6A3A" w:rsidRPr="00966E7A" w:rsidRDefault="003A6A3A" w:rsidP="009F04F0">
            <w:pPr>
              <w:keepNext/>
              <w:spacing w:before="60" w:after="60"/>
              <w:rPr>
                <w:noProof/>
              </w:rPr>
            </w:pPr>
          </w:p>
        </w:tc>
        <w:tc>
          <w:tcPr>
            <w:tcW w:w="883" w:type="dxa"/>
          </w:tcPr>
          <w:p w14:paraId="4A745F10" w14:textId="77777777" w:rsidR="003A6A3A" w:rsidRPr="00966E7A" w:rsidRDefault="003A6A3A" w:rsidP="009F04F0">
            <w:pPr>
              <w:keepNext/>
              <w:spacing w:before="60" w:after="60"/>
              <w:rPr>
                <w:noProof/>
              </w:rPr>
            </w:pPr>
            <w:r w:rsidRPr="00966E7A">
              <w:rPr>
                <w:noProof/>
              </w:rPr>
              <w:t>87</w:t>
            </w:r>
          </w:p>
        </w:tc>
        <w:tc>
          <w:tcPr>
            <w:tcW w:w="546" w:type="dxa"/>
          </w:tcPr>
          <w:p w14:paraId="6D6FC38C" w14:textId="77777777" w:rsidR="003A6A3A" w:rsidRPr="00966E7A" w:rsidRDefault="003A6A3A" w:rsidP="009F04F0">
            <w:pPr>
              <w:keepNext/>
              <w:spacing w:before="60" w:after="60"/>
              <w:rPr>
                <w:noProof/>
              </w:rPr>
            </w:pPr>
            <w:r w:rsidRPr="00966E7A">
              <w:rPr>
                <w:noProof/>
              </w:rPr>
              <w:t>V</w:t>
            </w:r>
          </w:p>
        </w:tc>
        <w:tc>
          <w:tcPr>
            <w:tcW w:w="3829" w:type="dxa"/>
          </w:tcPr>
          <w:p w14:paraId="73ADD0C9" w14:textId="77777777" w:rsidR="003A6A3A" w:rsidRPr="00966E7A" w:rsidRDefault="003A6A3A" w:rsidP="009F04F0">
            <w:pPr>
              <w:keepNext/>
              <w:spacing w:before="60" w:after="60"/>
              <w:rPr>
                <w:noProof/>
              </w:rPr>
            </w:pPr>
            <w:r w:rsidRPr="00966E7A">
              <w:rPr>
                <w:noProof/>
              </w:rPr>
              <w:t>Skupina/obmedzenie/podmienka</w:t>
            </w:r>
          </w:p>
        </w:tc>
        <w:tc>
          <w:tcPr>
            <w:tcW w:w="1559" w:type="dxa"/>
            <w:gridSpan w:val="2"/>
          </w:tcPr>
          <w:p w14:paraId="6E2FA3D5" w14:textId="77777777" w:rsidR="003A6A3A" w:rsidRPr="00966E7A" w:rsidRDefault="003A6A3A" w:rsidP="009F04F0">
            <w:pPr>
              <w:keepNext/>
              <w:spacing w:before="60" w:after="60"/>
              <w:rPr>
                <w:noProof/>
              </w:rPr>
            </w:pPr>
            <w:r w:rsidRPr="00966E7A">
              <w:rPr>
                <w:noProof/>
              </w:rPr>
              <w:t>ans</w:t>
            </w:r>
          </w:p>
        </w:tc>
        <w:tc>
          <w:tcPr>
            <w:tcW w:w="1134" w:type="dxa"/>
            <w:gridSpan w:val="2"/>
          </w:tcPr>
          <w:p w14:paraId="34AD031D" w14:textId="77777777" w:rsidR="003A6A3A" w:rsidRPr="00966E7A" w:rsidRDefault="003A6A3A" w:rsidP="009F04F0">
            <w:pPr>
              <w:keepNext/>
              <w:spacing w:before="60" w:after="60"/>
              <w:rPr>
                <w:noProof/>
              </w:rPr>
            </w:pPr>
            <w:r w:rsidRPr="00966E7A">
              <w:rPr>
                <w:noProof/>
              </w:rPr>
              <w:t>N</w:t>
            </w:r>
          </w:p>
        </w:tc>
      </w:tr>
      <w:tr w:rsidR="003A6A3A" w:rsidRPr="00966E7A" w14:paraId="7CCF9383" w14:textId="77777777" w:rsidTr="009F04F0">
        <w:trPr>
          <w:gridAfter w:val="1"/>
          <w:wAfter w:w="17" w:type="dxa"/>
          <w:jc w:val="center"/>
        </w:trPr>
        <w:tc>
          <w:tcPr>
            <w:tcW w:w="669" w:type="dxa"/>
          </w:tcPr>
          <w:p w14:paraId="4EF4DAA7" w14:textId="77777777" w:rsidR="003A6A3A" w:rsidRPr="00966E7A" w:rsidRDefault="003A6A3A" w:rsidP="009F04F0">
            <w:pPr>
              <w:keepNext/>
              <w:spacing w:before="60" w:after="60"/>
              <w:rPr>
                <w:noProof/>
              </w:rPr>
            </w:pPr>
          </w:p>
        </w:tc>
        <w:tc>
          <w:tcPr>
            <w:tcW w:w="485" w:type="dxa"/>
          </w:tcPr>
          <w:p w14:paraId="22752564" w14:textId="77777777" w:rsidR="003A6A3A" w:rsidRPr="00966E7A" w:rsidRDefault="003A6A3A" w:rsidP="009F04F0">
            <w:pPr>
              <w:keepNext/>
              <w:spacing w:before="60" w:after="60"/>
              <w:rPr>
                <w:noProof/>
              </w:rPr>
            </w:pPr>
          </w:p>
        </w:tc>
        <w:tc>
          <w:tcPr>
            <w:tcW w:w="834" w:type="dxa"/>
          </w:tcPr>
          <w:p w14:paraId="03283650" w14:textId="77777777" w:rsidR="003A6A3A" w:rsidRPr="00966E7A" w:rsidRDefault="003A6A3A" w:rsidP="009F04F0">
            <w:pPr>
              <w:keepNext/>
              <w:spacing w:before="60" w:after="60"/>
              <w:rPr>
                <w:noProof/>
              </w:rPr>
            </w:pPr>
          </w:p>
        </w:tc>
        <w:tc>
          <w:tcPr>
            <w:tcW w:w="485" w:type="dxa"/>
          </w:tcPr>
          <w:p w14:paraId="38B84B64" w14:textId="77777777" w:rsidR="003A6A3A" w:rsidRPr="00966E7A" w:rsidRDefault="003A6A3A" w:rsidP="009F04F0">
            <w:pPr>
              <w:keepNext/>
              <w:spacing w:before="60" w:after="60"/>
              <w:rPr>
                <w:noProof/>
              </w:rPr>
            </w:pPr>
          </w:p>
        </w:tc>
        <w:tc>
          <w:tcPr>
            <w:tcW w:w="883" w:type="dxa"/>
          </w:tcPr>
          <w:p w14:paraId="11311B3E" w14:textId="77777777" w:rsidR="003A6A3A" w:rsidRPr="00966E7A" w:rsidRDefault="003A6A3A" w:rsidP="009F04F0">
            <w:pPr>
              <w:keepNext/>
              <w:spacing w:before="60" w:after="60"/>
              <w:rPr>
                <w:noProof/>
              </w:rPr>
            </w:pPr>
            <w:r w:rsidRPr="00966E7A">
              <w:rPr>
                <w:noProof/>
              </w:rPr>
              <w:t>…</w:t>
            </w:r>
          </w:p>
        </w:tc>
        <w:tc>
          <w:tcPr>
            <w:tcW w:w="546" w:type="dxa"/>
          </w:tcPr>
          <w:p w14:paraId="23EED0D3" w14:textId="77777777" w:rsidR="003A6A3A" w:rsidRPr="00966E7A" w:rsidRDefault="003A6A3A" w:rsidP="009F04F0">
            <w:pPr>
              <w:keepNext/>
              <w:spacing w:before="60" w:after="60"/>
              <w:rPr>
                <w:noProof/>
              </w:rPr>
            </w:pPr>
            <w:r w:rsidRPr="00966E7A">
              <w:rPr>
                <w:noProof/>
              </w:rPr>
              <w:t>…</w:t>
            </w:r>
          </w:p>
        </w:tc>
        <w:tc>
          <w:tcPr>
            <w:tcW w:w="3829" w:type="dxa"/>
          </w:tcPr>
          <w:p w14:paraId="1BCDE414" w14:textId="77777777" w:rsidR="003A6A3A" w:rsidRPr="00966E7A" w:rsidRDefault="003A6A3A" w:rsidP="009F04F0">
            <w:pPr>
              <w:keepNext/>
              <w:spacing w:before="60" w:after="60"/>
              <w:rPr>
                <w:noProof/>
              </w:rPr>
            </w:pPr>
            <w:r w:rsidRPr="00966E7A">
              <w:rPr>
                <w:noProof/>
              </w:rPr>
              <w:t>…</w:t>
            </w:r>
          </w:p>
        </w:tc>
        <w:tc>
          <w:tcPr>
            <w:tcW w:w="1559" w:type="dxa"/>
            <w:gridSpan w:val="2"/>
          </w:tcPr>
          <w:p w14:paraId="44B39A4C" w14:textId="77777777" w:rsidR="003A6A3A" w:rsidRPr="00966E7A" w:rsidRDefault="003A6A3A" w:rsidP="009F04F0">
            <w:pPr>
              <w:keepNext/>
              <w:spacing w:before="60" w:after="60"/>
              <w:rPr>
                <w:noProof/>
              </w:rPr>
            </w:pPr>
            <w:r w:rsidRPr="00966E7A">
              <w:rPr>
                <w:noProof/>
              </w:rPr>
              <w:t>…</w:t>
            </w:r>
          </w:p>
        </w:tc>
        <w:tc>
          <w:tcPr>
            <w:tcW w:w="1134" w:type="dxa"/>
            <w:gridSpan w:val="2"/>
          </w:tcPr>
          <w:p w14:paraId="393336F1" w14:textId="77777777" w:rsidR="003A6A3A" w:rsidRPr="00966E7A" w:rsidRDefault="003A6A3A" w:rsidP="009F04F0">
            <w:pPr>
              <w:keepNext/>
              <w:spacing w:before="60" w:after="60"/>
              <w:rPr>
                <w:noProof/>
              </w:rPr>
            </w:pPr>
            <w:r w:rsidRPr="00966E7A">
              <w:rPr>
                <w:noProof/>
              </w:rPr>
              <w:t>…</w:t>
            </w:r>
          </w:p>
        </w:tc>
      </w:tr>
      <w:tr w:rsidR="003A6A3A" w:rsidRPr="00966E7A" w14:paraId="54B4F467" w14:textId="77777777" w:rsidTr="009F04F0">
        <w:trPr>
          <w:gridAfter w:val="1"/>
          <w:wAfter w:w="17" w:type="dxa"/>
          <w:jc w:val="center"/>
        </w:trPr>
        <w:tc>
          <w:tcPr>
            <w:tcW w:w="669" w:type="dxa"/>
          </w:tcPr>
          <w:p w14:paraId="425B123C" w14:textId="77777777" w:rsidR="003A6A3A" w:rsidRPr="00966E7A" w:rsidRDefault="003A6A3A" w:rsidP="009F04F0">
            <w:pPr>
              <w:keepNext/>
              <w:spacing w:before="60" w:after="60"/>
              <w:rPr>
                <w:noProof/>
              </w:rPr>
            </w:pPr>
          </w:p>
        </w:tc>
        <w:tc>
          <w:tcPr>
            <w:tcW w:w="485" w:type="dxa"/>
          </w:tcPr>
          <w:p w14:paraId="3AD75533" w14:textId="77777777" w:rsidR="003A6A3A" w:rsidRPr="00966E7A" w:rsidRDefault="003A6A3A" w:rsidP="009F04F0">
            <w:pPr>
              <w:keepNext/>
              <w:spacing w:before="60" w:after="60"/>
              <w:rPr>
                <w:noProof/>
              </w:rPr>
            </w:pPr>
          </w:p>
        </w:tc>
        <w:tc>
          <w:tcPr>
            <w:tcW w:w="834" w:type="dxa"/>
          </w:tcPr>
          <w:p w14:paraId="71EC515A" w14:textId="77777777" w:rsidR="003A6A3A" w:rsidRPr="00966E7A" w:rsidRDefault="003A6A3A" w:rsidP="009F04F0">
            <w:pPr>
              <w:keepNext/>
              <w:spacing w:before="60" w:after="60"/>
              <w:rPr>
                <w:noProof/>
              </w:rPr>
            </w:pPr>
          </w:p>
        </w:tc>
        <w:tc>
          <w:tcPr>
            <w:tcW w:w="485" w:type="dxa"/>
          </w:tcPr>
          <w:p w14:paraId="11F9E302" w14:textId="77777777" w:rsidR="003A6A3A" w:rsidRPr="00966E7A" w:rsidRDefault="003A6A3A" w:rsidP="009F04F0">
            <w:pPr>
              <w:keepNext/>
              <w:spacing w:before="60" w:after="60"/>
              <w:rPr>
                <w:noProof/>
              </w:rPr>
            </w:pPr>
          </w:p>
        </w:tc>
        <w:tc>
          <w:tcPr>
            <w:tcW w:w="883" w:type="dxa"/>
          </w:tcPr>
          <w:p w14:paraId="3A867A33" w14:textId="77777777" w:rsidR="003A6A3A" w:rsidRPr="00966E7A" w:rsidRDefault="003A6A3A" w:rsidP="009F04F0">
            <w:pPr>
              <w:keepNext/>
              <w:spacing w:before="60" w:after="60"/>
              <w:rPr>
                <w:noProof/>
              </w:rPr>
            </w:pPr>
            <w:r w:rsidRPr="00966E7A">
              <w:rPr>
                <w:noProof/>
              </w:rPr>
              <w:t>87</w:t>
            </w:r>
          </w:p>
        </w:tc>
        <w:tc>
          <w:tcPr>
            <w:tcW w:w="546" w:type="dxa"/>
          </w:tcPr>
          <w:p w14:paraId="540AD263" w14:textId="77777777" w:rsidR="003A6A3A" w:rsidRPr="00966E7A" w:rsidRDefault="003A6A3A" w:rsidP="009F04F0">
            <w:pPr>
              <w:keepNext/>
              <w:spacing w:before="60" w:after="60"/>
              <w:rPr>
                <w:noProof/>
              </w:rPr>
            </w:pPr>
            <w:r w:rsidRPr="00966E7A">
              <w:rPr>
                <w:noProof/>
              </w:rPr>
              <w:t>V</w:t>
            </w:r>
          </w:p>
        </w:tc>
        <w:tc>
          <w:tcPr>
            <w:tcW w:w="3829" w:type="dxa"/>
          </w:tcPr>
          <w:p w14:paraId="3E361454" w14:textId="77777777" w:rsidR="003A6A3A" w:rsidRPr="00966E7A" w:rsidRDefault="003A6A3A" w:rsidP="009F04F0">
            <w:pPr>
              <w:keepNext/>
              <w:spacing w:before="60" w:after="60"/>
              <w:rPr>
                <w:noProof/>
              </w:rPr>
            </w:pPr>
            <w:r w:rsidRPr="00966E7A">
              <w:rPr>
                <w:noProof/>
              </w:rPr>
              <w:t>Skupina/obmedzenie/podmienka</w:t>
            </w:r>
          </w:p>
        </w:tc>
        <w:tc>
          <w:tcPr>
            <w:tcW w:w="1559" w:type="dxa"/>
            <w:gridSpan w:val="2"/>
          </w:tcPr>
          <w:p w14:paraId="3BB6B7BA" w14:textId="77777777" w:rsidR="003A6A3A" w:rsidRPr="00966E7A" w:rsidRDefault="003A6A3A" w:rsidP="009F04F0">
            <w:pPr>
              <w:keepNext/>
              <w:spacing w:before="60" w:after="60"/>
              <w:rPr>
                <w:noProof/>
              </w:rPr>
            </w:pPr>
            <w:r w:rsidRPr="00966E7A">
              <w:rPr>
                <w:noProof/>
              </w:rPr>
              <w:t>ans</w:t>
            </w:r>
          </w:p>
        </w:tc>
        <w:tc>
          <w:tcPr>
            <w:tcW w:w="1134" w:type="dxa"/>
            <w:gridSpan w:val="2"/>
          </w:tcPr>
          <w:p w14:paraId="6BB332E9" w14:textId="77777777" w:rsidR="003A6A3A" w:rsidRPr="00966E7A" w:rsidRDefault="003A6A3A" w:rsidP="009F04F0">
            <w:pPr>
              <w:keepNext/>
              <w:spacing w:before="60" w:after="60"/>
              <w:rPr>
                <w:noProof/>
              </w:rPr>
            </w:pPr>
            <w:r w:rsidRPr="00966E7A">
              <w:rPr>
                <w:noProof/>
              </w:rPr>
              <w:t>N</w:t>
            </w:r>
          </w:p>
        </w:tc>
      </w:tr>
    </w:tbl>
    <w:p w14:paraId="3D10F2A7" w14:textId="77777777" w:rsidR="007032F9" w:rsidRPr="00966E7A" w:rsidRDefault="007032F9" w:rsidP="006A66D0">
      <w:pPr>
        <w:rPr>
          <w:noProof/>
        </w:rPr>
      </w:pPr>
    </w:p>
    <w:p w14:paraId="4E39C556" w14:textId="486DD0BD" w:rsidR="00092C5B" w:rsidRPr="00966E7A" w:rsidRDefault="00005C41" w:rsidP="00005C41">
      <w:pPr>
        <w:pStyle w:val="Point0"/>
        <w:rPr>
          <w:rStyle w:val="normaltextrun"/>
          <w:noProof/>
        </w:rPr>
      </w:pPr>
      <w:r>
        <w:rPr>
          <w:rStyle w:val="normaltextrun"/>
          <w:noProof/>
        </w:rPr>
        <w:t>2.</w:t>
      </w:r>
      <w:r>
        <w:rPr>
          <w:rStyle w:val="normaltextrun"/>
          <w:noProof/>
        </w:rPr>
        <w:tab/>
      </w:r>
      <w:r w:rsidR="009F04F0" w:rsidRPr="00966E7A">
        <w:rPr>
          <w:rStyle w:val="normaltextrun"/>
          <w:noProof/>
        </w:rPr>
        <w:t>Logický formát záznamu</w:t>
      </w:r>
    </w:p>
    <w:p w14:paraId="195457D3" w14:textId="77777777" w:rsidR="009F04F0" w:rsidRPr="00966E7A" w:rsidRDefault="009F04F0" w:rsidP="009F04F0">
      <w:pPr>
        <w:pStyle w:val="Text1"/>
        <w:keepNext/>
        <w:keepLines/>
        <w:rPr>
          <w:noProof/>
        </w:rPr>
      </w:pPr>
      <w:r w:rsidRPr="00966E7A">
        <w:rPr>
          <w:noProof/>
        </w:rPr>
        <w:t>Skupiny týkajúce sa vozidiel, obmedzenia alebo podmienky sa zostavia v dátovom objekte podľa štruktúry stanovenej v tejto tabuľke:</w:t>
      </w:r>
    </w:p>
    <w:tbl>
      <w:tblPr>
        <w:tblStyle w:val="TableGrid"/>
        <w:tblW w:w="8386" w:type="dxa"/>
        <w:tblInd w:w="850" w:type="dxa"/>
        <w:tblLook w:val="04A0" w:firstRow="1" w:lastRow="0" w:firstColumn="1" w:lastColumn="0" w:noHBand="0" w:noVBand="1"/>
      </w:tblPr>
      <w:tblGrid>
        <w:gridCol w:w="2451"/>
        <w:gridCol w:w="1570"/>
        <w:gridCol w:w="1712"/>
        <w:gridCol w:w="837"/>
        <w:gridCol w:w="773"/>
        <w:gridCol w:w="1043"/>
      </w:tblGrid>
      <w:tr w:rsidR="009F04F0" w:rsidRPr="00966E7A" w14:paraId="7768E021" w14:textId="77777777" w:rsidTr="009F04F0">
        <w:tc>
          <w:tcPr>
            <w:tcW w:w="2516" w:type="dxa"/>
          </w:tcPr>
          <w:p w14:paraId="53B9FC7D" w14:textId="77777777" w:rsidR="009F04F0" w:rsidRPr="00966E7A" w:rsidRDefault="009F04F0" w:rsidP="009F04F0">
            <w:pPr>
              <w:pStyle w:val="Text1"/>
              <w:ind w:left="0"/>
              <w:rPr>
                <w:noProof/>
              </w:rPr>
            </w:pPr>
            <w:r w:rsidRPr="00966E7A">
              <w:rPr>
                <w:noProof/>
              </w:rPr>
              <w:t>Kód skupiny vozidla</w:t>
            </w:r>
          </w:p>
        </w:tc>
        <w:tc>
          <w:tcPr>
            <w:tcW w:w="1596" w:type="dxa"/>
          </w:tcPr>
          <w:p w14:paraId="21182227" w14:textId="77777777" w:rsidR="009F04F0" w:rsidRPr="00966E7A" w:rsidRDefault="009F04F0" w:rsidP="009F04F0">
            <w:pPr>
              <w:pStyle w:val="Text1"/>
              <w:ind w:left="0"/>
              <w:jc w:val="left"/>
              <w:rPr>
                <w:noProof/>
              </w:rPr>
            </w:pPr>
            <w:r w:rsidRPr="00966E7A">
              <w:rPr>
                <w:noProof/>
              </w:rPr>
              <w:t>Dátum vydania</w:t>
            </w:r>
          </w:p>
        </w:tc>
        <w:tc>
          <w:tcPr>
            <w:tcW w:w="1736" w:type="dxa"/>
          </w:tcPr>
          <w:p w14:paraId="35E2E45F" w14:textId="77777777" w:rsidR="009F04F0" w:rsidRPr="00966E7A" w:rsidRDefault="009F04F0" w:rsidP="009F04F0">
            <w:pPr>
              <w:pStyle w:val="Text1"/>
              <w:ind w:left="0"/>
              <w:jc w:val="left"/>
              <w:rPr>
                <w:noProof/>
              </w:rPr>
            </w:pPr>
            <w:r w:rsidRPr="00966E7A">
              <w:rPr>
                <w:noProof/>
              </w:rPr>
              <w:t>Dátum skončenia platnosti</w:t>
            </w:r>
          </w:p>
        </w:tc>
        <w:tc>
          <w:tcPr>
            <w:tcW w:w="846" w:type="dxa"/>
          </w:tcPr>
          <w:p w14:paraId="5C5FDECF" w14:textId="77777777" w:rsidR="009F04F0" w:rsidRPr="00966E7A" w:rsidRDefault="009F04F0" w:rsidP="009F04F0">
            <w:pPr>
              <w:pStyle w:val="Text1"/>
              <w:ind w:left="0"/>
              <w:rPr>
                <w:noProof/>
              </w:rPr>
            </w:pPr>
            <w:r w:rsidRPr="00966E7A">
              <w:rPr>
                <w:noProof/>
              </w:rPr>
              <w:t>Kód</w:t>
            </w:r>
          </w:p>
        </w:tc>
        <w:tc>
          <w:tcPr>
            <w:tcW w:w="776" w:type="dxa"/>
          </w:tcPr>
          <w:p w14:paraId="64F3A448" w14:textId="77777777" w:rsidR="009F04F0" w:rsidRPr="00966E7A" w:rsidRDefault="009F04F0" w:rsidP="009F04F0">
            <w:pPr>
              <w:pStyle w:val="Text1"/>
              <w:ind w:left="0"/>
              <w:rPr>
                <w:noProof/>
              </w:rPr>
            </w:pPr>
            <w:r w:rsidRPr="00966E7A">
              <w:rPr>
                <w:noProof/>
              </w:rPr>
              <w:t>Znak</w:t>
            </w:r>
          </w:p>
        </w:tc>
        <w:tc>
          <w:tcPr>
            <w:tcW w:w="916" w:type="dxa"/>
          </w:tcPr>
          <w:p w14:paraId="71F24C5F" w14:textId="77777777" w:rsidR="009F04F0" w:rsidRPr="00966E7A" w:rsidRDefault="009F04F0" w:rsidP="009F04F0">
            <w:pPr>
              <w:pStyle w:val="Text1"/>
              <w:ind w:left="0"/>
              <w:rPr>
                <w:noProof/>
              </w:rPr>
            </w:pPr>
            <w:r w:rsidRPr="00966E7A">
              <w:rPr>
                <w:noProof/>
              </w:rPr>
              <w:t>Hodnota</w:t>
            </w:r>
          </w:p>
        </w:tc>
      </w:tr>
    </w:tbl>
    <w:p w14:paraId="0D6B4981" w14:textId="77777777" w:rsidR="009F04F0" w:rsidRPr="00966E7A" w:rsidRDefault="009F04F0" w:rsidP="009F04F0">
      <w:pPr>
        <w:pStyle w:val="Text1"/>
        <w:rPr>
          <w:noProof/>
        </w:rPr>
      </w:pPr>
      <w:r w:rsidRPr="00966E7A">
        <w:rPr>
          <w:noProof/>
        </w:rPr>
        <w:t>kde:</w:t>
      </w:r>
    </w:p>
    <w:p w14:paraId="67EF828C" w14:textId="1CB7A0B8" w:rsidR="009F04F0" w:rsidRPr="00966E7A" w:rsidRDefault="00005C41" w:rsidP="00005C41">
      <w:pPr>
        <w:pStyle w:val="Point1"/>
        <w:rPr>
          <w:noProof/>
        </w:rPr>
      </w:pPr>
      <w:r>
        <w:rPr>
          <w:noProof/>
        </w:rPr>
        <w:t>a)</w:t>
      </w:r>
      <w:r>
        <w:rPr>
          <w:noProof/>
        </w:rPr>
        <w:tab/>
      </w:r>
      <w:r w:rsidR="009F04F0" w:rsidRPr="00966E7A">
        <w:rPr>
          <w:noProof/>
        </w:rPr>
        <w:t>kódy skupín vozidiel sa uvádzajú tak, ako sa vymedzuje v článku 6 (napr. AM, A1, A2, A, B1, B atď.),</w:t>
      </w:r>
    </w:p>
    <w:p w14:paraId="6A7026E6" w14:textId="1ABC1D3F" w:rsidR="009F04F0" w:rsidRPr="00966E7A" w:rsidRDefault="00005C41" w:rsidP="00005C41">
      <w:pPr>
        <w:pStyle w:val="Point1"/>
        <w:rPr>
          <w:noProof/>
        </w:rPr>
      </w:pPr>
      <w:r>
        <w:rPr>
          <w:noProof/>
        </w:rPr>
        <w:t>b)</w:t>
      </w:r>
      <w:r>
        <w:rPr>
          <w:noProof/>
        </w:rPr>
        <w:tab/>
      </w:r>
      <w:r w:rsidR="009F04F0" w:rsidRPr="00966E7A">
        <w:rPr>
          <w:noProof/>
        </w:rPr>
        <w:t>dátum vydania sa pri skupine vozidla uvádza vo formáte DDMMRRRR (deň dvojmiestnym číslom, potom mesiac dvojmiestnym číslom a rok štvormiestnym číslom),</w:t>
      </w:r>
    </w:p>
    <w:p w14:paraId="6B9130ED" w14:textId="11FB9656" w:rsidR="009F04F0" w:rsidRPr="00966E7A" w:rsidRDefault="00005C41" w:rsidP="00005C41">
      <w:pPr>
        <w:pStyle w:val="Point1"/>
        <w:rPr>
          <w:noProof/>
        </w:rPr>
      </w:pPr>
      <w:r>
        <w:rPr>
          <w:noProof/>
        </w:rPr>
        <w:t>c)</w:t>
      </w:r>
      <w:r>
        <w:rPr>
          <w:noProof/>
        </w:rPr>
        <w:tab/>
      </w:r>
      <w:r w:rsidR="009F04F0" w:rsidRPr="00966E7A">
        <w:rPr>
          <w:noProof/>
        </w:rPr>
        <w:t>dátum skončenia platnosti sa pri skupine vozidla uvádza vo formáte DDMMRRRR (deň dvojmiestnym číslom, potom mesiac dvojmiestnym číslom a rok štvormiestnym číslom),</w:t>
      </w:r>
    </w:p>
    <w:p w14:paraId="3C0ED91A" w14:textId="6042655D" w:rsidR="009F04F0" w:rsidRPr="00966E7A" w:rsidRDefault="00005C41" w:rsidP="00005C41">
      <w:pPr>
        <w:pStyle w:val="Point1"/>
        <w:rPr>
          <w:noProof/>
        </w:rPr>
      </w:pPr>
      <w:r>
        <w:rPr>
          <w:noProof/>
        </w:rPr>
        <w:t>d)</w:t>
      </w:r>
      <w:r>
        <w:rPr>
          <w:noProof/>
        </w:rPr>
        <w:tab/>
      </w:r>
      <w:r w:rsidR="009F04F0" w:rsidRPr="00966E7A">
        <w:rPr>
          <w:noProof/>
        </w:rPr>
        <w:t>kód, znak a hodnota označujú doplnkové informácie alebo obmedzenia týkajúce sa skupiny vozidla alebo vodiča.</w:t>
      </w:r>
    </w:p>
    <w:p w14:paraId="20AB8E98" w14:textId="77777777" w:rsidR="007032F9" w:rsidRPr="00966E7A" w:rsidRDefault="007032F9" w:rsidP="006A66D0">
      <w:pPr>
        <w:rPr>
          <w:noProof/>
        </w:rPr>
      </w:pPr>
    </w:p>
    <w:p w14:paraId="708A1004" w14:textId="77777777" w:rsidR="00092C5B" w:rsidRPr="006B1322" w:rsidRDefault="00092C5B" w:rsidP="00092C5B">
      <w:pPr>
        <w:pStyle w:val="Objetacteprincipal"/>
        <w:rPr>
          <w:noProof/>
        </w:rPr>
      </w:pPr>
      <w:r w:rsidRPr="006B1322">
        <w:rPr>
          <w:noProof/>
        </w:rPr>
        <w:t>ČASŤ B2: Zoznam platných noriem pre vodičské preukazy s pamäťovým médiom </w:t>
      </w:r>
    </w:p>
    <w:tbl>
      <w:tblPr>
        <w:tblW w:w="90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2"/>
        <w:gridCol w:w="2369"/>
        <w:gridCol w:w="3516"/>
        <w:gridCol w:w="2272"/>
      </w:tblGrid>
      <w:tr w:rsidR="00092C5B" w:rsidRPr="00966E7A" w14:paraId="626681BA"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7B956F7F" w14:textId="77777777" w:rsidR="00092C5B" w:rsidRPr="00966E7A" w:rsidRDefault="00092C5B" w:rsidP="003B4B96">
            <w:pPr>
              <w:pStyle w:val="paragraph"/>
              <w:spacing w:before="120" w:beforeAutospacing="0" w:after="120" w:afterAutospacing="0"/>
              <w:jc w:val="both"/>
              <w:textAlignment w:val="baseline"/>
              <w:rPr>
                <w:noProof/>
              </w:rPr>
            </w:pPr>
            <w:r w:rsidRPr="006B1322">
              <w:rPr>
                <w:rStyle w:val="normaltextrun"/>
                <w:b/>
                <w:noProof/>
                <w:color w:val="000000"/>
              </w:rPr>
              <w:t>Položka</w:t>
            </w:r>
            <w:r w:rsidRPr="00966E7A">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2EE359B1" w14:textId="77777777" w:rsidR="00092C5B" w:rsidRPr="00966E7A" w:rsidRDefault="00092C5B" w:rsidP="003B4B96">
            <w:pPr>
              <w:pStyle w:val="paragraph"/>
              <w:spacing w:before="120" w:beforeAutospacing="0" w:after="120" w:afterAutospacing="0"/>
              <w:jc w:val="both"/>
              <w:textAlignment w:val="baseline"/>
              <w:rPr>
                <w:noProof/>
              </w:rPr>
            </w:pPr>
            <w:r w:rsidRPr="006B1322">
              <w:rPr>
                <w:rStyle w:val="normaltextrun"/>
                <w:b/>
                <w:noProof/>
                <w:color w:val="000000"/>
              </w:rPr>
              <w:t>Predmet</w:t>
            </w:r>
            <w:r w:rsidRPr="00966E7A">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62F4AD32" w14:textId="77777777" w:rsidR="00092C5B" w:rsidRPr="00966E7A" w:rsidRDefault="00092C5B" w:rsidP="003B4B96">
            <w:pPr>
              <w:pStyle w:val="paragraph"/>
              <w:spacing w:before="120" w:beforeAutospacing="0" w:after="120" w:afterAutospacing="0"/>
              <w:jc w:val="both"/>
              <w:textAlignment w:val="baseline"/>
              <w:rPr>
                <w:noProof/>
              </w:rPr>
            </w:pPr>
            <w:r w:rsidRPr="006B1322">
              <w:rPr>
                <w:rStyle w:val="normaltextrun"/>
                <w:b/>
                <w:noProof/>
                <w:color w:val="000000"/>
              </w:rPr>
              <w:t>Požiadavka</w:t>
            </w:r>
            <w:r w:rsidRPr="00966E7A">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5FA54575" w14:textId="77777777" w:rsidR="00092C5B" w:rsidRPr="00966E7A" w:rsidRDefault="00092C5B" w:rsidP="003B4B96">
            <w:pPr>
              <w:pStyle w:val="paragraph"/>
              <w:spacing w:before="120" w:beforeAutospacing="0" w:after="120" w:afterAutospacing="0"/>
              <w:jc w:val="both"/>
              <w:textAlignment w:val="baseline"/>
              <w:rPr>
                <w:noProof/>
              </w:rPr>
            </w:pPr>
            <w:r w:rsidRPr="006B1322">
              <w:rPr>
                <w:rStyle w:val="normaltextrun"/>
                <w:b/>
                <w:noProof/>
                <w:color w:val="000000"/>
              </w:rPr>
              <w:t>Platí pre</w:t>
            </w:r>
            <w:r w:rsidRPr="00966E7A">
              <w:rPr>
                <w:rStyle w:val="eop"/>
                <w:noProof/>
                <w:color w:val="000000"/>
              </w:rPr>
              <w:t xml:space="preserve"> </w:t>
            </w:r>
          </w:p>
        </w:tc>
      </w:tr>
      <w:tr w:rsidR="00092C5B" w:rsidRPr="00966E7A" w14:paraId="3D6B8B96"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118BAFD0" w14:textId="77777777" w:rsidR="00092C5B" w:rsidRPr="00966E7A" w:rsidRDefault="00092C5B" w:rsidP="003B4B96">
            <w:pPr>
              <w:pStyle w:val="paragraph"/>
              <w:shd w:val="clear" w:color="auto" w:fill="FFFFFF"/>
              <w:spacing w:before="120" w:beforeAutospacing="0" w:after="120" w:afterAutospacing="0"/>
              <w:jc w:val="both"/>
              <w:textAlignment w:val="baseline"/>
              <w:rPr>
                <w:noProof/>
              </w:rPr>
            </w:pPr>
            <w:r w:rsidRPr="00966E7A">
              <w:rPr>
                <w:rStyle w:val="normaltextrun"/>
                <w:noProof/>
                <w:color w:val="000000"/>
              </w:rPr>
              <w:t>1</w:t>
            </w:r>
            <w:r w:rsidRPr="00966E7A">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36E47FFA"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Rozhranie pamäťového média, organizácia a príkazy</w:t>
            </w:r>
            <w:r w:rsidRPr="00966E7A">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770E633F"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Norma ISO/IEC séria 7816 (kontaktné), norma ISO/IEC séria 14443 (bezkontaktné), ako sa uvádza v norme ISO/IEC 18013-2:2008, príloha C</w:t>
            </w:r>
            <w:r w:rsidRPr="00966E7A">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7E026863"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Časť B1, bod 3. ods. 1</w:t>
            </w:r>
            <w:r w:rsidRPr="00966E7A">
              <w:rPr>
                <w:rStyle w:val="eop"/>
                <w:noProof/>
                <w:color w:val="000000"/>
              </w:rPr>
              <w:t xml:space="preserve"> </w:t>
            </w:r>
          </w:p>
        </w:tc>
      </w:tr>
      <w:tr w:rsidR="00092C5B" w:rsidRPr="00966E7A" w14:paraId="11EEFD63"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61D6C970" w14:textId="77777777" w:rsidR="00092C5B" w:rsidRPr="00966E7A" w:rsidRDefault="00092C5B" w:rsidP="003B4B96">
            <w:pPr>
              <w:pStyle w:val="paragraph"/>
              <w:shd w:val="clear" w:color="auto" w:fill="FFFFFF"/>
              <w:spacing w:before="120" w:beforeAutospacing="0" w:after="120" w:afterAutospacing="0"/>
              <w:jc w:val="both"/>
              <w:textAlignment w:val="baseline"/>
              <w:rPr>
                <w:noProof/>
              </w:rPr>
            </w:pPr>
            <w:r w:rsidRPr="00966E7A">
              <w:rPr>
                <w:rStyle w:val="normaltextrun"/>
                <w:noProof/>
                <w:color w:val="000000"/>
              </w:rPr>
              <w:t>2</w:t>
            </w:r>
            <w:r w:rsidRPr="00966E7A">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07FAC6A0"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Identifikátor aplikácie</w:t>
            </w:r>
            <w:r w:rsidRPr="00966E7A">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3AA2A20C"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ISO/IEC 7816-5:2004</w:t>
            </w:r>
            <w:r w:rsidRPr="00966E7A">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0C2F6980"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Časť B1, bod 3. ods. 2</w:t>
            </w:r>
            <w:r w:rsidRPr="00966E7A">
              <w:rPr>
                <w:rStyle w:val="eop"/>
                <w:noProof/>
                <w:color w:val="000000"/>
              </w:rPr>
              <w:t xml:space="preserve"> </w:t>
            </w:r>
          </w:p>
        </w:tc>
      </w:tr>
      <w:tr w:rsidR="00092C5B" w:rsidRPr="00966E7A" w14:paraId="6F57C309"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187B870C" w14:textId="77777777" w:rsidR="00092C5B" w:rsidRPr="00966E7A" w:rsidRDefault="00092C5B" w:rsidP="003B4B96">
            <w:pPr>
              <w:pStyle w:val="paragraph"/>
              <w:shd w:val="clear" w:color="auto" w:fill="FFFFFF"/>
              <w:spacing w:before="120" w:beforeAutospacing="0" w:after="120" w:afterAutospacing="0"/>
              <w:jc w:val="both"/>
              <w:textAlignment w:val="baseline"/>
              <w:rPr>
                <w:noProof/>
              </w:rPr>
            </w:pPr>
            <w:r w:rsidRPr="00966E7A">
              <w:rPr>
                <w:rStyle w:val="normaltextrun"/>
                <w:noProof/>
                <w:color w:val="000000"/>
              </w:rPr>
              <w:t>3</w:t>
            </w:r>
            <w:r w:rsidRPr="00966E7A">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55F8A728" w14:textId="77777777" w:rsidR="00092C5B" w:rsidRPr="00966E7A" w:rsidRDefault="00092C5B" w:rsidP="7CAB0F5B">
            <w:pPr>
              <w:pStyle w:val="paragraph"/>
              <w:shd w:val="clear" w:color="auto" w:fill="FFFFFF" w:themeFill="background1"/>
              <w:spacing w:before="120" w:beforeAutospacing="0" w:after="120" w:afterAutospacing="0"/>
              <w:textAlignment w:val="baseline"/>
              <w:rPr>
                <w:noProof/>
              </w:rPr>
            </w:pPr>
            <w:r w:rsidRPr="00966E7A">
              <w:rPr>
                <w:rStyle w:val="normaltextrun"/>
                <w:noProof/>
                <w:color w:val="000000" w:themeColor="text1"/>
              </w:rPr>
              <w:t>Mechanizmy zabezpečenia údajov</w:t>
            </w:r>
            <w:r w:rsidRPr="00966E7A">
              <w:rPr>
                <w:rStyle w:val="eop"/>
                <w:noProof/>
                <w:color w:val="000000" w:themeColor="text1"/>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3F319487"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ISO/IEC 18013-3:2009</w:t>
            </w:r>
            <w:r w:rsidRPr="00966E7A">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6C1BE791"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Časť B1, bod 3. ods. 2 písm. a)</w:t>
            </w:r>
            <w:r w:rsidRPr="00966E7A">
              <w:rPr>
                <w:rStyle w:val="eop"/>
                <w:noProof/>
                <w:color w:val="000000"/>
              </w:rPr>
              <w:t xml:space="preserve"> </w:t>
            </w:r>
          </w:p>
          <w:p w14:paraId="058F8E6E"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Časť B1, bod 5</w:t>
            </w:r>
            <w:r w:rsidRPr="00966E7A">
              <w:rPr>
                <w:rStyle w:val="eop"/>
                <w:noProof/>
                <w:color w:val="000000"/>
              </w:rPr>
              <w:t xml:space="preserve"> </w:t>
            </w:r>
          </w:p>
        </w:tc>
      </w:tr>
      <w:tr w:rsidR="00092C5B" w:rsidRPr="00966E7A" w14:paraId="028C4118"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14E22F80" w14:textId="77777777" w:rsidR="00092C5B" w:rsidRPr="00966E7A" w:rsidRDefault="00092C5B" w:rsidP="003B4B96">
            <w:pPr>
              <w:pStyle w:val="paragraph"/>
              <w:shd w:val="clear" w:color="auto" w:fill="FFFFFF"/>
              <w:spacing w:before="120" w:beforeAutospacing="0" w:after="120" w:afterAutospacing="0"/>
              <w:jc w:val="both"/>
              <w:textAlignment w:val="baseline"/>
              <w:rPr>
                <w:noProof/>
              </w:rPr>
            </w:pPr>
            <w:r w:rsidRPr="00966E7A">
              <w:rPr>
                <w:rStyle w:val="normaltextrun"/>
                <w:noProof/>
                <w:color w:val="000000"/>
              </w:rPr>
              <w:t>4</w:t>
            </w:r>
            <w:r w:rsidRPr="00966E7A">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44450576"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Logická štruktúra údajov</w:t>
            </w:r>
            <w:r w:rsidRPr="00966E7A">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26EF500B"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ISO/IEC 18013-2:2008</w:t>
            </w:r>
            <w:r w:rsidRPr="00966E7A">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45DE771C"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Časť B1, bod 4. ods. 1</w:t>
            </w:r>
            <w:r w:rsidRPr="00966E7A">
              <w:rPr>
                <w:rStyle w:val="eop"/>
                <w:noProof/>
                <w:color w:val="000000"/>
              </w:rPr>
              <w:t xml:space="preserve"> </w:t>
            </w:r>
          </w:p>
        </w:tc>
      </w:tr>
      <w:tr w:rsidR="00092C5B" w:rsidRPr="00966E7A" w14:paraId="2B4C3D9C"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59A9F9FA" w14:textId="77777777" w:rsidR="00092C5B" w:rsidRPr="00966E7A" w:rsidRDefault="00092C5B" w:rsidP="003B4B96">
            <w:pPr>
              <w:pStyle w:val="paragraph"/>
              <w:shd w:val="clear" w:color="auto" w:fill="FFFFFF"/>
              <w:spacing w:before="120" w:beforeAutospacing="0" w:after="120" w:afterAutospacing="0"/>
              <w:jc w:val="both"/>
              <w:textAlignment w:val="baseline"/>
              <w:rPr>
                <w:noProof/>
              </w:rPr>
            </w:pPr>
            <w:r w:rsidRPr="00966E7A">
              <w:rPr>
                <w:rStyle w:val="normaltextrun"/>
                <w:noProof/>
                <w:color w:val="000000"/>
              </w:rPr>
              <w:t>5</w:t>
            </w:r>
            <w:r w:rsidRPr="00966E7A">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68E7D7DE"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Identifikátory elementárneho súboru</w:t>
            </w:r>
            <w:r w:rsidRPr="00966E7A">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21514DA5"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ISO/IEC 18013-2:2008, tabuľka C.2</w:t>
            </w:r>
            <w:r w:rsidRPr="00966E7A">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471C7F4B"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Časť B1, bod 4. ods. 1</w:t>
            </w:r>
          </w:p>
        </w:tc>
      </w:tr>
      <w:tr w:rsidR="00092C5B" w:rsidRPr="00966E7A" w14:paraId="23B3DBA8"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26E44996" w14:textId="77777777" w:rsidR="00092C5B" w:rsidRPr="00966E7A" w:rsidRDefault="00092C5B" w:rsidP="003B4B96">
            <w:pPr>
              <w:pStyle w:val="paragraph"/>
              <w:shd w:val="clear" w:color="auto" w:fill="FFFFFF"/>
              <w:spacing w:before="120" w:beforeAutospacing="0" w:after="120" w:afterAutospacing="0"/>
              <w:jc w:val="both"/>
              <w:textAlignment w:val="baseline"/>
              <w:rPr>
                <w:noProof/>
              </w:rPr>
            </w:pPr>
            <w:r w:rsidRPr="00966E7A">
              <w:rPr>
                <w:rStyle w:val="normaltextrun"/>
                <w:noProof/>
                <w:color w:val="000000"/>
              </w:rPr>
              <w:t>6</w:t>
            </w:r>
            <w:r w:rsidRPr="00966E7A">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1EE7D703"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Zobrazenie údajov pre DG 1</w:t>
            </w:r>
            <w:r w:rsidRPr="00966E7A">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3F30478F"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ISO 18013-2:2008, príloha C.3.8</w:t>
            </w:r>
            <w:r w:rsidRPr="00966E7A">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3A361F01"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Časť B1, bod 4. ods. 2</w:t>
            </w:r>
          </w:p>
          <w:p w14:paraId="49502BF9"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Časť B1, bod 6. ods. 1</w:t>
            </w:r>
            <w:r w:rsidRPr="00966E7A">
              <w:rPr>
                <w:rStyle w:val="eop"/>
                <w:noProof/>
                <w:color w:val="000000"/>
              </w:rPr>
              <w:t xml:space="preserve"> </w:t>
            </w:r>
          </w:p>
        </w:tc>
      </w:tr>
      <w:tr w:rsidR="00092C5B" w:rsidRPr="00966E7A" w14:paraId="5A272871"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45FE7A99" w14:textId="77777777" w:rsidR="00092C5B" w:rsidRPr="00966E7A" w:rsidRDefault="00092C5B" w:rsidP="003B4B96">
            <w:pPr>
              <w:pStyle w:val="paragraph"/>
              <w:shd w:val="clear" w:color="auto" w:fill="FFFFFF"/>
              <w:spacing w:before="120" w:beforeAutospacing="0" w:after="120" w:afterAutospacing="0"/>
              <w:jc w:val="both"/>
              <w:textAlignment w:val="baseline"/>
              <w:rPr>
                <w:noProof/>
              </w:rPr>
            </w:pPr>
            <w:r w:rsidRPr="00966E7A">
              <w:rPr>
                <w:rStyle w:val="normaltextrun"/>
                <w:noProof/>
                <w:color w:val="000000"/>
              </w:rPr>
              <w:t>7</w:t>
            </w:r>
            <w:r w:rsidRPr="00966E7A">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4EB20CC2"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Zobrazenie povinných údajov pre DG 5 a DG 6</w:t>
            </w:r>
            <w:r w:rsidRPr="00966E7A">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1FA04BC4"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ISO/IEC 18013-2:2008, príloha C.6.6 a príloha C.6.7, zobrazenie tváre a zobrazenie podpisu sa uložia vo formáte JPEG alebo JPEG2000</w:t>
            </w:r>
            <w:r w:rsidRPr="00966E7A">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63875726"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Časť B1, bod 4. ods. 2</w:t>
            </w:r>
          </w:p>
        </w:tc>
      </w:tr>
      <w:tr w:rsidR="00092C5B" w:rsidRPr="00966E7A" w14:paraId="06B82D84"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2B475683" w14:textId="77777777" w:rsidR="00092C5B" w:rsidRPr="00966E7A" w:rsidRDefault="00092C5B" w:rsidP="003B4B96">
            <w:pPr>
              <w:pStyle w:val="paragraph"/>
              <w:shd w:val="clear" w:color="auto" w:fill="FFFFFF"/>
              <w:spacing w:before="120" w:beforeAutospacing="0" w:after="120" w:afterAutospacing="0"/>
              <w:jc w:val="both"/>
              <w:textAlignment w:val="baseline"/>
              <w:rPr>
                <w:noProof/>
              </w:rPr>
            </w:pPr>
            <w:r w:rsidRPr="00966E7A">
              <w:rPr>
                <w:rStyle w:val="normaltextrun"/>
                <w:noProof/>
                <w:color w:val="000000"/>
              </w:rPr>
              <w:t>8</w:t>
            </w:r>
            <w:r w:rsidRPr="00966E7A">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6ACEA2CC"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Zobrazenie nepovinných a doplnkových údajov</w:t>
            </w:r>
            <w:r w:rsidRPr="00966E7A">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144869B1"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ISO/IEC 18013-2:2008, príloha C</w:t>
            </w:r>
            <w:r w:rsidRPr="00966E7A">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390B6F43"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Časť B1, bod 4. ods. 3</w:t>
            </w:r>
          </w:p>
        </w:tc>
      </w:tr>
      <w:tr w:rsidR="00092C5B" w:rsidRPr="00966E7A" w14:paraId="12291BAA"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62B6E210" w14:textId="77777777" w:rsidR="00092C5B" w:rsidRPr="00966E7A" w:rsidRDefault="00092C5B" w:rsidP="003B4B96">
            <w:pPr>
              <w:pStyle w:val="paragraph"/>
              <w:shd w:val="clear" w:color="auto" w:fill="FFFFFF"/>
              <w:spacing w:before="120" w:beforeAutospacing="0" w:after="120" w:afterAutospacing="0"/>
              <w:jc w:val="both"/>
              <w:textAlignment w:val="baseline"/>
              <w:rPr>
                <w:noProof/>
              </w:rPr>
            </w:pPr>
            <w:r w:rsidRPr="00966E7A">
              <w:rPr>
                <w:rStyle w:val="normaltextrun"/>
                <w:noProof/>
                <w:color w:val="000000"/>
              </w:rPr>
              <w:t>9</w:t>
            </w:r>
            <w:r w:rsidRPr="00966E7A">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1D0B7A19"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Pasívna autentifikácia</w:t>
            </w:r>
            <w:r w:rsidRPr="00966E7A">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5C57D557"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ISO/IEC 18013-3:2009, odsek 8.1, údaje sa uchovávajú v EF.SOd (objekt zabezpečenia dokumentu) v LDS</w:t>
            </w:r>
            <w:r w:rsidRPr="00966E7A">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30A056A7"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Časť B1, bod 5. ods. 1 písm. a)</w:t>
            </w:r>
            <w:r w:rsidRPr="00966E7A">
              <w:rPr>
                <w:rStyle w:val="eop"/>
                <w:noProof/>
                <w:color w:val="000000"/>
              </w:rPr>
              <w:t xml:space="preserve"> </w:t>
            </w:r>
          </w:p>
        </w:tc>
      </w:tr>
      <w:tr w:rsidR="00092C5B" w:rsidRPr="00966E7A" w14:paraId="5F02BCE9"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4E16F7D0" w14:textId="77777777" w:rsidR="00092C5B" w:rsidRPr="00966E7A" w:rsidRDefault="00092C5B" w:rsidP="003B4B96">
            <w:pPr>
              <w:pStyle w:val="paragraph"/>
              <w:shd w:val="clear" w:color="auto" w:fill="FFFFFF"/>
              <w:spacing w:before="120" w:beforeAutospacing="0" w:after="120" w:afterAutospacing="0"/>
              <w:jc w:val="both"/>
              <w:textAlignment w:val="baseline"/>
              <w:rPr>
                <w:noProof/>
              </w:rPr>
            </w:pPr>
            <w:r w:rsidRPr="00966E7A">
              <w:rPr>
                <w:rStyle w:val="normaltextrun"/>
                <w:noProof/>
                <w:color w:val="000000"/>
              </w:rPr>
              <w:t>10</w:t>
            </w:r>
            <w:r w:rsidRPr="00966E7A">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622DC319"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Základné obmedzenie prístupu</w:t>
            </w:r>
            <w:r w:rsidRPr="00966E7A">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10A27C70"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ISO/IEC 18013-3:2009 a jej zmena 1</w:t>
            </w:r>
            <w:r w:rsidRPr="00966E7A">
              <w:rPr>
                <w:rStyle w:val="eop"/>
                <w:noProof/>
                <w:color w:val="000000"/>
              </w:rPr>
              <w:t xml:space="preserve"> </w:t>
            </w:r>
          </w:p>
        </w:tc>
        <w:tc>
          <w:tcPr>
            <w:tcW w:w="2272"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48C8CCF"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Časť B1, bod 5. ods. 2 písm. a)</w:t>
            </w:r>
            <w:r w:rsidRPr="00966E7A">
              <w:rPr>
                <w:rStyle w:val="eop"/>
                <w:noProof/>
                <w:color w:val="000000"/>
              </w:rPr>
              <w:t xml:space="preserve"> </w:t>
            </w:r>
          </w:p>
        </w:tc>
      </w:tr>
      <w:tr w:rsidR="00092C5B" w:rsidRPr="00966E7A" w14:paraId="1109DDCC"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161D13" w14:textId="77777777" w:rsidR="00092C5B" w:rsidRPr="00966E7A" w:rsidRDefault="00092C5B" w:rsidP="003B4B96">
            <w:pPr>
              <w:pStyle w:val="paragraph"/>
              <w:shd w:val="clear" w:color="auto" w:fill="FFFFFF"/>
              <w:spacing w:before="120" w:beforeAutospacing="0" w:after="120" w:afterAutospacing="0"/>
              <w:jc w:val="both"/>
              <w:textAlignment w:val="baseline"/>
              <w:rPr>
                <w:noProof/>
              </w:rPr>
            </w:pPr>
            <w:r w:rsidRPr="00966E7A">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766620FD"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Konfigurácia základného obmedzenia prístupu</w:t>
            </w:r>
            <w:r w:rsidRPr="00966E7A">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470C87DD"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ISO/IEC 18013-3:2009, príloha B.8</w:t>
            </w:r>
            <w:r w:rsidRPr="00966E7A">
              <w:rPr>
                <w:rStyle w:val="eop"/>
                <w:noProof/>
                <w:color w:val="000000"/>
              </w:rPr>
              <w:t xml:space="preserve"> </w:t>
            </w:r>
          </w:p>
        </w:tc>
        <w:tc>
          <w:tcPr>
            <w:tcW w:w="0" w:type="auto"/>
            <w:vMerge/>
            <w:vAlign w:val="center"/>
            <w:hideMark/>
          </w:tcPr>
          <w:p w14:paraId="46C51029" w14:textId="77777777" w:rsidR="00092C5B" w:rsidRPr="00966E7A" w:rsidRDefault="00092C5B" w:rsidP="00396D80">
            <w:pPr>
              <w:jc w:val="left"/>
              <w:rPr>
                <w:noProof/>
              </w:rPr>
            </w:pPr>
          </w:p>
        </w:tc>
      </w:tr>
      <w:tr w:rsidR="00092C5B" w:rsidRPr="00966E7A" w14:paraId="6F57D11D"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428E99F9" w14:textId="77777777" w:rsidR="00092C5B" w:rsidRPr="00966E7A" w:rsidRDefault="00092C5B" w:rsidP="003B4B96">
            <w:pPr>
              <w:pStyle w:val="paragraph"/>
              <w:shd w:val="clear" w:color="auto" w:fill="FFFFFF"/>
              <w:spacing w:before="120" w:beforeAutospacing="0" w:after="120" w:afterAutospacing="0"/>
              <w:jc w:val="both"/>
              <w:textAlignment w:val="baseline"/>
              <w:rPr>
                <w:noProof/>
              </w:rPr>
            </w:pPr>
            <w:r w:rsidRPr="00966E7A">
              <w:rPr>
                <w:rStyle w:val="normaltextrun"/>
                <w:noProof/>
                <w:color w:val="000000"/>
              </w:rPr>
              <w:t>11</w:t>
            </w:r>
            <w:r w:rsidRPr="00966E7A">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73B5CE81"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Rozšírené obmedzenie prístupu</w:t>
            </w:r>
            <w:r w:rsidRPr="00966E7A">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20C01E08"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Technické usmernenie TR-03110, Bezpečnostné mechanizmy vyššieho rádu pre strojovo snímateľné cestovné doklady – rozšírená kontrola prístupu (Extended Access Control – EAC), verzia 1.11</w:t>
            </w:r>
            <w:r w:rsidRPr="00966E7A">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054CD36E"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Časť B1, bod 5. ods. 2 písm. b)</w:t>
            </w:r>
            <w:r w:rsidRPr="00966E7A">
              <w:rPr>
                <w:rStyle w:val="eop"/>
                <w:noProof/>
                <w:color w:val="000000"/>
              </w:rPr>
              <w:t xml:space="preserve"> </w:t>
            </w:r>
          </w:p>
        </w:tc>
      </w:tr>
      <w:tr w:rsidR="00092C5B" w:rsidRPr="00966E7A" w14:paraId="12377C8A"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16FE418B" w14:textId="77777777" w:rsidR="00092C5B" w:rsidRPr="00966E7A" w:rsidRDefault="00092C5B" w:rsidP="003B4B96">
            <w:pPr>
              <w:pStyle w:val="paragraph"/>
              <w:shd w:val="clear" w:color="auto" w:fill="FFFFFF"/>
              <w:spacing w:before="120" w:beforeAutospacing="0" w:after="120" w:afterAutospacing="0"/>
              <w:jc w:val="both"/>
              <w:textAlignment w:val="baseline"/>
              <w:rPr>
                <w:noProof/>
              </w:rPr>
            </w:pPr>
            <w:r w:rsidRPr="00966E7A">
              <w:rPr>
                <w:rStyle w:val="normaltextrun"/>
                <w:noProof/>
                <w:color w:val="000000"/>
              </w:rPr>
              <w:t>12</w:t>
            </w:r>
            <w:r w:rsidRPr="00966E7A">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33253CA6"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Skúšobné metódy</w:t>
            </w:r>
            <w:r w:rsidRPr="00966E7A">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36948D43"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ISO 18013-4:2011</w:t>
            </w:r>
            <w:r w:rsidRPr="00966E7A">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7BFC1ED3"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Časť B3 bod 1</w:t>
            </w:r>
            <w:r w:rsidRPr="00966E7A">
              <w:rPr>
                <w:rStyle w:val="eop"/>
                <w:noProof/>
                <w:color w:val="000000"/>
              </w:rPr>
              <w:t xml:space="preserve"> </w:t>
            </w:r>
          </w:p>
        </w:tc>
      </w:tr>
      <w:tr w:rsidR="00092C5B" w:rsidRPr="00966E7A" w14:paraId="606298EA"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75B18595" w14:textId="77777777" w:rsidR="00092C5B" w:rsidRPr="00966E7A" w:rsidRDefault="00092C5B" w:rsidP="003B4B96">
            <w:pPr>
              <w:pStyle w:val="paragraph"/>
              <w:shd w:val="clear" w:color="auto" w:fill="FFFFFF"/>
              <w:spacing w:before="120" w:beforeAutospacing="0" w:after="120" w:afterAutospacing="0"/>
              <w:jc w:val="both"/>
              <w:textAlignment w:val="baseline"/>
              <w:rPr>
                <w:noProof/>
              </w:rPr>
            </w:pPr>
            <w:r w:rsidRPr="00966E7A">
              <w:rPr>
                <w:rStyle w:val="normaltextrun"/>
                <w:noProof/>
                <w:color w:val="000000"/>
              </w:rPr>
              <w:t>13</w:t>
            </w:r>
            <w:r w:rsidRPr="00966E7A">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365EA1F6"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Bezpečnostné osvedčenie</w:t>
            </w:r>
            <w:r w:rsidRPr="00966E7A">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67782585"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Úroveň zabezpečenia 4+ (EAL 4+) alebo rovnocenná</w:t>
            </w:r>
            <w:r w:rsidRPr="00966E7A">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07444047"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Časť B3 bod 2</w:t>
            </w:r>
            <w:r w:rsidRPr="00966E7A">
              <w:rPr>
                <w:rStyle w:val="eop"/>
                <w:noProof/>
                <w:color w:val="000000"/>
              </w:rPr>
              <w:t xml:space="preserve"> </w:t>
            </w:r>
          </w:p>
        </w:tc>
      </w:tr>
      <w:tr w:rsidR="00092C5B" w:rsidRPr="00966E7A" w14:paraId="0E6E2BA5"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419140E5" w14:textId="77777777" w:rsidR="00092C5B" w:rsidRPr="00966E7A" w:rsidRDefault="00092C5B" w:rsidP="003B4B96">
            <w:pPr>
              <w:pStyle w:val="paragraph"/>
              <w:shd w:val="clear" w:color="auto" w:fill="FFFFFF"/>
              <w:spacing w:before="120" w:beforeAutospacing="0" w:after="120" w:afterAutospacing="0"/>
              <w:jc w:val="both"/>
              <w:textAlignment w:val="baseline"/>
              <w:rPr>
                <w:noProof/>
              </w:rPr>
            </w:pPr>
            <w:r w:rsidRPr="00966E7A">
              <w:rPr>
                <w:rStyle w:val="normaltextrun"/>
                <w:noProof/>
                <w:color w:val="000000"/>
              </w:rPr>
              <w:t>14</w:t>
            </w:r>
            <w:r w:rsidRPr="00966E7A">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7C735CA4"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Funkčné osvedčenie</w:t>
            </w:r>
            <w:r w:rsidRPr="00966E7A">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70B5FC68"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Skúšanie inteligentnej karty podľa ISO série 10373</w:t>
            </w:r>
            <w:r w:rsidRPr="00966E7A">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10A1134D" w14:textId="77777777" w:rsidR="00092C5B" w:rsidRPr="00966E7A" w:rsidRDefault="00092C5B" w:rsidP="00396D80">
            <w:pPr>
              <w:pStyle w:val="paragraph"/>
              <w:shd w:val="clear" w:color="auto" w:fill="FFFFFF"/>
              <w:spacing w:before="120" w:beforeAutospacing="0" w:after="120" w:afterAutospacing="0"/>
              <w:textAlignment w:val="baseline"/>
              <w:rPr>
                <w:noProof/>
              </w:rPr>
            </w:pPr>
            <w:r w:rsidRPr="00966E7A">
              <w:rPr>
                <w:rStyle w:val="normaltextrun"/>
                <w:noProof/>
                <w:color w:val="000000"/>
              </w:rPr>
              <w:t>Časť B3 bod 3</w:t>
            </w:r>
            <w:r w:rsidRPr="00966E7A">
              <w:rPr>
                <w:rStyle w:val="eop"/>
                <w:noProof/>
              </w:rPr>
              <w:t>.</w:t>
            </w:r>
          </w:p>
        </w:tc>
      </w:tr>
    </w:tbl>
    <w:p w14:paraId="338D1509" w14:textId="77777777" w:rsidR="00092C5B" w:rsidRPr="00966E7A" w:rsidRDefault="00092C5B" w:rsidP="00092C5B">
      <w:pPr>
        <w:rPr>
          <w:noProof/>
        </w:rPr>
      </w:pPr>
    </w:p>
    <w:p w14:paraId="466CC7AC" w14:textId="77777777" w:rsidR="00092C5B" w:rsidRPr="006B1322" w:rsidRDefault="00092C5B" w:rsidP="00092C5B">
      <w:pPr>
        <w:pStyle w:val="Objetacteprincipal"/>
        <w:rPr>
          <w:noProof/>
        </w:rPr>
      </w:pPr>
      <w:r w:rsidRPr="006B1322">
        <w:rPr>
          <w:noProof/>
        </w:rPr>
        <w:t>ČASŤ B3: Postup typového schválenia EÚ vodičských preukazov s mikročipom </w:t>
      </w:r>
    </w:p>
    <w:p w14:paraId="5634DD50" w14:textId="77777777" w:rsidR="00092C5B" w:rsidRPr="006B1322" w:rsidRDefault="00092C5B" w:rsidP="00BB58A7">
      <w:pPr>
        <w:pStyle w:val="Heading1"/>
        <w:numPr>
          <w:ilvl w:val="0"/>
          <w:numId w:val="14"/>
        </w:numPr>
        <w:rPr>
          <w:noProof/>
        </w:rPr>
      </w:pPr>
      <w:r w:rsidRPr="006B1322">
        <w:rPr>
          <w:noProof/>
        </w:rPr>
        <w:t xml:space="preserve">VŠEOBECNÉ USTANOVENIA </w:t>
      </w:r>
    </w:p>
    <w:p w14:paraId="451B1902" w14:textId="77777777" w:rsidR="00092C5B" w:rsidRPr="00966E7A" w:rsidRDefault="00092C5B" w:rsidP="00092C5B">
      <w:pPr>
        <w:pStyle w:val="Text1"/>
        <w:rPr>
          <w:noProof/>
        </w:rPr>
      </w:pPr>
      <w:r w:rsidRPr="00966E7A">
        <w:rPr>
          <w:noProof/>
        </w:rPr>
        <w:t xml:space="preserve">Výrobcovia, ktorí žiadajú o typové schválenie EÚ vodičských preukazov s mikročipom, predložia bezpečnostné osvedčenie a funkčné osvedčenie. </w:t>
      </w:r>
    </w:p>
    <w:p w14:paraId="3B9B3E7D" w14:textId="77777777" w:rsidR="00092C5B" w:rsidRPr="00966E7A" w:rsidRDefault="00092C5B" w:rsidP="00092C5B">
      <w:pPr>
        <w:pStyle w:val="Text1"/>
        <w:rPr>
          <w:noProof/>
        </w:rPr>
      </w:pPr>
      <w:r w:rsidRPr="00966E7A">
        <w:rPr>
          <w:noProof/>
        </w:rPr>
        <w:t xml:space="preserve">Všetky zamýšľané úpravy výrobného postupu vrátane softvéru podliehajú predchádzajúcemu oznámeniu orgánu, ktorý udelil typové schválenie. Tento orgán si môže pred schválením úprav vyžiadať ďalšie informácie a vykonanie skúšok. </w:t>
      </w:r>
    </w:p>
    <w:p w14:paraId="4DB9164E" w14:textId="77777777" w:rsidR="00092C5B" w:rsidRPr="00966E7A" w:rsidRDefault="00092C5B" w:rsidP="00092C5B">
      <w:pPr>
        <w:pStyle w:val="Text1"/>
        <w:rPr>
          <w:noProof/>
        </w:rPr>
      </w:pPr>
      <w:r w:rsidRPr="00966E7A">
        <w:rPr>
          <w:noProof/>
        </w:rPr>
        <w:t xml:space="preserve">Pri skúškach sa dodržiavajú metódy stanovené v časti B2 položke 12. </w:t>
      </w:r>
    </w:p>
    <w:p w14:paraId="50998075" w14:textId="77777777" w:rsidR="00092C5B" w:rsidRPr="006B1322" w:rsidRDefault="00092C5B" w:rsidP="00092C5B">
      <w:pPr>
        <w:pStyle w:val="Heading1"/>
        <w:rPr>
          <w:noProof/>
        </w:rPr>
      </w:pPr>
      <w:r w:rsidRPr="006B1322">
        <w:rPr>
          <w:noProof/>
        </w:rPr>
        <w:t xml:space="preserve">BEZPEČNOSTNÉ OSVEDČENIE </w:t>
      </w:r>
    </w:p>
    <w:p w14:paraId="2BE1E557" w14:textId="77777777" w:rsidR="00092C5B" w:rsidRPr="00966E7A" w:rsidRDefault="00092C5B" w:rsidP="00092C5B">
      <w:pPr>
        <w:pStyle w:val="Text1"/>
        <w:rPr>
          <w:noProof/>
        </w:rPr>
      </w:pPr>
      <w:r w:rsidRPr="00966E7A">
        <w:rPr>
          <w:noProof/>
        </w:rPr>
        <w:t xml:space="preserve">V prípade bezpečnostného hodnotenia sa mikročipy vodičských preukazov hodnotia podľa kritérií stanovených v časti B2 položke 13. </w:t>
      </w:r>
    </w:p>
    <w:p w14:paraId="14281678" w14:textId="77777777" w:rsidR="00092C5B" w:rsidRPr="00966E7A" w:rsidRDefault="00092C5B" w:rsidP="00092C5B">
      <w:pPr>
        <w:pStyle w:val="Text1"/>
        <w:rPr>
          <w:noProof/>
        </w:rPr>
      </w:pPr>
      <w:r w:rsidRPr="00966E7A">
        <w:rPr>
          <w:noProof/>
        </w:rPr>
        <w:t xml:space="preserve">Bezpečnostné osvedčenie sa vydá iba na základe úspešného hodnotenia schopnosti mikročipu odolať pokusom o falšovanie alebo zmenu údajov. </w:t>
      </w:r>
    </w:p>
    <w:p w14:paraId="60F2C798" w14:textId="77777777" w:rsidR="00092C5B" w:rsidRPr="006B1322" w:rsidRDefault="00092C5B" w:rsidP="00092C5B">
      <w:pPr>
        <w:pStyle w:val="Heading1"/>
        <w:rPr>
          <w:noProof/>
        </w:rPr>
      </w:pPr>
      <w:r w:rsidRPr="006B1322">
        <w:rPr>
          <w:noProof/>
        </w:rPr>
        <w:t xml:space="preserve">FUNKČNÉ OSVEDČENIE </w:t>
      </w:r>
    </w:p>
    <w:p w14:paraId="5CDFEF6E" w14:textId="77777777" w:rsidR="00092C5B" w:rsidRPr="00966E7A" w:rsidRDefault="00092C5B" w:rsidP="00092C5B">
      <w:pPr>
        <w:pStyle w:val="Text1"/>
        <w:rPr>
          <w:noProof/>
        </w:rPr>
      </w:pPr>
      <w:r w:rsidRPr="00966E7A">
        <w:rPr>
          <w:noProof/>
        </w:rPr>
        <w:t xml:space="preserve">Funkčné hodnotenie vodičských preukazov s mikročipom prebieha skúšaním v laboratóriu v súlade s kritériami stanovenými v časti B2 položke 14. </w:t>
      </w:r>
    </w:p>
    <w:p w14:paraId="15F1274E" w14:textId="77777777" w:rsidR="00092C5B" w:rsidRPr="00966E7A" w:rsidRDefault="00092C5B" w:rsidP="00092C5B">
      <w:pPr>
        <w:pStyle w:val="Text1"/>
        <w:rPr>
          <w:noProof/>
        </w:rPr>
      </w:pPr>
      <w:r w:rsidRPr="00966E7A">
        <w:rPr>
          <w:noProof/>
        </w:rPr>
        <w:t xml:space="preserve">Členské štáty zavádzajúce mikročip do vodičských preukazov zabezpečia, aby sa dodržiavali príslušné funkčné normy a požiadavky časti B1. </w:t>
      </w:r>
    </w:p>
    <w:p w14:paraId="5F7D94BB" w14:textId="77777777" w:rsidR="00092C5B" w:rsidRPr="00966E7A" w:rsidRDefault="00092C5B" w:rsidP="00092C5B">
      <w:pPr>
        <w:pStyle w:val="Text1"/>
        <w:rPr>
          <w:noProof/>
        </w:rPr>
      </w:pPr>
      <w:r w:rsidRPr="00966E7A">
        <w:rPr>
          <w:noProof/>
        </w:rPr>
        <w:t xml:space="preserve">Funkčné osvedčenie sa výrobcovi vydá, ak sú splnené všetky tieto podmienky: </w:t>
      </w:r>
    </w:p>
    <w:p w14:paraId="6FBFA904" w14:textId="77777777" w:rsidR="00092C5B" w:rsidRPr="00966E7A" w:rsidRDefault="00092C5B" w:rsidP="00BB58A7">
      <w:pPr>
        <w:pStyle w:val="Tiret2"/>
        <w:numPr>
          <w:ilvl w:val="0"/>
          <w:numId w:val="19"/>
        </w:numPr>
        <w:rPr>
          <w:noProof/>
        </w:rPr>
      </w:pPr>
      <w:r w:rsidRPr="00966E7A">
        <w:rPr>
          <w:noProof/>
        </w:rPr>
        <w:t xml:space="preserve">pre mikročip existuje platné bezpečnostné osvedčenie, </w:t>
      </w:r>
    </w:p>
    <w:p w14:paraId="26C3EB8D" w14:textId="77777777" w:rsidR="00092C5B" w:rsidRPr="00966E7A" w:rsidRDefault="00092C5B" w:rsidP="00092C5B">
      <w:pPr>
        <w:pStyle w:val="Tiret2"/>
        <w:rPr>
          <w:noProof/>
        </w:rPr>
      </w:pPr>
      <w:r w:rsidRPr="00966E7A">
        <w:rPr>
          <w:noProof/>
        </w:rPr>
        <w:t xml:space="preserve">preukázal sa súlad s požiadavkami časti B2 a </w:t>
      </w:r>
    </w:p>
    <w:p w14:paraId="453045AE" w14:textId="77777777" w:rsidR="00092C5B" w:rsidRPr="00966E7A" w:rsidRDefault="00092C5B" w:rsidP="00092C5B">
      <w:pPr>
        <w:pStyle w:val="Tiret2"/>
        <w:rPr>
          <w:noProof/>
        </w:rPr>
      </w:pPr>
      <w:r w:rsidRPr="00966E7A">
        <w:rPr>
          <w:noProof/>
        </w:rPr>
        <w:t xml:space="preserve">boli úspešne vykonané funkčné skúšky. </w:t>
      </w:r>
    </w:p>
    <w:p w14:paraId="67EE0CA9" w14:textId="77777777" w:rsidR="00092C5B" w:rsidRPr="00966E7A" w:rsidRDefault="00092C5B" w:rsidP="00092C5B">
      <w:pPr>
        <w:pStyle w:val="Text1"/>
        <w:rPr>
          <w:noProof/>
        </w:rPr>
      </w:pPr>
      <w:r w:rsidRPr="00966E7A">
        <w:rPr>
          <w:noProof/>
        </w:rPr>
        <w:t>Orgán príslušného členského štátu je zodpovedný za vydanie funkčného osvedčenia. Na funkčnom osvedčení sa uvádza totožnosť vydávajúceho orgánu, totožnosť žiadateľa, označenie mikročipu a podrobný zoznam skúšok a ich výsledky.</w:t>
      </w:r>
    </w:p>
    <w:p w14:paraId="3268912D" w14:textId="77777777" w:rsidR="00092C5B" w:rsidRPr="006B1322" w:rsidRDefault="00092C5B" w:rsidP="00092C5B">
      <w:pPr>
        <w:pStyle w:val="Heading1"/>
        <w:rPr>
          <w:noProof/>
        </w:rPr>
      </w:pPr>
      <w:r w:rsidRPr="006B1322">
        <w:rPr>
          <w:noProof/>
        </w:rPr>
        <w:t xml:space="preserve">OSVEDČENIE O TYPOVOM SCHVÁLENÍ EÚ </w:t>
      </w:r>
    </w:p>
    <w:p w14:paraId="709646C2" w14:textId="764E5790" w:rsidR="00092C5B" w:rsidRPr="00966E7A" w:rsidRDefault="00005C41" w:rsidP="00005C41">
      <w:pPr>
        <w:pStyle w:val="Point0"/>
        <w:rPr>
          <w:rStyle w:val="normaltextrun"/>
          <w:noProof/>
        </w:rPr>
      </w:pPr>
      <w:r>
        <w:rPr>
          <w:rStyle w:val="normaltextrun"/>
          <w:noProof/>
        </w:rPr>
        <w:t>1.</w:t>
      </w:r>
      <w:r>
        <w:rPr>
          <w:rStyle w:val="normaltextrun"/>
          <w:noProof/>
        </w:rPr>
        <w:tab/>
      </w:r>
      <w:r w:rsidR="00092C5B" w:rsidRPr="00966E7A">
        <w:rPr>
          <w:rStyle w:val="normaltextrun"/>
          <w:noProof/>
        </w:rPr>
        <w:t xml:space="preserve">Vzor osvedčenia </w:t>
      </w:r>
    </w:p>
    <w:p w14:paraId="50257165" w14:textId="77777777" w:rsidR="00092C5B" w:rsidRPr="00966E7A" w:rsidRDefault="00092C5B" w:rsidP="00092C5B">
      <w:pPr>
        <w:pStyle w:val="Text1"/>
        <w:rPr>
          <w:noProof/>
        </w:rPr>
      </w:pPr>
      <w:r w:rsidRPr="00966E7A">
        <w:rPr>
          <w:noProof/>
        </w:rPr>
        <w:t xml:space="preserve">Členské štáty po predložení bezpečnostných a funkčných osvedčení podľa tejto prílohy vydajú osvedčenie o typovom schválení EÚ. Osvedčenia o typovom schválení EÚ sú v súlade so vzorom uvedeným v časti B4. </w:t>
      </w:r>
    </w:p>
    <w:p w14:paraId="477BFF57" w14:textId="6DF93820" w:rsidR="00092C5B" w:rsidRPr="00966E7A" w:rsidRDefault="00005C41" w:rsidP="00005C41">
      <w:pPr>
        <w:pStyle w:val="Point0"/>
        <w:rPr>
          <w:rStyle w:val="normaltextrun"/>
          <w:noProof/>
        </w:rPr>
      </w:pPr>
      <w:r>
        <w:rPr>
          <w:rStyle w:val="normaltextrun"/>
          <w:noProof/>
        </w:rPr>
        <w:t>2.</w:t>
      </w:r>
      <w:r>
        <w:rPr>
          <w:rStyle w:val="normaltextrun"/>
          <w:noProof/>
        </w:rPr>
        <w:tab/>
      </w:r>
      <w:r w:rsidR="00092C5B" w:rsidRPr="00966E7A">
        <w:rPr>
          <w:rStyle w:val="normaltextrun"/>
          <w:noProof/>
        </w:rPr>
        <w:t xml:space="preserve">Systém číslovania </w:t>
      </w:r>
    </w:p>
    <w:p w14:paraId="7AFF89AA" w14:textId="77777777" w:rsidR="00092C5B" w:rsidRPr="00966E7A" w:rsidRDefault="00092C5B" w:rsidP="00092C5B">
      <w:pPr>
        <w:pStyle w:val="Text1"/>
        <w:rPr>
          <w:noProof/>
        </w:rPr>
      </w:pPr>
      <w:r w:rsidRPr="00966E7A">
        <w:rPr>
          <w:noProof/>
        </w:rPr>
        <w:t xml:space="preserve">Systém číslovania typového schválenia EÚ obsahuje: </w:t>
      </w:r>
    </w:p>
    <w:p w14:paraId="38512F87" w14:textId="4896F737" w:rsidR="00092C5B" w:rsidRPr="00966E7A" w:rsidRDefault="00005C41" w:rsidP="00005C41">
      <w:pPr>
        <w:pStyle w:val="Point1"/>
        <w:rPr>
          <w:noProof/>
        </w:rPr>
      </w:pPr>
      <w:r>
        <w:rPr>
          <w:noProof/>
        </w:rPr>
        <w:t>a)</w:t>
      </w:r>
      <w:r>
        <w:rPr>
          <w:noProof/>
        </w:rPr>
        <w:tab/>
      </w:r>
      <w:r w:rsidR="00B91C57" w:rsidRPr="00966E7A">
        <w:rPr>
          <w:noProof/>
        </w:rPr>
        <w:t>písmeno „e“, po ktorom nasleduje rozlišujúce číslo členského štátu, ktorý vydal typové schválenie EÚ:</w:t>
      </w:r>
    </w:p>
    <w:p w14:paraId="1D990FC2" w14:textId="77777777" w:rsidR="00092C5B" w:rsidRPr="00966E7A" w:rsidRDefault="00092C5B" w:rsidP="00092C5B">
      <w:pPr>
        <w:pStyle w:val="Text2"/>
        <w:rPr>
          <w:noProof/>
        </w:rPr>
      </w:pPr>
      <w:r w:rsidRPr="00966E7A">
        <w:rPr>
          <w:noProof/>
        </w:rPr>
        <w:t>1</w:t>
      </w:r>
      <w:r w:rsidRPr="00966E7A">
        <w:rPr>
          <w:noProof/>
        </w:rPr>
        <w:tab/>
        <w:t xml:space="preserve">pre Nemecko, </w:t>
      </w:r>
    </w:p>
    <w:p w14:paraId="13FE446B" w14:textId="77777777" w:rsidR="00092C5B" w:rsidRPr="00966E7A" w:rsidRDefault="00092C5B" w:rsidP="00092C5B">
      <w:pPr>
        <w:pStyle w:val="Text2"/>
        <w:rPr>
          <w:noProof/>
        </w:rPr>
      </w:pPr>
      <w:r w:rsidRPr="00966E7A">
        <w:rPr>
          <w:noProof/>
        </w:rPr>
        <w:t>2</w:t>
      </w:r>
      <w:r w:rsidRPr="00966E7A">
        <w:rPr>
          <w:noProof/>
        </w:rPr>
        <w:tab/>
        <w:t xml:space="preserve">pre Francúzsko, </w:t>
      </w:r>
    </w:p>
    <w:p w14:paraId="1C938687" w14:textId="77777777" w:rsidR="00092C5B" w:rsidRPr="00966E7A" w:rsidRDefault="00092C5B" w:rsidP="00092C5B">
      <w:pPr>
        <w:pStyle w:val="Text2"/>
        <w:rPr>
          <w:noProof/>
        </w:rPr>
      </w:pPr>
      <w:r w:rsidRPr="00966E7A">
        <w:rPr>
          <w:noProof/>
        </w:rPr>
        <w:t>3</w:t>
      </w:r>
      <w:r w:rsidRPr="00966E7A">
        <w:rPr>
          <w:noProof/>
        </w:rPr>
        <w:tab/>
        <w:t xml:space="preserve">pre Taliansko, </w:t>
      </w:r>
    </w:p>
    <w:p w14:paraId="629CB1B9" w14:textId="77777777" w:rsidR="00092C5B" w:rsidRPr="00966E7A" w:rsidRDefault="00092C5B" w:rsidP="00092C5B">
      <w:pPr>
        <w:pStyle w:val="Text2"/>
        <w:rPr>
          <w:noProof/>
        </w:rPr>
      </w:pPr>
      <w:r w:rsidRPr="00966E7A">
        <w:rPr>
          <w:noProof/>
        </w:rPr>
        <w:t>4</w:t>
      </w:r>
      <w:r w:rsidRPr="00966E7A">
        <w:rPr>
          <w:noProof/>
        </w:rPr>
        <w:tab/>
        <w:t xml:space="preserve">pre Holandsko, </w:t>
      </w:r>
    </w:p>
    <w:p w14:paraId="305AE764" w14:textId="77777777" w:rsidR="00092C5B" w:rsidRPr="00966E7A" w:rsidRDefault="00092C5B" w:rsidP="00092C5B">
      <w:pPr>
        <w:pStyle w:val="Text2"/>
        <w:rPr>
          <w:noProof/>
        </w:rPr>
      </w:pPr>
      <w:r w:rsidRPr="00966E7A">
        <w:rPr>
          <w:noProof/>
        </w:rPr>
        <w:t>5</w:t>
      </w:r>
      <w:r w:rsidRPr="00966E7A">
        <w:rPr>
          <w:noProof/>
        </w:rPr>
        <w:tab/>
        <w:t xml:space="preserve">pre Švédsko, </w:t>
      </w:r>
    </w:p>
    <w:p w14:paraId="2A6BB15C" w14:textId="77777777" w:rsidR="00092C5B" w:rsidRPr="00966E7A" w:rsidRDefault="00092C5B" w:rsidP="00092C5B">
      <w:pPr>
        <w:pStyle w:val="Text2"/>
        <w:rPr>
          <w:noProof/>
        </w:rPr>
      </w:pPr>
      <w:r w:rsidRPr="00966E7A">
        <w:rPr>
          <w:noProof/>
        </w:rPr>
        <w:t>6</w:t>
      </w:r>
      <w:r w:rsidRPr="00966E7A">
        <w:rPr>
          <w:noProof/>
        </w:rPr>
        <w:tab/>
        <w:t xml:space="preserve">pre Belgicko, </w:t>
      </w:r>
    </w:p>
    <w:p w14:paraId="007FDB96" w14:textId="77777777" w:rsidR="00092C5B" w:rsidRPr="00966E7A" w:rsidRDefault="00092C5B" w:rsidP="00092C5B">
      <w:pPr>
        <w:pStyle w:val="Text2"/>
        <w:rPr>
          <w:noProof/>
        </w:rPr>
      </w:pPr>
      <w:r w:rsidRPr="00966E7A">
        <w:rPr>
          <w:noProof/>
        </w:rPr>
        <w:t>7</w:t>
      </w:r>
      <w:r w:rsidRPr="00966E7A">
        <w:rPr>
          <w:noProof/>
        </w:rPr>
        <w:tab/>
        <w:t xml:space="preserve">pre Maďarsko, </w:t>
      </w:r>
    </w:p>
    <w:p w14:paraId="4417AFB5" w14:textId="77777777" w:rsidR="00092C5B" w:rsidRPr="00966E7A" w:rsidRDefault="00092C5B" w:rsidP="00092C5B">
      <w:pPr>
        <w:pStyle w:val="Text2"/>
        <w:rPr>
          <w:noProof/>
        </w:rPr>
      </w:pPr>
      <w:r w:rsidRPr="00966E7A">
        <w:rPr>
          <w:noProof/>
        </w:rPr>
        <w:t>8</w:t>
      </w:r>
      <w:r w:rsidRPr="00966E7A">
        <w:rPr>
          <w:noProof/>
        </w:rPr>
        <w:tab/>
        <w:t xml:space="preserve">pre Českú republiku, </w:t>
      </w:r>
    </w:p>
    <w:p w14:paraId="5BBC7EA8" w14:textId="77777777" w:rsidR="00092C5B" w:rsidRPr="00966E7A" w:rsidRDefault="00092C5B" w:rsidP="00092C5B">
      <w:pPr>
        <w:pStyle w:val="Text2"/>
        <w:rPr>
          <w:noProof/>
        </w:rPr>
      </w:pPr>
      <w:r w:rsidRPr="00966E7A">
        <w:rPr>
          <w:noProof/>
        </w:rPr>
        <w:t>9</w:t>
      </w:r>
      <w:r w:rsidRPr="00966E7A">
        <w:rPr>
          <w:noProof/>
        </w:rPr>
        <w:tab/>
        <w:t xml:space="preserve">pre Španielsko, </w:t>
      </w:r>
    </w:p>
    <w:p w14:paraId="6953D868" w14:textId="77777777" w:rsidR="00092C5B" w:rsidRPr="00966E7A" w:rsidRDefault="00092C5B" w:rsidP="00092C5B">
      <w:pPr>
        <w:pStyle w:val="Text2"/>
        <w:rPr>
          <w:noProof/>
        </w:rPr>
      </w:pPr>
      <w:r w:rsidRPr="00966E7A">
        <w:rPr>
          <w:noProof/>
        </w:rPr>
        <w:t>12</w:t>
      </w:r>
      <w:r w:rsidRPr="00966E7A">
        <w:rPr>
          <w:noProof/>
        </w:rPr>
        <w:tab/>
        <w:t xml:space="preserve">pre Rakúsko, </w:t>
      </w:r>
    </w:p>
    <w:p w14:paraId="50A204C4" w14:textId="77777777" w:rsidR="00092C5B" w:rsidRPr="00966E7A" w:rsidRDefault="00092C5B" w:rsidP="00092C5B">
      <w:pPr>
        <w:pStyle w:val="Text2"/>
        <w:rPr>
          <w:noProof/>
        </w:rPr>
      </w:pPr>
      <w:r w:rsidRPr="00966E7A">
        <w:rPr>
          <w:noProof/>
        </w:rPr>
        <w:t>13</w:t>
      </w:r>
      <w:r w:rsidRPr="00966E7A">
        <w:rPr>
          <w:noProof/>
        </w:rPr>
        <w:tab/>
        <w:t xml:space="preserve">pre Luxembursko, </w:t>
      </w:r>
    </w:p>
    <w:p w14:paraId="729DBE1F" w14:textId="77777777" w:rsidR="00092C5B" w:rsidRPr="00966E7A" w:rsidRDefault="00092C5B" w:rsidP="00092C5B">
      <w:pPr>
        <w:pStyle w:val="Text2"/>
        <w:rPr>
          <w:noProof/>
        </w:rPr>
      </w:pPr>
      <w:r w:rsidRPr="00966E7A">
        <w:rPr>
          <w:noProof/>
        </w:rPr>
        <w:t>17</w:t>
      </w:r>
      <w:r w:rsidRPr="00966E7A">
        <w:rPr>
          <w:noProof/>
        </w:rPr>
        <w:tab/>
        <w:t xml:space="preserve">pre Fínsko, </w:t>
      </w:r>
    </w:p>
    <w:p w14:paraId="2893B32F" w14:textId="77777777" w:rsidR="00092C5B" w:rsidRPr="00966E7A" w:rsidRDefault="00092C5B" w:rsidP="00092C5B">
      <w:pPr>
        <w:pStyle w:val="Text2"/>
        <w:rPr>
          <w:noProof/>
        </w:rPr>
      </w:pPr>
      <w:r w:rsidRPr="00966E7A">
        <w:rPr>
          <w:noProof/>
        </w:rPr>
        <w:t>18</w:t>
      </w:r>
      <w:r w:rsidRPr="00966E7A">
        <w:rPr>
          <w:noProof/>
        </w:rPr>
        <w:tab/>
        <w:t xml:space="preserve">pre Dánsko, </w:t>
      </w:r>
    </w:p>
    <w:p w14:paraId="454DD8BB" w14:textId="77777777" w:rsidR="00092C5B" w:rsidRPr="00966E7A" w:rsidRDefault="00092C5B" w:rsidP="00092C5B">
      <w:pPr>
        <w:pStyle w:val="Text2"/>
        <w:rPr>
          <w:noProof/>
        </w:rPr>
      </w:pPr>
      <w:r w:rsidRPr="00966E7A">
        <w:rPr>
          <w:noProof/>
        </w:rPr>
        <w:t>19</w:t>
      </w:r>
      <w:r w:rsidRPr="00966E7A">
        <w:rPr>
          <w:noProof/>
        </w:rPr>
        <w:tab/>
        <w:t xml:space="preserve">pre Rumunsko, </w:t>
      </w:r>
    </w:p>
    <w:p w14:paraId="568062C9" w14:textId="77777777" w:rsidR="00092C5B" w:rsidRPr="00966E7A" w:rsidRDefault="00092C5B" w:rsidP="00092C5B">
      <w:pPr>
        <w:pStyle w:val="Text2"/>
        <w:rPr>
          <w:noProof/>
        </w:rPr>
      </w:pPr>
      <w:r w:rsidRPr="00966E7A">
        <w:rPr>
          <w:noProof/>
        </w:rPr>
        <w:t>20</w:t>
      </w:r>
      <w:r w:rsidRPr="00966E7A">
        <w:rPr>
          <w:noProof/>
        </w:rPr>
        <w:tab/>
        <w:t xml:space="preserve">pre Poľsko, </w:t>
      </w:r>
    </w:p>
    <w:p w14:paraId="165AA598" w14:textId="77777777" w:rsidR="00092C5B" w:rsidRPr="00966E7A" w:rsidRDefault="00092C5B" w:rsidP="00092C5B">
      <w:pPr>
        <w:pStyle w:val="Text2"/>
        <w:rPr>
          <w:noProof/>
        </w:rPr>
      </w:pPr>
      <w:r w:rsidRPr="00966E7A">
        <w:rPr>
          <w:noProof/>
        </w:rPr>
        <w:t>21</w:t>
      </w:r>
      <w:r w:rsidRPr="00966E7A">
        <w:rPr>
          <w:noProof/>
        </w:rPr>
        <w:tab/>
        <w:t xml:space="preserve">pre Portugalsko, </w:t>
      </w:r>
    </w:p>
    <w:p w14:paraId="2E8F7343" w14:textId="77777777" w:rsidR="00092C5B" w:rsidRPr="00966E7A" w:rsidRDefault="00092C5B" w:rsidP="00092C5B">
      <w:pPr>
        <w:pStyle w:val="Text2"/>
        <w:rPr>
          <w:noProof/>
        </w:rPr>
      </w:pPr>
      <w:r w:rsidRPr="00966E7A">
        <w:rPr>
          <w:noProof/>
        </w:rPr>
        <w:t>23</w:t>
      </w:r>
      <w:r w:rsidRPr="00966E7A">
        <w:rPr>
          <w:noProof/>
        </w:rPr>
        <w:tab/>
        <w:t xml:space="preserve">pre Grécko, </w:t>
      </w:r>
    </w:p>
    <w:p w14:paraId="5045B046" w14:textId="77777777" w:rsidR="00092C5B" w:rsidRPr="00966E7A" w:rsidRDefault="00092C5B" w:rsidP="00092C5B">
      <w:pPr>
        <w:pStyle w:val="Text2"/>
        <w:rPr>
          <w:noProof/>
        </w:rPr>
      </w:pPr>
      <w:r w:rsidRPr="00966E7A">
        <w:rPr>
          <w:noProof/>
        </w:rPr>
        <w:t>24</w:t>
      </w:r>
      <w:r w:rsidRPr="00966E7A">
        <w:rPr>
          <w:noProof/>
        </w:rPr>
        <w:tab/>
        <w:t xml:space="preserve">pre Írsko; </w:t>
      </w:r>
    </w:p>
    <w:p w14:paraId="1C884C97" w14:textId="77777777" w:rsidR="00092C5B" w:rsidRPr="00966E7A" w:rsidRDefault="00092C5B" w:rsidP="00092C5B">
      <w:pPr>
        <w:pStyle w:val="Text2"/>
        <w:rPr>
          <w:noProof/>
        </w:rPr>
      </w:pPr>
      <w:r w:rsidRPr="00966E7A">
        <w:rPr>
          <w:noProof/>
        </w:rPr>
        <w:t>25</w:t>
      </w:r>
      <w:r w:rsidRPr="00966E7A">
        <w:rPr>
          <w:noProof/>
        </w:rPr>
        <w:tab/>
        <w:t xml:space="preserve">pre Chorvátsko, </w:t>
      </w:r>
    </w:p>
    <w:p w14:paraId="33EF0A8F" w14:textId="77777777" w:rsidR="00092C5B" w:rsidRPr="00966E7A" w:rsidRDefault="00092C5B" w:rsidP="00092C5B">
      <w:pPr>
        <w:pStyle w:val="Text2"/>
        <w:rPr>
          <w:noProof/>
        </w:rPr>
      </w:pPr>
      <w:r w:rsidRPr="00966E7A">
        <w:rPr>
          <w:noProof/>
        </w:rPr>
        <w:t>26</w:t>
      </w:r>
      <w:r w:rsidRPr="00966E7A">
        <w:rPr>
          <w:noProof/>
        </w:rPr>
        <w:tab/>
        <w:t xml:space="preserve">pre Slovinsko, </w:t>
      </w:r>
    </w:p>
    <w:p w14:paraId="7474D149" w14:textId="77777777" w:rsidR="00092C5B" w:rsidRPr="00966E7A" w:rsidRDefault="00092C5B" w:rsidP="00092C5B">
      <w:pPr>
        <w:pStyle w:val="Text2"/>
        <w:rPr>
          <w:noProof/>
        </w:rPr>
      </w:pPr>
      <w:r w:rsidRPr="00966E7A">
        <w:rPr>
          <w:noProof/>
        </w:rPr>
        <w:t>27</w:t>
      </w:r>
      <w:r w:rsidRPr="00966E7A">
        <w:rPr>
          <w:noProof/>
        </w:rPr>
        <w:tab/>
        <w:t xml:space="preserve">pre Slovensko, </w:t>
      </w:r>
    </w:p>
    <w:p w14:paraId="408DC658" w14:textId="77777777" w:rsidR="00092C5B" w:rsidRPr="00966E7A" w:rsidRDefault="00092C5B" w:rsidP="00092C5B">
      <w:pPr>
        <w:pStyle w:val="Text2"/>
        <w:rPr>
          <w:noProof/>
        </w:rPr>
      </w:pPr>
      <w:r w:rsidRPr="00966E7A">
        <w:rPr>
          <w:noProof/>
        </w:rPr>
        <w:t>29</w:t>
      </w:r>
      <w:r w:rsidRPr="00966E7A">
        <w:rPr>
          <w:noProof/>
        </w:rPr>
        <w:tab/>
        <w:t xml:space="preserve">pre Estónsko, </w:t>
      </w:r>
    </w:p>
    <w:p w14:paraId="19FEFC4E" w14:textId="77777777" w:rsidR="00092C5B" w:rsidRPr="00966E7A" w:rsidRDefault="00092C5B" w:rsidP="00092C5B">
      <w:pPr>
        <w:pStyle w:val="Text2"/>
        <w:rPr>
          <w:noProof/>
        </w:rPr>
      </w:pPr>
      <w:r w:rsidRPr="00966E7A">
        <w:rPr>
          <w:noProof/>
        </w:rPr>
        <w:t>32</w:t>
      </w:r>
      <w:r w:rsidRPr="00966E7A">
        <w:rPr>
          <w:noProof/>
        </w:rPr>
        <w:tab/>
        <w:t xml:space="preserve">pre Lotyšsko, </w:t>
      </w:r>
    </w:p>
    <w:p w14:paraId="66220A1C" w14:textId="77777777" w:rsidR="00092C5B" w:rsidRPr="00966E7A" w:rsidRDefault="00092C5B" w:rsidP="00092C5B">
      <w:pPr>
        <w:pStyle w:val="Text2"/>
        <w:rPr>
          <w:noProof/>
        </w:rPr>
      </w:pPr>
      <w:r w:rsidRPr="00966E7A">
        <w:rPr>
          <w:noProof/>
        </w:rPr>
        <w:t>34</w:t>
      </w:r>
      <w:r w:rsidRPr="00966E7A">
        <w:rPr>
          <w:noProof/>
        </w:rPr>
        <w:tab/>
        <w:t xml:space="preserve">pre Bulharsko, </w:t>
      </w:r>
    </w:p>
    <w:p w14:paraId="42EAC2D7" w14:textId="77777777" w:rsidR="00092C5B" w:rsidRPr="00966E7A" w:rsidRDefault="00092C5B" w:rsidP="00092C5B">
      <w:pPr>
        <w:pStyle w:val="Text2"/>
        <w:rPr>
          <w:noProof/>
        </w:rPr>
      </w:pPr>
      <w:r w:rsidRPr="00966E7A">
        <w:rPr>
          <w:noProof/>
        </w:rPr>
        <w:t>36</w:t>
      </w:r>
      <w:r w:rsidRPr="00966E7A">
        <w:rPr>
          <w:noProof/>
        </w:rPr>
        <w:tab/>
        <w:t xml:space="preserve">pre Litvu, </w:t>
      </w:r>
    </w:p>
    <w:p w14:paraId="434196CF" w14:textId="77777777" w:rsidR="00092C5B" w:rsidRPr="00966E7A" w:rsidRDefault="00092C5B" w:rsidP="00092C5B">
      <w:pPr>
        <w:pStyle w:val="Text2"/>
        <w:rPr>
          <w:noProof/>
        </w:rPr>
      </w:pPr>
      <w:r w:rsidRPr="00966E7A">
        <w:rPr>
          <w:noProof/>
        </w:rPr>
        <w:t>49</w:t>
      </w:r>
      <w:r w:rsidRPr="00966E7A">
        <w:rPr>
          <w:noProof/>
        </w:rPr>
        <w:tab/>
        <w:t xml:space="preserve">pre Cyprus, </w:t>
      </w:r>
    </w:p>
    <w:p w14:paraId="464361D5" w14:textId="77777777" w:rsidR="00092C5B" w:rsidRPr="00966E7A" w:rsidRDefault="00092C5B" w:rsidP="00092C5B">
      <w:pPr>
        <w:pStyle w:val="Text2"/>
        <w:rPr>
          <w:noProof/>
        </w:rPr>
      </w:pPr>
      <w:r w:rsidRPr="00966E7A">
        <w:rPr>
          <w:noProof/>
        </w:rPr>
        <w:t>50</w:t>
      </w:r>
      <w:r w:rsidRPr="00966E7A">
        <w:rPr>
          <w:noProof/>
        </w:rPr>
        <w:tab/>
        <w:t>pre Maltu;</w:t>
      </w:r>
    </w:p>
    <w:p w14:paraId="220D1208" w14:textId="0E9077DE" w:rsidR="00092C5B" w:rsidRPr="00966E7A" w:rsidRDefault="00005C41" w:rsidP="00005C41">
      <w:pPr>
        <w:pStyle w:val="Point1"/>
        <w:rPr>
          <w:noProof/>
        </w:rPr>
      </w:pPr>
      <w:r>
        <w:rPr>
          <w:noProof/>
        </w:rPr>
        <w:t>b)</w:t>
      </w:r>
      <w:r>
        <w:rPr>
          <w:noProof/>
        </w:rPr>
        <w:tab/>
      </w:r>
      <w:r w:rsidR="00B91C57" w:rsidRPr="00966E7A">
        <w:rPr>
          <w:noProof/>
        </w:rPr>
        <w:t xml:space="preserve">písmená DL, pričom pred nimi sa nachádza spojovník a za nimi nasledujú dve číslice označujúce poradové číslo pridelené tejto prílohe alebo poslednú významnú technickú zmenu tejto prílohy. Poradové číslo tejto prílohy je 00; </w:t>
      </w:r>
    </w:p>
    <w:p w14:paraId="6A7974BA" w14:textId="3F207E10" w:rsidR="00092C5B" w:rsidRPr="00966E7A" w:rsidRDefault="00005C41" w:rsidP="00005C41">
      <w:pPr>
        <w:pStyle w:val="Point1"/>
        <w:rPr>
          <w:noProof/>
        </w:rPr>
      </w:pPr>
      <w:r>
        <w:rPr>
          <w:noProof/>
        </w:rPr>
        <w:t>c)</w:t>
      </w:r>
      <w:r>
        <w:rPr>
          <w:noProof/>
        </w:rPr>
        <w:tab/>
      </w:r>
      <w:r w:rsidR="00B91C57" w:rsidRPr="00966E7A">
        <w:rPr>
          <w:noProof/>
        </w:rPr>
        <w:t>jedinečné identifikačné číslo typového schválenia EÚ pridelené členským štátom, ktorý ho vydal. </w:t>
      </w:r>
    </w:p>
    <w:p w14:paraId="507FE9C6" w14:textId="77777777" w:rsidR="00092C5B" w:rsidRPr="00966E7A" w:rsidRDefault="00092C5B" w:rsidP="00092C5B">
      <w:pPr>
        <w:pStyle w:val="Text1"/>
        <w:rPr>
          <w:noProof/>
        </w:rPr>
      </w:pPr>
      <w:r w:rsidRPr="00966E7A">
        <w:rPr>
          <w:noProof/>
        </w:rPr>
        <w:t>Príklad systému číslovania typového schválenia EÚ: e50-DL00 12345 </w:t>
      </w:r>
    </w:p>
    <w:p w14:paraId="5638217A" w14:textId="77777777" w:rsidR="00092C5B" w:rsidRPr="00966E7A" w:rsidRDefault="00092C5B" w:rsidP="00092C5B">
      <w:pPr>
        <w:pStyle w:val="Text1"/>
        <w:rPr>
          <w:noProof/>
        </w:rPr>
      </w:pPr>
      <w:r w:rsidRPr="00966E7A">
        <w:rPr>
          <w:noProof/>
        </w:rPr>
        <w:t>Číslo schválenia sa uchováva na mikročipe v DG 1 v prípade každého vodičského preukazu s takýmto mikročipom. </w:t>
      </w:r>
    </w:p>
    <w:p w14:paraId="42692946" w14:textId="77777777" w:rsidR="00092C5B" w:rsidRPr="00966E7A" w:rsidRDefault="00092C5B" w:rsidP="00092C5B">
      <w:pPr>
        <w:rPr>
          <w:noProof/>
        </w:rPr>
      </w:pPr>
    </w:p>
    <w:p w14:paraId="5761481B" w14:textId="77777777" w:rsidR="00092C5B" w:rsidRPr="006B1322" w:rsidRDefault="00092C5B" w:rsidP="00092C5B">
      <w:pPr>
        <w:pStyle w:val="Objetacteprincipal"/>
        <w:rPr>
          <w:noProof/>
        </w:rPr>
      </w:pPr>
      <w:r w:rsidRPr="006B1322">
        <w:rPr>
          <w:noProof/>
        </w:rPr>
        <w:t>ČASŤ B4: Vzor osvedčenia o typovom schválení EÚ vodičských preukazov s mikročipom </w:t>
      </w:r>
    </w:p>
    <w:p w14:paraId="4A18204E" w14:textId="77777777" w:rsidR="00092C5B" w:rsidRPr="00966E7A" w:rsidRDefault="00092C5B" w:rsidP="00092C5B">
      <w:pPr>
        <w:rPr>
          <w:rStyle w:val="normaltextrun"/>
          <w:noProof/>
        </w:rPr>
      </w:pPr>
      <w:r w:rsidRPr="00966E7A">
        <w:rPr>
          <w:rStyle w:val="normaltextrun"/>
          <w:noProof/>
        </w:rPr>
        <w:t>Názov príslušného orgánu: … </w:t>
      </w:r>
    </w:p>
    <w:p w14:paraId="1A9C2AC7" w14:textId="77777777" w:rsidR="00092C5B" w:rsidRPr="00966E7A" w:rsidRDefault="00092C5B" w:rsidP="00092C5B">
      <w:pPr>
        <w:rPr>
          <w:rStyle w:val="normaltextrun"/>
          <w:noProof/>
        </w:rPr>
      </w:pPr>
      <w:r w:rsidRPr="00966E7A">
        <w:rPr>
          <w:rStyle w:val="normaltextrun"/>
          <w:noProof/>
        </w:rPr>
        <w:t>Oznámenie sa týka (</w:t>
      </w:r>
      <w:hyperlink r:id="rId20" w:anchor="E0003" w:tgtFrame="_blank" w:history="1">
        <w:r w:rsidRPr="00966E7A">
          <w:rPr>
            <w:rStyle w:val="normaltextrun"/>
            <w:noProof/>
          </w:rPr>
          <w:t>*</w:t>
        </w:r>
      </w:hyperlink>
      <w:r w:rsidRPr="00966E7A">
        <w:rPr>
          <w:rStyle w:val="normaltextrun"/>
          <w:noProof/>
        </w:rPr>
        <w:t>): </w:t>
      </w:r>
    </w:p>
    <w:p w14:paraId="7421D0FB" w14:textId="77777777" w:rsidR="00092C5B" w:rsidRPr="00966E7A" w:rsidRDefault="00092C5B" w:rsidP="00092C5B">
      <w:pPr>
        <w:rPr>
          <w:rStyle w:val="normaltextrun"/>
          <w:noProof/>
        </w:rPr>
      </w:pPr>
      <w:r w:rsidRPr="00966E7A">
        <w:rPr>
          <w:rStyle w:val="normaltextrun"/>
          <w:noProof/>
        </w:rPr>
        <w:t>– schválenia  </w:t>
      </w:r>
    </w:p>
    <w:p w14:paraId="505B3255" w14:textId="77777777" w:rsidR="00092C5B" w:rsidRPr="00966E7A" w:rsidRDefault="00092C5B" w:rsidP="00092C5B">
      <w:pPr>
        <w:rPr>
          <w:rStyle w:val="normaltextrun"/>
          <w:noProof/>
        </w:rPr>
      </w:pPr>
      <w:r w:rsidRPr="00966E7A">
        <w:rPr>
          <w:rStyle w:val="normaltextrun"/>
          <w:noProof/>
        </w:rPr>
        <w:t>– odobratie schválenia  </w:t>
      </w:r>
    </w:p>
    <w:p w14:paraId="55A6B82D" w14:textId="77777777" w:rsidR="00092C5B" w:rsidRPr="00966E7A" w:rsidRDefault="00092C5B" w:rsidP="00092C5B">
      <w:pPr>
        <w:rPr>
          <w:rStyle w:val="normaltextrun"/>
          <w:noProof/>
        </w:rPr>
      </w:pPr>
      <w:r w:rsidRPr="00966E7A">
        <w:rPr>
          <w:rStyle w:val="normaltextrun"/>
          <w:noProof/>
        </w:rPr>
        <w:t>vodičského preukazu EÚ s mikročipom </w:t>
      </w:r>
    </w:p>
    <w:p w14:paraId="77F47341" w14:textId="77777777" w:rsidR="00092C5B" w:rsidRPr="00966E7A" w:rsidRDefault="00092C5B" w:rsidP="00092C5B">
      <w:pPr>
        <w:rPr>
          <w:rStyle w:val="normaltextrun"/>
          <w:noProof/>
        </w:rPr>
      </w:pPr>
      <w:r w:rsidRPr="00966E7A">
        <w:rPr>
          <w:rStyle w:val="normaltextrun"/>
          <w:noProof/>
        </w:rPr>
        <w:t>Schválenie č.: … </w:t>
      </w:r>
    </w:p>
    <w:p w14:paraId="77F68DCE" w14:textId="77777777" w:rsidR="00092C5B" w:rsidRPr="00966E7A" w:rsidRDefault="00092C5B" w:rsidP="00092C5B">
      <w:pPr>
        <w:rPr>
          <w:rStyle w:val="normaltextrun"/>
          <w:noProof/>
        </w:rPr>
      </w:pPr>
      <w:r w:rsidRPr="00966E7A">
        <w:rPr>
          <w:rStyle w:val="normaltextrun"/>
          <w:noProof/>
        </w:rPr>
        <w:t>1. Výrobná alebo obchodná značka: … </w:t>
      </w:r>
    </w:p>
    <w:p w14:paraId="48AB0827" w14:textId="77777777" w:rsidR="00092C5B" w:rsidRPr="00966E7A" w:rsidRDefault="00092C5B" w:rsidP="00092C5B">
      <w:pPr>
        <w:rPr>
          <w:rStyle w:val="normaltextrun"/>
          <w:noProof/>
        </w:rPr>
      </w:pPr>
      <w:r w:rsidRPr="00966E7A">
        <w:rPr>
          <w:rStyle w:val="normaltextrun"/>
          <w:noProof/>
        </w:rPr>
        <w:t>2. Model: … </w:t>
      </w:r>
    </w:p>
    <w:p w14:paraId="6464A4CB" w14:textId="77777777" w:rsidR="00092C5B" w:rsidRPr="00966E7A" w:rsidRDefault="00092C5B" w:rsidP="00092C5B">
      <w:pPr>
        <w:rPr>
          <w:rStyle w:val="normaltextrun"/>
          <w:noProof/>
        </w:rPr>
      </w:pPr>
      <w:r w:rsidRPr="00966E7A">
        <w:rPr>
          <w:rStyle w:val="normaltextrun"/>
          <w:noProof/>
        </w:rPr>
        <w:t>3. Meno výrobcu, prípadne jeho zástupcu: … </w:t>
      </w:r>
    </w:p>
    <w:p w14:paraId="0412FDC8" w14:textId="77777777" w:rsidR="00092C5B" w:rsidRPr="00966E7A" w:rsidRDefault="00092C5B" w:rsidP="00092C5B">
      <w:pPr>
        <w:rPr>
          <w:rStyle w:val="normaltextrun"/>
          <w:noProof/>
        </w:rPr>
      </w:pPr>
      <w:r w:rsidRPr="00966E7A">
        <w:rPr>
          <w:rStyle w:val="normaltextrun"/>
          <w:noProof/>
        </w:rPr>
        <w:t>… </w:t>
      </w:r>
    </w:p>
    <w:p w14:paraId="679E82B3" w14:textId="77777777" w:rsidR="00092C5B" w:rsidRPr="00966E7A" w:rsidRDefault="00092C5B" w:rsidP="00092C5B">
      <w:pPr>
        <w:rPr>
          <w:rStyle w:val="normaltextrun"/>
          <w:noProof/>
        </w:rPr>
      </w:pPr>
      <w:r w:rsidRPr="00966E7A">
        <w:rPr>
          <w:rStyle w:val="normaltextrun"/>
          <w:noProof/>
        </w:rPr>
        <w:t>4. Adresa výrobcu, prípadne jeho zástupcu: … </w:t>
      </w:r>
    </w:p>
    <w:p w14:paraId="4708EAD6" w14:textId="77777777" w:rsidR="00092C5B" w:rsidRPr="00966E7A" w:rsidRDefault="00092C5B" w:rsidP="00092C5B">
      <w:pPr>
        <w:rPr>
          <w:rStyle w:val="normaltextrun"/>
          <w:noProof/>
        </w:rPr>
      </w:pPr>
      <w:r w:rsidRPr="00966E7A">
        <w:rPr>
          <w:rStyle w:val="normaltextrun"/>
          <w:noProof/>
        </w:rPr>
        <w:t>… </w:t>
      </w:r>
    </w:p>
    <w:p w14:paraId="3C25FD77" w14:textId="77777777" w:rsidR="00092C5B" w:rsidRPr="00966E7A" w:rsidRDefault="00092C5B" w:rsidP="00092C5B">
      <w:pPr>
        <w:rPr>
          <w:rStyle w:val="normaltextrun"/>
          <w:noProof/>
        </w:rPr>
      </w:pPr>
      <w:r w:rsidRPr="00966E7A">
        <w:rPr>
          <w:rStyle w:val="normaltextrun"/>
          <w:noProof/>
        </w:rPr>
        <w:t>5. Správy o laboratórnych skúškach: </w:t>
      </w:r>
    </w:p>
    <w:p w14:paraId="1879A363" w14:textId="77777777" w:rsidR="00092C5B" w:rsidRPr="00966E7A" w:rsidRDefault="00092C5B" w:rsidP="00092C5B">
      <w:pPr>
        <w:rPr>
          <w:rStyle w:val="normaltextrun"/>
          <w:noProof/>
        </w:rPr>
      </w:pPr>
      <w:r w:rsidRPr="00966E7A">
        <w:rPr>
          <w:rStyle w:val="normaltextrun"/>
          <w:noProof/>
        </w:rPr>
        <w:t>5.1. Číslo bezpečnostného osvedčenia: … Dátum: … </w:t>
      </w:r>
    </w:p>
    <w:p w14:paraId="0D7DC8B0" w14:textId="77777777" w:rsidR="00092C5B" w:rsidRPr="00966E7A" w:rsidRDefault="00092C5B" w:rsidP="00092C5B">
      <w:pPr>
        <w:rPr>
          <w:rStyle w:val="normaltextrun"/>
          <w:noProof/>
        </w:rPr>
      </w:pPr>
      <w:r w:rsidRPr="00966E7A">
        <w:rPr>
          <w:rStyle w:val="normaltextrun"/>
          <w:noProof/>
        </w:rPr>
        <w:t>Vydal: … </w:t>
      </w:r>
    </w:p>
    <w:p w14:paraId="2D88B280" w14:textId="77777777" w:rsidR="00092C5B" w:rsidRPr="00966E7A" w:rsidRDefault="00092C5B" w:rsidP="00092C5B">
      <w:pPr>
        <w:rPr>
          <w:rStyle w:val="normaltextrun"/>
          <w:noProof/>
        </w:rPr>
      </w:pPr>
      <w:r w:rsidRPr="00966E7A">
        <w:rPr>
          <w:rStyle w:val="normaltextrun"/>
          <w:noProof/>
        </w:rPr>
        <w:t>5.2. Číslo funkčného osvedčenia: … Dátum: … </w:t>
      </w:r>
    </w:p>
    <w:p w14:paraId="70349291" w14:textId="77777777" w:rsidR="00092C5B" w:rsidRPr="00966E7A" w:rsidRDefault="00092C5B" w:rsidP="00092C5B">
      <w:pPr>
        <w:rPr>
          <w:rStyle w:val="normaltextrun"/>
          <w:noProof/>
        </w:rPr>
      </w:pPr>
      <w:r w:rsidRPr="00966E7A">
        <w:rPr>
          <w:rStyle w:val="normaltextrun"/>
          <w:noProof/>
        </w:rPr>
        <w:t>Vydal: … </w:t>
      </w:r>
    </w:p>
    <w:p w14:paraId="2BE7BC1D" w14:textId="77777777" w:rsidR="00092C5B" w:rsidRPr="00966E7A" w:rsidRDefault="00092C5B" w:rsidP="00092C5B">
      <w:pPr>
        <w:rPr>
          <w:rStyle w:val="normaltextrun"/>
          <w:noProof/>
        </w:rPr>
      </w:pPr>
      <w:r w:rsidRPr="00966E7A">
        <w:rPr>
          <w:rStyle w:val="normaltextrun"/>
          <w:noProof/>
        </w:rPr>
        <w:t>6. Dátum schválenia: … </w:t>
      </w:r>
    </w:p>
    <w:p w14:paraId="74286CB0" w14:textId="77777777" w:rsidR="00092C5B" w:rsidRPr="00966E7A" w:rsidRDefault="00092C5B" w:rsidP="00092C5B">
      <w:pPr>
        <w:rPr>
          <w:rStyle w:val="normaltextrun"/>
          <w:noProof/>
        </w:rPr>
      </w:pPr>
      <w:r w:rsidRPr="00966E7A">
        <w:rPr>
          <w:rStyle w:val="normaltextrun"/>
          <w:noProof/>
        </w:rPr>
        <w:t>7. Dátum odobratia schválenia: … </w:t>
      </w:r>
    </w:p>
    <w:p w14:paraId="4DDE9911" w14:textId="77777777" w:rsidR="00092C5B" w:rsidRPr="00966E7A" w:rsidRDefault="00092C5B" w:rsidP="00092C5B">
      <w:pPr>
        <w:rPr>
          <w:rStyle w:val="normaltextrun"/>
          <w:noProof/>
        </w:rPr>
      </w:pPr>
      <w:r w:rsidRPr="00966E7A">
        <w:rPr>
          <w:rStyle w:val="normaltextrun"/>
          <w:noProof/>
        </w:rPr>
        <w:t>8. Miesto: … </w:t>
      </w:r>
    </w:p>
    <w:p w14:paraId="6FA30833" w14:textId="77777777" w:rsidR="00092C5B" w:rsidRPr="00966E7A" w:rsidRDefault="00092C5B" w:rsidP="00092C5B">
      <w:pPr>
        <w:rPr>
          <w:rStyle w:val="normaltextrun"/>
          <w:noProof/>
        </w:rPr>
      </w:pPr>
      <w:r w:rsidRPr="00966E7A">
        <w:rPr>
          <w:rStyle w:val="normaltextrun"/>
          <w:noProof/>
        </w:rPr>
        <w:t>9. Dátum: … </w:t>
      </w:r>
    </w:p>
    <w:p w14:paraId="5C7E835D" w14:textId="77777777" w:rsidR="00092C5B" w:rsidRPr="00966E7A" w:rsidRDefault="00092C5B" w:rsidP="00092C5B">
      <w:pPr>
        <w:rPr>
          <w:rStyle w:val="normaltextrun"/>
          <w:noProof/>
        </w:rPr>
      </w:pPr>
      <w:r w:rsidRPr="00966E7A">
        <w:rPr>
          <w:rStyle w:val="normaltextrun"/>
          <w:noProof/>
        </w:rPr>
        <w:t>10. Prílohy (opisné dokumenty): … </w:t>
      </w:r>
    </w:p>
    <w:p w14:paraId="7C8263EB" w14:textId="77777777" w:rsidR="00092C5B" w:rsidRPr="00966E7A" w:rsidRDefault="00092C5B" w:rsidP="00092C5B">
      <w:pPr>
        <w:rPr>
          <w:rStyle w:val="normaltextrun"/>
          <w:noProof/>
        </w:rPr>
      </w:pPr>
      <w:r w:rsidRPr="00966E7A">
        <w:rPr>
          <w:rStyle w:val="normaltextrun"/>
          <w:noProof/>
        </w:rPr>
        <w:t>11. Podpis: … </w:t>
      </w:r>
    </w:p>
    <w:p w14:paraId="3140261C" w14:textId="77777777" w:rsidR="00092C5B" w:rsidRPr="00966E7A" w:rsidRDefault="00092C5B" w:rsidP="00092C5B">
      <w:pPr>
        <w:rPr>
          <w:rStyle w:val="normaltextrun"/>
          <w:noProof/>
        </w:rPr>
      </w:pPr>
      <w:r w:rsidRPr="00966E7A">
        <w:rPr>
          <w:rStyle w:val="normaltextrun"/>
          <w:noProof/>
        </w:rPr>
        <w:t xml:space="preserve"> </w:t>
      </w:r>
    </w:p>
    <w:p w14:paraId="0502BDD7" w14:textId="77777777" w:rsidR="00092C5B" w:rsidRPr="00966E7A" w:rsidRDefault="00092C5B" w:rsidP="00092C5B">
      <w:pPr>
        <w:rPr>
          <w:rStyle w:val="normaltextrun"/>
          <w:noProof/>
        </w:rPr>
      </w:pPr>
      <w:r w:rsidRPr="00966E7A">
        <w:rPr>
          <w:rStyle w:val="normaltextrun"/>
          <w:noProof/>
        </w:rPr>
        <w:t>(*) Začiarknite príslušný rámček. </w:t>
      </w:r>
    </w:p>
    <w:p w14:paraId="5539A763" w14:textId="77777777" w:rsidR="009D5A6A" w:rsidRPr="006B1322" w:rsidRDefault="009D5A6A">
      <w:pPr>
        <w:spacing w:before="0" w:after="200" w:line="276" w:lineRule="auto"/>
        <w:jc w:val="left"/>
        <w:rPr>
          <w:b/>
          <w:noProof/>
        </w:rPr>
      </w:pPr>
      <w:r w:rsidRPr="00966E7A">
        <w:rPr>
          <w:noProof/>
        </w:rPr>
        <w:br w:type="page"/>
      </w:r>
    </w:p>
    <w:p w14:paraId="1FD76958" w14:textId="77777777" w:rsidR="00092C5B" w:rsidRPr="006B1322" w:rsidRDefault="00092C5B" w:rsidP="00092C5B">
      <w:pPr>
        <w:pStyle w:val="Objetacteprincipal"/>
        <w:rPr>
          <w:noProof/>
        </w:rPr>
      </w:pPr>
      <w:r w:rsidRPr="006B1322">
        <w:rPr>
          <w:noProof/>
        </w:rPr>
        <w:t>ČASŤ C: ŠPECIFIKÁCIE PRE MOBILNÝ VODIČSKÝ PREUKAZ </w:t>
      </w:r>
    </w:p>
    <w:p w14:paraId="25F1096C" w14:textId="3CFC2DEA" w:rsidR="00CE6920" w:rsidRPr="00966E7A" w:rsidRDefault="00005C41" w:rsidP="00005C41">
      <w:pPr>
        <w:pStyle w:val="Point0"/>
        <w:rPr>
          <w:noProof/>
        </w:rPr>
      </w:pPr>
      <w:r>
        <w:rPr>
          <w:noProof/>
        </w:rPr>
        <w:t>1.</w:t>
      </w:r>
      <w:r>
        <w:rPr>
          <w:noProof/>
        </w:rPr>
        <w:tab/>
      </w:r>
      <w:r w:rsidR="00D824AF" w:rsidRPr="00966E7A">
        <w:rPr>
          <w:noProof/>
        </w:rPr>
        <w:t>Aplikácie pre mobilné vodičské preukazy sú k dispozícii pre najbežnejšie mobilné operačné systémy a oprávneným osobám poskytujú minimálne tieto funkcie:</w:t>
      </w:r>
    </w:p>
    <w:p w14:paraId="2B032D68" w14:textId="6484A617" w:rsidR="00CE6920" w:rsidRPr="00966E7A" w:rsidRDefault="00005C41" w:rsidP="00005C41">
      <w:pPr>
        <w:pStyle w:val="Point1"/>
        <w:rPr>
          <w:noProof/>
        </w:rPr>
      </w:pPr>
      <w:r>
        <w:rPr>
          <w:noProof/>
        </w:rPr>
        <w:t>a)</w:t>
      </w:r>
      <w:r>
        <w:rPr>
          <w:noProof/>
        </w:rPr>
        <w:tab/>
      </w:r>
      <w:r w:rsidR="00CE6920" w:rsidRPr="00966E7A">
        <w:rPr>
          <w:noProof/>
        </w:rPr>
        <w:t xml:space="preserve">získavanie a ukladanie údajov alebo ukazovateľa na preukázanie vodičských oprávnení osoby; </w:t>
      </w:r>
    </w:p>
    <w:p w14:paraId="33F1B8F6" w14:textId="0DFB96DA" w:rsidR="00CE6920" w:rsidRPr="00966E7A" w:rsidRDefault="00005C41" w:rsidP="00005C41">
      <w:pPr>
        <w:pStyle w:val="Point1"/>
        <w:rPr>
          <w:noProof/>
        </w:rPr>
      </w:pPr>
      <w:r>
        <w:rPr>
          <w:noProof/>
        </w:rPr>
        <w:t>b)</w:t>
      </w:r>
      <w:r>
        <w:rPr>
          <w:noProof/>
        </w:rPr>
        <w:tab/>
      </w:r>
      <w:r w:rsidR="00CE6920" w:rsidRPr="00966E7A">
        <w:rPr>
          <w:noProof/>
        </w:rPr>
        <w:t>zobrazenie a prenos týchto údajov alebo ukazovateľa.</w:t>
      </w:r>
    </w:p>
    <w:p w14:paraId="5B518876" w14:textId="2A4BEBF9" w:rsidR="00CE6920" w:rsidRPr="00966E7A" w:rsidRDefault="00005C41" w:rsidP="00005C41">
      <w:pPr>
        <w:pStyle w:val="Point0"/>
        <w:rPr>
          <w:noProof/>
        </w:rPr>
      </w:pPr>
      <w:r>
        <w:rPr>
          <w:noProof/>
        </w:rPr>
        <w:t>2.</w:t>
      </w:r>
      <w:r>
        <w:rPr>
          <w:noProof/>
        </w:rPr>
        <w:tab/>
      </w:r>
      <w:r w:rsidR="00CE6920" w:rsidRPr="00966E7A">
        <w:rPr>
          <w:noProof/>
        </w:rPr>
        <w:t xml:space="preserve">Aplikácia a ďalšie príslušné systémy sú v súlade s normou ISO/IEC 18013-5 týkajúcou sa mobilných vodičských preukazov a s nariadením (EÚ) 910/2014. </w:t>
      </w:r>
    </w:p>
    <w:p w14:paraId="61ED0190" w14:textId="7820DB02" w:rsidR="00671DE1" w:rsidRPr="00966E7A" w:rsidRDefault="00005C41" w:rsidP="00005C41">
      <w:pPr>
        <w:pStyle w:val="Point0"/>
        <w:rPr>
          <w:noProof/>
        </w:rPr>
      </w:pPr>
      <w:r>
        <w:rPr>
          <w:noProof/>
        </w:rPr>
        <w:t>3.</w:t>
      </w:r>
      <w:r>
        <w:rPr>
          <w:noProof/>
        </w:rPr>
        <w:tab/>
      </w:r>
      <w:r w:rsidR="0044212E" w:rsidRPr="00966E7A">
        <w:rPr>
          <w:noProof/>
        </w:rPr>
        <w:t>Na účely tejto prílohy sa držiteľ mobilného vodičského preukazu vydaného v súlade s touto smernicou považuje za oprávneného používateľa len vtedy, ak je takto identifikovaný. Primárnym spôsobom identifikácie je elektronická identifikácia. Na účely elektronickej identifikácie takýchto osôb musia byť akceptované prinajmenšom všetky prostriedky elektronickej identifikácie uvedené v nariadení (EÚ) 910/2014.</w:t>
      </w:r>
    </w:p>
    <w:p w14:paraId="5C61E453" w14:textId="266EBE7A" w:rsidR="00BA6335" w:rsidRPr="00966E7A" w:rsidRDefault="00005C41" w:rsidP="00005C41">
      <w:pPr>
        <w:pStyle w:val="Point0"/>
        <w:rPr>
          <w:noProof/>
        </w:rPr>
      </w:pPr>
      <w:r>
        <w:rPr>
          <w:noProof/>
        </w:rPr>
        <w:t>4.</w:t>
      </w:r>
      <w:r>
        <w:rPr>
          <w:noProof/>
        </w:rPr>
        <w:tab/>
      </w:r>
      <w:r w:rsidR="00BA6335" w:rsidRPr="00966E7A">
        <w:rPr>
          <w:noProof/>
        </w:rPr>
        <w:t>Relevantným vnútroštátnym systémom je príslušný register vodičských preukazov členského štátu, v ktorom si držiteľ vodičského preukazu zriadil svoje obvyklé bydlisko.</w:t>
      </w:r>
    </w:p>
    <w:p w14:paraId="32813D63" w14:textId="3A1D4F58" w:rsidR="00CE6920" w:rsidRPr="00966E7A" w:rsidRDefault="00005C41" w:rsidP="00005C41">
      <w:pPr>
        <w:pStyle w:val="Point0"/>
        <w:rPr>
          <w:noProof/>
        </w:rPr>
      </w:pPr>
      <w:r>
        <w:rPr>
          <w:noProof/>
        </w:rPr>
        <w:t>5.</w:t>
      </w:r>
      <w:r>
        <w:rPr>
          <w:noProof/>
        </w:rPr>
        <w:tab/>
      </w:r>
      <w:r w:rsidR="00CE6920" w:rsidRPr="00966E7A">
        <w:rPr>
          <w:noProof/>
        </w:rPr>
        <w:t xml:space="preserve">Aplikácia držiteľovi vodičského preukazu umožňuje získať z relevantného vnútroštátneho systému overiteľné údaje obsahujúce informácie uvedené v časti D a jednorazový token. Ak časť informácií uvedených v časti D nie je vo vnútroštátnom systéme dostupná, držiteľ vodičského preukazu môže svoje chýbajúce prvky údajov získať inými bezpečnými spôsobmi (napríklad fotografiu držiteľa z jeho biometrického pasu pomocou komunikácie na krátku vzdialenosť). </w:t>
      </w:r>
    </w:p>
    <w:p w14:paraId="231CD4C3" w14:textId="77777777" w:rsidR="00CE6920" w:rsidRPr="00966E7A" w:rsidRDefault="00CE6920" w:rsidP="00455AB4">
      <w:pPr>
        <w:ind w:left="850"/>
        <w:rPr>
          <w:noProof/>
        </w:rPr>
      </w:pPr>
      <w:r w:rsidRPr="00966E7A">
        <w:rPr>
          <w:noProof/>
        </w:rPr>
        <w:t>Pomocou aplikácie možno automaticky alebo manuálne aktualizovať overiteľné údaje (údaje, ktoré vodičský preukaz obsahuje, o držiteľovi podľa časti D) z relevantného vnútroštátneho systému členského štátu obvyklého bydliska. Aplikácia neumožňuje žiadne iné spôsoby úpravy získaných údajov.</w:t>
      </w:r>
    </w:p>
    <w:p w14:paraId="241AEF7E" w14:textId="77777777" w:rsidR="00CE6920" w:rsidRPr="00966E7A" w:rsidRDefault="00CE6920" w:rsidP="00455AB4">
      <w:pPr>
        <w:ind w:left="850"/>
        <w:rPr>
          <w:noProof/>
        </w:rPr>
      </w:pPr>
      <w:r w:rsidRPr="00966E7A">
        <w:rPr>
          <w:noProof/>
        </w:rPr>
        <w:t>Pomocou aplikácie môže držiteľ vodičského preukazu zobraziť alebo preniesť všetky údaje obsiahnuté v mobilnom vodičskom preukaze alebo ich časť tretej strane. Príslušné orgány členských štátov sú oprávnené získať údaje obsiahnuté v mobilných vodičských preukazoch na účely zistenia vodičských oprávnení držiteľa vodičského preukazu (overenie).</w:t>
      </w:r>
    </w:p>
    <w:p w14:paraId="38628685" w14:textId="1BC11DE0" w:rsidR="00CE6920" w:rsidRPr="00966E7A" w:rsidRDefault="00CE6920" w:rsidP="008D495A">
      <w:pPr>
        <w:ind w:left="850"/>
        <w:rPr>
          <w:noProof/>
        </w:rPr>
      </w:pPr>
      <w:r w:rsidRPr="00966E7A">
        <w:rPr>
          <w:noProof/>
        </w:rPr>
        <w:t>Aplikácia umožňuje držiteľovi vodičského preukazu preniesť tretej strane jednorazový token získaný z vnútroštátneho systému. Tento token môže prijímajúca strana použiť na získanie informácií uvedených v časti D relevantného vnútroštátneho systému, ak má na to oprávnenie od príslušného členského štátu. Príslušné orgány členských štátov majú oprávnenie na prístup k vnútroštátnym systémom iných členských štátov.</w:t>
      </w:r>
      <w:r w:rsidR="006B1322">
        <w:rPr>
          <w:noProof/>
        </w:rPr>
        <w:t xml:space="preserve"> </w:t>
      </w:r>
      <w:r w:rsidRPr="00966E7A">
        <w:rPr>
          <w:noProof/>
        </w:rPr>
        <w:t>Členské štáty zaistia, aby sa po overení údajov držiteľa vodičského preukazu prenesené údaje neuchovali.</w:t>
      </w:r>
    </w:p>
    <w:p w14:paraId="36CF7CAD" w14:textId="7996CE8F" w:rsidR="00CE6920" w:rsidRPr="00966E7A" w:rsidRDefault="00CE6920" w:rsidP="00455AB4">
      <w:pPr>
        <w:ind w:left="850"/>
        <w:rPr>
          <w:noProof/>
        </w:rPr>
      </w:pPr>
      <w:r w:rsidRPr="00966E7A">
        <w:rPr>
          <w:noProof/>
        </w:rPr>
        <w:t>Na základe informácií prenesených priamo z aplikácie alebo získaných pomocou jednorazového tokenu môžu príslušné orgány určiť vodičské oprávnenia držiteľa mobilného vodičského preukazu (overenie) vrátane akýchkoľvek obmedzení uplatniteľných v rámci Únie alebo na území členského štátu. Členské štáty nepovažujú údaje za platné, ak boli získané viac než sedem dní pred časom overenia alebo ak je číslo vodičského preukazu uvedené v zozname zrušených vodičských preukazov spravovanom členským štátom, ktorý mobilný vodičský preukaz vydal. Zoznam zrušených vodičských preukazov obsahuje informácie o všetkých vodičských preukazoch, na základe ktorých ich držitelia už nemajú oprávnenie viesť vozidlo.</w:t>
      </w:r>
      <w:r w:rsidR="006B1322">
        <w:rPr>
          <w:noProof/>
        </w:rPr>
        <w:t xml:space="preserve"> </w:t>
      </w:r>
    </w:p>
    <w:p w14:paraId="50EEC2F3" w14:textId="3F933574" w:rsidR="00CE6920" w:rsidRPr="00966E7A" w:rsidRDefault="00005C41" w:rsidP="00005C41">
      <w:pPr>
        <w:pStyle w:val="Point0"/>
        <w:rPr>
          <w:noProof/>
        </w:rPr>
      </w:pPr>
      <w:r>
        <w:rPr>
          <w:noProof/>
        </w:rPr>
        <w:t>6.</w:t>
      </w:r>
      <w:r>
        <w:rPr>
          <w:noProof/>
        </w:rPr>
        <w:tab/>
      </w:r>
      <w:r w:rsidR="00866484" w:rsidRPr="00966E7A">
        <w:rPr>
          <w:noProof/>
        </w:rPr>
        <w:t>Odchylne od nariadenia (EÚ) č. 910/2014 a výlučne na to, aby mal držiteľ mobilného vodičského preukazu v takýchto situáciách možnosť dokázať, že má oprávnenie viesť vozidlo, zostávajú funkcie na zobrazenie a prenos údajov alebo jednorazového tokenu dostupné aj vtedy, ak sú identifikačné údaje osoby spojené s európskymi peňaženkami digitálnej identity neplatné, ako sa uvádza v článku 3 uvedeného nariadenia.</w:t>
      </w:r>
    </w:p>
    <w:p w14:paraId="72B9D6C4" w14:textId="6500A71B" w:rsidR="00CE6920" w:rsidRPr="00966E7A" w:rsidRDefault="00005C41" w:rsidP="00005C41">
      <w:pPr>
        <w:pStyle w:val="Point0"/>
        <w:rPr>
          <w:noProof/>
        </w:rPr>
      </w:pPr>
      <w:r>
        <w:rPr>
          <w:noProof/>
        </w:rPr>
        <w:t>7.</w:t>
      </w:r>
      <w:r>
        <w:rPr>
          <w:noProof/>
        </w:rPr>
        <w:tab/>
      </w:r>
      <w:r w:rsidR="00CE6920" w:rsidRPr="00966E7A">
        <w:rPr>
          <w:noProof/>
        </w:rPr>
        <w:t>Vnútroštátne systémy uložia alebo spracujú žiadosť zadanú na základe uvedeného jednorazového tokenu výlučne na účel uplatnenia ustanovenia tejto smernice. Na uvedený účel možno použiť sieť vodičských preukazov EÚ uvedenú v článku 19.</w:t>
      </w:r>
    </w:p>
    <w:p w14:paraId="5E710C05" w14:textId="648340A4" w:rsidR="00CE6920" w:rsidRPr="00966E7A" w:rsidRDefault="00005C41" w:rsidP="00005C41">
      <w:pPr>
        <w:pStyle w:val="Point0"/>
        <w:rPr>
          <w:noProof/>
        </w:rPr>
      </w:pPr>
      <w:r>
        <w:rPr>
          <w:noProof/>
        </w:rPr>
        <w:t>8.</w:t>
      </w:r>
      <w:r>
        <w:rPr>
          <w:noProof/>
        </w:rPr>
        <w:tab/>
      </w:r>
      <w:r w:rsidR="00CE6920" w:rsidRPr="00966E7A">
        <w:rPr>
          <w:noProof/>
        </w:rPr>
        <w:t xml:space="preserve">Držitelia mobilných vodičských preukazov majú možnosť obnoviť, nahradiť alebo vymeniť svoje vodičské preukazy v Únii pomocou aplikácie alebo špecializovaného portálu digitálnych služieb poskytovaného členskými štátmi. </w:t>
      </w:r>
    </w:p>
    <w:p w14:paraId="31E70E88" w14:textId="77777777" w:rsidR="002859E6" w:rsidRPr="006B1322" w:rsidRDefault="002859E6">
      <w:pPr>
        <w:spacing w:before="0" w:after="200" w:line="276" w:lineRule="auto"/>
        <w:jc w:val="left"/>
        <w:rPr>
          <w:b/>
          <w:noProof/>
        </w:rPr>
      </w:pPr>
      <w:r w:rsidRPr="00966E7A">
        <w:rPr>
          <w:noProof/>
        </w:rPr>
        <w:br w:type="page"/>
      </w:r>
    </w:p>
    <w:p w14:paraId="082554C5" w14:textId="77777777" w:rsidR="00092C5B" w:rsidRPr="006B1322" w:rsidRDefault="00092C5B" w:rsidP="00092C5B">
      <w:pPr>
        <w:pStyle w:val="Objetacteprincipal"/>
        <w:rPr>
          <w:noProof/>
        </w:rPr>
      </w:pPr>
      <w:r w:rsidRPr="006B1322">
        <w:rPr>
          <w:noProof/>
        </w:rPr>
        <w:t>ČASŤ D: ÚDAJE, KTORÉ SA MAJÚ ZAVIESŤ DO VODIČSKÉHO PREUKAZU EÚ </w:t>
      </w:r>
    </w:p>
    <w:p w14:paraId="1B31C97C" w14:textId="60E0694E" w:rsidR="00092C5B" w:rsidRPr="00966E7A" w:rsidRDefault="00005C41" w:rsidP="00005C41">
      <w:pPr>
        <w:pStyle w:val="Point0"/>
        <w:rPr>
          <w:noProof/>
        </w:rPr>
      </w:pPr>
      <w:r>
        <w:rPr>
          <w:rStyle w:val="normaltextrun"/>
          <w:noProof/>
        </w:rPr>
        <w:t>1.</w:t>
      </w:r>
      <w:r>
        <w:rPr>
          <w:rStyle w:val="normaltextrun"/>
          <w:noProof/>
        </w:rPr>
        <w:tab/>
      </w:r>
      <w:r w:rsidR="00092C5B" w:rsidRPr="00966E7A">
        <w:rPr>
          <w:rStyle w:val="normaltextrun"/>
          <w:noProof/>
        </w:rPr>
        <w:t>Rozlišovacie znaky členských štátov vydávajúcich vodičský preukaz sa stanovujú takto:</w:t>
      </w:r>
      <w:r w:rsidR="00092C5B" w:rsidRPr="00966E7A">
        <w:rPr>
          <w:rStyle w:val="eop"/>
          <w:noProof/>
        </w:rPr>
        <w:t xml:space="preserve"> </w:t>
      </w:r>
    </w:p>
    <w:p w14:paraId="600B4B33" w14:textId="77777777" w:rsidR="00092C5B" w:rsidRPr="00966E7A" w:rsidRDefault="00092C5B" w:rsidP="00092C5B">
      <w:pPr>
        <w:pStyle w:val="Text1"/>
        <w:rPr>
          <w:rStyle w:val="normaltextrun"/>
          <w:noProof/>
        </w:rPr>
      </w:pPr>
      <w:r w:rsidRPr="00966E7A">
        <w:rPr>
          <w:rStyle w:val="normaltextrun"/>
          <w:noProof/>
        </w:rPr>
        <w:t>B: Belgicko </w:t>
      </w:r>
    </w:p>
    <w:p w14:paraId="2C50C35D" w14:textId="77777777" w:rsidR="00092C5B" w:rsidRPr="00966E7A" w:rsidRDefault="00092C5B" w:rsidP="00092C5B">
      <w:pPr>
        <w:pStyle w:val="Text1"/>
        <w:rPr>
          <w:rStyle w:val="normaltextrun"/>
          <w:noProof/>
        </w:rPr>
      </w:pPr>
      <w:r w:rsidRPr="00966E7A">
        <w:rPr>
          <w:rStyle w:val="normaltextrun"/>
          <w:noProof/>
        </w:rPr>
        <w:t>BG: Bulharsko </w:t>
      </w:r>
    </w:p>
    <w:p w14:paraId="3163867A" w14:textId="77777777" w:rsidR="00092C5B" w:rsidRPr="00966E7A" w:rsidRDefault="00092C5B" w:rsidP="00092C5B">
      <w:pPr>
        <w:pStyle w:val="Text1"/>
        <w:rPr>
          <w:rStyle w:val="normaltextrun"/>
          <w:noProof/>
        </w:rPr>
      </w:pPr>
      <w:r w:rsidRPr="00966E7A">
        <w:rPr>
          <w:rStyle w:val="normaltextrun"/>
          <w:noProof/>
        </w:rPr>
        <w:t>CZ: Česká republika </w:t>
      </w:r>
    </w:p>
    <w:p w14:paraId="522AB8EE" w14:textId="77777777" w:rsidR="00092C5B" w:rsidRPr="00966E7A" w:rsidRDefault="00092C5B" w:rsidP="00092C5B">
      <w:pPr>
        <w:pStyle w:val="Text1"/>
        <w:rPr>
          <w:rStyle w:val="normaltextrun"/>
          <w:noProof/>
        </w:rPr>
      </w:pPr>
      <w:r w:rsidRPr="00966E7A">
        <w:rPr>
          <w:rStyle w:val="normaltextrun"/>
          <w:noProof/>
        </w:rPr>
        <w:t>DK: Dánsko </w:t>
      </w:r>
    </w:p>
    <w:p w14:paraId="4C056EA8" w14:textId="77777777" w:rsidR="00092C5B" w:rsidRPr="00966E7A" w:rsidRDefault="00092C5B" w:rsidP="00092C5B">
      <w:pPr>
        <w:pStyle w:val="Text1"/>
        <w:rPr>
          <w:rStyle w:val="normaltextrun"/>
          <w:noProof/>
        </w:rPr>
      </w:pPr>
      <w:r w:rsidRPr="00966E7A">
        <w:rPr>
          <w:rStyle w:val="normaltextrun"/>
          <w:noProof/>
        </w:rPr>
        <w:t>D: Nemecko </w:t>
      </w:r>
    </w:p>
    <w:p w14:paraId="077307F7" w14:textId="77777777" w:rsidR="00092C5B" w:rsidRPr="00966E7A" w:rsidRDefault="00092C5B" w:rsidP="00092C5B">
      <w:pPr>
        <w:pStyle w:val="Text1"/>
        <w:rPr>
          <w:rStyle w:val="normaltextrun"/>
          <w:noProof/>
        </w:rPr>
      </w:pPr>
      <w:r w:rsidRPr="00966E7A">
        <w:rPr>
          <w:rStyle w:val="normaltextrun"/>
          <w:noProof/>
        </w:rPr>
        <w:t>EST: Estónsko </w:t>
      </w:r>
    </w:p>
    <w:p w14:paraId="6305358B" w14:textId="77777777" w:rsidR="00092C5B" w:rsidRPr="00966E7A" w:rsidRDefault="00092C5B" w:rsidP="00092C5B">
      <w:pPr>
        <w:pStyle w:val="Text1"/>
        <w:rPr>
          <w:rStyle w:val="normaltextrun"/>
          <w:noProof/>
        </w:rPr>
      </w:pPr>
      <w:r w:rsidRPr="00966E7A">
        <w:rPr>
          <w:rStyle w:val="normaltextrun"/>
          <w:noProof/>
        </w:rPr>
        <w:t>GR: Grécko </w:t>
      </w:r>
    </w:p>
    <w:p w14:paraId="59E3F2C8" w14:textId="77777777" w:rsidR="00092C5B" w:rsidRPr="00966E7A" w:rsidRDefault="00092C5B" w:rsidP="00092C5B">
      <w:pPr>
        <w:pStyle w:val="Text1"/>
        <w:rPr>
          <w:rStyle w:val="normaltextrun"/>
          <w:noProof/>
        </w:rPr>
      </w:pPr>
      <w:r w:rsidRPr="00966E7A">
        <w:rPr>
          <w:rStyle w:val="normaltextrun"/>
          <w:noProof/>
        </w:rPr>
        <w:t>E: Španielsko </w:t>
      </w:r>
    </w:p>
    <w:p w14:paraId="18E5C1F8" w14:textId="77777777" w:rsidR="00092C5B" w:rsidRPr="00966E7A" w:rsidRDefault="00092C5B" w:rsidP="00092C5B">
      <w:pPr>
        <w:pStyle w:val="Text1"/>
        <w:rPr>
          <w:rStyle w:val="normaltextrun"/>
          <w:noProof/>
        </w:rPr>
      </w:pPr>
      <w:r w:rsidRPr="00966E7A">
        <w:rPr>
          <w:rStyle w:val="normaltextrun"/>
          <w:noProof/>
        </w:rPr>
        <w:t>F: Francúzsko </w:t>
      </w:r>
    </w:p>
    <w:p w14:paraId="414EFC5E" w14:textId="77777777" w:rsidR="00092C5B" w:rsidRPr="00966E7A" w:rsidRDefault="00092C5B" w:rsidP="00092C5B">
      <w:pPr>
        <w:pStyle w:val="Text1"/>
        <w:rPr>
          <w:rStyle w:val="normaltextrun"/>
          <w:noProof/>
        </w:rPr>
      </w:pPr>
      <w:r w:rsidRPr="00966E7A">
        <w:rPr>
          <w:rStyle w:val="normaltextrun"/>
          <w:noProof/>
        </w:rPr>
        <w:t>HR: Chorvátsko </w:t>
      </w:r>
    </w:p>
    <w:p w14:paraId="0E34819C" w14:textId="77777777" w:rsidR="00092C5B" w:rsidRPr="00966E7A" w:rsidRDefault="00092C5B" w:rsidP="00092C5B">
      <w:pPr>
        <w:pStyle w:val="Text1"/>
        <w:rPr>
          <w:rStyle w:val="normaltextrun"/>
          <w:noProof/>
        </w:rPr>
      </w:pPr>
      <w:r w:rsidRPr="00966E7A">
        <w:rPr>
          <w:rStyle w:val="normaltextrun"/>
          <w:noProof/>
        </w:rPr>
        <w:t>IRL: Írsko </w:t>
      </w:r>
    </w:p>
    <w:p w14:paraId="0F5D00E3" w14:textId="77777777" w:rsidR="00092C5B" w:rsidRPr="00966E7A" w:rsidRDefault="00092C5B" w:rsidP="00092C5B">
      <w:pPr>
        <w:pStyle w:val="Text1"/>
        <w:rPr>
          <w:rStyle w:val="normaltextrun"/>
          <w:noProof/>
        </w:rPr>
      </w:pPr>
      <w:r w:rsidRPr="00966E7A">
        <w:rPr>
          <w:rStyle w:val="normaltextrun"/>
          <w:noProof/>
        </w:rPr>
        <w:t>I: Taliansko </w:t>
      </w:r>
    </w:p>
    <w:p w14:paraId="7DF7B551" w14:textId="77777777" w:rsidR="00092C5B" w:rsidRPr="00966E7A" w:rsidRDefault="00092C5B" w:rsidP="00092C5B">
      <w:pPr>
        <w:pStyle w:val="Text1"/>
        <w:rPr>
          <w:rStyle w:val="normaltextrun"/>
          <w:noProof/>
        </w:rPr>
      </w:pPr>
      <w:r w:rsidRPr="00966E7A">
        <w:rPr>
          <w:rStyle w:val="normaltextrun"/>
          <w:noProof/>
        </w:rPr>
        <w:t>CY: Cyprus </w:t>
      </w:r>
    </w:p>
    <w:p w14:paraId="22F3CEC0" w14:textId="77777777" w:rsidR="00092C5B" w:rsidRPr="00966E7A" w:rsidRDefault="00092C5B" w:rsidP="00092C5B">
      <w:pPr>
        <w:pStyle w:val="Text1"/>
        <w:rPr>
          <w:rStyle w:val="normaltextrun"/>
          <w:noProof/>
        </w:rPr>
      </w:pPr>
      <w:r w:rsidRPr="00966E7A">
        <w:rPr>
          <w:rStyle w:val="normaltextrun"/>
          <w:noProof/>
        </w:rPr>
        <w:t>LV: Lotyšsko </w:t>
      </w:r>
    </w:p>
    <w:p w14:paraId="7E4F6BFF" w14:textId="77777777" w:rsidR="00092C5B" w:rsidRPr="00966E7A" w:rsidRDefault="00092C5B" w:rsidP="00092C5B">
      <w:pPr>
        <w:pStyle w:val="Text1"/>
        <w:rPr>
          <w:rStyle w:val="normaltextrun"/>
          <w:noProof/>
        </w:rPr>
      </w:pPr>
      <w:r w:rsidRPr="00966E7A">
        <w:rPr>
          <w:rStyle w:val="normaltextrun"/>
          <w:noProof/>
        </w:rPr>
        <w:t>LT: Litva </w:t>
      </w:r>
    </w:p>
    <w:p w14:paraId="47EF0415" w14:textId="77777777" w:rsidR="00092C5B" w:rsidRPr="00966E7A" w:rsidRDefault="00092C5B" w:rsidP="00092C5B">
      <w:pPr>
        <w:pStyle w:val="Text1"/>
        <w:rPr>
          <w:rStyle w:val="normaltextrun"/>
          <w:noProof/>
        </w:rPr>
      </w:pPr>
      <w:r w:rsidRPr="00966E7A">
        <w:rPr>
          <w:rStyle w:val="normaltextrun"/>
          <w:noProof/>
        </w:rPr>
        <w:t>L: Luxembursko </w:t>
      </w:r>
    </w:p>
    <w:p w14:paraId="377C6994" w14:textId="77777777" w:rsidR="00092C5B" w:rsidRPr="00966E7A" w:rsidRDefault="00092C5B" w:rsidP="00092C5B">
      <w:pPr>
        <w:pStyle w:val="Text1"/>
        <w:rPr>
          <w:rStyle w:val="normaltextrun"/>
          <w:noProof/>
        </w:rPr>
      </w:pPr>
      <w:r w:rsidRPr="00966E7A">
        <w:rPr>
          <w:rStyle w:val="normaltextrun"/>
          <w:noProof/>
        </w:rPr>
        <w:t>H: Maďarsko </w:t>
      </w:r>
    </w:p>
    <w:p w14:paraId="3AEB2556" w14:textId="77777777" w:rsidR="00092C5B" w:rsidRPr="00966E7A" w:rsidRDefault="00092C5B" w:rsidP="00092C5B">
      <w:pPr>
        <w:pStyle w:val="Text1"/>
        <w:rPr>
          <w:rStyle w:val="normaltextrun"/>
          <w:noProof/>
        </w:rPr>
      </w:pPr>
      <w:r w:rsidRPr="00966E7A">
        <w:rPr>
          <w:rStyle w:val="normaltextrun"/>
          <w:noProof/>
        </w:rPr>
        <w:t>M: Malta </w:t>
      </w:r>
    </w:p>
    <w:p w14:paraId="6A043486" w14:textId="77777777" w:rsidR="00092C5B" w:rsidRPr="00966E7A" w:rsidRDefault="00092C5B" w:rsidP="00092C5B">
      <w:pPr>
        <w:pStyle w:val="Text1"/>
        <w:rPr>
          <w:rStyle w:val="normaltextrun"/>
          <w:noProof/>
        </w:rPr>
      </w:pPr>
      <w:r w:rsidRPr="00966E7A">
        <w:rPr>
          <w:rStyle w:val="normaltextrun"/>
          <w:noProof/>
        </w:rPr>
        <w:t>NL: Holandsko </w:t>
      </w:r>
    </w:p>
    <w:p w14:paraId="3E5FE22E" w14:textId="77777777" w:rsidR="00092C5B" w:rsidRPr="00966E7A" w:rsidRDefault="00092C5B" w:rsidP="00092C5B">
      <w:pPr>
        <w:pStyle w:val="Text1"/>
        <w:rPr>
          <w:rStyle w:val="normaltextrun"/>
          <w:noProof/>
        </w:rPr>
      </w:pPr>
      <w:r w:rsidRPr="00966E7A">
        <w:rPr>
          <w:rStyle w:val="normaltextrun"/>
          <w:noProof/>
        </w:rPr>
        <w:t>A: Rakúsko </w:t>
      </w:r>
    </w:p>
    <w:p w14:paraId="7F74CEF5" w14:textId="77777777" w:rsidR="00092C5B" w:rsidRPr="00966E7A" w:rsidRDefault="00092C5B" w:rsidP="00092C5B">
      <w:pPr>
        <w:pStyle w:val="Text1"/>
        <w:rPr>
          <w:rStyle w:val="normaltextrun"/>
          <w:noProof/>
        </w:rPr>
      </w:pPr>
      <w:r w:rsidRPr="00966E7A">
        <w:rPr>
          <w:rStyle w:val="normaltextrun"/>
          <w:noProof/>
        </w:rPr>
        <w:t>PL: Poľsko </w:t>
      </w:r>
    </w:p>
    <w:p w14:paraId="3F347B73" w14:textId="77777777" w:rsidR="00092C5B" w:rsidRPr="00966E7A" w:rsidRDefault="00092C5B" w:rsidP="00092C5B">
      <w:pPr>
        <w:pStyle w:val="Text1"/>
        <w:rPr>
          <w:rStyle w:val="normaltextrun"/>
          <w:noProof/>
        </w:rPr>
      </w:pPr>
      <w:r w:rsidRPr="00966E7A">
        <w:rPr>
          <w:rStyle w:val="normaltextrun"/>
          <w:noProof/>
        </w:rPr>
        <w:t>P: Portugalsko </w:t>
      </w:r>
    </w:p>
    <w:p w14:paraId="5B70BAB9" w14:textId="77777777" w:rsidR="00092C5B" w:rsidRPr="00966E7A" w:rsidRDefault="00092C5B" w:rsidP="00092C5B">
      <w:pPr>
        <w:pStyle w:val="Text1"/>
        <w:rPr>
          <w:rStyle w:val="normaltextrun"/>
          <w:noProof/>
        </w:rPr>
      </w:pPr>
      <w:r w:rsidRPr="00966E7A">
        <w:rPr>
          <w:rStyle w:val="normaltextrun"/>
          <w:noProof/>
        </w:rPr>
        <w:t>RO: Rumunsko </w:t>
      </w:r>
    </w:p>
    <w:p w14:paraId="0EB84425" w14:textId="77777777" w:rsidR="00092C5B" w:rsidRPr="00966E7A" w:rsidRDefault="00092C5B" w:rsidP="00092C5B">
      <w:pPr>
        <w:pStyle w:val="Text1"/>
        <w:rPr>
          <w:rStyle w:val="normaltextrun"/>
          <w:noProof/>
        </w:rPr>
      </w:pPr>
      <w:r w:rsidRPr="00966E7A">
        <w:rPr>
          <w:rStyle w:val="normaltextrun"/>
          <w:noProof/>
        </w:rPr>
        <w:t>SLO: Slovinsko </w:t>
      </w:r>
    </w:p>
    <w:p w14:paraId="4E1AF95C" w14:textId="77777777" w:rsidR="00092C5B" w:rsidRPr="00966E7A" w:rsidRDefault="00092C5B" w:rsidP="00092C5B">
      <w:pPr>
        <w:pStyle w:val="Text1"/>
        <w:rPr>
          <w:rStyle w:val="normaltextrun"/>
          <w:noProof/>
        </w:rPr>
      </w:pPr>
      <w:r w:rsidRPr="00966E7A">
        <w:rPr>
          <w:rStyle w:val="normaltextrun"/>
          <w:noProof/>
        </w:rPr>
        <w:t>SK: Slovensko </w:t>
      </w:r>
    </w:p>
    <w:p w14:paraId="7BDD27EB" w14:textId="77777777" w:rsidR="00092C5B" w:rsidRPr="00966E7A" w:rsidRDefault="00092C5B" w:rsidP="00092C5B">
      <w:pPr>
        <w:pStyle w:val="Text1"/>
        <w:rPr>
          <w:rStyle w:val="normaltextrun"/>
          <w:noProof/>
        </w:rPr>
      </w:pPr>
      <w:r w:rsidRPr="00966E7A">
        <w:rPr>
          <w:rStyle w:val="normaltextrun"/>
          <w:noProof/>
        </w:rPr>
        <w:t>FIN: Fínsko </w:t>
      </w:r>
    </w:p>
    <w:p w14:paraId="6E5158FB" w14:textId="77777777" w:rsidR="00092C5B" w:rsidRPr="00966E7A" w:rsidRDefault="00092C5B" w:rsidP="00092C5B">
      <w:pPr>
        <w:pStyle w:val="Text1"/>
        <w:rPr>
          <w:rStyle w:val="normaltextrun"/>
          <w:noProof/>
        </w:rPr>
      </w:pPr>
      <w:r w:rsidRPr="00966E7A">
        <w:rPr>
          <w:rStyle w:val="normaltextrun"/>
          <w:noProof/>
        </w:rPr>
        <w:t>S: Švédsko </w:t>
      </w:r>
    </w:p>
    <w:p w14:paraId="41CF83B4" w14:textId="77777777" w:rsidR="00092C5B" w:rsidRPr="00966E7A" w:rsidRDefault="00092C5B" w:rsidP="00092C5B">
      <w:pPr>
        <w:pStyle w:val="Text1"/>
        <w:rPr>
          <w:rStyle w:val="normaltextrun"/>
          <w:noProof/>
        </w:rPr>
      </w:pPr>
    </w:p>
    <w:p w14:paraId="50FC673B" w14:textId="66767638" w:rsidR="00092C5B" w:rsidRPr="00966E7A" w:rsidRDefault="00005C41" w:rsidP="00005C41">
      <w:pPr>
        <w:pStyle w:val="Point0"/>
        <w:rPr>
          <w:rStyle w:val="normaltextrun"/>
          <w:noProof/>
        </w:rPr>
      </w:pPr>
      <w:r>
        <w:rPr>
          <w:rStyle w:val="normaltextrun"/>
          <w:noProof/>
        </w:rPr>
        <w:t>2.</w:t>
      </w:r>
      <w:r>
        <w:rPr>
          <w:rStyle w:val="normaltextrun"/>
          <w:noProof/>
        </w:rPr>
        <w:tab/>
      </w:r>
      <w:r w:rsidR="00FF0613" w:rsidRPr="00966E7A">
        <w:rPr>
          <w:rStyle w:val="normaltextrun"/>
          <w:noProof/>
        </w:rPr>
        <w:t>Slová „vodičský preukaz“, ktoré sa majú na vodičský preukaz vytlačiť v jazyku (jazykoch) členských štátov, sa stanovujú takto: </w:t>
      </w:r>
    </w:p>
    <w:p w14:paraId="7E113046" w14:textId="77777777" w:rsidR="00092C5B" w:rsidRPr="00966E7A" w:rsidRDefault="00092C5B" w:rsidP="00092C5B">
      <w:pPr>
        <w:pStyle w:val="Text1"/>
        <w:rPr>
          <w:rStyle w:val="normaltextrun"/>
          <w:noProof/>
        </w:rPr>
      </w:pPr>
      <w:r w:rsidRPr="00966E7A">
        <w:rPr>
          <w:rStyle w:val="normaltextrun"/>
          <w:noProof/>
        </w:rPr>
        <w:t>Свидетелство за управление на МПС </w:t>
      </w:r>
    </w:p>
    <w:p w14:paraId="7475F892" w14:textId="77777777" w:rsidR="00092C5B" w:rsidRPr="00966E7A" w:rsidRDefault="00092C5B" w:rsidP="00092C5B">
      <w:pPr>
        <w:pStyle w:val="Text1"/>
        <w:rPr>
          <w:rStyle w:val="normaltextrun"/>
          <w:noProof/>
        </w:rPr>
      </w:pPr>
      <w:r w:rsidRPr="00966E7A">
        <w:rPr>
          <w:rStyle w:val="normaltextrun"/>
          <w:noProof/>
        </w:rPr>
        <w:t>Permiso de Conducción </w:t>
      </w:r>
    </w:p>
    <w:p w14:paraId="6CCDDEB7" w14:textId="77777777" w:rsidR="00092C5B" w:rsidRPr="00966E7A" w:rsidRDefault="00092C5B" w:rsidP="00092C5B">
      <w:pPr>
        <w:pStyle w:val="Text1"/>
        <w:rPr>
          <w:rStyle w:val="normaltextrun"/>
          <w:noProof/>
        </w:rPr>
      </w:pPr>
      <w:r w:rsidRPr="00966E7A">
        <w:rPr>
          <w:rStyle w:val="normaltextrun"/>
          <w:noProof/>
        </w:rPr>
        <w:t>Řidičský průkaz </w:t>
      </w:r>
    </w:p>
    <w:p w14:paraId="30E5FF0E" w14:textId="77777777" w:rsidR="00092C5B" w:rsidRPr="00966E7A" w:rsidRDefault="00092C5B" w:rsidP="00092C5B">
      <w:pPr>
        <w:pStyle w:val="Text1"/>
        <w:rPr>
          <w:rStyle w:val="normaltextrun"/>
          <w:noProof/>
        </w:rPr>
      </w:pPr>
      <w:r w:rsidRPr="00966E7A">
        <w:rPr>
          <w:rStyle w:val="normaltextrun"/>
          <w:noProof/>
        </w:rPr>
        <w:t>Kørekort </w:t>
      </w:r>
    </w:p>
    <w:p w14:paraId="02767735" w14:textId="77777777" w:rsidR="00092C5B" w:rsidRPr="00966E7A" w:rsidRDefault="00092C5B" w:rsidP="00092C5B">
      <w:pPr>
        <w:pStyle w:val="Text1"/>
        <w:rPr>
          <w:rStyle w:val="normaltextrun"/>
          <w:noProof/>
        </w:rPr>
      </w:pPr>
      <w:r w:rsidRPr="00966E7A">
        <w:rPr>
          <w:rStyle w:val="normaltextrun"/>
          <w:noProof/>
        </w:rPr>
        <w:t>Führerschein </w:t>
      </w:r>
    </w:p>
    <w:p w14:paraId="15C7EBCC" w14:textId="77777777" w:rsidR="00092C5B" w:rsidRPr="00966E7A" w:rsidRDefault="00092C5B" w:rsidP="00092C5B">
      <w:pPr>
        <w:pStyle w:val="Text1"/>
        <w:rPr>
          <w:rStyle w:val="normaltextrun"/>
          <w:noProof/>
        </w:rPr>
      </w:pPr>
      <w:r w:rsidRPr="00966E7A">
        <w:rPr>
          <w:rStyle w:val="normaltextrun"/>
          <w:noProof/>
        </w:rPr>
        <w:t>Juhiluba </w:t>
      </w:r>
    </w:p>
    <w:p w14:paraId="31ADA5CA" w14:textId="77777777" w:rsidR="00092C5B" w:rsidRPr="00966E7A" w:rsidRDefault="00092C5B" w:rsidP="00092C5B">
      <w:pPr>
        <w:pStyle w:val="Text1"/>
        <w:rPr>
          <w:rStyle w:val="normaltextrun"/>
          <w:noProof/>
        </w:rPr>
      </w:pPr>
      <w:r w:rsidRPr="00966E7A">
        <w:rPr>
          <w:rStyle w:val="normaltextrun"/>
          <w:noProof/>
        </w:rPr>
        <w:t>Άδεια Οδήγησης </w:t>
      </w:r>
    </w:p>
    <w:p w14:paraId="6DBDF518" w14:textId="77777777" w:rsidR="00092C5B" w:rsidRPr="00966E7A" w:rsidRDefault="00092C5B" w:rsidP="00092C5B">
      <w:pPr>
        <w:pStyle w:val="Text1"/>
        <w:rPr>
          <w:rStyle w:val="normaltextrun"/>
          <w:noProof/>
        </w:rPr>
      </w:pPr>
      <w:r w:rsidRPr="00966E7A">
        <w:rPr>
          <w:rStyle w:val="normaltextrun"/>
          <w:noProof/>
        </w:rPr>
        <w:t>Driving Licence </w:t>
      </w:r>
    </w:p>
    <w:p w14:paraId="2B709B32" w14:textId="77777777" w:rsidR="00092C5B" w:rsidRPr="00966E7A" w:rsidRDefault="00092C5B" w:rsidP="00092C5B">
      <w:pPr>
        <w:pStyle w:val="Text1"/>
        <w:rPr>
          <w:rStyle w:val="normaltextrun"/>
          <w:noProof/>
        </w:rPr>
      </w:pPr>
      <w:r w:rsidRPr="00966E7A">
        <w:rPr>
          <w:rStyle w:val="normaltextrun"/>
          <w:noProof/>
        </w:rPr>
        <w:t>Permis de conduire </w:t>
      </w:r>
    </w:p>
    <w:p w14:paraId="19FEA236" w14:textId="77777777" w:rsidR="00092C5B" w:rsidRPr="00966E7A" w:rsidRDefault="00092C5B" w:rsidP="00092C5B">
      <w:pPr>
        <w:pStyle w:val="Text1"/>
        <w:rPr>
          <w:rStyle w:val="normaltextrun"/>
          <w:noProof/>
        </w:rPr>
      </w:pPr>
      <w:r w:rsidRPr="00966E7A">
        <w:rPr>
          <w:rStyle w:val="normaltextrun"/>
          <w:noProof/>
        </w:rPr>
        <w:t>Ceadúas Tiomána </w:t>
      </w:r>
    </w:p>
    <w:p w14:paraId="58A1AB50" w14:textId="77777777" w:rsidR="00092C5B" w:rsidRPr="00966E7A" w:rsidRDefault="00092C5B" w:rsidP="00092C5B">
      <w:pPr>
        <w:pStyle w:val="Text1"/>
        <w:rPr>
          <w:rStyle w:val="normaltextrun"/>
          <w:noProof/>
        </w:rPr>
      </w:pPr>
      <w:r w:rsidRPr="00966E7A">
        <w:rPr>
          <w:rStyle w:val="normaltextrun"/>
          <w:noProof/>
        </w:rPr>
        <w:t>Vozačka dozvola </w:t>
      </w:r>
    </w:p>
    <w:p w14:paraId="4D35F0A8" w14:textId="77777777" w:rsidR="00092C5B" w:rsidRPr="00966E7A" w:rsidRDefault="00092C5B" w:rsidP="00092C5B">
      <w:pPr>
        <w:pStyle w:val="Text1"/>
        <w:rPr>
          <w:rStyle w:val="normaltextrun"/>
          <w:noProof/>
        </w:rPr>
      </w:pPr>
      <w:r w:rsidRPr="00966E7A">
        <w:rPr>
          <w:rStyle w:val="normaltextrun"/>
          <w:noProof/>
        </w:rPr>
        <w:t>Patente di guida </w:t>
      </w:r>
    </w:p>
    <w:p w14:paraId="295E39A5" w14:textId="77777777" w:rsidR="00092C5B" w:rsidRPr="00966E7A" w:rsidRDefault="00092C5B" w:rsidP="00092C5B">
      <w:pPr>
        <w:pStyle w:val="Text1"/>
        <w:rPr>
          <w:rStyle w:val="normaltextrun"/>
          <w:noProof/>
        </w:rPr>
      </w:pPr>
      <w:r w:rsidRPr="00966E7A">
        <w:rPr>
          <w:rStyle w:val="normaltextrun"/>
          <w:noProof/>
        </w:rPr>
        <w:t>Vadītāja apliecība </w:t>
      </w:r>
    </w:p>
    <w:p w14:paraId="1ED635E7" w14:textId="77777777" w:rsidR="00092C5B" w:rsidRPr="00966E7A" w:rsidRDefault="00092C5B" w:rsidP="00092C5B">
      <w:pPr>
        <w:pStyle w:val="Text1"/>
        <w:rPr>
          <w:rStyle w:val="normaltextrun"/>
          <w:noProof/>
        </w:rPr>
      </w:pPr>
      <w:r w:rsidRPr="00966E7A">
        <w:rPr>
          <w:rStyle w:val="normaltextrun"/>
          <w:noProof/>
        </w:rPr>
        <w:t>Vairuotojo pažymėjimas </w:t>
      </w:r>
    </w:p>
    <w:p w14:paraId="1ADE92EC" w14:textId="77777777" w:rsidR="00092C5B" w:rsidRPr="00966E7A" w:rsidRDefault="00092C5B" w:rsidP="00092C5B">
      <w:pPr>
        <w:pStyle w:val="Text1"/>
        <w:rPr>
          <w:rStyle w:val="normaltextrun"/>
          <w:noProof/>
        </w:rPr>
      </w:pPr>
      <w:r w:rsidRPr="00966E7A">
        <w:rPr>
          <w:rStyle w:val="normaltextrun"/>
          <w:noProof/>
        </w:rPr>
        <w:t>Vezetői engedély </w:t>
      </w:r>
    </w:p>
    <w:p w14:paraId="67B71D75" w14:textId="77777777" w:rsidR="00092C5B" w:rsidRPr="00966E7A" w:rsidRDefault="00092C5B" w:rsidP="00092C5B">
      <w:pPr>
        <w:pStyle w:val="Text1"/>
        <w:rPr>
          <w:rStyle w:val="normaltextrun"/>
          <w:noProof/>
        </w:rPr>
      </w:pPr>
      <w:r w:rsidRPr="00966E7A">
        <w:rPr>
          <w:rStyle w:val="normaltextrun"/>
          <w:noProof/>
        </w:rPr>
        <w:t>Liċenzja tas-Sewqan </w:t>
      </w:r>
    </w:p>
    <w:p w14:paraId="76F1F468" w14:textId="77777777" w:rsidR="00092C5B" w:rsidRPr="00966E7A" w:rsidRDefault="00092C5B" w:rsidP="00092C5B">
      <w:pPr>
        <w:pStyle w:val="Text1"/>
        <w:rPr>
          <w:rStyle w:val="normaltextrun"/>
          <w:noProof/>
        </w:rPr>
      </w:pPr>
      <w:r w:rsidRPr="00966E7A">
        <w:rPr>
          <w:rStyle w:val="normaltextrun"/>
          <w:noProof/>
        </w:rPr>
        <w:t>Rijbewijs </w:t>
      </w:r>
    </w:p>
    <w:p w14:paraId="3B3A30FE" w14:textId="77777777" w:rsidR="00092C5B" w:rsidRPr="00966E7A" w:rsidRDefault="00092C5B" w:rsidP="00092C5B">
      <w:pPr>
        <w:pStyle w:val="Text1"/>
        <w:rPr>
          <w:rStyle w:val="normaltextrun"/>
          <w:noProof/>
        </w:rPr>
      </w:pPr>
      <w:r w:rsidRPr="00966E7A">
        <w:rPr>
          <w:rStyle w:val="normaltextrun"/>
          <w:noProof/>
        </w:rPr>
        <w:t>Prawo Jazdy </w:t>
      </w:r>
    </w:p>
    <w:p w14:paraId="427659D0" w14:textId="77777777" w:rsidR="00092C5B" w:rsidRPr="00966E7A" w:rsidRDefault="00092C5B" w:rsidP="00092C5B">
      <w:pPr>
        <w:pStyle w:val="Text1"/>
        <w:rPr>
          <w:rStyle w:val="normaltextrun"/>
          <w:noProof/>
        </w:rPr>
      </w:pPr>
      <w:r w:rsidRPr="00966E7A">
        <w:rPr>
          <w:rStyle w:val="normaltextrun"/>
          <w:noProof/>
        </w:rPr>
        <w:t>Carta de Condução </w:t>
      </w:r>
    </w:p>
    <w:p w14:paraId="51605CB9" w14:textId="77777777" w:rsidR="00092C5B" w:rsidRPr="00966E7A" w:rsidRDefault="00092C5B" w:rsidP="00092C5B">
      <w:pPr>
        <w:pStyle w:val="Text1"/>
        <w:rPr>
          <w:rStyle w:val="normaltextrun"/>
          <w:noProof/>
        </w:rPr>
      </w:pPr>
      <w:r w:rsidRPr="00966E7A">
        <w:rPr>
          <w:rStyle w:val="normaltextrun"/>
          <w:noProof/>
        </w:rPr>
        <w:t>Permis de conducere </w:t>
      </w:r>
    </w:p>
    <w:p w14:paraId="78D20F14" w14:textId="77777777" w:rsidR="00092C5B" w:rsidRPr="00966E7A" w:rsidRDefault="00092C5B" w:rsidP="00092C5B">
      <w:pPr>
        <w:pStyle w:val="Text1"/>
        <w:rPr>
          <w:rStyle w:val="normaltextrun"/>
          <w:noProof/>
        </w:rPr>
      </w:pPr>
      <w:r w:rsidRPr="00966E7A">
        <w:rPr>
          <w:rStyle w:val="normaltextrun"/>
          <w:noProof/>
        </w:rPr>
        <w:t>Vodičský preukaz </w:t>
      </w:r>
    </w:p>
    <w:p w14:paraId="2D99655B" w14:textId="77777777" w:rsidR="00092C5B" w:rsidRPr="00966E7A" w:rsidRDefault="00092C5B" w:rsidP="00092C5B">
      <w:pPr>
        <w:pStyle w:val="Text1"/>
        <w:rPr>
          <w:rStyle w:val="normaltextrun"/>
          <w:noProof/>
        </w:rPr>
      </w:pPr>
      <w:r w:rsidRPr="00966E7A">
        <w:rPr>
          <w:rStyle w:val="normaltextrun"/>
          <w:noProof/>
        </w:rPr>
        <w:t>Vozniško dovoljenje </w:t>
      </w:r>
    </w:p>
    <w:p w14:paraId="70D22DE5" w14:textId="77777777" w:rsidR="00092C5B" w:rsidRPr="00966E7A" w:rsidRDefault="00092C5B" w:rsidP="00092C5B">
      <w:pPr>
        <w:pStyle w:val="Text1"/>
        <w:rPr>
          <w:rStyle w:val="normaltextrun"/>
          <w:noProof/>
        </w:rPr>
      </w:pPr>
      <w:r w:rsidRPr="00966E7A">
        <w:rPr>
          <w:rStyle w:val="normaltextrun"/>
          <w:noProof/>
        </w:rPr>
        <w:t>Ajokortti </w:t>
      </w:r>
    </w:p>
    <w:p w14:paraId="4A37A23A" w14:textId="77777777" w:rsidR="00092C5B" w:rsidRPr="00966E7A" w:rsidRDefault="00092C5B" w:rsidP="00092C5B">
      <w:pPr>
        <w:pStyle w:val="Text1"/>
        <w:rPr>
          <w:rStyle w:val="normaltextrun"/>
          <w:noProof/>
        </w:rPr>
      </w:pPr>
      <w:r w:rsidRPr="00966E7A">
        <w:rPr>
          <w:rStyle w:val="normaltextrun"/>
          <w:noProof/>
        </w:rPr>
        <w:t>Körkort. </w:t>
      </w:r>
    </w:p>
    <w:p w14:paraId="5357649C" w14:textId="77777777" w:rsidR="00092C5B" w:rsidRPr="00966E7A" w:rsidRDefault="00092C5B" w:rsidP="00092C5B">
      <w:pPr>
        <w:spacing w:before="0" w:after="200" w:line="276" w:lineRule="auto"/>
        <w:jc w:val="left"/>
        <w:rPr>
          <w:rStyle w:val="normaltextrun"/>
          <w:noProof/>
        </w:rPr>
      </w:pPr>
    </w:p>
    <w:p w14:paraId="5ABB90D5" w14:textId="499E4D8B" w:rsidR="00092C5B" w:rsidRPr="00966E7A" w:rsidRDefault="00005C41" w:rsidP="00005C41">
      <w:pPr>
        <w:pStyle w:val="Point0"/>
        <w:rPr>
          <w:rStyle w:val="normaltextrun"/>
          <w:noProof/>
        </w:rPr>
      </w:pPr>
      <w:r>
        <w:rPr>
          <w:rStyle w:val="normaltextrun"/>
          <w:noProof/>
        </w:rPr>
        <w:t>3.</w:t>
      </w:r>
      <w:r>
        <w:rPr>
          <w:rStyle w:val="normaltextrun"/>
          <w:noProof/>
        </w:rPr>
        <w:tab/>
      </w:r>
      <w:r w:rsidR="00092C5B" w:rsidRPr="00966E7A">
        <w:rPr>
          <w:rStyle w:val="normaltextrun"/>
          <w:noProof/>
        </w:rPr>
        <w:t>Špecifické informácie týkajúce sa vydaného vodičského preukazu sa stanovujú takto: </w:t>
      </w:r>
    </w:p>
    <w:tbl>
      <w:tblPr>
        <w:tblW w:w="83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0"/>
        <w:gridCol w:w="7142"/>
      </w:tblGrid>
      <w:tr w:rsidR="00092C5B" w:rsidRPr="00966E7A" w14:paraId="23641272"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68B02540"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Pole</w:t>
            </w:r>
            <w:r w:rsidRPr="00966E7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4891FB57"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Informácie</w:t>
            </w:r>
            <w:r w:rsidRPr="00966E7A">
              <w:rPr>
                <w:rStyle w:val="eop"/>
                <w:noProof/>
              </w:rPr>
              <w:t xml:space="preserve"> </w:t>
            </w:r>
          </w:p>
        </w:tc>
      </w:tr>
      <w:tr w:rsidR="00092C5B" w:rsidRPr="00966E7A" w14:paraId="4180A7D4"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51247116"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1.</w:t>
            </w:r>
            <w:r w:rsidRPr="00966E7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7E133261"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priezvisko držiteľa</w:t>
            </w:r>
            <w:r w:rsidRPr="00966E7A">
              <w:rPr>
                <w:rStyle w:val="eop"/>
                <w:noProof/>
              </w:rPr>
              <w:t xml:space="preserve"> </w:t>
            </w:r>
          </w:p>
        </w:tc>
      </w:tr>
      <w:tr w:rsidR="00092C5B" w:rsidRPr="00966E7A" w14:paraId="5CCF7587"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7FB33BC4"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2.</w:t>
            </w:r>
            <w:r w:rsidRPr="00966E7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1A08C08C"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ďalšie meno (mená) držiteľa</w:t>
            </w:r>
            <w:r w:rsidRPr="00966E7A">
              <w:rPr>
                <w:rStyle w:val="eop"/>
                <w:noProof/>
              </w:rPr>
              <w:t xml:space="preserve"> </w:t>
            </w:r>
          </w:p>
        </w:tc>
      </w:tr>
      <w:tr w:rsidR="00092C5B" w:rsidRPr="00966E7A" w14:paraId="69EDA6BE"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1DDC9E80"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3.</w:t>
            </w:r>
            <w:r w:rsidRPr="00966E7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3B961E7"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dátum a miesto narodenia</w:t>
            </w:r>
            <w:r w:rsidRPr="00966E7A">
              <w:rPr>
                <w:rStyle w:val="eop"/>
                <w:noProof/>
              </w:rPr>
              <w:t xml:space="preserve"> </w:t>
            </w:r>
          </w:p>
        </w:tc>
      </w:tr>
      <w:tr w:rsidR="00092C5B" w:rsidRPr="00966E7A" w14:paraId="4830BD79"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5D22C055" w14:textId="77777777" w:rsidR="00092C5B" w:rsidRPr="00966E7A" w:rsidRDefault="00092C5B" w:rsidP="00D75185">
            <w:pPr>
              <w:pStyle w:val="paragraph"/>
              <w:spacing w:before="120" w:beforeAutospacing="0" w:after="120" w:afterAutospacing="0"/>
              <w:textAlignment w:val="baseline"/>
              <w:rPr>
                <w:noProof/>
              </w:rPr>
            </w:pPr>
            <w:r w:rsidRPr="00966E7A">
              <w:rPr>
                <w:rStyle w:val="normaltextrun"/>
                <w:noProof/>
              </w:rPr>
              <w:t>4a.</w:t>
            </w:r>
            <w:r w:rsidRPr="00966E7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193959A5"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dátum vydania vodičského preukazu</w:t>
            </w:r>
            <w:r w:rsidRPr="00966E7A">
              <w:rPr>
                <w:rStyle w:val="eop"/>
                <w:noProof/>
              </w:rPr>
              <w:t xml:space="preserve"> </w:t>
            </w:r>
          </w:p>
        </w:tc>
      </w:tr>
      <w:tr w:rsidR="00092C5B" w:rsidRPr="00966E7A" w14:paraId="3F88F24F"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10E19D15" w14:textId="77777777" w:rsidR="00092C5B" w:rsidRPr="00966E7A" w:rsidRDefault="00092C5B" w:rsidP="00D75185">
            <w:pPr>
              <w:pStyle w:val="paragraph"/>
              <w:spacing w:before="120" w:beforeAutospacing="0" w:after="120" w:afterAutospacing="0"/>
              <w:textAlignment w:val="baseline"/>
              <w:rPr>
                <w:noProof/>
              </w:rPr>
            </w:pPr>
            <w:r w:rsidRPr="00966E7A">
              <w:rPr>
                <w:rStyle w:val="normaltextrun"/>
                <w:noProof/>
              </w:rPr>
              <w:t>4b.</w:t>
            </w:r>
            <w:r w:rsidRPr="00966E7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A53E51A"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dátum skončenia platnosti vodičského preukazu alebo pomlčka, ak má preukaz podľa ustanovenia článku 10 ods. 2</w:t>
            </w:r>
            <w:r w:rsidRPr="00966E7A">
              <w:rPr>
                <w:rStyle w:val="eop"/>
                <w:noProof/>
              </w:rPr>
              <w:t xml:space="preserve"> druhého pododseku neobmedzenú platnosť</w:t>
            </w:r>
          </w:p>
        </w:tc>
      </w:tr>
      <w:tr w:rsidR="00092C5B" w:rsidRPr="00966E7A" w14:paraId="60CA6A80"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03C48EB4" w14:textId="77777777" w:rsidR="00092C5B" w:rsidRPr="00966E7A" w:rsidRDefault="00092C5B" w:rsidP="00D75185">
            <w:pPr>
              <w:pStyle w:val="paragraph"/>
              <w:spacing w:before="120" w:beforeAutospacing="0" w:after="120" w:afterAutospacing="0"/>
              <w:textAlignment w:val="baseline"/>
              <w:rPr>
                <w:noProof/>
              </w:rPr>
            </w:pPr>
            <w:r w:rsidRPr="00966E7A">
              <w:rPr>
                <w:rStyle w:val="normaltextrun"/>
                <w:noProof/>
              </w:rPr>
              <w:t>4c.</w:t>
            </w:r>
            <w:r w:rsidRPr="00966E7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26A3463D" w14:textId="040DE0DA"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názov vydávajúceho orgánu</w:t>
            </w:r>
            <w:r w:rsidR="006B1322">
              <w:rPr>
                <w:rStyle w:val="normaltextrun"/>
                <w:noProof/>
              </w:rPr>
              <w:t xml:space="preserve"> </w:t>
            </w:r>
          </w:p>
        </w:tc>
      </w:tr>
      <w:tr w:rsidR="00092C5B" w:rsidRPr="00966E7A" w14:paraId="208B138C"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50649042" w14:textId="77777777" w:rsidR="00092C5B" w:rsidRPr="00966E7A" w:rsidRDefault="00092C5B" w:rsidP="00D75185">
            <w:pPr>
              <w:pStyle w:val="paragraph"/>
              <w:spacing w:before="120" w:beforeAutospacing="0" w:after="120" w:afterAutospacing="0"/>
              <w:textAlignment w:val="baseline"/>
              <w:rPr>
                <w:noProof/>
              </w:rPr>
            </w:pPr>
            <w:r w:rsidRPr="00966E7A">
              <w:rPr>
                <w:rStyle w:val="normaltextrun"/>
                <w:noProof/>
              </w:rPr>
              <w:t>4d.</w:t>
            </w:r>
            <w:r w:rsidRPr="00966E7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CFF1310"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iné číslo, než je číslo uvedené pod poľom 5, na administratívne účely (nepovinne)</w:t>
            </w:r>
            <w:r w:rsidRPr="00966E7A">
              <w:rPr>
                <w:rStyle w:val="eop"/>
                <w:noProof/>
              </w:rPr>
              <w:t xml:space="preserve"> </w:t>
            </w:r>
          </w:p>
        </w:tc>
      </w:tr>
      <w:tr w:rsidR="00092C5B" w:rsidRPr="00966E7A" w14:paraId="15B89129"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1279A752"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5.</w:t>
            </w:r>
            <w:r w:rsidRPr="00966E7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6014B6E0"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číslo vodičského preukazu</w:t>
            </w:r>
            <w:r w:rsidRPr="00966E7A">
              <w:rPr>
                <w:rStyle w:val="eop"/>
                <w:noProof/>
              </w:rPr>
              <w:t xml:space="preserve"> </w:t>
            </w:r>
          </w:p>
        </w:tc>
      </w:tr>
      <w:tr w:rsidR="00092C5B" w:rsidRPr="00966E7A" w14:paraId="77E9172A"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64A586F1"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6.</w:t>
            </w:r>
            <w:r w:rsidRPr="00966E7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D36BC78"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fotografia držiteľa</w:t>
            </w:r>
            <w:r w:rsidRPr="00966E7A">
              <w:rPr>
                <w:rStyle w:val="eop"/>
                <w:noProof/>
              </w:rPr>
              <w:t xml:space="preserve"> </w:t>
            </w:r>
          </w:p>
        </w:tc>
      </w:tr>
      <w:tr w:rsidR="00092C5B" w:rsidRPr="00966E7A" w14:paraId="4E828EDC"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442AA2B7"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7.</w:t>
            </w:r>
            <w:r w:rsidRPr="00966E7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2B11515"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podpis držiteľa</w:t>
            </w:r>
            <w:r w:rsidRPr="00966E7A">
              <w:rPr>
                <w:rStyle w:val="eop"/>
                <w:noProof/>
              </w:rPr>
              <w:t xml:space="preserve"> </w:t>
            </w:r>
          </w:p>
        </w:tc>
      </w:tr>
      <w:tr w:rsidR="00092C5B" w:rsidRPr="00966E7A" w14:paraId="47F27E4C"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01AF6BA9"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8.</w:t>
            </w:r>
            <w:r w:rsidRPr="00966E7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41C1EEC9"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miesto trvalého pobytu alebo poštová adresu (nepovinne)</w:t>
            </w:r>
            <w:r w:rsidRPr="00966E7A">
              <w:rPr>
                <w:rStyle w:val="eop"/>
                <w:noProof/>
              </w:rPr>
              <w:t xml:space="preserve"> </w:t>
            </w:r>
          </w:p>
        </w:tc>
      </w:tr>
      <w:tr w:rsidR="00092C5B" w:rsidRPr="00966E7A" w14:paraId="39B2CC1A"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3CE3FBF5"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9.</w:t>
            </w:r>
            <w:r w:rsidRPr="00966E7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1145B163"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skupina vozidla (vozidiel), ktoré je držiteľ oprávnený viesť (národné skupiny sú vytlačené iným typom písma ako harmonizované skupiny)</w:t>
            </w:r>
            <w:r w:rsidRPr="00966E7A">
              <w:rPr>
                <w:rStyle w:val="eop"/>
                <w:noProof/>
              </w:rPr>
              <w:t xml:space="preserve"> </w:t>
            </w:r>
          </w:p>
        </w:tc>
      </w:tr>
    </w:tbl>
    <w:p w14:paraId="1B4CD092" w14:textId="77777777" w:rsidR="00092C5B" w:rsidRPr="00966E7A" w:rsidRDefault="00092C5B" w:rsidP="00092C5B">
      <w:pPr>
        <w:pStyle w:val="paragraph"/>
        <w:spacing w:before="120" w:beforeAutospacing="0" w:after="120" w:afterAutospacing="0"/>
        <w:textAlignment w:val="baseline"/>
        <w:rPr>
          <w:noProof/>
        </w:rPr>
      </w:pPr>
    </w:p>
    <w:p w14:paraId="6CEA43AF" w14:textId="272733A4" w:rsidR="00092C5B" w:rsidRPr="00966E7A" w:rsidRDefault="00005C41" w:rsidP="00005C41">
      <w:pPr>
        <w:pStyle w:val="Point0"/>
        <w:rPr>
          <w:rStyle w:val="normaltextrun"/>
          <w:noProof/>
        </w:rPr>
      </w:pPr>
      <w:r>
        <w:rPr>
          <w:rStyle w:val="normaltextrun"/>
          <w:noProof/>
        </w:rPr>
        <w:t>4.</w:t>
      </w:r>
      <w:r>
        <w:rPr>
          <w:rStyle w:val="normaltextrun"/>
          <w:noProof/>
        </w:rPr>
        <w:tab/>
      </w:r>
      <w:r w:rsidR="00092C5B" w:rsidRPr="00966E7A">
        <w:rPr>
          <w:rStyle w:val="normaltextrun"/>
          <w:noProof/>
        </w:rPr>
        <w:t>Špecifické informácie týkajúce sa skupín vydaného vodičského preukazu sa stanovujú takto: </w:t>
      </w:r>
    </w:p>
    <w:tbl>
      <w:tblPr>
        <w:tblW w:w="83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0"/>
        <w:gridCol w:w="7142"/>
      </w:tblGrid>
      <w:tr w:rsidR="00092C5B" w:rsidRPr="00966E7A" w14:paraId="081B2659"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723377D3"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Pole</w:t>
            </w:r>
            <w:r w:rsidRPr="00966E7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B88BF2E"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Informácie</w:t>
            </w:r>
            <w:r w:rsidRPr="00966E7A">
              <w:rPr>
                <w:rStyle w:val="eop"/>
                <w:noProof/>
              </w:rPr>
              <w:t xml:space="preserve"> </w:t>
            </w:r>
          </w:p>
        </w:tc>
      </w:tr>
      <w:tr w:rsidR="00092C5B" w:rsidRPr="00966E7A" w14:paraId="47361855"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149AE79F"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9.</w:t>
            </w:r>
            <w:r w:rsidRPr="00966E7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15B47696"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skupina vozidla (vozidiel), ktoré je držiteľ oprávnený viesť (národné skupiny sú vytlačené iným typom písma ako harmonizované skupiny)</w:t>
            </w:r>
            <w:r w:rsidRPr="00966E7A">
              <w:rPr>
                <w:rStyle w:val="eop"/>
                <w:noProof/>
              </w:rPr>
              <w:t xml:space="preserve"> </w:t>
            </w:r>
          </w:p>
        </w:tc>
      </w:tr>
      <w:tr w:rsidR="00092C5B" w:rsidRPr="00966E7A" w14:paraId="112CE8E8"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0150456E"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10.</w:t>
            </w:r>
            <w:r w:rsidRPr="00966E7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7F844A8C"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color w:val="000000"/>
                <w:shd w:val="clear" w:color="auto" w:fill="FFFFFF"/>
              </w:rPr>
              <w:t>dátum prvého vydania vodičského preukazu každej skupiny (tento dátum sa musí v prípade následnej náhrady alebo výmeny znovu uviesť na novom vodičskom preukaze); každé pole v dátume tvoria dve číslice v tomto poradí: deň.mesiac.rok (DD.MM.RR)</w:t>
            </w:r>
            <w:r w:rsidRPr="00966E7A">
              <w:rPr>
                <w:rStyle w:val="eop"/>
                <w:noProof/>
                <w:color w:val="000000"/>
              </w:rPr>
              <w:t xml:space="preserve"> </w:t>
            </w:r>
          </w:p>
        </w:tc>
      </w:tr>
      <w:tr w:rsidR="00092C5B" w:rsidRPr="00966E7A" w14:paraId="7AADAA00"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02EFB7AB"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11.</w:t>
            </w:r>
            <w:r w:rsidRPr="00966E7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4165D51E"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color w:val="000000"/>
                <w:shd w:val="clear" w:color="auto" w:fill="FFFFFF"/>
              </w:rPr>
              <w:t>dátum skončenia platnosti vodičského preukazu každej skupiny; každé pole v dátume tvoria dve číslice v tomto poradí: deň.mesiac.rok (DD.MM.RR)</w:t>
            </w:r>
            <w:r w:rsidRPr="00966E7A">
              <w:rPr>
                <w:rStyle w:val="eop"/>
                <w:noProof/>
                <w:color w:val="000000"/>
              </w:rPr>
              <w:t xml:space="preserve"> </w:t>
            </w:r>
          </w:p>
        </w:tc>
      </w:tr>
      <w:tr w:rsidR="00092C5B" w:rsidRPr="00966E7A" w14:paraId="714E9616"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735FCB7E"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12.</w:t>
            </w:r>
            <w:r w:rsidRPr="00966E7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D0E869A"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color w:val="000000"/>
                <w:shd w:val="clear" w:color="auto" w:fill="FFFFFF"/>
              </w:rPr>
              <w:t xml:space="preserve">doplnkové informácie/obmedzenie (obmedzenia) vo forme kódu uvedené oproti príslušnej skupine, ako sa uvádza v časti E </w:t>
            </w:r>
          </w:p>
        </w:tc>
      </w:tr>
    </w:tbl>
    <w:p w14:paraId="6EE0C985" w14:textId="77777777" w:rsidR="00926F3A" w:rsidRPr="00966E7A" w:rsidRDefault="00926F3A" w:rsidP="00092C5B">
      <w:pPr>
        <w:pStyle w:val="paragraph"/>
        <w:spacing w:before="120" w:beforeAutospacing="0" w:after="120" w:afterAutospacing="0"/>
        <w:textAlignment w:val="baseline"/>
        <w:rPr>
          <w:noProof/>
        </w:rPr>
      </w:pPr>
      <w:r w:rsidRPr="00966E7A">
        <w:rPr>
          <w:noProof/>
        </w:rPr>
        <w:t xml:space="preserve">Ak kód uvedený v časti E platí pre všetky skupiny, pre ktoré bol preukaz vydaný, môže byť vytlačený pod poľami 9, 10 a 11. </w:t>
      </w:r>
    </w:p>
    <w:p w14:paraId="409FD326" w14:textId="422C00A9" w:rsidR="00092C5B" w:rsidRPr="00966E7A" w:rsidRDefault="00005C41" w:rsidP="00005C41">
      <w:pPr>
        <w:pStyle w:val="Point0"/>
        <w:rPr>
          <w:rStyle w:val="normaltextrun"/>
          <w:noProof/>
        </w:rPr>
      </w:pPr>
      <w:r>
        <w:rPr>
          <w:rStyle w:val="normaltextrun"/>
          <w:noProof/>
        </w:rPr>
        <w:t>5.</w:t>
      </w:r>
      <w:r>
        <w:rPr>
          <w:rStyle w:val="normaltextrun"/>
          <w:noProof/>
        </w:rPr>
        <w:tab/>
      </w:r>
      <w:r w:rsidR="00092C5B" w:rsidRPr="00966E7A">
        <w:rPr>
          <w:rStyle w:val="normaltextrun"/>
          <w:noProof/>
        </w:rPr>
        <w:t>Špecifické informácie týkajúce sa správy vydaného vodičského preukazu sa stanovujú takto: </w:t>
      </w:r>
    </w:p>
    <w:tbl>
      <w:tblPr>
        <w:tblW w:w="83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0"/>
        <w:gridCol w:w="7142"/>
      </w:tblGrid>
      <w:tr w:rsidR="00092C5B" w:rsidRPr="00966E7A" w14:paraId="5FAAF77E"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4E743EEE"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Pole</w:t>
            </w:r>
            <w:r w:rsidRPr="00966E7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5C9F2067"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Informácie</w:t>
            </w:r>
            <w:r w:rsidRPr="00966E7A">
              <w:rPr>
                <w:rStyle w:val="eop"/>
                <w:noProof/>
              </w:rPr>
              <w:t xml:space="preserve"> </w:t>
            </w:r>
          </w:p>
        </w:tc>
      </w:tr>
      <w:tr w:rsidR="00092C5B" w:rsidRPr="00966E7A" w14:paraId="06C8E06B"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3CE58214"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13.</w:t>
            </w:r>
            <w:r w:rsidRPr="00966E7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4BBC02EB" w14:textId="77777777" w:rsidR="00092C5B" w:rsidRPr="00966E7A" w:rsidRDefault="00092C5B" w:rsidP="00034609">
            <w:pPr>
              <w:pStyle w:val="paragraph"/>
              <w:spacing w:before="120" w:beforeAutospacing="0" w:after="120" w:afterAutospacing="0"/>
              <w:textAlignment w:val="baseline"/>
              <w:rPr>
                <w:noProof/>
              </w:rPr>
            </w:pPr>
            <w:r w:rsidRPr="00966E7A">
              <w:rPr>
                <w:rStyle w:val="normaltextrun"/>
                <w:noProof/>
                <w:color w:val="000000"/>
                <w:shd w:val="clear" w:color="auto" w:fill="FFFFFF"/>
              </w:rPr>
              <w:t>možný záznam informácií hostiteľského členského štátu, ktoré sú dôležité pre správu vodičského preukazu pri vykonávaní časti A1 ods. 4 písm. a);</w:t>
            </w:r>
            <w:r w:rsidRPr="00966E7A">
              <w:rPr>
                <w:rStyle w:val="eop"/>
                <w:noProof/>
                <w:color w:val="000000"/>
              </w:rPr>
              <w:t xml:space="preserve"> </w:t>
            </w:r>
          </w:p>
        </w:tc>
      </w:tr>
      <w:tr w:rsidR="00092C5B" w:rsidRPr="00966E7A" w14:paraId="59930549"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635623B0"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14.</w:t>
            </w:r>
            <w:r w:rsidRPr="00966E7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7AA40754"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color w:val="000000"/>
                <w:shd w:val="clear" w:color="auto" w:fill="FFFFFF"/>
              </w:rPr>
              <w:t>možný záznam informácií členského štátu, ktorý vydáva vodičský preukaz, dôležitých pre správu vodičského preukazu alebo týkajúcich sa bezpečnosti cestnej premávky (nepovinne). Ak sa informácie týkajú jedného z nadpisov vymedzených v tejto prílohe, nasledujú za číslom príslušného poľa.</w:t>
            </w:r>
            <w:r w:rsidRPr="00966E7A">
              <w:rPr>
                <w:rStyle w:val="eop"/>
                <w:noProof/>
                <w:color w:val="000000"/>
              </w:rPr>
              <w:t xml:space="preserve"> </w:t>
            </w:r>
          </w:p>
          <w:p w14:paraId="01BA0D0B"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color w:val="000000"/>
                <w:shd w:val="clear" w:color="auto" w:fill="FFFFFF"/>
              </w:rPr>
              <w:t>Na základe osobitného písomného súhlasu držiteľa sa na tomto mieste môžu doplniť aj informácie, ktoré sa netýkajú správy vodičského preukazu alebo bezpečnosti cestnej premávky; takýto doplnok nesmie zmeniť žiadnym spôsobom použitie vzoru ako vodičského preukazu.</w:t>
            </w:r>
            <w:r w:rsidRPr="00966E7A">
              <w:rPr>
                <w:rStyle w:val="eop"/>
                <w:noProof/>
                <w:color w:val="000000"/>
              </w:rPr>
              <w:t xml:space="preserve"> </w:t>
            </w:r>
          </w:p>
        </w:tc>
      </w:tr>
    </w:tbl>
    <w:p w14:paraId="783E9464" w14:textId="77777777" w:rsidR="0006094C" w:rsidRPr="00966E7A" w:rsidRDefault="0006094C" w:rsidP="006A66D0">
      <w:pPr>
        <w:rPr>
          <w:noProof/>
        </w:rPr>
      </w:pPr>
    </w:p>
    <w:p w14:paraId="13CFAD21" w14:textId="77777777" w:rsidR="0006094C" w:rsidRPr="006B1322" w:rsidRDefault="0006094C">
      <w:pPr>
        <w:spacing w:before="0" w:after="200" w:line="276" w:lineRule="auto"/>
        <w:jc w:val="left"/>
        <w:rPr>
          <w:b/>
          <w:noProof/>
        </w:rPr>
      </w:pPr>
      <w:r w:rsidRPr="00966E7A">
        <w:rPr>
          <w:noProof/>
        </w:rPr>
        <w:br w:type="page"/>
      </w:r>
    </w:p>
    <w:p w14:paraId="21317493" w14:textId="77777777" w:rsidR="00092C5B" w:rsidRPr="006B1322" w:rsidRDefault="00092C5B" w:rsidP="00092C5B">
      <w:pPr>
        <w:pStyle w:val="Objetacteprincipal"/>
        <w:rPr>
          <w:noProof/>
        </w:rPr>
      </w:pPr>
      <w:r w:rsidRPr="006B1322">
        <w:rPr>
          <w:noProof/>
        </w:rPr>
        <w:t>ČASŤ E: KÓDY ÚNIE A NÁRODNÉ KÓDY </w:t>
      </w:r>
    </w:p>
    <w:p w14:paraId="0151FDFA" w14:textId="77777777" w:rsidR="00092C5B" w:rsidRPr="00966E7A" w:rsidRDefault="00092C5B" w:rsidP="00092C5B">
      <w:pPr>
        <w:rPr>
          <w:rStyle w:val="normaltextrun"/>
          <w:noProof/>
        </w:rPr>
      </w:pPr>
      <w:r w:rsidRPr="00966E7A">
        <w:rPr>
          <w:rStyle w:val="normaltextrun"/>
          <w:noProof/>
        </w:rPr>
        <w:t>Kódy 01 až 99 sú harmonizované kódy Európskej únie </w:t>
      </w:r>
    </w:p>
    <w:p w14:paraId="418919BD" w14:textId="77777777" w:rsidR="00092C5B" w:rsidRPr="006B1322" w:rsidRDefault="00092C5B" w:rsidP="00092C5B">
      <w:pPr>
        <w:rPr>
          <w:rStyle w:val="normaltextrun"/>
          <w:i/>
          <w:noProof/>
        </w:rPr>
      </w:pPr>
      <w:r w:rsidRPr="006B1322">
        <w:rPr>
          <w:rStyle w:val="normaltextrun"/>
          <w:i/>
          <w:noProof/>
        </w:rPr>
        <w:t>VODIČ (zdravotné dôvody) </w:t>
      </w:r>
    </w:p>
    <w:tbl>
      <w:tblPr>
        <w:tblW w:w="86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1830"/>
        <w:gridCol w:w="6015"/>
      </w:tblGrid>
      <w:tr w:rsidR="00092C5B" w:rsidRPr="00966E7A" w14:paraId="199E46D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3AD5129"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01.</w:t>
            </w: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B0F6D9B"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9ECB9BC"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Korekcia a/alebo ochrana zraku</w:t>
            </w:r>
            <w:r w:rsidRPr="00966E7A">
              <w:rPr>
                <w:rStyle w:val="eop"/>
                <w:noProof/>
              </w:rPr>
              <w:t xml:space="preserve"> </w:t>
            </w:r>
          </w:p>
        </w:tc>
      </w:tr>
      <w:tr w:rsidR="00092C5B" w:rsidRPr="00966E7A" w14:paraId="7C30E8D5"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80FEB36"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5BF594C"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01.01.</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8D19AEA"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Okuliare</w:t>
            </w:r>
            <w:r w:rsidRPr="00966E7A">
              <w:rPr>
                <w:rStyle w:val="eop"/>
                <w:noProof/>
              </w:rPr>
              <w:t xml:space="preserve"> </w:t>
            </w:r>
          </w:p>
        </w:tc>
      </w:tr>
      <w:tr w:rsidR="00092C5B" w:rsidRPr="00966E7A" w14:paraId="0DCA398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B612DCF"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A2756E8"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01.02.</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23DF419"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Kontaktná šošovka (šošovky)</w:t>
            </w:r>
            <w:r w:rsidRPr="00966E7A">
              <w:rPr>
                <w:rStyle w:val="eop"/>
                <w:noProof/>
              </w:rPr>
              <w:t xml:space="preserve"> </w:t>
            </w:r>
          </w:p>
        </w:tc>
      </w:tr>
      <w:tr w:rsidR="00092C5B" w:rsidRPr="00966E7A" w14:paraId="4A2D23C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20EA13A"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64C0118"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01.05.</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CD2B316"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Ochrana očí</w:t>
            </w:r>
            <w:r w:rsidRPr="00966E7A">
              <w:rPr>
                <w:rStyle w:val="eop"/>
                <w:noProof/>
              </w:rPr>
              <w:t xml:space="preserve"> </w:t>
            </w:r>
          </w:p>
        </w:tc>
      </w:tr>
      <w:tr w:rsidR="00092C5B" w:rsidRPr="00966E7A" w14:paraId="3759CFF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0C1E8B3"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A08F457"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01.06.</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4929B39"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Okuliare alebo kontaktné šošovky</w:t>
            </w:r>
            <w:r w:rsidRPr="00966E7A">
              <w:rPr>
                <w:rStyle w:val="eop"/>
                <w:noProof/>
              </w:rPr>
              <w:t xml:space="preserve"> </w:t>
            </w:r>
          </w:p>
        </w:tc>
      </w:tr>
      <w:tr w:rsidR="00092C5B" w:rsidRPr="00966E7A" w14:paraId="1604B15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B8B42AC"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8896618"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01.07.</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A1EADF7"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Špecifická optická pomôcka</w:t>
            </w:r>
            <w:r w:rsidRPr="00966E7A">
              <w:rPr>
                <w:rStyle w:val="eop"/>
                <w:noProof/>
              </w:rPr>
              <w:t xml:space="preserve"> </w:t>
            </w:r>
          </w:p>
        </w:tc>
      </w:tr>
      <w:tr w:rsidR="00092C5B" w:rsidRPr="00966E7A" w14:paraId="7AE7360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D1399C3"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02.</w:t>
            </w: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3FEBB2A"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E5EEE42"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Sluchová pomôcka/komunikačná pomôcka</w:t>
            </w:r>
            <w:r w:rsidRPr="00966E7A">
              <w:rPr>
                <w:rStyle w:val="eop"/>
                <w:noProof/>
              </w:rPr>
              <w:t xml:space="preserve"> </w:t>
            </w:r>
          </w:p>
        </w:tc>
      </w:tr>
      <w:tr w:rsidR="00092C5B" w:rsidRPr="00966E7A" w14:paraId="3E67F06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311E6B9"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03.</w:t>
            </w: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0CCF1B1"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160ECC4"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Protéza/ortéza končatín</w:t>
            </w:r>
            <w:r w:rsidRPr="00966E7A">
              <w:rPr>
                <w:rStyle w:val="eop"/>
                <w:noProof/>
              </w:rPr>
              <w:t xml:space="preserve"> </w:t>
            </w:r>
          </w:p>
        </w:tc>
      </w:tr>
      <w:tr w:rsidR="00092C5B" w:rsidRPr="00966E7A" w14:paraId="7AB6A0C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47E40B0"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A846C4A"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03.01.</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53B303E"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Protéza/ortéza hornej končatiny</w:t>
            </w:r>
            <w:r w:rsidRPr="00966E7A">
              <w:rPr>
                <w:rStyle w:val="eop"/>
                <w:noProof/>
              </w:rPr>
              <w:t xml:space="preserve"> </w:t>
            </w:r>
          </w:p>
        </w:tc>
      </w:tr>
      <w:tr w:rsidR="00092C5B" w:rsidRPr="00966E7A" w14:paraId="75133AF8"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B43B010"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EC63CAF"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03.02.</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61314D7"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Protéza/ortéza dolnej končatiny</w:t>
            </w:r>
            <w:r w:rsidRPr="00966E7A">
              <w:rPr>
                <w:rStyle w:val="eop"/>
                <w:noProof/>
              </w:rPr>
              <w:t xml:space="preserve"> </w:t>
            </w:r>
          </w:p>
        </w:tc>
      </w:tr>
    </w:tbl>
    <w:p w14:paraId="7DCA2524" w14:textId="77777777" w:rsidR="00092C5B" w:rsidRPr="00966E7A" w:rsidRDefault="00092C5B" w:rsidP="006A66D0">
      <w:pPr>
        <w:rPr>
          <w:noProof/>
        </w:rPr>
      </w:pPr>
    </w:p>
    <w:p w14:paraId="4EFFC964" w14:textId="77777777" w:rsidR="00092C5B" w:rsidRPr="006B1322" w:rsidRDefault="00092C5B" w:rsidP="00092C5B">
      <w:pPr>
        <w:rPr>
          <w:rStyle w:val="normaltextrun"/>
          <w:i/>
          <w:noProof/>
        </w:rPr>
      </w:pPr>
      <w:r w:rsidRPr="006B1322">
        <w:rPr>
          <w:rStyle w:val="normaltextrun"/>
          <w:i/>
          <w:noProof/>
        </w:rPr>
        <w:t>ÚPRAVY VOZIDLA </w:t>
      </w:r>
    </w:p>
    <w:tbl>
      <w:tblPr>
        <w:tblW w:w="8610" w:type="dxa"/>
        <w:tblInd w:w="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1830"/>
        <w:gridCol w:w="6015"/>
      </w:tblGrid>
      <w:tr w:rsidR="00092C5B" w:rsidRPr="00966E7A" w14:paraId="4AA4D44A"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5DDF026"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10.</w:t>
            </w: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E52AE14"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4ED3205"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Modifikované radenie</w:t>
            </w:r>
            <w:r w:rsidRPr="00966E7A">
              <w:rPr>
                <w:rStyle w:val="eop"/>
                <w:noProof/>
              </w:rPr>
              <w:t xml:space="preserve"> </w:t>
            </w:r>
          </w:p>
        </w:tc>
      </w:tr>
      <w:tr w:rsidR="00092C5B" w:rsidRPr="00966E7A" w14:paraId="2757B70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070F912"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90FE760"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10.02.</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22C44C9"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Automatická voľba prevodového pomeru</w:t>
            </w:r>
            <w:r w:rsidRPr="00966E7A">
              <w:rPr>
                <w:rStyle w:val="eop"/>
                <w:noProof/>
              </w:rPr>
              <w:t xml:space="preserve"> </w:t>
            </w:r>
          </w:p>
        </w:tc>
      </w:tr>
      <w:tr w:rsidR="00092C5B" w:rsidRPr="00966E7A" w14:paraId="37B96C70"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B163414"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DD8D29C"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10.04.</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2148184"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Upravený ovládač prevodu</w:t>
            </w:r>
            <w:r w:rsidRPr="00966E7A">
              <w:rPr>
                <w:rStyle w:val="eop"/>
                <w:noProof/>
              </w:rPr>
              <w:t xml:space="preserve"> </w:t>
            </w:r>
          </w:p>
        </w:tc>
      </w:tr>
      <w:tr w:rsidR="00092C5B" w:rsidRPr="00966E7A" w14:paraId="2FBA620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F81C31A"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15.</w:t>
            </w: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026A20D"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5238BE3"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Modifikovaná spojka</w:t>
            </w:r>
            <w:r w:rsidRPr="00966E7A">
              <w:rPr>
                <w:rStyle w:val="eop"/>
                <w:noProof/>
              </w:rPr>
              <w:t xml:space="preserve"> </w:t>
            </w:r>
          </w:p>
        </w:tc>
      </w:tr>
      <w:tr w:rsidR="00092C5B" w:rsidRPr="00966E7A" w14:paraId="5559DDA0"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C4F62DD"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C90743B"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15.01.</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CC7BAE6"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Upravený spojkový pedál</w:t>
            </w:r>
            <w:r w:rsidRPr="00966E7A">
              <w:rPr>
                <w:rStyle w:val="eop"/>
                <w:noProof/>
              </w:rPr>
              <w:t xml:space="preserve"> </w:t>
            </w:r>
          </w:p>
        </w:tc>
      </w:tr>
      <w:tr w:rsidR="00092C5B" w:rsidRPr="00966E7A" w14:paraId="11F3CFB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3981552"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C76CE98"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15.02.</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4E074F5"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Ručne ovládaná spojka</w:t>
            </w:r>
            <w:r w:rsidRPr="00966E7A">
              <w:rPr>
                <w:rStyle w:val="eop"/>
                <w:noProof/>
              </w:rPr>
              <w:t xml:space="preserve"> </w:t>
            </w:r>
          </w:p>
        </w:tc>
      </w:tr>
      <w:tr w:rsidR="00092C5B" w:rsidRPr="00966E7A" w14:paraId="689BE08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17585B6"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4978138"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15.03.</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344FC9C"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Automatická spojka</w:t>
            </w:r>
            <w:r w:rsidRPr="00966E7A">
              <w:rPr>
                <w:rStyle w:val="eop"/>
                <w:noProof/>
              </w:rPr>
              <w:t xml:space="preserve"> </w:t>
            </w:r>
          </w:p>
        </w:tc>
      </w:tr>
      <w:tr w:rsidR="00092C5B" w:rsidRPr="00966E7A" w14:paraId="0A4401B1"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F00D463"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DE0A8CB"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15.04.</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EB82A85"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Opatrenie proti zablokovaniu alebo aktivácii spojkového pedálu</w:t>
            </w:r>
            <w:r w:rsidRPr="00966E7A">
              <w:rPr>
                <w:rStyle w:val="eop"/>
                <w:noProof/>
              </w:rPr>
              <w:t xml:space="preserve"> </w:t>
            </w:r>
          </w:p>
        </w:tc>
      </w:tr>
      <w:tr w:rsidR="00092C5B" w:rsidRPr="00966E7A" w14:paraId="0DF7A0A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E01A0D0"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20.</w:t>
            </w: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F8350A2"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BB94777"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Modifikované brzdové systémy</w:t>
            </w:r>
            <w:r w:rsidRPr="00966E7A">
              <w:rPr>
                <w:rStyle w:val="eop"/>
                <w:noProof/>
              </w:rPr>
              <w:t xml:space="preserve"> </w:t>
            </w:r>
          </w:p>
        </w:tc>
      </w:tr>
      <w:tr w:rsidR="00092C5B" w:rsidRPr="00966E7A" w14:paraId="70EBD89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FDB33C1"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75D7470"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20.01.</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748DA4E"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Upravený brzdový pedál</w:t>
            </w:r>
            <w:r w:rsidRPr="00966E7A">
              <w:rPr>
                <w:rStyle w:val="eop"/>
                <w:noProof/>
              </w:rPr>
              <w:t xml:space="preserve"> </w:t>
            </w:r>
          </w:p>
        </w:tc>
      </w:tr>
      <w:tr w:rsidR="00092C5B" w:rsidRPr="00966E7A" w14:paraId="3C044D2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2E04B02"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1AA49D8"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20.03.</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CDFAD33"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Brzdový pedál vhodný na používanie ľavou nohou</w:t>
            </w:r>
            <w:r w:rsidRPr="00966E7A">
              <w:rPr>
                <w:rStyle w:val="eop"/>
                <w:noProof/>
              </w:rPr>
              <w:t xml:space="preserve"> </w:t>
            </w:r>
          </w:p>
        </w:tc>
      </w:tr>
      <w:tr w:rsidR="00092C5B" w:rsidRPr="00966E7A" w14:paraId="44540A4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C119469"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9774A8D"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20.04.</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073C4DD"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Posuvný brzdový pedál</w:t>
            </w:r>
            <w:r w:rsidRPr="00966E7A">
              <w:rPr>
                <w:rStyle w:val="eop"/>
                <w:noProof/>
              </w:rPr>
              <w:t xml:space="preserve"> </w:t>
            </w:r>
          </w:p>
        </w:tc>
      </w:tr>
      <w:tr w:rsidR="00092C5B" w:rsidRPr="00966E7A" w14:paraId="26D0F20A"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71A53C0"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80BDB6A"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20.05.</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9ED7C92"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Sklápací brzdový pedál</w:t>
            </w:r>
            <w:r w:rsidRPr="00966E7A">
              <w:rPr>
                <w:rStyle w:val="eop"/>
                <w:noProof/>
              </w:rPr>
              <w:t xml:space="preserve"> </w:t>
            </w:r>
          </w:p>
        </w:tc>
      </w:tr>
      <w:tr w:rsidR="00092C5B" w:rsidRPr="00966E7A" w14:paraId="229C1823"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8E22CFE"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7E4F16D"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20.06.</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50EC4AF"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Ručne ovládaná brzda</w:t>
            </w:r>
            <w:r w:rsidRPr="00966E7A">
              <w:rPr>
                <w:rStyle w:val="eop"/>
                <w:noProof/>
              </w:rPr>
              <w:t xml:space="preserve"> </w:t>
            </w:r>
          </w:p>
        </w:tc>
      </w:tr>
      <w:tr w:rsidR="00092C5B" w:rsidRPr="00966E7A" w14:paraId="7E73687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956B0C8"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DC8E017"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20.07.</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E49C0B9"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Ovládanie brzdy maximálnou silou … N</w:t>
            </w:r>
            <w:bookmarkStart w:id="1" w:name="_Ref121904344"/>
            <w:r w:rsidRPr="00966E7A">
              <w:rPr>
                <w:rStyle w:val="FootnoteReference"/>
                <w:noProof/>
              </w:rPr>
              <w:footnoteReference w:id="2"/>
            </w:r>
            <w:bookmarkEnd w:id="1"/>
            <w:r w:rsidRPr="00966E7A">
              <w:rPr>
                <w:rStyle w:val="normaltextrun"/>
                <w:noProof/>
              </w:rPr>
              <w:t> [napríklad: „20.07(300N)“]</w:t>
            </w:r>
            <w:r w:rsidRPr="00966E7A">
              <w:rPr>
                <w:rStyle w:val="eop"/>
                <w:noProof/>
              </w:rPr>
              <w:t xml:space="preserve"> </w:t>
            </w:r>
          </w:p>
        </w:tc>
      </w:tr>
      <w:tr w:rsidR="00092C5B" w:rsidRPr="00966E7A" w14:paraId="32158B0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C7BE00C"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74EEA07"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20.09.</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974D4D4"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Upravená parkovacia brzda</w:t>
            </w:r>
            <w:r w:rsidRPr="00966E7A">
              <w:rPr>
                <w:rStyle w:val="eop"/>
                <w:noProof/>
              </w:rPr>
              <w:t xml:space="preserve"> </w:t>
            </w:r>
          </w:p>
        </w:tc>
      </w:tr>
      <w:tr w:rsidR="00092C5B" w:rsidRPr="00966E7A" w14:paraId="4D9BB918"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F83665A"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EFA9097"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20.12.</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D89E17A"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Opatrenie proti zablokovaniu alebo aktivácii brzdového pedálu</w:t>
            </w:r>
            <w:r w:rsidRPr="00966E7A">
              <w:rPr>
                <w:rStyle w:val="eop"/>
                <w:noProof/>
              </w:rPr>
              <w:t xml:space="preserve"> </w:t>
            </w:r>
          </w:p>
        </w:tc>
      </w:tr>
      <w:tr w:rsidR="00092C5B" w:rsidRPr="00966E7A" w14:paraId="5DD39EB8"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A18BB43"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1D4E89C"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20.13.</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FEC7865"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Brzda ovládaná kolenom</w:t>
            </w:r>
            <w:r w:rsidRPr="00966E7A">
              <w:rPr>
                <w:rStyle w:val="eop"/>
                <w:noProof/>
              </w:rPr>
              <w:t xml:space="preserve"> </w:t>
            </w:r>
          </w:p>
        </w:tc>
      </w:tr>
      <w:tr w:rsidR="00092C5B" w:rsidRPr="00966E7A" w14:paraId="7892041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A7CE591"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47FB4A8"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20.14.</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24267B8"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Ovládanie brzdového systému s podporou vonkajšej sily</w:t>
            </w:r>
            <w:r w:rsidRPr="00966E7A">
              <w:rPr>
                <w:rStyle w:val="eop"/>
                <w:noProof/>
              </w:rPr>
              <w:t xml:space="preserve"> </w:t>
            </w:r>
          </w:p>
        </w:tc>
      </w:tr>
      <w:tr w:rsidR="00092C5B" w:rsidRPr="00966E7A" w14:paraId="3B66196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4B4B98F"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25.</w:t>
            </w: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43F6183"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E8CD221"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Modifikované akcelerátorové systémy</w:t>
            </w:r>
            <w:r w:rsidRPr="00966E7A">
              <w:rPr>
                <w:rStyle w:val="eop"/>
                <w:noProof/>
              </w:rPr>
              <w:t xml:space="preserve"> </w:t>
            </w:r>
          </w:p>
        </w:tc>
      </w:tr>
      <w:tr w:rsidR="00092C5B" w:rsidRPr="00966E7A" w14:paraId="741CCE7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6EA317B"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1790F13"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25.01.</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C445279"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Upravený pedál akcelerátora</w:t>
            </w:r>
            <w:r w:rsidRPr="00966E7A">
              <w:rPr>
                <w:rStyle w:val="eop"/>
                <w:noProof/>
              </w:rPr>
              <w:t xml:space="preserve"> </w:t>
            </w:r>
          </w:p>
        </w:tc>
      </w:tr>
      <w:tr w:rsidR="00092C5B" w:rsidRPr="00966E7A" w14:paraId="1C5548D5"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02A65C8"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58F7183"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25.03.</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B028FD9"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Sklápací pedál akcelerátora</w:t>
            </w:r>
            <w:r w:rsidRPr="00966E7A">
              <w:rPr>
                <w:rStyle w:val="eop"/>
                <w:noProof/>
              </w:rPr>
              <w:t xml:space="preserve"> </w:t>
            </w:r>
          </w:p>
        </w:tc>
      </w:tr>
      <w:tr w:rsidR="00092C5B" w:rsidRPr="00966E7A" w14:paraId="3334EA9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ED7D46C"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8FCD9D3"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25.04.</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73D3C08"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Ručne ovládaný akcelerátor</w:t>
            </w:r>
            <w:r w:rsidRPr="00966E7A">
              <w:rPr>
                <w:rStyle w:val="eop"/>
                <w:noProof/>
              </w:rPr>
              <w:t xml:space="preserve"> </w:t>
            </w:r>
          </w:p>
        </w:tc>
      </w:tr>
      <w:tr w:rsidR="00092C5B" w:rsidRPr="00966E7A" w14:paraId="3A96557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0180A48"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54F2FD2"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25.05.</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9EA3F97"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Akcelerátor ovládaný kolenom</w:t>
            </w:r>
            <w:r w:rsidRPr="00966E7A">
              <w:rPr>
                <w:rStyle w:val="eop"/>
                <w:noProof/>
              </w:rPr>
              <w:t xml:space="preserve"> </w:t>
            </w:r>
          </w:p>
        </w:tc>
      </w:tr>
      <w:tr w:rsidR="00092C5B" w:rsidRPr="00966E7A" w14:paraId="5AECE06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4591590"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89D07A8"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25.06.</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B3BA9C6"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Ovládanie akcelerátora s podporou vonkajšej sily</w:t>
            </w:r>
            <w:r w:rsidRPr="00966E7A">
              <w:rPr>
                <w:rStyle w:val="eop"/>
                <w:noProof/>
              </w:rPr>
              <w:t xml:space="preserve"> </w:t>
            </w:r>
          </w:p>
        </w:tc>
      </w:tr>
      <w:tr w:rsidR="00092C5B" w:rsidRPr="00966E7A" w14:paraId="4EA1239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C6AAB16"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3323DA4"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25.08.</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9737D78"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Pedál akcelerátora vľavo</w:t>
            </w:r>
            <w:r w:rsidRPr="00966E7A">
              <w:rPr>
                <w:rStyle w:val="eop"/>
                <w:noProof/>
              </w:rPr>
              <w:t xml:space="preserve"> </w:t>
            </w:r>
          </w:p>
        </w:tc>
      </w:tr>
      <w:tr w:rsidR="00092C5B" w:rsidRPr="00966E7A" w14:paraId="5A89C238"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6DFE84C"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6DF702C"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25.09.</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4DF032D"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Opatrenie proti zablokovaniu alebo aktivácii pedálu akcelerátora</w:t>
            </w:r>
            <w:r w:rsidRPr="00966E7A">
              <w:rPr>
                <w:rStyle w:val="eop"/>
                <w:noProof/>
              </w:rPr>
              <w:t xml:space="preserve"> </w:t>
            </w:r>
          </w:p>
        </w:tc>
      </w:tr>
      <w:tr w:rsidR="00092C5B" w:rsidRPr="00966E7A" w14:paraId="01D1347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1ECB542"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31.</w:t>
            </w: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0F299CB"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602BB1E"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Úpravy a zabezpečenie pedálov</w:t>
            </w:r>
            <w:r w:rsidRPr="00966E7A">
              <w:rPr>
                <w:rStyle w:val="eop"/>
                <w:noProof/>
              </w:rPr>
              <w:t xml:space="preserve"> </w:t>
            </w:r>
          </w:p>
        </w:tc>
      </w:tr>
      <w:tr w:rsidR="00092C5B" w:rsidRPr="00966E7A" w14:paraId="3A272D7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1D73091"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76F1B5F"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31.01.</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C79DD30"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Ďalší súbor paralelných pedálov</w:t>
            </w:r>
            <w:r w:rsidRPr="00966E7A">
              <w:rPr>
                <w:rStyle w:val="eop"/>
                <w:noProof/>
              </w:rPr>
              <w:t xml:space="preserve"> </w:t>
            </w:r>
          </w:p>
        </w:tc>
      </w:tr>
      <w:tr w:rsidR="00092C5B" w:rsidRPr="00966E7A" w14:paraId="5844E48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C07FC76"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96CE042"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31.02.</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0E40FF4"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Pedále na rovnakej alebo takmer rovnakej úrovni</w:t>
            </w:r>
            <w:r w:rsidRPr="00966E7A">
              <w:rPr>
                <w:rStyle w:val="eop"/>
                <w:noProof/>
              </w:rPr>
              <w:t xml:space="preserve"> </w:t>
            </w:r>
          </w:p>
        </w:tc>
      </w:tr>
      <w:tr w:rsidR="00092C5B" w:rsidRPr="00966E7A" w14:paraId="4998B1C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5FFBD32"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F0A232C"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31.03.</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2F41A10"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Opatrenie proti zablokovaniu alebo aktivácii pedála akcelerátora a brzdových pedálov, ak nie sú ovládané nohou</w:t>
            </w:r>
            <w:r w:rsidRPr="00966E7A">
              <w:rPr>
                <w:rStyle w:val="eop"/>
                <w:noProof/>
              </w:rPr>
              <w:t xml:space="preserve"> </w:t>
            </w:r>
          </w:p>
        </w:tc>
      </w:tr>
      <w:tr w:rsidR="00092C5B" w:rsidRPr="00966E7A" w14:paraId="63194EC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1E9E516"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50627C8"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31.04.</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830CC45"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Zvýšená podlaha</w:t>
            </w:r>
            <w:r w:rsidRPr="00966E7A">
              <w:rPr>
                <w:rStyle w:val="eop"/>
                <w:noProof/>
              </w:rPr>
              <w:t xml:space="preserve"> </w:t>
            </w:r>
          </w:p>
        </w:tc>
      </w:tr>
      <w:tr w:rsidR="00092C5B" w:rsidRPr="00966E7A" w14:paraId="5A91BF68"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CEFB2B5"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32.</w:t>
            </w: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2A7AD1B"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5A8DF78"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Kombinované systémy prevádzkovej brzdy a akcelerátora</w:t>
            </w:r>
            <w:r w:rsidRPr="00966E7A">
              <w:rPr>
                <w:rStyle w:val="eop"/>
                <w:noProof/>
              </w:rPr>
              <w:t xml:space="preserve"> </w:t>
            </w:r>
          </w:p>
        </w:tc>
      </w:tr>
      <w:tr w:rsidR="00092C5B" w:rsidRPr="00966E7A" w14:paraId="4701AD13"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468D731"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514478B"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32.01.</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6098A0B"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Akcelerátor a prevádzková brzda ako kombinovaný systém ovládaný jednou rukou</w:t>
            </w:r>
            <w:r w:rsidRPr="00966E7A">
              <w:rPr>
                <w:rStyle w:val="eop"/>
                <w:noProof/>
              </w:rPr>
              <w:t xml:space="preserve"> </w:t>
            </w:r>
          </w:p>
        </w:tc>
      </w:tr>
    </w:tbl>
    <w:p w14:paraId="26598D04" w14:textId="77777777" w:rsidR="008B4550" w:rsidRPr="00966E7A" w:rsidRDefault="008B4550" w:rsidP="008B4550">
      <w:pPr>
        <w:pStyle w:val="paragraph"/>
        <w:keepNext/>
        <w:spacing w:before="120" w:beforeAutospacing="0" w:after="120" w:afterAutospacing="0"/>
        <w:textAlignment w:val="baseline"/>
        <w:rPr>
          <w:rStyle w:val="eop"/>
          <w:noProof/>
        </w:rPr>
        <w:sectPr w:rsidR="008B4550" w:rsidRPr="00966E7A" w:rsidSect="00012CC4">
          <w:footerReference w:type="default" r:id="rId21"/>
          <w:footerReference w:type="first" r:id="rId22"/>
          <w:pgSz w:w="11907" w:h="16839"/>
          <w:pgMar w:top="1134" w:right="1417" w:bottom="1134" w:left="1417" w:header="709" w:footer="709" w:gutter="0"/>
          <w:cols w:space="720"/>
          <w:docGrid w:linePitch="360"/>
        </w:sectPr>
      </w:pPr>
    </w:p>
    <w:tbl>
      <w:tblPr>
        <w:tblW w:w="8610" w:type="dxa"/>
        <w:tblInd w:w="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1830"/>
        <w:gridCol w:w="6015"/>
      </w:tblGrid>
      <w:tr w:rsidR="00092C5B" w:rsidRPr="00966E7A" w14:paraId="0E17241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483A77F" w14:textId="77777777" w:rsidR="00092C5B" w:rsidRPr="00966E7A" w:rsidRDefault="00092C5B" w:rsidP="008B4550">
            <w:pPr>
              <w:pStyle w:val="paragraph"/>
              <w:keepNext/>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9BD9332" w14:textId="77777777" w:rsidR="00092C5B" w:rsidRPr="00966E7A" w:rsidRDefault="00092C5B" w:rsidP="008B4550">
            <w:pPr>
              <w:pStyle w:val="paragraph"/>
              <w:keepNext/>
              <w:spacing w:before="120" w:beforeAutospacing="0" w:after="120" w:afterAutospacing="0"/>
              <w:jc w:val="right"/>
              <w:textAlignment w:val="baseline"/>
              <w:rPr>
                <w:noProof/>
              </w:rPr>
            </w:pPr>
            <w:r w:rsidRPr="00966E7A">
              <w:rPr>
                <w:rStyle w:val="normaltextrun"/>
                <w:noProof/>
              </w:rPr>
              <w:t>32.02.</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8C4B9C2" w14:textId="77777777" w:rsidR="00092C5B" w:rsidRPr="00966E7A" w:rsidRDefault="00092C5B" w:rsidP="008B4550">
            <w:pPr>
              <w:pStyle w:val="paragraph"/>
              <w:keepNext/>
              <w:spacing w:before="120" w:beforeAutospacing="0" w:after="120" w:afterAutospacing="0"/>
              <w:jc w:val="both"/>
              <w:textAlignment w:val="baseline"/>
              <w:rPr>
                <w:noProof/>
              </w:rPr>
            </w:pPr>
            <w:r w:rsidRPr="00966E7A">
              <w:rPr>
                <w:rStyle w:val="normaltextrun"/>
                <w:noProof/>
              </w:rPr>
              <w:t>Akcelerátor a prevádzková brzda ako kombinovaný systém ovládaný vonkajšou silou</w:t>
            </w:r>
            <w:r w:rsidRPr="00966E7A">
              <w:rPr>
                <w:rStyle w:val="eop"/>
                <w:noProof/>
              </w:rPr>
              <w:t xml:space="preserve"> </w:t>
            </w:r>
          </w:p>
        </w:tc>
      </w:tr>
      <w:tr w:rsidR="00092C5B" w:rsidRPr="00966E7A" w14:paraId="4F7D397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8D04D50"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33.</w:t>
            </w: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A32D06D"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A72C1AF"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Kombinované systémy prevádzkovej brzdy, akcelerátora a riadenia</w:t>
            </w:r>
            <w:r w:rsidRPr="00966E7A">
              <w:rPr>
                <w:rStyle w:val="eop"/>
                <w:noProof/>
              </w:rPr>
              <w:t xml:space="preserve"> </w:t>
            </w:r>
          </w:p>
        </w:tc>
      </w:tr>
      <w:tr w:rsidR="00092C5B" w:rsidRPr="00966E7A" w14:paraId="384946F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212F489"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C3BDEDE"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33.01.</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FE1E635"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Akcelerátor, prevádzková brzda a riadenie ako kombinovaný systém ovládaný vonkajšou silou jednou rukou</w:t>
            </w:r>
            <w:r w:rsidRPr="00966E7A">
              <w:rPr>
                <w:rStyle w:val="eop"/>
                <w:noProof/>
              </w:rPr>
              <w:t xml:space="preserve"> </w:t>
            </w:r>
          </w:p>
        </w:tc>
      </w:tr>
      <w:tr w:rsidR="00092C5B" w:rsidRPr="00966E7A" w14:paraId="4205FBDE"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E341EAF"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08A1F2D"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33.02.</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DDAE813"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Akcelerátor, prevádzková brzda a riadenie ako kombinovaný systém ovládaný vonkajšou silou oboma rukami</w:t>
            </w:r>
            <w:r w:rsidRPr="00966E7A">
              <w:rPr>
                <w:rStyle w:val="eop"/>
                <w:noProof/>
              </w:rPr>
              <w:t xml:space="preserve"> </w:t>
            </w:r>
          </w:p>
        </w:tc>
      </w:tr>
      <w:tr w:rsidR="00092C5B" w:rsidRPr="00966E7A" w14:paraId="5945145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A9C3AC1"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35.</w:t>
            </w: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686E66A"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042445B"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Modifikované usporiadanie ovládačov (spínače svetiel, stierače/ostrekovače predného okna, klaksón, smerové svetlá atď.)</w:t>
            </w:r>
            <w:r w:rsidRPr="00966E7A">
              <w:rPr>
                <w:rStyle w:val="eop"/>
                <w:noProof/>
              </w:rPr>
              <w:t xml:space="preserve"> </w:t>
            </w:r>
          </w:p>
        </w:tc>
      </w:tr>
      <w:tr w:rsidR="00092C5B" w:rsidRPr="00966E7A" w14:paraId="1ADD3CE3"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A2A8A80"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D10271E"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35.02.</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FB982D6"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Ovládacie zariadenia ovládateľné bez toho, aby vodič pustil riadenie</w:t>
            </w:r>
            <w:r w:rsidRPr="00966E7A">
              <w:rPr>
                <w:rStyle w:val="eop"/>
                <w:noProof/>
              </w:rPr>
              <w:t xml:space="preserve"> </w:t>
            </w:r>
          </w:p>
        </w:tc>
      </w:tr>
      <w:tr w:rsidR="00092C5B" w:rsidRPr="00966E7A" w14:paraId="0B84941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4758E95"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CEBB3DC"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35.03.</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95FCE93"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Ovládacie zariadenia ovládateľné ľavou rukou bez toho, aby vodič pustil riadenie</w:t>
            </w:r>
            <w:r w:rsidRPr="00966E7A">
              <w:rPr>
                <w:rStyle w:val="eop"/>
                <w:noProof/>
              </w:rPr>
              <w:t xml:space="preserve"> </w:t>
            </w:r>
          </w:p>
        </w:tc>
      </w:tr>
      <w:tr w:rsidR="00092C5B" w:rsidRPr="00966E7A" w14:paraId="1F7D4A4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83273D9"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29333D5"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35.04.</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43850B7"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Ovládacie zariadenia ovládateľné pravou rukou bez toho, aby vodič pustil riadenie</w:t>
            </w:r>
            <w:r w:rsidRPr="00966E7A">
              <w:rPr>
                <w:rStyle w:val="eop"/>
                <w:noProof/>
              </w:rPr>
              <w:t xml:space="preserve"> </w:t>
            </w:r>
          </w:p>
        </w:tc>
      </w:tr>
      <w:tr w:rsidR="00092C5B" w:rsidRPr="00966E7A" w14:paraId="3B7B533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4968E49"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EDD44DC"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35.05.</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9A78A8E"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Ovládacie zariadenia ovládateľné bez toho, aby vodič pustil riadenie, mechanizmy akcelerátora a bŕzd</w:t>
            </w:r>
            <w:r w:rsidRPr="00966E7A">
              <w:rPr>
                <w:rStyle w:val="eop"/>
                <w:noProof/>
              </w:rPr>
              <w:t xml:space="preserve"> </w:t>
            </w:r>
          </w:p>
        </w:tc>
      </w:tr>
      <w:tr w:rsidR="00092C5B" w:rsidRPr="00966E7A" w14:paraId="1AC8B88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53502FC"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40.</w:t>
            </w: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DC03D62"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2FFCF84"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Modifikovaný mechanizmus riadenia</w:t>
            </w:r>
            <w:r w:rsidRPr="00966E7A">
              <w:rPr>
                <w:rStyle w:val="eop"/>
                <w:noProof/>
              </w:rPr>
              <w:t xml:space="preserve"> </w:t>
            </w:r>
          </w:p>
        </w:tc>
      </w:tr>
      <w:tr w:rsidR="00092C5B" w:rsidRPr="00966E7A" w14:paraId="0FEA8B65"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15C922D"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7608E7A"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40.01.</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E46DF1F" w14:textId="77777777" w:rsidR="00092C5B" w:rsidRPr="00966E7A" w:rsidRDefault="00092C5B" w:rsidP="008B4550">
            <w:pPr>
              <w:pStyle w:val="paragraph"/>
              <w:spacing w:before="120" w:beforeAutospacing="0" w:after="120" w:afterAutospacing="0"/>
              <w:jc w:val="both"/>
              <w:textAlignment w:val="baseline"/>
              <w:rPr>
                <w:noProof/>
              </w:rPr>
            </w:pPr>
            <w:r w:rsidRPr="00966E7A">
              <w:rPr>
                <w:rStyle w:val="normaltextrun"/>
                <w:noProof/>
              </w:rPr>
              <w:t>Riadenie s maximálnou ovládacou silou … N</w:t>
            </w:r>
            <w:r w:rsidRPr="00966E7A">
              <w:rPr>
                <w:rStyle w:val="FootnoteReference"/>
                <w:noProof/>
              </w:rPr>
              <w:footnoteReference w:id="3"/>
            </w:r>
            <w:r w:rsidRPr="00966E7A">
              <w:rPr>
                <w:rStyle w:val="normaltextrun"/>
                <w:noProof/>
              </w:rPr>
              <w:t xml:space="preserve"> [napríklad „40.01 (140N)“]</w:t>
            </w:r>
            <w:r w:rsidRPr="00966E7A">
              <w:rPr>
                <w:rStyle w:val="eop"/>
                <w:noProof/>
              </w:rPr>
              <w:t xml:space="preserve"> </w:t>
            </w:r>
          </w:p>
        </w:tc>
      </w:tr>
      <w:tr w:rsidR="00092C5B" w:rsidRPr="00966E7A" w14:paraId="6F494DA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3F26115"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4832FBA"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40.05.</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7CAEF40"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Upravený volant (rozšírená/hrubšia časť volantu, zmenšený priemer atď.)</w:t>
            </w:r>
            <w:r w:rsidRPr="00966E7A">
              <w:rPr>
                <w:rStyle w:val="eop"/>
                <w:noProof/>
              </w:rPr>
              <w:t xml:space="preserve"> </w:t>
            </w:r>
          </w:p>
        </w:tc>
      </w:tr>
      <w:tr w:rsidR="00092C5B" w:rsidRPr="00966E7A" w14:paraId="58E2A97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A35E779"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0FDF017"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40.06.</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8F061BF"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Upravené umiestnenie volantu</w:t>
            </w:r>
            <w:r w:rsidRPr="00966E7A">
              <w:rPr>
                <w:rStyle w:val="eop"/>
                <w:noProof/>
              </w:rPr>
              <w:t xml:space="preserve"> </w:t>
            </w:r>
          </w:p>
        </w:tc>
      </w:tr>
      <w:tr w:rsidR="00092C5B" w:rsidRPr="00966E7A" w14:paraId="562D655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A8CF6BB"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CE22100"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40.09.</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A18D843"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Nožné riadenie</w:t>
            </w:r>
            <w:r w:rsidRPr="00966E7A">
              <w:rPr>
                <w:rStyle w:val="eop"/>
                <w:noProof/>
              </w:rPr>
              <w:t xml:space="preserve"> </w:t>
            </w:r>
          </w:p>
        </w:tc>
      </w:tr>
      <w:tr w:rsidR="00092C5B" w:rsidRPr="00966E7A" w14:paraId="50D9B545"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694D29B"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66059A7"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40.11.</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95C313D"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Pomocné zariadenie na volante</w:t>
            </w:r>
            <w:r w:rsidRPr="00966E7A">
              <w:rPr>
                <w:rStyle w:val="eop"/>
                <w:noProof/>
              </w:rPr>
              <w:t xml:space="preserve"> </w:t>
            </w:r>
          </w:p>
        </w:tc>
      </w:tr>
      <w:tr w:rsidR="00092C5B" w:rsidRPr="00966E7A" w14:paraId="209C10B1"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B0BF62D"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4EFFB95"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40.14.</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59357CD"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Alternatívny upravený systém riadenia ovládaný jednou rukou/ramenom</w:t>
            </w:r>
            <w:r w:rsidRPr="00966E7A">
              <w:rPr>
                <w:rStyle w:val="eop"/>
                <w:noProof/>
              </w:rPr>
              <w:t xml:space="preserve"> </w:t>
            </w:r>
          </w:p>
        </w:tc>
      </w:tr>
      <w:tr w:rsidR="00092C5B" w:rsidRPr="00966E7A" w14:paraId="040F1E0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E391924"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F862E75"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40.15.</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9B0F0B5"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Alternatívny upravený systém riadenia ovládaný dvoma rukami/ramenami</w:t>
            </w:r>
            <w:r w:rsidRPr="00966E7A">
              <w:rPr>
                <w:rStyle w:val="eop"/>
                <w:noProof/>
              </w:rPr>
              <w:t xml:space="preserve"> </w:t>
            </w:r>
          </w:p>
        </w:tc>
      </w:tr>
      <w:tr w:rsidR="00092C5B" w:rsidRPr="00966E7A" w14:paraId="4CAFDCF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300D1CE"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42.</w:t>
            </w: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17DBA0E"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F578C58"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Modifikované zariadenia na výhľad dozadu a do strán</w:t>
            </w:r>
            <w:r w:rsidRPr="00966E7A">
              <w:rPr>
                <w:rStyle w:val="eop"/>
                <w:noProof/>
              </w:rPr>
              <w:t xml:space="preserve"> </w:t>
            </w:r>
          </w:p>
        </w:tc>
      </w:tr>
      <w:tr w:rsidR="00092C5B" w:rsidRPr="00966E7A" w14:paraId="7CA1F02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1BCD722"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496004E"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42.01.</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99678B7"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Upravené zariadenie na výhľad dozadu</w:t>
            </w:r>
            <w:r w:rsidRPr="00966E7A">
              <w:rPr>
                <w:rStyle w:val="eop"/>
                <w:noProof/>
              </w:rPr>
              <w:t xml:space="preserve"> </w:t>
            </w:r>
          </w:p>
        </w:tc>
      </w:tr>
      <w:tr w:rsidR="00092C5B" w:rsidRPr="00966E7A" w14:paraId="4DB8E75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B86E2AE"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0B3173C"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42.03.</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18F3389"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Doplnkové vnútorné zariadenie umožňujúce bočný výhľad</w:t>
            </w:r>
            <w:r w:rsidRPr="00966E7A">
              <w:rPr>
                <w:rStyle w:val="eop"/>
                <w:noProof/>
              </w:rPr>
              <w:t xml:space="preserve"> </w:t>
            </w:r>
          </w:p>
        </w:tc>
      </w:tr>
      <w:tr w:rsidR="00092C5B" w:rsidRPr="00966E7A" w14:paraId="0AB2ACCA"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98F9C8B"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5755338"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42.05.</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1065334"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Zariadenie umožňujúce výhľad v mŕtvom uhle</w:t>
            </w:r>
            <w:r w:rsidRPr="00966E7A">
              <w:rPr>
                <w:rStyle w:val="eop"/>
                <w:noProof/>
              </w:rPr>
              <w:t xml:space="preserve"> </w:t>
            </w:r>
          </w:p>
        </w:tc>
      </w:tr>
      <w:tr w:rsidR="00092C5B" w:rsidRPr="00966E7A" w14:paraId="77A96C0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39B6C05"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43</w:t>
            </w: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C8BBCDA"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7D8EA83"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Miesto na sedenie vodiča</w:t>
            </w:r>
            <w:r w:rsidRPr="00966E7A">
              <w:rPr>
                <w:rStyle w:val="eop"/>
                <w:noProof/>
              </w:rPr>
              <w:t xml:space="preserve"> </w:t>
            </w:r>
          </w:p>
        </w:tc>
      </w:tr>
      <w:tr w:rsidR="00092C5B" w:rsidRPr="00966E7A" w14:paraId="12B49DAE"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9A2D4A3"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6C447C2"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43.01.</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301AF73"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Sedadlo vodiča v normálnej výške výhľadu a normálnej vzdialenosti od volantu a pedálov</w:t>
            </w:r>
            <w:r w:rsidRPr="00966E7A">
              <w:rPr>
                <w:rStyle w:val="eop"/>
                <w:noProof/>
              </w:rPr>
              <w:t xml:space="preserve"> </w:t>
            </w:r>
          </w:p>
        </w:tc>
      </w:tr>
      <w:tr w:rsidR="00092C5B" w:rsidRPr="00966E7A" w14:paraId="00AEB5D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611D9F4"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5E332E4"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43.02.</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8243915"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Sedadlo vodiča prispôsobené tvaru tela</w:t>
            </w:r>
            <w:r w:rsidRPr="00966E7A">
              <w:rPr>
                <w:rStyle w:val="eop"/>
                <w:noProof/>
              </w:rPr>
              <w:t xml:space="preserve"> </w:t>
            </w:r>
          </w:p>
        </w:tc>
      </w:tr>
      <w:tr w:rsidR="00092C5B" w:rsidRPr="00966E7A" w14:paraId="7D98DD85"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981EEF0"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8B84921"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43.03.</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0DA310E"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Sedadlo vodiča s bočnou podperou na zlepšenie stability</w:t>
            </w:r>
            <w:r w:rsidRPr="00966E7A">
              <w:rPr>
                <w:rStyle w:val="eop"/>
                <w:noProof/>
              </w:rPr>
              <w:t xml:space="preserve"> </w:t>
            </w:r>
          </w:p>
        </w:tc>
      </w:tr>
      <w:tr w:rsidR="00092C5B" w:rsidRPr="00966E7A" w14:paraId="7A6F931A"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C7725D5"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1F35996"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43.04.</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FC0970C"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Sedadlo vodiča s lakťovou opierkou</w:t>
            </w:r>
            <w:r w:rsidRPr="00966E7A">
              <w:rPr>
                <w:rStyle w:val="eop"/>
                <w:noProof/>
              </w:rPr>
              <w:t xml:space="preserve"> </w:t>
            </w:r>
          </w:p>
        </w:tc>
      </w:tr>
      <w:tr w:rsidR="00092C5B" w:rsidRPr="00966E7A" w14:paraId="18A7C96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56B544B"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18D80DD"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43.06.</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C9559ED"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Úprava bezpečnostného pásu</w:t>
            </w:r>
            <w:r w:rsidRPr="00966E7A">
              <w:rPr>
                <w:rStyle w:val="eop"/>
                <w:noProof/>
              </w:rPr>
              <w:t xml:space="preserve"> </w:t>
            </w:r>
          </w:p>
        </w:tc>
      </w:tr>
      <w:tr w:rsidR="00092C5B" w:rsidRPr="00966E7A" w14:paraId="54BB374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7E6CC0F"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C2F5282"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43.07.</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E7D3731"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Typ bezpečnostného pásu s opierkou na zlepšenie stability</w:t>
            </w:r>
            <w:r w:rsidRPr="00966E7A">
              <w:rPr>
                <w:rStyle w:val="eop"/>
                <w:noProof/>
              </w:rPr>
              <w:t xml:space="preserve"> </w:t>
            </w:r>
          </w:p>
        </w:tc>
      </w:tr>
      <w:tr w:rsidR="00092C5B" w:rsidRPr="00966E7A" w14:paraId="131D8331"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D448EF6"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44.</w:t>
            </w: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A2D49FC"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67C217C"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Modifikácie motocyklov (použitie podkódov je povinné)</w:t>
            </w:r>
            <w:r w:rsidRPr="00966E7A">
              <w:rPr>
                <w:rStyle w:val="eop"/>
                <w:noProof/>
              </w:rPr>
              <w:t xml:space="preserve"> </w:t>
            </w:r>
          </w:p>
        </w:tc>
      </w:tr>
      <w:tr w:rsidR="00092C5B" w:rsidRPr="00966E7A" w14:paraId="5BA5BC00"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E3EAD10"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5823CD7"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44.01.</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064F207"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Samostatne ovládaná brzda</w:t>
            </w:r>
            <w:r w:rsidRPr="00966E7A">
              <w:rPr>
                <w:rStyle w:val="eop"/>
                <w:noProof/>
              </w:rPr>
              <w:t xml:space="preserve"> </w:t>
            </w:r>
          </w:p>
        </w:tc>
      </w:tr>
      <w:tr w:rsidR="00092C5B" w:rsidRPr="00966E7A" w14:paraId="0BE616B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02A3474"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E2B018E"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44.02.</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2E7A65E"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Upravená brzda predného kolesa</w:t>
            </w:r>
            <w:r w:rsidRPr="00966E7A">
              <w:rPr>
                <w:rStyle w:val="eop"/>
                <w:noProof/>
              </w:rPr>
              <w:t xml:space="preserve"> </w:t>
            </w:r>
          </w:p>
        </w:tc>
      </w:tr>
      <w:tr w:rsidR="00092C5B" w:rsidRPr="00966E7A" w14:paraId="0FCD6B1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502A85B"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20159CF"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44.03.</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8DF0B9E"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Upravená brzda zadného kolesa</w:t>
            </w:r>
            <w:r w:rsidRPr="00966E7A">
              <w:rPr>
                <w:rStyle w:val="eop"/>
                <w:noProof/>
              </w:rPr>
              <w:t xml:space="preserve"> </w:t>
            </w:r>
          </w:p>
        </w:tc>
      </w:tr>
      <w:tr w:rsidR="00092C5B" w:rsidRPr="00966E7A" w14:paraId="7381EA2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691A2B6"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C1C0A68"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44.04.</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AC7F153"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Upravený akcelerátor</w:t>
            </w:r>
            <w:r w:rsidRPr="00966E7A">
              <w:rPr>
                <w:rStyle w:val="eop"/>
                <w:noProof/>
              </w:rPr>
              <w:t xml:space="preserve"> </w:t>
            </w:r>
          </w:p>
        </w:tc>
      </w:tr>
      <w:tr w:rsidR="00092C5B" w:rsidRPr="00966E7A" w14:paraId="56F9384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A017ED6"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66BC478"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44.08.</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F5CD235" w14:textId="77777777" w:rsidR="00092C5B" w:rsidRPr="00966E7A" w:rsidRDefault="00092C5B" w:rsidP="00A500B5">
            <w:pPr>
              <w:pStyle w:val="paragraph"/>
              <w:spacing w:before="120" w:beforeAutospacing="0" w:after="120" w:afterAutospacing="0"/>
              <w:textAlignment w:val="baseline"/>
              <w:rPr>
                <w:noProof/>
              </w:rPr>
            </w:pPr>
            <w:r w:rsidRPr="00966E7A">
              <w:rPr>
                <w:rStyle w:val="normaltextrun"/>
                <w:noProof/>
              </w:rPr>
              <w:t>Výška sedadla umožňujúca vodičovi v sediacej polohe, aby mal súčasne obe nohy na zemi a udržiaval rovnováhu motocykla pri zastavení a státí</w:t>
            </w:r>
            <w:r w:rsidRPr="00966E7A">
              <w:rPr>
                <w:rStyle w:val="eop"/>
                <w:noProof/>
              </w:rPr>
              <w:t xml:space="preserve"> </w:t>
            </w:r>
          </w:p>
        </w:tc>
      </w:tr>
      <w:tr w:rsidR="00092C5B" w:rsidRPr="00966E7A" w14:paraId="76C2E6E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1F20EAF"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E2A1D34"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44.09.</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0AF0E43" w14:textId="77777777" w:rsidR="00092C5B" w:rsidRPr="00966E7A" w:rsidRDefault="00092C5B" w:rsidP="00A500B5">
            <w:pPr>
              <w:pStyle w:val="paragraph"/>
              <w:spacing w:before="120" w:beforeAutospacing="0" w:after="120" w:afterAutospacing="0"/>
              <w:textAlignment w:val="baseline"/>
              <w:rPr>
                <w:noProof/>
              </w:rPr>
            </w:pPr>
            <w:r w:rsidRPr="00966E7A">
              <w:rPr>
                <w:rStyle w:val="normaltextrun"/>
                <w:noProof/>
              </w:rPr>
              <w:t>Maximálna ovládacia sila brzdy predného kolesa … N</w:t>
            </w:r>
            <w:r w:rsidRPr="00966E7A">
              <w:rPr>
                <w:rStyle w:val="FootnoteReference"/>
                <w:noProof/>
              </w:rPr>
              <w:footnoteReference w:id="4"/>
            </w:r>
            <w:r w:rsidRPr="00966E7A">
              <w:rPr>
                <w:rStyle w:val="normaltextrun"/>
                <w:noProof/>
              </w:rPr>
              <w:t xml:space="preserve"> [napríklad „44.09 (140N)“]</w:t>
            </w:r>
            <w:r w:rsidRPr="00966E7A">
              <w:rPr>
                <w:rStyle w:val="eop"/>
                <w:noProof/>
              </w:rPr>
              <w:t xml:space="preserve"> </w:t>
            </w:r>
          </w:p>
        </w:tc>
      </w:tr>
      <w:tr w:rsidR="00092C5B" w:rsidRPr="00966E7A" w14:paraId="7BB9444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E21C99F"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140A32A"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44.10.</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7C06A43" w14:textId="77777777" w:rsidR="00092C5B" w:rsidRPr="00966E7A" w:rsidRDefault="00092C5B" w:rsidP="00A500B5">
            <w:pPr>
              <w:pStyle w:val="paragraph"/>
              <w:spacing w:before="120" w:beforeAutospacing="0" w:after="120" w:afterAutospacing="0"/>
              <w:textAlignment w:val="baseline"/>
              <w:rPr>
                <w:noProof/>
              </w:rPr>
            </w:pPr>
            <w:r w:rsidRPr="00966E7A">
              <w:rPr>
                <w:rStyle w:val="normaltextrun"/>
                <w:noProof/>
              </w:rPr>
              <w:t>Maximálna ovládacia sila brzdy zadného kolesa … N</w:t>
            </w:r>
            <w:r w:rsidRPr="00966E7A">
              <w:rPr>
                <w:rStyle w:val="FootnoteReference"/>
                <w:noProof/>
              </w:rPr>
              <w:footnoteReference w:id="5"/>
            </w:r>
            <w:r w:rsidRPr="00966E7A">
              <w:rPr>
                <w:rStyle w:val="normaltextrun"/>
                <w:noProof/>
              </w:rPr>
              <w:t xml:space="preserve"> [napríklad „44.10 (240 N)“]</w:t>
            </w:r>
            <w:r w:rsidRPr="00966E7A">
              <w:rPr>
                <w:rStyle w:val="eop"/>
                <w:noProof/>
              </w:rPr>
              <w:t xml:space="preserve"> </w:t>
            </w:r>
          </w:p>
        </w:tc>
      </w:tr>
      <w:tr w:rsidR="00092C5B" w:rsidRPr="00966E7A" w14:paraId="101DCD40"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D7E7ED7"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8D4C690"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44.11.</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5D24E97"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Upravená opierka nôh</w:t>
            </w:r>
            <w:r w:rsidRPr="00966E7A">
              <w:rPr>
                <w:rStyle w:val="eop"/>
                <w:noProof/>
              </w:rPr>
              <w:t xml:space="preserve"> </w:t>
            </w:r>
          </w:p>
        </w:tc>
      </w:tr>
      <w:tr w:rsidR="00092C5B" w:rsidRPr="00966E7A" w14:paraId="35FC9B0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257D448"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E77CBA9"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normaltextrun"/>
                <w:noProof/>
              </w:rPr>
              <w:t>44.12.</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4CCF5C0"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Upravená rukoväť</w:t>
            </w:r>
            <w:r w:rsidRPr="00966E7A">
              <w:rPr>
                <w:rStyle w:val="eop"/>
                <w:noProof/>
              </w:rPr>
              <w:t xml:space="preserve"> </w:t>
            </w:r>
          </w:p>
        </w:tc>
      </w:tr>
      <w:tr w:rsidR="00092C5B" w:rsidRPr="00966E7A" w14:paraId="7411E9A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6D4DC19"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45.</w:t>
            </w: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F0C8287"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DF8278C"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Len motocykel s postranným vozíkom</w:t>
            </w:r>
            <w:r w:rsidRPr="00966E7A">
              <w:rPr>
                <w:rStyle w:val="eop"/>
                <w:noProof/>
              </w:rPr>
              <w:t xml:space="preserve"> </w:t>
            </w:r>
          </w:p>
        </w:tc>
      </w:tr>
      <w:tr w:rsidR="00092C5B" w:rsidRPr="00966E7A" w14:paraId="1C129E3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E3E2DB8"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46.</w:t>
            </w: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26CDB8F"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52FF690"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Len trojkolky</w:t>
            </w:r>
            <w:r w:rsidRPr="00966E7A">
              <w:rPr>
                <w:rStyle w:val="eop"/>
                <w:noProof/>
              </w:rPr>
              <w:t xml:space="preserve"> </w:t>
            </w:r>
          </w:p>
        </w:tc>
      </w:tr>
      <w:tr w:rsidR="00092C5B" w:rsidRPr="00966E7A" w14:paraId="7D0CF65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14CB51F"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47.</w:t>
            </w: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6CD1385"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472A411"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Len pre vozidlá s viac ako dvoma kolesami, ktoré od vodiča nevyžadujú udržiavať rovnováhu pri štartovaní, zastavení a státí</w:t>
            </w:r>
            <w:r w:rsidRPr="00966E7A">
              <w:rPr>
                <w:rStyle w:val="eop"/>
                <w:noProof/>
              </w:rPr>
              <w:t xml:space="preserve"> </w:t>
            </w:r>
          </w:p>
        </w:tc>
      </w:tr>
      <w:tr w:rsidR="00092C5B" w:rsidRPr="00966E7A" w14:paraId="32B24663"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5536376" w14:textId="77777777" w:rsidR="00092C5B" w:rsidRPr="00966E7A" w:rsidRDefault="00092C5B" w:rsidP="00A500B5">
            <w:pPr>
              <w:pStyle w:val="paragraph"/>
              <w:keepNext/>
              <w:spacing w:before="120" w:beforeAutospacing="0" w:after="120" w:afterAutospacing="0"/>
              <w:textAlignment w:val="baseline"/>
              <w:rPr>
                <w:noProof/>
              </w:rPr>
            </w:pPr>
            <w:r w:rsidRPr="00966E7A">
              <w:rPr>
                <w:rStyle w:val="normaltextrun"/>
                <w:noProof/>
              </w:rPr>
              <w:t>50.</w:t>
            </w: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B1B8973" w14:textId="77777777" w:rsidR="00092C5B" w:rsidRPr="00966E7A" w:rsidRDefault="00092C5B" w:rsidP="00A500B5">
            <w:pPr>
              <w:pStyle w:val="paragraph"/>
              <w:keepNext/>
              <w:spacing w:before="120" w:beforeAutospacing="0" w:after="120" w:afterAutospacing="0"/>
              <w:jc w:val="right"/>
              <w:textAlignment w:val="baseline"/>
              <w:rPr>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C8418A5" w14:textId="0F1D63FD" w:rsidR="00092C5B" w:rsidRPr="00966E7A" w:rsidRDefault="00092C5B" w:rsidP="0085399A">
            <w:pPr>
              <w:pStyle w:val="paragraph"/>
              <w:keepNext/>
              <w:spacing w:before="120" w:beforeAutospacing="0" w:after="120" w:afterAutospacing="0"/>
              <w:textAlignment w:val="baseline"/>
              <w:rPr>
                <w:noProof/>
              </w:rPr>
            </w:pPr>
            <w:r w:rsidRPr="00966E7A">
              <w:rPr>
                <w:rStyle w:val="normaltextrun"/>
                <w:noProof/>
              </w:rPr>
              <w:t>Len pre špecifické vozidlo/číslo karosérie (identifikačné číslo vozidla, VIN)</w:t>
            </w:r>
            <w:r w:rsidRPr="00966E7A">
              <w:rPr>
                <w:rStyle w:val="eop"/>
                <w:noProof/>
              </w:rPr>
              <w:t xml:space="preserve"> </w:t>
            </w:r>
          </w:p>
        </w:tc>
      </w:tr>
    </w:tbl>
    <w:p w14:paraId="7C4312A3" w14:textId="77777777" w:rsidR="00603CEB" w:rsidRPr="00966E7A" w:rsidRDefault="00603CEB" w:rsidP="00603CEB">
      <w:pPr>
        <w:rPr>
          <w:rStyle w:val="normaltextrun"/>
          <w:iCs/>
          <w:noProof/>
          <w:color w:val="000000"/>
        </w:rPr>
      </w:pPr>
      <w:r w:rsidRPr="00966E7A">
        <w:rPr>
          <w:rStyle w:val="normaltextrun"/>
          <w:noProof/>
          <w:color w:val="000000"/>
        </w:rPr>
        <w:t xml:space="preserve">Písmená na použitie v kombinácii s kódmi 01 až 44 na účely bližšieho určenia: </w:t>
      </w:r>
    </w:p>
    <w:p w14:paraId="342EECC7" w14:textId="77777777" w:rsidR="00603CEB" w:rsidRPr="00966E7A" w:rsidRDefault="00603CEB" w:rsidP="00603CEB">
      <w:pPr>
        <w:rPr>
          <w:rStyle w:val="normaltextrun"/>
          <w:iCs/>
          <w:noProof/>
          <w:color w:val="000000"/>
        </w:rPr>
      </w:pPr>
      <w:r w:rsidRPr="00966E7A">
        <w:rPr>
          <w:rStyle w:val="normaltextrun"/>
          <w:noProof/>
          <w:color w:val="000000"/>
        </w:rPr>
        <w:t>a</w:t>
      </w:r>
      <w:r w:rsidRPr="00966E7A">
        <w:rPr>
          <w:noProof/>
        </w:rPr>
        <w:tab/>
      </w:r>
      <w:r w:rsidRPr="00966E7A">
        <w:rPr>
          <w:rStyle w:val="normaltextrun"/>
          <w:noProof/>
          <w:color w:val="000000"/>
        </w:rPr>
        <w:t xml:space="preserve">ľavé </w:t>
      </w:r>
    </w:p>
    <w:p w14:paraId="073E67FC" w14:textId="77777777" w:rsidR="00603CEB" w:rsidRPr="00966E7A" w:rsidRDefault="00603CEB" w:rsidP="00603CEB">
      <w:pPr>
        <w:rPr>
          <w:rStyle w:val="normaltextrun"/>
          <w:iCs/>
          <w:noProof/>
          <w:color w:val="000000"/>
        </w:rPr>
      </w:pPr>
      <w:r w:rsidRPr="00966E7A">
        <w:rPr>
          <w:rStyle w:val="normaltextrun"/>
          <w:noProof/>
          <w:color w:val="000000"/>
        </w:rPr>
        <w:t>b</w:t>
      </w:r>
      <w:r w:rsidRPr="00966E7A">
        <w:rPr>
          <w:noProof/>
        </w:rPr>
        <w:tab/>
      </w:r>
      <w:r w:rsidRPr="00966E7A">
        <w:rPr>
          <w:rStyle w:val="normaltextrun"/>
          <w:noProof/>
          <w:color w:val="000000"/>
        </w:rPr>
        <w:t xml:space="preserve">pravé </w:t>
      </w:r>
    </w:p>
    <w:p w14:paraId="0027F249" w14:textId="77777777" w:rsidR="00603CEB" w:rsidRPr="00966E7A" w:rsidRDefault="00603CEB" w:rsidP="00603CEB">
      <w:pPr>
        <w:rPr>
          <w:rStyle w:val="normaltextrun"/>
          <w:iCs/>
          <w:noProof/>
          <w:color w:val="000000"/>
        </w:rPr>
      </w:pPr>
      <w:r w:rsidRPr="00966E7A">
        <w:rPr>
          <w:rStyle w:val="normaltextrun"/>
          <w:noProof/>
          <w:color w:val="000000"/>
        </w:rPr>
        <w:t>c</w:t>
      </w:r>
      <w:r w:rsidRPr="00966E7A">
        <w:rPr>
          <w:noProof/>
        </w:rPr>
        <w:tab/>
      </w:r>
      <w:r w:rsidRPr="00966E7A">
        <w:rPr>
          <w:rStyle w:val="normaltextrun"/>
          <w:noProof/>
          <w:color w:val="000000"/>
        </w:rPr>
        <w:t xml:space="preserve">ruka </w:t>
      </w:r>
    </w:p>
    <w:p w14:paraId="178695CA" w14:textId="77777777" w:rsidR="00603CEB" w:rsidRPr="00966E7A" w:rsidRDefault="00603CEB" w:rsidP="00603CEB">
      <w:pPr>
        <w:rPr>
          <w:rStyle w:val="normaltextrun"/>
          <w:iCs/>
          <w:noProof/>
          <w:color w:val="000000"/>
        </w:rPr>
      </w:pPr>
      <w:r w:rsidRPr="00966E7A">
        <w:rPr>
          <w:rStyle w:val="normaltextrun"/>
          <w:noProof/>
          <w:color w:val="000000"/>
        </w:rPr>
        <w:t>d</w:t>
      </w:r>
      <w:r w:rsidRPr="00966E7A">
        <w:rPr>
          <w:noProof/>
        </w:rPr>
        <w:tab/>
      </w:r>
      <w:r w:rsidRPr="00966E7A">
        <w:rPr>
          <w:rStyle w:val="normaltextrun"/>
          <w:noProof/>
          <w:color w:val="000000"/>
        </w:rPr>
        <w:t xml:space="preserve">noha </w:t>
      </w:r>
    </w:p>
    <w:p w14:paraId="212D33DD" w14:textId="77777777" w:rsidR="00603CEB" w:rsidRPr="00966E7A" w:rsidRDefault="00603CEB" w:rsidP="00603CEB">
      <w:pPr>
        <w:rPr>
          <w:rStyle w:val="normaltextrun"/>
          <w:iCs/>
          <w:noProof/>
          <w:color w:val="000000"/>
        </w:rPr>
      </w:pPr>
      <w:r w:rsidRPr="00966E7A">
        <w:rPr>
          <w:rStyle w:val="normaltextrun"/>
          <w:noProof/>
          <w:color w:val="000000"/>
        </w:rPr>
        <w:t>e</w:t>
      </w:r>
      <w:r w:rsidRPr="00966E7A">
        <w:rPr>
          <w:noProof/>
        </w:rPr>
        <w:tab/>
      </w:r>
      <w:r w:rsidRPr="00966E7A">
        <w:rPr>
          <w:rStyle w:val="normaltextrun"/>
          <w:noProof/>
          <w:color w:val="000000"/>
        </w:rPr>
        <w:t xml:space="preserve">stredné </w:t>
      </w:r>
    </w:p>
    <w:p w14:paraId="5E2B6015" w14:textId="77777777" w:rsidR="00603CEB" w:rsidRPr="00966E7A" w:rsidRDefault="00603CEB" w:rsidP="00603CEB">
      <w:pPr>
        <w:rPr>
          <w:rStyle w:val="normaltextrun"/>
          <w:iCs/>
          <w:noProof/>
          <w:color w:val="000000"/>
        </w:rPr>
      </w:pPr>
      <w:r w:rsidRPr="00966E7A">
        <w:rPr>
          <w:rStyle w:val="normaltextrun"/>
          <w:noProof/>
          <w:color w:val="000000"/>
        </w:rPr>
        <w:t>f</w:t>
      </w:r>
      <w:r w:rsidRPr="00966E7A">
        <w:rPr>
          <w:noProof/>
        </w:rPr>
        <w:tab/>
      </w:r>
      <w:r w:rsidRPr="00966E7A">
        <w:rPr>
          <w:rStyle w:val="normaltextrun"/>
          <w:noProof/>
          <w:color w:val="000000"/>
        </w:rPr>
        <w:t xml:space="preserve">rameno </w:t>
      </w:r>
    </w:p>
    <w:p w14:paraId="4111FDE4" w14:textId="77777777" w:rsidR="00092C5B" w:rsidRPr="00966E7A" w:rsidRDefault="00603CEB" w:rsidP="00603CEB">
      <w:pPr>
        <w:rPr>
          <w:rStyle w:val="normaltextrun"/>
          <w:iCs/>
          <w:noProof/>
          <w:color w:val="000000"/>
        </w:rPr>
      </w:pPr>
      <w:r w:rsidRPr="00966E7A">
        <w:rPr>
          <w:rStyle w:val="normaltextrun"/>
          <w:noProof/>
          <w:color w:val="000000"/>
        </w:rPr>
        <w:t>g</w:t>
      </w:r>
      <w:r w:rsidRPr="00966E7A">
        <w:rPr>
          <w:noProof/>
        </w:rPr>
        <w:tab/>
      </w:r>
      <w:r w:rsidRPr="00966E7A">
        <w:rPr>
          <w:rStyle w:val="normaltextrun"/>
          <w:noProof/>
          <w:color w:val="000000"/>
        </w:rPr>
        <w:t xml:space="preserve">palec </w:t>
      </w:r>
    </w:p>
    <w:p w14:paraId="6A45DBC2" w14:textId="77777777" w:rsidR="00603CEB" w:rsidRPr="006B1322" w:rsidRDefault="00603CEB" w:rsidP="00603CEB">
      <w:pPr>
        <w:rPr>
          <w:rStyle w:val="normaltextrun"/>
          <w:i/>
          <w:iCs/>
          <w:noProof/>
          <w:color w:val="000000"/>
        </w:rPr>
      </w:pPr>
    </w:p>
    <w:p w14:paraId="150C89B4" w14:textId="77777777" w:rsidR="00092C5B" w:rsidRPr="006B1322" w:rsidRDefault="00092C5B" w:rsidP="00092C5B">
      <w:pPr>
        <w:rPr>
          <w:rStyle w:val="normaltextrun"/>
          <w:i/>
          <w:noProof/>
        </w:rPr>
      </w:pPr>
      <w:r w:rsidRPr="006B1322">
        <w:rPr>
          <w:rStyle w:val="normaltextrun"/>
          <w:i/>
          <w:noProof/>
        </w:rPr>
        <w:t>KÓDY NA POUŽÍVANIE S OBMEDZENIAMI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1830"/>
        <w:gridCol w:w="6015"/>
      </w:tblGrid>
      <w:tr w:rsidR="00092C5B" w:rsidRPr="00966E7A" w14:paraId="786419AC" w14:textId="77777777" w:rsidTr="00862192">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D0B8B45"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60.</w:t>
            </w: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EEA977A" w14:textId="77777777" w:rsidR="00092C5B" w:rsidRPr="00966E7A" w:rsidRDefault="00092C5B" w:rsidP="003B4B96">
            <w:pPr>
              <w:pStyle w:val="paragraph"/>
              <w:spacing w:before="120" w:beforeAutospacing="0" w:after="120" w:afterAutospacing="0"/>
              <w:jc w:val="right"/>
              <w:textAlignment w:val="baseline"/>
              <w:rPr>
                <w:rStyle w:val="eop"/>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8C2131C" w14:textId="77777777" w:rsidR="00092C5B" w:rsidRPr="00966E7A" w:rsidRDefault="00092C5B" w:rsidP="003B4B96">
            <w:pPr>
              <w:pStyle w:val="paragraph"/>
              <w:spacing w:before="120" w:beforeAutospacing="0" w:after="120" w:afterAutospacing="0"/>
              <w:jc w:val="both"/>
              <w:textAlignment w:val="baseline"/>
              <w:rPr>
                <w:rStyle w:val="eop"/>
                <w:noProof/>
              </w:rPr>
            </w:pPr>
            <w:r w:rsidRPr="00966E7A">
              <w:rPr>
                <w:rStyle w:val="normaltextrun"/>
                <w:noProof/>
              </w:rPr>
              <w:t>Nepovinná rovnocennosť</w:t>
            </w:r>
            <w:r w:rsidRPr="00966E7A">
              <w:rPr>
                <w:rStyle w:val="eop"/>
                <w:noProof/>
              </w:rPr>
              <w:t xml:space="preserve"> </w:t>
            </w:r>
          </w:p>
        </w:tc>
      </w:tr>
      <w:tr w:rsidR="00092C5B" w:rsidRPr="00966E7A" w14:paraId="0352D756" w14:textId="77777777" w:rsidTr="00862192">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339C908"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AE200F6" w14:textId="77777777" w:rsidR="00092C5B" w:rsidRPr="00966E7A" w:rsidRDefault="00092C5B" w:rsidP="003B4B96">
            <w:pPr>
              <w:pStyle w:val="paragraph"/>
              <w:spacing w:before="120" w:beforeAutospacing="0" w:after="120" w:afterAutospacing="0"/>
              <w:jc w:val="right"/>
              <w:textAlignment w:val="baseline"/>
              <w:rPr>
                <w:rStyle w:val="eop"/>
                <w:noProof/>
              </w:rPr>
            </w:pPr>
            <w:r w:rsidRPr="00966E7A">
              <w:rPr>
                <w:rStyle w:val="normaltextrun"/>
                <w:noProof/>
              </w:rPr>
              <w:t>60.01.</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B4BBB07" w14:textId="77777777" w:rsidR="00092C5B" w:rsidRPr="00966E7A" w:rsidRDefault="00092C5B" w:rsidP="003B4B96">
            <w:pPr>
              <w:pStyle w:val="paragraph"/>
              <w:spacing w:before="120" w:beforeAutospacing="0" w:after="120" w:afterAutospacing="0"/>
              <w:jc w:val="both"/>
              <w:textAlignment w:val="baseline"/>
              <w:rPr>
                <w:rStyle w:val="eop"/>
                <w:noProof/>
                <w:color w:val="000000" w:themeColor="text1"/>
              </w:rPr>
            </w:pPr>
            <w:r w:rsidRPr="00966E7A">
              <w:rPr>
                <w:rStyle w:val="normaltextrun"/>
                <w:noProof/>
                <w:color w:val="000000"/>
              </w:rPr>
              <w:t>Držiteľovi sa udeľuje nepovinná rovnocennosť uvedená v článku 9 ods. 3 písm. a)</w:t>
            </w:r>
            <w:r w:rsidRPr="00966E7A">
              <w:rPr>
                <w:rStyle w:val="eop"/>
                <w:noProof/>
                <w:color w:val="000000"/>
              </w:rPr>
              <w:t xml:space="preserve"> </w:t>
            </w:r>
          </w:p>
        </w:tc>
      </w:tr>
      <w:tr w:rsidR="00092C5B" w:rsidRPr="00966E7A" w14:paraId="67D74998" w14:textId="77777777" w:rsidTr="00862192">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C1B9EEA" w14:textId="77777777" w:rsidR="00092C5B" w:rsidRPr="00966E7A" w:rsidRDefault="00092C5B" w:rsidP="003B4B96">
            <w:pPr>
              <w:pStyle w:val="paragraph"/>
              <w:spacing w:before="120" w:beforeAutospacing="0" w:after="120" w:afterAutospacing="0"/>
              <w:textAlignment w:val="baseline"/>
              <w:rPr>
                <w:noProof/>
              </w:rPr>
            </w:pP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AAC31FA" w14:textId="77777777" w:rsidR="00092C5B" w:rsidRPr="00966E7A" w:rsidRDefault="00092C5B" w:rsidP="003B4B96">
            <w:pPr>
              <w:pStyle w:val="paragraph"/>
              <w:spacing w:before="120" w:beforeAutospacing="0" w:after="120" w:afterAutospacing="0"/>
              <w:jc w:val="right"/>
              <w:textAlignment w:val="baseline"/>
              <w:rPr>
                <w:rStyle w:val="eop"/>
                <w:noProof/>
              </w:rPr>
            </w:pPr>
            <w:r w:rsidRPr="00966E7A">
              <w:rPr>
                <w:rStyle w:val="normaltextrun"/>
                <w:noProof/>
              </w:rPr>
              <w:t>60.02.</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B0632C9" w14:textId="77777777" w:rsidR="00092C5B" w:rsidRPr="00966E7A" w:rsidRDefault="00092C5B" w:rsidP="003B4B96">
            <w:pPr>
              <w:pStyle w:val="paragraph"/>
              <w:spacing w:before="120" w:beforeAutospacing="0" w:after="120" w:afterAutospacing="0"/>
              <w:jc w:val="both"/>
              <w:textAlignment w:val="baseline"/>
              <w:rPr>
                <w:rStyle w:val="eop"/>
                <w:noProof/>
                <w:color w:val="000000" w:themeColor="text1"/>
              </w:rPr>
            </w:pPr>
            <w:r w:rsidRPr="00966E7A">
              <w:rPr>
                <w:rStyle w:val="normaltextrun"/>
                <w:noProof/>
                <w:color w:val="000000"/>
              </w:rPr>
              <w:t>Držiteľovi sa udeľuje nepovinná rovnocennosť uvedená v článku 9 ods. 3 písm. b)</w:t>
            </w:r>
            <w:r w:rsidRPr="00966E7A">
              <w:rPr>
                <w:rStyle w:val="eop"/>
                <w:noProof/>
                <w:color w:val="000000"/>
              </w:rPr>
              <w:t xml:space="preserve"> </w:t>
            </w:r>
          </w:p>
        </w:tc>
      </w:tr>
      <w:tr w:rsidR="00945AAD" w:rsidRPr="00966E7A" w14:paraId="42513A14" w14:textId="77777777" w:rsidTr="00862192">
        <w:tc>
          <w:tcPr>
            <w:tcW w:w="765" w:type="dxa"/>
            <w:tcBorders>
              <w:top w:val="single" w:sz="6" w:space="0" w:color="auto"/>
              <w:left w:val="single" w:sz="6" w:space="0" w:color="auto"/>
              <w:bottom w:val="single" w:sz="6" w:space="0" w:color="auto"/>
              <w:right w:val="single" w:sz="6" w:space="0" w:color="auto"/>
            </w:tcBorders>
            <w:shd w:val="clear" w:color="auto" w:fill="auto"/>
          </w:tcPr>
          <w:p w14:paraId="492F40BB" w14:textId="77777777" w:rsidR="00945AAD" w:rsidRPr="00966E7A" w:rsidRDefault="00945AAD" w:rsidP="003B4B96">
            <w:pPr>
              <w:pStyle w:val="paragraph"/>
              <w:spacing w:before="120" w:beforeAutospacing="0" w:after="120" w:afterAutospacing="0"/>
              <w:textAlignment w:val="baseline"/>
              <w:rPr>
                <w:rStyle w:val="eop"/>
                <w:noProof/>
              </w:rPr>
            </w:pPr>
          </w:p>
        </w:tc>
        <w:tc>
          <w:tcPr>
            <w:tcW w:w="1830" w:type="dxa"/>
            <w:tcBorders>
              <w:top w:val="single" w:sz="6" w:space="0" w:color="auto"/>
              <w:left w:val="single" w:sz="6" w:space="0" w:color="auto"/>
              <w:bottom w:val="single" w:sz="6" w:space="0" w:color="auto"/>
              <w:right w:val="single" w:sz="6" w:space="0" w:color="auto"/>
            </w:tcBorders>
            <w:shd w:val="clear" w:color="auto" w:fill="auto"/>
          </w:tcPr>
          <w:p w14:paraId="34D33115" w14:textId="294A68D0" w:rsidR="00945AAD" w:rsidRPr="00966E7A" w:rsidRDefault="00945AAD" w:rsidP="003B4B96">
            <w:pPr>
              <w:pStyle w:val="paragraph"/>
              <w:spacing w:before="120" w:beforeAutospacing="0" w:after="120" w:afterAutospacing="0"/>
              <w:jc w:val="right"/>
              <w:textAlignment w:val="baseline"/>
              <w:rPr>
                <w:rStyle w:val="normaltextrun"/>
                <w:noProof/>
              </w:rPr>
            </w:pPr>
            <w:r w:rsidRPr="00966E7A">
              <w:rPr>
                <w:rStyle w:val="normaltextrun"/>
                <w:noProof/>
              </w:rPr>
              <w:t>60.03.</w:t>
            </w:r>
            <w:r w:rsidR="006B1322">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tcPr>
          <w:p w14:paraId="250EC2BB" w14:textId="77777777" w:rsidR="00945AAD" w:rsidRPr="00966E7A" w:rsidRDefault="00945AAD" w:rsidP="003B4B96">
            <w:pPr>
              <w:pStyle w:val="paragraph"/>
              <w:spacing w:before="120" w:beforeAutospacing="0" w:after="120" w:afterAutospacing="0"/>
              <w:jc w:val="both"/>
              <w:textAlignment w:val="baseline"/>
              <w:rPr>
                <w:rStyle w:val="normaltextrun"/>
                <w:noProof/>
                <w:color w:val="000000"/>
              </w:rPr>
            </w:pPr>
            <w:r w:rsidRPr="00966E7A">
              <w:rPr>
                <w:rStyle w:val="normaltextrun"/>
                <w:noProof/>
                <w:color w:val="000000"/>
              </w:rPr>
              <w:t>Vodičské oprávnenia označené ako skupina B1 sa obmedzuje na vozidlá uvedené v článku 9 ods. 4 písm. c)</w:t>
            </w:r>
          </w:p>
        </w:tc>
      </w:tr>
      <w:tr w:rsidR="00092C5B" w:rsidRPr="00966E7A" w14:paraId="37D96643"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12DE94E"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61.</w:t>
            </w: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95C3F96"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30026B4" w14:textId="77777777" w:rsidR="00092C5B" w:rsidRPr="00966E7A" w:rsidRDefault="00092C5B" w:rsidP="003B4B96">
            <w:pPr>
              <w:pStyle w:val="paragraph"/>
              <w:spacing w:before="120" w:beforeAutospacing="0" w:after="120" w:afterAutospacing="0"/>
              <w:jc w:val="both"/>
              <w:textAlignment w:val="baseline"/>
              <w:rPr>
                <w:noProof/>
              </w:rPr>
            </w:pPr>
            <w:r w:rsidRPr="00966E7A">
              <w:rPr>
                <w:rStyle w:val="normaltextrun"/>
                <w:noProof/>
              </w:rPr>
              <w:t>Len na jazdy cez deň (napríklad: jedna hodina po východe slnka a jedna hodina pred západom slnka)</w:t>
            </w:r>
            <w:r w:rsidRPr="00966E7A">
              <w:rPr>
                <w:rStyle w:val="eop"/>
                <w:noProof/>
              </w:rPr>
              <w:t xml:space="preserve"> </w:t>
            </w:r>
          </w:p>
        </w:tc>
      </w:tr>
      <w:tr w:rsidR="00092C5B" w:rsidRPr="00966E7A" w14:paraId="73BA91E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A34EBE4"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62.</w:t>
            </w: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B4A4240"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ADC6278"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Obmedzenie na jazdy v okruhu … km od miesta bydliska držiteľa preukazu alebo len v rámci mesta/regiónu</w:t>
            </w:r>
            <w:r w:rsidRPr="00966E7A">
              <w:rPr>
                <w:rStyle w:val="eop"/>
                <w:noProof/>
              </w:rPr>
              <w:t xml:space="preserve"> </w:t>
            </w:r>
          </w:p>
        </w:tc>
      </w:tr>
      <w:tr w:rsidR="00092C5B" w:rsidRPr="00966E7A" w14:paraId="0654A92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77C0B94"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63.</w:t>
            </w: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CD523AD"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7C687CE"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Vedenie vozidla bez spolucestujúcich</w:t>
            </w:r>
            <w:r w:rsidRPr="00966E7A">
              <w:rPr>
                <w:rStyle w:val="eop"/>
                <w:noProof/>
              </w:rPr>
              <w:t xml:space="preserve"> </w:t>
            </w:r>
          </w:p>
        </w:tc>
      </w:tr>
      <w:tr w:rsidR="00092C5B" w:rsidRPr="00966E7A" w14:paraId="3FFBB92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8EA034C"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64.</w:t>
            </w: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48D7B69"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2C44E47"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Obmedzenie na jazdy rýchlosťou maximálne … km/h</w:t>
            </w:r>
            <w:r w:rsidRPr="00966E7A">
              <w:rPr>
                <w:rStyle w:val="eop"/>
                <w:noProof/>
              </w:rPr>
              <w:t xml:space="preserve"> </w:t>
            </w:r>
          </w:p>
        </w:tc>
      </w:tr>
      <w:tr w:rsidR="00092C5B" w:rsidRPr="00966E7A" w14:paraId="3EFA474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6FC0D2E"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65.</w:t>
            </w: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E9264AA"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12CCE7C"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Vedenie vozidla povolené len v sprievode osoby, ktorá je držiteľom vodičského preukazu minimálne rovnocennej skupiny</w:t>
            </w:r>
            <w:r w:rsidRPr="00966E7A">
              <w:rPr>
                <w:rStyle w:val="eop"/>
                <w:noProof/>
              </w:rPr>
              <w:t xml:space="preserve"> </w:t>
            </w:r>
          </w:p>
        </w:tc>
      </w:tr>
      <w:tr w:rsidR="00092C5B" w:rsidRPr="00966E7A" w14:paraId="6658CCD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28D8600"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66.</w:t>
            </w: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A5A769B"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B84F285"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Bez prípojného vozidla</w:t>
            </w:r>
            <w:r w:rsidRPr="00966E7A">
              <w:rPr>
                <w:rStyle w:val="eop"/>
                <w:noProof/>
              </w:rPr>
              <w:t xml:space="preserve"> </w:t>
            </w:r>
          </w:p>
        </w:tc>
      </w:tr>
      <w:tr w:rsidR="00092C5B" w:rsidRPr="00966E7A" w14:paraId="326968A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7B6CC3C"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67.</w:t>
            </w: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AC6173A"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C75E89B"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Jazda po diaľnici nepovolená</w:t>
            </w:r>
            <w:r w:rsidRPr="00966E7A">
              <w:rPr>
                <w:rStyle w:val="eop"/>
                <w:noProof/>
              </w:rPr>
              <w:t xml:space="preserve"> </w:t>
            </w:r>
          </w:p>
        </w:tc>
      </w:tr>
      <w:tr w:rsidR="00092C5B" w:rsidRPr="00966E7A" w14:paraId="27185258"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0E0F9E2"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68.</w:t>
            </w: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1DF0874"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4540A35"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Požitie alkoholu nepovolené</w:t>
            </w:r>
            <w:r w:rsidRPr="00966E7A">
              <w:rPr>
                <w:rStyle w:val="eop"/>
                <w:noProof/>
              </w:rPr>
              <w:t xml:space="preserve"> </w:t>
            </w:r>
          </w:p>
        </w:tc>
      </w:tr>
      <w:tr w:rsidR="00092C5B" w:rsidRPr="00966E7A" w14:paraId="0FDDB090"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B1BD18F"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69.</w:t>
            </w:r>
            <w:r w:rsidRPr="00966E7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54341C1"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03E44AF"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Len pre vedenie vozidiel vybavených alkoholovým imobilizérom v súlade s EN 50436. Označenie dátumu skončenia platnosti je nepovinné [napríklad „69“ alebo „69(01.01.2016)“]</w:t>
            </w:r>
            <w:r w:rsidRPr="00966E7A">
              <w:rPr>
                <w:rStyle w:val="eop"/>
                <w:noProof/>
              </w:rPr>
              <w:t xml:space="preserve"> </w:t>
            </w:r>
          </w:p>
        </w:tc>
      </w:tr>
    </w:tbl>
    <w:p w14:paraId="46CB46A0" w14:textId="77777777" w:rsidR="00092C5B" w:rsidRPr="00966E7A" w:rsidRDefault="00092C5B" w:rsidP="006A66D0">
      <w:pPr>
        <w:rPr>
          <w:noProof/>
        </w:rPr>
      </w:pPr>
    </w:p>
    <w:p w14:paraId="7F613872" w14:textId="77777777" w:rsidR="00092C5B" w:rsidRPr="00966E7A" w:rsidRDefault="00092C5B" w:rsidP="00092C5B">
      <w:pPr>
        <w:rPr>
          <w:noProof/>
        </w:rPr>
      </w:pPr>
      <w:r w:rsidRPr="006B1322">
        <w:rPr>
          <w:rStyle w:val="normaltextrun"/>
          <w:i/>
          <w:noProof/>
          <w:color w:val="000000"/>
        </w:rPr>
        <w:t>ADMINISTRATÍVNE ZÁLEŽITOSTI</w:t>
      </w:r>
      <w:r w:rsidRPr="00966E7A">
        <w:rPr>
          <w:rStyle w:val="eop"/>
          <w:noProof/>
          <w:color w:val="000000"/>
        </w:rPr>
        <w:t xml:space="preserve"> </w:t>
      </w:r>
    </w:p>
    <w:tbl>
      <w:tblPr>
        <w:tblW w:w="8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
        <w:gridCol w:w="1860"/>
        <w:gridCol w:w="6015"/>
      </w:tblGrid>
      <w:tr w:rsidR="00092C5B" w:rsidRPr="00966E7A" w14:paraId="47211C87"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4FBF62D3"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70.</w:t>
            </w:r>
            <w:r w:rsidRPr="00966E7A">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7C3F2AC4"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E58938C" w14:textId="77777777" w:rsidR="00092C5B" w:rsidRPr="00966E7A" w:rsidRDefault="00092C5B" w:rsidP="00A500B5">
            <w:pPr>
              <w:pStyle w:val="paragraph"/>
              <w:spacing w:before="120" w:beforeAutospacing="0" w:after="120" w:afterAutospacing="0"/>
              <w:textAlignment w:val="baseline"/>
              <w:rPr>
                <w:noProof/>
              </w:rPr>
            </w:pPr>
            <w:r w:rsidRPr="00966E7A">
              <w:rPr>
                <w:rStyle w:val="normaltextrun"/>
                <w:noProof/>
              </w:rPr>
              <w:t>Výmena vodičského preukazu č. … vydaného … (rozlišovacia značka EÚ/OSN v prípade tretej krajiny; napríklad „70.0123456789.NL“)</w:t>
            </w:r>
            <w:r w:rsidRPr="00966E7A">
              <w:rPr>
                <w:rStyle w:val="eop"/>
                <w:noProof/>
              </w:rPr>
              <w:t xml:space="preserve"> </w:t>
            </w:r>
          </w:p>
        </w:tc>
      </w:tr>
      <w:tr w:rsidR="00092C5B" w:rsidRPr="00966E7A" w14:paraId="63FD1755"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5C50497F"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71.</w:t>
            </w:r>
            <w:r w:rsidRPr="00966E7A">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0F2080E7"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CFDE9BE" w14:textId="77777777" w:rsidR="00092C5B" w:rsidRPr="00966E7A" w:rsidRDefault="00092C5B" w:rsidP="00A500B5">
            <w:pPr>
              <w:pStyle w:val="paragraph"/>
              <w:spacing w:before="120" w:beforeAutospacing="0" w:after="120" w:afterAutospacing="0"/>
              <w:textAlignment w:val="baseline"/>
              <w:rPr>
                <w:noProof/>
              </w:rPr>
            </w:pPr>
            <w:r w:rsidRPr="00966E7A">
              <w:rPr>
                <w:rStyle w:val="normaltextrun"/>
                <w:noProof/>
              </w:rPr>
              <w:t>Duplikát vodičského preukazu č. … (rozlišovacia značka EÚ/OSN v prípade tretej krajiny; napríklad „71.987654321.HR“)</w:t>
            </w:r>
            <w:r w:rsidRPr="00966E7A">
              <w:rPr>
                <w:rStyle w:val="eop"/>
                <w:noProof/>
              </w:rPr>
              <w:t xml:space="preserve"> </w:t>
            </w:r>
          </w:p>
        </w:tc>
      </w:tr>
      <w:tr w:rsidR="00092C5B" w:rsidRPr="00966E7A" w14:paraId="0EE7FC0D"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7F74F4B6" w14:textId="77777777" w:rsidR="00092C5B" w:rsidRPr="00966E7A" w:rsidRDefault="00092C5B" w:rsidP="003B4B96">
            <w:pPr>
              <w:pStyle w:val="paragraph"/>
              <w:spacing w:before="120" w:beforeAutospacing="0" w:after="120" w:afterAutospacing="0"/>
              <w:textAlignment w:val="baseline"/>
              <w:rPr>
                <w:noProof/>
              </w:rPr>
            </w:pPr>
            <w:r w:rsidRPr="00966E7A">
              <w:rPr>
                <w:rStyle w:val="normaltextrun"/>
                <w:noProof/>
              </w:rPr>
              <w:t>73.</w:t>
            </w:r>
            <w:r w:rsidRPr="00966E7A">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44DCEC58" w14:textId="77777777" w:rsidR="00092C5B" w:rsidRPr="00966E7A" w:rsidRDefault="00092C5B"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A63BA1E" w14:textId="77777777" w:rsidR="00092C5B" w:rsidRPr="00966E7A" w:rsidRDefault="00092C5B" w:rsidP="00A500B5">
            <w:pPr>
              <w:pStyle w:val="paragraph"/>
              <w:spacing w:before="120" w:beforeAutospacing="0" w:after="120" w:afterAutospacing="0"/>
              <w:textAlignment w:val="baseline"/>
              <w:rPr>
                <w:noProof/>
              </w:rPr>
            </w:pPr>
            <w:r w:rsidRPr="00966E7A">
              <w:rPr>
                <w:rStyle w:val="normaltextrun"/>
                <w:noProof/>
              </w:rPr>
              <w:t>Len pre vozidlá skupiny B typu motorové štvorkolky (B1)</w:t>
            </w:r>
            <w:r w:rsidRPr="00966E7A">
              <w:rPr>
                <w:rStyle w:val="eop"/>
                <w:noProof/>
              </w:rPr>
              <w:t xml:space="preserve"> </w:t>
            </w:r>
          </w:p>
        </w:tc>
      </w:tr>
      <w:tr w:rsidR="00255520" w:rsidRPr="00966E7A" w14:paraId="045F543E"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tcPr>
          <w:p w14:paraId="74BD2874" w14:textId="77777777" w:rsidR="00255520" w:rsidRPr="00966E7A" w:rsidRDefault="00255520" w:rsidP="003B4B96">
            <w:pPr>
              <w:pStyle w:val="paragraph"/>
              <w:spacing w:before="120" w:beforeAutospacing="0" w:after="120" w:afterAutospacing="0"/>
              <w:textAlignment w:val="baseline"/>
              <w:rPr>
                <w:rStyle w:val="normaltextrun"/>
                <w:noProof/>
              </w:rPr>
            </w:pPr>
            <w:r w:rsidRPr="00966E7A">
              <w:rPr>
                <w:rStyle w:val="normaltextrun"/>
                <w:noProof/>
              </w:rPr>
              <w:t>78.</w:t>
            </w:r>
            <w:r w:rsidRPr="00966E7A">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tcPr>
          <w:p w14:paraId="17C5F104" w14:textId="77777777" w:rsidR="00255520" w:rsidRPr="00966E7A" w:rsidRDefault="00255520" w:rsidP="003B4B96">
            <w:pPr>
              <w:pStyle w:val="paragraph"/>
              <w:spacing w:before="120" w:beforeAutospacing="0" w:after="120" w:afterAutospacing="0"/>
              <w:jc w:val="right"/>
              <w:textAlignment w:val="baseline"/>
              <w:rPr>
                <w:rStyle w:val="eop"/>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tcPr>
          <w:p w14:paraId="1FBBD822" w14:textId="77777777" w:rsidR="00255520" w:rsidRPr="00966E7A" w:rsidRDefault="00255520" w:rsidP="00A500B5">
            <w:pPr>
              <w:pStyle w:val="paragraph"/>
              <w:spacing w:before="120" w:beforeAutospacing="0" w:after="120" w:afterAutospacing="0"/>
              <w:textAlignment w:val="baseline"/>
              <w:rPr>
                <w:rStyle w:val="normaltextrun"/>
                <w:noProof/>
              </w:rPr>
            </w:pPr>
            <w:r w:rsidRPr="00966E7A">
              <w:rPr>
                <w:rStyle w:val="normaltextrun"/>
                <w:noProof/>
              </w:rPr>
              <w:t>Len pre vozidlá s automatickou prevodovkou</w:t>
            </w:r>
            <w:r w:rsidRPr="00966E7A">
              <w:rPr>
                <w:rStyle w:val="eop"/>
                <w:noProof/>
              </w:rPr>
              <w:t xml:space="preserve"> </w:t>
            </w:r>
          </w:p>
        </w:tc>
      </w:tr>
      <w:tr w:rsidR="00255520" w:rsidRPr="00966E7A" w14:paraId="767D3895"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tcPr>
          <w:p w14:paraId="582F715D" w14:textId="77777777" w:rsidR="00255520" w:rsidRPr="00966E7A" w:rsidRDefault="00255520" w:rsidP="003B4B96">
            <w:pPr>
              <w:pStyle w:val="paragraph"/>
              <w:spacing w:before="120" w:beforeAutospacing="0" w:after="120" w:afterAutospacing="0"/>
              <w:textAlignment w:val="baseline"/>
              <w:rPr>
                <w:rStyle w:val="normaltextrun"/>
                <w:noProof/>
              </w:rPr>
            </w:pPr>
            <w:r w:rsidRPr="00966E7A">
              <w:rPr>
                <w:rStyle w:val="normaltextrun"/>
                <w:noProof/>
              </w:rPr>
              <w:t>79.</w:t>
            </w:r>
            <w:r w:rsidRPr="00966E7A">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tcPr>
          <w:p w14:paraId="2F1CE862" w14:textId="77777777" w:rsidR="00255520" w:rsidRPr="00966E7A" w:rsidRDefault="00255520" w:rsidP="003B4B96">
            <w:pPr>
              <w:pStyle w:val="paragraph"/>
              <w:spacing w:before="120" w:beforeAutospacing="0" w:after="120" w:afterAutospacing="0"/>
              <w:jc w:val="right"/>
              <w:textAlignment w:val="baseline"/>
              <w:rPr>
                <w:rStyle w:val="eop"/>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tcPr>
          <w:p w14:paraId="030BCB27" w14:textId="77777777" w:rsidR="00255520" w:rsidRPr="00966E7A" w:rsidRDefault="00255520" w:rsidP="00A500B5">
            <w:pPr>
              <w:pStyle w:val="paragraph"/>
              <w:spacing w:before="120" w:beforeAutospacing="0" w:after="120" w:afterAutospacing="0"/>
              <w:textAlignment w:val="baseline"/>
              <w:rPr>
                <w:rStyle w:val="normaltextrun"/>
                <w:noProof/>
              </w:rPr>
            </w:pPr>
            <w:r w:rsidRPr="00966E7A">
              <w:rPr>
                <w:rStyle w:val="normaltextrun"/>
                <w:noProof/>
              </w:rPr>
              <w:t>Len pre vozidlá, ktoré spĺňajú špecifikácie uvedené v zátvorkách, v súvislosti s uplatňovaním článku 19 tejto smernice</w:t>
            </w:r>
            <w:r w:rsidRPr="00966E7A">
              <w:rPr>
                <w:rStyle w:val="eop"/>
                <w:noProof/>
              </w:rPr>
              <w:t xml:space="preserve"> </w:t>
            </w:r>
          </w:p>
        </w:tc>
      </w:tr>
      <w:tr w:rsidR="00255520" w:rsidRPr="00966E7A" w14:paraId="65CCDF0F"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tcPr>
          <w:p w14:paraId="3CF0ACC9" w14:textId="77777777" w:rsidR="00255520" w:rsidRPr="00966E7A" w:rsidRDefault="00255520" w:rsidP="003B4B96">
            <w:pPr>
              <w:pStyle w:val="paragraph"/>
              <w:spacing w:before="120" w:beforeAutospacing="0" w:after="120" w:afterAutospacing="0"/>
              <w:textAlignment w:val="baseline"/>
              <w:rPr>
                <w:rStyle w:val="normaltextrun"/>
                <w:noProof/>
              </w:rPr>
            </w:pPr>
            <w:r w:rsidRPr="00966E7A">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tcPr>
          <w:p w14:paraId="782160C6" w14:textId="77777777" w:rsidR="00255520" w:rsidRPr="00966E7A" w:rsidRDefault="00255520" w:rsidP="003B4B96">
            <w:pPr>
              <w:pStyle w:val="paragraph"/>
              <w:spacing w:before="120" w:beforeAutospacing="0" w:after="120" w:afterAutospacing="0"/>
              <w:jc w:val="right"/>
              <w:textAlignment w:val="baseline"/>
              <w:rPr>
                <w:rStyle w:val="eop"/>
                <w:noProof/>
              </w:rPr>
            </w:pPr>
            <w:r w:rsidRPr="00966E7A">
              <w:rPr>
                <w:rStyle w:val="normaltextrun"/>
                <w:noProof/>
              </w:rPr>
              <w:t>79.01.</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tcPr>
          <w:p w14:paraId="338A9041" w14:textId="77777777" w:rsidR="00255520" w:rsidRPr="00966E7A" w:rsidRDefault="00255520" w:rsidP="00A500B5">
            <w:pPr>
              <w:pStyle w:val="paragraph"/>
              <w:spacing w:before="120" w:beforeAutospacing="0" w:after="120" w:afterAutospacing="0"/>
              <w:textAlignment w:val="baseline"/>
              <w:rPr>
                <w:rStyle w:val="normaltextrun"/>
                <w:noProof/>
              </w:rPr>
            </w:pPr>
            <w:r w:rsidRPr="00966E7A">
              <w:rPr>
                <w:rStyle w:val="normaltextrun"/>
                <w:noProof/>
              </w:rPr>
              <w:t>Len pre dvojkolesové vozidlá s postranným vozíkom alebo bez neho</w:t>
            </w:r>
            <w:r w:rsidRPr="00966E7A">
              <w:rPr>
                <w:rStyle w:val="eop"/>
                <w:noProof/>
              </w:rPr>
              <w:t xml:space="preserve"> </w:t>
            </w:r>
          </w:p>
        </w:tc>
      </w:tr>
      <w:tr w:rsidR="00255520" w:rsidRPr="00966E7A" w14:paraId="4FE196F2"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7F962D4B" w14:textId="77777777" w:rsidR="00255520" w:rsidRPr="00966E7A" w:rsidRDefault="00255520" w:rsidP="003B4B96">
            <w:pPr>
              <w:pStyle w:val="paragraph"/>
              <w:spacing w:before="120" w:beforeAutospacing="0" w:after="120" w:afterAutospacing="0"/>
              <w:textAlignment w:val="baseline"/>
              <w:rPr>
                <w:noProof/>
              </w:rPr>
            </w:pPr>
            <w:r w:rsidRPr="00966E7A">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3F549733" w14:textId="77777777" w:rsidR="00255520" w:rsidRPr="00966E7A" w:rsidRDefault="00255520" w:rsidP="003B4B96">
            <w:pPr>
              <w:pStyle w:val="paragraph"/>
              <w:spacing w:before="120" w:beforeAutospacing="0" w:after="120" w:afterAutospacing="0"/>
              <w:jc w:val="right"/>
              <w:textAlignment w:val="baseline"/>
              <w:rPr>
                <w:noProof/>
              </w:rPr>
            </w:pPr>
            <w:r w:rsidRPr="00966E7A">
              <w:rPr>
                <w:rStyle w:val="normaltextrun"/>
                <w:noProof/>
              </w:rPr>
              <w:t>79.02.</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B394A3C" w14:textId="77777777" w:rsidR="00255520" w:rsidRPr="00966E7A" w:rsidRDefault="00255520" w:rsidP="00A500B5">
            <w:pPr>
              <w:pStyle w:val="paragraph"/>
              <w:spacing w:before="120" w:beforeAutospacing="0" w:after="120" w:afterAutospacing="0"/>
              <w:textAlignment w:val="baseline"/>
              <w:rPr>
                <w:noProof/>
              </w:rPr>
            </w:pPr>
            <w:r w:rsidRPr="00966E7A">
              <w:rPr>
                <w:rStyle w:val="normaltextrun"/>
                <w:noProof/>
              </w:rPr>
              <w:t>Len pre trojkolky alebo ľahké štvorkolky skupiny AM</w:t>
            </w:r>
            <w:r w:rsidRPr="00966E7A">
              <w:rPr>
                <w:rStyle w:val="eop"/>
                <w:noProof/>
              </w:rPr>
              <w:t xml:space="preserve"> </w:t>
            </w:r>
          </w:p>
        </w:tc>
      </w:tr>
      <w:tr w:rsidR="00255520" w:rsidRPr="00966E7A" w14:paraId="7A47EE00"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1C688FC4" w14:textId="77777777" w:rsidR="00255520" w:rsidRPr="00966E7A" w:rsidRDefault="00255520" w:rsidP="003B4B96">
            <w:pPr>
              <w:pStyle w:val="paragraph"/>
              <w:spacing w:before="120" w:beforeAutospacing="0" w:after="120" w:afterAutospacing="0"/>
              <w:textAlignment w:val="baseline"/>
              <w:rPr>
                <w:noProof/>
              </w:rPr>
            </w:pPr>
            <w:r w:rsidRPr="00966E7A">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72602179" w14:textId="77777777" w:rsidR="00255520" w:rsidRPr="00966E7A" w:rsidRDefault="00255520" w:rsidP="003B4B96">
            <w:pPr>
              <w:pStyle w:val="paragraph"/>
              <w:spacing w:before="120" w:beforeAutospacing="0" w:after="120" w:afterAutospacing="0"/>
              <w:jc w:val="right"/>
              <w:textAlignment w:val="baseline"/>
              <w:rPr>
                <w:noProof/>
              </w:rPr>
            </w:pPr>
            <w:r w:rsidRPr="00966E7A">
              <w:rPr>
                <w:rStyle w:val="normaltextrun"/>
                <w:noProof/>
              </w:rPr>
              <w:t>79.03.</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CF125E7" w14:textId="77777777" w:rsidR="00255520" w:rsidRPr="00966E7A" w:rsidRDefault="00255520" w:rsidP="00A500B5">
            <w:pPr>
              <w:pStyle w:val="paragraph"/>
              <w:spacing w:before="120" w:beforeAutospacing="0" w:after="120" w:afterAutospacing="0"/>
              <w:textAlignment w:val="baseline"/>
              <w:rPr>
                <w:noProof/>
              </w:rPr>
            </w:pPr>
            <w:r w:rsidRPr="00966E7A">
              <w:rPr>
                <w:rStyle w:val="normaltextrun"/>
                <w:noProof/>
              </w:rPr>
              <w:t>Len pre trojkolky</w:t>
            </w:r>
            <w:r w:rsidRPr="00966E7A">
              <w:rPr>
                <w:rStyle w:val="eop"/>
                <w:noProof/>
              </w:rPr>
              <w:t xml:space="preserve"> </w:t>
            </w:r>
          </w:p>
        </w:tc>
      </w:tr>
      <w:tr w:rsidR="00255520" w:rsidRPr="00966E7A" w14:paraId="4E7D0101"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3482632C" w14:textId="77777777" w:rsidR="00255520" w:rsidRPr="00966E7A" w:rsidRDefault="00255520" w:rsidP="003B4B96">
            <w:pPr>
              <w:pStyle w:val="paragraph"/>
              <w:spacing w:before="120" w:beforeAutospacing="0" w:after="120" w:afterAutospacing="0"/>
              <w:textAlignment w:val="baseline"/>
              <w:rPr>
                <w:noProof/>
              </w:rPr>
            </w:pPr>
            <w:r w:rsidRPr="00966E7A">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09235B7D" w14:textId="77777777" w:rsidR="00255520" w:rsidRPr="00966E7A" w:rsidRDefault="00255520" w:rsidP="003B4B96">
            <w:pPr>
              <w:pStyle w:val="paragraph"/>
              <w:spacing w:before="120" w:beforeAutospacing="0" w:after="120" w:afterAutospacing="0"/>
              <w:jc w:val="right"/>
              <w:textAlignment w:val="baseline"/>
              <w:rPr>
                <w:noProof/>
              </w:rPr>
            </w:pPr>
            <w:r w:rsidRPr="00966E7A">
              <w:rPr>
                <w:rStyle w:val="normaltextrun"/>
                <w:noProof/>
              </w:rPr>
              <w:t>79.04.</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C798F59" w14:textId="77777777" w:rsidR="00255520" w:rsidRPr="00966E7A" w:rsidRDefault="00255520" w:rsidP="00A500B5">
            <w:pPr>
              <w:pStyle w:val="paragraph"/>
              <w:spacing w:before="120" w:beforeAutospacing="0" w:after="120" w:afterAutospacing="0"/>
              <w:textAlignment w:val="baseline"/>
              <w:rPr>
                <w:noProof/>
              </w:rPr>
            </w:pPr>
            <w:r w:rsidRPr="00966E7A">
              <w:rPr>
                <w:rStyle w:val="normaltextrun"/>
                <w:noProof/>
              </w:rPr>
              <w:t>Len pre trojkolky s prípojným vozidlom s maximálnou prípustnou hmotnosťou nepresahujúcou 750 kg</w:t>
            </w:r>
            <w:r w:rsidRPr="00966E7A">
              <w:rPr>
                <w:rStyle w:val="eop"/>
                <w:noProof/>
              </w:rPr>
              <w:t xml:space="preserve"> </w:t>
            </w:r>
          </w:p>
        </w:tc>
      </w:tr>
      <w:tr w:rsidR="00255520" w:rsidRPr="00966E7A" w14:paraId="5AA5195B"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2C9C5BA1" w14:textId="77777777" w:rsidR="00255520" w:rsidRPr="00966E7A" w:rsidRDefault="00255520" w:rsidP="003B4B96">
            <w:pPr>
              <w:pStyle w:val="paragraph"/>
              <w:spacing w:before="120" w:beforeAutospacing="0" w:after="120" w:afterAutospacing="0"/>
              <w:textAlignment w:val="baseline"/>
              <w:rPr>
                <w:noProof/>
              </w:rPr>
            </w:pPr>
            <w:r w:rsidRPr="00966E7A">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05740848" w14:textId="77777777" w:rsidR="00255520" w:rsidRPr="00966E7A" w:rsidRDefault="00255520" w:rsidP="003B4B96">
            <w:pPr>
              <w:pStyle w:val="paragraph"/>
              <w:spacing w:before="120" w:beforeAutospacing="0" w:after="120" w:afterAutospacing="0"/>
              <w:jc w:val="right"/>
              <w:textAlignment w:val="baseline"/>
              <w:rPr>
                <w:noProof/>
              </w:rPr>
            </w:pPr>
            <w:r w:rsidRPr="00966E7A">
              <w:rPr>
                <w:rStyle w:val="normaltextrun"/>
                <w:noProof/>
              </w:rPr>
              <w:t>79.05.</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F6E6EFF" w14:textId="77777777" w:rsidR="00255520" w:rsidRPr="00966E7A" w:rsidRDefault="00255520" w:rsidP="00A500B5">
            <w:pPr>
              <w:pStyle w:val="paragraph"/>
              <w:spacing w:before="120" w:beforeAutospacing="0" w:after="120" w:afterAutospacing="0"/>
              <w:textAlignment w:val="baseline"/>
              <w:rPr>
                <w:noProof/>
              </w:rPr>
            </w:pPr>
            <w:r w:rsidRPr="00966E7A">
              <w:rPr>
                <w:rStyle w:val="normaltextrun"/>
                <w:noProof/>
              </w:rPr>
              <w:t>Motocykel skupiny A1 s pomerom výkonu k hmotnosti nad 0,1 kW/kg</w:t>
            </w:r>
            <w:r w:rsidRPr="00966E7A">
              <w:rPr>
                <w:rStyle w:val="eop"/>
                <w:noProof/>
              </w:rPr>
              <w:t xml:space="preserve"> </w:t>
            </w:r>
          </w:p>
        </w:tc>
      </w:tr>
      <w:tr w:rsidR="00255520" w:rsidRPr="00966E7A" w14:paraId="093DAF4A"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0ACAA768" w14:textId="77777777" w:rsidR="00255520" w:rsidRPr="00966E7A" w:rsidRDefault="00255520" w:rsidP="003B4B96">
            <w:pPr>
              <w:pStyle w:val="paragraph"/>
              <w:spacing w:before="120" w:beforeAutospacing="0" w:after="120" w:afterAutospacing="0"/>
              <w:textAlignment w:val="baseline"/>
              <w:rPr>
                <w:noProof/>
              </w:rPr>
            </w:pPr>
            <w:r w:rsidRPr="00966E7A">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1B84F11D" w14:textId="77777777" w:rsidR="00255520" w:rsidRPr="00966E7A" w:rsidRDefault="00255520" w:rsidP="003B4B96">
            <w:pPr>
              <w:pStyle w:val="paragraph"/>
              <w:spacing w:before="120" w:beforeAutospacing="0" w:after="120" w:afterAutospacing="0"/>
              <w:jc w:val="right"/>
              <w:textAlignment w:val="baseline"/>
              <w:rPr>
                <w:noProof/>
              </w:rPr>
            </w:pPr>
            <w:r w:rsidRPr="00966E7A">
              <w:rPr>
                <w:rStyle w:val="normaltextrun"/>
                <w:noProof/>
              </w:rPr>
              <w:t>79.06.</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6229F14" w14:textId="77777777" w:rsidR="00255520" w:rsidRPr="00966E7A" w:rsidRDefault="00255520" w:rsidP="00A500B5">
            <w:pPr>
              <w:pStyle w:val="paragraph"/>
              <w:spacing w:before="120" w:beforeAutospacing="0" w:after="120" w:afterAutospacing="0"/>
              <w:textAlignment w:val="baseline"/>
              <w:rPr>
                <w:noProof/>
              </w:rPr>
            </w:pPr>
            <w:r w:rsidRPr="00966E7A">
              <w:rPr>
                <w:rStyle w:val="normaltextrun"/>
                <w:noProof/>
              </w:rPr>
              <w:t>Vozidlo skupiny BE, kde maximálna prípustná hmotnosť prípojného vozidla presahuje 3 500 kg</w:t>
            </w:r>
            <w:r w:rsidRPr="00966E7A">
              <w:rPr>
                <w:rStyle w:val="eop"/>
                <w:noProof/>
              </w:rPr>
              <w:t xml:space="preserve"> </w:t>
            </w:r>
          </w:p>
        </w:tc>
      </w:tr>
      <w:tr w:rsidR="00255520" w:rsidRPr="00966E7A" w14:paraId="2F26FC34"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1E7A6860" w14:textId="77777777" w:rsidR="00255520" w:rsidRPr="00966E7A" w:rsidRDefault="00255520" w:rsidP="003B4B96">
            <w:pPr>
              <w:pStyle w:val="paragraph"/>
              <w:spacing w:before="120" w:beforeAutospacing="0" w:after="120" w:afterAutospacing="0"/>
              <w:textAlignment w:val="baseline"/>
              <w:rPr>
                <w:noProof/>
              </w:rPr>
            </w:pPr>
            <w:r w:rsidRPr="00966E7A">
              <w:rPr>
                <w:rStyle w:val="normaltextrun"/>
                <w:noProof/>
              </w:rPr>
              <w:t>80.</w:t>
            </w:r>
            <w:r w:rsidRPr="00966E7A">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5902F115" w14:textId="77777777" w:rsidR="00255520" w:rsidRPr="00966E7A" w:rsidRDefault="00255520"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0E79409" w14:textId="77777777" w:rsidR="00255520" w:rsidRPr="00966E7A" w:rsidRDefault="00255520" w:rsidP="00A500B5">
            <w:pPr>
              <w:pStyle w:val="paragraph"/>
              <w:spacing w:before="120" w:beforeAutospacing="0" w:after="120" w:afterAutospacing="0"/>
              <w:textAlignment w:val="baseline"/>
              <w:rPr>
                <w:noProof/>
              </w:rPr>
            </w:pPr>
            <w:r w:rsidRPr="00966E7A">
              <w:rPr>
                <w:rStyle w:val="normaltextrun"/>
                <w:noProof/>
              </w:rPr>
              <w:t>Len pre držiteľov vodičského preukazu na motorovú trojkolku skupiny A, ktorí nedosiahli vek 24 rokov</w:t>
            </w:r>
            <w:r w:rsidRPr="00966E7A">
              <w:rPr>
                <w:rStyle w:val="eop"/>
                <w:noProof/>
              </w:rPr>
              <w:t xml:space="preserve"> </w:t>
            </w:r>
          </w:p>
        </w:tc>
      </w:tr>
      <w:tr w:rsidR="00255520" w:rsidRPr="00966E7A" w14:paraId="20C985A7"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05A6360E" w14:textId="77777777" w:rsidR="00255520" w:rsidRPr="00966E7A" w:rsidRDefault="00255520" w:rsidP="003B4B96">
            <w:pPr>
              <w:pStyle w:val="paragraph"/>
              <w:spacing w:before="120" w:beforeAutospacing="0" w:after="120" w:afterAutospacing="0"/>
              <w:textAlignment w:val="baseline"/>
              <w:rPr>
                <w:noProof/>
              </w:rPr>
            </w:pPr>
            <w:r w:rsidRPr="00966E7A">
              <w:rPr>
                <w:rStyle w:val="normaltextrun"/>
                <w:noProof/>
              </w:rPr>
              <w:t>81.</w:t>
            </w:r>
            <w:r w:rsidRPr="00966E7A">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54745E6C" w14:textId="77777777" w:rsidR="00255520" w:rsidRPr="00966E7A" w:rsidRDefault="00255520"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F573CF0" w14:textId="77777777" w:rsidR="00255520" w:rsidRPr="00966E7A" w:rsidRDefault="00255520" w:rsidP="003B4B96">
            <w:pPr>
              <w:pStyle w:val="paragraph"/>
              <w:spacing w:before="120" w:beforeAutospacing="0" w:after="120" w:afterAutospacing="0"/>
              <w:textAlignment w:val="baseline"/>
              <w:rPr>
                <w:noProof/>
              </w:rPr>
            </w:pPr>
            <w:r w:rsidRPr="00966E7A">
              <w:rPr>
                <w:rStyle w:val="normaltextrun"/>
                <w:noProof/>
              </w:rPr>
              <w:t>Len pre držiteľov vodičského preukazu na dvojkolesový motocykel skupiny A, ktorí nedosiahli vek 21 rokov</w:t>
            </w:r>
            <w:r w:rsidRPr="00966E7A">
              <w:rPr>
                <w:rStyle w:val="eop"/>
                <w:noProof/>
              </w:rPr>
              <w:t xml:space="preserve"> </w:t>
            </w:r>
          </w:p>
        </w:tc>
      </w:tr>
      <w:tr w:rsidR="00255520" w:rsidRPr="00966E7A" w14:paraId="3B77B728"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6E190F90" w14:textId="77777777" w:rsidR="00255520" w:rsidRPr="00966E7A" w:rsidRDefault="00255520" w:rsidP="003B4B96">
            <w:pPr>
              <w:pStyle w:val="paragraph"/>
              <w:spacing w:before="120" w:beforeAutospacing="0" w:after="120" w:afterAutospacing="0"/>
              <w:textAlignment w:val="baseline"/>
              <w:rPr>
                <w:noProof/>
              </w:rPr>
            </w:pPr>
            <w:r w:rsidRPr="00966E7A">
              <w:rPr>
                <w:rStyle w:val="normaltextrun"/>
                <w:noProof/>
              </w:rPr>
              <w:t>95.</w:t>
            </w:r>
            <w:r w:rsidRPr="00966E7A">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5276F47B" w14:textId="77777777" w:rsidR="00255520" w:rsidRPr="00966E7A" w:rsidRDefault="00255520"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88E058D" w14:textId="77777777" w:rsidR="00255520" w:rsidRPr="00966E7A" w:rsidRDefault="00255520" w:rsidP="003B4B96">
            <w:pPr>
              <w:pStyle w:val="paragraph"/>
              <w:spacing w:before="120" w:beforeAutospacing="0" w:after="120" w:afterAutospacing="0"/>
              <w:textAlignment w:val="baseline"/>
              <w:rPr>
                <w:noProof/>
              </w:rPr>
            </w:pPr>
            <w:r w:rsidRPr="00966E7A">
              <w:rPr>
                <w:rStyle w:val="normaltextrun"/>
                <w:noProof/>
              </w:rPr>
              <w:t>Vodič, ktorý je držiteľom OOS a spĺňa požiadavku odbornej spôsobilosti uvedenú v smernici (EÚ) 2022/2561 do … [napríklad „95(01.01.12)“]</w:t>
            </w:r>
            <w:r w:rsidRPr="00966E7A">
              <w:rPr>
                <w:rStyle w:val="eop"/>
                <w:noProof/>
              </w:rPr>
              <w:t xml:space="preserve"> </w:t>
            </w:r>
          </w:p>
        </w:tc>
      </w:tr>
      <w:tr w:rsidR="00255520" w:rsidRPr="00966E7A" w14:paraId="30F75F8E"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7ABA5790" w14:textId="77777777" w:rsidR="00255520" w:rsidRPr="00966E7A" w:rsidRDefault="00255520" w:rsidP="003B4B96">
            <w:pPr>
              <w:pStyle w:val="paragraph"/>
              <w:spacing w:before="120" w:beforeAutospacing="0" w:after="120" w:afterAutospacing="0"/>
              <w:textAlignment w:val="baseline"/>
              <w:rPr>
                <w:noProof/>
              </w:rPr>
            </w:pPr>
            <w:r w:rsidRPr="00966E7A">
              <w:rPr>
                <w:rStyle w:val="normaltextrun"/>
                <w:noProof/>
              </w:rPr>
              <w:t>96.</w:t>
            </w:r>
            <w:r w:rsidRPr="00966E7A">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59BE2DF1" w14:textId="77777777" w:rsidR="00255520" w:rsidRPr="00966E7A" w:rsidRDefault="00255520"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FF54F7D" w14:textId="77777777" w:rsidR="00255520" w:rsidRPr="00966E7A" w:rsidRDefault="00255520" w:rsidP="003B4B96">
            <w:pPr>
              <w:pStyle w:val="paragraph"/>
              <w:spacing w:before="120" w:beforeAutospacing="0" w:after="120" w:afterAutospacing="0"/>
              <w:textAlignment w:val="baseline"/>
              <w:rPr>
                <w:noProof/>
              </w:rPr>
            </w:pPr>
            <w:r w:rsidRPr="00966E7A">
              <w:rPr>
                <w:rStyle w:val="normaltextrun"/>
                <w:noProof/>
              </w:rPr>
              <w:t>Vozidlá skupiny B s prípojným vozidlom s maximálnou prípustnou hmotnosťou presahujúcou 750 kg, kde maximálna prípustná hmotnosť takejto jazdnej súpravy presahuje 3 500 kg, ale nepresahuje 4 250 kg</w:t>
            </w:r>
            <w:r w:rsidRPr="00966E7A">
              <w:rPr>
                <w:rStyle w:val="eop"/>
                <w:noProof/>
              </w:rPr>
              <w:t xml:space="preserve"> </w:t>
            </w:r>
          </w:p>
        </w:tc>
      </w:tr>
      <w:tr w:rsidR="00255520" w:rsidRPr="00966E7A" w14:paraId="54464F2F"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1D1988DB" w14:textId="77777777" w:rsidR="00255520" w:rsidRPr="00966E7A" w:rsidRDefault="00255520" w:rsidP="003B4B96">
            <w:pPr>
              <w:pStyle w:val="paragraph"/>
              <w:spacing w:before="120" w:beforeAutospacing="0" w:after="120" w:afterAutospacing="0"/>
              <w:textAlignment w:val="baseline"/>
              <w:rPr>
                <w:noProof/>
              </w:rPr>
            </w:pPr>
            <w:r w:rsidRPr="00966E7A">
              <w:rPr>
                <w:rStyle w:val="normaltextrun"/>
                <w:noProof/>
              </w:rPr>
              <w:t>97.</w:t>
            </w:r>
            <w:r w:rsidRPr="00966E7A">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77A3EADC" w14:textId="77777777" w:rsidR="00255520" w:rsidRPr="00966E7A" w:rsidRDefault="00255520"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675E7B1" w14:textId="77777777" w:rsidR="00255520" w:rsidRPr="00966E7A" w:rsidRDefault="00255520" w:rsidP="003B4B96">
            <w:pPr>
              <w:pStyle w:val="paragraph"/>
              <w:spacing w:before="120" w:beforeAutospacing="0" w:after="120" w:afterAutospacing="0"/>
              <w:textAlignment w:val="baseline"/>
              <w:rPr>
                <w:noProof/>
              </w:rPr>
            </w:pPr>
            <w:r w:rsidRPr="00966E7A">
              <w:rPr>
                <w:rStyle w:val="normaltextrun"/>
                <w:noProof/>
              </w:rPr>
              <w:t>Nie je oprávnený viesť vozidlo skupiny C1, ktoré patrí do rozsahu pôsobnosti nariadenia Európskeho parlamentu a Rady (EÚ) č. 165/2014</w:t>
            </w:r>
            <w:r w:rsidRPr="00966E7A">
              <w:rPr>
                <w:rStyle w:val="FootnoteReference"/>
                <w:noProof/>
              </w:rPr>
              <w:footnoteReference w:id="6"/>
            </w:r>
            <w:r w:rsidRPr="00966E7A">
              <w:rPr>
                <w:rStyle w:val="normaltextrun"/>
                <w:noProof/>
              </w:rPr>
              <w:t>.</w:t>
            </w:r>
            <w:r w:rsidRPr="00966E7A">
              <w:rPr>
                <w:rStyle w:val="eop"/>
                <w:noProof/>
              </w:rPr>
              <w:t xml:space="preserve"> </w:t>
            </w:r>
          </w:p>
        </w:tc>
      </w:tr>
      <w:tr w:rsidR="00255520" w:rsidRPr="00966E7A" w14:paraId="72609129"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2858AEC5" w14:textId="77777777" w:rsidR="00255520" w:rsidRPr="00966E7A" w:rsidRDefault="00255520" w:rsidP="003B4B96">
            <w:pPr>
              <w:pStyle w:val="paragraph"/>
              <w:spacing w:before="120" w:beforeAutospacing="0" w:after="120" w:afterAutospacing="0"/>
              <w:textAlignment w:val="baseline"/>
              <w:rPr>
                <w:noProof/>
              </w:rPr>
            </w:pPr>
            <w:r w:rsidRPr="00966E7A">
              <w:rPr>
                <w:rStyle w:val="normaltextrun"/>
                <w:noProof/>
              </w:rPr>
              <w:t>98.</w:t>
            </w:r>
            <w:r w:rsidRPr="00966E7A">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6D35763C" w14:textId="77777777" w:rsidR="00255520" w:rsidRPr="00966E7A" w:rsidRDefault="00255520" w:rsidP="003B4B96">
            <w:pPr>
              <w:pStyle w:val="paragraph"/>
              <w:spacing w:before="120" w:beforeAutospacing="0" w:after="120" w:afterAutospacing="0"/>
              <w:jc w:val="right"/>
              <w:textAlignment w:val="baseline"/>
              <w:rPr>
                <w:noProof/>
              </w:rPr>
            </w:pP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705BE41" w14:textId="77777777" w:rsidR="00255520" w:rsidRPr="00966E7A" w:rsidRDefault="00255520" w:rsidP="00455A66">
            <w:pPr>
              <w:pStyle w:val="paragraph"/>
              <w:spacing w:before="120" w:beforeAutospacing="0" w:after="120" w:afterAutospacing="0"/>
              <w:textAlignment w:val="baseline"/>
              <w:rPr>
                <w:noProof/>
              </w:rPr>
            </w:pPr>
            <w:r w:rsidRPr="00966E7A">
              <w:rPr>
                <w:rStyle w:val="eop"/>
                <w:noProof/>
                <w:color w:val="000000"/>
              </w:rPr>
              <w:t xml:space="preserve"> </w:t>
            </w:r>
          </w:p>
        </w:tc>
      </w:tr>
      <w:tr w:rsidR="00255520" w:rsidRPr="00966E7A" w14:paraId="4694418A"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7DADD205" w14:textId="77777777" w:rsidR="00255520" w:rsidRPr="00966E7A" w:rsidRDefault="00255520" w:rsidP="003B4B96">
            <w:pPr>
              <w:pStyle w:val="paragraph"/>
              <w:spacing w:before="120" w:beforeAutospacing="0" w:after="120" w:afterAutospacing="0"/>
              <w:textAlignment w:val="baseline"/>
              <w:rPr>
                <w:noProof/>
              </w:rPr>
            </w:pPr>
            <w:r w:rsidRPr="00966E7A">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105EFB09" w14:textId="77777777" w:rsidR="00255520" w:rsidRPr="00966E7A" w:rsidRDefault="00255520" w:rsidP="003B4B96">
            <w:pPr>
              <w:pStyle w:val="paragraph"/>
              <w:spacing w:before="120" w:beforeAutospacing="0" w:after="120" w:afterAutospacing="0"/>
              <w:jc w:val="right"/>
              <w:textAlignment w:val="baseline"/>
              <w:rPr>
                <w:noProof/>
              </w:rPr>
            </w:pPr>
            <w:r w:rsidRPr="00966E7A">
              <w:rPr>
                <w:rStyle w:val="normaltextrun"/>
                <w:noProof/>
              </w:rPr>
              <w:t>98.01.</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6D14D6E" w14:textId="77777777" w:rsidR="00255520" w:rsidRPr="00966E7A" w:rsidRDefault="00255520" w:rsidP="003B4B96">
            <w:pPr>
              <w:pStyle w:val="paragraph"/>
              <w:spacing w:before="120" w:beforeAutospacing="0" w:after="120" w:afterAutospacing="0"/>
              <w:textAlignment w:val="baseline"/>
              <w:rPr>
                <w:noProof/>
              </w:rPr>
            </w:pPr>
            <w:r w:rsidRPr="00966E7A">
              <w:rPr>
                <w:rStyle w:val="normaltextrun"/>
                <w:noProof/>
                <w:color w:val="000000"/>
              </w:rPr>
              <w:t>Vodič sa považuje za vodiča-začiatočníka a vzťahujú sa na neho podmienky skúšobnej lehoty. V prípade výmeny, obnovy alebo nahradenia vodičského preukazu sa ku kódu doplní dátum skončenia skúšobnej lehoty (napríklad „98.01.13.04.2028“)</w:t>
            </w:r>
            <w:r w:rsidRPr="00966E7A">
              <w:rPr>
                <w:rStyle w:val="eop"/>
                <w:noProof/>
                <w:color w:val="000000"/>
              </w:rPr>
              <w:t xml:space="preserve"> </w:t>
            </w:r>
          </w:p>
        </w:tc>
      </w:tr>
      <w:tr w:rsidR="00255520" w:rsidRPr="00966E7A" w14:paraId="4E0836C0"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40A31709" w14:textId="77777777" w:rsidR="00255520" w:rsidRPr="00966E7A" w:rsidRDefault="00255520" w:rsidP="003B4B96">
            <w:pPr>
              <w:pStyle w:val="paragraph"/>
              <w:spacing w:before="120" w:beforeAutospacing="0" w:after="120" w:afterAutospacing="0"/>
              <w:textAlignment w:val="baseline"/>
              <w:rPr>
                <w:noProof/>
              </w:rPr>
            </w:pPr>
            <w:r w:rsidRPr="00966E7A">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4BB78E2F" w14:textId="77777777" w:rsidR="00255520" w:rsidRPr="00966E7A" w:rsidRDefault="00255520" w:rsidP="003B4B96">
            <w:pPr>
              <w:pStyle w:val="paragraph"/>
              <w:spacing w:before="120" w:beforeAutospacing="0" w:after="120" w:afterAutospacing="0"/>
              <w:jc w:val="right"/>
              <w:textAlignment w:val="baseline"/>
              <w:rPr>
                <w:noProof/>
              </w:rPr>
            </w:pPr>
            <w:r w:rsidRPr="00966E7A">
              <w:rPr>
                <w:rStyle w:val="normaltextrun"/>
                <w:noProof/>
              </w:rPr>
              <w:t>98.02.</w:t>
            </w:r>
            <w:r w:rsidRPr="00966E7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BD679B7" w14:textId="77777777" w:rsidR="00255520" w:rsidRPr="00966E7A" w:rsidRDefault="00255520" w:rsidP="003B4B96">
            <w:pPr>
              <w:pStyle w:val="paragraph"/>
              <w:spacing w:before="120" w:beforeAutospacing="0" w:after="120" w:afterAutospacing="0"/>
              <w:textAlignment w:val="baseline"/>
              <w:rPr>
                <w:noProof/>
              </w:rPr>
            </w:pPr>
            <w:r w:rsidRPr="00966E7A">
              <w:rPr>
                <w:rStyle w:val="normaltextrun"/>
                <w:noProof/>
                <w:color w:val="000000"/>
              </w:rPr>
              <w:t>Držiteľ spĺňa podmienky systému vedenia vozidla so sprievodom do dovŕšenia veku 18 rokov</w:t>
            </w:r>
            <w:r w:rsidRPr="00966E7A">
              <w:rPr>
                <w:rStyle w:val="eop"/>
                <w:noProof/>
                <w:color w:val="000000"/>
              </w:rPr>
              <w:t xml:space="preserve"> </w:t>
            </w:r>
          </w:p>
        </w:tc>
      </w:tr>
    </w:tbl>
    <w:p w14:paraId="2C29325A" w14:textId="77777777" w:rsidR="00092C5B" w:rsidRPr="00966E7A" w:rsidRDefault="00092C5B" w:rsidP="00092C5B">
      <w:pPr>
        <w:rPr>
          <w:noProof/>
        </w:rPr>
      </w:pPr>
      <w:r w:rsidRPr="00966E7A">
        <w:rPr>
          <w:rStyle w:val="normaltextrun"/>
          <w:noProof/>
          <w:color w:val="000000"/>
          <w:shd w:val="clear" w:color="auto" w:fill="FFFFFF"/>
        </w:rPr>
        <w:t>Kódy 100 a vyššie sú národné kódy platné len pre jazdu na území členského štátu, ktorý vodičský preukaz vydal.</w:t>
      </w:r>
      <w:r w:rsidRPr="00966E7A">
        <w:rPr>
          <w:rStyle w:val="eop"/>
          <w:noProof/>
          <w:color w:val="000000"/>
        </w:rPr>
        <w:t xml:space="preserve"> </w:t>
      </w:r>
    </w:p>
    <w:p w14:paraId="437D6EED" w14:textId="77777777" w:rsidR="0035173E" w:rsidRPr="00966E7A" w:rsidRDefault="0035173E" w:rsidP="0035173E">
      <w:pPr>
        <w:rPr>
          <w:noProof/>
        </w:rPr>
        <w:sectPr w:rsidR="0035173E" w:rsidRPr="00966E7A" w:rsidSect="00012CC4">
          <w:pgSz w:w="11907" w:h="16839"/>
          <w:pgMar w:top="1134" w:right="1417" w:bottom="1134" w:left="1417" w:header="709" w:footer="709" w:gutter="0"/>
          <w:cols w:space="720"/>
          <w:docGrid w:linePitch="360"/>
        </w:sectPr>
      </w:pPr>
    </w:p>
    <w:p w14:paraId="3E1557D5" w14:textId="77777777" w:rsidR="005B3AE5" w:rsidRPr="006B1322" w:rsidRDefault="005B3AE5" w:rsidP="005B3AE5">
      <w:pPr>
        <w:pStyle w:val="Annexetitre"/>
        <w:rPr>
          <w:rStyle w:val="Marker"/>
          <w:noProof/>
        </w:rPr>
      </w:pPr>
      <w:r w:rsidRPr="006B1322">
        <w:rPr>
          <w:noProof/>
        </w:rPr>
        <w:t>PRÍLOHA II</w:t>
      </w:r>
    </w:p>
    <w:p w14:paraId="53D76922" w14:textId="77777777" w:rsidR="005B3AE5" w:rsidRPr="006B1322" w:rsidRDefault="005B3AE5" w:rsidP="005B3AE5">
      <w:pPr>
        <w:pStyle w:val="Objetacteprincipal"/>
        <w:rPr>
          <w:rStyle w:val="normaltextrun"/>
          <w:bCs/>
          <w:noProof/>
        </w:rPr>
      </w:pPr>
      <w:r w:rsidRPr="006B1322">
        <w:rPr>
          <w:rStyle w:val="normaltextrun"/>
          <w:caps/>
          <w:noProof/>
        </w:rPr>
        <w:t>MINIMÁLNE POŽIADAVKY NA VODIČSKÉ SKÚŠKY</w:t>
      </w:r>
      <w:r w:rsidRPr="006B1322">
        <w:rPr>
          <w:rStyle w:val="eop"/>
          <w:noProof/>
        </w:rPr>
        <w:t xml:space="preserve"> A </w:t>
      </w:r>
      <w:r w:rsidRPr="006B1322">
        <w:rPr>
          <w:rStyle w:val="normaltextrun"/>
          <w:noProof/>
        </w:rPr>
        <w:t>VEDOMOSTI, ZRUČNOSTI A SPRÁVANIE NA VEDENIE POHÁŇANÉHO VOZIDLA</w:t>
      </w:r>
    </w:p>
    <w:p w14:paraId="09E926A1" w14:textId="77777777" w:rsidR="005B3AE5" w:rsidRPr="00966E7A" w:rsidRDefault="005B3AE5" w:rsidP="005B3AE5">
      <w:pPr>
        <w:rPr>
          <w:noProof/>
        </w:rPr>
      </w:pPr>
      <w:r w:rsidRPr="006B1322">
        <w:rPr>
          <w:rStyle w:val="normaltextrun"/>
          <w:b/>
          <w:noProof/>
          <w:color w:val="000000"/>
        </w:rPr>
        <w:t>I.    MINIMÁLNE POŽIADAVKY NA VODIČSKÉ SKÚŠKY</w:t>
      </w:r>
      <w:r w:rsidRPr="00966E7A">
        <w:rPr>
          <w:rStyle w:val="eop"/>
          <w:noProof/>
          <w:color w:val="000000"/>
        </w:rPr>
        <w:t xml:space="preserve"> </w:t>
      </w:r>
    </w:p>
    <w:p w14:paraId="507BA9D5" w14:textId="0FCD456E" w:rsidR="005B3AE5" w:rsidRPr="00966E7A" w:rsidRDefault="005B3AE5" w:rsidP="005B3AE5">
      <w:pPr>
        <w:rPr>
          <w:noProof/>
        </w:rPr>
      </w:pPr>
      <w:r w:rsidRPr="00966E7A">
        <w:rPr>
          <w:rStyle w:val="normaltextrun"/>
          <w:noProof/>
          <w:color w:val="000000"/>
        </w:rPr>
        <w:t>Členské štáty prijmú potrebné opatrenia na zabezpečenie toho, aby žiadatelia o vodičské preukazy mali vedomosti a zručnosti a aby preukazovali správanie požadované na vedenie poháňaného vozidla. Skúšky zavedené na tento účel musia obsahovať:</w:t>
      </w:r>
      <w:r w:rsidRPr="00966E7A">
        <w:rPr>
          <w:rStyle w:val="eop"/>
          <w:noProof/>
          <w:color w:val="000000"/>
        </w:rPr>
        <w:t xml:space="preserve"> </w:t>
      </w:r>
    </w:p>
    <w:p w14:paraId="332F24D3" w14:textId="77777777" w:rsidR="005B3AE5" w:rsidRPr="00966E7A" w:rsidRDefault="005B3AE5" w:rsidP="005B3AE5">
      <w:pPr>
        <w:pStyle w:val="Tiret1"/>
        <w:rPr>
          <w:noProof/>
        </w:rPr>
      </w:pPr>
      <w:r w:rsidRPr="00966E7A">
        <w:rPr>
          <w:rStyle w:val="normaltextrun"/>
          <w:noProof/>
          <w:color w:val="000000"/>
        </w:rPr>
        <w:t xml:space="preserve">teoretickú skúšku, </w:t>
      </w:r>
    </w:p>
    <w:p w14:paraId="32A48154" w14:textId="77777777" w:rsidR="005B3AE5" w:rsidRPr="00966E7A" w:rsidRDefault="00294A28" w:rsidP="005B3AE5">
      <w:pPr>
        <w:pStyle w:val="Tiret1"/>
        <w:rPr>
          <w:rStyle w:val="normaltextrun"/>
          <w:noProof/>
          <w:color w:val="000000"/>
        </w:rPr>
      </w:pPr>
      <w:r w:rsidRPr="00966E7A">
        <w:rPr>
          <w:rStyle w:val="normaltextrun"/>
          <w:noProof/>
          <w:color w:val="000000"/>
        </w:rPr>
        <w:t>po úspešnom absolvovaní teoretickej skúšky aj skúšku zručností a správania.</w:t>
      </w:r>
      <w:r w:rsidRPr="00966E7A">
        <w:rPr>
          <w:rStyle w:val="normaltextrun"/>
          <w:noProof/>
        </w:rPr>
        <w:t xml:space="preserve"> </w:t>
      </w:r>
    </w:p>
    <w:p w14:paraId="6C0242B6" w14:textId="77777777" w:rsidR="005B3AE5" w:rsidRPr="00966E7A" w:rsidRDefault="005B3AE5" w:rsidP="005B3AE5">
      <w:pPr>
        <w:rPr>
          <w:rStyle w:val="normaltextrun"/>
          <w:noProof/>
        </w:rPr>
      </w:pPr>
      <w:r w:rsidRPr="00966E7A">
        <w:rPr>
          <w:rStyle w:val="normaltextrun"/>
          <w:noProof/>
          <w:color w:val="000000"/>
        </w:rPr>
        <w:t>Podmienky, za ktorých sa tieto skúšky vedú, sú stanovené ďalej.</w:t>
      </w:r>
    </w:p>
    <w:p w14:paraId="2DC64019" w14:textId="77777777" w:rsidR="005B3AE5" w:rsidRPr="00966E7A" w:rsidRDefault="00205CED" w:rsidP="005B3AE5">
      <w:pPr>
        <w:rPr>
          <w:rStyle w:val="normaltextrun"/>
          <w:noProof/>
        </w:rPr>
      </w:pPr>
      <w:r w:rsidRPr="00966E7A">
        <w:rPr>
          <w:rStyle w:val="normaltextrun"/>
          <w:noProof/>
        </w:rPr>
        <w:t>A.</w:t>
      </w:r>
      <w:r w:rsidRPr="00966E7A">
        <w:rPr>
          <w:noProof/>
        </w:rPr>
        <w:tab/>
      </w:r>
      <w:r w:rsidRPr="00966E7A">
        <w:rPr>
          <w:rStyle w:val="normaltextrun"/>
          <w:noProof/>
        </w:rPr>
        <w:t>TEORETICKÁ SKÚŠKA</w:t>
      </w:r>
    </w:p>
    <w:p w14:paraId="2995BBDA" w14:textId="77777777" w:rsidR="005B3AE5" w:rsidRPr="006B1322" w:rsidRDefault="005B3AE5" w:rsidP="00C461C2">
      <w:pPr>
        <w:pStyle w:val="NumPar1"/>
        <w:numPr>
          <w:ilvl w:val="0"/>
          <w:numId w:val="2"/>
        </w:numPr>
        <w:rPr>
          <w:rStyle w:val="normaltextrun"/>
          <w:b/>
          <w:bCs/>
          <w:noProof/>
          <w:color w:val="000000"/>
        </w:rPr>
      </w:pPr>
      <w:r w:rsidRPr="006B1322">
        <w:rPr>
          <w:rStyle w:val="normaltextrun"/>
          <w:b/>
          <w:noProof/>
          <w:color w:val="000000"/>
        </w:rPr>
        <w:t>Forma</w:t>
      </w:r>
      <w:r w:rsidRPr="006B1322">
        <w:rPr>
          <w:rStyle w:val="normaltextrun"/>
          <w:b/>
          <w:noProof/>
        </w:rPr>
        <w:t xml:space="preserve"> </w:t>
      </w:r>
    </w:p>
    <w:p w14:paraId="70545995" w14:textId="77777777" w:rsidR="005B3AE5" w:rsidRPr="00966E7A" w:rsidRDefault="005B3AE5" w:rsidP="005B3AE5">
      <w:pPr>
        <w:rPr>
          <w:rStyle w:val="normaltextrun"/>
          <w:noProof/>
          <w:color w:val="000000"/>
        </w:rPr>
      </w:pPr>
      <w:r w:rsidRPr="00966E7A">
        <w:rPr>
          <w:rStyle w:val="normaltextrun"/>
          <w:noProof/>
          <w:color w:val="000000"/>
        </w:rPr>
        <w:t>Zvolená forma je taká, aby sa zabezpečilo, že žiadateľ má požadované vedomosti o predmetoch uvedených v bodoch 2, 3 a 4.</w:t>
      </w:r>
      <w:r w:rsidRPr="00966E7A">
        <w:rPr>
          <w:rStyle w:val="normaltextrun"/>
          <w:noProof/>
        </w:rPr>
        <w:t xml:space="preserve"> </w:t>
      </w:r>
    </w:p>
    <w:p w14:paraId="6EFD9C97" w14:textId="77777777" w:rsidR="005B3AE5" w:rsidRPr="00966E7A" w:rsidRDefault="005B3AE5" w:rsidP="005B3AE5">
      <w:pPr>
        <w:rPr>
          <w:rStyle w:val="normaltextrun"/>
          <w:noProof/>
          <w:color w:val="000000"/>
        </w:rPr>
      </w:pPr>
      <w:r w:rsidRPr="00966E7A">
        <w:rPr>
          <w:rStyle w:val="normaltextrun"/>
          <w:noProof/>
          <w:color w:val="000000"/>
        </w:rPr>
        <w:t>Každý žiadateľ o vodičský preukaz v jednej skupine, ktorý zložil teoretickú skúšku na vodičský preukaz v inej skupine, môže byť vyňatý zo spoločných ustanovení bodov 2, 3 a 4.</w:t>
      </w:r>
      <w:r w:rsidRPr="00966E7A">
        <w:rPr>
          <w:rStyle w:val="normaltextrun"/>
          <w:noProof/>
        </w:rPr>
        <w:t xml:space="preserve"> </w:t>
      </w:r>
    </w:p>
    <w:p w14:paraId="126D499D" w14:textId="77777777" w:rsidR="005B3AE5" w:rsidRPr="006B1322" w:rsidRDefault="005B3AE5" w:rsidP="005B3AE5">
      <w:pPr>
        <w:pStyle w:val="NumPar1"/>
        <w:rPr>
          <w:rStyle w:val="normaltextrun"/>
          <w:b/>
          <w:bCs/>
          <w:noProof/>
          <w:color w:val="000000"/>
        </w:rPr>
      </w:pPr>
      <w:r w:rsidRPr="006B1322">
        <w:rPr>
          <w:rStyle w:val="normaltextrun"/>
          <w:b/>
          <w:noProof/>
          <w:color w:val="000000"/>
        </w:rPr>
        <w:t>Obsah teoretickej skúšky pre všetky skupiny vozidiel </w:t>
      </w:r>
    </w:p>
    <w:p w14:paraId="05ADD026" w14:textId="77777777" w:rsidR="005B3AE5" w:rsidRPr="00966E7A" w:rsidRDefault="005B3AE5" w:rsidP="00753DC7">
      <w:pPr>
        <w:rPr>
          <w:rStyle w:val="normaltextrun"/>
          <w:noProof/>
        </w:rPr>
      </w:pPr>
      <w:r w:rsidRPr="00966E7A">
        <w:rPr>
          <w:rStyle w:val="normaltextrun"/>
          <w:noProof/>
        </w:rPr>
        <w:t>Otázky sa zadávajú pre každú z tém uvedených v nasledujúcich bodoch; obsah a forma otázok sa ponechávajú na zváženie každého členského štátu: </w:t>
      </w:r>
    </w:p>
    <w:p w14:paraId="7816F98C" w14:textId="0630EC8B" w:rsidR="005B3AE5" w:rsidRPr="00966E7A" w:rsidRDefault="00005C41" w:rsidP="00005C41">
      <w:pPr>
        <w:pStyle w:val="Point1"/>
        <w:rPr>
          <w:noProof/>
        </w:rPr>
      </w:pPr>
      <w:r>
        <w:rPr>
          <w:noProof/>
        </w:rPr>
        <w:t>a)</w:t>
      </w:r>
      <w:r>
        <w:rPr>
          <w:noProof/>
        </w:rPr>
        <w:tab/>
      </w:r>
      <w:r w:rsidR="00B30C24" w:rsidRPr="00966E7A">
        <w:rPr>
          <w:noProof/>
        </w:rPr>
        <w:t>pravidlá cestnej premávky: </w:t>
      </w:r>
    </w:p>
    <w:p w14:paraId="24707575" w14:textId="77777777" w:rsidR="005B3AE5" w:rsidRPr="00966E7A" w:rsidRDefault="005B3AE5" w:rsidP="005B3AE5">
      <w:pPr>
        <w:pStyle w:val="Tiret1"/>
        <w:rPr>
          <w:rStyle w:val="normaltextrun"/>
          <w:noProof/>
          <w:color w:val="000000"/>
        </w:rPr>
      </w:pPr>
      <w:r w:rsidRPr="00966E7A">
        <w:rPr>
          <w:rStyle w:val="normaltextrun"/>
          <w:noProof/>
          <w:color w:val="000000"/>
        </w:rPr>
        <w:t>najmä pokiaľ ide o dopravné značky, označenia a signály, prednosti v jazde a rýchlostné obmedzenia;</w:t>
      </w:r>
      <w:r w:rsidRPr="00966E7A">
        <w:rPr>
          <w:rStyle w:val="normaltextrun"/>
          <w:noProof/>
        </w:rPr>
        <w:t xml:space="preserve"> </w:t>
      </w:r>
    </w:p>
    <w:p w14:paraId="0956DE40" w14:textId="6AB5E85B" w:rsidR="005B3AE5" w:rsidRPr="00966E7A" w:rsidRDefault="00005C41" w:rsidP="00005C41">
      <w:pPr>
        <w:pStyle w:val="Point1"/>
        <w:rPr>
          <w:noProof/>
        </w:rPr>
      </w:pPr>
      <w:r>
        <w:rPr>
          <w:noProof/>
        </w:rPr>
        <w:t>b)</w:t>
      </w:r>
      <w:r>
        <w:rPr>
          <w:noProof/>
        </w:rPr>
        <w:tab/>
      </w:r>
      <w:r w:rsidR="00B30C24" w:rsidRPr="00966E7A">
        <w:rPr>
          <w:noProof/>
        </w:rPr>
        <w:t>vodič: </w:t>
      </w:r>
    </w:p>
    <w:p w14:paraId="6499016F" w14:textId="77777777" w:rsidR="005B3AE5" w:rsidRPr="00966E7A" w:rsidRDefault="005B3AE5" w:rsidP="005B3AE5">
      <w:pPr>
        <w:pStyle w:val="Tiret1"/>
        <w:rPr>
          <w:rStyle w:val="normaltextrun"/>
          <w:noProof/>
          <w:color w:val="000000"/>
        </w:rPr>
      </w:pPr>
      <w:r w:rsidRPr="00966E7A">
        <w:rPr>
          <w:rStyle w:val="normaltextrun"/>
          <w:noProof/>
          <w:color w:val="000000"/>
        </w:rPr>
        <w:t xml:space="preserve">význam ostražitosti a vzťahu k iným účastníkom cestnej premávky vrátane používateľov prostriedkov mikromobility, </w:t>
      </w:r>
    </w:p>
    <w:p w14:paraId="5CD8E467" w14:textId="77777777" w:rsidR="005B3AE5" w:rsidRPr="00966E7A" w:rsidRDefault="005B3AE5" w:rsidP="005B3AE5">
      <w:pPr>
        <w:pStyle w:val="Tiret1"/>
        <w:rPr>
          <w:rStyle w:val="normaltextrun"/>
          <w:noProof/>
          <w:color w:val="000000"/>
        </w:rPr>
      </w:pPr>
      <w:r w:rsidRPr="00966E7A">
        <w:rPr>
          <w:rStyle w:val="normaltextrun"/>
          <w:noProof/>
          <w:color w:val="000000"/>
        </w:rPr>
        <w:t>všeobecné vnímanie vrátane vnímania nebezpečenstva, posudzovanie a rozhodovanie, najmä čas reakcie a takisto zmeny v správaní vodiča pod vplyvom alkoholu, drog a liekov, stav mysle a únava; </w:t>
      </w:r>
    </w:p>
    <w:p w14:paraId="07BF1E89" w14:textId="56D70116" w:rsidR="005B3AE5" w:rsidRPr="00966E7A" w:rsidRDefault="00005C41" w:rsidP="00005C41">
      <w:pPr>
        <w:pStyle w:val="Point1"/>
        <w:rPr>
          <w:noProof/>
        </w:rPr>
      </w:pPr>
      <w:r>
        <w:rPr>
          <w:noProof/>
        </w:rPr>
        <w:t>c)</w:t>
      </w:r>
      <w:r>
        <w:rPr>
          <w:noProof/>
        </w:rPr>
        <w:tab/>
      </w:r>
      <w:r w:rsidR="00B30C24" w:rsidRPr="00966E7A">
        <w:rPr>
          <w:noProof/>
        </w:rPr>
        <w:t>cesta: </w:t>
      </w:r>
    </w:p>
    <w:p w14:paraId="4A031C73" w14:textId="77777777" w:rsidR="005B3AE5" w:rsidRPr="00966E7A" w:rsidRDefault="005B3AE5" w:rsidP="005B3AE5">
      <w:pPr>
        <w:pStyle w:val="Tiret1"/>
        <w:rPr>
          <w:rStyle w:val="normaltextrun"/>
          <w:noProof/>
          <w:color w:val="000000"/>
        </w:rPr>
      </w:pPr>
      <w:r w:rsidRPr="00966E7A">
        <w:rPr>
          <w:rStyle w:val="normaltextrun"/>
          <w:noProof/>
          <w:color w:val="000000"/>
        </w:rPr>
        <w:t>najdôležitejšie zásady týkajúce sa dodržiavania bezpečnej vzdialenosti medzi vozidlami, brzdnej vzdialenosti a udržania vozidla na ceste v rôznych poveternostných podmienkach a pri rôznom stave vozovky,</w:t>
      </w:r>
      <w:r w:rsidRPr="00966E7A">
        <w:rPr>
          <w:rStyle w:val="normaltextrun"/>
          <w:noProof/>
        </w:rPr>
        <w:t xml:space="preserve"> </w:t>
      </w:r>
    </w:p>
    <w:p w14:paraId="746747D5" w14:textId="77777777" w:rsidR="005B3AE5" w:rsidRPr="00966E7A" w:rsidRDefault="005B3AE5" w:rsidP="005B3AE5">
      <w:pPr>
        <w:pStyle w:val="Tiret1"/>
        <w:rPr>
          <w:rStyle w:val="normaltextrun"/>
          <w:noProof/>
          <w:color w:val="000000"/>
        </w:rPr>
      </w:pPr>
      <w:r w:rsidRPr="00966E7A">
        <w:rPr>
          <w:rStyle w:val="normaltextrun"/>
          <w:noProof/>
          <w:color w:val="000000"/>
        </w:rPr>
        <w:t xml:space="preserve">rizikové faktory vedenia vozidla týkajúce sa rôzneho stavu cesty vrátane vnímania a predvídania nebezpečenstva, najmä v závislosti od počasia a denného alebo nočného času, </w:t>
      </w:r>
    </w:p>
    <w:p w14:paraId="393BB156" w14:textId="77777777" w:rsidR="005B3AE5" w:rsidRPr="00966E7A" w:rsidRDefault="005B3AE5" w:rsidP="005B3AE5">
      <w:pPr>
        <w:pStyle w:val="Tiret1"/>
        <w:rPr>
          <w:rStyle w:val="normaltextrun"/>
          <w:noProof/>
          <w:color w:val="000000"/>
        </w:rPr>
      </w:pPr>
      <w:r w:rsidRPr="00966E7A">
        <w:rPr>
          <w:rStyle w:val="normaltextrun"/>
          <w:noProof/>
          <w:color w:val="000000"/>
        </w:rPr>
        <w:t xml:space="preserve">charakteristiky rôznych typov ciest a súvisiacich zákonných požiadaviek, </w:t>
      </w:r>
    </w:p>
    <w:p w14:paraId="420F0CEE" w14:textId="77777777" w:rsidR="005B3AE5" w:rsidRPr="00966E7A" w:rsidRDefault="005B3AE5" w:rsidP="005B3AE5">
      <w:pPr>
        <w:pStyle w:val="Tiret1"/>
        <w:rPr>
          <w:rStyle w:val="normaltextrun"/>
          <w:noProof/>
          <w:color w:val="000000"/>
        </w:rPr>
      </w:pPr>
      <w:r w:rsidRPr="00966E7A">
        <w:rPr>
          <w:rStyle w:val="normaltextrun"/>
          <w:noProof/>
          <w:color w:val="000000"/>
        </w:rPr>
        <w:t>bezpečné vedenie vozidla v cestných tuneloch;</w:t>
      </w:r>
      <w:r w:rsidRPr="00966E7A">
        <w:rPr>
          <w:rStyle w:val="normaltextrun"/>
          <w:noProof/>
        </w:rPr>
        <w:t xml:space="preserve"> </w:t>
      </w:r>
    </w:p>
    <w:p w14:paraId="566FD463" w14:textId="707A16D2" w:rsidR="005B3AE5" w:rsidRPr="00966E7A" w:rsidRDefault="00005C41" w:rsidP="00005C41">
      <w:pPr>
        <w:pStyle w:val="Point1"/>
        <w:rPr>
          <w:noProof/>
        </w:rPr>
      </w:pPr>
      <w:r>
        <w:rPr>
          <w:noProof/>
        </w:rPr>
        <w:t>d)</w:t>
      </w:r>
      <w:r>
        <w:rPr>
          <w:noProof/>
        </w:rPr>
        <w:tab/>
      </w:r>
      <w:r w:rsidR="00B30C24" w:rsidRPr="00966E7A">
        <w:rPr>
          <w:noProof/>
        </w:rPr>
        <w:t>ostatní účastníci cestnej premávky: </w:t>
      </w:r>
    </w:p>
    <w:p w14:paraId="1B33B036" w14:textId="77777777" w:rsidR="00EA3554" w:rsidRPr="00966E7A" w:rsidRDefault="005B3AE5" w:rsidP="00EA3554">
      <w:pPr>
        <w:pStyle w:val="Tiret1"/>
        <w:rPr>
          <w:noProof/>
          <w:sz w:val="22"/>
        </w:rPr>
      </w:pPr>
      <w:r w:rsidRPr="00966E7A">
        <w:rPr>
          <w:rStyle w:val="normaltextrun"/>
          <w:noProof/>
          <w:color w:val="000000" w:themeColor="text1"/>
        </w:rPr>
        <w:t>osobitné rizikové faktory týkajúce sa nedostatku skúseností iných účastníkov cestnej premávky, najmä najzraniteľnejších skupín účastníkov</w:t>
      </w:r>
      <w:r w:rsidRPr="00966E7A">
        <w:rPr>
          <w:noProof/>
        </w:rPr>
        <w:t xml:space="preserve">, ktorí sú v premávke menej chránení v porovnaní s používateľmi motorových vozidiel, ako sú automobily, autobusy a nákladné automobily, a ktorí sú priamo vystavení pôsobeniu nárazových síl. Do tejto kategórie patria chodci, cyklisti, používatelia motorových dvojkolesových vozidiel, používatelia prostriedkov osobnej mobility a osoby so zdravotným postihnutím alebo osoby so zníženou pohyblivosťou a schopnosťou orientácie, </w:t>
      </w:r>
    </w:p>
    <w:p w14:paraId="28FBBDB8" w14:textId="77777777" w:rsidR="005B3AE5" w:rsidRPr="00966E7A" w:rsidRDefault="005B3AE5" w:rsidP="005B3AE5">
      <w:pPr>
        <w:pStyle w:val="Tiret1"/>
        <w:rPr>
          <w:rStyle w:val="normaltextrun"/>
          <w:noProof/>
          <w:color w:val="000000" w:themeColor="text1"/>
        </w:rPr>
      </w:pPr>
      <w:r w:rsidRPr="00966E7A">
        <w:rPr>
          <w:rStyle w:val="normaltextrun"/>
          <w:noProof/>
          <w:color w:val="000000" w:themeColor="text1"/>
        </w:rPr>
        <w:t>riziká obsiahnuté v pohybe a vedení rôznych typov vozidiel a rôznych zorných polí ich vodičov vrátane vozidiel s pokročilými asistenčnými systémami pre vodiča a inými prvkami automatizácie;</w:t>
      </w:r>
    </w:p>
    <w:p w14:paraId="5CA9F4DD" w14:textId="5F0A4066" w:rsidR="005B3AE5" w:rsidRPr="00966E7A" w:rsidRDefault="00005C41" w:rsidP="00005C41">
      <w:pPr>
        <w:pStyle w:val="Point1"/>
        <w:rPr>
          <w:noProof/>
        </w:rPr>
      </w:pPr>
      <w:r>
        <w:rPr>
          <w:noProof/>
        </w:rPr>
        <w:t>e)</w:t>
      </w:r>
      <w:r>
        <w:rPr>
          <w:noProof/>
        </w:rPr>
        <w:tab/>
      </w:r>
      <w:r w:rsidR="00B30C24" w:rsidRPr="00966E7A">
        <w:rPr>
          <w:noProof/>
        </w:rPr>
        <w:t>všeobecné pravidlá a predpisy a iné záležitosti: </w:t>
      </w:r>
    </w:p>
    <w:p w14:paraId="7F23A4E3" w14:textId="77777777" w:rsidR="005B3AE5" w:rsidRPr="00966E7A" w:rsidRDefault="005B3AE5" w:rsidP="005B3AE5">
      <w:pPr>
        <w:pStyle w:val="Tiret1"/>
        <w:rPr>
          <w:noProof/>
        </w:rPr>
      </w:pPr>
      <w:r w:rsidRPr="00966E7A">
        <w:rPr>
          <w:rStyle w:val="normaltextrun"/>
          <w:noProof/>
          <w:color w:val="000000"/>
        </w:rPr>
        <w:t>pravidlá týkajúce sa dokladov požadovaných na používanie vozidiel,</w:t>
      </w:r>
      <w:r w:rsidRPr="00966E7A">
        <w:rPr>
          <w:rStyle w:val="eop"/>
          <w:noProof/>
          <w:color w:val="000000"/>
        </w:rPr>
        <w:t xml:space="preserve"> </w:t>
      </w:r>
    </w:p>
    <w:p w14:paraId="15799A2B" w14:textId="77777777" w:rsidR="005B3AE5" w:rsidRPr="00966E7A" w:rsidRDefault="005B3AE5" w:rsidP="005B3AE5">
      <w:pPr>
        <w:pStyle w:val="Tiret1"/>
        <w:rPr>
          <w:noProof/>
        </w:rPr>
      </w:pPr>
      <w:r w:rsidRPr="00966E7A">
        <w:rPr>
          <w:rStyle w:val="normaltextrun"/>
          <w:noProof/>
          <w:color w:val="000000"/>
        </w:rPr>
        <w:t>všeobecné pravidlá, ktoré špecifikujú, ako sa vodič musí správať v prípade nehody (postavenie výstražných zariadení a spustenie výstražnej signalizácie), a opatrenia, ktoré môže urobiť v snahe pomôcť obetiam dopravnej nehody v prípade potreby</w:t>
      </w:r>
      <w:r w:rsidRPr="00966E7A">
        <w:rPr>
          <w:rStyle w:val="eop"/>
          <w:noProof/>
          <w:color w:val="000000"/>
        </w:rPr>
        <w:t>,</w:t>
      </w:r>
    </w:p>
    <w:p w14:paraId="751C2747" w14:textId="77777777" w:rsidR="005B3AE5" w:rsidRPr="00966E7A" w:rsidRDefault="005B3AE5" w:rsidP="005B3AE5">
      <w:pPr>
        <w:pStyle w:val="Tiret1"/>
        <w:rPr>
          <w:rStyle w:val="eop"/>
          <w:noProof/>
        </w:rPr>
      </w:pPr>
      <w:r w:rsidRPr="00966E7A">
        <w:rPr>
          <w:rStyle w:val="normaltextrun"/>
          <w:noProof/>
          <w:color w:val="000000"/>
        </w:rPr>
        <w:t>bezpečnostné faktory týkajúce sa vozidla, záťaže a prepravovaných osôb,</w:t>
      </w:r>
      <w:r w:rsidRPr="00966E7A">
        <w:rPr>
          <w:rStyle w:val="eop"/>
          <w:noProof/>
          <w:color w:val="000000"/>
        </w:rPr>
        <w:t xml:space="preserve"> </w:t>
      </w:r>
    </w:p>
    <w:p w14:paraId="541BCFD2" w14:textId="77777777" w:rsidR="00DD31D2" w:rsidRPr="00966E7A" w:rsidRDefault="00DD31D2" w:rsidP="00DD31D2">
      <w:pPr>
        <w:pStyle w:val="Tiret1"/>
        <w:rPr>
          <w:noProof/>
          <w:color w:val="000000" w:themeColor="text1"/>
        </w:rPr>
      </w:pPr>
      <w:r w:rsidRPr="00966E7A">
        <w:rPr>
          <w:rStyle w:val="normaltextrun"/>
          <w:noProof/>
          <w:color w:val="000000" w:themeColor="text1"/>
        </w:rPr>
        <w:t xml:space="preserve">znalosť aspektov bezpečnosti týkajúcich sa vozidiel s pohonom na alternatívne palivá; </w:t>
      </w:r>
    </w:p>
    <w:p w14:paraId="4A007D09" w14:textId="10484A31" w:rsidR="005B3AE5" w:rsidRPr="00966E7A" w:rsidRDefault="00005C41" w:rsidP="00005C41">
      <w:pPr>
        <w:pStyle w:val="Point1"/>
        <w:rPr>
          <w:noProof/>
        </w:rPr>
      </w:pPr>
      <w:r>
        <w:rPr>
          <w:noProof/>
        </w:rPr>
        <w:t>f)</w:t>
      </w:r>
      <w:r>
        <w:rPr>
          <w:noProof/>
        </w:rPr>
        <w:tab/>
      </w:r>
      <w:r w:rsidR="00B30C24" w:rsidRPr="00966E7A">
        <w:rPr>
          <w:noProof/>
        </w:rPr>
        <w:t>bezpečnostné opatrenia potrebné pri vystupovaní z vozidla; </w:t>
      </w:r>
    </w:p>
    <w:p w14:paraId="0FC9A2A1" w14:textId="64645FBB" w:rsidR="005B3AE5" w:rsidRPr="00966E7A" w:rsidRDefault="00005C41" w:rsidP="00005C41">
      <w:pPr>
        <w:pStyle w:val="Point1"/>
        <w:rPr>
          <w:noProof/>
        </w:rPr>
      </w:pPr>
      <w:r>
        <w:rPr>
          <w:noProof/>
        </w:rPr>
        <w:t>g)</w:t>
      </w:r>
      <w:r>
        <w:rPr>
          <w:noProof/>
        </w:rPr>
        <w:tab/>
      </w:r>
      <w:r w:rsidR="00B30C24" w:rsidRPr="00966E7A">
        <w:rPr>
          <w:noProof/>
        </w:rPr>
        <w:t>mechanické aspekty, ktoré majú vplyv na bezpečnosť cestnej premávky; žiadatelia musia byť schopní zistiť najbežnejšie poruchy, najmä v riadení, v systéme pruženia a v brzdnom systéme, poruchy pneumatík, svetiel a smerových svetiel, odrazných skiel, spätných zrkadiel, čelného skla a stieračov, výfukového systému, bezpečnostných pásov a zvukového výstražného zariadenia; </w:t>
      </w:r>
    </w:p>
    <w:p w14:paraId="4570C498" w14:textId="456FFB2B" w:rsidR="005B3AE5" w:rsidRPr="00966E7A" w:rsidRDefault="00005C41" w:rsidP="00005C41">
      <w:pPr>
        <w:pStyle w:val="Point1"/>
        <w:rPr>
          <w:noProof/>
        </w:rPr>
      </w:pPr>
      <w:r>
        <w:rPr>
          <w:noProof/>
        </w:rPr>
        <w:t>h)</w:t>
      </w:r>
      <w:r>
        <w:rPr>
          <w:noProof/>
        </w:rPr>
        <w:tab/>
      </w:r>
      <w:r w:rsidR="00B30C24" w:rsidRPr="00966E7A">
        <w:rPr>
          <w:noProof/>
        </w:rPr>
        <w:t>bezpečnostné zariadenie vozidla, a najmä použitie bezpečnostných pásov, opierok hlavy, bezpečnostného zariadenia pre deti a nabíjania elektrických vozidiel; </w:t>
      </w:r>
    </w:p>
    <w:p w14:paraId="1232C759" w14:textId="3C58835B" w:rsidR="005B3AE5" w:rsidRPr="00966E7A" w:rsidRDefault="00005C41" w:rsidP="00005C41">
      <w:pPr>
        <w:pStyle w:val="Point1"/>
        <w:rPr>
          <w:noProof/>
        </w:rPr>
      </w:pPr>
      <w:r>
        <w:rPr>
          <w:noProof/>
        </w:rPr>
        <w:t>i)</w:t>
      </w:r>
      <w:r>
        <w:rPr>
          <w:noProof/>
        </w:rPr>
        <w:tab/>
      </w:r>
      <w:r w:rsidR="00B30C24" w:rsidRPr="00966E7A">
        <w:rPr>
          <w:noProof/>
        </w:rPr>
        <w:t>pravidlá a aspekty týkajúce sa používania vozidla vo vzťahu k životnému prostrediu, a to aj pokiaľ ide o elektrické vozidlá: primerané použitie zvukovej výstražnej signalizácie, mierna spotreba paliva/energie, obmedzenie emisií (emisie skleníkových plynov, látky znečisťujúce ovzdušie, hluk a mikroplasty z opotrebovania pneumatík a ciest atď.). </w:t>
      </w:r>
    </w:p>
    <w:p w14:paraId="411669CA" w14:textId="77777777" w:rsidR="005B3AE5" w:rsidRPr="006B1322" w:rsidRDefault="005B3AE5" w:rsidP="005B3AE5">
      <w:pPr>
        <w:pStyle w:val="NumPar1"/>
        <w:rPr>
          <w:rStyle w:val="normaltextrun"/>
          <w:b/>
          <w:bCs/>
          <w:noProof/>
          <w:color w:val="000000"/>
        </w:rPr>
      </w:pPr>
      <w:r w:rsidRPr="006B1322">
        <w:rPr>
          <w:rStyle w:val="normaltextrun"/>
          <w:b/>
          <w:noProof/>
          <w:color w:val="000000"/>
        </w:rPr>
        <w:t>Osobitné ustanovenia pre skupiny A1, A2 a A</w:t>
      </w:r>
      <w:r w:rsidRPr="006B1322">
        <w:rPr>
          <w:rStyle w:val="normaltextrun"/>
          <w:b/>
          <w:noProof/>
        </w:rPr>
        <w:t xml:space="preserve"> </w:t>
      </w:r>
    </w:p>
    <w:p w14:paraId="13E536AA" w14:textId="77777777" w:rsidR="005B3AE5" w:rsidRPr="00966E7A" w:rsidRDefault="005B3AE5" w:rsidP="00753DC7">
      <w:pPr>
        <w:rPr>
          <w:rStyle w:val="normaltextrun"/>
          <w:noProof/>
        </w:rPr>
      </w:pPr>
      <w:r w:rsidRPr="00966E7A">
        <w:rPr>
          <w:rStyle w:val="normaltextrun"/>
          <w:noProof/>
        </w:rPr>
        <w:t>Povinná kontrola všeobecných vedomostí o: </w:t>
      </w:r>
    </w:p>
    <w:p w14:paraId="5B6EC7C9" w14:textId="7C04FD8E" w:rsidR="005B3AE5" w:rsidRPr="00966E7A" w:rsidRDefault="00005C41" w:rsidP="00005C41">
      <w:pPr>
        <w:pStyle w:val="Point1"/>
        <w:rPr>
          <w:noProof/>
        </w:rPr>
      </w:pPr>
      <w:r>
        <w:rPr>
          <w:noProof/>
        </w:rPr>
        <w:t>a)</w:t>
      </w:r>
      <w:r>
        <w:rPr>
          <w:noProof/>
        </w:rPr>
        <w:tab/>
      </w:r>
      <w:r w:rsidR="00B75A05" w:rsidRPr="00966E7A">
        <w:rPr>
          <w:noProof/>
        </w:rPr>
        <w:t>použití ochranného vybavenia, ako sú rukavice, čižmy, odev a bezpečnostná prilba; </w:t>
      </w:r>
    </w:p>
    <w:p w14:paraId="43F3546B" w14:textId="04E18D8E" w:rsidR="005B3AE5" w:rsidRPr="00966E7A" w:rsidRDefault="00005C41" w:rsidP="00005C41">
      <w:pPr>
        <w:pStyle w:val="Point1"/>
        <w:rPr>
          <w:noProof/>
        </w:rPr>
      </w:pPr>
      <w:r>
        <w:rPr>
          <w:noProof/>
        </w:rPr>
        <w:t>b)</w:t>
      </w:r>
      <w:r>
        <w:rPr>
          <w:noProof/>
        </w:rPr>
        <w:tab/>
      </w:r>
      <w:r w:rsidR="00B75A05" w:rsidRPr="00966E7A">
        <w:rPr>
          <w:noProof/>
        </w:rPr>
        <w:t>viditeľnosti vodičov motocyklov pre ostatných účastníkov cestnej premávky; </w:t>
      </w:r>
    </w:p>
    <w:p w14:paraId="68FA6403" w14:textId="38990800" w:rsidR="005B3AE5" w:rsidRPr="00966E7A" w:rsidRDefault="00005C41" w:rsidP="00005C41">
      <w:pPr>
        <w:pStyle w:val="Point1"/>
        <w:rPr>
          <w:noProof/>
        </w:rPr>
      </w:pPr>
      <w:r>
        <w:rPr>
          <w:noProof/>
        </w:rPr>
        <w:t>c)</w:t>
      </w:r>
      <w:r>
        <w:rPr>
          <w:noProof/>
        </w:rPr>
        <w:tab/>
      </w:r>
      <w:r w:rsidR="00B75A05" w:rsidRPr="00966E7A">
        <w:rPr>
          <w:noProof/>
        </w:rPr>
        <w:t>rizikových faktoroch týkajúcich sa rôznych vyššie uvedených podmienok cestnej premávky s dodatočnou pozornosťou na klzké časti, ako sú kryty odvodňovacích kanálov, vodorovné dopravné značky, ako sú čiary a šípky, električkové koľajnice; </w:t>
      </w:r>
    </w:p>
    <w:p w14:paraId="68DBAA71" w14:textId="1F1352E3" w:rsidR="005B3AE5" w:rsidRPr="00966E7A" w:rsidRDefault="00005C41" w:rsidP="00005C41">
      <w:pPr>
        <w:pStyle w:val="Point1"/>
        <w:rPr>
          <w:noProof/>
        </w:rPr>
      </w:pPr>
      <w:r>
        <w:rPr>
          <w:noProof/>
        </w:rPr>
        <w:t>d)</w:t>
      </w:r>
      <w:r>
        <w:rPr>
          <w:noProof/>
        </w:rPr>
        <w:tab/>
      </w:r>
      <w:r w:rsidR="00B75A05" w:rsidRPr="00966E7A">
        <w:rPr>
          <w:noProof/>
        </w:rPr>
        <w:t>mechanických aspektoch, ktoré majú vplyv na bezpečnosť cestnej premávky, ako sú uvedené vyššie s dodatočnou pozornosťou na klzké časti, ako sú spínač núdzového zastavenia, mierky hladiny oleja a reťaz. </w:t>
      </w:r>
    </w:p>
    <w:p w14:paraId="4E26ABB5" w14:textId="77777777" w:rsidR="005B3AE5" w:rsidRPr="006B1322" w:rsidRDefault="005B3AE5" w:rsidP="005B3AE5">
      <w:pPr>
        <w:pStyle w:val="NumPar1"/>
        <w:rPr>
          <w:rStyle w:val="normaltextrun"/>
          <w:b/>
          <w:bCs/>
          <w:noProof/>
          <w:color w:val="000000"/>
        </w:rPr>
      </w:pPr>
      <w:r w:rsidRPr="006B1322">
        <w:rPr>
          <w:rStyle w:val="normaltextrun"/>
          <w:b/>
          <w:noProof/>
          <w:color w:val="000000"/>
        </w:rPr>
        <w:t>Osobitné ustanovenia pre skupiny C, CE, C1, C1E, D, DE, D1 a D1E</w:t>
      </w:r>
      <w:r w:rsidRPr="006B1322">
        <w:rPr>
          <w:rStyle w:val="normaltextrun"/>
          <w:b/>
          <w:noProof/>
        </w:rPr>
        <w:t xml:space="preserve"> </w:t>
      </w:r>
    </w:p>
    <w:p w14:paraId="3C9625DB" w14:textId="6B189927" w:rsidR="005B3AE5" w:rsidRPr="00966E7A" w:rsidRDefault="00005C41" w:rsidP="00005C41">
      <w:pPr>
        <w:pStyle w:val="Point0"/>
        <w:rPr>
          <w:rStyle w:val="normaltextrun"/>
          <w:noProof/>
        </w:rPr>
      </w:pPr>
      <w:r>
        <w:rPr>
          <w:rStyle w:val="normaltextrun"/>
          <w:noProof/>
        </w:rPr>
        <w:t>1.</w:t>
      </w:r>
      <w:r>
        <w:rPr>
          <w:rStyle w:val="normaltextrun"/>
          <w:noProof/>
        </w:rPr>
        <w:tab/>
      </w:r>
      <w:r w:rsidR="005B3AE5" w:rsidRPr="00966E7A">
        <w:rPr>
          <w:rStyle w:val="normaltextrun"/>
          <w:noProof/>
        </w:rPr>
        <w:t>Povinná kontrola všeobecných vedomostí o: </w:t>
      </w:r>
    </w:p>
    <w:p w14:paraId="673719FF" w14:textId="655C0FEC" w:rsidR="005B3AE5" w:rsidRPr="00966E7A" w:rsidRDefault="00005C41" w:rsidP="00005C41">
      <w:pPr>
        <w:pStyle w:val="Point1"/>
        <w:rPr>
          <w:noProof/>
        </w:rPr>
      </w:pPr>
      <w:r>
        <w:rPr>
          <w:noProof/>
        </w:rPr>
        <w:t>a)</w:t>
      </w:r>
      <w:r>
        <w:rPr>
          <w:noProof/>
        </w:rPr>
        <w:tab/>
      </w:r>
      <w:r w:rsidR="00B75A05" w:rsidRPr="00966E7A">
        <w:rPr>
          <w:noProof/>
        </w:rPr>
        <w:t>pravidlách hodín jazdy a dobách odpočinku vymedzených nariadením Európskeho parlamentu a Rady (ES) č. 561/2006</w:t>
      </w:r>
      <w:r w:rsidR="00B75A05" w:rsidRPr="00966E7A">
        <w:rPr>
          <w:rStyle w:val="FootnoteReference"/>
          <w:noProof/>
        </w:rPr>
        <w:footnoteReference w:id="7"/>
      </w:r>
      <w:r w:rsidR="00B75A05" w:rsidRPr="00966E7A">
        <w:rPr>
          <w:noProof/>
        </w:rPr>
        <w:t>; používaní záznamového zariadenia vymedzeného nariadením (EÚ) č. 165/2014; </w:t>
      </w:r>
    </w:p>
    <w:p w14:paraId="47ED4ADD" w14:textId="0246B3DE" w:rsidR="005B3AE5" w:rsidRPr="00966E7A" w:rsidRDefault="00005C41" w:rsidP="00005C41">
      <w:pPr>
        <w:pStyle w:val="Point1"/>
        <w:rPr>
          <w:noProof/>
        </w:rPr>
      </w:pPr>
      <w:r>
        <w:rPr>
          <w:noProof/>
        </w:rPr>
        <w:t>b)</w:t>
      </w:r>
      <w:r>
        <w:rPr>
          <w:noProof/>
        </w:rPr>
        <w:tab/>
      </w:r>
      <w:r w:rsidR="00110C96" w:rsidRPr="00966E7A">
        <w:rPr>
          <w:noProof/>
        </w:rPr>
        <w:t>pravidlách o type príslušnej dopravy: nákladnej alebo osobnej; </w:t>
      </w:r>
    </w:p>
    <w:p w14:paraId="755DEA75" w14:textId="1A6C223D" w:rsidR="005B3AE5" w:rsidRPr="00966E7A" w:rsidRDefault="00005C41" w:rsidP="00005C41">
      <w:pPr>
        <w:pStyle w:val="Point1"/>
        <w:rPr>
          <w:noProof/>
        </w:rPr>
      </w:pPr>
      <w:r>
        <w:rPr>
          <w:noProof/>
        </w:rPr>
        <w:t>c)</w:t>
      </w:r>
      <w:r>
        <w:rPr>
          <w:noProof/>
        </w:rPr>
        <w:tab/>
      </w:r>
      <w:r w:rsidR="00110C96" w:rsidRPr="00966E7A">
        <w:rPr>
          <w:noProof/>
        </w:rPr>
        <w:t>dokladoch vozidiel a prepravných dokladoch požadovaných pre vnútroštátnu a medzinárodnú prepravu tovaru a cestujúcich; </w:t>
      </w:r>
    </w:p>
    <w:p w14:paraId="2EF8731B" w14:textId="108CBD51" w:rsidR="005B3AE5" w:rsidRPr="00966E7A" w:rsidRDefault="00005C41" w:rsidP="00005C41">
      <w:pPr>
        <w:pStyle w:val="Point1"/>
        <w:rPr>
          <w:noProof/>
        </w:rPr>
      </w:pPr>
      <w:r>
        <w:rPr>
          <w:noProof/>
        </w:rPr>
        <w:t>d)</w:t>
      </w:r>
      <w:r>
        <w:rPr>
          <w:noProof/>
        </w:rPr>
        <w:tab/>
      </w:r>
      <w:r w:rsidR="00110C96" w:rsidRPr="00966E7A">
        <w:rPr>
          <w:noProof/>
        </w:rPr>
        <w:t>tom, ako sa správať v prípade nehody; vedomostiach o opatreniach, ktoré sa majú prijať po nehode alebo podobnej udalosti, vrátane núdzových opatrení, ako je evakuácia cestujúcich a základných vedomostí o prvej pomoci; </w:t>
      </w:r>
    </w:p>
    <w:p w14:paraId="0C649C2B" w14:textId="5159D1B3" w:rsidR="005B3AE5" w:rsidRPr="00966E7A" w:rsidRDefault="00005C41" w:rsidP="00005C41">
      <w:pPr>
        <w:pStyle w:val="Point1"/>
        <w:rPr>
          <w:noProof/>
        </w:rPr>
      </w:pPr>
      <w:r>
        <w:rPr>
          <w:noProof/>
        </w:rPr>
        <w:t>e)</w:t>
      </w:r>
      <w:r>
        <w:rPr>
          <w:noProof/>
        </w:rPr>
        <w:tab/>
      </w:r>
      <w:r w:rsidR="00110C96" w:rsidRPr="00966E7A">
        <w:rPr>
          <w:noProof/>
        </w:rPr>
        <w:t>bezpečnostných opatreniach, ktoré sa majú vykonať počas demontáže a výmeny kolies; </w:t>
      </w:r>
    </w:p>
    <w:p w14:paraId="0AC7CA6F" w14:textId="1864325C" w:rsidR="005B3AE5" w:rsidRPr="00966E7A" w:rsidRDefault="00005C41" w:rsidP="00005C41">
      <w:pPr>
        <w:pStyle w:val="Point1"/>
        <w:rPr>
          <w:noProof/>
        </w:rPr>
      </w:pPr>
      <w:r>
        <w:rPr>
          <w:noProof/>
        </w:rPr>
        <w:t>f)</w:t>
      </w:r>
      <w:r>
        <w:rPr>
          <w:noProof/>
        </w:rPr>
        <w:tab/>
      </w:r>
      <w:r w:rsidR="00110C96" w:rsidRPr="00966E7A">
        <w:rPr>
          <w:noProof/>
        </w:rPr>
        <w:t>pravidlách o hmotnosti a rozmeroch vozidiel; pravidlách o obmedzovačoch rýchlosti; </w:t>
      </w:r>
    </w:p>
    <w:p w14:paraId="2DADA944" w14:textId="43C47563" w:rsidR="005B3AE5" w:rsidRPr="00966E7A" w:rsidRDefault="00005C41" w:rsidP="00005C41">
      <w:pPr>
        <w:pStyle w:val="Point1"/>
        <w:rPr>
          <w:noProof/>
        </w:rPr>
      </w:pPr>
      <w:r>
        <w:rPr>
          <w:noProof/>
        </w:rPr>
        <w:t>g)</w:t>
      </w:r>
      <w:r>
        <w:rPr>
          <w:noProof/>
        </w:rPr>
        <w:tab/>
      </w:r>
      <w:r w:rsidR="00110C96" w:rsidRPr="00966E7A">
        <w:rPr>
          <w:noProof/>
        </w:rPr>
        <w:t>prekážkach vo výhľade spôsobených vlastnosťami ich vozidiel; </w:t>
      </w:r>
    </w:p>
    <w:p w14:paraId="7A435E3B" w14:textId="5D34332A" w:rsidR="005B3AE5" w:rsidRPr="00966E7A" w:rsidRDefault="00005C41" w:rsidP="00005C41">
      <w:pPr>
        <w:pStyle w:val="Point1"/>
        <w:rPr>
          <w:noProof/>
        </w:rPr>
      </w:pPr>
      <w:r>
        <w:rPr>
          <w:noProof/>
        </w:rPr>
        <w:t>h)</w:t>
      </w:r>
      <w:r>
        <w:rPr>
          <w:noProof/>
        </w:rPr>
        <w:tab/>
      </w:r>
      <w:r w:rsidR="00110C96" w:rsidRPr="00966E7A">
        <w:rPr>
          <w:noProof/>
        </w:rPr>
        <w:t>čítaní cestnej mapy, plánovaní trasy vrátane používania elektronických navigačných systémov (nepovinné); </w:t>
      </w:r>
    </w:p>
    <w:p w14:paraId="0582F70C" w14:textId="530CC46A" w:rsidR="005B3AE5" w:rsidRPr="00966E7A" w:rsidRDefault="00005C41" w:rsidP="00005C41">
      <w:pPr>
        <w:pStyle w:val="Point1"/>
        <w:rPr>
          <w:noProof/>
        </w:rPr>
      </w:pPr>
      <w:r>
        <w:rPr>
          <w:noProof/>
        </w:rPr>
        <w:t>i)</w:t>
      </w:r>
      <w:r>
        <w:rPr>
          <w:noProof/>
        </w:rPr>
        <w:tab/>
      </w:r>
      <w:r w:rsidR="00110C96" w:rsidRPr="00966E7A">
        <w:rPr>
          <w:noProof/>
        </w:rPr>
        <w:t>bezpečnostných faktoroch týkajúcich sa nákladu vozidla: kontrola nákladu (umiestnenie a upevnenie), ťažkosti s rôznymi druhmi nákladu (napríklad kvapaliny, visiace náklady,…), nakladanie a vykladanie tovaru a použitie nakladacieho zariadenia (iba pre skupiny C, CE, C1, C1E); </w:t>
      </w:r>
    </w:p>
    <w:p w14:paraId="0C4C3359" w14:textId="76B7E2C3" w:rsidR="005B3AE5" w:rsidRPr="00966E7A" w:rsidRDefault="00005C41" w:rsidP="00005C41">
      <w:pPr>
        <w:pStyle w:val="Point1"/>
        <w:rPr>
          <w:noProof/>
        </w:rPr>
      </w:pPr>
      <w:r>
        <w:rPr>
          <w:noProof/>
        </w:rPr>
        <w:t>j)</w:t>
      </w:r>
      <w:r>
        <w:rPr>
          <w:noProof/>
        </w:rPr>
        <w:tab/>
      </w:r>
      <w:r w:rsidR="009D5312" w:rsidRPr="00966E7A">
        <w:rPr>
          <w:noProof/>
        </w:rPr>
        <w:t>zodpovednosti vodiča, pokiaľ ide o prepravu cestujúcich; pohodlí a bezpečnosti cestujúcich; preprave detí; potrebných kontrolách pred odcestovaním; všetky druhy autobusov sú súčasťou teoretickej skúšky (autobusy verejnej hromadnej dopravy a diaľkové autobusy, autobusy s osobitnými rozmermi,…) (iba pre skupiny D, DE, D1, D1E); </w:t>
      </w:r>
    </w:p>
    <w:p w14:paraId="625A8258" w14:textId="009ACE53" w:rsidR="005B3AE5" w:rsidRPr="00966E7A" w:rsidRDefault="00005C41" w:rsidP="00005C41">
      <w:pPr>
        <w:pStyle w:val="Point1"/>
        <w:rPr>
          <w:noProof/>
        </w:rPr>
      </w:pPr>
      <w:r>
        <w:rPr>
          <w:noProof/>
        </w:rPr>
        <w:t>k)</w:t>
      </w:r>
      <w:r>
        <w:rPr>
          <w:noProof/>
        </w:rPr>
        <w:tab/>
      </w:r>
      <w:r w:rsidR="005B3AE5" w:rsidRPr="00966E7A">
        <w:rPr>
          <w:noProof/>
        </w:rPr>
        <w:t xml:space="preserve">členské štáty môžu oslobodiť žiadateľa o vodičský preukaz pre vozidlo skupiny C1 alebo C1E, ktoré nepatrí do oblasti pôsobnosti nariadenia (EÚ) č. 165/2014, od povinnosti preukázať znalosť tém uvedených v bode 4 ods. 1 písm. a) až c). </w:t>
      </w:r>
    </w:p>
    <w:p w14:paraId="45475FD5" w14:textId="3FA5981D" w:rsidR="005B3AE5" w:rsidRPr="00966E7A" w:rsidRDefault="00005C41" w:rsidP="00005C41">
      <w:pPr>
        <w:pStyle w:val="Point0"/>
        <w:rPr>
          <w:rStyle w:val="normaltextrun"/>
          <w:noProof/>
        </w:rPr>
      </w:pPr>
      <w:r>
        <w:rPr>
          <w:rStyle w:val="normaltextrun"/>
          <w:noProof/>
        </w:rPr>
        <w:t>2.</w:t>
      </w:r>
      <w:r>
        <w:rPr>
          <w:rStyle w:val="normaltextrun"/>
          <w:noProof/>
        </w:rPr>
        <w:tab/>
      </w:r>
      <w:r w:rsidR="005B3AE5" w:rsidRPr="00966E7A">
        <w:rPr>
          <w:rStyle w:val="normaltextrun"/>
          <w:noProof/>
        </w:rPr>
        <w:t>Povinná kontrola všeobecných vedomostí o týchto dodatočných ustanoveniach pre skupiny C, CE, D a DE: </w:t>
      </w:r>
    </w:p>
    <w:p w14:paraId="5E343D80" w14:textId="766CF35F" w:rsidR="005B3AE5" w:rsidRPr="00966E7A" w:rsidRDefault="00005C41" w:rsidP="00005C41">
      <w:pPr>
        <w:pStyle w:val="Point1"/>
        <w:rPr>
          <w:noProof/>
        </w:rPr>
      </w:pPr>
      <w:r>
        <w:rPr>
          <w:noProof/>
        </w:rPr>
        <w:t>a)</w:t>
      </w:r>
      <w:r>
        <w:rPr>
          <w:noProof/>
        </w:rPr>
        <w:tab/>
      </w:r>
      <w:r w:rsidR="00201C54" w:rsidRPr="00966E7A">
        <w:rPr>
          <w:noProof/>
        </w:rPr>
        <w:t>zásadách konštrukcie a fungovania: spaľovacích motorov, kvapalín (napríklad motorového oleja, chladiacej kvapaliny, kvapaliny do ostrekovačov), palivového systému, elektrického systému, systému zapaľovania, systému prevodovky (spojka, prevodovka atď.); </w:t>
      </w:r>
    </w:p>
    <w:p w14:paraId="15285083" w14:textId="4A70F096" w:rsidR="005B3AE5" w:rsidRPr="00966E7A" w:rsidRDefault="00005C41" w:rsidP="00005C41">
      <w:pPr>
        <w:pStyle w:val="Point1"/>
        <w:rPr>
          <w:noProof/>
        </w:rPr>
      </w:pPr>
      <w:r>
        <w:rPr>
          <w:noProof/>
        </w:rPr>
        <w:t>b)</w:t>
      </w:r>
      <w:r>
        <w:rPr>
          <w:noProof/>
        </w:rPr>
        <w:tab/>
      </w:r>
      <w:r w:rsidR="00201C54" w:rsidRPr="00966E7A">
        <w:rPr>
          <w:noProof/>
        </w:rPr>
        <w:t>mazaní a protimrazovej ochrane; </w:t>
      </w:r>
    </w:p>
    <w:p w14:paraId="46A5727A" w14:textId="7A4464CC" w:rsidR="005B3AE5" w:rsidRPr="00966E7A" w:rsidRDefault="00005C41" w:rsidP="00005C41">
      <w:pPr>
        <w:pStyle w:val="Point1"/>
        <w:rPr>
          <w:noProof/>
        </w:rPr>
      </w:pPr>
      <w:r>
        <w:rPr>
          <w:noProof/>
        </w:rPr>
        <w:t>c)</w:t>
      </w:r>
      <w:r>
        <w:rPr>
          <w:noProof/>
        </w:rPr>
        <w:tab/>
      </w:r>
      <w:r w:rsidR="00201C54" w:rsidRPr="00966E7A">
        <w:rPr>
          <w:noProof/>
        </w:rPr>
        <w:t>zásadách konštrukcie, montáže, správneho používania a starostlivosti o pneumatiky; </w:t>
      </w:r>
    </w:p>
    <w:p w14:paraId="542597B3" w14:textId="2D4C4635" w:rsidR="005B3AE5" w:rsidRPr="00966E7A" w:rsidRDefault="00005C41" w:rsidP="00005C41">
      <w:pPr>
        <w:pStyle w:val="Point1"/>
        <w:rPr>
          <w:noProof/>
        </w:rPr>
      </w:pPr>
      <w:r>
        <w:rPr>
          <w:noProof/>
        </w:rPr>
        <w:t>d)</w:t>
      </w:r>
      <w:r>
        <w:rPr>
          <w:noProof/>
        </w:rPr>
        <w:tab/>
      </w:r>
      <w:r w:rsidR="00201C54" w:rsidRPr="00966E7A">
        <w:rPr>
          <w:noProof/>
        </w:rPr>
        <w:t>zásadách druhov, prevádzky, hlavných súčiastok, spojení, používania a každodennej údržby brzdových obložení a regulátorov otáčok a používania protiblokovacích bŕzd; </w:t>
      </w:r>
    </w:p>
    <w:p w14:paraId="41397EA7" w14:textId="17EE3394" w:rsidR="005B3AE5" w:rsidRPr="00966E7A" w:rsidRDefault="00005C41" w:rsidP="00005C41">
      <w:pPr>
        <w:pStyle w:val="Point1"/>
        <w:rPr>
          <w:noProof/>
        </w:rPr>
      </w:pPr>
      <w:r>
        <w:rPr>
          <w:noProof/>
        </w:rPr>
        <w:t>e)</w:t>
      </w:r>
      <w:r>
        <w:rPr>
          <w:noProof/>
        </w:rPr>
        <w:tab/>
      </w:r>
      <w:r w:rsidR="00201C54" w:rsidRPr="00966E7A">
        <w:rPr>
          <w:noProof/>
        </w:rPr>
        <w:t>zásadách druhov, prevádzky, hlavných súčiastok, spojenia, používania a každodennej údržby spojovacích systémov (iba pre skupiny CE, DE); </w:t>
      </w:r>
    </w:p>
    <w:p w14:paraId="55BC913A" w14:textId="4F6D422C" w:rsidR="005B3AE5" w:rsidRPr="00966E7A" w:rsidRDefault="00005C41" w:rsidP="00005C41">
      <w:pPr>
        <w:pStyle w:val="Point1"/>
        <w:rPr>
          <w:noProof/>
        </w:rPr>
      </w:pPr>
      <w:r>
        <w:rPr>
          <w:noProof/>
        </w:rPr>
        <w:t>f)</w:t>
      </w:r>
      <w:r>
        <w:rPr>
          <w:noProof/>
        </w:rPr>
        <w:tab/>
      </w:r>
      <w:r w:rsidR="00201C54" w:rsidRPr="00966E7A">
        <w:rPr>
          <w:noProof/>
        </w:rPr>
        <w:t>metódach hľadania príčin porúch; </w:t>
      </w:r>
    </w:p>
    <w:p w14:paraId="3E1C3FA1" w14:textId="3BD8A5F0" w:rsidR="005B3AE5" w:rsidRPr="00966E7A" w:rsidRDefault="00005C41" w:rsidP="00005C41">
      <w:pPr>
        <w:pStyle w:val="Point1"/>
        <w:rPr>
          <w:noProof/>
        </w:rPr>
      </w:pPr>
      <w:r>
        <w:rPr>
          <w:noProof/>
        </w:rPr>
        <w:t>g)</w:t>
      </w:r>
      <w:r>
        <w:rPr>
          <w:noProof/>
        </w:rPr>
        <w:tab/>
      </w:r>
      <w:r w:rsidR="00201C54" w:rsidRPr="00966E7A">
        <w:rPr>
          <w:noProof/>
        </w:rPr>
        <w:t>preventívnej údržbe vozidiel a potrebných prevádzkových opravách; </w:t>
      </w:r>
    </w:p>
    <w:p w14:paraId="5CC1C9FF" w14:textId="131C909D" w:rsidR="005B3AE5" w:rsidRPr="00966E7A" w:rsidRDefault="00005C41" w:rsidP="00005C41">
      <w:pPr>
        <w:pStyle w:val="Point1"/>
        <w:rPr>
          <w:noProof/>
        </w:rPr>
      </w:pPr>
      <w:r>
        <w:rPr>
          <w:noProof/>
        </w:rPr>
        <w:t>h)</w:t>
      </w:r>
      <w:r>
        <w:rPr>
          <w:noProof/>
        </w:rPr>
        <w:tab/>
      </w:r>
      <w:r w:rsidR="00201C54" w:rsidRPr="00966E7A">
        <w:rPr>
          <w:noProof/>
        </w:rPr>
        <w:t>zodpovednosti vodiča, pokiaľ ide o preberanie, prepravu a dodanie tovaru v súlade s dohodnutými podmienkami (iba pre skupiny C, CE). </w:t>
      </w:r>
    </w:p>
    <w:p w14:paraId="116F128F" w14:textId="77777777" w:rsidR="005B3AE5" w:rsidRPr="00966E7A" w:rsidRDefault="00205CED" w:rsidP="00205CED">
      <w:pPr>
        <w:rPr>
          <w:rStyle w:val="normaltextrun"/>
          <w:noProof/>
        </w:rPr>
      </w:pPr>
      <w:r w:rsidRPr="00966E7A">
        <w:rPr>
          <w:rStyle w:val="normaltextrun"/>
          <w:noProof/>
        </w:rPr>
        <w:t>B.</w:t>
      </w:r>
      <w:r w:rsidRPr="00966E7A">
        <w:rPr>
          <w:noProof/>
        </w:rPr>
        <w:tab/>
      </w:r>
      <w:r w:rsidRPr="00966E7A">
        <w:rPr>
          <w:rStyle w:val="normaltextrun"/>
          <w:noProof/>
        </w:rPr>
        <w:t>SKÚŠKA ZRUČNOSTÍ A SPRÁVANIA </w:t>
      </w:r>
    </w:p>
    <w:p w14:paraId="6D27A009" w14:textId="77777777" w:rsidR="005B3AE5" w:rsidRPr="00966E7A" w:rsidRDefault="005B3AE5" w:rsidP="005B3AE5">
      <w:pPr>
        <w:pStyle w:val="NumPar1"/>
        <w:rPr>
          <w:rStyle w:val="normaltextrun"/>
          <w:noProof/>
          <w:color w:val="000000"/>
        </w:rPr>
      </w:pPr>
      <w:r w:rsidRPr="00966E7A">
        <w:rPr>
          <w:rStyle w:val="normaltextrun"/>
          <w:noProof/>
          <w:color w:val="000000"/>
        </w:rPr>
        <w:t>Vozidlo a jeho vybavenie</w:t>
      </w:r>
      <w:r w:rsidRPr="00966E7A">
        <w:rPr>
          <w:rStyle w:val="normaltextrun"/>
          <w:noProof/>
        </w:rPr>
        <w:t xml:space="preserve"> </w:t>
      </w:r>
    </w:p>
    <w:p w14:paraId="243359EE" w14:textId="3B987D1E" w:rsidR="005B3AE5" w:rsidRPr="00966E7A" w:rsidRDefault="00005C41" w:rsidP="00005C41">
      <w:pPr>
        <w:pStyle w:val="Point0"/>
        <w:rPr>
          <w:rStyle w:val="normaltextrun"/>
          <w:noProof/>
        </w:rPr>
      </w:pPr>
      <w:r>
        <w:rPr>
          <w:rStyle w:val="normaltextrun"/>
          <w:noProof/>
        </w:rPr>
        <w:t>1.</w:t>
      </w:r>
      <w:r>
        <w:rPr>
          <w:rStyle w:val="normaltextrun"/>
          <w:noProof/>
        </w:rPr>
        <w:tab/>
      </w:r>
      <w:r w:rsidR="005B3AE5" w:rsidRPr="00966E7A">
        <w:rPr>
          <w:rStyle w:val="normaltextrun"/>
          <w:noProof/>
        </w:rPr>
        <w:t>Prevodovka vozidla </w:t>
      </w:r>
    </w:p>
    <w:p w14:paraId="610DBF39" w14:textId="505401F4" w:rsidR="005B3AE5" w:rsidRPr="00966E7A" w:rsidRDefault="00005C41" w:rsidP="00005C41">
      <w:pPr>
        <w:pStyle w:val="Point1"/>
        <w:rPr>
          <w:noProof/>
        </w:rPr>
      </w:pPr>
      <w:r>
        <w:rPr>
          <w:noProof/>
        </w:rPr>
        <w:t>a)</w:t>
      </w:r>
      <w:r>
        <w:rPr>
          <w:noProof/>
        </w:rPr>
        <w:tab/>
      </w:r>
      <w:r w:rsidR="005B3AE5" w:rsidRPr="00966E7A">
        <w:rPr>
          <w:noProof/>
        </w:rPr>
        <w:t>Vedenie vozidla s ručnou prevodovkou podlieha zloženiu skúšky zručností a správania vo vozidle s ručnou prevodovkou. </w:t>
      </w:r>
    </w:p>
    <w:p w14:paraId="676DDDA6" w14:textId="77777777" w:rsidR="005B3AE5" w:rsidRPr="00966E7A" w:rsidRDefault="005B3AE5" w:rsidP="00426CFE">
      <w:pPr>
        <w:pStyle w:val="Text2"/>
        <w:rPr>
          <w:noProof/>
        </w:rPr>
      </w:pPr>
      <w:r w:rsidRPr="00966E7A">
        <w:rPr>
          <w:rStyle w:val="normaltextrun"/>
          <w:noProof/>
          <w:color w:val="000000"/>
        </w:rPr>
        <w:t>„Vozidlo s ručnou prevodovkou“ je vozidlo, v ktorom je prítomný pedál spojky (alebo pri skupinách A, A2 a A1 ručne ovládaná páka) a vodič ho musí ovládať pri rozjazde alebo zastavení vozidla a pri radení prevodových stupňov.</w:t>
      </w:r>
      <w:r w:rsidRPr="00966E7A">
        <w:rPr>
          <w:rStyle w:val="eop"/>
          <w:noProof/>
          <w:color w:val="000000"/>
        </w:rPr>
        <w:t xml:space="preserve"> </w:t>
      </w:r>
    </w:p>
    <w:p w14:paraId="7CDD1160" w14:textId="7A077F06" w:rsidR="005B3AE5" w:rsidRPr="00966E7A" w:rsidRDefault="00005C41" w:rsidP="00005C41">
      <w:pPr>
        <w:pStyle w:val="Point1"/>
        <w:rPr>
          <w:noProof/>
        </w:rPr>
      </w:pPr>
      <w:r>
        <w:rPr>
          <w:noProof/>
        </w:rPr>
        <w:t>b)</w:t>
      </w:r>
      <w:r>
        <w:rPr>
          <w:noProof/>
        </w:rPr>
        <w:tab/>
      </w:r>
      <w:r w:rsidR="005B3AE5" w:rsidRPr="00966E7A">
        <w:rPr>
          <w:noProof/>
        </w:rPr>
        <w:t>Vozidlá, ktoré nespĺňajú kritériá stanovené v bode 5 ods. 1 písm. a), sa považujú za vozidlá s automatickou prevodovkou. </w:t>
      </w:r>
    </w:p>
    <w:p w14:paraId="47F09B8B" w14:textId="77777777" w:rsidR="005B3AE5" w:rsidRPr="00966E7A" w:rsidRDefault="005B3AE5" w:rsidP="00426CFE">
      <w:pPr>
        <w:pStyle w:val="Text2"/>
        <w:rPr>
          <w:rStyle w:val="normaltextrun"/>
          <w:noProof/>
          <w:color w:val="000000"/>
        </w:rPr>
      </w:pPr>
      <w:r w:rsidRPr="00966E7A">
        <w:rPr>
          <w:rStyle w:val="normaltextrun"/>
          <w:noProof/>
          <w:color w:val="000000"/>
        </w:rPr>
        <w:t>Bez toho, aby bol dotknutý bod 5 ods. 1 písm. c), ak žiadateľ podstúpi skúšku zručností a správania vo vozidle s automatickou prevodovkou, táto skutočnosť sa zaznamená na každý vodičský preukaz vydaný na základe takejto skúšky pomocou príslušného kódu Únie stanoveného v časti E prílohy I. Vodičské preukazy s týmto označením sa používajú iba na vedenie vozidiel s automatickou prevodovkou. </w:t>
      </w:r>
    </w:p>
    <w:p w14:paraId="748BED26" w14:textId="4EB8DC01" w:rsidR="005B3AE5" w:rsidRPr="00966E7A" w:rsidRDefault="00005C41" w:rsidP="00005C41">
      <w:pPr>
        <w:pStyle w:val="Point1"/>
        <w:rPr>
          <w:noProof/>
        </w:rPr>
      </w:pPr>
      <w:r>
        <w:rPr>
          <w:noProof/>
        </w:rPr>
        <w:t>c)</w:t>
      </w:r>
      <w:r>
        <w:rPr>
          <w:noProof/>
        </w:rPr>
        <w:tab/>
      </w:r>
      <w:r w:rsidR="005B3AE5" w:rsidRPr="00966E7A">
        <w:rPr>
          <w:noProof/>
        </w:rPr>
        <w:t>Kód Únie vyznačený na vodičskom preukaze skupiny A1, A2, A, B1, B a BE vydanom na základe skúšky zručností a správania vykonanej vo vozidle s automatickou prevodovkou sa odstráni, ak držiteľ zloží špecializovanú skúšku zručností a správania alebo dokončí špecializovaný výcvik. </w:t>
      </w:r>
    </w:p>
    <w:p w14:paraId="3715B9D9" w14:textId="77777777" w:rsidR="005B3AE5" w:rsidRPr="00966E7A" w:rsidRDefault="005B3AE5" w:rsidP="002446FC">
      <w:pPr>
        <w:pStyle w:val="Text2"/>
        <w:rPr>
          <w:rStyle w:val="normaltextrun"/>
          <w:noProof/>
          <w:color w:val="000000"/>
        </w:rPr>
      </w:pPr>
      <w:r w:rsidRPr="00966E7A">
        <w:rPr>
          <w:rStyle w:val="normaltextrun"/>
          <w:noProof/>
          <w:color w:val="000000"/>
        </w:rPr>
        <w:t>Členské štáty prijmú opatrenia potrebné na: </w:t>
      </w:r>
    </w:p>
    <w:p w14:paraId="57879B2A" w14:textId="77777777" w:rsidR="005B3AE5" w:rsidRPr="00966E7A" w:rsidRDefault="00707416" w:rsidP="002446FC">
      <w:pPr>
        <w:pStyle w:val="Text2"/>
        <w:rPr>
          <w:rStyle w:val="normaltextrun"/>
          <w:noProof/>
          <w:color w:val="000000" w:themeColor="text1"/>
        </w:rPr>
      </w:pPr>
      <w:r w:rsidRPr="00966E7A">
        <w:rPr>
          <w:rStyle w:val="normaltextrun"/>
          <w:noProof/>
          <w:color w:val="000000" w:themeColor="text1"/>
        </w:rPr>
        <w:t>i) schválenie špecializovaného výcviku a dohľad nad ním alebo </w:t>
      </w:r>
    </w:p>
    <w:p w14:paraId="0858723A" w14:textId="77777777" w:rsidR="005B3AE5" w:rsidRPr="00966E7A" w:rsidRDefault="00707416" w:rsidP="002446FC">
      <w:pPr>
        <w:pStyle w:val="Text2"/>
        <w:rPr>
          <w:rStyle w:val="normaltextrun"/>
          <w:noProof/>
          <w:color w:val="000000" w:themeColor="text1"/>
        </w:rPr>
      </w:pPr>
      <w:r w:rsidRPr="00966E7A">
        <w:rPr>
          <w:rStyle w:val="normaltextrun"/>
          <w:noProof/>
          <w:color w:val="000000" w:themeColor="text1"/>
        </w:rPr>
        <w:t>ii) organizovanie špecializovaných skúšok zručností a správania. </w:t>
      </w:r>
    </w:p>
    <w:p w14:paraId="4422D7FD" w14:textId="77777777" w:rsidR="005B3AE5" w:rsidRPr="00966E7A" w:rsidRDefault="005B3AE5" w:rsidP="002446FC">
      <w:pPr>
        <w:pStyle w:val="Text2"/>
        <w:rPr>
          <w:rStyle w:val="normaltextrun"/>
          <w:noProof/>
          <w:color w:val="000000" w:themeColor="text1"/>
        </w:rPr>
      </w:pPr>
      <w:r w:rsidRPr="00966E7A">
        <w:rPr>
          <w:rStyle w:val="normaltextrun"/>
          <w:noProof/>
          <w:color w:val="000000" w:themeColor="text1"/>
        </w:rPr>
        <w:t>Vozidlá použité na výcvik alebo skúšku, na ktoré sa tento bod vzťahuje, majú manuálnu prevodovku a patria do tej skupiny vodičského preukazu, o ktorý účastníci požiadali. </w:t>
      </w:r>
    </w:p>
    <w:p w14:paraId="07C4D23D" w14:textId="32BFE720" w:rsidR="005B3AE5" w:rsidRPr="00966E7A" w:rsidRDefault="005B3AE5" w:rsidP="002446FC">
      <w:pPr>
        <w:pStyle w:val="Text2"/>
        <w:rPr>
          <w:rStyle w:val="normaltextrun"/>
          <w:noProof/>
          <w:color w:val="000000" w:themeColor="text1"/>
        </w:rPr>
      </w:pPr>
      <w:r w:rsidRPr="00966E7A">
        <w:rPr>
          <w:rStyle w:val="normaltextrun"/>
          <w:noProof/>
          <w:color w:val="000000" w:themeColor="text1"/>
        </w:rPr>
        <w:t>Dĺžka skúšky zručností a správania a prejdená vzdialenosť musia byť dostatočné na to, aby sa posúdili zručnosti a správanie stanovené v bode 6 alebo 7 tejto prílohy, pričom osobitná pozornosť sa venuje ovládaniu prevodovky vozidla.</w:t>
      </w:r>
      <w:r w:rsidR="006B1322">
        <w:rPr>
          <w:rStyle w:val="normaltextrun"/>
          <w:noProof/>
          <w:color w:val="000000" w:themeColor="text1"/>
        </w:rPr>
        <w:t xml:space="preserve"> </w:t>
      </w:r>
    </w:p>
    <w:p w14:paraId="24C23305" w14:textId="77777777" w:rsidR="00545907" w:rsidRPr="00966E7A" w:rsidRDefault="005B3AE5" w:rsidP="002446FC">
      <w:pPr>
        <w:pStyle w:val="Text2"/>
        <w:rPr>
          <w:rStyle w:val="normaltextrun"/>
          <w:noProof/>
          <w:color w:val="000000" w:themeColor="text1"/>
        </w:rPr>
      </w:pPr>
      <w:r w:rsidRPr="00966E7A">
        <w:rPr>
          <w:rStyle w:val="normaltextrun"/>
          <w:noProof/>
          <w:color w:val="000000" w:themeColor="text1"/>
        </w:rPr>
        <w:t xml:space="preserve">Súčasťou výcviku sú všetky aspekty uvedené v bode 6 alebo 7 tejto prílohy, pričom osobitná pozornosť sa venuje ovládaniu prevodovky vozidla. Každý účastník vykoná praktickú časť výcviku a preukáže svoje zručnosti a správanie na verejných komunikáciách. Výcvik trvá najmenej 7 hodín. </w:t>
      </w:r>
    </w:p>
    <w:p w14:paraId="492C1DE2" w14:textId="1A60AB83" w:rsidR="005B3AE5" w:rsidRPr="00966E7A" w:rsidRDefault="00005C41" w:rsidP="00005C41">
      <w:pPr>
        <w:pStyle w:val="Point1"/>
        <w:rPr>
          <w:noProof/>
        </w:rPr>
      </w:pPr>
      <w:r>
        <w:rPr>
          <w:noProof/>
        </w:rPr>
        <w:t>d)</w:t>
      </w:r>
      <w:r>
        <w:rPr>
          <w:noProof/>
        </w:rPr>
        <w:tab/>
      </w:r>
      <w:r w:rsidR="005B3AE5" w:rsidRPr="00966E7A">
        <w:rPr>
          <w:noProof/>
        </w:rPr>
        <w:t>Osobitné ustanovenia týkajúce sa vozidiel skupiny BE, C, CE, C1, C1E, D, DE, D1 a D1E </w:t>
      </w:r>
    </w:p>
    <w:p w14:paraId="3C83437D" w14:textId="77777777" w:rsidR="005B3AE5" w:rsidRPr="00966E7A" w:rsidRDefault="005B3AE5" w:rsidP="002446FC">
      <w:pPr>
        <w:pStyle w:val="Text2"/>
        <w:rPr>
          <w:rStyle w:val="normaltextrun"/>
          <w:noProof/>
          <w:color w:val="000000"/>
        </w:rPr>
      </w:pPr>
      <w:r w:rsidRPr="00966E7A">
        <w:rPr>
          <w:rStyle w:val="normaltextrun"/>
          <w:noProof/>
          <w:color w:val="000000"/>
        </w:rPr>
        <w:t>Členské štáty môžu rozhodnúť, že na vodičský preukaz pre vozidlá skupiny BE, C, CE, C1, C1E, D, DE, D1 alebo D1E sa nezaznamená žiadne obmedzenie týkajúce sa vozidiel s automatickou prevodovkou podľa bodu 5 ods. 1 písm. b), ak je žiadateľ už držiteľom vodičského preukazu získaného na vozidle s ručnou prevodovkou aspoň v jednej z týchto skupín: B, BE, C, CE, C1, C1E, D, DE, D1 alebo D1E a v priebehu skúšky zručností a správania vykonal činnosti opísané v bode 8 ods. 4.</w:t>
      </w:r>
      <w:r w:rsidRPr="00966E7A">
        <w:rPr>
          <w:rStyle w:val="normaltextrun"/>
          <w:noProof/>
        </w:rPr>
        <w:t xml:space="preserve"> </w:t>
      </w:r>
    </w:p>
    <w:p w14:paraId="12C0EAD4" w14:textId="73FD96E2" w:rsidR="005B3AE5" w:rsidRPr="00966E7A" w:rsidRDefault="00005C41" w:rsidP="00005C41">
      <w:pPr>
        <w:pStyle w:val="Point0"/>
        <w:rPr>
          <w:rStyle w:val="normaltextrun"/>
          <w:noProof/>
        </w:rPr>
      </w:pPr>
      <w:r>
        <w:rPr>
          <w:rStyle w:val="normaltextrun"/>
          <w:noProof/>
        </w:rPr>
        <w:t>2.</w:t>
      </w:r>
      <w:r>
        <w:rPr>
          <w:rStyle w:val="normaltextrun"/>
          <w:noProof/>
        </w:rPr>
        <w:tab/>
      </w:r>
      <w:r w:rsidR="005B3AE5" w:rsidRPr="00966E7A">
        <w:rPr>
          <w:rStyle w:val="normaltextrun"/>
          <w:noProof/>
        </w:rPr>
        <w:t>Vozidlá použité pri skúškach zručností a správania sú v súlade s minimálnymi kritériami uvedenými ďalej. Členské štáty môžu stanoviť prísnejšie kritériá alebo pridať ďalšie kritériá. Členské štáty môžu na vozidlá skupiny A1, A2 a A používané pri skúške zručností a správania uplatniť toleranciu 5 cm3 pod požadovaný minimálny objem valcov. </w:t>
      </w:r>
    </w:p>
    <w:p w14:paraId="0DFD8762" w14:textId="6BF49286" w:rsidR="005B3AE5" w:rsidRPr="00966E7A" w:rsidRDefault="00005C41" w:rsidP="00005C41">
      <w:pPr>
        <w:pStyle w:val="Point1"/>
        <w:rPr>
          <w:noProof/>
        </w:rPr>
      </w:pPr>
      <w:r>
        <w:rPr>
          <w:noProof/>
        </w:rPr>
        <w:t>a)</w:t>
      </w:r>
      <w:r>
        <w:rPr>
          <w:noProof/>
        </w:rPr>
        <w:tab/>
      </w:r>
      <w:r w:rsidR="005B3AE5" w:rsidRPr="00966E7A">
        <w:rPr>
          <w:noProof/>
        </w:rPr>
        <w:t>Skupina A1: </w:t>
      </w:r>
    </w:p>
    <w:p w14:paraId="523F6F33" w14:textId="77777777" w:rsidR="005B3AE5" w:rsidRPr="00966E7A" w:rsidRDefault="005B3AE5" w:rsidP="002446FC">
      <w:pPr>
        <w:pStyle w:val="Text2"/>
        <w:rPr>
          <w:rStyle w:val="normaltextrun"/>
          <w:noProof/>
          <w:color w:val="000000"/>
        </w:rPr>
      </w:pPr>
      <w:r w:rsidRPr="00966E7A">
        <w:rPr>
          <w:rStyle w:val="normaltextrun"/>
          <w:noProof/>
          <w:color w:val="000000"/>
        </w:rPr>
        <w:t>Motocykel skupiny A1 bez postranného vozíka s výkonom najviac 11 kW a s pomerom výkonu k hmotnosti najviac 0,1 kW/kg, schopný dosiahnuť rýchlosť najmenej 90 km/h.</w:t>
      </w:r>
      <w:r w:rsidRPr="00966E7A">
        <w:rPr>
          <w:rStyle w:val="normaltextrun"/>
          <w:noProof/>
        </w:rPr>
        <w:t xml:space="preserve"> </w:t>
      </w:r>
    </w:p>
    <w:p w14:paraId="6699E4FF" w14:textId="77777777" w:rsidR="005B3AE5" w:rsidRPr="00966E7A" w:rsidRDefault="005B3AE5" w:rsidP="002446FC">
      <w:pPr>
        <w:pStyle w:val="Text2"/>
        <w:rPr>
          <w:rStyle w:val="normaltextrun"/>
          <w:noProof/>
          <w:color w:val="000000"/>
        </w:rPr>
      </w:pPr>
      <w:r w:rsidRPr="00966E7A">
        <w:rPr>
          <w:rStyle w:val="normaltextrun"/>
          <w:noProof/>
          <w:color w:val="000000"/>
        </w:rPr>
        <w:t>Pokiaľ je motocykel poháňaný spaľovacím motorom, musí mať objem valcov motora najmenej 120 cm3.</w:t>
      </w:r>
      <w:r w:rsidRPr="00966E7A">
        <w:rPr>
          <w:rStyle w:val="normaltextrun"/>
          <w:noProof/>
        </w:rPr>
        <w:t xml:space="preserve"> </w:t>
      </w:r>
    </w:p>
    <w:p w14:paraId="38F2F2F0" w14:textId="77777777" w:rsidR="005B3AE5" w:rsidRPr="00966E7A" w:rsidRDefault="005B3AE5" w:rsidP="002446FC">
      <w:pPr>
        <w:pStyle w:val="Text2"/>
        <w:rPr>
          <w:rStyle w:val="normaltextrun"/>
          <w:noProof/>
          <w:color w:val="000000"/>
        </w:rPr>
      </w:pPr>
      <w:r w:rsidRPr="00966E7A">
        <w:rPr>
          <w:rStyle w:val="normaltextrun"/>
          <w:noProof/>
          <w:color w:val="000000"/>
        </w:rPr>
        <w:t>Pokiaľ je motocykel poháňaný elektrickým motorom, musí pomer výkonu k hmotnosti vozidla dosahovať najmenej 0,08 kW/kg.</w:t>
      </w:r>
      <w:r w:rsidRPr="00966E7A">
        <w:rPr>
          <w:rStyle w:val="normaltextrun"/>
          <w:noProof/>
        </w:rPr>
        <w:t xml:space="preserve"> </w:t>
      </w:r>
    </w:p>
    <w:p w14:paraId="5B5EB508" w14:textId="316B66ED" w:rsidR="005B3AE5" w:rsidRPr="00966E7A" w:rsidRDefault="00005C41" w:rsidP="00005C41">
      <w:pPr>
        <w:pStyle w:val="Point1"/>
        <w:rPr>
          <w:noProof/>
        </w:rPr>
      </w:pPr>
      <w:r>
        <w:rPr>
          <w:noProof/>
        </w:rPr>
        <w:t>b)</w:t>
      </w:r>
      <w:r>
        <w:rPr>
          <w:noProof/>
        </w:rPr>
        <w:tab/>
      </w:r>
      <w:r w:rsidR="005B3AE5" w:rsidRPr="00966E7A">
        <w:rPr>
          <w:noProof/>
        </w:rPr>
        <w:t>Skupina A2: </w:t>
      </w:r>
    </w:p>
    <w:p w14:paraId="5B53D78F" w14:textId="77777777" w:rsidR="005B3AE5" w:rsidRPr="00966E7A" w:rsidRDefault="005B3AE5" w:rsidP="002446FC">
      <w:pPr>
        <w:pStyle w:val="Text2"/>
        <w:rPr>
          <w:rStyle w:val="normaltextrun"/>
          <w:noProof/>
          <w:color w:val="000000"/>
        </w:rPr>
      </w:pPr>
      <w:r w:rsidRPr="00966E7A">
        <w:rPr>
          <w:rStyle w:val="normaltextrun"/>
          <w:noProof/>
          <w:color w:val="000000"/>
        </w:rPr>
        <w:t>Motocykel bez postranného vozíka s výkonom najmenej 20 kW, no nepresahujúcim 35 kW, a s pomerom výkonu k hmotnosti najviac 0,2 kW/kg.</w:t>
      </w:r>
      <w:r w:rsidRPr="00966E7A">
        <w:rPr>
          <w:rStyle w:val="normaltextrun"/>
          <w:noProof/>
        </w:rPr>
        <w:t xml:space="preserve"> </w:t>
      </w:r>
    </w:p>
    <w:p w14:paraId="3A81791E" w14:textId="77777777" w:rsidR="005B3AE5" w:rsidRPr="00966E7A" w:rsidRDefault="005B3AE5" w:rsidP="002446FC">
      <w:pPr>
        <w:pStyle w:val="Text2"/>
        <w:rPr>
          <w:rStyle w:val="normaltextrun"/>
          <w:noProof/>
          <w:color w:val="000000"/>
        </w:rPr>
      </w:pPr>
      <w:r w:rsidRPr="00966E7A">
        <w:rPr>
          <w:rStyle w:val="normaltextrun"/>
          <w:noProof/>
          <w:color w:val="000000"/>
        </w:rPr>
        <w:t>Pokiaľ je motocykel poháňaný spaľovacím motorom, musí mať objem valcov motora najmenej 250 cm3.</w:t>
      </w:r>
      <w:r w:rsidRPr="00966E7A">
        <w:rPr>
          <w:rStyle w:val="normaltextrun"/>
          <w:noProof/>
        </w:rPr>
        <w:t xml:space="preserve"> </w:t>
      </w:r>
    </w:p>
    <w:p w14:paraId="14104A85" w14:textId="77777777" w:rsidR="005B3AE5" w:rsidRPr="00966E7A" w:rsidRDefault="005B3AE5" w:rsidP="002446FC">
      <w:pPr>
        <w:pStyle w:val="Text2"/>
        <w:rPr>
          <w:rStyle w:val="normaltextrun"/>
          <w:noProof/>
          <w:color w:val="000000"/>
        </w:rPr>
      </w:pPr>
      <w:r w:rsidRPr="00966E7A">
        <w:rPr>
          <w:rStyle w:val="normaltextrun"/>
          <w:noProof/>
          <w:color w:val="000000"/>
        </w:rPr>
        <w:t>Pokiaľ je motocykel poháňaný elektrickým motorom, musí pomer výkonu k hmotnosti vozidla dosahovať najmenej 0,15 kW/kg.</w:t>
      </w:r>
      <w:r w:rsidRPr="00966E7A">
        <w:rPr>
          <w:rStyle w:val="normaltextrun"/>
          <w:noProof/>
        </w:rPr>
        <w:t xml:space="preserve"> </w:t>
      </w:r>
    </w:p>
    <w:p w14:paraId="500782E4" w14:textId="1E30938B" w:rsidR="005B3AE5" w:rsidRPr="00966E7A" w:rsidRDefault="00005C41" w:rsidP="00005C41">
      <w:pPr>
        <w:pStyle w:val="Point1"/>
        <w:rPr>
          <w:noProof/>
        </w:rPr>
      </w:pPr>
      <w:r>
        <w:rPr>
          <w:noProof/>
        </w:rPr>
        <w:t>c)</w:t>
      </w:r>
      <w:r>
        <w:rPr>
          <w:noProof/>
        </w:rPr>
        <w:tab/>
      </w:r>
      <w:r w:rsidR="005B3AE5" w:rsidRPr="00966E7A">
        <w:rPr>
          <w:noProof/>
        </w:rPr>
        <w:t>Skupina A: </w:t>
      </w:r>
    </w:p>
    <w:p w14:paraId="4B3555F8" w14:textId="77777777" w:rsidR="005B3AE5" w:rsidRPr="00966E7A" w:rsidRDefault="005B3AE5" w:rsidP="002446FC">
      <w:pPr>
        <w:pStyle w:val="Text2"/>
        <w:rPr>
          <w:rStyle w:val="normaltextrun"/>
          <w:noProof/>
          <w:color w:val="000000"/>
        </w:rPr>
      </w:pPr>
      <w:r w:rsidRPr="00966E7A">
        <w:rPr>
          <w:rStyle w:val="normaltextrun"/>
          <w:noProof/>
          <w:color w:val="000000"/>
        </w:rPr>
        <w:t>Motocykel bez postranného vozíka, ktorého hmotnosť v nenaloženom stave je vyššia než 180 kg, s výkonom najmenej 50 kW. Členský štát môže akceptovať toleranciu 5 kg pod požadovanú minimálnu hmotnosť.</w:t>
      </w:r>
      <w:r w:rsidRPr="00966E7A">
        <w:rPr>
          <w:rStyle w:val="normaltextrun"/>
          <w:noProof/>
        </w:rPr>
        <w:t xml:space="preserve"> </w:t>
      </w:r>
    </w:p>
    <w:p w14:paraId="582FEF92" w14:textId="77777777" w:rsidR="005B3AE5" w:rsidRPr="00966E7A" w:rsidRDefault="005B3AE5" w:rsidP="002446FC">
      <w:pPr>
        <w:pStyle w:val="Text2"/>
        <w:rPr>
          <w:rStyle w:val="normaltextrun"/>
          <w:noProof/>
          <w:color w:val="000000"/>
        </w:rPr>
      </w:pPr>
      <w:r w:rsidRPr="00966E7A">
        <w:rPr>
          <w:rStyle w:val="normaltextrun"/>
          <w:noProof/>
          <w:color w:val="000000"/>
        </w:rPr>
        <w:t>Pokiaľ je motocykel poháňaný spaľovacím motorom, musí mať objem valcov motora najmenej 600 cm3.</w:t>
      </w:r>
      <w:r w:rsidRPr="00966E7A">
        <w:rPr>
          <w:rStyle w:val="normaltextrun"/>
          <w:noProof/>
        </w:rPr>
        <w:t xml:space="preserve"> </w:t>
      </w:r>
    </w:p>
    <w:p w14:paraId="4206A422" w14:textId="77777777" w:rsidR="005B3AE5" w:rsidRPr="00966E7A" w:rsidRDefault="005B3AE5" w:rsidP="002446FC">
      <w:pPr>
        <w:pStyle w:val="Text2"/>
        <w:rPr>
          <w:rStyle w:val="normaltextrun"/>
          <w:noProof/>
          <w:color w:val="000000"/>
        </w:rPr>
      </w:pPr>
      <w:r w:rsidRPr="00966E7A">
        <w:rPr>
          <w:rStyle w:val="normaltextrun"/>
          <w:noProof/>
          <w:color w:val="000000"/>
        </w:rPr>
        <w:t>Pokiaľ je motocykel poháňaný elektrickým motorom, musí pomer výkonu k hmotnosti vozidla dosahovať najmenej 0,25 kW/kg.</w:t>
      </w:r>
      <w:r w:rsidRPr="00966E7A">
        <w:rPr>
          <w:rStyle w:val="normaltextrun"/>
          <w:noProof/>
        </w:rPr>
        <w:t xml:space="preserve"> </w:t>
      </w:r>
    </w:p>
    <w:p w14:paraId="13D37C01" w14:textId="758F94D1" w:rsidR="005B3AE5" w:rsidRPr="00966E7A" w:rsidRDefault="00005C41" w:rsidP="00005C41">
      <w:pPr>
        <w:pStyle w:val="Point1"/>
        <w:rPr>
          <w:noProof/>
        </w:rPr>
      </w:pPr>
      <w:r>
        <w:rPr>
          <w:noProof/>
        </w:rPr>
        <w:t>d)</w:t>
      </w:r>
      <w:r>
        <w:rPr>
          <w:noProof/>
        </w:rPr>
        <w:tab/>
      </w:r>
      <w:r w:rsidR="005B3AE5" w:rsidRPr="00966E7A">
        <w:rPr>
          <w:noProof/>
        </w:rPr>
        <w:t>Skupina B: </w:t>
      </w:r>
    </w:p>
    <w:p w14:paraId="3348E910" w14:textId="77777777" w:rsidR="005B3AE5" w:rsidRPr="00966E7A" w:rsidRDefault="005B3AE5" w:rsidP="00426CFE">
      <w:pPr>
        <w:pStyle w:val="Text2"/>
        <w:rPr>
          <w:rStyle w:val="normaltextrun"/>
          <w:noProof/>
          <w:color w:val="000000"/>
        </w:rPr>
      </w:pPr>
      <w:r w:rsidRPr="00966E7A">
        <w:rPr>
          <w:rStyle w:val="normaltextrun"/>
          <w:noProof/>
          <w:color w:val="000000"/>
        </w:rPr>
        <w:t>Štvorkolesové vozidlá skupiny B schopné dosiahnuť rýchlosť najmenej 100 km/h.</w:t>
      </w:r>
      <w:r w:rsidRPr="00966E7A">
        <w:rPr>
          <w:rStyle w:val="normaltextrun"/>
          <w:noProof/>
        </w:rPr>
        <w:t xml:space="preserve"> </w:t>
      </w:r>
    </w:p>
    <w:p w14:paraId="0F21D538" w14:textId="738BD419" w:rsidR="005B3AE5" w:rsidRPr="00966E7A" w:rsidRDefault="00005C41" w:rsidP="00005C41">
      <w:pPr>
        <w:pStyle w:val="Point1"/>
        <w:rPr>
          <w:noProof/>
        </w:rPr>
      </w:pPr>
      <w:r>
        <w:rPr>
          <w:noProof/>
        </w:rPr>
        <w:t>e)</w:t>
      </w:r>
      <w:r>
        <w:rPr>
          <w:noProof/>
        </w:rPr>
        <w:tab/>
      </w:r>
      <w:r w:rsidR="005B3AE5" w:rsidRPr="00966E7A">
        <w:rPr>
          <w:noProof/>
        </w:rPr>
        <w:t>Skupina BE: </w:t>
      </w:r>
    </w:p>
    <w:p w14:paraId="1FFD86FC" w14:textId="77777777" w:rsidR="005B3AE5" w:rsidRPr="00966E7A" w:rsidRDefault="005B3AE5" w:rsidP="00426CFE">
      <w:pPr>
        <w:pStyle w:val="Text2"/>
        <w:rPr>
          <w:rStyle w:val="normaltextrun"/>
          <w:noProof/>
          <w:color w:val="000000"/>
        </w:rPr>
      </w:pPr>
      <w:r w:rsidRPr="00966E7A">
        <w:rPr>
          <w:rStyle w:val="normaltextrun"/>
          <w:noProof/>
          <w:color w:val="000000"/>
        </w:rPr>
        <w:t>Jazdná súprava pozostávajúca zo skúšobného vozidla skupiny B a z prípojného vozidla s maximálnou prípustnou hmotnosťou aspoň 1 000 kg, schopná dosiahnuť rýchlosť najmenej 100 km/h, ktorá nepatrí do skupiny B; nákladný priestor prípojného vozidla pozostáva z uzavretej obdĺžnikovej karosérie, ktorá je aspoň taká široká a vysoká ako motorové vozidlo; uzavretá obdĺžniková karoséria môže byť aj mierne užšia ako motorové vozidlo za predpokladu, že výhľad dozadu je možný iba s použitím vonkajších spätných zrkadiel motorového vozidla; prípojné vozidlo má reálnu celkovú hmotnosť najmenej 800 kg.</w:t>
      </w:r>
      <w:r w:rsidRPr="00966E7A">
        <w:rPr>
          <w:rStyle w:val="normaltextrun"/>
          <w:noProof/>
        </w:rPr>
        <w:t xml:space="preserve"> </w:t>
      </w:r>
    </w:p>
    <w:p w14:paraId="5C302984" w14:textId="417AAA67" w:rsidR="005B3AE5" w:rsidRPr="00966E7A" w:rsidRDefault="00005C41" w:rsidP="00005C41">
      <w:pPr>
        <w:pStyle w:val="Point1"/>
        <w:rPr>
          <w:noProof/>
        </w:rPr>
      </w:pPr>
      <w:r>
        <w:rPr>
          <w:noProof/>
        </w:rPr>
        <w:t>f)</w:t>
      </w:r>
      <w:r>
        <w:rPr>
          <w:noProof/>
        </w:rPr>
        <w:tab/>
      </w:r>
      <w:r w:rsidR="005B3AE5" w:rsidRPr="00966E7A">
        <w:rPr>
          <w:noProof/>
        </w:rPr>
        <w:t>Skupina B1: </w:t>
      </w:r>
    </w:p>
    <w:p w14:paraId="3EB5A118" w14:textId="77777777" w:rsidR="005B3AE5" w:rsidRPr="00966E7A" w:rsidRDefault="005B3AE5" w:rsidP="00426CFE">
      <w:pPr>
        <w:pStyle w:val="Text2"/>
        <w:rPr>
          <w:rStyle w:val="normaltextrun"/>
          <w:noProof/>
          <w:color w:val="000000"/>
        </w:rPr>
      </w:pPr>
      <w:r w:rsidRPr="00966E7A">
        <w:rPr>
          <w:rStyle w:val="normaltextrun"/>
          <w:noProof/>
          <w:color w:val="000000"/>
        </w:rPr>
        <w:t>Motorom poháňaná štvorkolka schopná dosiahnuť rýchlosť najmenej 60 km/h.</w:t>
      </w:r>
      <w:r w:rsidRPr="00966E7A">
        <w:rPr>
          <w:rStyle w:val="normaltextrun"/>
          <w:noProof/>
        </w:rPr>
        <w:t xml:space="preserve"> </w:t>
      </w:r>
    </w:p>
    <w:p w14:paraId="58F1DE06" w14:textId="660EF2F0" w:rsidR="005B3AE5" w:rsidRPr="00966E7A" w:rsidRDefault="00005C41" w:rsidP="00005C41">
      <w:pPr>
        <w:pStyle w:val="Point1"/>
        <w:rPr>
          <w:noProof/>
        </w:rPr>
      </w:pPr>
      <w:r>
        <w:rPr>
          <w:noProof/>
        </w:rPr>
        <w:t>g)</w:t>
      </w:r>
      <w:r>
        <w:rPr>
          <w:noProof/>
        </w:rPr>
        <w:tab/>
      </w:r>
      <w:r w:rsidR="005B3AE5" w:rsidRPr="00966E7A">
        <w:rPr>
          <w:noProof/>
        </w:rPr>
        <w:t>Skupina C: </w:t>
      </w:r>
    </w:p>
    <w:p w14:paraId="51DF70E2" w14:textId="77777777" w:rsidR="005B3AE5" w:rsidRPr="00966E7A" w:rsidRDefault="005B3AE5" w:rsidP="002446FC">
      <w:pPr>
        <w:pStyle w:val="Text2"/>
        <w:rPr>
          <w:rStyle w:val="normaltextrun"/>
          <w:noProof/>
          <w:color w:val="000000"/>
        </w:rPr>
      </w:pPr>
      <w:r w:rsidRPr="00966E7A">
        <w:rPr>
          <w:rStyle w:val="normaltextrun"/>
          <w:noProof/>
          <w:color w:val="000000"/>
        </w:rPr>
        <w:t>Vozidlo skupiny C s maximálnou prípustnou hmotnosťou najmenej 12 000 kg, dĺžkou najmenej 8 m, so šírkou najmenej 2,40 m a schopné dosiahnuť rýchlosť najmenej 80 km/h; vybavené protiblokovacími brzdami a záznamovým zariadením, ako je vymedzené v nariadení (EÚ) č. 165/2014; nákladný priestor pozostáva z uzavretej obdĺžnikovej karosérie, ktorá je aspoň taká široká a vysoká ako kabína vodiča; vozidlo má najmenšiu reálnu celkovú hmotnosť 10 000 kg.</w:t>
      </w:r>
      <w:r w:rsidRPr="00966E7A">
        <w:rPr>
          <w:rStyle w:val="normaltextrun"/>
          <w:noProof/>
        </w:rPr>
        <w:t xml:space="preserve"> </w:t>
      </w:r>
    </w:p>
    <w:p w14:paraId="03FA6CBD" w14:textId="0D543ABA" w:rsidR="005B3AE5" w:rsidRPr="00966E7A" w:rsidRDefault="00005C41" w:rsidP="00005C41">
      <w:pPr>
        <w:pStyle w:val="Point1"/>
        <w:rPr>
          <w:noProof/>
        </w:rPr>
      </w:pPr>
      <w:r>
        <w:rPr>
          <w:noProof/>
        </w:rPr>
        <w:t>h)</w:t>
      </w:r>
      <w:r>
        <w:rPr>
          <w:noProof/>
        </w:rPr>
        <w:tab/>
      </w:r>
      <w:r w:rsidR="005B3AE5" w:rsidRPr="00966E7A">
        <w:rPr>
          <w:noProof/>
        </w:rPr>
        <w:t>Skupina CE: </w:t>
      </w:r>
    </w:p>
    <w:p w14:paraId="392A51F2" w14:textId="77777777" w:rsidR="005B3AE5" w:rsidRPr="00966E7A" w:rsidRDefault="005B3AE5" w:rsidP="002446FC">
      <w:pPr>
        <w:pStyle w:val="Text2"/>
        <w:rPr>
          <w:rStyle w:val="normaltextrun"/>
          <w:noProof/>
          <w:color w:val="000000"/>
        </w:rPr>
      </w:pPr>
      <w:r w:rsidRPr="00966E7A">
        <w:rPr>
          <w:rStyle w:val="normaltextrun"/>
          <w:noProof/>
          <w:color w:val="000000"/>
        </w:rPr>
        <w:t>Buď kĺbové vozidlo, alebo jazdná súprava pozostávajúca zo skúšobného vozidla skupiny C a z prípojného vozidla s dĺžkou najmenej 7,5 m; kĺbové vozidlo aj jazdná súprava majú maximálnu prípustnú hmotnosť najmenej 20 000 kg, dĺžku najmenej 14 m a šírku najmenej 2,40 m, sú schopné dosiahnuť rýchlosť najmenej 80 km/h, sú vybavené protiblokovacími brzdami a záznamovým zariadením, ako je vymedzené v nariadení (EÚ) č. 165/2014; nákladný priestor pozostáva z uzavretej obdĺžnikovej karosérie, ktorá je aspoň taká široká a vysoká ako kabína vodiča; kĺbové vozidlo aj jazdná súprava majú najmenšiu reálnu celkovú hmotnosť 15 000 kg.</w:t>
      </w:r>
      <w:r w:rsidRPr="00966E7A">
        <w:rPr>
          <w:rStyle w:val="normaltextrun"/>
          <w:noProof/>
        </w:rPr>
        <w:t xml:space="preserve"> </w:t>
      </w:r>
    </w:p>
    <w:p w14:paraId="27968F1A" w14:textId="292460B6" w:rsidR="005B3AE5" w:rsidRPr="00966E7A" w:rsidRDefault="00005C41" w:rsidP="00005C41">
      <w:pPr>
        <w:pStyle w:val="Point1"/>
        <w:rPr>
          <w:noProof/>
        </w:rPr>
      </w:pPr>
      <w:r>
        <w:rPr>
          <w:noProof/>
        </w:rPr>
        <w:t>i)</w:t>
      </w:r>
      <w:r>
        <w:rPr>
          <w:noProof/>
        </w:rPr>
        <w:tab/>
      </w:r>
      <w:r w:rsidR="005B3AE5" w:rsidRPr="00966E7A">
        <w:rPr>
          <w:noProof/>
        </w:rPr>
        <w:t>Skupina C1: </w:t>
      </w:r>
    </w:p>
    <w:p w14:paraId="55FC9849" w14:textId="77777777" w:rsidR="005B3AE5" w:rsidRPr="00966E7A" w:rsidRDefault="005B3AE5" w:rsidP="002446FC">
      <w:pPr>
        <w:pStyle w:val="Text2"/>
        <w:rPr>
          <w:rStyle w:val="normaltextrun"/>
          <w:noProof/>
          <w:color w:val="000000"/>
        </w:rPr>
      </w:pPr>
      <w:r w:rsidRPr="00966E7A">
        <w:rPr>
          <w:rStyle w:val="normaltextrun"/>
          <w:noProof/>
          <w:color w:val="000000"/>
        </w:rPr>
        <w:t>Vozidlo podskupiny C1 s maximálnou prípustnou hmotnosťou aspoň 4 000 kg, s dĺžkou aspoň 5 m a schopné dosiahnuť rýchlosť najmenej 80 km/h; vybavené protiblokovacími brzdami a záznamovým zariadením, ako je vymedzené v </w:t>
      </w:r>
      <w:r w:rsidRPr="00966E7A">
        <w:rPr>
          <w:noProof/>
        </w:rPr>
        <w:t>nariadení (EÚ) č. 165/2014</w:t>
      </w:r>
      <w:r w:rsidRPr="00966E7A">
        <w:rPr>
          <w:rStyle w:val="normaltextrun"/>
          <w:noProof/>
          <w:color w:val="000000"/>
        </w:rPr>
        <w:t>; nákladný priestor pozostáva z uzavretej obdĺžnikovej karosérie, ktorá je aspoň taká široká a vysoká ako kabína vodiča;</w:t>
      </w:r>
      <w:r w:rsidRPr="00966E7A">
        <w:rPr>
          <w:rStyle w:val="normaltextrun"/>
          <w:noProof/>
        </w:rPr>
        <w:t xml:space="preserve"> </w:t>
      </w:r>
    </w:p>
    <w:p w14:paraId="566AF911" w14:textId="4252EF28" w:rsidR="005B3AE5" w:rsidRPr="00966E7A" w:rsidRDefault="00005C41" w:rsidP="00005C41">
      <w:pPr>
        <w:pStyle w:val="Point1"/>
        <w:rPr>
          <w:noProof/>
        </w:rPr>
      </w:pPr>
      <w:r>
        <w:rPr>
          <w:noProof/>
        </w:rPr>
        <w:t>j)</w:t>
      </w:r>
      <w:r>
        <w:rPr>
          <w:noProof/>
        </w:rPr>
        <w:tab/>
      </w:r>
      <w:r w:rsidR="005B3AE5" w:rsidRPr="00966E7A">
        <w:rPr>
          <w:noProof/>
        </w:rPr>
        <w:t>Skupina C1E: </w:t>
      </w:r>
    </w:p>
    <w:p w14:paraId="60E1E521" w14:textId="77777777" w:rsidR="005B3AE5" w:rsidRPr="00966E7A" w:rsidRDefault="005B3AE5" w:rsidP="002446FC">
      <w:pPr>
        <w:pStyle w:val="Text2"/>
        <w:rPr>
          <w:rStyle w:val="normaltextrun"/>
          <w:noProof/>
          <w:color w:val="000000"/>
        </w:rPr>
      </w:pPr>
      <w:r w:rsidRPr="00966E7A">
        <w:rPr>
          <w:rStyle w:val="normaltextrun"/>
          <w:noProof/>
          <w:color w:val="000000"/>
        </w:rPr>
        <w:t>Jazdná súprava pozostávajúca zo skúšobného vozidla podskupiny C1 a z prípojného vozidla s maximálnou prípustnou hmotnosťou aspoň 1 250 kg; táto jazdná súprava má dĺžku najmenej 8 m a je schopná dosiahnuť rýchlosť najmenej 80 km/h; nákladný priestor prípojného vozidla pozostáva z uzavretej obdĺžnikovej karosérie, ktorá je aspoň taká široká a vysoká ako kabína vodiča; uzavretá obdĺžniková karoséria môže byť aj trochu užšia než kabína vodiča za predpokladu, že výhľad dozadu je možný iba s použitím vonkajších spätných zrkadiel motorového vozidla; prípojné vozidlo má reálnu celkovú hmotnosť najmenej 800 kg.</w:t>
      </w:r>
      <w:r w:rsidRPr="00966E7A">
        <w:rPr>
          <w:rStyle w:val="normaltextrun"/>
          <w:noProof/>
        </w:rPr>
        <w:t xml:space="preserve"> </w:t>
      </w:r>
    </w:p>
    <w:p w14:paraId="552008AA" w14:textId="49B3D4CD" w:rsidR="005B3AE5" w:rsidRPr="00966E7A" w:rsidRDefault="00005C41" w:rsidP="00005C41">
      <w:pPr>
        <w:pStyle w:val="Point1"/>
        <w:rPr>
          <w:noProof/>
        </w:rPr>
      </w:pPr>
      <w:r>
        <w:rPr>
          <w:noProof/>
        </w:rPr>
        <w:t>k)</w:t>
      </w:r>
      <w:r>
        <w:rPr>
          <w:noProof/>
        </w:rPr>
        <w:tab/>
      </w:r>
      <w:r w:rsidR="005B3AE5" w:rsidRPr="00966E7A">
        <w:rPr>
          <w:noProof/>
        </w:rPr>
        <w:t>Skupina D: </w:t>
      </w:r>
    </w:p>
    <w:p w14:paraId="48F94E41" w14:textId="77777777" w:rsidR="005B3AE5" w:rsidRPr="00966E7A" w:rsidRDefault="005B3AE5" w:rsidP="002446FC">
      <w:pPr>
        <w:pStyle w:val="Text2"/>
        <w:rPr>
          <w:rStyle w:val="normaltextrun"/>
          <w:noProof/>
          <w:color w:val="000000"/>
        </w:rPr>
      </w:pPr>
      <w:r w:rsidRPr="00966E7A">
        <w:rPr>
          <w:rStyle w:val="normaltextrun"/>
          <w:noProof/>
          <w:color w:val="000000"/>
        </w:rPr>
        <w:t>Vozidlo skupiny D s dĺžkou najmenej 10 m, so šírkou najmenej 2,40 m a schopné dosiahnuť rýchlosť najmenej 80 km/h; vybavené protiblokovacími brzdami a záznamovým zariadením, ako je vymedzené v nariadení (EÚ) č. 165/2014.</w:t>
      </w:r>
      <w:r w:rsidRPr="00966E7A">
        <w:rPr>
          <w:rStyle w:val="normaltextrun"/>
          <w:noProof/>
        </w:rPr>
        <w:t xml:space="preserve"> </w:t>
      </w:r>
    </w:p>
    <w:p w14:paraId="1F3BEE0E" w14:textId="22E39390" w:rsidR="005B3AE5" w:rsidRPr="00966E7A" w:rsidRDefault="00005C41" w:rsidP="00005C41">
      <w:pPr>
        <w:pStyle w:val="Point1"/>
        <w:rPr>
          <w:noProof/>
        </w:rPr>
      </w:pPr>
      <w:r>
        <w:rPr>
          <w:noProof/>
        </w:rPr>
        <w:t>l)</w:t>
      </w:r>
      <w:r>
        <w:rPr>
          <w:noProof/>
        </w:rPr>
        <w:tab/>
      </w:r>
      <w:r w:rsidR="005B3AE5" w:rsidRPr="00966E7A">
        <w:rPr>
          <w:noProof/>
        </w:rPr>
        <w:t>Skupina DE: </w:t>
      </w:r>
    </w:p>
    <w:p w14:paraId="59284BC7" w14:textId="77777777" w:rsidR="005B3AE5" w:rsidRPr="00966E7A" w:rsidRDefault="005B3AE5" w:rsidP="002446FC">
      <w:pPr>
        <w:pStyle w:val="Text2"/>
        <w:rPr>
          <w:rStyle w:val="normaltextrun"/>
          <w:noProof/>
          <w:color w:val="000000"/>
        </w:rPr>
      </w:pPr>
      <w:r w:rsidRPr="00966E7A">
        <w:rPr>
          <w:rStyle w:val="normaltextrun"/>
          <w:noProof/>
          <w:color w:val="000000"/>
        </w:rPr>
        <w:t>Jazdná súprava pozostávajúca zo skúšobného vozidla skupiny D a z prípojného vozidla s maximálnou prípustnou hmotnosťou najmenej 1 250 kg, so šírkou aspoň 2,40 m a schopná dosiahnuť rýchlosť najmenej 80 km/h; nákladný priestor prípojného vozidla pozostáva z uzavretej obdĺžnikovej karosérie, ktorá je najmenej 2 m široká a 2 m vysoká; prípojné vozidlo má reálnu celkovú hmotnosť najmenej 800 kg.</w:t>
      </w:r>
      <w:r w:rsidRPr="00966E7A">
        <w:rPr>
          <w:rStyle w:val="normaltextrun"/>
          <w:noProof/>
        </w:rPr>
        <w:t xml:space="preserve"> </w:t>
      </w:r>
    </w:p>
    <w:p w14:paraId="79EFF013" w14:textId="5320BEBC" w:rsidR="005B3AE5" w:rsidRPr="00966E7A" w:rsidRDefault="00005C41" w:rsidP="00005C41">
      <w:pPr>
        <w:pStyle w:val="Point1"/>
        <w:rPr>
          <w:noProof/>
        </w:rPr>
      </w:pPr>
      <w:r>
        <w:rPr>
          <w:noProof/>
        </w:rPr>
        <w:t>m)</w:t>
      </w:r>
      <w:r>
        <w:rPr>
          <w:noProof/>
        </w:rPr>
        <w:tab/>
      </w:r>
      <w:r w:rsidR="005B3AE5" w:rsidRPr="00966E7A">
        <w:rPr>
          <w:noProof/>
        </w:rPr>
        <w:t>Skupina D1: </w:t>
      </w:r>
    </w:p>
    <w:p w14:paraId="04DA007E" w14:textId="77777777" w:rsidR="005B3AE5" w:rsidRPr="00966E7A" w:rsidRDefault="005B3AE5" w:rsidP="002446FC">
      <w:pPr>
        <w:pStyle w:val="Text2"/>
        <w:rPr>
          <w:rStyle w:val="normaltextrun"/>
          <w:noProof/>
          <w:color w:val="000000"/>
        </w:rPr>
      </w:pPr>
      <w:r w:rsidRPr="00966E7A">
        <w:rPr>
          <w:rStyle w:val="normaltextrun"/>
          <w:noProof/>
          <w:color w:val="000000"/>
        </w:rPr>
        <w:t>Vozidlo podskupiny D1 s maximálnou prípustnou hmotnosťou aspoň 4 000 kg, s dĺžkou aspoň 5 m a schopné dosiahnuť rýchlosť najmenej 80 km/h; vybavené protiblokovacími brzdami a záznamovým zariadením, ako je vymedzené v nariadení (EÚ) č. 165/2014.</w:t>
      </w:r>
      <w:r w:rsidRPr="00966E7A">
        <w:rPr>
          <w:rStyle w:val="normaltextrun"/>
          <w:noProof/>
        </w:rPr>
        <w:t xml:space="preserve"> </w:t>
      </w:r>
    </w:p>
    <w:p w14:paraId="3A51915B" w14:textId="4F738543" w:rsidR="005B3AE5" w:rsidRPr="00966E7A" w:rsidRDefault="00005C41" w:rsidP="00005C41">
      <w:pPr>
        <w:pStyle w:val="Point1"/>
        <w:rPr>
          <w:noProof/>
        </w:rPr>
      </w:pPr>
      <w:r>
        <w:rPr>
          <w:noProof/>
        </w:rPr>
        <w:t>n)</w:t>
      </w:r>
      <w:r>
        <w:rPr>
          <w:noProof/>
        </w:rPr>
        <w:tab/>
      </w:r>
      <w:r w:rsidR="005B3AE5" w:rsidRPr="00966E7A">
        <w:rPr>
          <w:noProof/>
        </w:rPr>
        <w:t>Skupina D1E: </w:t>
      </w:r>
    </w:p>
    <w:p w14:paraId="664210A5" w14:textId="77777777" w:rsidR="005B3AE5" w:rsidRPr="00966E7A" w:rsidRDefault="005B3AE5" w:rsidP="002446FC">
      <w:pPr>
        <w:pStyle w:val="Text2"/>
        <w:rPr>
          <w:rStyle w:val="normaltextrun"/>
          <w:noProof/>
          <w:color w:val="000000"/>
        </w:rPr>
      </w:pPr>
      <w:r w:rsidRPr="00966E7A">
        <w:rPr>
          <w:rStyle w:val="normaltextrun"/>
          <w:noProof/>
          <w:color w:val="000000"/>
        </w:rPr>
        <w:t>Jazdná súprava pozostávajúca zo skúšobného vozidla podskupiny D1 a z prípojného vozidla s maximálnou prípustnou hmotnosťou aspoň 1 250 kg a schopná dosiahnuť rýchlosť najmenej 80 km/h; nákladný priestor prípojného vozidla pozostáva z uzavretej obdĺžnikovej karosérie, ktorá je najmenej 2 m široká a 2 m vysoká; prípojné vozidlo má reálnu celkovú hmotnosť najmenej 800 kg.</w:t>
      </w:r>
      <w:r w:rsidRPr="00966E7A">
        <w:rPr>
          <w:rStyle w:val="normaltextrun"/>
          <w:noProof/>
        </w:rPr>
        <w:t xml:space="preserve"> </w:t>
      </w:r>
    </w:p>
    <w:p w14:paraId="0F8579D0" w14:textId="77777777" w:rsidR="005B3AE5" w:rsidRPr="006B1322" w:rsidRDefault="005B3AE5" w:rsidP="005B3AE5">
      <w:pPr>
        <w:pStyle w:val="NumPar1"/>
        <w:rPr>
          <w:rStyle w:val="normaltextrun"/>
          <w:b/>
          <w:bCs/>
          <w:noProof/>
          <w:color w:val="000000"/>
        </w:rPr>
      </w:pPr>
      <w:r w:rsidRPr="006B1322">
        <w:rPr>
          <w:rStyle w:val="normaltextrun"/>
          <w:b/>
          <w:noProof/>
          <w:color w:val="000000"/>
        </w:rPr>
        <w:t>Zručnosti a správanie, ktoré sa majú skúšať pre skupiny A1, A2 a A</w:t>
      </w:r>
      <w:r w:rsidRPr="006B1322">
        <w:rPr>
          <w:rStyle w:val="normaltextrun"/>
          <w:b/>
          <w:noProof/>
        </w:rPr>
        <w:t xml:space="preserve"> </w:t>
      </w:r>
    </w:p>
    <w:p w14:paraId="0E9EDB4F" w14:textId="3BCFB689" w:rsidR="005B3AE5" w:rsidRPr="00966E7A" w:rsidRDefault="00005C41" w:rsidP="00005C41">
      <w:pPr>
        <w:pStyle w:val="Point0"/>
        <w:rPr>
          <w:rStyle w:val="normaltextrun"/>
          <w:noProof/>
        </w:rPr>
      </w:pPr>
      <w:r>
        <w:rPr>
          <w:rStyle w:val="normaltextrun"/>
          <w:noProof/>
        </w:rPr>
        <w:t>1.</w:t>
      </w:r>
      <w:r>
        <w:rPr>
          <w:rStyle w:val="normaltextrun"/>
          <w:noProof/>
        </w:rPr>
        <w:tab/>
      </w:r>
      <w:r w:rsidR="005B3AE5" w:rsidRPr="00966E7A">
        <w:rPr>
          <w:rStyle w:val="normaltextrun"/>
          <w:noProof/>
        </w:rPr>
        <w:t>Príprava a technická kontrola vozidla vzhľadom na bezpečnosť cestnej premávky </w:t>
      </w:r>
    </w:p>
    <w:p w14:paraId="7F5028C2" w14:textId="77777777" w:rsidR="005B3AE5" w:rsidRPr="00966E7A" w:rsidRDefault="005B3AE5" w:rsidP="005B3AE5">
      <w:pPr>
        <w:pStyle w:val="Text1"/>
        <w:rPr>
          <w:noProof/>
        </w:rPr>
      </w:pPr>
      <w:r w:rsidRPr="00966E7A">
        <w:rPr>
          <w:rStyle w:val="normaltextrun"/>
          <w:noProof/>
          <w:color w:val="000000"/>
        </w:rPr>
        <w:t>Žiadatelia preukážu, že sú schopní pripraviť sa na bezpečnú jazdu tým, že splnia tieto požiadavky:</w:t>
      </w:r>
      <w:r w:rsidRPr="00966E7A">
        <w:rPr>
          <w:rStyle w:val="eop"/>
          <w:noProof/>
          <w:color w:val="000000"/>
        </w:rPr>
        <w:t xml:space="preserve"> </w:t>
      </w:r>
    </w:p>
    <w:p w14:paraId="41388A1F" w14:textId="7F18F2FF" w:rsidR="005B3AE5" w:rsidRPr="00966E7A" w:rsidRDefault="00005C41" w:rsidP="00005C41">
      <w:pPr>
        <w:pStyle w:val="Point1"/>
        <w:rPr>
          <w:noProof/>
        </w:rPr>
      </w:pPr>
      <w:r>
        <w:rPr>
          <w:noProof/>
        </w:rPr>
        <w:t>a)</w:t>
      </w:r>
      <w:r>
        <w:rPr>
          <w:noProof/>
        </w:rPr>
        <w:tab/>
      </w:r>
      <w:r w:rsidR="00073788" w:rsidRPr="00966E7A">
        <w:rPr>
          <w:noProof/>
        </w:rPr>
        <w:t>upraviť ochranné vybavenie, ako sú rukavice, čižmy, odev a bezpečnostná prilba; </w:t>
      </w:r>
    </w:p>
    <w:p w14:paraId="3117939D" w14:textId="2CBCC9C4" w:rsidR="005B3AE5" w:rsidRPr="00966E7A" w:rsidRDefault="00005C41" w:rsidP="00005C41">
      <w:pPr>
        <w:pStyle w:val="Point1"/>
        <w:rPr>
          <w:noProof/>
        </w:rPr>
      </w:pPr>
      <w:r>
        <w:rPr>
          <w:noProof/>
        </w:rPr>
        <w:t>b)</w:t>
      </w:r>
      <w:r>
        <w:rPr>
          <w:noProof/>
        </w:rPr>
        <w:tab/>
      </w:r>
      <w:r w:rsidR="00073788" w:rsidRPr="00966E7A">
        <w:rPr>
          <w:noProof/>
        </w:rPr>
        <w:t>uskutočniť náhodnú kontrolu stavu pneumatík, bŕzd, riadenia, spínača núdzového zastavenia (ak je to vhodné), reťaze, mierok hladiny oleja, svetlometov, smeroviek a zvukového výstražného zariadenia. </w:t>
      </w:r>
    </w:p>
    <w:p w14:paraId="7086CB65" w14:textId="57DE95DC" w:rsidR="005B3AE5" w:rsidRPr="00966E7A" w:rsidRDefault="00005C41" w:rsidP="00005C41">
      <w:pPr>
        <w:pStyle w:val="Point0"/>
        <w:rPr>
          <w:rStyle w:val="normaltextrun"/>
          <w:noProof/>
        </w:rPr>
      </w:pPr>
      <w:r>
        <w:rPr>
          <w:rStyle w:val="normaltextrun"/>
          <w:noProof/>
        </w:rPr>
        <w:t>2.</w:t>
      </w:r>
      <w:r>
        <w:rPr>
          <w:rStyle w:val="normaltextrun"/>
          <w:noProof/>
        </w:rPr>
        <w:tab/>
      </w:r>
      <w:r w:rsidR="005B3AE5" w:rsidRPr="00966E7A">
        <w:rPr>
          <w:rStyle w:val="normaltextrun"/>
          <w:noProof/>
        </w:rPr>
        <w:t xml:space="preserve">Osobitné úkony, ktoré sa majú odskúšať vzhľadom na bezpečnosť cestnej premávky: </w:t>
      </w:r>
    </w:p>
    <w:p w14:paraId="7E35C7F7" w14:textId="46E2BF8D" w:rsidR="005B3AE5" w:rsidRPr="00966E7A" w:rsidRDefault="00005C41" w:rsidP="00005C41">
      <w:pPr>
        <w:pStyle w:val="Point1"/>
        <w:rPr>
          <w:noProof/>
        </w:rPr>
      </w:pPr>
      <w:r>
        <w:rPr>
          <w:noProof/>
        </w:rPr>
        <w:t>a)</w:t>
      </w:r>
      <w:r>
        <w:rPr>
          <w:noProof/>
        </w:rPr>
        <w:tab/>
      </w:r>
      <w:r w:rsidR="00073788" w:rsidRPr="00966E7A">
        <w:rPr>
          <w:noProof/>
        </w:rPr>
        <w:t>zdvihnutie motocykla na stojan a zloženie zo stojana a tlačenie motocykla bez pomoci motora chôdzou popri vozidle; </w:t>
      </w:r>
    </w:p>
    <w:p w14:paraId="70454CAF" w14:textId="0860F5A4" w:rsidR="005B3AE5" w:rsidRPr="00966E7A" w:rsidRDefault="00005C41" w:rsidP="00005C41">
      <w:pPr>
        <w:pStyle w:val="Point1"/>
        <w:rPr>
          <w:noProof/>
        </w:rPr>
      </w:pPr>
      <w:r>
        <w:rPr>
          <w:noProof/>
        </w:rPr>
        <w:t>b)</w:t>
      </w:r>
      <w:r>
        <w:rPr>
          <w:noProof/>
        </w:rPr>
        <w:tab/>
      </w:r>
      <w:r w:rsidR="002D7548" w:rsidRPr="00966E7A">
        <w:rPr>
          <w:noProof/>
        </w:rPr>
        <w:t>zaparkovanie motocykla na stojane; </w:t>
      </w:r>
    </w:p>
    <w:p w14:paraId="2D9BBC74" w14:textId="2CE60D2F" w:rsidR="005B3AE5" w:rsidRPr="00966E7A" w:rsidRDefault="00005C41" w:rsidP="00005C41">
      <w:pPr>
        <w:pStyle w:val="Point1"/>
        <w:rPr>
          <w:noProof/>
        </w:rPr>
      </w:pPr>
      <w:r>
        <w:rPr>
          <w:noProof/>
        </w:rPr>
        <w:t>c)</w:t>
      </w:r>
      <w:r>
        <w:rPr>
          <w:noProof/>
        </w:rPr>
        <w:tab/>
      </w:r>
      <w:r w:rsidR="002D7548" w:rsidRPr="00966E7A">
        <w:rPr>
          <w:noProof/>
        </w:rPr>
        <w:t>musia sa vykonať aspoň dva úkony pri nízkej rýchlosti vrátane slalomu. Toto umožní vyhodnotiť spôsobilosť pri manipulácii so spojkou v spojení s brzdou, rovnováhou, smerom pohľadu a polohou na motocykli a polohou nôh na nožných opierkach; </w:t>
      </w:r>
    </w:p>
    <w:p w14:paraId="4A9970C0" w14:textId="3285FA0E" w:rsidR="005B3AE5" w:rsidRPr="00966E7A" w:rsidRDefault="00005C41" w:rsidP="00005C41">
      <w:pPr>
        <w:pStyle w:val="Point1"/>
        <w:rPr>
          <w:noProof/>
        </w:rPr>
      </w:pPr>
      <w:r>
        <w:rPr>
          <w:noProof/>
        </w:rPr>
        <w:t>d)</w:t>
      </w:r>
      <w:r>
        <w:rPr>
          <w:noProof/>
        </w:rPr>
        <w:tab/>
      </w:r>
      <w:r w:rsidR="002D7548" w:rsidRPr="00966E7A">
        <w:rPr>
          <w:noProof/>
        </w:rPr>
        <w:t>musia sa vykonať aspoň dva úkony pri vyššej rýchlosti, z ktorých jeden je pri druhom alebo treťom prevodovom stupni pri rýchlosti najmenej 30 km/h a jeden úkon je vyhýbanie sa prekážke pri minimálnej rýchlosti 50 km/h. Toto umožní vyhodnotiť spôsobilosť v polohe na motocykli, smere pohľadu, rovnováhy, techniky riadenia a techniky zmeny prevodových stupňov; </w:t>
      </w:r>
    </w:p>
    <w:p w14:paraId="7B8761F1" w14:textId="6A25B110" w:rsidR="005B3AE5" w:rsidRPr="00966E7A" w:rsidRDefault="00005C41" w:rsidP="00005C41">
      <w:pPr>
        <w:pStyle w:val="Point1"/>
        <w:rPr>
          <w:noProof/>
        </w:rPr>
      </w:pPr>
      <w:r>
        <w:rPr>
          <w:noProof/>
        </w:rPr>
        <w:t>e)</w:t>
      </w:r>
      <w:r>
        <w:rPr>
          <w:noProof/>
        </w:rPr>
        <w:tab/>
      </w:r>
      <w:r w:rsidR="002D7548" w:rsidRPr="00966E7A">
        <w:rPr>
          <w:noProof/>
        </w:rPr>
        <w:t>brzdenie: uskutočnia sa aspoň dve brzdenia vrátane núdzového brzdenia pri rýchlosti najmenej 50 km/h. Toto umožní vyhodnotenie spôsobilosti pri manipulácii s prednou a zadnou brzdou, smere pohľadu a polohe na motocykli. </w:t>
      </w:r>
    </w:p>
    <w:p w14:paraId="13C565D8" w14:textId="047B94BA" w:rsidR="005B3AE5" w:rsidRPr="00966E7A" w:rsidRDefault="00005C41" w:rsidP="00005C41">
      <w:pPr>
        <w:pStyle w:val="Point0"/>
        <w:rPr>
          <w:rStyle w:val="normaltextrun"/>
          <w:noProof/>
        </w:rPr>
      </w:pPr>
      <w:r>
        <w:rPr>
          <w:rStyle w:val="normaltextrun"/>
          <w:noProof/>
        </w:rPr>
        <w:t>3.</w:t>
      </w:r>
      <w:r>
        <w:rPr>
          <w:rStyle w:val="normaltextrun"/>
          <w:noProof/>
        </w:rPr>
        <w:tab/>
      </w:r>
      <w:r w:rsidR="005B3AE5" w:rsidRPr="00966E7A">
        <w:rPr>
          <w:rStyle w:val="normaltextrun"/>
          <w:noProof/>
        </w:rPr>
        <w:t>Správanie v premávke </w:t>
      </w:r>
    </w:p>
    <w:p w14:paraId="16E0DCB9" w14:textId="77777777" w:rsidR="005B3AE5" w:rsidRPr="00966E7A" w:rsidRDefault="005B3AE5" w:rsidP="005B3AE5">
      <w:pPr>
        <w:pStyle w:val="Text1"/>
        <w:rPr>
          <w:rStyle w:val="normaltextrun"/>
          <w:noProof/>
          <w:color w:val="000000"/>
        </w:rPr>
      </w:pPr>
      <w:r w:rsidRPr="00966E7A">
        <w:rPr>
          <w:rStyle w:val="normaltextrun"/>
          <w:noProof/>
          <w:color w:val="000000"/>
        </w:rPr>
        <w:t>Žiadatelia musia vykonať všetky tieto činnosti úplne bezpečne v situáciách bežnej premávky a vykonať všetky nevyhnutné bezpečnostné opatrenia:</w:t>
      </w:r>
      <w:r w:rsidRPr="00966E7A">
        <w:rPr>
          <w:rStyle w:val="normaltextrun"/>
          <w:noProof/>
        </w:rPr>
        <w:t xml:space="preserve"> </w:t>
      </w:r>
    </w:p>
    <w:p w14:paraId="4B806319" w14:textId="5728CB23" w:rsidR="005B3AE5" w:rsidRPr="00966E7A" w:rsidRDefault="00005C41" w:rsidP="00005C41">
      <w:pPr>
        <w:pStyle w:val="Point1"/>
        <w:rPr>
          <w:noProof/>
        </w:rPr>
      </w:pPr>
      <w:r>
        <w:rPr>
          <w:noProof/>
        </w:rPr>
        <w:t>a)</w:t>
      </w:r>
      <w:r>
        <w:rPr>
          <w:noProof/>
        </w:rPr>
        <w:tab/>
      </w:r>
      <w:r w:rsidR="002D7548" w:rsidRPr="00966E7A">
        <w:rPr>
          <w:noProof/>
        </w:rPr>
        <w:t>výjazd; po zaparkovaní, po zastávke v premávke; výjazd z vozovky; </w:t>
      </w:r>
    </w:p>
    <w:p w14:paraId="17669146" w14:textId="64BEFD0D" w:rsidR="005B3AE5" w:rsidRPr="00966E7A" w:rsidRDefault="00005C41" w:rsidP="00005C41">
      <w:pPr>
        <w:pStyle w:val="Point1"/>
        <w:rPr>
          <w:noProof/>
        </w:rPr>
      </w:pPr>
      <w:r>
        <w:rPr>
          <w:noProof/>
        </w:rPr>
        <w:t>b)</w:t>
      </w:r>
      <w:r>
        <w:rPr>
          <w:noProof/>
        </w:rPr>
        <w:tab/>
      </w:r>
      <w:r w:rsidR="002D7548" w:rsidRPr="00966E7A">
        <w:rPr>
          <w:noProof/>
        </w:rPr>
        <w:t>jazda na rovných cestách; prechádzanie okolo vozidiel idúcich v protismere vrátane obmedzených priestorov; </w:t>
      </w:r>
    </w:p>
    <w:p w14:paraId="54DFE014" w14:textId="46749937" w:rsidR="005B3AE5" w:rsidRPr="00966E7A" w:rsidRDefault="00005C41" w:rsidP="00005C41">
      <w:pPr>
        <w:pStyle w:val="Point1"/>
        <w:rPr>
          <w:noProof/>
        </w:rPr>
      </w:pPr>
      <w:r>
        <w:rPr>
          <w:noProof/>
        </w:rPr>
        <w:t>c)</w:t>
      </w:r>
      <w:r>
        <w:rPr>
          <w:noProof/>
        </w:rPr>
        <w:tab/>
      </w:r>
      <w:r w:rsidR="002D7548" w:rsidRPr="00966E7A">
        <w:rPr>
          <w:noProof/>
        </w:rPr>
        <w:t>jazda v zákrute; </w:t>
      </w:r>
    </w:p>
    <w:p w14:paraId="2BA43B34" w14:textId="535311B2" w:rsidR="005B3AE5" w:rsidRPr="00966E7A" w:rsidRDefault="00005C41" w:rsidP="00005C41">
      <w:pPr>
        <w:pStyle w:val="Point1"/>
        <w:rPr>
          <w:noProof/>
        </w:rPr>
      </w:pPr>
      <w:r>
        <w:rPr>
          <w:noProof/>
        </w:rPr>
        <w:t>d)</w:t>
      </w:r>
      <w:r>
        <w:rPr>
          <w:noProof/>
        </w:rPr>
        <w:tab/>
      </w:r>
      <w:r w:rsidR="002D7548" w:rsidRPr="00966E7A">
        <w:rPr>
          <w:noProof/>
        </w:rPr>
        <w:t>križovatky: priblíženie sa ku križovatke a prejazd križovatiek a prípojok; </w:t>
      </w:r>
    </w:p>
    <w:p w14:paraId="56800EDC" w14:textId="214C93CB" w:rsidR="005B3AE5" w:rsidRPr="00966E7A" w:rsidRDefault="00005C41" w:rsidP="00005C41">
      <w:pPr>
        <w:pStyle w:val="Point1"/>
        <w:rPr>
          <w:noProof/>
        </w:rPr>
      </w:pPr>
      <w:r>
        <w:rPr>
          <w:noProof/>
        </w:rPr>
        <w:t>e)</w:t>
      </w:r>
      <w:r>
        <w:rPr>
          <w:noProof/>
        </w:rPr>
        <w:tab/>
      </w:r>
      <w:r w:rsidR="002D7548" w:rsidRPr="00966E7A">
        <w:rPr>
          <w:noProof/>
        </w:rPr>
        <w:t>zmena smeru: zatáčky doľava a doprava; zmena jazdných pruhov; </w:t>
      </w:r>
    </w:p>
    <w:p w14:paraId="09C6E704" w14:textId="5AF02B87" w:rsidR="005B3AE5" w:rsidRPr="00966E7A" w:rsidRDefault="00005C41" w:rsidP="00005C41">
      <w:pPr>
        <w:pStyle w:val="Point1"/>
        <w:rPr>
          <w:noProof/>
        </w:rPr>
      </w:pPr>
      <w:r>
        <w:rPr>
          <w:noProof/>
        </w:rPr>
        <w:t>f)</w:t>
      </w:r>
      <w:r>
        <w:rPr>
          <w:noProof/>
        </w:rPr>
        <w:tab/>
      </w:r>
      <w:r w:rsidR="002D7548" w:rsidRPr="00966E7A">
        <w:rPr>
          <w:noProof/>
        </w:rPr>
        <w:t>vjazd na diaľnicu/výjazd z diaľnice alebo podobných cestných komunikácií (ak sú k dispozícii): zaradenie sa zo zrýchľovacieho pruhu; jazda v spomaľovacom pruhu; </w:t>
      </w:r>
    </w:p>
    <w:p w14:paraId="2E9936CE" w14:textId="2DA2873D" w:rsidR="005B3AE5" w:rsidRPr="00966E7A" w:rsidRDefault="00005C41" w:rsidP="00005C41">
      <w:pPr>
        <w:pStyle w:val="Point1"/>
        <w:rPr>
          <w:noProof/>
        </w:rPr>
      </w:pPr>
      <w:r>
        <w:rPr>
          <w:noProof/>
        </w:rPr>
        <w:t>g)</w:t>
      </w:r>
      <w:r>
        <w:rPr>
          <w:noProof/>
        </w:rPr>
        <w:tab/>
      </w:r>
      <w:r w:rsidR="002D7548" w:rsidRPr="00966E7A">
        <w:rPr>
          <w:noProof/>
        </w:rPr>
        <w:t>predbiehanie/obiehanie: predbiehanie inej premávky (ak je to možné); jazda popri prekážkach, napr. zaparkovaných autách; nechať sa predísť inými účastníkmi (ak je to primerané); </w:t>
      </w:r>
    </w:p>
    <w:p w14:paraId="46D85913" w14:textId="1551C2DC" w:rsidR="000A5527" w:rsidRPr="00966E7A" w:rsidRDefault="00005C41" w:rsidP="00005C41">
      <w:pPr>
        <w:pStyle w:val="Point1"/>
        <w:rPr>
          <w:noProof/>
        </w:rPr>
      </w:pPr>
      <w:r>
        <w:rPr>
          <w:noProof/>
        </w:rPr>
        <w:t>h)</w:t>
      </w:r>
      <w:r>
        <w:rPr>
          <w:noProof/>
        </w:rPr>
        <w:tab/>
      </w:r>
      <w:r w:rsidR="002D7548" w:rsidRPr="00966E7A">
        <w:rPr>
          <w:noProof/>
        </w:rPr>
        <w:t>špeciálne cestné charakteristiky (ak existujú): kruhové objazdy; prejazdy cez železničné priecestia; zastávky električiek/autobusov; priechody pre chodcov; jazda do/z dlhých svahov; tunely; </w:t>
      </w:r>
    </w:p>
    <w:p w14:paraId="74DDF861" w14:textId="49DCA40D" w:rsidR="005B3AE5" w:rsidRPr="00966E7A" w:rsidRDefault="00005C41" w:rsidP="00005C41">
      <w:pPr>
        <w:pStyle w:val="Point1"/>
        <w:rPr>
          <w:noProof/>
        </w:rPr>
      </w:pPr>
      <w:r>
        <w:rPr>
          <w:noProof/>
        </w:rPr>
        <w:t>i)</w:t>
      </w:r>
      <w:r>
        <w:rPr>
          <w:noProof/>
        </w:rPr>
        <w:tab/>
      </w:r>
      <w:r w:rsidR="002D7548" w:rsidRPr="00966E7A">
        <w:rPr>
          <w:noProof/>
        </w:rPr>
        <w:t>reakcia na nebezpečné situácie a ich predvídanie posudzované pomocou simulátorov;</w:t>
      </w:r>
    </w:p>
    <w:p w14:paraId="028E9036" w14:textId="0174EE68" w:rsidR="005B3AE5" w:rsidRPr="00966E7A" w:rsidRDefault="00005C41" w:rsidP="00005C41">
      <w:pPr>
        <w:pStyle w:val="Point1"/>
        <w:rPr>
          <w:noProof/>
        </w:rPr>
      </w:pPr>
      <w:r>
        <w:rPr>
          <w:noProof/>
        </w:rPr>
        <w:t>j)</w:t>
      </w:r>
      <w:r>
        <w:rPr>
          <w:noProof/>
        </w:rPr>
        <w:tab/>
      </w:r>
      <w:r w:rsidR="002D7548" w:rsidRPr="00966E7A">
        <w:rPr>
          <w:noProof/>
        </w:rPr>
        <w:t>prijatie nevyhnutných bezpečnostných opatrení pri vystupovaní z vozidla. </w:t>
      </w:r>
    </w:p>
    <w:p w14:paraId="323F1B8B" w14:textId="77777777" w:rsidR="005B3AE5" w:rsidRPr="006B1322" w:rsidRDefault="005B3AE5" w:rsidP="005B3AE5">
      <w:pPr>
        <w:pStyle w:val="NumPar1"/>
        <w:rPr>
          <w:b/>
          <w:noProof/>
        </w:rPr>
      </w:pPr>
      <w:r w:rsidRPr="006B1322">
        <w:rPr>
          <w:rStyle w:val="normaltextrun"/>
          <w:b/>
          <w:noProof/>
          <w:color w:val="000000"/>
        </w:rPr>
        <w:t>Zručnosti a správanie, ktoré sa majú skúšať pre skupiny B, B1 a BE</w:t>
      </w:r>
      <w:r w:rsidRPr="006B1322">
        <w:rPr>
          <w:rStyle w:val="eop"/>
          <w:b/>
          <w:noProof/>
          <w:color w:val="000000"/>
        </w:rPr>
        <w:t xml:space="preserve"> </w:t>
      </w:r>
    </w:p>
    <w:p w14:paraId="3A10789E" w14:textId="78832DC1" w:rsidR="005B3AE5" w:rsidRPr="00966E7A" w:rsidRDefault="00005C41" w:rsidP="00005C41">
      <w:pPr>
        <w:pStyle w:val="Point0"/>
        <w:rPr>
          <w:rStyle w:val="normaltextrun"/>
          <w:noProof/>
        </w:rPr>
      </w:pPr>
      <w:r>
        <w:rPr>
          <w:rStyle w:val="normaltextrun"/>
          <w:noProof/>
        </w:rPr>
        <w:t>1.</w:t>
      </w:r>
      <w:r>
        <w:rPr>
          <w:rStyle w:val="normaltextrun"/>
          <w:noProof/>
        </w:rPr>
        <w:tab/>
      </w:r>
      <w:r w:rsidR="005B3AE5" w:rsidRPr="00966E7A">
        <w:rPr>
          <w:rStyle w:val="normaltextrun"/>
          <w:noProof/>
        </w:rPr>
        <w:t>Príprava a technická kontrola vozidla vzhľadom na bezpečnosť cestnej premávky </w:t>
      </w:r>
    </w:p>
    <w:p w14:paraId="24F01D11" w14:textId="77777777" w:rsidR="005B3AE5" w:rsidRPr="00966E7A" w:rsidRDefault="005B3AE5" w:rsidP="007032F9">
      <w:pPr>
        <w:pStyle w:val="Text1"/>
        <w:rPr>
          <w:noProof/>
        </w:rPr>
      </w:pPr>
      <w:r w:rsidRPr="00966E7A">
        <w:rPr>
          <w:rStyle w:val="normaltextrun"/>
          <w:noProof/>
          <w:color w:val="000000"/>
        </w:rPr>
        <w:t>Žiadatelia musia preukázať, že sú schopní pripraviť sa na bezpečné vedenie vozidla tým, že splnia tieto požiadavky:</w:t>
      </w:r>
      <w:r w:rsidRPr="00966E7A">
        <w:rPr>
          <w:rStyle w:val="eop"/>
          <w:noProof/>
          <w:color w:val="000000"/>
        </w:rPr>
        <w:t xml:space="preserve"> </w:t>
      </w:r>
    </w:p>
    <w:p w14:paraId="2A97DC96" w14:textId="01B5F912" w:rsidR="005B3AE5" w:rsidRPr="00966E7A" w:rsidRDefault="00005C41" w:rsidP="00005C41">
      <w:pPr>
        <w:pStyle w:val="Point1"/>
        <w:rPr>
          <w:noProof/>
        </w:rPr>
      </w:pPr>
      <w:r>
        <w:rPr>
          <w:noProof/>
        </w:rPr>
        <w:t>a)</w:t>
      </w:r>
      <w:r>
        <w:rPr>
          <w:noProof/>
        </w:rPr>
        <w:tab/>
      </w:r>
      <w:r w:rsidR="002D7548" w:rsidRPr="00966E7A">
        <w:rPr>
          <w:noProof/>
        </w:rPr>
        <w:t>úprava sedadla do správnej polohy; </w:t>
      </w:r>
    </w:p>
    <w:p w14:paraId="1EF61DF1" w14:textId="50DA6956" w:rsidR="005B3AE5" w:rsidRPr="00966E7A" w:rsidRDefault="00005C41" w:rsidP="00005C41">
      <w:pPr>
        <w:pStyle w:val="Point1"/>
        <w:rPr>
          <w:noProof/>
        </w:rPr>
      </w:pPr>
      <w:r>
        <w:rPr>
          <w:noProof/>
        </w:rPr>
        <w:t>b)</w:t>
      </w:r>
      <w:r>
        <w:rPr>
          <w:noProof/>
        </w:rPr>
        <w:tab/>
      </w:r>
      <w:r w:rsidR="002D7548" w:rsidRPr="00966E7A">
        <w:rPr>
          <w:noProof/>
        </w:rPr>
        <w:t>nastavenie spätných zrkadiel, bezpečnostných pásov a opierok hlavy, ak existujú; </w:t>
      </w:r>
    </w:p>
    <w:p w14:paraId="62E769E9" w14:textId="04E05B47" w:rsidR="005B3AE5" w:rsidRPr="00966E7A" w:rsidRDefault="00005C41" w:rsidP="00005C41">
      <w:pPr>
        <w:pStyle w:val="Point1"/>
        <w:rPr>
          <w:noProof/>
        </w:rPr>
      </w:pPr>
      <w:r>
        <w:rPr>
          <w:noProof/>
        </w:rPr>
        <w:t>c)</w:t>
      </w:r>
      <w:r>
        <w:rPr>
          <w:noProof/>
        </w:rPr>
        <w:tab/>
      </w:r>
      <w:r w:rsidR="002D7548" w:rsidRPr="00966E7A">
        <w:rPr>
          <w:noProof/>
        </w:rPr>
        <w:t>kontrola zavretých dverí; </w:t>
      </w:r>
    </w:p>
    <w:p w14:paraId="62D6F4CC" w14:textId="1C2A16E8" w:rsidR="005B3AE5" w:rsidRPr="00966E7A" w:rsidRDefault="00005C41" w:rsidP="00005C41">
      <w:pPr>
        <w:pStyle w:val="Point1"/>
        <w:rPr>
          <w:noProof/>
        </w:rPr>
      </w:pPr>
      <w:r>
        <w:rPr>
          <w:noProof/>
        </w:rPr>
        <w:t>d)</w:t>
      </w:r>
      <w:r>
        <w:rPr>
          <w:noProof/>
        </w:rPr>
        <w:tab/>
      </w:r>
      <w:r w:rsidR="002D7548" w:rsidRPr="00966E7A">
        <w:rPr>
          <w:noProof/>
        </w:rPr>
        <w:t>vykonanie náhodnej kontroly stavu pneumatík, riadenia, bŕzd, kvapalín (napr. motorového oleja, chladiacej kvapaliny, kvapaliny ostrekovača), svetiel, svetlometov, smeroviek a zvukového výstražného zariadenia; </w:t>
      </w:r>
    </w:p>
    <w:p w14:paraId="6B7A1830" w14:textId="20DC28D0" w:rsidR="005B3AE5" w:rsidRPr="00966E7A" w:rsidRDefault="00005C41" w:rsidP="00005C41">
      <w:pPr>
        <w:pStyle w:val="Point1"/>
        <w:rPr>
          <w:noProof/>
        </w:rPr>
      </w:pPr>
      <w:r>
        <w:rPr>
          <w:noProof/>
        </w:rPr>
        <w:t>e)</w:t>
      </w:r>
      <w:r>
        <w:rPr>
          <w:noProof/>
        </w:rPr>
        <w:tab/>
      </w:r>
      <w:r w:rsidR="002D7548" w:rsidRPr="00966E7A">
        <w:rPr>
          <w:noProof/>
        </w:rPr>
        <w:t>kontrola bezpečnostných faktorov súvisiacich s nakladaním: korba, plachty, nákladové dvere, zaistenie kabíny, spôsob nakladania, zabezpečenie nákladu (iba pre skupinu BE); </w:t>
      </w:r>
    </w:p>
    <w:p w14:paraId="45FEE0B9" w14:textId="23D5B5D2" w:rsidR="005B3AE5" w:rsidRPr="00966E7A" w:rsidRDefault="00005C41" w:rsidP="00005C41">
      <w:pPr>
        <w:pStyle w:val="Point1"/>
        <w:rPr>
          <w:noProof/>
        </w:rPr>
      </w:pPr>
      <w:r>
        <w:rPr>
          <w:noProof/>
        </w:rPr>
        <w:t>f)</w:t>
      </w:r>
      <w:r>
        <w:rPr>
          <w:noProof/>
        </w:rPr>
        <w:tab/>
      </w:r>
      <w:r w:rsidR="002D7548" w:rsidRPr="00966E7A">
        <w:rPr>
          <w:noProof/>
        </w:rPr>
        <w:t>kontrola spojovacieho mechanizmu a brzdy a elektrických spojov (iba pre skupinu BE). </w:t>
      </w:r>
    </w:p>
    <w:p w14:paraId="5DFFF9A3" w14:textId="03405F97" w:rsidR="005B3AE5" w:rsidRPr="00966E7A" w:rsidRDefault="00005C41" w:rsidP="00005C41">
      <w:pPr>
        <w:pStyle w:val="Point0"/>
        <w:rPr>
          <w:rStyle w:val="normaltextrun"/>
          <w:noProof/>
        </w:rPr>
      </w:pPr>
      <w:r>
        <w:rPr>
          <w:rStyle w:val="normaltextrun"/>
          <w:noProof/>
        </w:rPr>
        <w:t>2.</w:t>
      </w:r>
      <w:r>
        <w:rPr>
          <w:rStyle w:val="normaltextrun"/>
          <w:noProof/>
        </w:rPr>
        <w:tab/>
      </w:r>
      <w:r w:rsidR="005B3AE5" w:rsidRPr="00966E7A">
        <w:rPr>
          <w:rStyle w:val="normaltextrun"/>
          <w:noProof/>
        </w:rPr>
        <w:t>Skupiny B a B1: majú sa odskúšať osobitné úkony vzhľadom na bezpečnosť cestnej premávky </w:t>
      </w:r>
    </w:p>
    <w:p w14:paraId="4018D9A7" w14:textId="77777777" w:rsidR="005B3AE5" w:rsidRPr="00966E7A" w:rsidRDefault="005B3AE5" w:rsidP="005B3AE5">
      <w:pPr>
        <w:pStyle w:val="Text1"/>
        <w:rPr>
          <w:noProof/>
        </w:rPr>
      </w:pPr>
      <w:r w:rsidRPr="00966E7A">
        <w:rPr>
          <w:rStyle w:val="normaltextrun"/>
          <w:noProof/>
          <w:color w:val="000000"/>
        </w:rPr>
        <w:t>Skúša sa výber z týchto úkonov (aspoň dva úkony za štyri body vrátane jedného so spiatočkou):</w:t>
      </w:r>
      <w:r w:rsidRPr="00966E7A">
        <w:rPr>
          <w:rStyle w:val="eop"/>
          <w:noProof/>
          <w:color w:val="000000"/>
        </w:rPr>
        <w:t xml:space="preserve"> </w:t>
      </w:r>
    </w:p>
    <w:p w14:paraId="1462A3AD" w14:textId="31F89D6D" w:rsidR="005B3AE5" w:rsidRPr="00966E7A" w:rsidRDefault="00005C41" w:rsidP="00005C41">
      <w:pPr>
        <w:pStyle w:val="Point1"/>
        <w:rPr>
          <w:noProof/>
        </w:rPr>
      </w:pPr>
      <w:r>
        <w:rPr>
          <w:noProof/>
        </w:rPr>
        <w:t>a)</w:t>
      </w:r>
      <w:r>
        <w:rPr>
          <w:noProof/>
        </w:rPr>
        <w:tab/>
      </w:r>
      <w:r w:rsidR="002D7548" w:rsidRPr="00966E7A">
        <w:rPr>
          <w:noProof/>
        </w:rPr>
        <w:t>cúvanie priamo alebo so zatáčaním vpravo alebo vľavo okolo rohu pri zachovaní určeného smeru; </w:t>
      </w:r>
    </w:p>
    <w:p w14:paraId="272DECAE" w14:textId="12A915A3" w:rsidR="005B3AE5" w:rsidRPr="00966E7A" w:rsidRDefault="00005C41" w:rsidP="00005C41">
      <w:pPr>
        <w:pStyle w:val="Point1"/>
        <w:rPr>
          <w:noProof/>
        </w:rPr>
      </w:pPr>
      <w:r>
        <w:rPr>
          <w:noProof/>
        </w:rPr>
        <w:t>b)</w:t>
      </w:r>
      <w:r>
        <w:rPr>
          <w:noProof/>
        </w:rPr>
        <w:tab/>
      </w:r>
      <w:r w:rsidR="002D7548" w:rsidRPr="00966E7A">
        <w:rPr>
          <w:noProof/>
        </w:rPr>
        <w:t>otočenie vozidla do protismeru s použitím prevodovej páky a spätného chodu; </w:t>
      </w:r>
    </w:p>
    <w:p w14:paraId="27DD97F8" w14:textId="3CA16DF3" w:rsidR="005B3AE5" w:rsidRPr="00966E7A" w:rsidRDefault="00005C41" w:rsidP="00005C41">
      <w:pPr>
        <w:pStyle w:val="Point1"/>
        <w:rPr>
          <w:noProof/>
        </w:rPr>
      </w:pPr>
      <w:r>
        <w:rPr>
          <w:noProof/>
        </w:rPr>
        <w:t>c)</w:t>
      </w:r>
      <w:r>
        <w:rPr>
          <w:noProof/>
        </w:rPr>
        <w:tab/>
      </w:r>
      <w:r w:rsidR="002D7548" w:rsidRPr="00966E7A">
        <w:rPr>
          <w:noProof/>
        </w:rPr>
        <w:t>zaparkovanie vozidla a výjazd z parkovacieho miesta (pozdĺžne, šikmé alebo kolmé, dopredu alebo cúvaním, na rovine, pri stúpaní a klesaní); </w:t>
      </w:r>
    </w:p>
    <w:p w14:paraId="7B1BC6E1" w14:textId="149B9627" w:rsidR="005B3AE5" w:rsidRPr="00966E7A" w:rsidRDefault="00005C41" w:rsidP="00005C41">
      <w:pPr>
        <w:pStyle w:val="Point1"/>
        <w:rPr>
          <w:noProof/>
        </w:rPr>
      </w:pPr>
      <w:r>
        <w:rPr>
          <w:noProof/>
        </w:rPr>
        <w:t>d)</w:t>
      </w:r>
      <w:r>
        <w:rPr>
          <w:noProof/>
        </w:rPr>
        <w:tab/>
      </w:r>
      <w:r w:rsidR="002D7548" w:rsidRPr="00966E7A">
        <w:rPr>
          <w:noProof/>
        </w:rPr>
        <w:t>presné brzdenie do zastavenia; uskutočnenie núdzového zastavenia je však nepovinné. </w:t>
      </w:r>
    </w:p>
    <w:p w14:paraId="73A99202" w14:textId="11641574" w:rsidR="005B3AE5" w:rsidRPr="00966E7A" w:rsidRDefault="00005C41" w:rsidP="00005C41">
      <w:pPr>
        <w:pStyle w:val="Point0"/>
        <w:rPr>
          <w:rStyle w:val="normaltextrun"/>
          <w:noProof/>
        </w:rPr>
      </w:pPr>
      <w:r>
        <w:rPr>
          <w:rStyle w:val="normaltextrun"/>
          <w:noProof/>
        </w:rPr>
        <w:t>3.</w:t>
      </w:r>
      <w:r>
        <w:rPr>
          <w:rStyle w:val="normaltextrun"/>
          <w:noProof/>
        </w:rPr>
        <w:tab/>
      </w:r>
      <w:r w:rsidR="005B3AE5" w:rsidRPr="00966E7A">
        <w:rPr>
          <w:rStyle w:val="normaltextrun"/>
          <w:noProof/>
        </w:rPr>
        <w:t>Skupina BE: majú sa odskúšať osobitné úkony vzhľadom na bezpečnosť cestnej premávky:</w:t>
      </w:r>
      <w:r w:rsidR="006B1322">
        <w:rPr>
          <w:rStyle w:val="normaltextrun"/>
          <w:noProof/>
        </w:rPr>
        <w:t xml:space="preserve"> </w:t>
      </w:r>
    </w:p>
    <w:p w14:paraId="4B5342B3" w14:textId="15126AF8" w:rsidR="005B3AE5" w:rsidRPr="00966E7A" w:rsidRDefault="00005C41" w:rsidP="00005C41">
      <w:pPr>
        <w:pStyle w:val="Point1"/>
        <w:rPr>
          <w:noProof/>
        </w:rPr>
      </w:pPr>
      <w:r>
        <w:rPr>
          <w:noProof/>
        </w:rPr>
        <w:t>a)</w:t>
      </w:r>
      <w:r>
        <w:rPr>
          <w:noProof/>
        </w:rPr>
        <w:tab/>
      </w:r>
      <w:r w:rsidR="006B2B50" w:rsidRPr="00966E7A">
        <w:rPr>
          <w:noProof/>
        </w:rPr>
        <w:t>pripojenie a odpojenie alebo odpojenie prípojného vozidla od motorového vozidla a jeho opätovné pripojenie; tento úkon musí obsahovať zaparkovanie ťažného vozidla vedľa prípojného vozidla (t. j. nie v jednej línii); </w:t>
      </w:r>
    </w:p>
    <w:p w14:paraId="54329D20" w14:textId="62C220D3" w:rsidR="005B3AE5" w:rsidRPr="00966E7A" w:rsidRDefault="00005C41" w:rsidP="00005C41">
      <w:pPr>
        <w:pStyle w:val="Point1"/>
        <w:rPr>
          <w:noProof/>
        </w:rPr>
      </w:pPr>
      <w:r>
        <w:rPr>
          <w:noProof/>
        </w:rPr>
        <w:t>b)</w:t>
      </w:r>
      <w:r>
        <w:rPr>
          <w:noProof/>
        </w:rPr>
        <w:tab/>
      </w:r>
      <w:r w:rsidR="006B2B50" w:rsidRPr="00966E7A">
        <w:rPr>
          <w:noProof/>
        </w:rPr>
        <w:t>cúvanie v zákrute, ktorej krivka závisí od rozhodnutia členských štátov; </w:t>
      </w:r>
    </w:p>
    <w:p w14:paraId="34C2B522" w14:textId="0014C9C2" w:rsidR="005B3AE5" w:rsidRPr="00966E7A" w:rsidRDefault="00005C41" w:rsidP="00005C41">
      <w:pPr>
        <w:pStyle w:val="Point1"/>
        <w:rPr>
          <w:noProof/>
        </w:rPr>
      </w:pPr>
      <w:r>
        <w:rPr>
          <w:noProof/>
        </w:rPr>
        <w:t>c)</w:t>
      </w:r>
      <w:r>
        <w:rPr>
          <w:noProof/>
        </w:rPr>
        <w:tab/>
      </w:r>
      <w:r w:rsidR="006B2B50" w:rsidRPr="00966E7A">
        <w:rPr>
          <w:noProof/>
        </w:rPr>
        <w:t>bezpečné zaparkovanie kvôli nakladaniu/vykladaniu. </w:t>
      </w:r>
    </w:p>
    <w:p w14:paraId="2CABB165" w14:textId="3C42C249" w:rsidR="005B3AE5" w:rsidRPr="00966E7A" w:rsidRDefault="00005C41" w:rsidP="00005C41">
      <w:pPr>
        <w:pStyle w:val="Point0"/>
        <w:rPr>
          <w:rStyle w:val="normaltextrun"/>
          <w:noProof/>
        </w:rPr>
      </w:pPr>
      <w:r>
        <w:rPr>
          <w:rStyle w:val="normaltextrun"/>
          <w:noProof/>
        </w:rPr>
        <w:t>4.</w:t>
      </w:r>
      <w:r>
        <w:rPr>
          <w:rStyle w:val="normaltextrun"/>
          <w:noProof/>
        </w:rPr>
        <w:tab/>
      </w:r>
      <w:r w:rsidR="005B3AE5" w:rsidRPr="00966E7A">
        <w:rPr>
          <w:rStyle w:val="normaltextrun"/>
          <w:noProof/>
        </w:rPr>
        <w:t>Správanie v premávke </w:t>
      </w:r>
    </w:p>
    <w:p w14:paraId="51C13393" w14:textId="77777777" w:rsidR="005B3AE5" w:rsidRPr="00966E7A" w:rsidRDefault="005B3AE5" w:rsidP="005B3AE5">
      <w:pPr>
        <w:pStyle w:val="Text1"/>
        <w:rPr>
          <w:noProof/>
        </w:rPr>
      </w:pPr>
      <w:r w:rsidRPr="00966E7A">
        <w:rPr>
          <w:rStyle w:val="normaltextrun"/>
          <w:noProof/>
          <w:color w:val="000000"/>
        </w:rPr>
        <w:t>Žiadatelia musia vykonať všetky tieto činnosti úplne bezpečne v situáciách bežnej premávky a vykonať všetky nevyhnutné bezpečnostné opatrenia:</w:t>
      </w:r>
      <w:r w:rsidRPr="00966E7A">
        <w:rPr>
          <w:rStyle w:val="eop"/>
          <w:noProof/>
          <w:color w:val="000000"/>
        </w:rPr>
        <w:t xml:space="preserve"> </w:t>
      </w:r>
    </w:p>
    <w:p w14:paraId="7BE47DF8" w14:textId="27CDE1E2" w:rsidR="005B3AE5" w:rsidRPr="00966E7A" w:rsidRDefault="00005C41" w:rsidP="00005C41">
      <w:pPr>
        <w:pStyle w:val="Point1"/>
        <w:rPr>
          <w:noProof/>
        </w:rPr>
      </w:pPr>
      <w:r>
        <w:rPr>
          <w:noProof/>
        </w:rPr>
        <w:t>a)</w:t>
      </w:r>
      <w:r>
        <w:rPr>
          <w:noProof/>
        </w:rPr>
        <w:tab/>
      </w:r>
      <w:r w:rsidR="006B2B50" w:rsidRPr="00966E7A">
        <w:rPr>
          <w:noProof/>
        </w:rPr>
        <w:t>výjazd: po zaparkovaní, po zastavení v premávke; výjazd z vozovky; </w:t>
      </w:r>
    </w:p>
    <w:p w14:paraId="07C17EB2" w14:textId="4EF85F7B" w:rsidR="005B3AE5" w:rsidRPr="00966E7A" w:rsidRDefault="00005C41" w:rsidP="00005C41">
      <w:pPr>
        <w:pStyle w:val="Point1"/>
        <w:rPr>
          <w:noProof/>
        </w:rPr>
      </w:pPr>
      <w:r>
        <w:rPr>
          <w:noProof/>
        </w:rPr>
        <w:t>b)</w:t>
      </w:r>
      <w:r>
        <w:rPr>
          <w:noProof/>
        </w:rPr>
        <w:tab/>
      </w:r>
      <w:r w:rsidR="006B2B50" w:rsidRPr="00966E7A">
        <w:rPr>
          <w:noProof/>
        </w:rPr>
        <w:t>jazda na rovných cestách; prechádzanie okolo vozidiel idúcich v protismere vrátane obmedzených priestorov; </w:t>
      </w:r>
    </w:p>
    <w:p w14:paraId="25261FD9" w14:textId="6D22E76B" w:rsidR="005B3AE5" w:rsidRPr="00966E7A" w:rsidRDefault="00005C41" w:rsidP="00005C41">
      <w:pPr>
        <w:pStyle w:val="Point1"/>
        <w:rPr>
          <w:noProof/>
        </w:rPr>
      </w:pPr>
      <w:r>
        <w:rPr>
          <w:noProof/>
        </w:rPr>
        <w:t>c)</w:t>
      </w:r>
      <w:r>
        <w:rPr>
          <w:noProof/>
        </w:rPr>
        <w:tab/>
      </w:r>
      <w:r w:rsidR="006B2B50" w:rsidRPr="00966E7A">
        <w:rPr>
          <w:noProof/>
        </w:rPr>
        <w:t>vedenie vozidla v zákrutách; </w:t>
      </w:r>
    </w:p>
    <w:p w14:paraId="42A08F9D" w14:textId="452A9774" w:rsidR="005B3AE5" w:rsidRPr="00966E7A" w:rsidRDefault="00005C41" w:rsidP="00005C41">
      <w:pPr>
        <w:pStyle w:val="Point1"/>
        <w:rPr>
          <w:noProof/>
        </w:rPr>
      </w:pPr>
      <w:r>
        <w:rPr>
          <w:noProof/>
        </w:rPr>
        <w:t>d)</w:t>
      </w:r>
      <w:r>
        <w:rPr>
          <w:noProof/>
        </w:rPr>
        <w:tab/>
      </w:r>
      <w:r w:rsidR="005B3AE5" w:rsidRPr="00966E7A">
        <w:rPr>
          <w:noProof/>
        </w:rPr>
        <w:t>križovatky: priblíženie sa ku križovatke a prejazd križovatiek a prípojok; </w:t>
      </w:r>
    </w:p>
    <w:p w14:paraId="24B25453" w14:textId="3CE28D95" w:rsidR="005B3AE5" w:rsidRPr="00966E7A" w:rsidRDefault="00005C41" w:rsidP="00005C41">
      <w:pPr>
        <w:pStyle w:val="Point1"/>
        <w:rPr>
          <w:noProof/>
        </w:rPr>
      </w:pPr>
      <w:r>
        <w:rPr>
          <w:noProof/>
        </w:rPr>
        <w:t>e)</w:t>
      </w:r>
      <w:r>
        <w:rPr>
          <w:noProof/>
        </w:rPr>
        <w:tab/>
      </w:r>
      <w:r w:rsidR="006B2B50" w:rsidRPr="00966E7A">
        <w:rPr>
          <w:noProof/>
        </w:rPr>
        <w:t>zmena smeru: zatáčky doľava a doprava; zmena jazdných pruhov; </w:t>
      </w:r>
    </w:p>
    <w:p w14:paraId="6859C945" w14:textId="1545CB8B" w:rsidR="005B3AE5" w:rsidRPr="00966E7A" w:rsidRDefault="00005C41" w:rsidP="00005C41">
      <w:pPr>
        <w:pStyle w:val="Point1"/>
        <w:rPr>
          <w:noProof/>
        </w:rPr>
      </w:pPr>
      <w:r>
        <w:rPr>
          <w:noProof/>
        </w:rPr>
        <w:t>f)</w:t>
      </w:r>
      <w:r>
        <w:rPr>
          <w:noProof/>
        </w:rPr>
        <w:tab/>
      </w:r>
      <w:r w:rsidR="006B2B50" w:rsidRPr="00966E7A">
        <w:rPr>
          <w:noProof/>
        </w:rPr>
        <w:t>vjazd na diaľnicu/výjazd z diaľnice alebo podobných cestných komunikácií (ak sú k dispozícii): zaradenie sa zo zrýchľovacieho pruhu; jazda v spomaľovacom pruhu; </w:t>
      </w:r>
    </w:p>
    <w:p w14:paraId="578B4317" w14:textId="19908652" w:rsidR="005B3AE5" w:rsidRPr="00966E7A" w:rsidRDefault="00005C41" w:rsidP="00005C41">
      <w:pPr>
        <w:pStyle w:val="Point1"/>
        <w:rPr>
          <w:noProof/>
        </w:rPr>
      </w:pPr>
      <w:r>
        <w:rPr>
          <w:noProof/>
        </w:rPr>
        <w:t>g)</w:t>
      </w:r>
      <w:r>
        <w:rPr>
          <w:noProof/>
        </w:rPr>
        <w:tab/>
      </w:r>
      <w:r w:rsidR="006B2B50" w:rsidRPr="00966E7A">
        <w:rPr>
          <w:noProof/>
        </w:rPr>
        <w:t>predbiehanie/obiehanie: predbiehanie inej premávky (ak je to možné); jazda popri prekážkach, napríklad zaparkovaných autách; nechať sa predísť inými účastníkmi (ak je to primerané); </w:t>
      </w:r>
    </w:p>
    <w:p w14:paraId="1499C032" w14:textId="76DCB71D" w:rsidR="005B3AE5" w:rsidRPr="00966E7A" w:rsidRDefault="00005C41" w:rsidP="00005C41">
      <w:pPr>
        <w:pStyle w:val="Point1"/>
        <w:rPr>
          <w:noProof/>
        </w:rPr>
      </w:pPr>
      <w:r>
        <w:rPr>
          <w:noProof/>
        </w:rPr>
        <w:t>h)</w:t>
      </w:r>
      <w:r>
        <w:rPr>
          <w:noProof/>
        </w:rPr>
        <w:tab/>
      </w:r>
      <w:r w:rsidR="006B2B50" w:rsidRPr="00966E7A">
        <w:rPr>
          <w:noProof/>
        </w:rPr>
        <w:t>špeciálne cestné charakteristiky (ak existujú): kruhové objazdy; prejazdy cez železničné priecestia; zastávky električiek/autobusov; priechody pre chodcov; jazda do/z dlhých svahov; tunely; </w:t>
      </w:r>
    </w:p>
    <w:p w14:paraId="696EF4C9" w14:textId="174976F9" w:rsidR="005B3AE5" w:rsidRPr="00966E7A" w:rsidRDefault="00005C41" w:rsidP="00005C41">
      <w:pPr>
        <w:pStyle w:val="Point1"/>
        <w:rPr>
          <w:noProof/>
        </w:rPr>
      </w:pPr>
      <w:r>
        <w:rPr>
          <w:noProof/>
        </w:rPr>
        <w:t>i)</w:t>
      </w:r>
      <w:r>
        <w:rPr>
          <w:noProof/>
        </w:rPr>
        <w:tab/>
      </w:r>
      <w:r w:rsidR="006B2B50" w:rsidRPr="00966E7A">
        <w:rPr>
          <w:noProof/>
        </w:rPr>
        <w:t>prijatie potrebných bezpečnostných opatrení pri vystupovaní z vozidla;</w:t>
      </w:r>
    </w:p>
    <w:p w14:paraId="60B1ACD1" w14:textId="2C1622A9" w:rsidR="005B3AE5" w:rsidRPr="00966E7A" w:rsidRDefault="00005C41" w:rsidP="00005C41">
      <w:pPr>
        <w:pStyle w:val="Point1"/>
        <w:rPr>
          <w:noProof/>
        </w:rPr>
      </w:pPr>
      <w:r>
        <w:rPr>
          <w:noProof/>
        </w:rPr>
        <w:t>j)</w:t>
      </w:r>
      <w:r>
        <w:rPr>
          <w:noProof/>
        </w:rPr>
        <w:tab/>
      </w:r>
      <w:r w:rsidR="006B2B50" w:rsidRPr="00966E7A">
        <w:rPr>
          <w:noProof/>
        </w:rPr>
        <w:t>reakcia na nebezpečné situácie a ich predvídanie posudzované pomocou simulátorov.</w:t>
      </w:r>
    </w:p>
    <w:p w14:paraId="1B3FBA0D" w14:textId="77777777" w:rsidR="005B3AE5" w:rsidRPr="006B1322" w:rsidRDefault="005B3AE5" w:rsidP="005B3AE5">
      <w:pPr>
        <w:pStyle w:val="NumPar1"/>
        <w:rPr>
          <w:rStyle w:val="normaltextrun"/>
          <w:b/>
          <w:bCs/>
          <w:noProof/>
          <w:color w:val="000000"/>
        </w:rPr>
      </w:pPr>
      <w:r w:rsidRPr="006B1322">
        <w:rPr>
          <w:rStyle w:val="normaltextrun"/>
          <w:b/>
          <w:noProof/>
          <w:color w:val="000000"/>
        </w:rPr>
        <w:t>Zručnosti a správanie, ktoré sa má skúšať v prípade skupín C, CE, C1, C1E, D, DE, D1 a D1E</w:t>
      </w:r>
      <w:r w:rsidRPr="006B1322">
        <w:rPr>
          <w:rStyle w:val="normaltextrun"/>
          <w:b/>
          <w:noProof/>
        </w:rPr>
        <w:t xml:space="preserve"> </w:t>
      </w:r>
    </w:p>
    <w:p w14:paraId="76D13C51" w14:textId="3B05742F" w:rsidR="005B3AE5" w:rsidRPr="00966E7A" w:rsidRDefault="00005C41" w:rsidP="00005C41">
      <w:pPr>
        <w:pStyle w:val="Point0"/>
        <w:rPr>
          <w:rStyle w:val="normaltextrun"/>
          <w:noProof/>
        </w:rPr>
      </w:pPr>
      <w:r>
        <w:rPr>
          <w:rStyle w:val="normaltextrun"/>
          <w:noProof/>
        </w:rPr>
        <w:t>1.</w:t>
      </w:r>
      <w:r>
        <w:rPr>
          <w:rStyle w:val="normaltextrun"/>
          <w:noProof/>
        </w:rPr>
        <w:tab/>
      </w:r>
      <w:r w:rsidR="005B3AE5" w:rsidRPr="00966E7A">
        <w:rPr>
          <w:rStyle w:val="normaltextrun"/>
          <w:noProof/>
        </w:rPr>
        <w:t>Príprava a technická kontrola vozidla vzhľadom na bezpečnosť cestnej premávky </w:t>
      </w:r>
    </w:p>
    <w:p w14:paraId="5403E716" w14:textId="77777777" w:rsidR="005B3AE5" w:rsidRPr="00966E7A" w:rsidRDefault="005B3AE5" w:rsidP="005B3AE5">
      <w:pPr>
        <w:pStyle w:val="Text1"/>
        <w:rPr>
          <w:noProof/>
        </w:rPr>
      </w:pPr>
      <w:r w:rsidRPr="00966E7A">
        <w:rPr>
          <w:rStyle w:val="normaltextrun"/>
          <w:noProof/>
          <w:color w:val="000000"/>
        </w:rPr>
        <w:t>Žiadatelia musia preukázať, že sú schopní pripraviť sa na bezpečné vedenie vozidla tým, že splnia tieto požiadavky:</w:t>
      </w:r>
      <w:r w:rsidRPr="00966E7A">
        <w:rPr>
          <w:rStyle w:val="eop"/>
          <w:noProof/>
          <w:color w:val="000000"/>
        </w:rPr>
        <w:t xml:space="preserve"> </w:t>
      </w:r>
    </w:p>
    <w:p w14:paraId="34C513FB" w14:textId="30DD162B" w:rsidR="005B3AE5" w:rsidRPr="00966E7A" w:rsidRDefault="00005C41" w:rsidP="00005C41">
      <w:pPr>
        <w:pStyle w:val="Point1"/>
        <w:rPr>
          <w:noProof/>
        </w:rPr>
      </w:pPr>
      <w:r>
        <w:rPr>
          <w:noProof/>
        </w:rPr>
        <w:t>a)</w:t>
      </w:r>
      <w:r>
        <w:rPr>
          <w:noProof/>
        </w:rPr>
        <w:tab/>
      </w:r>
      <w:r w:rsidR="003F3131" w:rsidRPr="00966E7A">
        <w:rPr>
          <w:noProof/>
        </w:rPr>
        <w:t>úprava sedadla do správnej polohy; </w:t>
      </w:r>
    </w:p>
    <w:p w14:paraId="079C479F" w14:textId="2C23F100" w:rsidR="005B3AE5" w:rsidRPr="00966E7A" w:rsidRDefault="00005C41" w:rsidP="00005C41">
      <w:pPr>
        <w:pStyle w:val="Point1"/>
        <w:rPr>
          <w:noProof/>
        </w:rPr>
      </w:pPr>
      <w:r>
        <w:rPr>
          <w:noProof/>
        </w:rPr>
        <w:t>b)</w:t>
      </w:r>
      <w:r>
        <w:rPr>
          <w:noProof/>
        </w:rPr>
        <w:tab/>
      </w:r>
      <w:r w:rsidR="003F3131" w:rsidRPr="00966E7A">
        <w:rPr>
          <w:noProof/>
        </w:rPr>
        <w:t>nastavenie spätných zrkadiel, bezpečnostných pásov a opierok hlavy, ak existujú; </w:t>
      </w:r>
    </w:p>
    <w:p w14:paraId="11746486" w14:textId="3953ABB4" w:rsidR="005B3AE5" w:rsidRPr="00966E7A" w:rsidRDefault="00005C41" w:rsidP="00005C41">
      <w:pPr>
        <w:pStyle w:val="Point1"/>
        <w:rPr>
          <w:noProof/>
        </w:rPr>
      </w:pPr>
      <w:r>
        <w:rPr>
          <w:noProof/>
        </w:rPr>
        <w:t>c)</w:t>
      </w:r>
      <w:r>
        <w:rPr>
          <w:noProof/>
        </w:rPr>
        <w:tab/>
      </w:r>
      <w:r w:rsidR="003F3131" w:rsidRPr="00966E7A">
        <w:rPr>
          <w:noProof/>
        </w:rPr>
        <w:t>náhodné kontroly stavu pneumatík, riadenia, bŕzd, svetiel, svetlometov, smeroviek a zvukového výstražného zariadenia; </w:t>
      </w:r>
    </w:p>
    <w:p w14:paraId="39412047" w14:textId="3818EB44" w:rsidR="005B3AE5" w:rsidRPr="00966E7A" w:rsidRDefault="00005C41" w:rsidP="00005C41">
      <w:pPr>
        <w:pStyle w:val="Point1"/>
        <w:rPr>
          <w:noProof/>
        </w:rPr>
      </w:pPr>
      <w:r>
        <w:rPr>
          <w:noProof/>
        </w:rPr>
        <w:t>d)</w:t>
      </w:r>
      <w:r>
        <w:rPr>
          <w:noProof/>
        </w:rPr>
        <w:tab/>
      </w:r>
      <w:r w:rsidR="003F3131" w:rsidRPr="00966E7A">
        <w:rPr>
          <w:noProof/>
        </w:rPr>
        <w:t>kontrola všetkých brzdových a riadiacich systémov s posilňovačom; kontrola stavu kolies, matíc pre upevnenie kolies, blatníkov, čelného skla, okien a stieračov, kvapalín (napr. motorového oleja, chladiacej kvapaliny, kvapaliny ostrekovača); kontrola a používanie prístrojovej dosky vrátane záznamového zariadenia, ako je vymedzené v nariadení (EÚ) č. 165/2014. Táto posledná požiadavka sa neuplatňuje na žiadateľov o vodičský preukaz na vozidlo skupiny C1 alebo C1E, ktoré nepatrí do oblasti pôsobnosti tohto nariadenia; </w:t>
      </w:r>
    </w:p>
    <w:p w14:paraId="12801518" w14:textId="65FA1D9A" w:rsidR="005B3AE5" w:rsidRPr="00966E7A" w:rsidRDefault="00005C41" w:rsidP="00005C41">
      <w:pPr>
        <w:pStyle w:val="Point1"/>
        <w:rPr>
          <w:noProof/>
        </w:rPr>
      </w:pPr>
      <w:r>
        <w:rPr>
          <w:noProof/>
        </w:rPr>
        <w:t>e)</w:t>
      </w:r>
      <w:r>
        <w:rPr>
          <w:noProof/>
        </w:rPr>
        <w:tab/>
      </w:r>
      <w:r w:rsidR="003F3131" w:rsidRPr="00966E7A">
        <w:rPr>
          <w:noProof/>
        </w:rPr>
        <w:t>kontrola tlaku vzduchu, zásobníkov vzduchu a tlmičov; </w:t>
      </w:r>
    </w:p>
    <w:p w14:paraId="56B5F044" w14:textId="3D9CF621" w:rsidR="005B3AE5" w:rsidRPr="00966E7A" w:rsidRDefault="00005C41" w:rsidP="00005C41">
      <w:pPr>
        <w:pStyle w:val="Point1"/>
        <w:rPr>
          <w:noProof/>
        </w:rPr>
      </w:pPr>
      <w:r>
        <w:rPr>
          <w:noProof/>
        </w:rPr>
        <w:t>f)</w:t>
      </w:r>
      <w:r>
        <w:rPr>
          <w:noProof/>
        </w:rPr>
        <w:tab/>
      </w:r>
      <w:r w:rsidR="003F3131" w:rsidRPr="00966E7A">
        <w:rPr>
          <w:noProof/>
        </w:rPr>
        <w:t>kontrola bezpečnostných faktorov súvisiacich s nakladaním: korba, plachty, nákladové dvere, nakladací mechanizmus (ak existuje), zaistenie kabíny (ak existuje), spôsob nakladania, zabezpečenia nákladu (iba pre skupiny C, CE, C1, C1E); </w:t>
      </w:r>
    </w:p>
    <w:p w14:paraId="1CCF4389" w14:textId="5B0D6023" w:rsidR="005B3AE5" w:rsidRPr="00966E7A" w:rsidRDefault="00005C41" w:rsidP="00005C41">
      <w:pPr>
        <w:pStyle w:val="Point1"/>
        <w:rPr>
          <w:noProof/>
        </w:rPr>
      </w:pPr>
      <w:r>
        <w:rPr>
          <w:noProof/>
        </w:rPr>
        <w:t>g)</w:t>
      </w:r>
      <w:r>
        <w:rPr>
          <w:noProof/>
        </w:rPr>
        <w:tab/>
      </w:r>
      <w:r w:rsidR="003F3131" w:rsidRPr="00966E7A">
        <w:rPr>
          <w:noProof/>
        </w:rPr>
        <w:t>kontrola spojovacieho mechanizmu a brzdy a elektrických spojov (iba pre skupiny CE, C1E, DE, D1E); </w:t>
      </w:r>
    </w:p>
    <w:p w14:paraId="565EA8A6" w14:textId="3851297E" w:rsidR="005B3AE5" w:rsidRPr="00966E7A" w:rsidRDefault="00005C41" w:rsidP="00005C41">
      <w:pPr>
        <w:pStyle w:val="Point1"/>
        <w:rPr>
          <w:noProof/>
        </w:rPr>
      </w:pPr>
      <w:r>
        <w:rPr>
          <w:noProof/>
        </w:rPr>
        <w:t>h)</w:t>
      </w:r>
      <w:r>
        <w:rPr>
          <w:noProof/>
        </w:rPr>
        <w:tab/>
      </w:r>
      <w:r w:rsidR="003F3131" w:rsidRPr="00966E7A">
        <w:rPr>
          <w:noProof/>
        </w:rPr>
        <w:t>schopnosť vykonať osobitné bezpečnostné opatrenia vo vozidle; ovládanie korby, pomocných dverí, núdzových východov, zariadení prvej pomoci, hasiacich prístrojov a iných bezpečnostných zariadení (iba pre skupiny D, DE, D1, D1E); </w:t>
      </w:r>
    </w:p>
    <w:p w14:paraId="0878C5E5" w14:textId="2D88E16F" w:rsidR="005B3AE5" w:rsidRPr="00966E7A" w:rsidRDefault="00005C41" w:rsidP="00005C41">
      <w:pPr>
        <w:pStyle w:val="Point1"/>
        <w:rPr>
          <w:noProof/>
        </w:rPr>
      </w:pPr>
      <w:r>
        <w:rPr>
          <w:noProof/>
        </w:rPr>
        <w:t>i)</w:t>
      </w:r>
      <w:r>
        <w:rPr>
          <w:noProof/>
        </w:rPr>
        <w:tab/>
      </w:r>
      <w:r w:rsidR="003F3131" w:rsidRPr="00966E7A">
        <w:rPr>
          <w:noProof/>
        </w:rPr>
        <w:t>čítanie cestnej mapy, plánovanie trasy vrátane používania elektronických navigačných systémov (nepovinné). </w:t>
      </w:r>
    </w:p>
    <w:p w14:paraId="1C4C90A6" w14:textId="20B2544B" w:rsidR="005B3AE5" w:rsidRPr="00966E7A" w:rsidRDefault="00005C41" w:rsidP="00005C41">
      <w:pPr>
        <w:pStyle w:val="Point0"/>
        <w:rPr>
          <w:rStyle w:val="normaltextrun"/>
          <w:noProof/>
        </w:rPr>
      </w:pPr>
      <w:r>
        <w:rPr>
          <w:rStyle w:val="normaltextrun"/>
          <w:noProof/>
        </w:rPr>
        <w:t>2.</w:t>
      </w:r>
      <w:r>
        <w:rPr>
          <w:rStyle w:val="normaltextrun"/>
          <w:noProof/>
        </w:rPr>
        <w:tab/>
      </w:r>
      <w:r w:rsidR="005B3AE5" w:rsidRPr="00966E7A">
        <w:rPr>
          <w:rStyle w:val="normaltextrun"/>
          <w:noProof/>
        </w:rPr>
        <w:t xml:space="preserve">Osobitné úkony, ktoré sa majú odskúšať vzhľadom na bezpečnosť cestnej premávky: </w:t>
      </w:r>
    </w:p>
    <w:p w14:paraId="4055FB75" w14:textId="25346180" w:rsidR="005B3AE5" w:rsidRPr="00966E7A" w:rsidRDefault="00005C41" w:rsidP="00005C41">
      <w:pPr>
        <w:pStyle w:val="Point1"/>
        <w:rPr>
          <w:noProof/>
        </w:rPr>
      </w:pPr>
      <w:r>
        <w:rPr>
          <w:noProof/>
        </w:rPr>
        <w:t>a)</w:t>
      </w:r>
      <w:r>
        <w:rPr>
          <w:noProof/>
        </w:rPr>
        <w:tab/>
      </w:r>
      <w:r w:rsidR="003F3131" w:rsidRPr="00966E7A">
        <w:rPr>
          <w:noProof/>
        </w:rPr>
        <w:t>pripojenie a odpojenie alebo odpojenie prípojného vozidla od motorového vozidla a jeho opätovné pripojenie; tento úkon musí zahŕňať zaparkovanie ťažného vozidla vedľa prípojného vozidla (t. j. nie v jednej línii) (iba pre skupiny CE, C1E, DE, D1E); </w:t>
      </w:r>
    </w:p>
    <w:p w14:paraId="3D9C9876" w14:textId="6C5F2522" w:rsidR="005B3AE5" w:rsidRPr="00966E7A" w:rsidRDefault="00005C41" w:rsidP="00005C41">
      <w:pPr>
        <w:pStyle w:val="Point1"/>
        <w:rPr>
          <w:noProof/>
        </w:rPr>
      </w:pPr>
      <w:r>
        <w:rPr>
          <w:noProof/>
        </w:rPr>
        <w:t>b)</w:t>
      </w:r>
      <w:r>
        <w:rPr>
          <w:noProof/>
        </w:rPr>
        <w:tab/>
      </w:r>
      <w:r w:rsidR="003F3131" w:rsidRPr="00966E7A">
        <w:rPr>
          <w:noProof/>
        </w:rPr>
        <w:t>cúvanie v zákrute, ktorej krivka závisí od rozhodnutia členských štátov; </w:t>
      </w:r>
    </w:p>
    <w:p w14:paraId="3B91C25B" w14:textId="37D27239" w:rsidR="005B3AE5" w:rsidRPr="00966E7A" w:rsidRDefault="00005C41" w:rsidP="00005C41">
      <w:pPr>
        <w:pStyle w:val="Point1"/>
        <w:rPr>
          <w:noProof/>
        </w:rPr>
      </w:pPr>
      <w:r>
        <w:rPr>
          <w:noProof/>
        </w:rPr>
        <w:t>c)</w:t>
      </w:r>
      <w:r>
        <w:rPr>
          <w:noProof/>
        </w:rPr>
        <w:tab/>
      </w:r>
      <w:r w:rsidR="003F3131" w:rsidRPr="00966E7A">
        <w:rPr>
          <w:noProof/>
        </w:rPr>
        <w:t>bezpečné zaparkovanie kvôli nakladaniu/vykladaniu pri nakladacej rampe/plošine alebo pri podobnom zariadení (iba pre skupiny C, CE, C1, C1E); </w:t>
      </w:r>
    </w:p>
    <w:p w14:paraId="61D9EE94" w14:textId="2647E6A3" w:rsidR="005B3AE5" w:rsidRPr="00966E7A" w:rsidRDefault="00005C41" w:rsidP="00005C41">
      <w:pPr>
        <w:pStyle w:val="Point1"/>
        <w:rPr>
          <w:noProof/>
        </w:rPr>
      </w:pPr>
      <w:r>
        <w:rPr>
          <w:noProof/>
        </w:rPr>
        <w:t>d)</w:t>
      </w:r>
      <w:r>
        <w:rPr>
          <w:noProof/>
        </w:rPr>
        <w:tab/>
      </w:r>
      <w:r w:rsidR="003F3131" w:rsidRPr="00966E7A">
        <w:rPr>
          <w:noProof/>
        </w:rPr>
        <w:t>zaparkovanie tak, aby mohli cestujúci bezpečne nastúpiť do autobusu alebo z neho vystúpiť (iba pre skupiny D, DE, D1, D1E). </w:t>
      </w:r>
    </w:p>
    <w:p w14:paraId="00A29596" w14:textId="2C963B41" w:rsidR="005B3AE5" w:rsidRPr="00966E7A" w:rsidRDefault="00005C41" w:rsidP="00005C41">
      <w:pPr>
        <w:pStyle w:val="Point0"/>
        <w:rPr>
          <w:rStyle w:val="normaltextrun"/>
          <w:noProof/>
        </w:rPr>
      </w:pPr>
      <w:r>
        <w:rPr>
          <w:rStyle w:val="normaltextrun"/>
          <w:noProof/>
        </w:rPr>
        <w:t>3.</w:t>
      </w:r>
      <w:r>
        <w:rPr>
          <w:rStyle w:val="normaltextrun"/>
          <w:noProof/>
        </w:rPr>
        <w:tab/>
      </w:r>
      <w:r w:rsidR="005B3AE5" w:rsidRPr="00966E7A">
        <w:rPr>
          <w:rStyle w:val="normaltextrun"/>
          <w:noProof/>
        </w:rPr>
        <w:t>Správanie v premávke </w:t>
      </w:r>
    </w:p>
    <w:p w14:paraId="78514B98" w14:textId="77777777" w:rsidR="005B3AE5" w:rsidRPr="00966E7A" w:rsidRDefault="005B3AE5" w:rsidP="005B3AE5">
      <w:pPr>
        <w:pStyle w:val="Text1"/>
        <w:rPr>
          <w:noProof/>
        </w:rPr>
      </w:pPr>
      <w:r w:rsidRPr="00966E7A">
        <w:rPr>
          <w:rStyle w:val="normaltextrun"/>
          <w:noProof/>
          <w:color w:val="000000"/>
        </w:rPr>
        <w:t>Žiadatelia musia vykonať všetky tieto činnosti úplne bezpečne v situáciách bežnej premávky a vykonať všetky nevyhnutné bezpečnostné opatrenia:</w:t>
      </w:r>
      <w:r w:rsidRPr="00966E7A">
        <w:rPr>
          <w:rStyle w:val="eop"/>
          <w:noProof/>
          <w:color w:val="000000"/>
        </w:rPr>
        <w:t xml:space="preserve"> </w:t>
      </w:r>
    </w:p>
    <w:p w14:paraId="61CDF796" w14:textId="199480E2" w:rsidR="005B3AE5" w:rsidRPr="00966E7A" w:rsidRDefault="00005C41" w:rsidP="00005C41">
      <w:pPr>
        <w:pStyle w:val="Point1"/>
        <w:rPr>
          <w:noProof/>
        </w:rPr>
      </w:pPr>
      <w:r>
        <w:rPr>
          <w:noProof/>
        </w:rPr>
        <w:t>a)</w:t>
      </w:r>
      <w:r>
        <w:rPr>
          <w:noProof/>
        </w:rPr>
        <w:tab/>
      </w:r>
      <w:r w:rsidR="00DD0C80" w:rsidRPr="00966E7A">
        <w:rPr>
          <w:noProof/>
        </w:rPr>
        <w:t>výjazd: po zaparkovaní, po zastavení v premávke; výjazd z vozovky; </w:t>
      </w:r>
    </w:p>
    <w:p w14:paraId="35A01421" w14:textId="3F625A21" w:rsidR="005B3AE5" w:rsidRPr="00966E7A" w:rsidRDefault="00005C41" w:rsidP="00005C41">
      <w:pPr>
        <w:pStyle w:val="Point1"/>
        <w:rPr>
          <w:noProof/>
        </w:rPr>
      </w:pPr>
      <w:r>
        <w:rPr>
          <w:noProof/>
        </w:rPr>
        <w:t>b)</w:t>
      </w:r>
      <w:r>
        <w:rPr>
          <w:noProof/>
        </w:rPr>
        <w:tab/>
      </w:r>
      <w:r w:rsidR="00DD0C80" w:rsidRPr="00966E7A">
        <w:rPr>
          <w:noProof/>
        </w:rPr>
        <w:t>jazda na rovných cestách; prechádzanie okolo vozidiel idúcich v protismere vrátane obmedzených priestorov; </w:t>
      </w:r>
    </w:p>
    <w:p w14:paraId="5930F946" w14:textId="5B975740" w:rsidR="005B3AE5" w:rsidRPr="00966E7A" w:rsidRDefault="00005C41" w:rsidP="00005C41">
      <w:pPr>
        <w:pStyle w:val="Point1"/>
        <w:rPr>
          <w:noProof/>
        </w:rPr>
      </w:pPr>
      <w:r>
        <w:rPr>
          <w:noProof/>
        </w:rPr>
        <w:t>c)</w:t>
      </w:r>
      <w:r>
        <w:rPr>
          <w:noProof/>
        </w:rPr>
        <w:tab/>
      </w:r>
      <w:r w:rsidR="00DD0C80" w:rsidRPr="00966E7A">
        <w:rPr>
          <w:noProof/>
        </w:rPr>
        <w:t>vedenie vozidla v zákrutách; </w:t>
      </w:r>
    </w:p>
    <w:p w14:paraId="46D7D09D" w14:textId="0C3A8789" w:rsidR="005B3AE5" w:rsidRPr="00966E7A" w:rsidRDefault="00005C41" w:rsidP="00005C41">
      <w:pPr>
        <w:pStyle w:val="Point1"/>
        <w:rPr>
          <w:noProof/>
        </w:rPr>
      </w:pPr>
      <w:r>
        <w:rPr>
          <w:noProof/>
        </w:rPr>
        <w:t>d)</w:t>
      </w:r>
      <w:r>
        <w:rPr>
          <w:noProof/>
        </w:rPr>
        <w:tab/>
      </w:r>
      <w:r w:rsidR="00DD0C80" w:rsidRPr="00966E7A">
        <w:rPr>
          <w:noProof/>
        </w:rPr>
        <w:t>križovatky: priblíženie sa ku križovatke a prejazd križovatiek a prípojok; </w:t>
      </w:r>
    </w:p>
    <w:p w14:paraId="606AFD3C" w14:textId="1A89246E" w:rsidR="005B3AE5" w:rsidRPr="00966E7A" w:rsidRDefault="00005C41" w:rsidP="00005C41">
      <w:pPr>
        <w:pStyle w:val="Point1"/>
        <w:rPr>
          <w:noProof/>
        </w:rPr>
      </w:pPr>
      <w:r>
        <w:rPr>
          <w:noProof/>
        </w:rPr>
        <w:t>e)</w:t>
      </w:r>
      <w:r>
        <w:rPr>
          <w:noProof/>
        </w:rPr>
        <w:tab/>
      </w:r>
      <w:r w:rsidR="00DD0C80" w:rsidRPr="00966E7A">
        <w:rPr>
          <w:noProof/>
        </w:rPr>
        <w:t>zmena smeru: zatáčky doľava a doprava; zmena jazdných pruhov; </w:t>
      </w:r>
    </w:p>
    <w:p w14:paraId="0381DDB6" w14:textId="5D8561BB" w:rsidR="005B3AE5" w:rsidRPr="00966E7A" w:rsidRDefault="00005C41" w:rsidP="00005C41">
      <w:pPr>
        <w:pStyle w:val="Point1"/>
        <w:rPr>
          <w:noProof/>
        </w:rPr>
      </w:pPr>
      <w:r>
        <w:rPr>
          <w:noProof/>
        </w:rPr>
        <w:t>f)</w:t>
      </w:r>
      <w:r>
        <w:rPr>
          <w:noProof/>
        </w:rPr>
        <w:tab/>
      </w:r>
      <w:r w:rsidR="00DD0C80" w:rsidRPr="00966E7A">
        <w:rPr>
          <w:noProof/>
        </w:rPr>
        <w:t>vjazd na diaľnicu/výjazd z diaľnice alebo podobných cestných komunikácií (ak sú k dispozícii): zaradenie sa zo zrýchľovacieho pruhu; jazda v spomaľovacom pruhu; </w:t>
      </w:r>
    </w:p>
    <w:p w14:paraId="28234CB6" w14:textId="4912C3CD" w:rsidR="005B3AE5" w:rsidRPr="00966E7A" w:rsidRDefault="00005C41" w:rsidP="00005C41">
      <w:pPr>
        <w:pStyle w:val="Point1"/>
        <w:rPr>
          <w:noProof/>
        </w:rPr>
      </w:pPr>
      <w:r>
        <w:rPr>
          <w:noProof/>
        </w:rPr>
        <w:t>g)</w:t>
      </w:r>
      <w:r>
        <w:rPr>
          <w:noProof/>
        </w:rPr>
        <w:tab/>
      </w:r>
      <w:r w:rsidR="00DD0C80" w:rsidRPr="00966E7A">
        <w:rPr>
          <w:noProof/>
        </w:rPr>
        <w:t>predbiehanie/obiehanie: predbiehanie inej premávky (ak je to možné); jazda popri prekážkach, napríklad zaparkovaných autách; nechať sa predísť inými účastníkmi (ak je to primerané); </w:t>
      </w:r>
    </w:p>
    <w:p w14:paraId="6D42A16E" w14:textId="2F8F779E" w:rsidR="005B3AE5" w:rsidRPr="00966E7A" w:rsidRDefault="00005C41" w:rsidP="00005C41">
      <w:pPr>
        <w:pStyle w:val="Point1"/>
        <w:rPr>
          <w:noProof/>
        </w:rPr>
      </w:pPr>
      <w:r>
        <w:rPr>
          <w:noProof/>
        </w:rPr>
        <w:t>h)</w:t>
      </w:r>
      <w:r>
        <w:rPr>
          <w:noProof/>
        </w:rPr>
        <w:tab/>
      </w:r>
      <w:r w:rsidR="00DD0C80" w:rsidRPr="00966E7A">
        <w:rPr>
          <w:noProof/>
        </w:rPr>
        <w:t>špeciálne cestné charakteristiky (ak existujú): kruhové objazdy; prejazdy cez železničné priecestia; zastávky električiek/autobusov; priechody pre chodcov; jazda do/z dlhých svahov; tunely; </w:t>
      </w:r>
    </w:p>
    <w:p w14:paraId="3037E575" w14:textId="1C1190E9" w:rsidR="005B3AE5" w:rsidRPr="00966E7A" w:rsidRDefault="00005C41" w:rsidP="00005C41">
      <w:pPr>
        <w:pStyle w:val="Point1"/>
        <w:rPr>
          <w:noProof/>
        </w:rPr>
      </w:pPr>
      <w:r>
        <w:rPr>
          <w:noProof/>
        </w:rPr>
        <w:t>i)</w:t>
      </w:r>
      <w:r>
        <w:rPr>
          <w:noProof/>
        </w:rPr>
        <w:tab/>
      </w:r>
      <w:r w:rsidR="00DD0C80" w:rsidRPr="00966E7A">
        <w:rPr>
          <w:noProof/>
        </w:rPr>
        <w:t>prijatie potrebných bezpečnostných opatrení pri vystupovaní z vozidla. </w:t>
      </w:r>
    </w:p>
    <w:p w14:paraId="6B6A93F1" w14:textId="5E227559" w:rsidR="005B3AE5" w:rsidRPr="00966E7A" w:rsidRDefault="00005C41" w:rsidP="00005C41">
      <w:pPr>
        <w:pStyle w:val="Point0"/>
        <w:rPr>
          <w:rStyle w:val="normaltextrun"/>
          <w:noProof/>
        </w:rPr>
      </w:pPr>
      <w:r>
        <w:rPr>
          <w:rStyle w:val="normaltextrun"/>
          <w:noProof/>
        </w:rPr>
        <w:t>4.</w:t>
      </w:r>
      <w:r>
        <w:rPr>
          <w:rStyle w:val="normaltextrun"/>
          <w:noProof/>
        </w:rPr>
        <w:tab/>
      </w:r>
      <w:r w:rsidR="005B3AE5" w:rsidRPr="00966E7A">
        <w:rPr>
          <w:rStyle w:val="normaltextrun"/>
          <w:noProof/>
        </w:rPr>
        <w:t xml:space="preserve">Bezpečné a energeticky efektívne vedenie vozidla: </w:t>
      </w:r>
    </w:p>
    <w:p w14:paraId="72BA679A" w14:textId="6EEC4974" w:rsidR="005B3AE5" w:rsidRPr="00966E7A" w:rsidRDefault="00005C41" w:rsidP="00005C41">
      <w:pPr>
        <w:pStyle w:val="Point1"/>
        <w:rPr>
          <w:noProof/>
        </w:rPr>
      </w:pPr>
      <w:r>
        <w:rPr>
          <w:noProof/>
        </w:rPr>
        <w:t>a)</w:t>
      </w:r>
      <w:r>
        <w:rPr>
          <w:noProof/>
        </w:rPr>
        <w:tab/>
      </w:r>
      <w:r w:rsidR="00DD0C80" w:rsidRPr="00966E7A">
        <w:rPr>
          <w:noProof/>
        </w:rPr>
        <w:t>vedenie vozidla takým spôsobom, aby sa zaistila bezpečnosť a znížila spotreba paliva/energie a emisie počas zvyšovania a znižovania rýchlosti, pri jazde do kopca a z kopca;</w:t>
      </w:r>
    </w:p>
    <w:p w14:paraId="7425843D" w14:textId="3EEA798C" w:rsidR="005B3AE5" w:rsidRPr="00966E7A" w:rsidRDefault="00005C41" w:rsidP="00005C41">
      <w:pPr>
        <w:pStyle w:val="Point1"/>
        <w:rPr>
          <w:noProof/>
        </w:rPr>
      </w:pPr>
      <w:r>
        <w:rPr>
          <w:noProof/>
        </w:rPr>
        <w:t>b)</w:t>
      </w:r>
      <w:r>
        <w:rPr>
          <w:noProof/>
        </w:rPr>
        <w:tab/>
      </w:r>
      <w:r w:rsidR="00DD0C80" w:rsidRPr="00966E7A">
        <w:rPr>
          <w:noProof/>
        </w:rPr>
        <w:t>reakcia na nebezpečné situácie a ich predvídanie posudzované pomocou simulátorov. </w:t>
      </w:r>
    </w:p>
    <w:p w14:paraId="5E4F1DC1" w14:textId="77777777" w:rsidR="005B3AE5" w:rsidRPr="006B1322" w:rsidRDefault="005B3AE5" w:rsidP="007032F9">
      <w:pPr>
        <w:pStyle w:val="NumPar1"/>
        <w:keepNext/>
        <w:ind w:left="851" w:hanging="851"/>
        <w:rPr>
          <w:rStyle w:val="normaltextrun"/>
          <w:b/>
          <w:bCs/>
          <w:noProof/>
          <w:color w:val="000000"/>
        </w:rPr>
      </w:pPr>
      <w:r w:rsidRPr="006B1322">
        <w:rPr>
          <w:rStyle w:val="normaltextrun"/>
          <w:b/>
          <w:noProof/>
          <w:color w:val="000000"/>
        </w:rPr>
        <w:t>Známkovanie skúšok zručností a správania</w:t>
      </w:r>
      <w:r w:rsidRPr="006B1322">
        <w:rPr>
          <w:rStyle w:val="normaltextrun"/>
          <w:b/>
          <w:noProof/>
        </w:rPr>
        <w:t xml:space="preserve"> </w:t>
      </w:r>
    </w:p>
    <w:p w14:paraId="1C357039" w14:textId="626575B3" w:rsidR="005B3AE5" w:rsidRPr="00966E7A" w:rsidRDefault="00005C41" w:rsidP="00005C41">
      <w:pPr>
        <w:pStyle w:val="Point0"/>
        <w:rPr>
          <w:rStyle w:val="normaltextrun"/>
          <w:noProof/>
        </w:rPr>
      </w:pPr>
      <w:r>
        <w:rPr>
          <w:rStyle w:val="normaltextrun"/>
          <w:noProof/>
        </w:rPr>
        <w:t>1.</w:t>
      </w:r>
      <w:r>
        <w:rPr>
          <w:rStyle w:val="normaltextrun"/>
          <w:noProof/>
        </w:rPr>
        <w:tab/>
      </w:r>
      <w:r w:rsidR="005B3AE5" w:rsidRPr="00966E7A">
        <w:rPr>
          <w:rStyle w:val="normaltextrun"/>
          <w:noProof/>
        </w:rPr>
        <w:t>Pre každú z dopravných situácií uvedených v bodoch 6, 7 a 8 ohodnotenie odráža stupeň ľahkosti, s akou žiadateľ zvláda ovládanie vozidla a jeho preukázanú schopnosť viesť vozidlo úplne bezpečne v premávke. Skúšajúci sa musí v priebehu celej skúšky cítiť bezpečne. Trestom za chyby pri vedení vozidla alebo nebezpečné správanie priamo ohrozujúce bezpečnosť skúšobného vozidla, jeho cestujúcich alebo iných účastníkov cestnej premávky je nezloženie skúšky bez ohľadu na to, či skúšajúci alebo sprevádzajúca osoba museli zasahovať. Skúšajúci sa však aj tak slobodne rozhodne, či sa skúška zručností a správania dokončí alebo nie. </w:t>
      </w:r>
    </w:p>
    <w:p w14:paraId="491EFEE4" w14:textId="77777777" w:rsidR="005B3AE5" w:rsidRPr="00966E7A" w:rsidRDefault="005B3AE5" w:rsidP="000724CA">
      <w:pPr>
        <w:ind w:left="851"/>
        <w:rPr>
          <w:rStyle w:val="normaltextrun"/>
          <w:noProof/>
        </w:rPr>
      </w:pPr>
      <w:r w:rsidRPr="00966E7A">
        <w:rPr>
          <w:rStyle w:val="normaltextrun"/>
          <w:noProof/>
        </w:rPr>
        <w:t>Skúšajúci je odborne vyškolený, aby správne ohodnotil schopnosť žiadateľa bezpečne viesť vozidlo. Práca skúšajúcich sa sleduje a je pod dohľadom orgánu oprávneného členským štátom zabezpečiť správne a dôsledné uplatnenie vyhodnotenia chýb v súlade s normami ustanovenými v tejto prílohe.</w:t>
      </w:r>
    </w:p>
    <w:p w14:paraId="452555E8" w14:textId="1456FBD6" w:rsidR="005B3AE5" w:rsidRPr="00966E7A" w:rsidRDefault="00005C41" w:rsidP="00005C41">
      <w:pPr>
        <w:pStyle w:val="Point0"/>
        <w:rPr>
          <w:rStyle w:val="normaltextrun"/>
          <w:noProof/>
        </w:rPr>
      </w:pPr>
      <w:r>
        <w:rPr>
          <w:rStyle w:val="normaltextrun"/>
          <w:noProof/>
        </w:rPr>
        <w:t>2.</w:t>
      </w:r>
      <w:r>
        <w:rPr>
          <w:rStyle w:val="normaltextrun"/>
          <w:noProof/>
        </w:rPr>
        <w:tab/>
      </w:r>
      <w:r w:rsidR="005B3AE5" w:rsidRPr="00966E7A">
        <w:rPr>
          <w:rStyle w:val="normaltextrun"/>
          <w:noProof/>
        </w:rPr>
        <w:t>Skúšajúci počas hodnotenia venujú zvláštnu pozornosť skutočnosti, či žiadateľ pri vedení vozidla preukazuje defenzívne a spoločenské správanie. Toto odráža celkový štýl vedenia vozidla a skúšajúci to zohľadní pri celkovom obraze o žiadateľovi. Zahŕňa to primerané a rozhodné (bezpečné) vedenie vozidla, ktoré zohľadňuje stav vozovky a poveternostné podmienky, zohľadňuje ostatnú premávku, zohľadňuje záujmy ostatných účastníkov cestnej premávky (najmä zraniteľných účastníkov cestnej premávky) a zahŕňa predvídanie situácie. </w:t>
      </w:r>
    </w:p>
    <w:p w14:paraId="445D8065" w14:textId="4DE6D732" w:rsidR="005B3AE5" w:rsidRPr="00966E7A" w:rsidRDefault="00005C41" w:rsidP="00005C41">
      <w:pPr>
        <w:pStyle w:val="Point0"/>
        <w:rPr>
          <w:rStyle w:val="normaltextrun"/>
          <w:noProof/>
        </w:rPr>
      </w:pPr>
      <w:r>
        <w:rPr>
          <w:rStyle w:val="normaltextrun"/>
          <w:noProof/>
        </w:rPr>
        <w:t>3.</w:t>
      </w:r>
      <w:r>
        <w:rPr>
          <w:rStyle w:val="normaltextrun"/>
          <w:noProof/>
        </w:rPr>
        <w:tab/>
      </w:r>
      <w:r w:rsidR="005B3AE5" w:rsidRPr="00966E7A">
        <w:rPr>
          <w:rStyle w:val="normaltextrun"/>
          <w:noProof/>
        </w:rPr>
        <w:t>Skúšajúci ďalej vyhodnocuje, či žiadateľ: </w:t>
      </w:r>
    </w:p>
    <w:p w14:paraId="521377BC" w14:textId="0B04D6FC" w:rsidR="005B3AE5" w:rsidRPr="00966E7A" w:rsidRDefault="00005C41" w:rsidP="00005C41">
      <w:pPr>
        <w:pStyle w:val="Point1"/>
        <w:rPr>
          <w:noProof/>
        </w:rPr>
      </w:pPr>
      <w:r>
        <w:rPr>
          <w:noProof/>
        </w:rPr>
        <w:t>a)</w:t>
      </w:r>
      <w:r>
        <w:rPr>
          <w:noProof/>
        </w:rPr>
        <w:tab/>
      </w:r>
      <w:r w:rsidR="00E167CA" w:rsidRPr="00966E7A">
        <w:rPr>
          <w:noProof/>
        </w:rPr>
        <w:t>ovláda vozidlo; berúc do úvahy: správne použitie bezpečnostných pásov, spätných zrkadiel, opierok hlavy; sedadla; správne použitie svetiel a iných zariadení; správne použitie spojky, prevodovky, akcelerátora, brzdových systémov (vrátane tretieho brzdového systému, ak existuje), riadenia; ovládanie vozidla za rôznych okolností pri rôznych rýchlostiach; stabilitu na ceste; hmotnosť, rozmery a charakteristiky vozidla; hmotnosť a druh nákladu (iba pre skupiny BE, C, CE, C1, C1E, DE, D1E); pohodlie cestujúcich (iba pre skupiny D, DE, D1, D1E) (žiadne prudké zrýchlenie, plynulá jazda a žiadne prudké brzdenie); </w:t>
      </w:r>
    </w:p>
    <w:p w14:paraId="4FE5475B" w14:textId="69991A95" w:rsidR="005B3AE5" w:rsidRPr="00966E7A" w:rsidRDefault="00005C41" w:rsidP="00005C41">
      <w:pPr>
        <w:pStyle w:val="Point1"/>
        <w:rPr>
          <w:noProof/>
        </w:rPr>
      </w:pPr>
      <w:r>
        <w:rPr>
          <w:noProof/>
        </w:rPr>
        <w:t>b)</w:t>
      </w:r>
      <w:r>
        <w:rPr>
          <w:noProof/>
        </w:rPr>
        <w:tab/>
      </w:r>
      <w:r w:rsidR="00E167CA" w:rsidRPr="00966E7A">
        <w:rPr>
          <w:noProof/>
        </w:rPr>
        <w:t>vedie vozidlo hospodárne, bezpečne a energeticky efektívne, berúc do úvahy otáčky motora za minútu, radenie prevodových stupňov, brzdenie a zrýchľovanie (iba pre skupiny B, BE, C, CE, C1, C1E, D, DE, D1, D1E); </w:t>
      </w:r>
    </w:p>
    <w:p w14:paraId="29EF42A8" w14:textId="54BE2385" w:rsidR="005B3AE5" w:rsidRPr="00966E7A" w:rsidRDefault="00005C41" w:rsidP="00005C41">
      <w:pPr>
        <w:pStyle w:val="Point1"/>
        <w:rPr>
          <w:noProof/>
        </w:rPr>
      </w:pPr>
      <w:r>
        <w:rPr>
          <w:noProof/>
        </w:rPr>
        <w:t>c)</w:t>
      </w:r>
      <w:r>
        <w:rPr>
          <w:noProof/>
        </w:rPr>
        <w:tab/>
      </w:r>
      <w:r w:rsidR="00E167CA" w:rsidRPr="00966E7A">
        <w:rPr>
          <w:noProof/>
        </w:rPr>
        <w:t>spĺňa pravidlá stanovené pre pozorovanie: kruhové pozorovanie; správne používanie zrkadiel; videnie do diaľky, na strednú a blízku vzdialenosť; </w:t>
      </w:r>
    </w:p>
    <w:p w14:paraId="5ADCDD47" w14:textId="0B407953" w:rsidR="005B3AE5" w:rsidRPr="00966E7A" w:rsidRDefault="00005C41" w:rsidP="00005C41">
      <w:pPr>
        <w:pStyle w:val="Point1"/>
        <w:rPr>
          <w:noProof/>
        </w:rPr>
      </w:pPr>
      <w:r>
        <w:rPr>
          <w:noProof/>
        </w:rPr>
        <w:t>d)</w:t>
      </w:r>
      <w:r>
        <w:rPr>
          <w:noProof/>
        </w:rPr>
        <w:tab/>
      </w:r>
      <w:r w:rsidR="00E167CA" w:rsidRPr="00966E7A">
        <w:rPr>
          <w:noProof/>
        </w:rPr>
        <w:t>dodržiavanie prednosti/dávanie prednosti v jazde: prednosť na križovatkách a prípojkách; dávanie prednosti pri iných príležitostiach (napr. zmena smeru, zmena jazdných pruhov, osobitné úkony); </w:t>
      </w:r>
    </w:p>
    <w:p w14:paraId="6621DA1D" w14:textId="6E47C677" w:rsidR="005B3AE5" w:rsidRPr="00966E7A" w:rsidRDefault="00005C41" w:rsidP="00005C41">
      <w:pPr>
        <w:pStyle w:val="Point1"/>
        <w:rPr>
          <w:noProof/>
        </w:rPr>
      </w:pPr>
      <w:r>
        <w:rPr>
          <w:noProof/>
        </w:rPr>
        <w:t>e)</w:t>
      </w:r>
      <w:r>
        <w:rPr>
          <w:noProof/>
        </w:rPr>
        <w:tab/>
      </w:r>
      <w:r w:rsidR="00E167CA" w:rsidRPr="00966E7A">
        <w:rPr>
          <w:noProof/>
        </w:rPr>
        <w:t>správna poloha na ceste: správna poloha na ceste, v pruhoch, na kruhových objazdoch, v zákrutách, vhodná pre typ a charakteristiky vozidla; predbežné zaujatie polohy; </w:t>
      </w:r>
    </w:p>
    <w:p w14:paraId="3BB964E6" w14:textId="6AC76A24" w:rsidR="005B3AE5" w:rsidRPr="00966E7A" w:rsidRDefault="00005C41" w:rsidP="00005C41">
      <w:pPr>
        <w:pStyle w:val="Point1"/>
        <w:rPr>
          <w:noProof/>
        </w:rPr>
      </w:pPr>
      <w:r>
        <w:rPr>
          <w:noProof/>
        </w:rPr>
        <w:t>f)</w:t>
      </w:r>
      <w:r>
        <w:rPr>
          <w:noProof/>
        </w:rPr>
        <w:tab/>
      </w:r>
      <w:r w:rsidR="00E167CA" w:rsidRPr="00966E7A">
        <w:rPr>
          <w:noProof/>
        </w:rPr>
        <w:t>udržiava vzdialenosť: udržiavanie primeranej vzdialenosti spredu a zboku; udržiavanie primeranej vzdialenosti od ostatných účastníkov cestnej premávky, najmä od zraniteľných účastníkov cestnej premávky;</w:t>
      </w:r>
    </w:p>
    <w:p w14:paraId="5260A7A4" w14:textId="767FDCA2" w:rsidR="005B3AE5" w:rsidRPr="00966E7A" w:rsidRDefault="00005C41" w:rsidP="00005C41">
      <w:pPr>
        <w:pStyle w:val="Point1"/>
        <w:rPr>
          <w:noProof/>
        </w:rPr>
      </w:pPr>
      <w:r>
        <w:rPr>
          <w:noProof/>
        </w:rPr>
        <w:t>g)</w:t>
      </w:r>
      <w:r>
        <w:rPr>
          <w:noProof/>
        </w:rPr>
        <w:tab/>
      </w:r>
      <w:r w:rsidR="00E167CA" w:rsidRPr="00966E7A">
        <w:rPr>
          <w:noProof/>
        </w:rPr>
        <w:t>dodržiava povolené a odporúčané rýchlosti: neprekročenie najvyššej povolenej rýchlosti; prispôsobenie rýchlosti poveternostným/dopravným podmienkam a v prípade potreby vnútroštátnym rýchlostným obmedzeniam; vedenie vozidla takou rýchlosťou, pri ktorej je možné zastaviť na vzdialenosť v rámci viditeľnej a voľnej cesty; prispôsobenie rýchlosti všeobecnej rýchlosti rovnakého druhu účastníkov cestnej premávky; </w:t>
      </w:r>
    </w:p>
    <w:p w14:paraId="610C217B" w14:textId="4683EE27" w:rsidR="005B3AE5" w:rsidRPr="00966E7A" w:rsidRDefault="00005C41" w:rsidP="00005C41">
      <w:pPr>
        <w:pStyle w:val="Point1"/>
        <w:rPr>
          <w:noProof/>
        </w:rPr>
      </w:pPr>
      <w:r>
        <w:rPr>
          <w:noProof/>
        </w:rPr>
        <w:t>h)</w:t>
      </w:r>
      <w:r>
        <w:rPr>
          <w:noProof/>
        </w:rPr>
        <w:tab/>
      </w:r>
      <w:r w:rsidR="0099324B" w:rsidRPr="00966E7A">
        <w:rPr>
          <w:noProof/>
        </w:rPr>
        <w:t>rešpektuje svetelnú signalizáciu, dopravné značky a iné označenia: správny postup pri svetelnej signalizácii; riadenie sa pokynmi osôb riadiacich premávku; správny postup pri zvislých dopravných značkách (zákazy alebo príkazy); správny postup pri vodorovnom dopravnom značení; </w:t>
      </w:r>
    </w:p>
    <w:p w14:paraId="296D62E5" w14:textId="7B18D8A0" w:rsidR="005B3AE5" w:rsidRPr="00966E7A" w:rsidRDefault="00005C41" w:rsidP="00005C41">
      <w:pPr>
        <w:pStyle w:val="Point1"/>
        <w:rPr>
          <w:noProof/>
        </w:rPr>
      </w:pPr>
      <w:r>
        <w:rPr>
          <w:noProof/>
        </w:rPr>
        <w:t>i)</w:t>
      </w:r>
      <w:r>
        <w:rPr>
          <w:noProof/>
        </w:rPr>
        <w:tab/>
      </w:r>
      <w:r w:rsidR="0099324B" w:rsidRPr="00966E7A">
        <w:rPr>
          <w:noProof/>
        </w:rPr>
        <w:t>dodržiava pravidlá signalizácie: dávanie správnych a primerane načasovaných znamení v prípade potreby; správne ukazovanie smerov; správny postup vzhľadom na všetky znamenia, ktoré dávajú iní účastníci cestnej premávky; </w:t>
      </w:r>
    </w:p>
    <w:p w14:paraId="6477C4A7" w14:textId="0F47A816" w:rsidR="005B3AE5" w:rsidRPr="00966E7A" w:rsidRDefault="00005C41" w:rsidP="00005C41">
      <w:pPr>
        <w:pStyle w:val="Point1"/>
        <w:rPr>
          <w:noProof/>
        </w:rPr>
      </w:pPr>
      <w:r>
        <w:rPr>
          <w:noProof/>
        </w:rPr>
        <w:t>j)</w:t>
      </w:r>
      <w:r>
        <w:rPr>
          <w:noProof/>
        </w:rPr>
        <w:tab/>
      </w:r>
      <w:r w:rsidR="0099324B" w:rsidRPr="00966E7A">
        <w:rPr>
          <w:noProof/>
        </w:rPr>
        <w:t>ovláda brzdenie a zastavovanie: včasné spomaľovanie, brzdenie alebo zastavenie podľa okolností; predvídanie; používanie rôznych brzdných systémov (iba pre skupiny C, CE, D, DE); používanie iných systémov zníženia rýchlosti ako bŕzd (iba pre skupiny C, CE, D, DE). </w:t>
      </w:r>
    </w:p>
    <w:p w14:paraId="61C03639" w14:textId="77777777" w:rsidR="005B3AE5" w:rsidRPr="006B1322" w:rsidRDefault="005B3AE5" w:rsidP="005B3AE5">
      <w:pPr>
        <w:pStyle w:val="NumPar1"/>
        <w:rPr>
          <w:b/>
          <w:noProof/>
        </w:rPr>
      </w:pPr>
      <w:r w:rsidRPr="006B1322">
        <w:rPr>
          <w:rStyle w:val="normaltextrun"/>
          <w:b/>
          <w:noProof/>
          <w:color w:val="000000"/>
        </w:rPr>
        <w:t>Trvanie skúšky</w:t>
      </w:r>
      <w:r w:rsidRPr="006B1322">
        <w:rPr>
          <w:rStyle w:val="eop"/>
          <w:b/>
          <w:noProof/>
          <w:color w:val="000000"/>
        </w:rPr>
        <w:t xml:space="preserve"> </w:t>
      </w:r>
    </w:p>
    <w:p w14:paraId="25ED16B4" w14:textId="77777777" w:rsidR="005B3AE5" w:rsidRPr="00966E7A" w:rsidRDefault="005B3AE5" w:rsidP="005B3AE5">
      <w:pPr>
        <w:pStyle w:val="Text1"/>
        <w:rPr>
          <w:noProof/>
        </w:rPr>
      </w:pPr>
      <w:r w:rsidRPr="00966E7A">
        <w:rPr>
          <w:rStyle w:val="normaltextrun"/>
          <w:noProof/>
          <w:color w:val="000000"/>
        </w:rPr>
        <w:t>Trvanie skúšky a prejdená vzdialenosť musia byť dostatočné na vyhodnotenie zručností a správania stanovených v časti B tejto prílohy. Za žiadnych okolností čas strávený vedením vozidla na ceste nie je kratší než 25 minút pre skupiny A, A1, A2, B, B1 a BE a kratší než 45 minút pre ostatné skupiny. Toto nezahŕňa prijatie žiadateľa, prípravu vozidla, technickú kontrolu vozidla vzhľadom na cestnú bezpečnosť, osobitné úkony a oznámenie výsledku praktickej skúšky.</w:t>
      </w:r>
      <w:r w:rsidRPr="00966E7A">
        <w:rPr>
          <w:rStyle w:val="eop"/>
          <w:noProof/>
          <w:color w:val="000000"/>
        </w:rPr>
        <w:t xml:space="preserve"> </w:t>
      </w:r>
    </w:p>
    <w:p w14:paraId="138CC3BF" w14:textId="77777777" w:rsidR="005B3AE5" w:rsidRPr="006B1322" w:rsidRDefault="005B3AE5" w:rsidP="005B3AE5">
      <w:pPr>
        <w:pStyle w:val="NumPar1"/>
        <w:rPr>
          <w:rStyle w:val="normaltextrun"/>
          <w:b/>
          <w:bCs/>
          <w:noProof/>
          <w:color w:val="000000"/>
        </w:rPr>
      </w:pPr>
      <w:r w:rsidRPr="006B1322">
        <w:rPr>
          <w:rStyle w:val="normaltextrun"/>
          <w:b/>
          <w:noProof/>
          <w:color w:val="000000"/>
        </w:rPr>
        <w:t> Miesto konania skúšky</w:t>
      </w:r>
      <w:r w:rsidRPr="006B1322">
        <w:rPr>
          <w:rStyle w:val="normaltextrun"/>
          <w:b/>
          <w:noProof/>
        </w:rPr>
        <w:t xml:space="preserve"> </w:t>
      </w:r>
    </w:p>
    <w:p w14:paraId="1A3E2D63" w14:textId="77777777" w:rsidR="005B3AE5" w:rsidRPr="00966E7A" w:rsidRDefault="005B3AE5" w:rsidP="005B3AE5">
      <w:pPr>
        <w:pStyle w:val="Text1"/>
        <w:rPr>
          <w:noProof/>
        </w:rPr>
      </w:pPr>
      <w:r w:rsidRPr="00966E7A">
        <w:rPr>
          <w:rStyle w:val="normaltextrun"/>
          <w:noProof/>
          <w:color w:val="000000"/>
        </w:rPr>
        <w:t>Časť skúšky na vyhodnotenie osobitných úkonov sa môže vykonávať vo zvláštnom skúšobnom teréne. Vždy, keď je to možné, sa časť skúšky s cieľom vyhodnotiť správanie v premávke vykonáva na cestách mimo zastavaných oblastí, na rýchlostných komunikáciách a diaľniciach (alebo podobných cestných komunikáciách), ako aj na všetkých druhoch mestských komunikácií (obytné zóny, zóny s rýchlosťou 30 a 50 km/h, mestské rýchlostné komunikácie), ktoré predstavujú rôzne druhy ťažkostí, s ktorými sa vodiči pravdepodobne môžu stretnúť. Je takisto žiaduce, aby sa skúška uskutočnila v podmienkach rôznej hustoty premávky. Čas strávený jazdou na ceste sa využije optimálnym spôsobom, aby žiadateľ mohol byť vyhodnotený vo všetkých rôznych oblastiach premávky, s ktorými sa môže stretnúť, s mimoriadnym dôrazom na zmenu týchto oblastí.</w:t>
      </w:r>
      <w:r w:rsidRPr="00966E7A">
        <w:rPr>
          <w:rStyle w:val="eop"/>
          <w:noProof/>
          <w:color w:val="000000"/>
        </w:rPr>
        <w:t xml:space="preserve"> </w:t>
      </w:r>
    </w:p>
    <w:p w14:paraId="5E5FEEE1" w14:textId="77777777" w:rsidR="005B3AE5" w:rsidRPr="006B1322" w:rsidRDefault="005B3AE5" w:rsidP="005B3AE5">
      <w:pPr>
        <w:rPr>
          <w:rStyle w:val="normaltextrun"/>
          <w:b/>
          <w:bCs/>
          <w:noProof/>
          <w:color w:val="000000"/>
        </w:rPr>
      </w:pPr>
      <w:r w:rsidRPr="006B1322">
        <w:rPr>
          <w:rStyle w:val="normaltextrun"/>
          <w:b/>
          <w:noProof/>
          <w:color w:val="000000"/>
        </w:rPr>
        <w:t>II.   VEDOMOSTI, ZRUČNOSTI A SPRÁVANIE NA VEDENIE POHÁŇANÉHO VOZIDLA</w:t>
      </w:r>
      <w:r w:rsidRPr="006B1322">
        <w:rPr>
          <w:rStyle w:val="normaltextrun"/>
          <w:b/>
          <w:noProof/>
        </w:rPr>
        <w:t xml:space="preserve"> </w:t>
      </w:r>
    </w:p>
    <w:p w14:paraId="215C0542" w14:textId="77777777" w:rsidR="005B3AE5" w:rsidRPr="00966E7A" w:rsidRDefault="005B3AE5" w:rsidP="005B3AE5">
      <w:pPr>
        <w:rPr>
          <w:noProof/>
        </w:rPr>
      </w:pPr>
      <w:r w:rsidRPr="00966E7A">
        <w:rPr>
          <w:rStyle w:val="normaltextrun"/>
          <w:noProof/>
          <w:color w:val="000000"/>
        </w:rPr>
        <w:t>Vodiči všetkých poháňaných vozidiel majú kedykoľvek vedomosti, zručnosti a správanie opísané v bodoch 1 až 9, aby boli schopní:</w:t>
      </w:r>
      <w:r w:rsidRPr="00966E7A">
        <w:rPr>
          <w:rStyle w:val="eop"/>
          <w:noProof/>
          <w:color w:val="000000"/>
        </w:rPr>
        <w:t xml:space="preserve"> </w:t>
      </w:r>
    </w:p>
    <w:p w14:paraId="62426E72" w14:textId="77777777" w:rsidR="005B3AE5" w:rsidRPr="00966E7A" w:rsidRDefault="005427E5" w:rsidP="00BB58A7">
      <w:pPr>
        <w:pStyle w:val="Tiret0"/>
        <w:numPr>
          <w:ilvl w:val="0"/>
          <w:numId w:val="20"/>
        </w:numPr>
        <w:rPr>
          <w:rStyle w:val="normaltextrun"/>
          <w:noProof/>
          <w:color w:val="000000" w:themeColor="text1"/>
        </w:rPr>
      </w:pPr>
      <w:r w:rsidRPr="00966E7A">
        <w:rPr>
          <w:rStyle w:val="normaltextrun"/>
          <w:noProof/>
          <w:color w:val="000000" w:themeColor="text1"/>
        </w:rPr>
        <w:t>rozpoznať a predvídať nebezpečenstvá a riziká v premávke a zhodnotiť ich vážnosť,</w:t>
      </w:r>
    </w:p>
    <w:p w14:paraId="2993F178" w14:textId="77777777" w:rsidR="005B3AE5" w:rsidRPr="00966E7A" w:rsidRDefault="005427E5" w:rsidP="005B3AE5">
      <w:pPr>
        <w:pStyle w:val="Tiret0"/>
        <w:rPr>
          <w:rStyle w:val="normaltextrun"/>
          <w:noProof/>
          <w:color w:val="000000" w:themeColor="text1"/>
        </w:rPr>
      </w:pPr>
      <w:r w:rsidRPr="00966E7A">
        <w:rPr>
          <w:rStyle w:val="normaltextrun"/>
          <w:noProof/>
          <w:color w:val="000000" w:themeColor="text1"/>
        </w:rPr>
        <w:t>dostatočne ovládať vozidlo, aby nevytvorili nebezpečné situácie, a primerane reagovať, ak by sa takéto situácie vyskytli,</w:t>
      </w:r>
    </w:p>
    <w:p w14:paraId="2BA34B35" w14:textId="77777777" w:rsidR="005B3AE5" w:rsidRPr="00966E7A" w:rsidRDefault="005427E5" w:rsidP="005B3AE5">
      <w:pPr>
        <w:pStyle w:val="Tiret0"/>
        <w:rPr>
          <w:rStyle w:val="normaltextrun"/>
          <w:noProof/>
          <w:color w:val="000000" w:themeColor="text1"/>
        </w:rPr>
      </w:pPr>
      <w:r w:rsidRPr="00966E7A">
        <w:rPr>
          <w:rStyle w:val="normaltextrun"/>
          <w:noProof/>
          <w:color w:val="000000" w:themeColor="text1"/>
        </w:rPr>
        <w:t>splniť predpisy cestnej premávky, a najmä tie, ktoré sú určené na zabránenie nehôd na cestách a zachovanie plynulosti premávky,</w:t>
      </w:r>
    </w:p>
    <w:p w14:paraId="3288F617" w14:textId="77777777" w:rsidR="005B3AE5" w:rsidRPr="00966E7A" w:rsidRDefault="005427E5" w:rsidP="005B3AE5">
      <w:pPr>
        <w:pStyle w:val="Tiret0"/>
        <w:rPr>
          <w:rStyle w:val="normaltextrun"/>
          <w:noProof/>
          <w:color w:val="000000" w:themeColor="text1"/>
        </w:rPr>
      </w:pPr>
      <w:r w:rsidRPr="00966E7A">
        <w:rPr>
          <w:rStyle w:val="normaltextrun"/>
          <w:noProof/>
          <w:color w:val="000000" w:themeColor="text1"/>
        </w:rPr>
        <w:t>zistiť akékoľvek závažné technické poruchy na svojich vozidlách, najmä tie, ktoré predstavujú bezpečnostné riziko, a odstrániť ich vhodným spôsobom,</w:t>
      </w:r>
    </w:p>
    <w:p w14:paraId="4B558EEC" w14:textId="77777777" w:rsidR="005B3AE5" w:rsidRPr="00966E7A" w:rsidRDefault="005427E5" w:rsidP="005B3AE5">
      <w:pPr>
        <w:pStyle w:val="Tiret0"/>
        <w:rPr>
          <w:rStyle w:val="normaltextrun"/>
          <w:noProof/>
          <w:color w:val="000000" w:themeColor="text1"/>
        </w:rPr>
      </w:pPr>
      <w:r w:rsidRPr="00966E7A">
        <w:rPr>
          <w:rStyle w:val="normaltextrun"/>
          <w:noProof/>
          <w:color w:val="000000" w:themeColor="text1"/>
        </w:rPr>
        <w:t>brať do úvahy všetky faktory ovplyvňujúce správanie pri vedení vozidla (napr. alkohol, únava, slabý zrak atď.) tak, aby sa zachovali všetky schopnosti potrebné pre bezpečné vedenie vozidla,</w:t>
      </w:r>
    </w:p>
    <w:p w14:paraId="2C58C0E9" w14:textId="77777777" w:rsidR="005B3AE5" w:rsidRPr="00966E7A" w:rsidRDefault="005427E5" w:rsidP="005B3AE5">
      <w:pPr>
        <w:pStyle w:val="Tiret0"/>
        <w:rPr>
          <w:rStyle w:val="normaltextrun"/>
          <w:noProof/>
        </w:rPr>
      </w:pPr>
      <w:r w:rsidRPr="00966E7A">
        <w:rPr>
          <w:rStyle w:val="normaltextrun"/>
          <w:noProof/>
          <w:color w:val="000000" w:themeColor="text1"/>
        </w:rPr>
        <w:t>pomôcť zaručiť bezpečnosť všetkých účastníkov cestnej premávky, a najmä zraniteľných účastníkov cestnej premávky, vzájomným rešpektovaním sa,</w:t>
      </w:r>
    </w:p>
    <w:p w14:paraId="63ED87EE" w14:textId="77777777" w:rsidR="00036450" w:rsidRPr="00966E7A" w:rsidRDefault="005427E5" w:rsidP="005B3AE5">
      <w:pPr>
        <w:pStyle w:val="Tiret0"/>
        <w:rPr>
          <w:rStyle w:val="normaltextrun"/>
          <w:noProof/>
          <w:color w:val="000000" w:themeColor="text1"/>
        </w:rPr>
      </w:pPr>
      <w:r w:rsidRPr="00966E7A">
        <w:rPr>
          <w:rStyle w:val="normaltextrun"/>
          <w:noProof/>
          <w:color w:val="000000" w:themeColor="text1"/>
        </w:rPr>
        <w:t>mať dostatočné vedomosti o rizikových faktoroch súvisiacich s prostriedkami mikromobility,</w:t>
      </w:r>
    </w:p>
    <w:p w14:paraId="2A8494C5" w14:textId="77777777" w:rsidR="005B3AE5" w:rsidRPr="00966E7A" w:rsidRDefault="005427E5" w:rsidP="005B3AE5">
      <w:pPr>
        <w:pStyle w:val="Tiret0"/>
        <w:rPr>
          <w:rStyle w:val="normaltextrun"/>
          <w:noProof/>
          <w:color w:val="000000" w:themeColor="text1"/>
        </w:rPr>
      </w:pPr>
      <w:r w:rsidRPr="00966E7A">
        <w:rPr>
          <w:rStyle w:val="normaltextrun"/>
          <w:noProof/>
          <w:color w:val="000000" w:themeColor="text1"/>
        </w:rPr>
        <w:t>mať dostatočné vedomosti o oblasti bezpečnosti týkajúcej sa používania vozidiel s pohonom na alternatívne palivá,</w:t>
      </w:r>
    </w:p>
    <w:p w14:paraId="3B4C2534" w14:textId="77777777" w:rsidR="005B3AE5" w:rsidRPr="00966E7A" w:rsidRDefault="005427E5" w:rsidP="005B3AE5">
      <w:pPr>
        <w:pStyle w:val="Tiret0"/>
        <w:rPr>
          <w:rStyle w:val="normaltextrun"/>
          <w:noProof/>
          <w:color w:val="000000" w:themeColor="text1"/>
        </w:rPr>
      </w:pPr>
      <w:r w:rsidRPr="00966E7A">
        <w:rPr>
          <w:rStyle w:val="normaltextrun"/>
          <w:noProof/>
          <w:color w:val="000000" w:themeColor="text1"/>
        </w:rPr>
        <w:t>mať dostatočné vedomosti o používaní pokročilých asistenčných systémov vodiča a iných prvkov automatizácie vozidla.</w:t>
      </w:r>
    </w:p>
    <w:p w14:paraId="733C1B59" w14:textId="51EC9A51" w:rsidR="005B3AE5" w:rsidRPr="00966E7A" w:rsidRDefault="005B3AE5" w:rsidP="005B3AE5">
      <w:pPr>
        <w:rPr>
          <w:rStyle w:val="normaltextrun"/>
          <w:noProof/>
          <w:color w:val="000000"/>
        </w:rPr>
      </w:pPr>
      <w:r w:rsidRPr="00966E7A">
        <w:rPr>
          <w:rStyle w:val="normaltextrun"/>
          <w:noProof/>
          <w:color w:val="000000"/>
        </w:rPr>
        <w:t>Členské štáty môžu vykonávať primerané opatrenia s cieľom zabezpečiť, aby si vodiči, ktorí už nemajú vedomosti, zručnosti a správanie opísané v bodoch 1 až 9, mohli obnoviť tieto vedomosti a zručnosti a naďalej vykazovať také správanie, aké sa požaduje na vedenie poháňaného vozidla.</w:t>
      </w:r>
    </w:p>
    <w:p w14:paraId="63F20EE7" w14:textId="77777777" w:rsidR="0035173E" w:rsidRPr="00966E7A" w:rsidRDefault="0035173E" w:rsidP="0035173E">
      <w:pPr>
        <w:rPr>
          <w:noProof/>
        </w:rPr>
        <w:sectPr w:rsidR="0035173E" w:rsidRPr="00966E7A" w:rsidSect="00012CC4">
          <w:footnotePr>
            <w:numRestart w:val="eachSect"/>
          </w:footnotePr>
          <w:pgSz w:w="11907" w:h="16839"/>
          <w:pgMar w:top="1134" w:right="1417" w:bottom="1134" w:left="1417" w:header="709" w:footer="709" w:gutter="0"/>
          <w:cols w:space="720"/>
          <w:docGrid w:linePitch="360"/>
        </w:sectPr>
      </w:pPr>
    </w:p>
    <w:p w14:paraId="5832B192" w14:textId="77777777" w:rsidR="0081331F" w:rsidRPr="006B1322" w:rsidRDefault="0081331F" w:rsidP="0081331F">
      <w:pPr>
        <w:pStyle w:val="Annexetitre"/>
        <w:rPr>
          <w:noProof/>
        </w:rPr>
      </w:pPr>
      <w:r w:rsidRPr="006B1322">
        <w:rPr>
          <w:noProof/>
        </w:rPr>
        <w:t>PRÍLOHA III</w:t>
      </w:r>
    </w:p>
    <w:p w14:paraId="2BD31F55" w14:textId="77777777" w:rsidR="00163F38" w:rsidRPr="00966E7A" w:rsidRDefault="00163F38" w:rsidP="00163F38">
      <w:pPr>
        <w:pStyle w:val="paragraph"/>
        <w:spacing w:before="120" w:beforeAutospacing="0" w:after="120" w:afterAutospacing="0"/>
        <w:jc w:val="center"/>
        <w:textAlignment w:val="baseline"/>
        <w:rPr>
          <w:rStyle w:val="eop"/>
          <w:noProof/>
        </w:rPr>
      </w:pPr>
      <w:r w:rsidRPr="006B1322">
        <w:rPr>
          <w:rStyle w:val="normaltextrun"/>
          <w:b/>
          <w:noProof/>
        </w:rPr>
        <w:t>MINIMÁLNE NORMY TELESNEJ A DUŠEVNEJ SPÔSOBILOSTI NA VEDENIE POHÁŇANÉHO VOZIDLA</w:t>
      </w:r>
      <w:r w:rsidRPr="00966E7A">
        <w:rPr>
          <w:rStyle w:val="eop"/>
          <w:noProof/>
        </w:rPr>
        <w:t xml:space="preserve"> </w:t>
      </w:r>
    </w:p>
    <w:p w14:paraId="5D65CBEE" w14:textId="77777777" w:rsidR="0081331F" w:rsidRPr="00966E7A" w:rsidRDefault="0081331F" w:rsidP="0081331F">
      <w:pPr>
        <w:rPr>
          <w:noProof/>
        </w:rPr>
      </w:pPr>
      <w:r w:rsidRPr="006B1322">
        <w:rPr>
          <w:rStyle w:val="normaltextrun"/>
          <w:b/>
          <w:noProof/>
          <w:color w:val="000000"/>
        </w:rPr>
        <w:t>VYMEDZENIE POJMOV</w:t>
      </w:r>
      <w:r w:rsidRPr="00966E7A">
        <w:rPr>
          <w:rStyle w:val="eop"/>
          <w:noProof/>
          <w:color w:val="000000"/>
        </w:rPr>
        <w:t xml:space="preserve"> </w:t>
      </w:r>
    </w:p>
    <w:p w14:paraId="254D5150" w14:textId="77777777" w:rsidR="0081331F" w:rsidRPr="00966E7A" w:rsidRDefault="0081331F" w:rsidP="00BB58A7">
      <w:pPr>
        <w:pStyle w:val="NumPar1"/>
        <w:numPr>
          <w:ilvl w:val="0"/>
          <w:numId w:val="15"/>
        </w:numPr>
        <w:rPr>
          <w:noProof/>
        </w:rPr>
      </w:pPr>
      <w:r w:rsidRPr="00966E7A">
        <w:rPr>
          <w:rStyle w:val="normaltextrun"/>
          <w:noProof/>
          <w:color w:val="000000"/>
        </w:rPr>
        <w:t>Na účely tejto prílohy sa vodiči klasifikujú do dvoch skupín:</w:t>
      </w:r>
      <w:r w:rsidRPr="00966E7A">
        <w:rPr>
          <w:rStyle w:val="eop"/>
          <w:noProof/>
          <w:color w:val="000000"/>
        </w:rPr>
        <w:t xml:space="preserve"> </w:t>
      </w:r>
    </w:p>
    <w:p w14:paraId="6F1096E2" w14:textId="2643819C" w:rsidR="0081331F" w:rsidRPr="00966E7A" w:rsidRDefault="00005C41" w:rsidP="003D58A2">
      <w:pPr>
        <w:pStyle w:val="Point1"/>
        <w:rPr>
          <w:noProof/>
        </w:rPr>
      </w:pPr>
      <w:r>
        <w:rPr>
          <w:rStyle w:val="normaltextrun"/>
          <w:noProof/>
        </w:rPr>
        <w:t>1.</w:t>
      </w:r>
      <w:r>
        <w:rPr>
          <w:rStyle w:val="normaltextrun"/>
          <w:noProof/>
        </w:rPr>
        <w:tab/>
      </w:r>
      <w:r w:rsidR="00A4127E" w:rsidRPr="00966E7A">
        <w:rPr>
          <w:rStyle w:val="normaltextrun"/>
          <w:noProof/>
        </w:rPr>
        <w:t>skupina 1: </w:t>
      </w:r>
      <w:r w:rsidR="00A4127E" w:rsidRPr="00966E7A">
        <w:rPr>
          <w:rStyle w:val="normaltextrun"/>
          <w:noProof/>
          <w:color w:val="000000"/>
        </w:rPr>
        <w:t>vodiči vozidiel skupín A, A1, A2, AM, B, B1 a BE</w:t>
      </w:r>
      <w:r w:rsidR="00A4127E" w:rsidRPr="00966E7A">
        <w:rPr>
          <w:rStyle w:val="eop"/>
          <w:noProof/>
          <w:color w:val="000000"/>
        </w:rPr>
        <w:t xml:space="preserve">, </w:t>
      </w:r>
    </w:p>
    <w:p w14:paraId="4A198DA3" w14:textId="2199673C" w:rsidR="0081331F" w:rsidRPr="00966E7A" w:rsidRDefault="00005C41" w:rsidP="003D58A2">
      <w:pPr>
        <w:pStyle w:val="Point1"/>
        <w:rPr>
          <w:rStyle w:val="normaltextrun"/>
          <w:noProof/>
          <w:color w:val="000000"/>
        </w:rPr>
      </w:pPr>
      <w:r>
        <w:rPr>
          <w:rStyle w:val="normaltextrun"/>
          <w:noProof/>
        </w:rPr>
        <w:t>2.</w:t>
      </w:r>
      <w:r>
        <w:rPr>
          <w:rStyle w:val="normaltextrun"/>
          <w:noProof/>
        </w:rPr>
        <w:tab/>
      </w:r>
      <w:r w:rsidR="00A4127E" w:rsidRPr="00966E7A">
        <w:rPr>
          <w:rStyle w:val="normaltextrun"/>
          <w:noProof/>
        </w:rPr>
        <w:t>skupina 2: </w:t>
      </w:r>
      <w:r w:rsidR="00A4127E" w:rsidRPr="00966E7A">
        <w:rPr>
          <w:rStyle w:val="normaltextrun"/>
          <w:noProof/>
          <w:color w:val="000000"/>
        </w:rPr>
        <w:t>vodiči vozidiel skupín C, CE, C1, C1E, D, DE, D1 a D1E.</w:t>
      </w:r>
      <w:r w:rsidR="00A4127E" w:rsidRPr="00966E7A">
        <w:rPr>
          <w:rStyle w:val="normaltextrun"/>
          <w:noProof/>
        </w:rPr>
        <w:t xml:space="preserve"> </w:t>
      </w:r>
    </w:p>
    <w:p w14:paraId="515B8EAA" w14:textId="1F782389" w:rsidR="0081331F" w:rsidRPr="00966E7A" w:rsidRDefault="00005C41" w:rsidP="003D58A2">
      <w:pPr>
        <w:pStyle w:val="Point1"/>
        <w:rPr>
          <w:rStyle w:val="normaltextrun"/>
          <w:noProof/>
        </w:rPr>
      </w:pPr>
      <w:r>
        <w:rPr>
          <w:rStyle w:val="normaltextrun"/>
          <w:noProof/>
        </w:rPr>
        <w:t>3.</w:t>
      </w:r>
      <w:r>
        <w:rPr>
          <w:rStyle w:val="normaltextrun"/>
          <w:noProof/>
        </w:rPr>
        <w:tab/>
      </w:r>
      <w:r w:rsidR="0081331F" w:rsidRPr="00966E7A">
        <w:rPr>
          <w:rStyle w:val="normaltextrun"/>
          <w:noProof/>
        </w:rPr>
        <w:t>Vo vnútroštátnych právnych predpisoch sa môže stanoviť, že ustanovenia tejto prílohy pre vodičov skupiny 2 sa vzťahujú na vodičov vozidiel skupiny B, ktorí používajú svoj vodičský preukaz na profesionálne účely (taxíky, sanitky atď.). </w:t>
      </w:r>
    </w:p>
    <w:p w14:paraId="407CF18A" w14:textId="77777777" w:rsidR="0081331F" w:rsidRPr="00966E7A" w:rsidRDefault="0081331F" w:rsidP="00C461C2">
      <w:pPr>
        <w:pStyle w:val="NumPar1"/>
        <w:numPr>
          <w:ilvl w:val="0"/>
          <w:numId w:val="2"/>
        </w:numPr>
        <w:rPr>
          <w:rStyle w:val="normaltextrun"/>
          <w:noProof/>
          <w:color w:val="000000"/>
        </w:rPr>
      </w:pPr>
      <w:r w:rsidRPr="00966E7A">
        <w:rPr>
          <w:rStyle w:val="normaltextrun"/>
          <w:noProof/>
          <w:color w:val="000000"/>
        </w:rPr>
        <w:t>Podobne sú žiadatelia o prvý vodičský preukaz alebo o obnovenie vodičského preukazu klasifikovaní do skupiny, do ktorej budú patriť, keď bude ich vodičský preukaz vydaný alebo obnovený.</w:t>
      </w:r>
      <w:r w:rsidRPr="00966E7A">
        <w:rPr>
          <w:rStyle w:val="normaltextrun"/>
          <w:noProof/>
        </w:rPr>
        <w:t xml:space="preserve"> </w:t>
      </w:r>
    </w:p>
    <w:p w14:paraId="144B168C" w14:textId="77777777" w:rsidR="0081331F" w:rsidRPr="00966E7A" w:rsidRDefault="0081331F" w:rsidP="0081331F">
      <w:pPr>
        <w:rPr>
          <w:noProof/>
        </w:rPr>
      </w:pPr>
      <w:r w:rsidRPr="006B1322">
        <w:rPr>
          <w:rStyle w:val="normaltextrun"/>
          <w:b/>
          <w:noProof/>
          <w:color w:val="000000"/>
        </w:rPr>
        <w:t>LEKÁRSKE PREHLIADKY</w:t>
      </w:r>
      <w:r w:rsidRPr="00966E7A">
        <w:rPr>
          <w:rStyle w:val="eop"/>
          <w:noProof/>
          <w:color w:val="000000"/>
        </w:rPr>
        <w:t xml:space="preserve"> </w:t>
      </w:r>
    </w:p>
    <w:p w14:paraId="1FACC36A" w14:textId="77777777" w:rsidR="0081331F" w:rsidRPr="00966E7A" w:rsidRDefault="0081331F" w:rsidP="00C461C2">
      <w:pPr>
        <w:pStyle w:val="NumPar1"/>
        <w:numPr>
          <w:ilvl w:val="0"/>
          <w:numId w:val="2"/>
        </w:numPr>
        <w:rPr>
          <w:rStyle w:val="normaltextrun"/>
          <w:noProof/>
          <w:color w:val="000000"/>
        </w:rPr>
      </w:pPr>
      <w:r w:rsidRPr="00966E7A">
        <w:rPr>
          <w:rStyle w:val="normaltextrun"/>
          <w:noProof/>
          <w:color w:val="000000"/>
        </w:rPr>
        <w:t>Skupina 1:</w:t>
      </w:r>
      <w:r w:rsidRPr="00966E7A">
        <w:rPr>
          <w:rStyle w:val="normaltextrun"/>
          <w:noProof/>
        </w:rPr>
        <w:t xml:space="preserve"> </w:t>
      </w:r>
    </w:p>
    <w:p w14:paraId="41D18915" w14:textId="77777777" w:rsidR="0081331F" w:rsidRPr="00966E7A" w:rsidRDefault="0081331F" w:rsidP="0081331F">
      <w:pPr>
        <w:pStyle w:val="Text1"/>
        <w:rPr>
          <w:rStyle w:val="normaltextrun"/>
          <w:noProof/>
          <w:color w:val="000000" w:themeColor="text1"/>
        </w:rPr>
      </w:pPr>
      <w:r w:rsidRPr="00966E7A">
        <w:rPr>
          <w:rStyle w:val="normaltextrun"/>
          <w:noProof/>
          <w:color w:val="000000" w:themeColor="text1"/>
        </w:rPr>
        <w:t>Žiadatelia vykonávajú sebahodnotenie svojej telesnej a duševnej spôsobilosti na vedenie poháňaného vozidla. </w:t>
      </w:r>
    </w:p>
    <w:p w14:paraId="1E84C0B9" w14:textId="77777777" w:rsidR="0081331F" w:rsidRPr="00966E7A" w:rsidRDefault="0081331F" w:rsidP="0081331F">
      <w:pPr>
        <w:pStyle w:val="Text1"/>
        <w:rPr>
          <w:rStyle w:val="normaltextrun"/>
          <w:noProof/>
          <w:color w:val="000000" w:themeColor="text1"/>
        </w:rPr>
      </w:pPr>
      <w:r w:rsidRPr="00966E7A">
        <w:rPr>
          <w:rStyle w:val="normaltextrun"/>
          <w:noProof/>
          <w:color w:val="000000" w:themeColor="text1"/>
        </w:rPr>
        <w:t>Od žiadateľov sa vyžaduje, aby sa podrobili lekárskej prehliadke, ak sa pri sebahodnotení telesnej a duševnej spôsobilosti, pri plnení nevyhnutných formalít alebo v priebehu skúšky, ktorá je nevyhnutná na získanie vodičského preukazu, preukáže, že pravdepodobne majú jednu alebo viac zdravotných nespôsobilostí uvedených v tejto prílohe. </w:t>
      </w:r>
    </w:p>
    <w:p w14:paraId="65E247BB" w14:textId="77777777" w:rsidR="0081331F" w:rsidRPr="00966E7A" w:rsidRDefault="0081331F" w:rsidP="0081331F">
      <w:pPr>
        <w:pStyle w:val="Text1"/>
        <w:rPr>
          <w:rStyle w:val="normaltextrun"/>
          <w:noProof/>
        </w:rPr>
      </w:pPr>
      <w:r w:rsidRPr="00966E7A">
        <w:rPr>
          <w:rStyle w:val="normaltextrun"/>
          <w:noProof/>
          <w:color w:val="000000" w:themeColor="text1"/>
        </w:rPr>
        <w:t>Rovnaký postup sa na vodičov vzťahuje pri obnovovaní vodičského preukazu. </w:t>
      </w:r>
    </w:p>
    <w:p w14:paraId="34E6B88F" w14:textId="77777777" w:rsidR="0081331F" w:rsidRPr="00966E7A" w:rsidRDefault="0081331F" w:rsidP="00C461C2">
      <w:pPr>
        <w:pStyle w:val="NumPar1"/>
        <w:numPr>
          <w:ilvl w:val="0"/>
          <w:numId w:val="2"/>
        </w:numPr>
        <w:rPr>
          <w:rStyle w:val="normaltextrun"/>
          <w:noProof/>
          <w:color w:val="000000"/>
        </w:rPr>
      </w:pPr>
      <w:r w:rsidRPr="00966E7A">
        <w:rPr>
          <w:rStyle w:val="normaltextrun"/>
          <w:noProof/>
          <w:color w:val="000000"/>
        </w:rPr>
        <w:t>Skupina 2:</w:t>
      </w:r>
      <w:r w:rsidRPr="00966E7A">
        <w:rPr>
          <w:rStyle w:val="normaltextrun"/>
          <w:noProof/>
        </w:rPr>
        <w:t xml:space="preserve"> </w:t>
      </w:r>
    </w:p>
    <w:p w14:paraId="124327CF" w14:textId="77777777" w:rsidR="0081331F" w:rsidRPr="00966E7A" w:rsidRDefault="0081331F" w:rsidP="0081331F">
      <w:pPr>
        <w:pStyle w:val="Text1"/>
        <w:rPr>
          <w:noProof/>
        </w:rPr>
      </w:pPr>
      <w:r w:rsidRPr="00966E7A">
        <w:rPr>
          <w:rStyle w:val="normaltextrun"/>
          <w:noProof/>
          <w:color w:val="000000"/>
        </w:rPr>
        <w:t>Žiadatelia sa podrobia lekárskej prehliadke pred prvým vydaním vodičského preukazu a potom sa vodiči kontrolujú pri každom obnovení svojho vodičského preukazu v súlade s vnútroštátnym systémom zavedeným v členskom štáte obvyklého bydliska.</w:t>
      </w:r>
      <w:r w:rsidRPr="00966E7A">
        <w:rPr>
          <w:rStyle w:val="eop"/>
          <w:noProof/>
          <w:color w:val="000000"/>
        </w:rPr>
        <w:t xml:space="preserve"> </w:t>
      </w:r>
    </w:p>
    <w:p w14:paraId="355AEC38" w14:textId="77777777" w:rsidR="0081331F" w:rsidRPr="00966E7A" w:rsidRDefault="0081331F" w:rsidP="00C461C2">
      <w:pPr>
        <w:pStyle w:val="NumPar1"/>
        <w:numPr>
          <w:ilvl w:val="0"/>
          <w:numId w:val="2"/>
        </w:numPr>
        <w:rPr>
          <w:rStyle w:val="normaltextrun"/>
          <w:noProof/>
          <w:color w:val="000000"/>
        </w:rPr>
      </w:pPr>
      <w:r w:rsidRPr="00966E7A">
        <w:rPr>
          <w:rStyle w:val="normaltextrun"/>
          <w:noProof/>
          <w:color w:val="000000"/>
        </w:rPr>
        <w:t>Normy stanovené členskými štátmi na vydávanie alebo akékoľvek následné obnovenie vodičských preukazov môžu byť prísnejšie ako normy ustanovené v tejto prílohe. </w:t>
      </w:r>
    </w:p>
    <w:p w14:paraId="7C24E6C6" w14:textId="77777777" w:rsidR="0081331F" w:rsidRPr="006B1322" w:rsidRDefault="0081331F" w:rsidP="0081331F">
      <w:pPr>
        <w:rPr>
          <w:rStyle w:val="normaltextrun"/>
          <w:b/>
          <w:bCs/>
          <w:noProof/>
          <w:color w:val="000000"/>
        </w:rPr>
      </w:pPr>
      <w:r w:rsidRPr="006B1322">
        <w:rPr>
          <w:rStyle w:val="normaltextrun"/>
          <w:b/>
          <w:noProof/>
          <w:color w:val="000000"/>
        </w:rPr>
        <w:t>ZRAK</w:t>
      </w:r>
      <w:r w:rsidRPr="006B1322">
        <w:rPr>
          <w:rStyle w:val="normaltextrun"/>
          <w:b/>
          <w:noProof/>
        </w:rPr>
        <w:t xml:space="preserve"> </w:t>
      </w:r>
    </w:p>
    <w:p w14:paraId="2EB6303E" w14:textId="77777777" w:rsidR="0081331F" w:rsidRPr="00966E7A" w:rsidRDefault="0081331F" w:rsidP="00C461C2">
      <w:pPr>
        <w:pStyle w:val="NumPar1"/>
        <w:numPr>
          <w:ilvl w:val="0"/>
          <w:numId w:val="2"/>
        </w:numPr>
        <w:textAlignment w:val="baseline"/>
        <w:rPr>
          <w:noProof/>
        </w:rPr>
      </w:pPr>
      <w:r w:rsidRPr="00966E7A">
        <w:rPr>
          <w:rStyle w:val="normaltextrun"/>
          <w:noProof/>
          <w:color w:val="000000" w:themeColor="text1"/>
        </w:rPr>
        <w:t>Všetci žiadatelia o vodičský preukaz sa podrobia vhodnému vyšetreniu s cieľom zaistiť, že majú primeranú zrakovú ostrosť a zorné pole na vedenie poháňaných vozidiel. Ak existujú odôvodnené pochybnosti o zrakovej ostrosti žiadateľa, mal by ho vyšetriť príslušný lekársky orgán. Pri tejto prehliadke sa pozornosť venuje najmä týmto vlastnostiam: zraková ostrosť, zorné pole, videnie za šera, citlivosť na oslnenie a kontrast, diplopia a ostatné zrakové funkcie, ktoré môžu mať škodlivý vplyv na bezpečné vedenie vozidla.</w:t>
      </w:r>
      <w:r w:rsidRPr="00966E7A">
        <w:rPr>
          <w:rStyle w:val="eop"/>
          <w:noProof/>
          <w:color w:val="000000" w:themeColor="text1"/>
        </w:rPr>
        <w:t xml:space="preserve"> </w:t>
      </w:r>
    </w:p>
    <w:p w14:paraId="1E658D2C" w14:textId="77777777" w:rsidR="0081331F" w:rsidRPr="00966E7A" w:rsidRDefault="0081331F" w:rsidP="0081331F">
      <w:pPr>
        <w:pStyle w:val="Text1"/>
        <w:rPr>
          <w:noProof/>
        </w:rPr>
      </w:pPr>
      <w:r w:rsidRPr="00966E7A">
        <w:rPr>
          <w:rStyle w:val="normaltextrun"/>
          <w:noProof/>
          <w:color w:val="000000"/>
        </w:rPr>
        <w:t>V prípade vodičov zo skupiny 1 sa môže o vydaní vodičského preukazu uvažovať vo „výnimočných jednotlivých prípadoch“, keď normu pre zorné pole alebo zrakovú ostrosť nemožno splniť, ale existujú dôvody domnievať sa, že vydaním vodičského preukazu žiadateľovi sa nenaruší bezpečnosť cestnej premávky; v takýchto prípadoch sa vodič nechá vyšetriť príslušným lekárskym orgánom s cieľom preukázať, že nemá žiadnu inú poruchu zrakovej funkcie, vrátane citlivosti na oslnenie a kontrast a videnia za šera. Vodič alebo žiadateľ takisto podliehajú preukaznej praktickej skúške, ktorú vykoná príslušný orgán.</w:t>
      </w:r>
      <w:r w:rsidRPr="00966E7A">
        <w:rPr>
          <w:rStyle w:val="eop"/>
          <w:noProof/>
          <w:color w:val="000000"/>
        </w:rPr>
        <w:t xml:space="preserve"> </w:t>
      </w:r>
    </w:p>
    <w:p w14:paraId="38E591DF" w14:textId="77777777" w:rsidR="0081331F" w:rsidRPr="00966E7A" w:rsidRDefault="0081331F" w:rsidP="00A4127E">
      <w:pPr>
        <w:ind w:left="1701" w:hanging="850"/>
        <w:rPr>
          <w:noProof/>
        </w:rPr>
      </w:pPr>
      <w:r w:rsidRPr="00966E7A">
        <w:rPr>
          <w:rStyle w:val="normaltextrun"/>
          <w:noProof/>
          <w:color w:val="000000"/>
        </w:rPr>
        <w:t>Skupina 1:</w:t>
      </w:r>
      <w:r w:rsidRPr="00966E7A">
        <w:rPr>
          <w:rStyle w:val="eop"/>
          <w:noProof/>
          <w:color w:val="000000"/>
        </w:rPr>
        <w:t xml:space="preserve"> </w:t>
      </w:r>
    </w:p>
    <w:p w14:paraId="5A19FD63" w14:textId="1A793159" w:rsidR="0081331F" w:rsidRPr="00966E7A" w:rsidRDefault="00005C41" w:rsidP="003D58A2">
      <w:pPr>
        <w:pStyle w:val="Point1"/>
        <w:rPr>
          <w:rStyle w:val="normaltextrun"/>
          <w:noProof/>
        </w:rPr>
      </w:pPr>
      <w:r>
        <w:rPr>
          <w:rStyle w:val="normaltextrun"/>
          <w:noProof/>
        </w:rPr>
        <w:t>1.</w:t>
      </w:r>
      <w:r>
        <w:rPr>
          <w:rStyle w:val="normaltextrun"/>
          <w:noProof/>
        </w:rPr>
        <w:tab/>
      </w:r>
      <w:r w:rsidR="0081331F" w:rsidRPr="00966E7A">
        <w:rPr>
          <w:rStyle w:val="normaltextrun"/>
          <w:noProof/>
        </w:rPr>
        <w:t>Žiadatelia o vodičský preukaz alebo o jeho obnovenie majú binokulárnu zrakovú ostrosť, v prípade potreby s korekčnými šošovkami, najmenej 0,5 pri súčasnom používaní oboch očí. </w:t>
      </w:r>
    </w:p>
    <w:p w14:paraId="321AB5F4" w14:textId="77777777" w:rsidR="0081331F" w:rsidRPr="00966E7A" w:rsidRDefault="0081331F" w:rsidP="00A4127E">
      <w:pPr>
        <w:pStyle w:val="Text1"/>
        <w:ind w:left="1418"/>
        <w:rPr>
          <w:noProof/>
        </w:rPr>
      </w:pPr>
      <w:r w:rsidRPr="00966E7A">
        <w:rPr>
          <w:rStyle w:val="normaltextrun"/>
          <w:noProof/>
          <w:color w:val="000000"/>
        </w:rPr>
        <w:t>Navyše horizontálne zorné pole je najmenej 120 stupňov, dodatočný rozsah je aspoň 50 stupňov doľava a doprava a 20 stupňov smerom nahor a nadol. V okruhu stredných 20 stupňov nie sú prítomné žiadne chyby zraku.</w:t>
      </w:r>
      <w:r w:rsidRPr="00966E7A">
        <w:rPr>
          <w:rStyle w:val="eop"/>
          <w:noProof/>
          <w:color w:val="000000"/>
        </w:rPr>
        <w:t xml:space="preserve"> </w:t>
      </w:r>
    </w:p>
    <w:p w14:paraId="45C31633" w14:textId="77777777" w:rsidR="0081331F" w:rsidRPr="00966E7A" w:rsidRDefault="0081331F" w:rsidP="00A4127E">
      <w:pPr>
        <w:pStyle w:val="Text1"/>
        <w:ind w:left="1418"/>
        <w:rPr>
          <w:noProof/>
        </w:rPr>
      </w:pPr>
      <w:r w:rsidRPr="00966E7A">
        <w:rPr>
          <w:rStyle w:val="normaltextrun"/>
          <w:noProof/>
          <w:color w:val="000000"/>
        </w:rPr>
        <w:t>Ak sa zistí alebo potvrdí progresívna očná choroba, vydanie alebo obnovenie vodičského preukazu podlieha pravidelným prehliadkam žiadateľa príslušným lekárskym orgánom.</w:t>
      </w:r>
      <w:r w:rsidRPr="00966E7A">
        <w:rPr>
          <w:rStyle w:val="eop"/>
          <w:noProof/>
          <w:color w:val="000000"/>
        </w:rPr>
        <w:t xml:space="preserve"> </w:t>
      </w:r>
    </w:p>
    <w:p w14:paraId="68378415" w14:textId="4E8E4F3E" w:rsidR="0081331F" w:rsidRPr="00966E7A" w:rsidRDefault="00005C41" w:rsidP="003D58A2">
      <w:pPr>
        <w:pStyle w:val="Point1"/>
        <w:rPr>
          <w:rStyle w:val="normaltextrun"/>
          <w:noProof/>
        </w:rPr>
      </w:pPr>
      <w:r>
        <w:rPr>
          <w:rStyle w:val="normaltextrun"/>
          <w:noProof/>
        </w:rPr>
        <w:t>2.</w:t>
      </w:r>
      <w:r>
        <w:rPr>
          <w:rStyle w:val="normaltextrun"/>
          <w:noProof/>
        </w:rPr>
        <w:tab/>
      </w:r>
      <w:r w:rsidR="0081331F" w:rsidRPr="00966E7A">
        <w:rPr>
          <w:rStyle w:val="normaltextrun"/>
          <w:noProof/>
        </w:rPr>
        <w:t>Žiadatelia o vydanie vodičského preukazu alebo o jeho obnovenie, ktorí majú úplnú funkčnú stratu zraku jedného oka alebo používajú iba jedno oko (napr. v prípade diplopie), majú zrakovú ostrosť najmenej 0,5, a to v prípade potreby aj s použitím korekčných šošoviek. Príslušný lekársky orgán potvrdí, že tento stav monokulárneho videnia existuje dostatočne dlho na to, aby došlo k adaptácii, a že zorné pole tohto oka spĺňa požiadavku stanovenú v bode 6 ods. 1.</w:t>
      </w:r>
      <w:r w:rsidR="006B1322">
        <w:rPr>
          <w:rStyle w:val="normaltextrun"/>
          <w:noProof/>
        </w:rPr>
        <w:t xml:space="preserve"> </w:t>
      </w:r>
    </w:p>
    <w:p w14:paraId="34D30680" w14:textId="5C0B0FCF" w:rsidR="0081331F" w:rsidRPr="00966E7A" w:rsidRDefault="00005C41" w:rsidP="003D58A2">
      <w:pPr>
        <w:pStyle w:val="Point1"/>
        <w:rPr>
          <w:rStyle w:val="normaltextrun"/>
          <w:noProof/>
        </w:rPr>
      </w:pPr>
      <w:r>
        <w:rPr>
          <w:rStyle w:val="normaltextrun"/>
          <w:noProof/>
        </w:rPr>
        <w:t>3.</w:t>
      </w:r>
      <w:r>
        <w:rPr>
          <w:rStyle w:val="normaltextrun"/>
          <w:noProof/>
        </w:rPr>
        <w:tab/>
      </w:r>
      <w:r w:rsidR="0081331F" w:rsidRPr="00966E7A">
        <w:rPr>
          <w:rStyle w:val="normaltextrun"/>
          <w:noProof/>
        </w:rPr>
        <w:t>Po akomkoľvek objavení sa nedávno rozvinutej diplopie alebo po strate zraku v jednom oku nasleduje primerané adaptačné obdobie (napríklad šesť mesiacov), počas ktorého nie je povolené viesť vozidlo. Po uplynutí tohto adaptačného obdobia je vedenie vozidla povolené iba po priaznivom stanovisku odborníkov na zrak a vedenie vozidla. </w:t>
      </w:r>
    </w:p>
    <w:p w14:paraId="1EAD336B" w14:textId="77777777" w:rsidR="0081331F" w:rsidRPr="00966E7A" w:rsidRDefault="0081331F" w:rsidP="00A4127E">
      <w:pPr>
        <w:ind w:left="1701" w:hanging="850"/>
        <w:rPr>
          <w:noProof/>
        </w:rPr>
      </w:pPr>
      <w:r w:rsidRPr="00966E7A">
        <w:rPr>
          <w:rStyle w:val="normaltextrun"/>
          <w:noProof/>
          <w:color w:val="000000"/>
        </w:rPr>
        <w:t>Skupina 2:</w:t>
      </w:r>
    </w:p>
    <w:p w14:paraId="759A5E51" w14:textId="7047DE47" w:rsidR="0081331F" w:rsidRPr="00966E7A" w:rsidRDefault="00005C41" w:rsidP="003D58A2">
      <w:pPr>
        <w:pStyle w:val="Point1"/>
        <w:rPr>
          <w:rStyle w:val="normaltextrun"/>
          <w:noProof/>
        </w:rPr>
      </w:pPr>
      <w:r>
        <w:rPr>
          <w:rStyle w:val="normaltextrun"/>
          <w:noProof/>
        </w:rPr>
        <w:t>4.</w:t>
      </w:r>
      <w:r>
        <w:rPr>
          <w:rStyle w:val="normaltextrun"/>
          <w:noProof/>
        </w:rPr>
        <w:tab/>
      </w:r>
      <w:r w:rsidR="0081331F" w:rsidRPr="00966E7A">
        <w:rPr>
          <w:rStyle w:val="normaltextrun"/>
          <w:noProof/>
        </w:rPr>
        <w:t>Žiadatelia o vydanie vodičského preukazu alebo o jeho obnovenie majú zrakovú ostrosť, v prípade potreby s použitím korekčných šošoviek, s hodnotou aspoň 0,8 v lepšom oku a aspoň 0,1 v horšom oku. Keď sa na dosiahnutie hodnôt 0,8 a 0,1 používajú korekčné šošovky, minimálna ostrosť (0,8 a 0,1) sa dosiahne buď korekciou pomocou okuliarov so silou nepresahujúcou plus osem dioptrií, alebo pomocou kontaktných šošoviek. Korekcia sa musí dobre znášať. </w:t>
      </w:r>
    </w:p>
    <w:p w14:paraId="3E215072" w14:textId="77777777" w:rsidR="0081331F" w:rsidRPr="00966E7A" w:rsidRDefault="0081331F" w:rsidP="00A4127E">
      <w:pPr>
        <w:pStyle w:val="Text1"/>
        <w:ind w:left="1418"/>
        <w:rPr>
          <w:noProof/>
        </w:rPr>
      </w:pPr>
      <w:r w:rsidRPr="00966E7A">
        <w:rPr>
          <w:rStyle w:val="normaltextrun"/>
          <w:noProof/>
          <w:color w:val="000000"/>
        </w:rPr>
        <w:t>Okrem toho binokulárne horizontálne zorné pole je aspoň 160 stupňov, dodatočný rozsah je najmenej 70 stupňov doľava a doprava a 30 stupňov smerom nahor a nadol. V okruhu stredných 30 stupňov nie sú prítomné žiadne chyby zraku.</w:t>
      </w:r>
      <w:r w:rsidRPr="00966E7A">
        <w:rPr>
          <w:rStyle w:val="eop"/>
          <w:noProof/>
          <w:color w:val="000000"/>
        </w:rPr>
        <w:t xml:space="preserve"> </w:t>
      </w:r>
    </w:p>
    <w:p w14:paraId="1F180B8B" w14:textId="77777777" w:rsidR="0081331F" w:rsidRPr="00966E7A" w:rsidRDefault="0081331F" w:rsidP="00A4127E">
      <w:pPr>
        <w:pStyle w:val="Text1"/>
        <w:ind w:left="1418"/>
        <w:rPr>
          <w:noProof/>
        </w:rPr>
      </w:pPr>
      <w:r w:rsidRPr="00966E7A">
        <w:rPr>
          <w:rStyle w:val="normaltextrun"/>
          <w:noProof/>
          <w:color w:val="000000"/>
        </w:rPr>
        <w:t>Vodičské preukazy sa nevydávajú ani neobnovujú žiadateľom alebo vodičom s poruchou citlivosti na kontrast alebo s diplopiou.</w:t>
      </w:r>
      <w:r w:rsidRPr="00966E7A">
        <w:rPr>
          <w:rStyle w:val="eop"/>
          <w:noProof/>
          <w:color w:val="000000"/>
        </w:rPr>
        <w:t xml:space="preserve"> </w:t>
      </w:r>
    </w:p>
    <w:p w14:paraId="787F9D13" w14:textId="77777777" w:rsidR="0081331F" w:rsidRPr="00966E7A" w:rsidRDefault="0081331F" w:rsidP="00A4127E">
      <w:pPr>
        <w:pStyle w:val="Text1"/>
        <w:ind w:left="1418"/>
        <w:rPr>
          <w:rStyle w:val="eop"/>
          <w:noProof/>
          <w:color w:val="000000" w:themeColor="text1"/>
        </w:rPr>
      </w:pPr>
      <w:r w:rsidRPr="00966E7A">
        <w:rPr>
          <w:rStyle w:val="normaltextrun"/>
          <w:noProof/>
          <w:color w:val="000000" w:themeColor="text1"/>
        </w:rPr>
        <w:t>Po podstatnej strate zraku v jednom oku nasleduje primerané adaptačné obdobie (napríklad šesť mesiacov), počas ktorého dotknutá osoba nemá dovolené viesť vozidlo. Po uplynutí tohto adaptačného obdobia je vedenie vozidla povolené iba po priaznivom stanovisku odborníkov na zrak a vedenie vozidla.</w:t>
      </w:r>
      <w:r w:rsidRPr="00966E7A">
        <w:rPr>
          <w:rStyle w:val="eop"/>
          <w:noProof/>
          <w:color w:val="000000" w:themeColor="text1"/>
        </w:rPr>
        <w:t xml:space="preserve"> </w:t>
      </w:r>
    </w:p>
    <w:p w14:paraId="52B9C9FA" w14:textId="77777777" w:rsidR="0081331F" w:rsidRPr="00966E7A" w:rsidRDefault="0081331F" w:rsidP="0081331F">
      <w:pPr>
        <w:rPr>
          <w:noProof/>
        </w:rPr>
      </w:pPr>
      <w:r w:rsidRPr="006B1322">
        <w:rPr>
          <w:rStyle w:val="normaltextrun"/>
          <w:b/>
          <w:noProof/>
          <w:color w:val="000000"/>
        </w:rPr>
        <w:t>SLUCH</w:t>
      </w:r>
      <w:r w:rsidRPr="00966E7A">
        <w:rPr>
          <w:rStyle w:val="eop"/>
          <w:noProof/>
          <w:color w:val="000000"/>
        </w:rPr>
        <w:t xml:space="preserve"> </w:t>
      </w:r>
    </w:p>
    <w:p w14:paraId="3C866133" w14:textId="77777777" w:rsidR="0081331F" w:rsidRPr="00966E7A" w:rsidRDefault="0081331F" w:rsidP="0081331F">
      <w:pPr>
        <w:pStyle w:val="NumPar1"/>
        <w:rPr>
          <w:rStyle w:val="normaltextrun"/>
          <w:noProof/>
          <w:color w:val="000000" w:themeColor="text1"/>
        </w:rPr>
      </w:pPr>
      <w:r w:rsidRPr="00966E7A">
        <w:rPr>
          <w:rStyle w:val="normaltextrun"/>
          <w:noProof/>
          <w:color w:val="000000" w:themeColor="text1"/>
        </w:rPr>
        <w:t>Možnosť vydania alebo obnovenia vodičských preukazov pre žiadateľov alebo vodičov v skupine 2 podlieha posudku príslušných lekárskych orgánov; pri lekárskej prehliadke sa mimoriadny dôraz bude klásť najmä na rozsah kompenzácie. </w:t>
      </w:r>
    </w:p>
    <w:p w14:paraId="0A4BB227" w14:textId="3BD4DF40" w:rsidR="0081331F" w:rsidRPr="006B1322" w:rsidRDefault="0081331F" w:rsidP="00A55974">
      <w:pPr>
        <w:keepNext/>
        <w:rPr>
          <w:rStyle w:val="normaltextrun"/>
          <w:b/>
          <w:bCs/>
          <w:noProof/>
          <w:color w:val="000000"/>
        </w:rPr>
      </w:pPr>
      <w:r w:rsidRPr="006B1322">
        <w:rPr>
          <w:rStyle w:val="normaltextrun"/>
          <w:b/>
          <w:noProof/>
          <w:color w:val="000000"/>
        </w:rPr>
        <w:t>OSOBY S TELESNÝM POSTIHNUTÍM</w:t>
      </w:r>
      <w:r w:rsidRPr="006B1322">
        <w:rPr>
          <w:rStyle w:val="normaltextrun"/>
          <w:b/>
          <w:noProof/>
        </w:rPr>
        <w:t xml:space="preserve"> </w:t>
      </w:r>
    </w:p>
    <w:p w14:paraId="14FE46BB" w14:textId="77777777" w:rsidR="0081331F" w:rsidRPr="00966E7A" w:rsidRDefault="0081331F" w:rsidP="0081331F">
      <w:pPr>
        <w:pStyle w:val="NumPar1"/>
        <w:rPr>
          <w:rStyle w:val="normaltextrun"/>
          <w:noProof/>
          <w:color w:val="000000" w:themeColor="text1"/>
        </w:rPr>
      </w:pPr>
      <w:r w:rsidRPr="00966E7A">
        <w:rPr>
          <w:rStyle w:val="normaltextrun"/>
          <w:noProof/>
          <w:color w:val="000000" w:themeColor="text1"/>
        </w:rPr>
        <w:t>Vodičské preukazy sa nevydajú ani neobnovia žiadateľom alebo vodičom s ťažkosťami alebo poruchami pohybového systému, na základe ktorých môže byť vedenie poháňaného vozidla nebezpečné. </w:t>
      </w:r>
    </w:p>
    <w:p w14:paraId="79EC2F20" w14:textId="77777777" w:rsidR="0081331F" w:rsidRPr="00966E7A" w:rsidRDefault="0081331F" w:rsidP="00A4127E">
      <w:pPr>
        <w:ind w:left="1701" w:hanging="850"/>
        <w:rPr>
          <w:noProof/>
        </w:rPr>
      </w:pPr>
      <w:r w:rsidRPr="00966E7A">
        <w:rPr>
          <w:rStyle w:val="normaltextrun"/>
          <w:noProof/>
          <w:color w:val="000000"/>
        </w:rPr>
        <w:t>Skupina 1:</w:t>
      </w:r>
      <w:r w:rsidRPr="00966E7A">
        <w:rPr>
          <w:rStyle w:val="eop"/>
          <w:noProof/>
          <w:color w:val="000000"/>
        </w:rPr>
        <w:t xml:space="preserve"> </w:t>
      </w:r>
    </w:p>
    <w:p w14:paraId="74D8CB7E" w14:textId="06D9B031" w:rsidR="0081331F" w:rsidRPr="00966E7A" w:rsidRDefault="00005C41" w:rsidP="003D58A2">
      <w:pPr>
        <w:pStyle w:val="Point1"/>
        <w:rPr>
          <w:rStyle w:val="normaltextrun"/>
          <w:noProof/>
        </w:rPr>
      </w:pPr>
      <w:r>
        <w:rPr>
          <w:rStyle w:val="normaltextrun"/>
          <w:noProof/>
        </w:rPr>
        <w:t>1.</w:t>
      </w:r>
      <w:r>
        <w:rPr>
          <w:rStyle w:val="normaltextrun"/>
          <w:noProof/>
        </w:rPr>
        <w:tab/>
      </w:r>
      <w:r w:rsidR="0081331F" w:rsidRPr="00966E7A">
        <w:rPr>
          <w:rStyle w:val="normaltextrun"/>
          <w:noProof/>
        </w:rPr>
        <w:t>Vodičské preukazy podliehajúce určitým obmedzeniam môžu byť vydané žiadateľom alebo vodičom s telesným postihnutím na základe vydania posudku príslušným lekárskym orgánom. Tento posudok sa zakladá na lekárskom posúdení danej poruchy a ak je to potrebné, na praktickej skúške. Zároveň určuje, aký typ úpravy vozidla sa požaduje, ako aj to, či vodič musí používať ortopedické zariadenie, pokiaľ skúška zručností a správania preukáže, že s takýmto zariadením by jazda nebola nebezpečná. </w:t>
      </w:r>
    </w:p>
    <w:p w14:paraId="3C039E21" w14:textId="223E1273" w:rsidR="0081331F" w:rsidRPr="00966E7A" w:rsidRDefault="003D58A2" w:rsidP="003D58A2">
      <w:pPr>
        <w:pStyle w:val="Point1"/>
        <w:rPr>
          <w:rStyle w:val="normaltextrun"/>
          <w:noProof/>
        </w:rPr>
      </w:pPr>
      <w:r>
        <w:rPr>
          <w:rStyle w:val="normaltextrun"/>
          <w:noProof/>
        </w:rPr>
        <w:t>2.</w:t>
      </w:r>
      <w:r>
        <w:rPr>
          <w:rStyle w:val="normaltextrun"/>
          <w:noProof/>
        </w:rPr>
        <w:tab/>
      </w:r>
      <w:r w:rsidR="0081331F" w:rsidRPr="00966E7A">
        <w:rPr>
          <w:rStyle w:val="normaltextrun"/>
          <w:noProof/>
        </w:rPr>
        <w:t>Vodičské preukazy sa môžu vydať alebo obnoviť akémukoľvek žiadateľovi alebo vodičovi s progresívnou chorobu pod podmienkou, že sa táto osoba pravidelne podrobuje prehliadke, na ktorej sa kontroluje, či je táto osoba stále schopná motorové vozidlo viesť úplne bezpečne.</w:t>
      </w:r>
      <w:r w:rsidR="006B1322">
        <w:rPr>
          <w:rStyle w:val="normaltextrun"/>
          <w:noProof/>
        </w:rPr>
        <w:t xml:space="preserve"> </w:t>
      </w:r>
    </w:p>
    <w:p w14:paraId="71D62D7B" w14:textId="77777777" w:rsidR="0081331F" w:rsidRPr="00966E7A" w:rsidRDefault="0081331F" w:rsidP="00A4127E">
      <w:pPr>
        <w:pStyle w:val="Text1"/>
        <w:ind w:left="1418"/>
        <w:rPr>
          <w:noProof/>
        </w:rPr>
      </w:pPr>
      <w:r w:rsidRPr="00966E7A">
        <w:rPr>
          <w:rStyle w:val="normaltextrun"/>
          <w:noProof/>
          <w:color w:val="000000"/>
        </w:rPr>
        <w:t>Ak ide o telesné postihnutie, vodičský preukaz sa môže vydať alebo obnoviť bez toho, aby sa žiadateľ podroboval pravidelným lekárskym prehliadkam.</w:t>
      </w:r>
      <w:r w:rsidRPr="00966E7A">
        <w:rPr>
          <w:rStyle w:val="eop"/>
          <w:noProof/>
          <w:color w:val="000000"/>
        </w:rPr>
        <w:t xml:space="preserve"> </w:t>
      </w:r>
    </w:p>
    <w:p w14:paraId="409BAB30" w14:textId="77777777" w:rsidR="0081331F" w:rsidRPr="00966E7A" w:rsidRDefault="0081331F" w:rsidP="00A4127E">
      <w:pPr>
        <w:ind w:left="1701" w:hanging="850"/>
        <w:rPr>
          <w:rStyle w:val="normaltextrun"/>
          <w:iCs/>
          <w:noProof/>
          <w:color w:val="000000"/>
        </w:rPr>
      </w:pPr>
      <w:r w:rsidRPr="00966E7A">
        <w:rPr>
          <w:rStyle w:val="normaltextrun"/>
          <w:noProof/>
          <w:color w:val="000000"/>
        </w:rPr>
        <w:t>Skupina 2:</w:t>
      </w:r>
      <w:r w:rsidRPr="00966E7A">
        <w:rPr>
          <w:rStyle w:val="normaltextrun"/>
          <w:noProof/>
        </w:rPr>
        <w:t xml:space="preserve"> </w:t>
      </w:r>
    </w:p>
    <w:p w14:paraId="2F0332AB" w14:textId="66E6C845" w:rsidR="0081331F" w:rsidRPr="00966E7A" w:rsidRDefault="003D58A2" w:rsidP="003D58A2">
      <w:pPr>
        <w:pStyle w:val="Point1"/>
        <w:rPr>
          <w:rStyle w:val="normaltextrun"/>
          <w:noProof/>
        </w:rPr>
      </w:pPr>
      <w:r>
        <w:rPr>
          <w:rStyle w:val="normaltextrun"/>
          <w:noProof/>
        </w:rPr>
        <w:t>3</w:t>
      </w:r>
      <w:r w:rsidR="00005C41">
        <w:rPr>
          <w:rStyle w:val="normaltextrun"/>
          <w:noProof/>
        </w:rPr>
        <w:t>.</w:t>
      </w:r>
      <w:r w:rsidR="00005C41">
        <w:rPr>
          <w:rStyle w:val="normaltextrun"/>
          <w:noProof/>
        </w:rPr>
        <w:tab/>
      </w:r>
      <w:r w:rsidR="0081331F" w:rsidRPr="00966E7A">
        <w:rPr>
          <w:rStyle w:val="normaltextrun"/>
          <w:noProof/>
        </w:rPr>
        <w:t>Príslušný lekársky orgán dôkladne zváži všetky dodatočné riziká a nebezpečenstvá týkajúce sa vedenia vozidiel vymedzených v tejto skupine. </w:t>
      </w:r>
    </w:p>
    <w:p w14:paraId="28BBA8FB" w14:textId="77777777" w:rsidR="0081331F" w:rsidRPr="006B1322" w:rsidRDefault="0081331F" w:rsidP="0081331F">
      <w:pPr>
        <w:rPr>
          <w:rStyle w:val="normaltextrun"/>
          <w:b/>
          <w:iCs/>
          <w:noProof/>
          <w:color w:val="000000"/>
        </w:rPr>
      </w:pPr>
      <w:r w:rsidRPr="006B1322">
        <w:rPr>
          <w:rStyle w:val="normaltextrun"/>
          <w:b/>
          <w:noProof/>
          <w:color w:val="000000"/>
        </w:rPr>
        <w:t>SRDCOVO-CIEVNE CHOROBY</w:t>
      </w:r>
      <w:r w:rsidRPr="006B1322">
        <w:rPr>
          <w:rStyle w:val="normaltextrun"/>
          <w:b/>
          <w:noProof/>
        </w:rPr>
        <w:t xml:space="preserve"> </w:t>
      </w:r>
    </w:p>
    <w:p w14:paraId="424E7D60" w14:textId="77777777" w:rsidR="0081331F" w:rsidRPr="00966E7A" w:rsidRDefault="0081331F" w:rsidP="0081331F">
      <w:pPr>
        <w:pStyle w:val="NumPar1"/>
        <w:rPr>
          <w:noProof/>
        </w:rPr>
      </w:pPr>
      <w:r w:rsidRPr="00966E7A">
        <w:rPr>
          <w:rStyle w:val="normaltextrun"/>
          <w:noProof/>
          <w:color w:val="000000"/>
        </w:rPr>
        <w:t>Srdcovo-cievne ochorenia alebo choroby môžu spôsobiť náhle oslabenie mozgových funkcií, čo predstavuje nebezpečenstvo z hľadiska bezpečnosti cestnej premávky. Tieto ochorenia sú dôvodom na dočasné alebo trvalé obmedzenie vedenia vozidla.</w:t>
      </w:r>
      <w:r w:rsidRPr="00966E7A">
        <w:rPr>
          <w:rStyle w:val="eop"/>
          <w:noProof/>
          <w:color w:val="000000"/>
        </w:rPr>
        <w:t xml:space="preserve"> </w:t>
      </w:r>
    </w:p>
    <w:p w14:paraId="582C9DB2" w14:textId="0AE8CC5D" w:rsidR="0081331F" w:rsidRPr="00966E7A" w:rsidRDefault="00005C41" w:rsidP="003D58A2">
      <w:pPr>
        <w:pStyle w:val="Point1"/>
        <w:rPr>
          <w:rStyle w:val="normaltextrun"/>
          <w:noProof/>
        </w:rPr>
      </w:pPr>
      <w:r>
        <w:rPr>
          <w:rStyle w:val="normaltextrun"/>
          <w:noProof/>
        </w:rPr>
        <w:t>1.</w:t>
      </w:r>
      <w:r>
        <w:rPr>
          <w:rStyle w:val="normaltextrun"/>
          <w:noProof/>
        </w:rPr>
        <w:tab/>
      </w:r>
      <w:r w:rsidR="0081331F" w:rsidRPr="00966E7A">
        <w:rPr>
          <w:rStyle w:val="normaltextrun"/>
          <w:noProof/>
        </w:rPr>
        <w:t>V prípade nasledujúcich srdcovo-cievnych ochorení sa môžu vodičské preukazy vydávať alebo obnovovať pre žiadateľov alebo vodičov uvedených skupín až po tom, čo bolo ochorenie účinne vyliečené a bolo vydané príslušné lekárske povolenie, a v prípade potreby pod podmienkou podrobenia sa pravidelným lekárskym kontrolám: </w:t>
      </w:r>
    </w:p>
    <w:p w14:paraId="42AA9CFE" w14:textId="18D57989" w:rsidR="0081331F" w:rsidRPr="00966E7A" w:rsidRDefault="00005C41" w:rsidP="003D58A2">
      <w:pPr>
        <w:pStyle w:val="Point2"/>
        <w:rPr>
          <w:noProof/>
        </w:rPr>
      </w:pPr>
      <w:r>
        <w:rPr>
          <w:rStyle w:val="normaltextrun"/>
          <w:noProof/>
          <w:color w:val="000000"/>
        </w:rPr>
        <w:t>a)</w:t>
      </w:r>
      <w:r>
        <w:rPr>
          <w:rStyle w:val="normaltextrun"/>
          <w:noProof/>
          <w:color w:val="000000"/>
        </w:rPr>
        <w:tab/>
      </w:r>
      <w:r w:rsidR="0081331F" w:rsidRPr="00966E7A">
        <w:rPr>
          <w:rStyle w:val="normaltextrun"/>
          <w:noProof/>
          <w:color w:val="000000"/>
        </w:rPr>
        <w:t>bradyarytmia (poškodenie funkcie sínusového uzla a poruchy vedenia) a tachyarytmia (supraventrikulárna a ventrikulárna arytmia) s prípadom alebo prípadmi synkopy v minulosti v dôsledku porúch srdcového rytmu (uplatňuje sa pre skupiny 1 a 2);</w:t>
      </w:r>
      <w:r w:rsidR="0081331F" w:rsidRPr="00966E7A">
        <w:rPr>
          <w:rStyle w:val="eop"/>
          <w:noProof/>
          <w:color w:val="000000"/>
        </w:rPr>
        <w:t xml:space="preserve"> </w:t>
      </w:r>
    </w:p>
    <w:p w14:paraId="26558242" w14:textId="251A0A8D" w:rsidR="0081331F" w:rsidRPr="00966E7A" w:rsidRDefault="00005C41" w:rsidP="003D58A2">
      <w:pPr>
        <w:pStyle w:val="Point2"/>
        <w:rPr>
          <w:rStyle w:val="normaltextrun"/>
          <w:noProof/>
          <w:color w:val="000000"/>
        </w:rPr>
      </w:pPr>
      <w:r>
        <w:rPr>
          <w:rStyle w:val="normaltextrun"/>
          <w:noProof/>
          <w:color w:val="000000"/>
        </w:rPr>
        <w:t>b)</w:t>
      </w:r>
      <w:r>
        <w:rPr>
          <w:rStyle w:val="normaltextrun"/>
          <w:noProof/>
          <w:color w:val="000000"/>
        </w:rPr>
        <w:tab/>
      </w:r>
      <w:r w:rsidR="0081331F" w:rsidRPr="00966E7A">
        <w:rPr>
          <w:rStyle w:val="normaltextrun"/>
          <w:noProof/>
          <w:color w:val="000000"/>
        </w:rPr>
        <w:t>bradyarytmia: poškodenie funkcie sínusového uzla a poruchy vedenia s Möbitzovou átrioventrikulárnou blokádou II. typu druhého stupňa, átrioventrikulárnou blokádou tretieho stupňa alebo alternujúcou blokádou ramienok (uplatňuje sa iba pre skupinu 2);</w:t>
      </w:r>
      <w:r w:rsidR="0081331F" w:rsidRPr="00966E7A">
        <w:rPr>
          <w:rStyle w:val="normaltextrun"/>
          <w:noProof/>
        </w:rPr>
        <w:t xml:space="preserve"> </w:t>
      </w:r>
    </w:p>
    <w:p w14:paraId="3972EA7B" w14:textId="5D009B5F" w:rsidR="0081331F" w:rsidRPr="00966E7A" w:rsidRDefault="00005C41" w:rsidP="003D58A2">
      <w:pPr>
        <w:pStyle w:val="Point2"/>
        <w:rPr>
          <w:rStyle w:val="normaltextrun"/>
          <w:noProof/>
          <w:color w:val="000000"/>
        </w:rPr>
      </w:pPr>
      <w:r>
        <w:rPr>
          <w:rStyle w:val="normaltextrun"/>
          <w:noProof/>
          <w:color w:val="000000"/>
        </w:rPr>
        <w:t>c)</w:t>
      </w:r>
      <w:r>
        <w:rPr>
          <w:rStyle w:val="normaltextrun"/>
          <w:noProof/>
          <w:color w:val="000000"/>
        </w:rPr>
        <w:tab/>
      </w:r>
      <w:r w:rsidR="0081331F" w:rsidRPr="00966E7A">
        <w:rPr>
          <w:rStyle w:val="normaltextrun"/>
          <w:noProof/>
          <w:color w:val="000000"/>
        </w:rPr>
        <w:t>tachyarytmia (supraventrikulárna a ventrikulárna arytmia) spojená:</w:t>
      </w:r>
      <w:r w:rsidR="0081331F" w:rsidRPr="00966E7A">
        <w:rPr>
          <w:rStyle w:val="normaltextrun"/>
          <w:noProof/>
        </w:rPr>
        <w:t xml:space="preserve"> </w:t>
      </w:r>
    </w:p>
    <w:p w14:paraId="089A359F" w14:textId="77777777" w:rsidR="0081331F" w:rsidRPr="00966E7A" w:rsidRDefault="0081331F" w:rsidP="00A4127E">
      <w:pPr>
        <w:pStyle w:val="Tiret2"/>
        <w:tabs>
          <w:tab w:val="clear" w:pos="1984"/>
        </w:tabs>
        <w:ind w:left="2552"/>
        <w:rPr>
          <w:noProof/>
        </w:rPr>
      </w:pPr>
      <w:r w:rsidRPr="00966E7A">
        <w:rPr>
          <w:rStyle w:val="normaltextrun"/>
          <w:noProof/>
          <w:color w:val="000000"/>
        </w:rPr>
        <w:t>so štrukturálnym ochorením srdca a pretrvávajúcou komorovou tachykardiou (VT) (uplatňuje sa pre skupiny 1 a 2) alebo</w:t>
      </w:r>
      <w:r w:rsidRPr="00966E7A">
        <w:rPr>
          <w:rStyle w:val="eop"/>
          <w:noProof/>
          <w:color w:val="000000"/>
        </w:rPr>
        <w:t xml:space="preserve"> </w:t>
      </w:r>
    </w:p>
    <w:p w14:paraId="1F07CC70" w14:textId="77777777" w:rsidR="0081331F" w:rsidRPr="00966E7A" w:rsidRDefault="0081331F" w:rsidP="00A4127E">
      <w:pPr>
        <w:pStyle w:val="Tiret2"/>
        <w:tabs>
          <w:tab w:val="clear" w:pos="1984"/>
        </w:tabs>
        <w:ind w:left="2552"/>
        <w:rPr>
          <w:rStyle w:val="normaltextrun"/>
          <w:noProof/>
          <w:color w:val="000000"/>
        </w:rPr>
      </w:pPr>
      <w:r w:rsidRPr="00966E7A">
        <w:rPr>
          <w:rStyle w:val="normaltextrun"/>
          <w:noProof/>
          <w:color w:val="000000"/>
        </w:rPr>
        <w:t>s polymorfnou nepretrvávajúcou komorovou tachykardiou alebo s indikáciou pre defibrilátor (uplatňuje sa iba pre skupinu 2);</w:t>
      </w:r>
      <w:r w:rsidRPr="00966E7A">
        <w:rPr>
          <w:rStyle w:val="normaltextrun"/>
          <w:noProof/>
        </w:rPr>
        <w:t xml:space="preserve"> </w:t>
      </w:r>
    </w:p>
    <w:p w14:paraId="093A9698" w14:textId="294D81C0" w:rsidR="0081331F" w:rsidRPr="00966E7A" w:rsidRDefault="00005C41" w:rsidP="003D58A2">
      <w:pPr>
        <w:pStyle w:val="Point2"/>
        <w:rPr>
          <w:rStyle w:val="normaltextrun"/>
          <w:noProof/>
          <w:color w:val="000000"/>
        </w:rPr>
      </w:pPr>
      <w:r>
        <w:rPr>
          <w:rStyle w:val="normaltextrun"/>
          <w:noProof/>
          <w:color w:val="000000"/>
        </w:rPr>
        <w:t>d)</w:t>
      </w:r>
      <w:r>
        <w:rPr>
          <w:rStyle w:val="normaltextrun"/>
          <w:noProof/>
          <w:color w:val="000000"/>
        </w:rPr>
        <w:tab/>
      </w:r>
      <w:r w:rsidR="0081331F" w:rsidRPr="00966E7A">
        <w:rPr>
          <w:rStyle w:val="normaltextrun"/>
          <w:noProof/>
          <w:color w:val="000000"/>
        </w:rPr>
        <w:t>príznaky angíny (uplatňuje sa pre skupiny 1 a 2);</w:t>
      </w:r>
      <w:r w:rsidR="0081331F" w:rsidRPr="00966E7A">
        <w:rPr>
          <w:rStyle w:val="normaltextrun"/>
          <w:noProof/>
        </w:rPr>
        <w:t xml:space="preserve"> </w:t>
      </w:r>
    </w:p>
    <w:p w14:paraId="27AFF7A6" w14:textId="4B6FBCDF" w:rsidR="0081331F" w:rsidRPr="00966E7A" w:rsidRDefault="00005C41" w:rsidP="003D58A2">
      <w:pPr>
        <w:pStyle w:val="Point2"/>
        <w:rPr>
          <w:rStyle w:val="normaltextrun"/>
          <w:noProof/>
          <w:color w:val="000000"/>
        </w:rPr>
      </w:pPr>
      <w:r>
        <w:rPr>
          <w:rStyle w:val="normaltextrun"/>
          <w:noProof/>
          <w:color w:val="000000"/>
        </w:rPr>
        <w:t>e)</w:t>
      </w:r>
      <w:r>
        <w:rPr>
          <w:rStyle w:val="normaltextrun"/>
          <w:noProof/>
          <w:color w:val="000000"/>
        </w:rPr>
        <w:tab/>
      </w:r>
      <w:r w:rsidR="0081331F" w:rsidRPr="00966E7A">
        <w:rPr>
          <w:rStyle w:val="normaltextrun"/>
          <w:noProof/>
          <w:color w:val="000000"/>
        </w:rPr>
        <w:t>trvalá implantácia alebo nahradenie kardiostimulátora (uplatňuje sa iba pre skupinu 2);</w:t>
      </w:r>
      <w:r w:rsidR="0081331F" w:rsidRPr="00966E7A">
        <w:rPr>
          <w:rStyle w:val="normaltextrun"/>
          <w:noProof/>
        </w:rPr>
        <w:t xml:space="preserve"> </w:t>
      </w:r>
    </w:p>
    <w:p w14:paraId="24BC5826" w14:textId="2DB8D625" w:rsidR="0081331F" w:rsidRPr="00966E7A" w:rsidRDefault="00005C41" w:rsidP="003D58A2">
      <w:pPr>
        <w:pStyle w:val="Point2"/>
        <w:rPr>
          <w:rStyle w:val="normaltextrun"/>
          <w:noProof/>
          <w:color w:val="000000"/>
        </w:rPr>
      </w:pPr>
      <w:r>
        <w:rPr>
          <w:rStyle w:val="normaltextrun"/>
          <w:noProof/>
          <w:color w:val="000000"/>
        </w:rPr>
        <w:t>f)</w:t>
      </w:r>
      <w:r>
        <w:rPr>
          <w:rStyle w:val="normaltextrun"/>
          <w:noProof/>
          <w:color w:val="000000"/>
        </w:rPr>
        <w:tab/>
      </w:r>
      <w:r w:rsidR="0081331F" w:rsidRPr="00966E7A">
        <w:rPr>
          <w:rStyle w:val="normaltextrun"/>
          <w:noProof/>
          <w:color w:val="000000"/>
        </w:rPr>
        <w:t>implantácia alebo nahradenie defibrilátora alebo primeraný či neprimeraný výboj defibrilátora (uplatňuje sa iba pre skupinu 1);</w:t>
      </w:r>
      <w:r w:rsidR="0081331F" w:rsidRPr="00966E7A">
        <w:rPr>
          <w:rStyle w:val="normaltextrun"/>
          <w:noProof/>
        </w:rPr>
        <w:t xml:space="preserve"> </w:t>
      </w:r>
    </w:p>
    <w:p w14:paraId="688E7029" w14:textId="2E2F9505" w:rsidR="0081331F" w:rsidRPr="00966E7A" w:rsidRDefault="00005C41" w:rsidP="003D58A2">
      <w:pPr>
        <w:pStyle w:val="Point2"/>
        <w:rPr>
          <w:rStyle w:val="normaltextrun"/>
          <w:noProof/>
          <w:color w:val="000000"/>
        </w:rPr>
      </w:pPr>
      <w:r>
        <w:rPr>
          <w:rStyle w:val="normaltextrun"/>
          <w:noProof/>
          <w:color w:val="000000"/>
        </w:rPr>
        <w:t>g)</w:t>
      </w:r>
      <w:r>
        <w:rPr>
          <w:rStyle w:val="normaltextrun"/>
          <w:noProof/>
          <w:color w:val="000000"/>
        </w:rPr>
        <w:tab/>
      </w:r>
      <w:r w:rsidR="0081331F" w:rsidRPr="00966E7A">
        <w:rPr>
          <w:rStyle w:val="normaltextrun"/>
          <w:noProof/>
          <w:color w:val="000000"/>
        </w:rPr>
        <w:t>synkopa (prechodná strata vedomia a svalového tonusu charakterizovaná rýchlym nástupom, krátkym trvaním a spontánnym zotavením, ku ktorej dochádza v dôsledku celkového nedokrvenia mozgu a v prípade ktorej sa predpokladá, že je podmienená reflexom, bez známej príčiny, bez akéhokoľvek preukázateľného ochorenia srdca) (uplatňuje sa pre skupiny 1 a 2);</w:t>
      </w:r>
      <w:r w:rsidR="0081331F" w:rsidRPr="00966E7A">
        <w:rPr>
          <w:rStyle w:val="normaltextrun"/>
          <w:noProof/>
        </w:rPr>
        <w:t xml:space="preserve"> </w:t>
      </w:r>
    </w:p>
    <w:p w14:paraId="3B71C43D" w14:textId="1E04A82E" w:rsidR="0081331F" w:rsidRPr="00966E7A" w:rsidRDefault="00005C41" w:rsidP="003D58A2">
      <w:pPr>
        <w:pStyle w:val="Point2"/>
        <w:rPr>
          <w:rStyle w:val="normaltextrun"/>
          <w:noProof/>
          <w:color w:val="000000"/>
        </w:rPr>
      </w:pPr>
      <w:r>
        <w:rPr>
          <w:rStyle w:val="normaltextrun"/>
          <w:noProof/>
          <w:color w:val="000000"/>
        </w:rPr>
        <w:t>h)</w:t>
      </w:r>
      <w:r>
        <w:rPr>
          <w:rStyle w:val="normaltextrun"/>
          <w:noProof/>
          <w:color w:val="000000"/>
        </w:rPr>
        <w:tab/>
      </w:r>
      <w:r w:rsidR="0081331F" w:rsidRPr="00966E7A">
        <w:rPr>
          <w:rStyle w:val="normaltextrun"/>
          <w:noProof/>
          <w:color w:val="000000"/>
        </w:rPr>
        <w:t>akútny koronárny syndróm (uplatňuje sa pre skupiny 1 a 2);</w:t>
      </w:r>
      <w:r w:rsidR="0081331F" w:rsidRPr="00966E7A">
        <w:rPr>
          <w:rStyle w:val="normaltextrun"/>
          <w:noProof/>
        </w:rPr>
        <w:t xml:space="preserve"> </w:t>
      </w:r>
    </w:p>
    <w:p w14:paraId="16822EDB" w14:textId="5D4B6715" w:rsidR="0081331F" w:rsidRPr="00966E7A" w:rsidRDefault="00005C41" w:rsidP="003D58A2">
      <w:pPr>
        <w:pStyle w:val="Point2"/>
        <w:rPr>
          <w:rStyle w:val="normaltextrun"/>
          <w:noProof/>
          <w:color w:val="000000"/>
        </w:rPr>
      </w:pPr>
      <w:r>
        <w:rPr>
          <w:rStyle w:val="normaltextrun"/>
          <w:noProof/>
          <w:color w:val="000000"/>
        </w:rPr>
        <w:t>i)</w:t>
      </w:r>
      <w:r>
        <w:rPr>
          <w:rStyle w:val="normaltextrun"/>
          <w:noProof/>
          <w:color w:val="000000"/>
        </w:rPr>
        <w:tab/>
      </w:r>
      <w:r w:rsidR="0081331F" w:rsidRPr="00966E7A">
        <w:rPr>
          <w:rStyle w:val="normaltextrun"/>
          <w:noProof/>
          <w:color w:val="000000"/>
        </w:rPr>
        <w:t>stabilná angina pectoris, pokiaľ sa pri miernej námahe neprejavujú symptómy (uplatňuje sa pre skupiny 1 a 2);</w:t>
      </w:r>
      <w:r w:rsidR="0081331F" w:rsidRPr="00966E7A">
        <w:rPr>
          <w:rStyle w:val="normaltextrun"/>
          <w:noProof/>
        </w:rPr>
        <w:t xml:space="preserve"> </w:t>
      </w:r>
    </w:p>
    <w:p w14:paraId="1B4C411B" w14:textId="40A96C16" w:rsidR="0081331F" w:rsidRPr="00966E7A" w:rsidRDefault="00005C41" w:rsidP="003D58A2">
      <w:pPr>
        <w:pStyle w:val="Point2"/>
        <w:rPr>
          <w:rStyle w:val="normaltextrun"/>
          <w:noProof/>
          <w:color w:val="000000"/>
        </w:rPr>
      </w:pPr>
      <w:r>
        <w:rPr>
          <w:rStyle w:val="normaltextrun"/>
          <w:noProof/>
          <w:color w:val="000000"/>
        </w:rPr>
        <w:t>j)</w:t>
      </w:r>
      <w:r>
        <w:rPr>
          <w:rStyle w:val="normaltextrun"/>
          <w:noProof/>
          <w:color w:val="000000"/>
        </w:rPr>
        <w:tab/>
      </w:r>
      <w:r w:rsidR="0081331F" w:rsidRPr="00966E7A">
        <w:rPr>
          <w:rStyle w:val="normaltextrun"/>
          <w:noProof/>
          <w:color w:val="000000"/>
        </w:rPr>
        <w:t>perkutánna koronárna intervencia (PKI) (uplatňuje sa pre skupiny 1 a 2);</w:t>
      </w:r>
      <w:r w:rsidR="0081331F" w:rsidRPr="00966E7A">
        <w:rPr>
          <w:rStyle w:val="normaltextrun"/>
          <w:noProof/>
        </w:rPr>
        <w:t xml:space="preserve"> </w:t>
      </w:r>
    </w:p>
    <w:p w14:paraId="576A6F77" w14:textId="681382E7" w:rsidR="0081331F" w:rsidRPr="00966E7A" w:rsidRDefault="00005C41" w:rsidP="003D58A2">
      <w:pPr>
        <w:pStyle w:val="Point2"/>
        <w:rPr>
          <w:rStyle w:val="normaltextrun"/>
          <w:noProof/>
          <w:color w:val="000000"/>
        </w:rPr>
      </w:pPr>
      <w:r>
        <w:rPr>
          <w:rStyle w:val="normaltextrun"/>
          <w:noProof/>
          <w:color w:val="000000"/>
        </w:rPr>
        <w:t>k)</w:t>
      </w:r>
      <w:r>
        <w:rPr>
          <w:rStyle w:val="normaltextrun"/>
          <w:noProof/>
          <w:color w:val="000000"/>
        </w:rPr>
        <w:tab/>
      </w:r>
      <w:r w:rsidR="0081331F" w:rsidRPr="00966E7A">
        <w:rPr>
          <w:rStyle w:val="normaltextrun"/>
          <w:noProof/>
          <w:color w:val="000000"/>
        </w:rPr>
        <w:t>koronárna arteriálna bypassová chirurgia (CABG) (uplatňuje sa pre skupiny 1 a 2);</w:t>
      </w:r>
      <w:r w:rsidR="0081331F" w:rsidRPr="00966E7A">
        <w:rPr>
          <w:rStyle w:val="normaltextrun"/>
          <w:noProof/>
        </w:rPr>
        <w:t xml:space="preserve"> </w:t>
      </w:r>
    </w:p>
    <w:p w14:paraId="29430D16" w14:textId="1DE8C3B7" w:rsidR="0081331F" w:rsidRPr="00966E7A" w:rsidRDefault="00005C41" w:rsidP="003D58A2">
      <w:pPr>
        <w:pStyle w:val="Point2"/>
        <w:rPr>
          <w:rStyle w:val="normaltextrun"/>
          <w:noProof/>
          <w:color w:val="000000"/>
        </w:rPr>
      </w:pPr>
      <w:r>
        <w:rPr>
          <w:rStyle w:val="normaltextrun"/>
          <w:noProof/>
          <w:color w:val="000000"/>
        </w:rPr>
        <w:t>l)</w:t>
      </w:r>
      <w:r>
        <w:rPr>
          <w:rStyle w:val="normaltextrun"/>
          <w:noProof/>
          <w:color w:val="000000"/>
        </w:rPr>
        <w:tab/>
      </w:r>
      <w:r w:rsidR="0081331F" w:rsidRPr="00966E7A">
        <w:rPr>
          <w:rStyle w:val="normaltextrun"/>
          <w:noProof/>
          <w:color w:val="000000"/>
        </w:rPr>
        <w:t>mozgová mŕtvica/tranzitórny ischemický atak (TIA) (uplatňuje sa pre skupiny 1 a 2);</w:t>
      </w:r>
      <w:r w:rsidR="0081331F" w:rsidRPr="00966E7A">
        <w:rPr>
          <w:rStyle w:val="normaltextrun"/>
          <w:noProof/>
        </w:rPr>
        <w:t xml:space="preserve"> </w:t>
      </w:r>
    </w:p>
    <w:p w14:paraId="0C59CB34" w14:textId="3FBF2B04" w:rsidR="0081331F" w:rsidRPr="00966E7A" w:rsidRDefault="00005C41" w:rsidP="003D58A2">
      <w:pPr>
        <w:pStyle w:val="Point2"/>
        <w:rPr>
          <w:rStyle w:val="normaltextrun"/>
          <w:noProof/>
          <w:color w:val="000000"/>
        </w:rPr>
      </w:pPr>
      <w:r>
        <w:rPr>
          <w:rStyle w:val="normaltextrun"/>
          <w:noProof/>
          <w:color w:val="000000"/>
        </w:rPr>
        <w:t>m)</w:t>
      </w:r>
      <w:r>
        <w:rPr>
          <w:rStyle w:val="normaltextrun"/>
          <w:noProof/>
          <w:color w:val="000000"/>
        </w:rPr>
        <w:tab/>
      </w:r>
      <w:r w:rsidR="0081331F" w:rsidRPr="00966E7A">
        <w:rPr>
          <w:rStyle w:val="normaltextrun"/>
          <w:noProof/>
          <w:color w:val="000000"/>
        </w:rPr>
        <w:t>významná stenóza krčnice (uplatňuje sa iba pre skupinu 2);</w:t>
      </w:r>
      <w:r w:rsidR="0081331F" w:rsidRPr="00966E7A">
        <w:rPr>
          <w:rStyle w:val="normaltextrun"/>
          <w:noProof/>
        </w:rPr>
        <w:t xml:space="preserve"> </w:t>
      </w:r>
    </w:p>
    <w:p w14:paraId="6BD544EF" w14:textId="14595053" w:rsidR="0081331F" w:rsidRPr="00966E7A" w:rsidRDefault="00005C41" w:rsidP="003D58A2">
      <w:pPr>
        <w:pStyle w:val="Point2"/>
        <w:rPr>
          <w:rStyle w:val="normaltextrun"/>
          <w:noProof/>
          <w:color w:val="000000"/>
        </w:rPr>
      </w:pPr>
      <w:r>
        <w:rPr>
          <w:rStyle w:val="normaltextrun"/>
          <w:noProof/>
          <w:color w:val="000000"/>
        </w:rPr>
        <w:t>n)</w:t>
      </w:r>
      <w:r>
        <w:rPr>
          <w:rStyle w:val="normaltextrun"/>
          <w:noProof/>
          <w:color w:val="000000"/>
        </w:rPr>
        <w:tab/>
      </w:r>
      <w:r w:rsidR="0081331F" w:rsidRPr="00966E7A">
        <w:rPr>
          <w:rStyle w:val="normaltextrun"/>
          <w:noProof/>
          <w:color w:val="000000"/>
        </w:rPr>
        <w:t>maximálny priemer aorty prevyšuje 5,5 cm (uplatňuje sa iba pre skupinu 2);</w:t>
      </w:r>
      <w:r w:rsidR="0081331F" w:rsidRPr="00966E7A">
        <w:rPr>
          <w:rStyle w:val="normaltextrun"/>
          <w:noProof/>
        </w:rPr>
        <w:t xml:space="preserve"> </w:t>
      </w:r>
    </w:p>
    <w:p w14:paraId="6FC263C1" w14:textId="360ADC0C" w:rsidR="0081331F" w:rsidRPr="00966E7A" w:rsidRDefault="00005C41" w:rsidP="003D58A2">
      <w:pPr>
        <w:pStyle w:val="Point2"/>
        <w:rPr>
          <w:rStyle w:val="normaltextrun"/>
          <w:noProof/>
          <w:color w:val="000000"/>
        </w:rPr>
      </w:pPr>
      <w:r>
        <w:rPr>
          <w:rStyle w:val="normaltextrun"/>
          <w:noProof/>
          <w:color w:val="000000"/>
        </w:rPr>
        <w:t>o)</w:t>
      </w:r>
      <w:r>
        <w:rPr>
          <w:rStyle w:val="normaltextrun"/>
          <w:noProof/>
          <w:color w:val="000000"/>
        </w:rPr>
        <w:tab/>
      </w:r>
      <w:r w:rsidR="0081331F" w:rsidRPr="00966E7A">
        <w:rPr>
          <w:rStyle w:val="normaltextrun"/>
          <w:noProof/>
          <w:color w:val="000000"/>
        </w:rPr>
        <w:t>zlyhanie srdca:</w:t>
      </w:r>
      <w:r w:rsidR="0081331F" w:rsidRPr="00966E7A">
        <w:rPr>
          <w:rStyle w:val="normaltextrun"/>
          <w:noProof/>
        </w:rPr>
        <w:t xml:space="preserve"> </w:t>
      </w:r>
    </w:p>
    <w:p w14:paraId="0F79E8B7" w14:textId="77777777" w:rsidR="0081331F" w:rsidRPr="00966E7A" w:rsidRDefault="0081331F" w:rsidP="00A4127E">
      <w:pPr>
        <w:pStyle w:val="Tiret2"/>
        <w:tabs>
          <w:tab w:val="clear" w:pos="1984"/>
        </w:tabs>
        <w:ind w:left="2552"/>
        <w:rPr>
          <w:rStyle w:val="normaltextrun"/>
          <w:noProof/>
          <w:color w:val="000000"/>
        </w:rPr>
      </w:pPr>
      <w:r w:rsidRPr="00966E7A">
        <w:rPr>
          <w:rStyle w:val="normaltextrun"/>
          <w:noProof/>
          <w:color w:val="000000"/>
        </w:rPr>
        <w:t>klasifikácia podľa New York Heart Association (NYHA) I, II, III (uplatňuje sa iba pre skupinu 1),</w:t>
      </w:r>
      <w:r w:rsidRPr="00966E7A">
        <w:rPr>
          <w:rStyle w:val="normaltextrun"/>
          <w:noProof/>
        </w:rPr>
        <w:t xml:space="preserve"> </w:t>
      </w:r>
    </w:p>
    <w:p w14:paraId="52E162DC" w14:textId="77777777" w:rsidR="0081331F" w:rsidRPr="00966E7A" w:rsidRDefault="0081331F" w:rsidP="00A4127E">
      <w:pPr>
        <w:pStyle w:val="Tiret2"/>
        <w:tabs>
          <w:tab w:val="clear" w:pos="1984"/>
        </w:tabs>
        <w:ind w:left="2552"/>
        <w:rPr>
          <w:rStyle w:val="normaltextrun"/>
          <w:noProof/>
          <w:color w:val="000000"/>
        </w:rPr>
      </w:pPr>
      <w:r w:rsidRPr="00966E7A">
        <w:rPr>
          <w:rStyle w:val="normaltextrun"/>
          <w:noProof/>
          <w:color w:val="000000"/>
        </w:rPr>
        <w:t>klasifikácia NYHA I a II za predpokladu, že ejekčná frakcia ľavej komory predstavuje aspoň 35 % (uplatňuje sa iba pre skupinu 2);</w:t>
      </w:r>
      <w:r w:rsidRPr="00966E7A">
        <w:rPr>
          <w:rStyle w:val="normaltextrun"/>
          <w:noProof/>
        </w:rPr>
        <w:t xml:space="preserve"> </w:t>
      </w:r>
    </w:p>
    <w:p w14:paraId="2B9A7C79" w14:textId="5D9B81B6" w:rsidR="0081331F" w:rsidRPr="00966E7A" w:rsidRDefault="00005C41" w:rsidP="003D58A2">
      <w:pPr>
        <w:pStyle w:val="Point2"/>
        <w:rPr>
          <w:rStyle w:val="normaltextrun"/>
          <w:noProof/>
          <w:color w:val="000000"/>
        </w:rPr>
      </w:pPr>
      <w:r>
        <w:rPr>
          <w:rStyle w:val="normaltextrun"/>
          <w:noProof/>
          <w:color w:val="000000"/>
        </w:rPr>
        <w:t>p)</w:t>
      </w:r>
      <w:r>
        <w:rPr>
          <w:rStyle w:val="normaltextrun"/>
          <w:noProof/>
          <w:color w:val="000000"/>
        </w:rPr>
        <w:tab/>
      </w:r>
      <w:r w:rsidR="0081331F" w:rsidRPr="00966E7A">
        <w:rPr>
          <w:rStyle w:val="normaltextrun"/>
          <w:noProof/>
          <w:color w:val="000000"/>
        </w:rPr>
        <w:t>transplantácia srdca (uplatňuje sa pre skupiny 1 a 2);</w:t>
      </w:r>
      <w:r w:rsidR="0081331F" w:rsidRPr="00966E7A">
        <w:rPr>
          <w:rStyle w:val="normaltextrun"/>
          <w:noProof/>
        </w:rPr>
        <w:t xml:space="preserve"> </w:t>
      </w:r>
    </w:p>
    <w:p w14:paraId="60A5ECAC" w14:textId="151DB418" w:rsidR="0081331F" w:rsidRPr="00966E7A" w:rsidRDefault="00005C41" w:rsidP="003D58A2">
      <w:pPr>
        <w:pStyle w:val="Point2"/>
        <w:rPr>
          <w:rStyle w:val="normaltextrun"/>
          <w:noProof/>
          <w:color w:val="000000"/>
        </w:rPr>
      </w:pPr>
      <w:r>
        <w:rPr>
          <w:rStyle w:val="normaltextrun"/>
          <w:noProof/>
          <w:color w:val="000000"/>
        </w:rPr>
        <w:t>q)</w:t>
      </w:r>
      <w:r>
        <w:rPr>
          <w:rStyle w:val="normaltextrun"/>
          <w:noProof/>
          <w:color w:val="000000"/>
        </w:rPr>
        <w:tab/>
      </w:r>
      <w:r w:rsidR="0081331F" w:rsidRPr="00966E7A">
        <w:rPr>
          <w:rStyle w:val="normaltextrun"/>
          <w:noProof/>
          <w:color w:val="000000"/>
        </w:rPr>
        <w:t>zariadenie na podporu srdcovej činnosti (uplatňuje sa iba pre skupinu 1);</w:t>
      </w:r>
      <w:r w:rsidR="0081331F" w:rsidRPr="00966E7A">
        <w:rPr>
          <w:rStyle w:val="normaltextrun"/>
          <w:noProof/>
        </w:rPr>
        <w:t xml:space="preserve"> </w:t>
      </w:r>
    </w:p>
    <w:p w14:paraId="58755D99" w14:textId="12453E10" w:rsidR="0081331F" w:rsidRPr="00966E7A" w:rsidRDefault="00005C41" w:rsidP="003D58A2">
      <w:pPr>
        <w:pStyle w:val="Point2"/>
        <w:rPr>
          <w:rStyle w:val="normaltextrun"/>
          <w:noProof/>
          <w:color w:val="000000"/>
        </w:rPr>
      </w:pPr>
      <w:r>
        <w:rPr>
          <w:rStyle w:val="normaltextrun"/>
          <w:noProof/>
          <w:color w:val="000000"/>
        </w:rPr>
        <w:t>r)</w:t>
      </w:r>
      <w:r>
        <w:rPr>
          <w:rStyle w:val="normaltextrun"/>
          <w:noProof/>
          <w:color w:val="000000"/>
        </w:rPr>
        <w:tab/>
      </w:r>
      <w:r w:rsidR="0081331F" w:rsidRPr="00966E7A">
        <w:rPr>
          <w:rStyle w:val="normaltextrun"/>
          <w:noProof/>
          <w:color w:val="000000"/>
        </w:rPr>
        <w:t>operácia srdcovej chlopne (uplatňuje sa pre skupiny 1 a 2);</w:t>
      </w:r>
      <w:r w:rsidR="0081331F" w:rsidRPr="00966E7A">
        <w:rPr>
          <w:rStyle w:val="normaltextrun"/>
          <w:noProof/>
        </w:rPr>
        <w:t xml:space="preserve"> </w:t>
      </w:r>
    </w:p>
    <w:p w14:paraId="29948BA1" w14:textId="08F3E3FE" w:rsidR="0081331F" w:rsidRPr="00966E7A" w:rsidRDefault="00005C41" w:rsidP="003D58A2">
      <w:pPr>
        <w:pStyle w:val="Point2"/>
        <w:rPr>
          <w:rStyle w:val="normaltextrun"/>
          <w:noProof/>
          <w:color w:val="000000"/>
        </w:rPr>
      </w:pPr>
      <w:r>
        <w:rPr>
          <w:rStyle w:val="normaltextrun"/>
          <w:noProof/>
          <w:color w:val="000000"/>
        </w:rPr>
        <w:t>s)</w:t>
      </w:r>
      <w:r>
        <w:rPr>
          <w:rStyle w:val="normaltextrun"/>
          <w:noProof/>
          <w:color w:val="000000"/>
        </w:rPr>
        <w:tab/>
      </w:r>
      <w:r w:rsidR="0081331F" w:rsidRPr="00966E7A">
        <w:rPr>
          <w:rStyle w:val="normaltextrun"/>
          <w:noProof/>
          <w:color w:val="000000"/>
        </w:rPr>
        <w:t>malígna hypertenzia (zvýšenie systolického krvného tlaku na hodnotu ≥ 180 mmHg alebo diastolického krvného tlaku na hodnotu ≥ 110 mmHg spojené s hroziacim alebo progresívnym poškodením orgánov) (uplatňuje sa pre skupiny 1 a 2);</w:t>
      </w:r>
      <w:r w:rsidR="0081331F" w:rsidRPr="00966E7A">
        <w:rPr>
          <w:rStyle w:val="normaltextrun"/>
          <w:noProof/>
        </w:rPr>
        <w:t xml:space="preserve"> </w:t>
      </w:r>
    </w:p>
    <w:p w14:paraId="42BD592F" w14:textId="5F16E4B7" w:rsidR="0081331F" w:rsidRPr="00966E7A" w:rsidRDefault="00005C41" w:rsidP="003D58A2">
      <w:pPr>
        <w:pStyle w:val="Point2"/>
        <w:rPr>
          <w:rStyle w:val="normaltextrun"/>
          <w:noProof/>
          <w:color w:val="000000"/>
        </w:rPr>
      </w:pPr>
      <w:r>
        <w:rPr>
          <w:rStyle w:val="normaltextrun"/>
          <w:noProof/>
          <w:color w:val="000000"/>
        </w:rPr>
        <w:t>t)</w:t>
      </w:r>
      <w:r>
        <w:rPr>
          <w:rStyle w:val="normaltextrun"/>
          <w:noProof/>
          <w:color w:val="000000"/>
        </w:rPr>
        <w:tab/>
      </w:r>
      <w:r w:rsidR="0081331F" w:rsidRPr="00966E7A">
        <w:rPr>
          <w:rStyle w:val="normaltextrun"/>
          <w:noProof/>
          <w:color w:val="000000"/>
        </w:rPr>
        <w:t>krvný tlak stupňa III (diastolický krvný tlak ≥ 110 mmHg a/alebo systolický krvný tlak ≥ 180 mmHg) (uplatňuje sa iba pre skupinu 2);</w:t>
      </w:r>
      <w:r w:rsidR="0081331F" w:rsidRPr="00966E7A">
        <w:rPr>
          <w:rStyle w:val="normaltextrun"/>
          <w:noProof/>
        </w:rPr>
        <w:t xml:space="preserve"> </w:t>
      </w:r>
    </w:p>
    <w:p w14:paraId="751334AA" w14:textId="4B856B68" w:rsidR="0081331F" w:rsidRPr="00966E7A" w:rsidRDefault="00005C41" w:rsidP="003D58A2">
      <w:pPr>
        <w:pStyle w:val="Point2"/>
        <w:rPr>
          <w:rStyle w:val="normaltextrun"/>
          <w:noProof/>
          <w:color w:val="000000"/>
        </w:rPr>
      </w:pPr>
      <w:r>
        <w:rPr>
          <w:rStyle w:val="normaltextrun"/>
          <w:noProof/>
          <w:color w:val="000000"/>
        </w:rPr>
        <w:t>u)</w:t>
      </w:r>
      <w:r>
        <w:rPr>
          <w:rStyle w:val="normaltextrun"/>
          <w:noProof/>
          <w:color w:val="000000"/>
        </w:rPr>
        <w:tab/>
      </w:r>
      <w:r w:rsidR="0081331F" w:rsidRPr="00966E7A">
        <w:rPr>
          <w:rStyle w:val="normaltextrun"/>
          <w:noProof/>
          <w:color w:val="000000"/>
        </w:rPr>
        <w:t>kongenitálne srdcové ochorenie (uplatňuje sa pre skupiny 1 a 2);</w:t>
      </w:r>
      <w:r w:rsidR="0081331F" w:rsidRPr="00966E7A">
        <w:rPr>
          <w:rStyle w:val="normaltextrun"/>
          <w:noProof/>
        </w:rPr>
        <w:t xml:space="preserve"> </w:t>
      </w:r>
    </w:p>
    <w:p w14:paraId="7CD860BB" w14:textId="4BB0BCAD" w:rsidR="0081331F" w:rsidRPr="00966E7A" w:rsidRDefault="00005C41" w:rsidP="003D58A2">
      <w:pPr>
        <w:pStyle w:val="Point2"/>
        <w:rPr>
          <w:rStyle w:val="normaltextrun"/>
          <w:noProof/>
          <w:color w:val="000000"/>
        </w:rPr>
      </w:pPr>
      <w:r>
        <w:rPr>
          <w:rStyle w:val="normaltextrun"/>
          <w:noProof/>
          <w:color w:val="000000"/>
        </w:rPr>
        <w:t>v)</w:t>
      </w:r>
      <w:r>
        <w:rPr>
          <w:rStyle w:val="normaltextrun"/>
          <w:noProof/>
          <w:color w:val="000000"/>
        </w:rPr>
        <w:tab/>
      </w:r>
      <w:r w:rsidR="0081331F" w:rsidRPr="00966E7A">
        <w:rPr>
          <w:rStyle w:val="normaltextrun"/>
          <w:noProof/>
          <w:color w:val="000000"/>
        </w:rPr>
        <w:t>hypertrofická kardiomyopatia, ak je bez synkopy (uplatňuje sa iba pre skupinu 1);</w:t>
      </w:r>
      <w:r w:rsidR="0081331F" w:rsidRPr="00966E7A">
        <w:rPr>
          <w:rStyle w:val="normaltextrun"/>
          <w:noProof/>
        </w:rPr>
        <w:t xml:space="preserve"> </w:t>
      </w:r>
    </w:p>
    <w:p w14:paraId="1403D342" w14:textId="02119ECF" w:rsidR="0081331F" w:rsidRPr="00966E7A" w:rsidRDefault="00005C41" w:rsidP="003D58A2">
      <w:pPr>
        <w:pStyle w:val="Point2"/>
        <w:rPr>
          <w:rStyle w:val="normaltextrun"/>
          <w:noProof/>
          <w:color w:val="000000"/>
        </w:rPr>
      </w:pPr>
      <w:r>
        <w:rPr>
          <w:rStyle w:val="normaltextrun"/>
          <w:noProof/>
          <w:color w:val="000000"/>
        </w:rPr>
        <w:t>w)</w:t>
      </w:r>
      <w:r>
        <w:rPr>
          <w:rStyle w:val="normaltextrun"/>
          <w:noProof/>
          <w:color w:val="000000"/>
        </w:rPr>
        <w:tab/>
      </w:r>
      <w:r w:rsidR="0081331F" w:rsidRPr="00966E7A">
        <w:rPr>
          <w:rStyle w:val="normaltextrun"/>
          <w:noProof/>
          <w:color w:val="000000"/>
        </w:rPr>
        <w:t>syndróm dlhého intervalu Q-T so synkopou, torsade des pointes alebo Q-Tc &gt; 500 ms (uplatňuje sa iba pre skupinu 1).</w:t>
      </w:r>
      <w:r w:rsidR="0081331F" w:rsidRPr="00966E7A">
        <w:rPr>
          <w:rStyle w:val="normaltextrun"/>
          <w:noProof/>
        </w:rPr>
        <w:t xml:space="preserve"> </w:t>
      </w:r>
    </w:p>
    <w:p w14:paraId="71CC3F0D" w14:textId="3026CDE2" w:rsidR="0081331F" w:rsidRPr="00966E7A" w:rsidRDefault="00005C41" w:rsidP="003D58A2">
      <w:pPr>
        <w:pStyle w:val="Point1"/>
        <w:rPr>
          <w:rStyle w:val="normaltextrun"/>
          <w:noProof/>
        </w:rPr>
      </w:pPr>
      <w:r>
        <w:rPr>
          <w:rStyle w:val="normaltextrun"/>
          <w:noProof/>
        </w:rPr>
        <w:t>2.</w:t>
      </w:r>
      <w:r>
        <w:rPr>
          <w:rStyle w:val="normaltextrun"/>
          <w:noProof/>
        </w:rPr>
        <w:tab/>
      </w:r>
      <w:r w:rsidR="0081331F" w:rsidRPr="00966E7A">
        <w:rPr>
          <w:rStyle w:val="normaltextrun"/>
          <w:noProof/>
        </w:rPr>
        <w:t>V prípade nasledujúcich srdcovo-cievnych ochorení sa vodičské preukazy pre žiadateľov alebo vodičov uvedených skupín nevydávajú ani neobnovujú: </w:t>
      </w:r>
    </w:p>
    <w:p w14:paraId="439BB8C7" w14:textId="206B6C7F" w:rsidR="0081331F" w:rsidRPr="00966E7A" w:rsidRDefault="00005C41" w:rsidP="003D58A2">
      <w:pPr>
        <w:pStyle w:val="Point2"/>
        <w:rPr>
          <w:rStyle w:val="normaltextrun"/>
          <w:noProof/>
          <w:color w:val="000000"/>
        </w:rPr>
      </w:pPr>
      <w:r>
        <w:rPr>
          <w:rStyle w:val="normaltextrun"/>
          <w:noProof/>
          <w:color w:val="000000"/>
        </w:rPr>
        <w:t>a)</w:t>
      </w:r>
      <w:r>
        <w:rPr>
          <w:rStyle w:val="normaltextrun"/>
          <w:noProof/>
          <w:color w:val="000000"/>
        </w:rPr>
        <w:tab/>
      </w:r>
      <w:r w:rsidR="0081331F" w:rsidRPr="00966E7A">
        <w:rPr>
          <w:rStyle w:val="normaltextrun"/>
          <w:noProof/>
          <w:color w:val="000000"/>
        </w:rPr>
        <w:t>implantácia defibrilátora (uplatňuje sa iba pre skupinu 2);</w:t>
      </w:r>
      <w:r w:rsidR="0081331F" w:rsidRPr="00966E7A">
        <w:rPr>
          <w:rStyle w:val="normaltextrun"/>
          <w:noProof/>
        </w:rPr>
        <w:t xml:space="preserve"> </w:t>
      </w:r>
    </w:p>
    <w:p w14:paraId="480C893A" w14:textId="04AA4D2C" w:rsidR="0081331F" w:rsidRPr="00966E7A" w:rsidRDefault="00005C41" w:rsidP="003D58A2">
      <w:pPr>
        <w:pStyle w:val="Point2"/>
        <w:rPr>
          <w:rStyle w:val="normaltextrun"/>
          <w:noProof/>
          <w:color w:val="000000"/>
        </w:rPr>
      </w:pPr>
      <w:r>
        <w:rPr>
          <w:rStyle w:val="normaltextrun"/>
          <w:noProof/>
          <w:color w:val="000000"/>
        </w:rPr>
        <w:t>b)</w:t>
      </w:r>
      <w:r>
        <w:rPr>
          <w:rStyle w:val="normaltextrun"/>
          <w:noProof/>
          <w:color w:val="000000"/>
        </w:rPr>
        <w:tab/>
      </w:r>
      <w:r w:rsidR="0081331F" w:rsidRPr="00966E7A">
        <w:rPr>
          <w:rStyle w:val="normaltextrun"/>
          <w:noProof/>
          <w:color w:val="000000"/>
        </w:rPr>
        <w:t>periférne cievne ochorenie – aneuryzma hrudnej a brušnej aorty, pričom maximálny priemer aorty je taký, že hrozí závažné riziko náhleho pretrhnutia a následnej udalosti, ktorá znemožní ovládanie vozidla (uplatňuje sa pre skupiny 1 a 2);</w:t>
      </w:r>
      <w:r w:rsidR="0081331F" w:rsidRPr="00966E7A">
        <w:rPr>
          <w:rStyle w:val="normaltextrun"/>
          <w:noProof/>
        </w:rPr>
        <w:t xml:space="preserve"> </w:t>
      </w:r>
    </w:p>
    <w:p w14:paraId="23F9553B" w14:textId="01B6DD01" w:rsidR="0081331F" w:rsidRPr="00966E7A" w:rsidRDefault="00005C41" w:rsidP="003D58A2">
      <w:pPr>
        <w:pStyle w:val="Point2"/>
        <w:rPr>
          <w:rStyle w:val="normaltextrun"/>
          <w:noProof/>
          <w:color w:val="000000"/>
        </w:rPr>
      </w:pPr>
      <w:r>
        <w:rPr>
          <w:rStyle w:val="normaltextrun"/>
          <w:noProof/>
          <w:color w:val="000000"/>
        </w:rPr>
        <w:t>c)</w:t>
      </w:r>
      <w:r>
        <w:rPr>
          <w:rStyle w:val="normaltextrun"/>
          <w:noProof/>
          <w:color w:val="000000"/>
        </w:rPr>
        <w:tab/>
      </w:r>
      <w:r w:rsidR="0081331F" w:rsidRPr="00966E7A">
        <w:rPr>
          <w:rStyle w:val="normaltextrun"/>
          <w:noProof/>
          <w:color w:val="000000"/>
        </w:rPr>
        <w:t>zlyhanie srdca:</w:t>
      </w:r>
      <w:r w:rsidR="0081331F" w:rsidRPr="00966E7A">
        <w:rPr>
          <w:rStyle w:val="normaltextrun"/>
          <w:noProof/>
        </w:rPr>
        <w:t xml:space="preserve"> </w:t>
      </w:r>
    </w:p>
    <w:p w14:paraId="2F478623" w14:textId="77777777" w:rsidR="0081331F" w:rsidRPr="00966E7A" w:rsidRDefault="0081331F" w:rsidP="0090544F">
      <w:pPr>
        <w:pStyle w:val="Tiret3"/>
        <w:numPr>
          <w:ilvl w:val="0"/>
          <w:numId w:val="36"/>
        </w:numPr>
        <w:rPr>
          <w:rStyle w:val="normaltextrun"/>
          <w:noProof/>
          <w:color w:val="000000"/>
        </w:rPr>
      </w:pPr>
      <w:r w:rsidRPr="00966E7A">
        <w:rPr>
          <w:rStyle w:val="normaltextrun"/>
          <w:noProof/>
          <w:color w:val="000000"/>
        </w:rPr>
        <w:t>klasifikácia NYHA IV (uplatňuje sa iba pre skupinu 1),</w:t>
      </w:r>
      <w:r w:rsidRPr="00966E7A">
        <w:rPr>
          <w:rStyle w:val="normaltextrun"/>
          <w:noProof/>
        </w:rPr>
        <w:t xml:space="preserve"> </w:t>
      </w:r>
    </w:p>
    <w:p w14:paraId="65F1AE0D" w14:textId="77777777" w:rsidR="0081331F" w:rsidRPr="00966E7A" w:rsidRDefault="0081331F" w:rsidP="003D58A2">
      <w:pPr>
        <w:pStyle w:val="Tiret3"/>
        <w:rPr>
          <w:rStyle w:val="normaltextrun"/>
          <w:noProof/>
          <w:color w:val="000000"/>
        </w:rPr>
      </w:pPr>
      <w:r w:rsidRPr="00966E7A">
        <w:rPr>
          <w:rStyle w:val="normaltextrun"/>
          <w:noProof/>
          <w:color w:val="000000"/>
        </w:rPr>
        <w:t>klasifikácia NYHA III a IV (uplatňuje sa iba pre skupinu 2);</w:t>
      </w:r>
      <w:r w:rsidRPr="00966E7A">
        <w:rPr>
          <w:rStyle w:val="normaltextrun"/>
          <w:noProof/>
        </w:rPr>
        <w:t xml:space="preserve"> </w:t>
      </w:r>
    </w:p>
    <w:p w14:paraId="03AF118D" w14:textId="21292530" w:rsidR="0081331F" w:rsidRPr="00966E7A" w:rsidRDefault="00005C41" w:rsidP="003D58A2">
      <w:pPr>
        <w:pStyle w:val="Point2"/>
        <w:rPr>
          <w:rStyle w:val="normaltextrun"/>
          <w:noProof/>
          <w:color w:val="000000"/>
        </w:rPr>
      </w:pPr>
      <w:r>
        <w:rPr>
          <w:rStyle w:val="normaltextrun"/>
          <w:noProof/>
          <w:color w:val="000000"/>
        </w:rPr>
        <w:t>d)</w:t>
      </w:r>
      <w:r>
        <w:rPr>
          <w:rStyle w:val="normaltextrun"/>
          <w:noProof/>
          <w:color w:val="000000"/>
        </w:rPr>
        <w:tab/>
      </w:r>
      <w:r w:rsidR="0081331F" w:rsidRPr="00966E7A">
        <w:rPr>
          <w:rStyle w:val="normaltextrun"/>
          <w:noProof/>
          <w:color w:val="000000"/>
        </w:rPr>
        <w:t>zariadenia na podporu srdcovej činnosti (uplatňuje sa iba pre skupinu 2);</w:t>
      </w:r>
      <w:r w:rsidR="0081331F" w:rsidRPr="00966E7A">
        <w:rPr>
          <w:rStyle w:val="normaltextrun"/>
          <w:noProof/>
        </w:rPr>
        <w:t xml:space="preserve"> </w:t>
      </w:r>
    </w:p>
    <w:p w14:paraId="6E41061E" w14:textId="6534B7EF" w:rsidR="0081331F" w:rsidRPr="00966E7A" w:rsidRDefault="00005C41" w:rsidP="003D58A2">
      <w:pPr>
        <w:pStyle w:val="Point2"/>
        <w:rPr>
          <w:rStyle w:val="normaltextrun"/>
          <w:noProof/>
          <w:color w:val="000000"/>
        </w:rPr>
      </w:pPr>
      <w:r>
        <w:rPr>
          <w:rStyle w:val="normaltextrun"/>
          <w:noProof/>
          <w:color w:val="000000"/>
        </w:rPr>
        <w:t>e)</w:t>
      </w:r>
      <w:r>
        <w:rPr>
          <w:rStyle w:val="normaltextrun"/>
          <w:noProof/>
          <w:color w:val="000000"/>
        </w:rPr>
        <w:tab/>
      </w:r>
      <w:r w:rsidR="0081331F" w:rsidRPr="00966E7A">
        <w:rPr>
          <w:rStyle w:val="normaltextrun"/>
          <w:noProof/>
          <w:color w:val="000000"/>
        </w:rPr>
        <w:t>ochorenie srdcovej chlopne s aortálnou regurgitáciou, aortálnou stenózou, mitrálnou regurgitáciou alebo mitrálnou stenózou, pokiaľ sa funkčná schopnosť odhaduje na hodnotu NYHA IV alebo pokiaľ nastal prípad synkopy (uplatňuje sa iba pre skupinu 1);</w:t>
      </w:r>
      <w:r w:rsidR="0081331F" w:rsidRPr="00966E7A">
        <w:rPr>
          <w:rStyle w:val="normaltextrun"/>
          <w:noProof/>
        </w:rPr>
        <w:t xml:space="preserve"> </w:t>
      </w:r>
    </w:p>
    <w:p w14:paraId="4F949A11" w14:textId="230D3040" w:rsidR="0081331F" w:rsidRPr="00966E7A" w:rsidRDefault="00005C41" w:rsidP="003D58A2">
      <w:pPr>
        <w:pStyle w:val="Point2"/>
        <w:rPr>
          <w:rStyle w:val="normaltextrun"/>
          <w:noProof/>
          <w:color w:val="000000"/>
        </w:rPr>
      </w:pPr>
      <w:r>
        <w:rPr>
          <w:rStyle w:val="normaltextrun"/>
          <w:noProof/>
          <w:color w:val="000000"/>
        </w:rPr>
        <w:t>f)</w:t>
      </w:r>
      <w:r>
        <w:rPr>
          <w:rStyle w:val="normaltextrun"/>
          <w:noProof/>
          <w:color w:val="000000"/>
        </w:rPr>
        <w:tab/>
      </w:r>
      <w:r w:rsidR="0081331F" w:rsidRPr="00966E7A">
        <w:rPr>
          <w:rStyle w:val="normaltextrun"/>
          <w:noProof/>
          <w:color w:val="000000"/>
        </w:rPr>
        <w:t>ochorenie srdcovej chlopne podľa klasifikácie NYHA III alebo IV alebo s ejekčnou frakciou (EF) pod 35 %, mitrálnou stenózou a závažnou pľúcnou hypertenziou alebo s echokardiograficky potvrdenou závažnou aortálnou stenózou alebo aortálnou stenózou spôsobujúcou synkopu; s výnimkou úplne asymptomatickej závažnej aortálnej stenózy, pokiaľ sú splnené požiadavky záťažového testu (uplatňuje sa iba pre skupinu 2);</w:t>
      </w:r>
      <w:r w:rsidR="0081331F" w:rsidRPr="00966E7A">
        <w:rPr>
          <w:rStyle w:val="normaltextrun"/>
          <w:noProof/>
        </w:rPr>
        <w:t xml:space="preserve"> </w:t>
      </w:r>
    </w:p>
    <w:p w14:paraId="12E7710B" w14:textId="6CF93F8A" w:rsidR="0081331F" w:rsidRPr="00966E7A" w:rsidRDefault="00005C41" w:rsidP="003D58A2">
      <w:pPr>
        <w:pStyle w:val="Point2"/>
        <w:rPr>
          <w:rStyle w:val="normaltextrun"/>
          <w:noProof/>
          <w:color w:val="000000"/>
        </w:rPr>
      </w:pPr>
      <w:r>
        <w:rPr>
          <w:rStyle w:val="normaltextrun"/>
          <w:noProof/>
          <w:color w:val="000000"/>
        </w:rPr>
        <w:t>g)</w:t>
      </w:r>
      <w:r>
        <w:rPr>
          <w:rStyle w:val="normaltextrun"/>
          <w:noProof/>
          <w:color w:val="000000"/>
        </w:rPr>
        <w:tab/>
      </w:r>
      <w:r w:rsidR="0081331F" w:rsidRPr="00966E7A">
        <w:rPr>
          <w:rStyle w:val="normaltextrun"/>
          <w:noProof/>
          <w:color w:val="000000"/>
        </w:rPr>
        <w:t>štrukturálna a elektrická kardiomyopatia – hypertrofická kardiomyopatia so synkopami v minulosti alebo pokiaľ sú splnené dve alebo viaceré z týchto podmienok: hrúbka steny ľavej komory predstavuje &gt; 3 cm, nepretrvávajúca komorová tachykardia, v minulosti náhle úmrtie v rodine (príbuzného v prvom stupni), žiadny nárast krvného tlaku pri námahe (uplatňuje sa iba pre skupinu 2);</w:t>
      </w:r>
      <w:r w:rsidR="0081331F" w:rsidRPr="00966E7A">
        <w:rPr>
          <w:rStyle w:val="normaltextrun"/>
          <w:noProof/>
        </w:rPr>
        <w:t xml:space="preserve"> </w:t>
      </w:r>
    </w:p>
    <w:p w14:paraId="53E877EE" w14:textId="131C9D08" w:rsidR="0081331F" w:rsidRPr="00966E7A" w:rsidRDefault="00005C41" w:rsidP="003D58A2">
      <w:pPr>
        <w:pStyle w:val="Point2"/>
        <w:rPr>
          <w:rStyle w:val="normaltextrun"/>
          <w:noProof/>
          <w:color w:val="000000"/>
        </w:rPr>
      </w:pPr>
      <w:r>
        <w:rPr>
          <w:rStyle w:val="normaltextrun"/>
          <w:noProof/>
          <w:color w:val="000000"/>
        </w:rPr>
        <w:t>h)</w:t>
      </w:r>
      <w:r>
        <w:rPr>
          <w:rStyle w:val="normaltextrun"/>
          <w:noProof/>
          <w:color w:val="000000"/>
        </w:rPr>
        <w:tab/>
      </w:r>
      <w:r w:rsidR="0081331F" w:rsidRPr="00966E7A">
        <w:rPr>
          <w:rStyle w:val="normaltextrun"/>
          <w:noProof/>
          <w:color w:val="000000"/>
        </w:rPr>
        <w:t>syndróm dlhého intervalu Q-T so synkopou, torsade des pointes a Q-Tc &gt; 500 ms (uplatňuje sa iba pre skupinu 2);</w:t>
      </w:r>
      <w:r w:rsidR="0081331F" w:rsidRPr="00966E7A">
        <w:rPr>
          <w:rStyle w:val="normaltextrun"/>
          <w:noProof/>
        </w:rPr>
        <w:t xml:space="preserve"> </w:t>
      </w:r>
    </w:p>
    <w:p w14:paraId="184DC380" w14:textId="47E7C283" w:rsidR="0081331F" w:rsidRPr="00966E7A" w:rsidRDefault="00005C41" w:rsidP="003D58A2">
      <w:pPr>
        <w:pStyle w:val="Point2"/>
        <w:rPr>
          <w:rStyle w:val="normaltextrun"/>
          <w:noProof/>
          <w:color w:val="000000"/>
        </w:rPr>
      </w:pPr>
      <w:r>
        <w:rPr>
          <w:rStyle w:val="normaltextrun"/>
          <w:noProof/>
          <w:color w:val="000000"/>
        </w:rPr>
        <w:t>i)</w:t>
      </w:r>
      <w:r>
        <w:rPr>
          <w:rStyle w:val="normaltextrun"/>
          <w:noProof/>
          <w:color w:val="000000"/>
        </w:rPr>
        <w:tab/>
      </w:r>
      <w:r w:rsidR="0081331F" w:rsidRPr="00966E7A">
        <w:rPr>
          <w:rStyle w:val="normaltextrun"/>
          <w:noProof/>
          <w:color w:val="000000"/>
        </w:rPr>
        <w:t>Brugadov syndróm so synkopou alebo prerušením náhleho zastavenia srdca (uplatňuje sa pre skupiny 1 a 2).</w:t>
      </w:r>
      <w:r w:rsidR="0081331F" w:rsidRPr="00966E7A">
        <w:rPr>
          <w:rStyle w:val="normaltextrun"/>
          <w:noProof/>
        </w:rPr>
        <w:t xml:space="preserve"> </w:t>
      </w:r>
    </w:p>
    <w:p w14:paraId="7A51B766" w14:textId="77777777" w:rsidR="0081331F" w:rsidRPr="00966E7A" w:rsidRDefault="0081331F" w:rsidP="003D58A2">
      <w:pPr>
        <w:pStyle w:val="Text3"/>
        <w:rPr>
          <w:noProof/>
        </w:rPr>
      </w:pPr>
      <w:r w:rsidRPr="00966E7A">
        <w:rPr>
          <w:rStyle w:val="normaltextrun"/>
          <w:noProof/>
          <w:color w:val="000000"/>
        </w:rPr>
        <w:t>Vodičské preukazy môžu byť vydané alebo obnovené vo výnimočných prípadoch, pokiaľ je to riadne odôvodnené príslušným lekárskym posudkom, a pod podmienkou podrobenia sa pravidelnej lekárskej kontrole, čím sa zabezpečí, že je daná osoba s prihliadnutím na dôsledky jej zdravotného stavu naďalej schopná viesť vozidlo bezpečne.</w:t>
      </w:r>
      <w:r w:rsidRPr="00966E7A">
        <w:rPr>
          <w:rStyle w:val="eop"/>
          <w:noProof/>
          <w:color w:val="000000"/>
        </w:rPr>
        <w:t xml:space="preserve"> </w:t>
      </w:r>
    </w:p>
    <w:p w14:paraId="2BF5C336" w14:textId="7903E6E8" w:rsidR="0081331F" w:rsidRPr="00966E7A" w:rsidRDefault="00005C41" w:rsidP="003D58A2">
      <w:pPr>
        <w:pStyle w:val="Point1"/>
        <w:rPr>
          <w:rStyle w:val="normaltextrun"/>
          <w:noProof/>
        </w:rPr>
      </w:pPr>
      <w:r>
        <w:rPr>
          <w:rStyle w:val="normaltextrun"/>
          <w:noProof/>
        </w:rPr>
        <w:t>3.</w:t>
      </w:r>
      <w:r>
        <w:rPr>
          <w:rStyle w:val="normaltextrun"/>
          <w:noProof/>
        </w:rPr>
        <w:tab/>
      </w:r>
      <w:r w:rsidR="0081331F" w:rsidRPr="00966E7A">
        <w:rPr>
          <w:rStyle w:val="normaltextrun"/>
          <w:noProof/>
        </w:rPr>
        <w:t>Iné kardiomyopatie </w:t>
      </w:r>
    </w:p>
    <w:p w14:paraId="0E4EAB8A" w14:textId="77777777" w:rsidR="0081331F" w:rsidRPr="00966E7A" w:rsidRDefault="0081331F" w:rsidP="00A4127E">
      <w:pPr>
        <w:pStyle w:val="Text1"/>
        <w:ind w:left="1418"/>
        <w:rPr>
          <w:rStyle w:val="normaltextrun"/>
          <w:noProof/>
          <w:color w:val="000000"/>
        </w:rPr>
      </w:pPr>
      <w:r w:rsidRPr="00966E7A">
        <w:rPr>
          <w:rStyle w:val="normaltextrun"/>
          <w:noProof/>
          <w:color w:val="000000"/>
        </w:rPr>
        <w:t>U žiadateľov alebo vodičov s dobre opísanými kardiomyopatiami (napríklad arytmogénnou kardiomyopatiou pravej komory, non-kompaktnou kardiomyopatiou, katecholaminergnou polymorfnou komorovou tachykardiou a syndrómom krátkeho intervalu QT) alebo s novými kardiomyopatiami, ktoré sa môžu odhaliť, sa posúdi riziko udalostí spôsobujúcich náhlu neschopnosť. Je potrebné dôkladné posúdenie odborníka. Posúdia sa prognostické ukazovatele konkrétnej kardiomyopatie.</w:t>
      </w:r>
      <w:r w:rsidRPr="00966E7A">
        <w:rPr>
          <w:rStyle w:val="normaltextrun"/>
          <w:noProof/>
        </w:rPr>
        <w:t xml:space="preserve"> </w:t>
      </w:r>
    </w:p>
    <w:p w14:paraId="7B177418" w14:textId="68F4CF85" w:rsidR="0081331F" w:rsidRPr="00966E7A" w:rsidRDefault="00005C41" w:rsidP="003D58A2">
      <w:pPr>
        <w:pStyle w:val="Point1"/>
        <w:rPr>
          <w:rStyle w:val="normaltextrun"/>
          <w:noProof/>
        </w:rPr>
      </w:pPr>
      <w:r>
        <w:rPr>
          <w:rStyle w:val="normaltextrun"/>
          <w:noProof/>
        </w:rPr>
        <w:t>4.</w:t>
      </w:r>
      <w:r>
        <w:rPr>
          <w:rStyle w:val="normaltextrun"/>
          <w:noProof/>
        </w:rPr>
        <w:tab/>
      </w:r>
      <w:r w:rsidR="0081331F" w:rsidRPr="00966E7A">
        <w:rPr>
          <w:rStyle w:val="normaltextrun"/>
          <w:noProof/>
        </w:rPr>
        <w:t>Členské štáty môžu obmedziť vydanie alebo obnovenie vodičských preukazov pre žiadateľov alebo vodičov s inými srdcovo-cievnymi chorobami.</w:t>
      </w:r>
    </w:p>
    <w:p w14:paraId="4DCDA7F1" w14:textId="77777777" w:rsidR="0081331F" w:rsidRPr="00966E7A" w:rsidRDefault="0081331F" w:rsidP="0081331F">
      <w:pPr>
        <w:rPr>
          <w:noProof/>
        </w:rPr>
      </w:pPr>
      <w:r w:rsidRPr="006B1322">
        <w:rPr>
          <w:rStyle w:val="normaltextrun"/>
          <w:b/>
          <w:i/>
          <w:iCs/>
          <w:noProof/>
          <w:color w:val="000000"/>
        </w:rPr>
        <w:t>DIABETES MELLITUS</w:t>
      </w:r>
      <w:r w:rsidRPr="00966E7A">
        <w:rPr>
          <w:rStyle w:val="eop"/>
          <w:noProof/>
          <w:color w:val="000000"/>
        </w:rPr>
        <w:t xml:space="preserve"> </w:t>
      </w:r>
    </w:p>
    <w:p w14:paraId="65B09FB1" w14:textId="77777777" w:rsidR="006D2042" w:rsidRPr="00966E7A" w:rsidRDefault="006D2042" w:rsidP="0081331F">
      <w:pPr>
        <w:pStyle w:val="NumPar1"/>
        <w:rPr>
          <w:rStyle w:val="normaltextrun"/>
          <w:noProof/>
          <w:color w:val="000000"/>
        </w:rPr>
      </w:pPr>
      <w:r w:rsidRPr="00966E7A">
        <w:rPr>
          <w:rStyle w:val="normaltextrun"/>
          <w:noProof/>
          <w:color w:val="000000"/>
        </w:rPr>
        <w:t xml:space="preserve">Na účely nasledujúcich bodov sa uplatňuje toto vymedzenie pojmov: </w:t>
      </w:r>
    </w:p>
    <w:p w14:paraId="43EB2CA8" w14:textId="77777777" w:rsidR="006D2042" w:rsidRPr="00966E7A" w:rsidRDefault="006D2042" w:rsidP="007D4062">
      <w:pPr>
        <w:pStyle w:val="Text1"/>
        <w:rPr>
          <w:rStyle w:val="normaltextrun"/>
          <w:noProof/>
          <w:color w:val="000000"/>
        </w:rPr>
      </w:pPr>
      <w:r w:rsidRPr="00966E7A">
        <w:rPr>
          <w:rStyle w:val="normaltextrun"/>
          <w:noProof/>
          <w:color w:val="000000"/>
        </w:rPr>
        <w:t xml:space="preserve">„ťažká hypoglykémia“ je stav, keď je potrebná pomoc inej osoby; </w:t>
      </w:r>
    </w:p>
    <w:p w14:paraId="301CFD54" w14:textId="77777777" w:rsidR="0081331F" w:rsidRPr="00966E7A" w:rsidRDefault="006D2042" w:rsidP="007D4062">
      <w:pPr>
        <w:pStyle w:val="Text1"/>
        <w:rPr>
          <w:rStyle w:val="normaltextrun"/>
          <w:noProof/>
          <w:color w:val="000000"/>
        </w:rPr>
      </w:pPr>
      <w:r w:rsidRPr="00966E7A">
        <w:rPr>
          <w:rStyle w:val="normaltextrun"/>
          <w:noProof/>
          <w:color w:val="000000"/>
        </w:rPr>
        <w:t xml:space="preserve">„opakovaná hypoglykémia“ je druhá závažná hypoglykémia v priebehu 12 mesiacov. </w:t>
      </w:r>
    </w:p>
    <w:p w14:paraId="632F4040" w14:textId="77777777" w:rsidR="0081331F" w:rsidRPr="00966E7A" w:rsidRDefault="0081331F" w:rsidP="00A4127E">
      <w:pPr>
        <w:ind w:left="1418" w:hanging="567"/>
        <w:rPr>
          <w:rStyle w:val="normaltextrun"/>
          <w:bCs/>
          <w:noProof/>
          <w:color w:val="000000"/>
        </w:rPr>
      </w:pPr>
      <w:r w:rsidRPr="00966E7A">
        <w:rPr>
          <w:rStyle w:val="normaltextrun"/>
          <w:noProof/>
          <w:color w:val="000000"/>
        </w:rPr>
        <w:t>Skupina 1:</w:t>
      </w:r>
    </w:p>
    <w:p w14:paraId="26C0D50E" w14:textId="730A1E8B" w:rsidR="0081331F" w:rsidRPr="00966E7A" w:rsidRDefault="00005C41" w:rsidP="003D58A2">
      <w:pPr>
        <w:pStyle w:val="Point1"/>
        <w:rPr>
          <w:rStyle w:val="normaltextrun"/>
          <w:noProof/>
        </w:rPr>
      </w:pPr>
      <w:r>
        <w:rPr>
          <w:rStyle w:val="normaltextrun"/>
          <w:noProof/>
        </w:rPr>
        <w:t>1.</w:t>
      </w:r>
      <w:r>
        <w:rPr>
          <w:rStyle w:val="normaltextrun"/>
          <w:noProof/>
        </w:rPr>
        <w:tab/>
      </w:r>
      <w:r w:rsidR="0081331F" w:rsidRPr="00966E7A">
        <w:rPr>
          <w:rStyle w:val="normaltextrun"/>
          <w:noProof/>
        </w:rPr>
        <w:t xml:space="preserve">Žiadateľom alebo vodičom, ktorí majú </w:t>
      </w:r>
      <w:r w:rsidR="0081331F" w:rsidRPr="006B1322">
        <w:rPr>
          <w:rStyle w:val="normaltextrun"/>
          <w:i/>
          <w:iCs/>
          <w:noProof/>
        </w:rPr>
        <w:t>diabetes mellitus</w:t>
      </w:r>
      <w:r w:rsidR="0081331F" w:rsidRPr="00966E7A">
        <w:rPr>
          <w:rStyle w:val="normaltextrun"/>
          <w:noProof/>
        </w:rPr>
        <w:t>, sa vodičské preukazy môžu vydať alebo obnoviť. Počas liečby liekmi sa podrobia posudku oprávneného lekárskeho orgánu a pravidelnej lekárskej kontrole, a to primerane každému prípadu, ale interval medzi nimi nepresiahne desať rokov. </w:t>
      </w:r>
    </w:p>
    <w:p w14:paraId="4EBA52F3" w14:textId="53EA1F0F" w:rsidR="0081331F" w:rsidRPr="00966E7A" w:rsidRDefault="00005C41" w:rsidP="003D58A2">
      <w:pPr>
        <w:pStyle w:val="Point1"/>
        <w:rPr>
          <w:rStyle w:val="normaltextrun"/>
          <w:noProof/>
        </w:rPr>
      </w:pPr>
      <w:r>
        <w:rPr>
          <w:rStyle w:val="normaltextrun"/>
          <w:noProof/>
        </w:rPr>
        <w:t>2.</w:t>
      </w:r>
      <w:r>
        <w:rPr>
          <w:rStyle w:val="normaltextrun"/>
          <w:noProof/>
        </w:rPr>
        <w:tab/>
      </w:r>
      <w:r w:rsidR="0081331F" w:rsidRPr="00966E7A">
        <w:rPr>
          <w:rStyle w:val="normaltextrun"/>
          <w:noProof/>
        </w:rPr>
        <w:t>Žiadateľ alebo vodič, ktorý má diabetes a užíva lieky, pri ktorých je riziko, že vyvolajú hypoglykémiu, preukáže, že si uvedomuje riziko spojené s hypoglykemickým stavom a že tento stav dokáže primerane ovládať. </w:t>
      </w:r>
    </w:p>
    <w:p w14:paraId="5D0D1E73" w14:textId="77777777" w:rsidR="0081331F" w:rsidRPr="00966E7A" w:rsidRDefault="0081331F" w:rsidP="00A4127E">
      <w:pPr>
        <w:pStyle w:val="Text1"/>
        <w:ind w:left="1418"/>
        <w:rPr>
          <w:rStyle w:val="normaltextrun"/>
          <w:noProof/>
          <w:color w:val="000000"/>
        </w:rPr>
      </w:pPr>
      <w:r w:rsidRPr="00966E7A">
        <w:rPr>
          <w:rStyle w:val="normaltextrun"/>
          <w:noProof/>
          <w:color w:val="000000"/>
        </w:rPr>
        <w:t>Vodičské preukazy sa nevydajú ani neobnovia žiadateľom alebo vodičom, ktorí si dostatočne neuvedomujú svoj hypoglykemický stav.</w:t>
      </w:r>
      <w:r w:rsidRPr="00966E7A">
        <w:rPr>
          <w:rStyle w:val="normaltextrun"/>
          <w:noProof/>
        </w:rPr>
        <w:t xml:space="preserve"> </w:t>
      </w:r>
    </w:p>
    <w:p w14:paraId="5B560A60" w14:textId="77777777" w:rsidR="0081331F" w:rsidRPr="00966E7A" w:rsidRDefault="0081331F" w:rsidP="00A4127E">
      <w:pPr>
        <w:pStyle w:val="Text1"/>
        <w:ind w:left="1418"/>
        <w:rPr>
          <w:rStyle w:val="normaltextrun"/>
          <w:noProof/>
          <w:color w:val="000000"/>
        </w:rPr>
      </w:pPr>
      <w:r w:rsidRPr="00966E7A">
        <w:rPr>
          <w:rStyle w:val="normaltextrun"/>
          <w:noProof/>
          <w:color w:val="000000"/>
        </w:rPr>
        <w:t>Vodičské preukazy sa nevydajú ani neobnovia žiadateľom alebo vodičom, ktorí majú opakovanú ťažkú hypoglykémiu, pokiaľ nepredložia príslušný lekársky posudok a nepodrobia sa pravidelnej lekárskej kontrole. V prípade opakovanej ťažkej hypoglykémie počas bdelého stavu sa vodičský preukaz nevydá ani neobnoví, kým neuplynú tri mesiace od poslednej príhody.</w:t>
      </w:r>
      <w:r w:rsidRPr="00966E7A">
        <w:rPr>
          <w:rStyle w:val="normaltextrun"/>
          <w:noProof/>
        </w:rPr>
        <w:t xml:space="preserve"> </w:t>
      </w:r>
    </w:p>
    <w:p w14:paraId="0ED8F499" w14:textId="77777777" w:rsidR="0081331F" w:rsidRPr="00966E7A" w:rsidRDefault="0081331F" w:rsidP="00A4127E">
      <w:pPr>
        <w:pStyle w:val="Text1"/>
        <w:ind w:left="1418"/>
        <w:rPr>
          <w:rStyle w:val="normaltextrun"/>
          <w:noProof/>
          <w:color w:val="000000"/>
        </w:rPr>
      </w:pPr>
      <w:r w:rsidRPr="00966E7A">
        <w:rPr>
          <w:rStyle w:val="normaltextrun"/>
          <w:noProof/>
          <w:color w:val="000000"/>
        </w:rPr>
        <w:t>Vodičské preukazy môžu byť vydané alebo obnovené vo výnimočných prípadoch, pokiaľ je to riadne odôvodnené príslušným lekárskym posudkom, a pod podmienkou podrobenia sa pravidelnej lekárskej kontrole, čím sa zabezpečí, že je daná osoba s prihliadnutím na dôsledky jej zdravotného stavu naďalej schopná viesť vozidlo bezpečne.</w:t>
      </w:r>
      <w:r w:rsidRPr="00966E7A">
        <w:rPr>
          <w:rStyle w:val="normaltextrun"/>
          <w:noProof/>
        </w:rPr>
        <w:t xml:space="preserve"> </w:t>
      </w:r>
    </w:p>
    <w:p w14:paraId="342C3E64" w14:textId="77777777" w:rsidR="0081331F" w:rsidRPr="00966E7A" w:rsidRDefault="0081331F" w:rsidP="00A4127E">
      <w:pPr>
        <w:ind w:left="1418" w:hanging="567"/>
        <w:rPr>
          <w:rStyle w:val="normaltextrun"/>
          <w:bCs/>
          <w:noProof/>
          <w:color w:val="000000"/>
        </w:rPr>
      </w:pPr>
      <w:r w:rsidRPr="00966E7A">
        <w:rPr>
          <w:rStyle w:val="normaltextrun"/>
          <w:noProof/>
          <w:color w:val="000000"/>
        </w:rPr>
        <w:t>Skupina 2:</w:t>
      </w:r>
    </w:p>
    <w:p w14:paraId="20624DA2" w14:textId="1869F7D0" w:rsidR="0081331F" w:rsidRPr="00966E7A" w:rsidRDefault="00005C41" w:rsidP="003D58A2">
      <w:pPr>
        <w:pStyle w:val="Point1"/>
        <w:rPr>
          <w:rStyle w:val="normaltextrun"/>
          <w:noProof/>
        </w:rPr>
      </w:pPr>
      <w:r>
        <w:rPr>
          <w:rStyle w:val="normaltextrun"/>
          <w:noProof/>
        </w:rPr>
        <w:t>3.</w:t>
      </w:r>
      <w:r>
        <w:rPr>
          <w:rStyle w:val="normaltextrun"/>
          <w:noProof/>
        </w:rPr>
        <w:tab/>
      </w:r>
      <w:r w:rsidR="0081331F" w:rsidRPr="00966E7A">
        <w:rPr>
          <w:rStyle w:val="normaltextrun"/>
          <w:noProof/>
        </w:rPr>
        <w:t>Pokiaľ ide o vodičov s </w:t>
      </w:r>
      <w:r w:rsidR="0081331F" w:rsidRPr="006B1322">
        <w:rPr>
          <w:rStyle w:val="normaltextrun"/>
          <w:i/>
          <w:iCs/>
          <w:noProof/>
        </w:rPr>
        <w:t>diabetes mellitus</w:t>
      </w:r>
      <w:r w:rsidR="0081331F" w:rsidRPr="00966E7A">
        <w:rPr>
          <w:rStyle w:val="normaltextrun"/>
          <w:noProof/>
        </w:rPr>
        <w:t>, vydanie/obnovenie vodičských preukazov skupiny 2 možno zvážiť. Pri liečení liekmi, pri ktorých je riziko, že vyvolajú hypoglykémiu (to znamená inzulínom a niektorými tabletkami), platia tieto kritériá: </w:t>
      </w:r>
    </w:p>
    <w:p w14:paraId="76490861" w14:textId="6AC538F9" w:rsidR="0081331F" w:rsidRPr="00966E7A" w:rsidRDefault="00005C41" w:rsidP="003D58A2">
      <w:pPr>
        <w:pStyle w:val="Point2"/>
        <w:rPr>
          <w:noProof/>
        </w:rPr>
      </w:pPr>
      <w:r>
        <w:rPr>
          <w:rStyle w:val="normaltextrun"/>
          <w:noProof/>
          <w:color w:val="000000"/>
        </w:rPr>
        <w:t>a)</w:t>
      </w:r>
      <w:r>
        <w:rPr>
          <w:rStyle w:val="normaltextrun"/>
          <w:noProof/>
          <w:color w:val="000000"/>
        </w:rPr>
        <w:tab/>
      </w:r>
      <w:r w:rsidR="0081331F" w:rsidRPr="00966E7A">
        <w:rPr>
          <w:rStyle w:val="normaltextrun"/>
          <w:noProof/>
          <w:color w:val="000000"/>
        </w:rPr>
        <w:t>v predchádzajúcich 12 mesiacoch sa nevyskytla ťažká hypoglykemická príhoda;</w:t>
      </w:r>
      <w:r w:rsidR="0081331F" w:rsidRPr="00966E7A">
        <w:rPr>
          <w:rStyle w:val="eop"/>
          <w:noProof/>
          <w:color w:val="000000"/>
        </w:rPr>
        <w:t xml:space="preserve"> </w:t>
      </w:r>
    </w:p>
    <w:p w14:paraId="6AD36AD8" w14:textId="5BF22B44" w:rsidR="0081331F" w:rsidRPr="00966E7A" w:rsidRDefault="00005C41" w:rsidP="003D58A2">
      <w:pPr>
        <w:pStyle w:val="Point2"/>
        <w:rPr>
          <w:rStyle w:val="normaltextrun"/>
          <w:noProof/>
          <w:color w:val="000000"/>
        </w:rPr>
      </w:pPr>
      <w:r>
        <w:rPr>
          <w:rStyle w:val="normaltextrun"/>
          <w:noProof/>
          <w:color w:val="000000"/>
        </w:rPr>
        <w:t>b)</w:t>
      </w:r>
      <w:r>
        <w:rPr>
          <w:rStyle w:val="normaltextrun"/>
          <w:noProof/>
          <w:color w:val="000000"/>
        </w:rPr>
        <w:tab/>
      </w:r>
      <w:r w:rsidR="0081331F" w:rsidRPr="00966E7A">
        <w:rPr>
          <w:rStyle w:val="normaltextrun"/>
          <w:noProof/>
          <w:color w:val="000000"/>
        </w:rPr>
        <w:t xml:space="preserve">vodič si plne uvedomuje svoj hypoglykemický stav; </w:t>
      </w:r>
    </w:p>
    <w:p w14:paraId="4BB6D92E" w14:textId="649061E6" w:rsidR="0081331F" w:rsidRPr="00966E7A" w:rsidRDefault="00005C41" w:rsidP="003D58A2">
      <w:pPr>
        <w:pStyle w:val="Point2"/>
        <w:rPr>
          <w:rStyle w:val="normaltextrun"/>
          <w:noProof/>
          <w:color w:val="000000"/>
        </w:rPr>
      </w:pPr>
      <w:r>
        <w:rPr>
          <w:rStyle w:val="normaltextrun"/>
          <w:noProof/>
          <w:color w:val="000000"/>
        </w:rPr>
        <w:t>c)</w:t>
      </w:r>
      <w:r>
        <w:rPr>
          <w:rStyle w:val="normaltextrun"/>
          <w:noProof/>
          <w:color w:val="000000"/>
        </w:rPr>
        <w:tab/>
      </w:r>
      <w:r w:rsidR="0081331F" w:rsidRPr="00966E7A">
        <w:rPr>
          <w:rStyle w:val="normaltextrun"/>
          <w:noProof/>
          <w:color w:val="000000"/>
        </w:rPr>
        <w:t>vodič musí preukázať, že tento stav dokáže primerane ovládať, a to snímačmi glukózy v krvi, inzulínovou pumpou, inzulínovým perom a/alebo hybridnou uzavretou slučkou najmenej dvakrát denne a v časoch relevantných pre vedenie vozidla;</w:t>
      </w:r>
    </w:p>
    <w:p w14:paraId="40B6852A" w14:textId="74413574" w:rsidR="0081331F" w:rsidRPr="00966E7A" w:rsidRDefault="00005C41" w:rsidP="003D58A2">
      <w:pPr>
        <w:pStyle w:val="Point2"/>
        <w:rPr>
          <w:rStyle w:val="normaltextrun"/>
          <w:noProof/>
          <w:color w:val="000000"/>
        </w:rPr>
      </w:pPr>
      <w:r>
        <w:rPr>
          <w:rStyle w:val="normaltextrun"/>
          <w:noProof/>
          <w:color w:val="000000"/>
        </w:rPr>
        <w:t>d)</w:t>
      </w:r>
      <w:r>
        <w:rPr>
          <w:rStyle w:val="normaltextrun"/>
          <w:noProof/>
          <w:color w:val="000000"/>
        </w:rPr>
        <w:tab/>
      </w:r>
      <w:r w:rsidR="0081331F" w:rsidRPr="00966E7A">
        <w:rPr>
          <w:rStyle w:val="normaltextrun"/>
          <w:noProof/>
          <w:color w:val="000000"/>
        </w:rPr>
        <w:t xml:space="preserve">vodič musí preukázať, že si uvedomuje riziko vyplývajúce z hypoglykemického stavu; </w:t>
      </w:r>
    </w:p>
    <w:p w14:paraId="351F72BA" w14:textId="408EE477" w:rsidR="0081331F" w:rsidRPr="00966E7A" w:rsidRDefault="00005C41" w:rsidP="003D58A2">
      <w:pPr>
        <w:pStyle w:val="Point2"/>
        <w:rPr>
          <w:rStyle w:val="normaltextrun"/>
          <w:noProof/>
          <w:color w:val="000000"/>
        </w:rPr>
      </w:pPr>
      <w:r>
        <w:rPr>
          <w:rStyle w:val="normaltextrun"/>
          <w:noProof/>
          <w:color w:val="000000"/>
        </w:rPr>
        <w:t>e)</w:t>
      </w:r>
      <w:r>
        <w:rPr>
          <w:rStyle w:val="normaltextrun"/>
          <w:noProof/>
          <w:color w:val="000000"/>
        </w:rPr>
        <w:tab/>
      </w:r>
      <w:r w:rsidR="0081331F" w:rsidRPr="00966E7A">
        <w:rPr>
          <w:rStyle w:val="normaltextrun"/>
          <w:noProof/>
          <w:color w:val="000000"/>
        </w:rPr>
        <w:t xml:space="preserve">v súvislosti s diabetom neexistujú iné obmedzujúce komplikácie. </w:t>
      </w:r>
    </w:p>
    <w:p w14:paraId="12811494" w14:textId="77777777" w:rsidR="0081331F" w:rsidRPr="00966E7A" w:rsidRDefault="0081331F" w:rsidP="00226FC2">
      <w:pPr>
        <w:pStyle w:val="Text1"/>
        <w:tabs>
          <w:tab w:val="num" w:pos="1418"/>
        </w:tabs>
        <w:ind w:left="1418"/>
        <w:rPr>
          <w:noProof/>
        </w:rPr>
      </w:pPr>
      <w:r w:rsidRPr="00966E7A">
        <w:rPr>
          <w:rStyle w:val="normaltextrun"/>
          <w:noProof/>
          <w:color w:val="000000"/>
        </w:rPr>
        <w:t>Okrem toho v týchto prípadoch sa takéto vodičské preukazy vydávajú iba na základe stanoviska príslušného lekárskeho orgánu a pravidelného lekárskeho preskúmania vykonávaného v najviac trojročných intervaloch.</w:t>
      </w:r>
      <w:r w:rsidRPr="00966E7A">
        <w:rPr>
          <w:rStyle w:val="eop"/>
          <w:noProof/>
          <w:color w:val="000000"/>
        </w:rPr>
        <w:t xml:space="preserve"> </w:t>
      </w:r>
    </w:p>
    <w:p w14:paraId="7CFF1E6B" w14:textId="04FEBD7B" w:rsidR="0081331F" w:rsidRPr="00966E7A" w:rsidRDefault="00005C41" w:rsidP="003D58A2">
      <w:pPr>
        <w:pStyle w:val="Point1"/>
        <w:rPr>
          <w:rStyle w:val="normaltextrun"/>
          <w:noProof/>
        </w:rPr>
      </w:pPr>
      <w:r>
        <w:rPr>
          <w:rStyle w:val="normaltextrun"/>
          <w:noProof/>
        </w:rPr>
        <w:t>4.</w:t>
      </w:r>
      <w:r>
        <w:rPr>
          <w:rStyle w:val="normaltextrun"/>
          <w:noProof/>
        </w:rPr>
        <w:tab/>
      </w:r>
      <w:r w:rsidR="0081331F" w:rsidRPr="00966E7A">
        <w:rPr>
          <w:rStyle w:val="normaltextrun"/>
          <w:noProof/>
        </w:rPr>
        <w:t>Ťažká hypoglykemická príhoda počas bdelého stavu, dokonca aj taká, ktorá nesúvisí s vedením vozidla, sa oznámi a na jej základe sa nechá opätovne posúdiť stav pre vydanie vodičského preukazu. </w:t>
      </w:r>
    </w:p>
    <w:p w14:paraId="623EF8F6" w14:textId="77777777" w:rsidR="0081331F" w:rsidRPr="006B1322" w:rsidRDefault="0081331F" w:rsidP="0081331F">
      <w:pPr>
        <w:rPr>
          <w:rStyle w:val="normaltextrun"/>
          <w:b/>
          <w:iCs/>
          <w:noProof/>
          <w:color w:val="000000"/>
        </w:rPr>
      </w:pPr>
      <w:r w:rsidRPr="006B1322">
        <w:rPr>
          <w:rStyle w:val="normaltextrun"/>
          <w:b/>
          <w:noProof/>
          <w:color w:val="000000"/>
        </w:rPr>
        <w:t>CHOROBY NERVOVÉHO SYSTÉMU A OBŠTRUKČNÉ SPÁNKOVÉ APNOE</w:t>
      </w:r>
    </w:p>
    <w:p w14:paraId="24E1EC94" w14:textId="77777777" w:rsidR="00F343A8" w:rsidRPr="00966E7A" w:rsidRDefault="00F343A8" w:rsidP="00455AB4">
      <w:pPr>
        <w:pStyle w:val="NumPar1"/>
        <w:rPr>
          <w:rStyle w:val="normaltextrun"/>
          <w:noProof/>
          <w:color w:val="000000"/>
        </w:rPr>
      </w:pPr>
      <w:r w:rsidRPr="00966E7A">
        <w:rPr>
          <w:rStyle w:val="normaltextrun"/>
          <w:noProof/>
          <w:color w:val="000000"/>
        </w:rPr>
        <w:t>Na žiadateľov s chorobami nervového systému a obštrukčným spánkovým apnoe sa vzťahujú tieto pravidlá:</w:t>
      </w:r>
    </w:p>
    <w:p w14:paraId="0A3DC33C" w14:textId="77777777" w:rsidR="00F343A8" w:rsidRPr="00966E7A" w:rsidRDefault="0081331F" w:rsidP="00766FFE">
      <w:pPr>
        <w:ind w:left="1418" w:hanging="567"/>
        <w:rPr>
          <w:rStyle w:val="normaltextrun"/>
          <w:noProof/>
          <w:color w:val="000000"/>
        </w:rPr>
      </w:pPr>
      <w:r w:rsidRPr="00966E7A">
        <w:rPr>
          <w:rStyle w:val="normaltextrun"/>
          <w:noProof/>
          <w:color w:val="000000"/>
        </w:rPr>
        <w:t>CHOROBY NERVOVÉHO SYSTÉMU </w:t>
      </w:r>
    </w:p>
    <w:p w14:paraId="7E7783A0" w14:textId="5E8BFC41" w:rsidR="0081331F" w:rsidRPr="00966E7A" w:rsidRDefault="00005C41" w:rsidP="003D58A2">
      <w:pPr>
        <w:pStyle w:val="Point1"/>
        <w:rPr>
          <w:rStyle w:val="normaltextrun"/>
          <w:noProof/>
        </w:rPr>
      </w:pPr>
      <w:r>
        <w:rPr>
          <w:rStyle w:val="normaltextrun"/>
          <w:noProof/>
        </w:rPr>
        <w:t>1.</w:t>
      </w:r>
      <w:r>
        <w:rPr>
          <w:rStyle w:val="normaltextrun"/>
          <w:noProof/>
        </w:rPr>
        <w:tab/>
      </w:r>
      <w:r w:rsidR="0081331F" w:rsidRPr="00966E7A">
        <w:rPr>
          <w:rStyle w:val="normaltextrun"/>
          <w:noProof/>
        </w:rPr>
        <w:t>Vodičské preukazy sa nevydajú ani neobnovia žiadateľom alebo vodičom s vážnymi nervovými chorobami, pokiaľ žiadosť nie je podložená posudkom oprávneného lekárskeho orgánu.</w:t>
      </w:r>
    </w:p>
    <w:p w14:paraId="4A017F1F" w14:textId="77777777" w:rsidR="0081331F" w:rsidRPr="00966E7A" w:rsidRDefault="0081331F" w:rsidP="00766FFE">
      <w:pPr>
        <w:pStyle w:val="Text1"/>
        <w:ind w:left="1418"/>
        <w:rPr>
          <w:noProof/>
        </w:rPr>
      </w:pPr>
      <w:r w:rsidRPr="00966E7A">
        <w:rPr>
          <w:rStyle w:val="normaltextrun"/>
          <w:noProof/>
          <w:color w:val="000000"/>
        </w:rPr>
        <w:t>Poruchy nervového systému spojené s chorobami alebo chirurgické zásahy ovplyvňujúce centrálny alebo periférny nervový systém, ktoré vedú k senzorickým alebo motorickým poruchám a ovplyvňujú rovnováhu a koordináciu, sa berú do úvahy vo vzťahu k ich funkčným účinkom a rizikám vývoja choroby. V takýchto prípadoch vydanie alebo obnovenie vodičského preukazu môže podliehať pravidelnému posúdeniu, ak hrozí zhoršenie stavu.</w:t>
      </w:r>
      <w:r w:rsidRPr="00966E7A">
        <w:rPr>
          <w:rStyle w:val="eop"/>
          <w:noProof/>
          <w:color w:val="000000"/>
        </w:rPr>
        <w:t xml:space="preserve"> </w:t>
      </w:r>
    </w:p>
    <w:p w14:paraId="3676949D" w14:textId="77777777" w:rsidR="0081331F" w:rsidRPr="00966E7A" w:rsidRDefault="0081331F" w:rsidP="00766FFE">
      <w:pPr>
        <w:ind w:left="1418" w:hanging="567"/>
        <w:rPr>
          <w:noProof/>
        </w:rPr>
      </w:pPr>
      <w:r w:rsidRPr="00966E7A">
        <w:rPr>
          <w:rStyle w:val="normaltextrun"/>
          <w:noProof/>
          <w:color w:val="000000"/>
        </w:rPr>
        <w:t>OBŠTRUKČNÉ SPÁNKOVÉ APNOE</w:t>
      </w:r>
      <w:r w:rsidRPr="00966E7A">
        <w:rPr>
          <w:rStyle w:val="eop"/>
          <w:noProof/>
          <w:color w:val="000000"/>
        </w:rPr>
        <w:t xml:space="preserve"> </w:t>
      </w:r>
    </w:p>
    <w:p w14:paraId="7E302864" w14:textId="6603F40A" w:rsidR="00D22271" w:rsidRPr="00966E7A" w:rsidRDefault="00005C41" w:rsidP="003D58A2">
      <w:pPr>
        <w:pStyle w:val="Point1"/>
        <w:rPr>
          <w:rStyle w:val="normaltextrun"/>
          <w:noProof/>
        </w:rPr>
      </w:pPr>
      <w:r>
        <w:rPr>
          <w:rStyle w:val="normaltextrun"/>
          <w:noProof/>
        </w:rPr>
        <w:t>2.</w:t>
      </w:r>
      <w:r>
        <w:rPr>
          <w:rStyle w:val="normaltextrun"/>
          <w:noProof/>
        </w:rPr>
        <w:tab/>
      </w:r>
      <w:r w:rsidR="00D22271" w:rsidRPr="00966E7A">
        <w:rPr>
          <w:rStyle w:val="normaltextrun"/>
          <w:noProof/>
        </w:rPr>
        <w:t xml:space="preserve">Na účely nasledujúcich bodov: </w:t>
      </w:r>
    </w:p>
    <w:p w14:paraId="188A90F9" w14:textId="77777777" w:rsidR="00D22271" w:rsidRPr="00966E7A" w:rsidRDefault="00D22271" w:rsidP="00766FFE">
      <w:pPr>
        <w:pStyle w:val="Text1"/>
        <w:ind w:left="1418"/>
        <w:rPr>
          <w:rStyle w:val="normaltextrun"/>
          <w:noProof/>
          <w:color w:val="000000"/>
        </w:rPr>
      </w:pPr>
      <w:r w:rsidRPr="00966E7A">
        <w:rPr>
          <w:rStyle w:val="normaltextrun"/>
          <w:noProof/>
          <w:color w:val="000000"/>
        </w:rPr>
        <w:t xml:space="preserve">„mierny obštrukčný syndróm spánkového apnoe“ je 15 až 29 výskytov apnoe a hypopnoe za hodinu (index apnoe/hypopnoe); </w:t>
      </w:r>
    </w:p>
    <w:p w14:paraId="16E851B0" w14:textId="77777777" w:rsidR="0081331F" w:rsidRPr="00966E7A" w:rsidRDefault="00D22271" w:rsidP="00766FFE">
      <w:pPr>
        <w:pStyle w:val="Text1"/>
        <w:ind w:left="1418"/>
        <w:rPr>
          <w:rStyle w:val="normaltextrun"/>
          <w:noProof/>
          <w:color w:val="000000"/>
        </w:rPr>
      </w:pPr>
      <w:r w:rsidRPr="00966E7A">
        <w:rPr>
          <w:rStyle w:val="normaltextrun"/>
          <w:noProof/>
          <w:color w:val="000000"/>
        </w:rPr>
        <w:t>„závažný obštrukčný syndróm spánkového apnoe“ je index apnoe/hypopnoe 30 alebo viac, pričom oba sú spojené s nadmernou dennou ospalosťou. </w:t>
      </w:r>
    </w:p>
    <w:p w14:paraId="69928D60" w14:textId="7088AAAC" w:rsidR="0081331F" w:rsidRPr="00966E7A" w:rsidRDefault="00005C41" w:rsidP="003D58A2">
      <w:pPr>
        <w:pStyle w:val="Point1"/>
        <w:rPr>
          <w:rStyle w:val="normaltextrun"/>
          <w:noProof/>
        </w:rPr>
      </w:pPr>
      <w:r>
        <w:rPr>
          <w:rStyle w:val="normaltextrun"/>
          <w:noProof/>
        </w:rPr>
        <w:t>3.</w:t>
      </w:r>
      <w:r>
        <w:rPr>
          <w:rStyle w:val="normaltextrun"/>
          <w:noProof/>
        </w:rPr>
        <w:tab/>
      </w:r>
      <w:r w:rsidR="0081331F" w:rsidRPr="00966E7A">
        <w:rPr>
          <w:rStyle w:val="normaltextrun"/>
          <w:noProof/>
        </w:rPr>
        <w:t>Žiadatelia alebo vodiči s podozrením na mierny alebo závažný obštrukčný syndróm spánkového apnoe sa pred vydaním alebo obnovením vodičského preukazu odporučia na ďalšie lekárske poradenstvo od oprávneného orgánu. Až do potvrdenia diagnózy sa im môže odporučiť neviesť vozidlo. </w:t>
      </w:r>
    </w:p>
    <w:p w14:paraId="36467DCF" w14:textId="5C125C3D" w:rsidR="0081331F" w:rsidRPr="00966E7A" w:rsidRDefault="00005C41" w:rsidP="003D58A2">
      <w:pPr>
        <w:pStyle w:val="Point1"/>
        <w:rPr>
          <w:rStyle w:val="normaltextrun"/>
          <w:noProof/>
        </w:rPr>
      </w:pPr>
      <w:r>
        <w:rPr>
          <w:rStyle w:val="normaltextrun"/>
          <w:noProof/>
        </w:rPr>
        <w:t>4.</w:t>
      </w:r>
      <w:r>
        <w:rPr>
          <w:rStyle w:val="normaltextrun"/>
          <w:noProof/>
        </w:rPr>
        <w:tab/>
      </w:r>
      <w:r w:rsidR="0081331F" w:rsidRPr="00966E7A">
        <w:rPr>
          <w:rStyle w:val="normaltextrun"/>
          <w:noProof/>
        </w:rPr>
        <w:t>Vodičský preukaz možno vydať žiadateľom alebo vodičom s miernym alebo závažným obštrukčným syndrómom spánkového apnoe, ktorí preukážu, že svoje ochorenie majú primerane pod kontrolou, že sa podrobujú vhodnej liečbe a že sa zlepšuje ich prípadná ospalosť, na základe posudku oprávneného lekárskeho orgánu. </w:t>
      </w:r>
    </w:p>
    <w:p w14:paraId="4955312F" w14:textId="56967DAF" w:rsidR="0081331F" w:rsidRPr="00966E7A" w:rsidRDefault="00005C41" w:rsidP="003D58A2">
      <w:pPr>
        <w:pStyle w:val="Point1"/>
        <w:rPr>
          <w:rStyle w:val="normaltextrun"/>
          <w:noProof/>
        </w:rPr>
      </w:pPr>
      <w:r>
        <w:rPr>
          <w:rStyle w:val="normaltextrun"/>
          <w:noProof/>
        </w:rPr>
        <w:t>5.</w:t>
      </w:r>
      <w:r>
        <w:rPr>
          <w:rStyle w:val="normaltextrun"/>
          <w:noProof/>
        </w:rPr>
        <w:tab/>
      </w:r>
      <w:r w:rsidR="0081331F" w:rsidRPr="00966E7A">
        <w:rPr>
          <w:rStyle w:val="normaltextrun"/>
          <w:noProof/>
        </w:rPr>
        <w:t>Žiadatelia alebo vodiči s miernym alebo závažným obštrukčným syndrómom spánkového apnoe sa musia podrobovať pravidelnej lekárskej kontrole v intervaloch nepresahujúcich tri roky pri vodičoch skupiny 1 a jeden rok pri vodičoch skupiny 2, s cieľom určiť mieru dodržiavania liečby, potrebu pokračovania v liečbe a zachovávania potrebnej miery vigilancie. </w:t>
      </w:r>
    </w:p>
    <w:p w14:paraId="644CC0BF" w14:textId="77777777" w:rsidR="0081331F" w:rsidRPr="006B1322" w:rsidRDefault="0081331F" w:rsidP="0081331F">
      <w:pPr>
        <w:rPr>
          <w:rStyle w:val="normaltextrun"/>
          <w:b/>
          <w:iCs/>
          <w:noProof/>
          <w:color w:val="000000"/>
        </w:rPr>
      </w:pPr>
      <w:r w:rsidRPr="006B1322">
        <w:rPr>
          <w:rStyle w:val="normaltextrun"/>
          <w:b/>
          <w:noProof/>
          <w:color w:val="000000"/>
        </w:rPr>
        <w:t>EPILEPSIA</w:t>
      </w:r>
      <w:r w:rsidRPr="006B1322">
        <w:rPr>
          <w:rStyle w:val="normaltextrun"/>
          <w:b/>
          <w:noProof/>
        </w:rPr>
        <w:t xml:space="preserve"> </w:t>
      </w:r>
    </w:p>
    <w:p w14:paraId="6F8B5612" w14:textId="7B4606AF" w:rsidR="0081331F" w:rsidRPr="00966E7A" w:rsidRDefault="0081331F" w:rsidP="00455AB4">
      <w:pPr>
        <w:pStyle w:val="NumPar1"/>
        <w:rPr>
          <w:rStyle w:val="normaltextrun"/>
          <w:noProof/>
          <w:color w:val="000000"/>
        </w:rPr>
      </w:pPr>
      <w:r w:rsidRPr="00966E7A">
        <w:rPr>
          <w:rStyle w:val="normaltextrun"/>
          <w:noProof/>
          <w:color w:val="000000"/>
        </w:rPr>
        <w:t>Epileptické záchvaty alebo iné náhle poruchy stavu vedomia predstavujú vážne nebezpečenstvo pre bezpečnosť cestnej premávky, ak sa vyskytnú u osoby, ktorá vedie poháňané vozidlo.</w:t>
      </w:r>
      <w:r w:rsidR="006B1322">
        <w:rPr>
          <w:rStyle w:val="normaltextrun"/>
          <w:noProof/>
          <w:color w:val="000000"/>
        </w:rPr>
        <w:t xml:space="preserve"> </w:t>
      </w:r>
    </w:p>
    <w:p w14:paraId="4F71E5F3" w14:textId="77777777" w:rsidR="00CA61F7" w:rsidRPr="00966E7A" w:rsidRDefault="00CA61F7" w:rsidP="0081331F">
      <w:pPr>
        <w:pStyle w:val="Text1"/>
        <w:rPr>
          <w:rStyle w:val="normaltextrun"/>
          <w:noProof/>
          <w:color w:val="000000"/>
        </w:rPr>
      </w:pPr>
      <w:r w:rsidRPr="00966E7A">
        <w:rPr>
          <w:rStyle w:val="normaltextrun"/>
          <w:noProof/>
          <w:color w:val="000000"/>
        </w:rPr>
        <w:t xml:space="preserve">Na účely nasledujúcich bodov: </w:t>
      </w:r>
    </w:p>
    <w:p w14:paraId="5F8F8D64" w14:textId="77777777" w:rsidR="00CA61F7" w:rsidRPr="00966E7A" w:rsidRDefault="00CA61F7" w:rsidP="0081331F">
      <w:pPr>
        <w:pStyle w:val="Text1"/>
        <w:rPr>
          <w:rStyle w:val="normaltextrun"/>
          <w:noProof/>
          <w:color w:val="000000"/>
        </w:rPr>
      </w:pPr>
      <w:r w:rsidRPr="00966E7A">
        <w:rPr>
          <w:rStyle w:val="normaltextrun"/>
          <w:noProof/>
          <w:color w:val="000000"/>
        </w:rPr>
        <w:t xml:space="preserve">„epilepsia“ je zdravotný stav, v ktorom mala daná osoba dva alebo viac epileptických záchvatov v období kratšom ako päť rokov; </w:t>
      </w:r>
    </w:p>
    <w:p w14:paraId="213027AC" w14:textId="77777777" w:rsidR="0081331F" w:rsidRPr="00966E7A" w:rsidRDefault="00CA61F7" w:rsidP="0081331F">
      <w:pPr>
        <w:pStyle w:val="Text1"/>
        <w:rPr>
          <w:noProof/>
        </w:rPr>
      </w:pPr>
      <w:r w:rsidRPr="00966E7A">
        <w:rPr>
          <w:rStyle w:val="normaltextrun"/>
          <w:noProof/>
          <w:color w:val="000000"/>
        </w:rPr>
        <w:t>„vyvolaný epileptický záchvat“ je záchvat, ktorý má rozoznateľný príčinný faktor, ktorému je možné sa vyhnúť.</w:t>
      </w:r>
      <w:r w:rsidRPr="00966E7A">
        <w:rPr>
          <w:rStyle w:val="eop"/>
          <w:noProof/>
          <w:color w:val="000000"/>
        </w:rPr>
        <w:t xml:space="preserve"> </w:t>
      </w:r>
    </w:p>
    <w:p w14:paraId="4F6EAC01" w14:textId="77777777" w:rsidR="0081331F" w:rsidRPr="00966E7A" w:rsidRDefault="0081331F" w:rsidP="0081331F">
      <w:pPr>
        <w:pStyle w:val="Text1"/>
        <w:rPr>
          <w:rStyle w:val="normaltextrun"/>
          <w:noProof/>
          <w:color w:val="000000"/>
        </w:rPr>
      </w:pPr>
      <w:r w:rsidRPr="00966E7A">
        <w:rPr>
          <w:rStyle w:val="normaltextrun"/>
          <w:noProof/>
          <w:color w:val="000000"/>
        </w:rPr>
        <w:t>Osobe, ktorá má záchvat alebo stratu vedomia po prvýkrát alebo ojedinele, sa odporučí, aby neviedla vozidlo. Vyžaduje sa odborná správa, v ktorej sa uvedie obdobie zákazu viesť vozidlo a požadovaná následná kontrola.</w:t>
      </w:r>
      <w:r w:rsidRPr="00966E7A">
        <w:rPr>
          <w:rStyle w:val="normaltextrun"/>
          <w:noProof/>
        </w:rPr>
        <w:t xml:space="preserve"> </w:t>
      </w:r>
    </w:p>
    <w:p w14:paraId="63C976E1" w14:textId="77777777" w:rsidR="0081331F" w:rsidRPr="00966E7A" w:rsidRDefault="0081331F" w:rsidP="0081331F">
      <w:pPr>
        <w:pStyle w:val="Text1"/>
        <w:rPr>
          <w:rStyle w:val="normaltextrun"/>
          <w:noProof/>
          <w:color w:val="000000"/>
        </w:rPr>
      </w:pPr>
      <w:r w:rsidRPr="00966E7A">
        <w:rPr>
          <w:rStyle w:val="normaltextrun"/>
          <w:noProof/>
          <w:color w:val="000000"/>
        </w:rPr>
        <w:t>Je mimoriadne dôležité zistiť, o aký špecifický epileptický syndróm a typ záchvatu u danej osoby ide, aby sa mohlo vykonať riadne vyhodnotenie spôsobilosti tejto osoby viesť vozidlo bezpečne (vrátane rizika ďalších záchvatov) a aby sa mohla určiť primeraná liečba. To urobí neurológ.</w:t>
      </w:r>
      <w:r w:rsidRPr="00966E7A">
        <w:rPr>
          <w:rStyle w:val="normaltextrun"/>
          <w:noProof/>
        </w:rPr>
        <w:t xml:space="preserve"> </w:t>
      </w:r>
    </w:p>
    <w:p w14:paraId="42E291BF" w14:textId="77777777" w:rsidR="0081331F" w:rsidRPr="00966E7A" w:rsidRDefault="0081331F" w:rsidP="00766FFE">
      <w:pPr>
        <w:ind w:left="1418" w:hanging="567"/>
        <w:rPr>
          <w:noProof/>
        </w:rPr>
      </w:pPr>
      <w:r w:rsidRPr="00966E7A">
        <w:rPr>
          <w:rStyle w:val="normaltextrun"/>
          <w:noProof/>
          <w:color w:val="000000"/>
        </w:rPr>
        <w:t>Skupina 1:</w:t>
      </w:r>
    </w:p>
    <w:p w14:paraId="08FE1778" w14:textId="77895158" w:rsidR="0081331F" w:rsidRPr="00966E7A" w:rsidRDefault="00005C41" w:rsidP="003D58A2">
      <w:pPr>
        <w:pStyle w:val="Point1"/>
        <w:rPr>
          <w:rStyle w:val="normaltextrun"/>
          <w:noProof/>
        </w:rPr>
      </w:pPr>
      <w:r>
        <w:rPr>
          <w:rStyle w:val="normaltextrun"/>
          <w:noProof/>
        </w:rPr>
        <w:t>1.</w:t>
      </w:r>
      <w:r>
        <w:rPr>
          <w:rStyle w:val="normaltextrun"/>
          <w:noProof/>
        </w:rPr>
        <w:tab/>
      </w:r>
      <w:r w:rsidR="0081331F" w:rsidRPr="00966E7A">
        <w:rPr>
          <w:rStyle w:val="normaltextrun"/>
          <w:noProof/>
        </w:rPr>
        <w:t>Vodiči skupiny 1, ktorí sú posudzovaní so zreteľom na to, že majú epilepsiu, podliehajú preskúmavaniu vodičského preukazu až do uplynutia aspoň piatich rokov bez záchvatov. </w:t>
      </w:r>
    </w:p>
    <w:p w14:paraId="16D70A39" w14:textId="77777777" w:rsidR="0081331F" w:rsidRPr="00966E7A" w:rsidRDefault="0081331F" w:rsidP="00766FFE">
      <w:pPr>
        <w:pStyle w:val="Text1"/>
        <w:ind w:left="1418"/>
        <w:rPr>
          <w:noProof/>
        </w:rPr>
      </w:pPr>
      <w:r w:rsidRPr="00966E7A">
        <w:rPr>
          <w:rStyle w:val="normaltextrun"/>
          <w:noProof/>
          <w:color w:val="000000"/>
        </w:rPr>
        <w:t>Ak daná osoba má epilepsiu, kritériá na nepodmienené vydanie vodičského preukazu sa nepovažujú za splnené. Táto skutočnosť sa oznamuje orgánu vydávajúcemu vodičské preukazy.</w:t>
      </w:r>
      <w:r w:rsidRPr="00966E7A">
        <w:rPr>
          <w:rStyle w:val="eop"/>
          <w:noProof/>
          <w:color w:val="000000"/>
        </w:rPr>
        <w:t xml:space="preserve"> </w:t>
      </w:r>
    </w:p>
    <w:p w14:paraId="52AFE5F4" w14:textId="03B9EC13" w:rsidR="0081331F" w:rsidRPr="00966E7A" w:rsidRDefault="00005C41" w:rsidP="003D58A2">
      <w:pPr>
        <w:pStyle w:val="Point1"/>
        <w:rPr>
          <w:rStyle w:val="normaltextrun"/>
          <w:noProof/>
        </w:rPr>
      </w:pPr>
      <w:r>
        <w:rPr>
          <w:rStyle w:val="normaltextrun"/>
          <w:noProof/>
        </w:rPr>
        <w:t>2.</w:t>
      </w:r>
      <w:r>
        <w:rPr>
          <w:rStyle w:val="normaltextrun"/>
          <w:noProof/>
        </w:rPr>
        <w:tab/>
      </w:r>
      <w:r w:rsidR="0081331F" w:rsidRPr="00966E7A">
        <w:rPr>
          <w:rStyle w:val="normaltextrun"/>
          <w:noProof/>
        </w:rPr>
        <w:t>Vyvolaný epileptický záchvat: žiadateľ, ktorý má takéto ochorenie spôsobené rozoznateľným vyvolávajúcim faktorom, ktoré sa pravdepodobne nebude opakovať pri vedení vozidla, môže byť v jednotlivých prípadoch vyhlásený za spôsobilého viesť vozidlo, a to iba na základe neurologického stanoviska (posudok musí byť v prípade potreby v súlade s ostatnými príslušnými oddielmi prílohy III, napr. v prípade alkoholu alebo iného faktora komorbidity). </w:t>
      </w:r>
    </w:p>
    <w:p w14:paraId="411592CA" w14:textId="536B96D3" w:rsidR="0081331F" w:rsidRPr="00966E7A" w:rsidRDefault="00005C41" w:rsidP="003D58A2">
      <w:pPr>
        <w:pStyle w:val="Point1"/>
        <w:rPr>
          <w:rStyle w:val="normaltextrun"/>
          <w:noProof/>
        </w:rPr>
      </w:pPr>
      <w:r>
        <w:rPr>
          <w:rStyle w:val="normaltextrun"/>
          <w:noProof/>
        </w:rPr>
        <w:t>3.</w:t>
      </w:r>
      <w:r>
        <w:rPr>
          <w:rStyle w:val="normaltextrun"/>
          <w:noProof/>
        </w:rPr>
        <w:tab/>
      </w:r>
      <w:r w:rsidR="0081331F" w:rsidRPr="00966E7A">
        <w:rPr>
          <w:rStyle w:val="normaltextrun"/>
          <w:noProof/>
        </w:rPr>
        <w:t>Prvý alebo jediný nevyvolaný záchvat: žiadateľa, ktorý mal prvý nevyvolaný epileptický záchvat, možno vyhlásiť za spôsobilého viesť vozidlo, keď počas šiestich mesiacov nemal záchvaty, a po zodpovedajúcom lekárskom posúdení. Vnútroštátne orgány môžu povoliť vodičom, ktorí majú uznané ukazovatele dobrej prognózy, viesť vozidlo skôr. </w:t>
      </w:r>
    </w:p>
    <w:p w14:paraId="73AD1E5B" w14:textId="4EF38DFE" w:rsidR="0081331F" w:rsidRPr="00966E7A" w:rsidRDefault="00005C41" w:rsidP="003D58A2">
      <w:pPr>
        <w:pStyle w:val="Point1"/>
        <w:rPr>
          <w:rStyle w:val="normaltextrun"/>
          <w:noProof/>
        </w:rPr>
      </w:pPr>
      <w:r>
        <w:rPr>
          <w:rStyle w:val="normaltextrun"/>
          <w:noProof/>
        </w:rPr>
        <w:t>4.</w:t>
      </w:r>
      <w:r>
        <w:rPr>
          <w:rStyle w:val="normaltextrun"/>
          <w:noProof/>
        </w:rPr>
        <w:tab/>
      </w:r>
      <w:r w:rsidR="0081331F" w:rsidRPr="00966E7A">
        <w:rPr>
          <w:rStyle w:val="normaltextrun"/>
          <w:noProof/>
        </w:rPr>
        <w:t>Iná strata vedomia: strata vedomia sa posudzuje so zreteľom na riziko jej opakovania počas vedenia vozidla. </w:t>
      </w:r>
    </w:p>
    <w:p w14:paraId="53727421" w14:textId="58DB3B57" w:rsidR="0081331F" w:rsidRPr="00966E7A" w:rsidRDefault="00005C41" w:rsidP="003D58A2">
      <w:pPr>
        <w:pStyle w:val="Point1"/>
        <w:rPr>
          <w:rStyle w:val="normaltextrun"/>
          <w:noProof/>
        </w:rPr>
      </w:pPr>
      <w:r>
        <w:rPr>
          <w:rStyle w:val="normaltextrun"/>
          <w:noProof/>
        </w:rPr>
        <w:t>5.</w:t>
      </w:r>
      <w:r>
        <w:rPr>
          <w:rStyle w:val="normaltextrun"/>
          <w:noProof/>
        </w:rPr>
        <w:tab/>
      </w:r>
      <w:r w:rsidR="0081331F" w:rsidRPr="00966E7A">
        <w:rPr>
          <w:rStyle w:val="normaltextrun"/>
          <w:noProof/>
        </w:rPr>
        <w:t>Epilepsia: vodičov alebo žiadateľov možno vyhlásiť za spôsobilých viesť vozidlo, keď uplynie obdobie jedného roka bez ďalších záchvatov. </w:t>
      </w:r>
    </w:p>
    <w:p w14:paraId="68DE058E" w14:textId="5992A112" w:rsidR="0081331F" w:rsidRPr="00966E7A" w:rsidRDefault="00005C41" w:rsidP="003D58A2">
      <w:pPr>
        <w:pStyle w:val="Point1"/>
        <w:rPr>
          <w:rStyle w:val="normaltextrun"/>
          <w:noProof/>
        </w:rPr>
      </w:pPr>
      <w:r>
        <w:rPr>
          <w:rStyle w:val="normaltextrun"/>
          <w:noProof/>
        </w:rPr>
        <w:t>6.</w:t>
      </w:r>
      <w:r>
        <w:rPr>
          <w:rStyle w:val="normaltextrun"/>
          <w:noProof/>
        </w:rPr>
        <w:tab/>
      </w:r>
      <w:r w:rsidR="0081331F" w:rsidRPr="00966E7A">
        <w:rPr>
          <w:rStyle w:val="normaltextrun"/>
          <w:noProof/>
        </w:rPr>
        <w:t xml:space="preserve">Záchvaty výlučne počas spánku: žiadateľa o vodičský preukaz alebo vodiča, ktorý mal záchvaty len počas spánku, možno vyhlásiť za spôsobilého viesť vozidlo, pokiaľ sa tento ustálený vzor pozoruje počas obdobia, ktoré nesmie byť kratšie ako obdobie bez záchvatov požadované pri epilepsii. Ak sa u vodiča vyskytujú záchvaty v bdelom stave, vyžaduje sa, aby v období jedného roka pred vydaním vodičského preukazu nedošlo k ďalšej príhode (pozri „Epilepsia“ v bode 12 ods. 5). </w:t>
      </w:r>
    </w:p>
    <w:p w14:paraId="2888042F" w14:textId="63FEC2A1" w:rsidR="0081331F" w:rsidRPr="00966E7A" w:rsidRDefault="00005C41" w:rsidP="003D58A2">
      <w:pPr>
        <w:pStyle w:val="Point1"/>
        <w:rPr>
          <w:rStyle w:val="normaltextrun"/>
          <w:noProof/>
        </w:rPr>
      </w:pPr>
      <w:r>
        <w:rPr>
          <w:rStyle w:val="normaltextrun"/>
          <w:noProof/>
        </w:rPr>
        <w:t>7.</w:t>
      </w:r>
      <w:r>
        <w:rPr>
          <w:rStyle w:val="normaltextrun"/>
          <w:noProof/>
        </w:rPr>
        <w:tab/>
      </w:r>
      <w:r w:rsidR="0081331F" w:rsidRPr="00966E7A">
        <w:rPr>
          <w:rStyle w:val="normaltextrun"/>
          <w:noProof/>
        </w:rPr>
        <w:t>Záchvaty bez vplyvu na vedomie alebo schopnosť konať: žiadateľa o vodičský preukaz alebo vodiča, ktorý mal len záchvaty, pri ktorých sa výlučne preukázalo, že nemajú vplyv na vedomie ani nespôsobujú nejakú funkčnú poruchu, možno vyhlásiť za spôsobilého viesť vozidlo pod podmienkou, že tento ustálený vzor pretrváva počas obdobia, ktoré nesmie byť kratšie ako obdobie bez záchvatu požadované pri epilepsii. Ak vodiča postihne akýkoľvek iný druh záchvatu, vyžaduje sa, aby v období jedného roka pred vydaním vodičského preukazu nedošlo k ďalšej príhode (pozri časť „Epilepsia“ v bode 12 ods. 5). </w:t>
      </w:r>
    </w:p>
    <w:p w14:paraId="051552A0" w14:textId="63BBA5D0" w:rsidR="0081331F" w:rsidRPr="00966E7A" w:rsidRDefault="00005C41" w:rsidP="003D58A2">
      <w:pPr>
        <w:pStyle w:val="Point1"/>
        <w:rPr>
          <w:rStyle w:val="normaltextrun"/>
          <w:noProof/>
        </w:rPr>
      </w:pPr>
      <w:r>
        <w:rPr>
          <w:rStyle w:val="normaltextrun"/>
          <w:noProof/>
        </w:rPr>
        <w:t>8.</w:t>
      </w:r>
      <w:r>
        <w:rPr>
          <w:rStyle w:val="normaltextrun"/>
          <w:noProof/>
        </w:rPr>
        <w:tab/>
      </w:r>
      <w:r w:rsidR="0081331F" w:rsidRPr="00966E7A">
        <w:rPr>
          <w:rStyle w:val="normaltextrun"/>
          <w:noProof/>
        </w:rPr>
        <w:t>Záchvaty v dôsledku zmeny na pokyn lekára alebo obmedzenie protiepileptickej liečby: pacientovi sa môže odporúčať neviesť vozidlo od začiatku obdobia ukončovania liečby a následne na obdobie šiestich mesiacov po jej skončení. V prípade záchvatov, ktoré sa vyskytnú počas obdobia zmeny alebo po prerušení podávania liekov na pokyn lekára, pacient nesmie viesť vozidlo tri mesiace po obnovení liečby, ktorá bola predtým účinná. </w:t>
      </w:r>
    </w:p>
    <w:p w14:paraId="1E0F658C" w14:textId="3765929E" w:rsidR="0081331F" w:rsidRPr="00966E7A" w:rsidRDefault="00005C41" w:rsidP="003D58A2">
      <w:pPr>
        <w:pStyle w:val="Point1"/>
        <w:rPr>
          <w:rStyle w:val="normaltextrun"/>
          <w:noProof/>
        </w:rPr>
      </w:pPr>
      <w:r>
        <w:rPr>
          <w:rStyle w:val="normaltextrun"/>
          <w:noProof/>
        </w:rPr>
        <w:t>9.</w:t>
      </w:r>
      <w:r>
        <w:rPr>
          <w:rStyle w:val="normaltextrun"/>
          <w:noProof/>
        </w:rPr>
        <w:tab/>
      </w:r>
      <w:r w:rsidR="0081331F" w:rsidRPr="00966E7A">
        <w:rPr>
          <w:rStyle w:val="normaltextrun"/>
          <w:noProof/>
        </w:rPr>
        <w:t>Po chirurgickej liečbe epilepsie: pozri „Epilepsia“ v bode 112 ods. 5. </w:t>
      </w:r>
    </w:p>
    <w:p w14:paraId="4FB75FC9" w14:textId="77777777" w:rsidR="0081331F" w:rsidRPr="00966E7A" w:rsidRDefault="0081331F" w:rsidP="00766FFE">
      <w:pPr>
        <w:ind w:left="1418" w:hanging="567"/>
        <w:rPr>
          <w:noProof/>
        </w:rPr>
      </w:pPr>
      <w:r w:rsidRPr="00966E7A">
        <w:rPr>
          <w:rStyle w:val="normaltextrun"/>
          <w:noProof/>
          <w:color w:val="000000"/>
        </w:rPr>
        <w:t>Skupina 2:</w:t>
      </w:r>
      <w:r w:rsidRPr="00966E7A">
        <w:rPr>
          <w:rStyle w:val="eop"/>
          <w:noProof/>
          <w:color w:val="000000"/>
        </w:rPr>
        <w:t xml:space="preserve"> </w:t>
      </w:r>
    </w:p>
    <w:p w14:paraId="48E27723" w14:textId="2F244DA2" w:rsidR="0081331F" w:rsidRPr="00966E7A" w:rsidRDefault="00005C41" w:rsidP="003D58A2">
      <w:pPr>
        <w:pStyle w:val="Point1"/>
        <w:rPr>
          <w:rStyle w:val="normaltextrun"/>
          <w:noProof/>
        </w:rPr>
      </w:pPr>
      <w:r>
        <w:rPr>
          <w:rStyle w:val="normaltextrun"/>
          <w:noProof/>
        </w:rPr>
        <w:t>10.</w:t>
      </w:r>
      <w:r>
        <w:rPr>
          <w:rStyle w:val="normaltextrun"/>
          <w:noProof/>
        </w:rPr>
        <w:tab/>
      </w:r>
      <w:r w:rsidR="0081331F" w:rsidRPr="00966E7A">
        <w:rPr>
          <w:rStyle w:val="normaltextrun"/>
          <w:noProof/>
        </w:rPr>
        <w:t>Žiadateľ o vodičský preukaz neužíva protiepileptické lieky počas požadovaného obdobia, v priebehu ktorého sa nevyskytnú epileptické záchvaty. Vykonala sa vhodná následná lekárska kontrola. Pri rozsiahlej neurologickej kontrole sa neukázala žiadna relevantná cerebrálna patológia ani viditeľná epileptiformná aktivita na zázname elektroencefalogramu (EEG). Po akútnej príhode sa urobí vyšetrenie EEG a vhodné neurologické posúdenie. </w:t>
      </w:r>
    </w:p>
    <w:p w14:paraId="330160BE" w14:textId="24C99EDA" w:rsidR="0081331F" w:rsidRPr="00966E7A" w:rsidRDefault="00005C41" w:rsidP="003D58A2">
      <w:pPr>
        <w:pStyle w:val="Point1"/>
        <w:rPr>
          <w:rStyle w:val="normaltextrun"/>
          <w:noProof/>
        </w:rPr>
      </w:pPr>
      <w:r>
        <w:rPr>
          <w:rStyle w:val="normaltextrun"/>
          <w:noProof/>
        </w:rPr>
        <w:t>11.</w:t>
      </w:r>
      <w:r>
        <w:rPr>
          <w:rStyle w:val="normaltextrun"/>
          <w:noProof/>
        </w:rPr>
        <w:tab/>
      </w:r>
      <w:r w:rsidR="0081331F" w:rsidRPr="00966E7A">
        <w:rPr>
          <w:rStyle w:val="normaltextrun"/>
          <w:noProof/>
        </w:rPr>
        <w:t>Vyvolaný epileptický záchvat: žiadateľ, u ktorého vyvolaný epileptický záchvat bol spôsobený zjavným rozoznateľným príčinným faktorom, ktorý sa pravdepodobne nebude opakovať počas vedenia vozidla, môže byť v jednotlivých prípadoch vyhlásený za spôsobilého viesť vozidlo, ale na základe neurologického stanoviska. Po akútnej príhode sa urobí vyšetrenie EEG a vhodné neurologické posúdenie. </w:t>
      </w:r>
    </w:p>
    <w:p w14:paraId="56E9297F" w14:textId="77777777" w:rsidR="0081331F" w:rsidRPr="00966E7A" w:rsidRDefault="0081331F" w:rsidP="00766FFE">
      <w:pPr>
        <w:pStyle w:val="Text1"/>
        <w:ind w:left="1418"/>
        <w:rPr>
          <w:noProof/>
        </w:rPr>
      </w:pPr>
      <w:r w:rsidRPr="00966E7A">
        <w:rPr>
          <w:rStyle w:val="normaltextrun"/>
          <w:noProof/>
          <w:color w:val="000000"/>
        </w:rPr>
        <w:t>Osoba so štrukturálnym vnútorným poškodením mozgu, u ktorej je zvýšené riziko záchvatov, nie je spôsobilá viesť vozidlá skupiny 2 až do poklesu rizika epilepsie aspoň na 2 % za rok. Posúdenie musí byť prípadne v súlade s ostatnými príslušnými oddielmi prílohy III (napríklad v prípade alkoholu).</w:t>
      </w:r>
      <w:r w:rsidRPr="00966E7A">
        <w:rPr>
          <w:rStyle w:val="eop"/>
          <w:noProof/>
          <w:color w:val="000000"/>
        </w:rPr>
        <w:t xml:space="preserve"> </w:t>
      </w:r>
    </w:p>
    <w:p w14:paraId="49E9CA1F" w14:textId="2CFF2BF6" w:rsidR="0081331F" w:rsidRPr="00966E7A" w:rsidRDefault="00005C41" w:rsidP="003D58A2">
      <w:pPr>
        <w:pStyle w:val="Point1"/>
        <w:rPr>
          <w:rStyle w:val="normaltextrun"/>
          <w:noProof/>
        </w:rPr>
      </w:pPr>
      <w:r>
        <w:rPr>
          <w:rStyle w:val="normaltextrun"/>
          <w:noProof/>
        </w:rPr>
        <w:t>12.</w:t>
      </w:r>
      <w:r>
        <w:rPr>
          <w:rStyle w:val="normaltextrun"/>
          <w:noProof/>
        </w:rPr>
        <w:tab/>
      </w:r>
      <w:r w:rsidR="0081331F" w:rsidRPr="00966E7A">
        <w:rPr>
          <w:rStyle w:val="normaltextrun"/>
          <w:noProof/>
        </w:rPr>
        <w:t>Prvý alebo jediný nevyvolaný záchvat: o žiadateľovi, ktorý mal prvý nevyvolaný epileptický záchvat, možno vyhlásiť, že je schopný viesť vozidlo, keď sa dosiahlo, že bez pomoci protiepileptických liekov nemal päť rokov ďalší epileptický záchvat, pokiaľ sa vykonalo vhodné neurologické posúdenie. Vnútroštátne orgány môžu povoliť vodičom, ktorí majú uznané ukazovatele dobrej prognózy, viesť vozidlo skôr. </w:t>
      </w:r>
    </w:p>
    <w:p w14:paraId="28FBF110" w14:textId="1C3A0298" w:rsidR="0081331F" w:rsidRPr="00966E7A" w:rsidRDefault="00005C41" w:rsidP="003D58A2">
      <w:pPr>
        <w:pStyle w:val="Point1"/>
        <w:rPr>
          <w:rStyle w:val="normaltextrun"/>
          <w:noProof/>
        </w:rPr>
      </w:pPr>
      <w:r>
        <w:rPr>
          <w:rStyle w:val="normaltextrun"/>
          <w:noProof/>
        </w:rPr>
        <w:t>13.</w:t>
      </w:r>
      <w:r>
        <w:rPr>
          <w:rStyle w:val="normaltextrun"/>
          <w:noProof/>
        </w:rPr>
        <w:tab/>
      </w:r>
      <w:r w:rsidR="0081331F" w:rsidRPr="00966E7A">
        <w:rPr>
          <w:rStyle w:val="normaltextrun"/>
          <w:noProof/>
        </w:rPr>
        <w:t>Iná strata vedomia: strata vedomia sa posudzuje so zreteľom na riziko jej opakovania počas vedenia vozidla. Riziko opakovania je najviac 2 % ročne. </w:t>
      </w:r>
    </w:p>
    <w:p w14:paraId="645BB892" w14:textId="5186B245" w:rsidR="0081331F" w:rsidRPr="00966E7A" w:rsidRDefault="00005C41" w:rsidP="003D58A2">
      <w:pPr>
        <w:pStyle w:val="Point1"/>
        <w:rPr>
          <w:rStyle w:val="normaltextrun"/>
          <w:noProof/>
        </w:rPr>
      </w:pPr>
      <w:r>
        <w:rPr>
          <w:rStyle w:val="normaltextrun"/>
          <w:noProof/>
        </w:rPr>
        <w:t>14.</w:t>
      </w:r>
      <w:r>
        <w:rPr>
          <w:rStyle w:val="normaltextrun"/>
          <w:noProof/>
        </w:rPr>
        <w:tab/>
      </w:r>
      <w:r w:rsidR="0081331F" w:rsidRPr="00966E7A">
        <w:rPr>
          <w:rStyle w:val="normaltextrun"/>
          <w:noProof/>
        </w:rPr>
        <w:t>Epilepsia: je nevyhnutné, aby sa stav, keď sa desať rokov nevyskytli ďalšie záchvaty, dosiahol bez pomoci protiepileptických liekov. Vnútroštátne orgány môžu povoliť vodičom, ktorí majú uznané ukazovatele dobrej prognózy, viesť vozidlo skôr. To sa vzťahuje aj na prípad „detskej epilepsie“. </w:t>
      </w:r>
    </w:p>
    <w:p w14:paraId="2DC49700" w14:textId="77777777" w:rsidR="0081331F" w:rsidRPr="00966E7A" w:rsidRDefault="0081331F" w:rsidP="00766FFE">
      <w:pPr>
        <w:pStyle w:val="Text1"/>
        <w:ind w:left="1418"/>
        <w:rPr>
          <w:rStyle w:val="normaltextrun"/>
          <w:noProof/>
          <w:color w:val="000000"/>
        </w:rPr>
      </w:pPr>
      <w:r w:rsidRPr="00966E7A">
        <w:rPr>
          <w:rStyle w:val="normaltextrun"/>
          <w:noProof/>
          <w:color w:val="000000"/>
        </w:rPr>
        <w:t>Určité poruchy (napr. tepnovo-žilové deformácie alebo vnútorné krvácanie do mozgu) sprevádza zvýšené riziko záchvatov, aj keď sa záchvaty zatiaľ nevyskytli. V takejto situácii posúdenie vykoná príslušný lekársky orgán. Na povolenie vydania vodičského preukazu musí byť riziko záchvatu najviac 2 % za rok.</w:t>
      </w:r>
      <w:r w:rsidRPr="00966E7A">
        <w:rPr>
          <w:rStyle w:val="normaltextrun"/>
          <w:noProof/>
        </w:rPr>
        <w:t xml:space="preserve"> </w:t>
      </w:r>
    </w:p>
    <w:p w14:paraId="69E1AC4C" w14:textId="77777777" w:rsidR="0081331F" w:rsidRPr="00966E7A" w:rsidRDefault="0081331F" w:rsidP="0081331F">
      <w:pPr>
        <w:rPr>
          <w:noProof/>
        </w:rPr>
      </w:pPr>
      <w:r w:rsidRPr="006B1322">
        <w:rPr>
          <w:rStyle w:val="normaltextrun"/>
          <w:b/>
          <w:noProof/>
          <w:color w:val="000000"/>
        </w:rPr>
        <w:t>DUŠEVNÉ PORUCHY</w:t>
      </w:r>
      <w:r w:rsidRPr="00966E7A">
        <w:rPr>
          <w:rStyle w:val="eop"/>
          <w:noProof/>
          <w:color w:val="000000"/>
        </w:rPr>
        <w:t xml:space="preserve"> </w:t>
      </w:r>
    </w:p>
    <w:p w14:paraId="119BBC86" w14:textId="77777777" w:rsidR="003C3229" w:rsidRPr="00966E7A" w:rsidRDefault="003C3229" w:rsidP="00455AB4">
      <w:pPr>
        <w:pStyle w:val="NumPar1"/>
        <w:rPr>
          <w:rStyle w:val="normaltextrun"/>
          <w:bCs/>
          <w:noProof/>
          <w:color w:val="000000"/>
        </w:rPr>
      </w:pPr>
      <w:r w:rsidRPr="00966E7A">
        <w:rPr>
          <w:rStyle w:val="normaltextrun"/>
          <w:noProof/>
          <w:color w:val="000000"/>
        </w:rPr>
        <w:t>Na žiadateľov alebo vodičov s duševnou poruchou alebo mentálnym postihnutím sa vzťahujú tieto pravidlá.</w:t>
      </w:r>
    </w:p>
    <w:p w14:paraId="1E9C1D26" w14:textId="77777777" w:rsidR="0081331F" w:rsidRPr="00966E7A" w:rsidRDefault="0081331F" w:rsidP="00766FFE">
      <w:pPr>
        <w:ind w:left="1418" w:hanging="567"/>
        <w:rPr>
          <w:rStyle w:val="normaltextrun"/>
          <w:bCs/>
          <w:noProof/>
          <w:color w:val="000000"/>
        </w:rPr>
      </w:pPr>
      <w:r w:rsidRPr="00966E7A">
        <w:rPr>
          <w:rStyle w:val="normaltextrun"/>
          <w:noProof/>
          <w:color w:val="000000"/>
        </w:rPr>
        <w:t>Skupina 1:</w:t>
      </w:r>
      <w:r w:rsidRPr="00966E7A">
        <w:rPr>
          <w:rStyle w:val="normaltextrun"/>
          <w:noProof/>
        </w:rPr>
        <w:t xml:space="preserve"> </w:t>
      </w:r>
    </w:p>
    <w:p w14:paraId="661704AF" w14:textId="78B5E840" w:rsidR="0081331F" w:rsidRPr="00966E7A" w:rsidRDefault="00005C41" w:rsidP="003D58A2">
      <w:pPr>
        <w:pStyle w:val="Point1"/>
        <w:rPr>
          <w:rStyle w:val="normaltextrun"/>
          <w:noProof/>
        </w:rPr>
      </w:pPr>
      <w:r>
        <w:rPr>
          <w:rStyle w:val="normaltextrun"/>
          <w:noProof/>
        </w:rPr>
        <w:t>1.</w:t>
      </w:r>
      <w:r>
        <w:rPr>
          <w:rStyle w:val="normaltextrun"/>
          <w:noProof/>
        </w:rPr>
        <w:tab/>
      </w:r>
      <w:r w:rsidR="0081331F" w:rsidRPr="00966E7A">
        <w:rPr>
          <w:rStyle w:val="normaltextrun"/>
          <w:noProof/>
        </w:rPr>
        <w:t>Vodičské preukazy sa nevydajú ani neobnovia žiadateľom alebo vodičom: </w:t>
      </w:r>
    </w:p>
    <w:p w14:paraId="1C1B8B2A" w14:textId="654B1E98" w:rsidR="0081331F" w:rsidRPr="00966E7A" w:rsidRDefault="00005C41" w:rsidP="003D58A2">
      <w:pPr>
        <w:pStyle w:val="Point2"/>
        <w:rPr>
          <w:rStyle w:val="normaltextrun"/>
          <w:noProof/>
          <w:color w:val="000000"/>
        </w:rPr>
      </w:pPr>
      <w:r>
        <w:rPr>
          <w:rStyle w:val="normaltextrun"/>
          <w:noProof/>
          <w:color w:val="000000"/>
        </w:rPr>
        <w:t>a)</w:t>
      </w:r>
      <w:r>
        <w:rPr>
          <w:rStyle w:val="normaltextrun"/>
          <w:noProof/>
          <w:color w:val="000000"/>
        </w:rPr>
        <w:tab/>
      </w:r>
      <w:r w:rsidR="0081331F" w:rsidRPr="00966E7A">
        <w:rPr>
          <w:rStyle w:val="normaltextrun"/>
          <w:noProof/>
          <w:color w:val="000000"/>
        </w:rPr>
        <w:t>s vážnou duševnou poruchou, vrodenou alebo získanou v dôsledku ochorenia, úrazu alebo neurochirurgických operácií;</w:t>
      </w:r>
      <w:r w:rsidR="0081331F" w:rsidRPr="00966E7A">
        <w:rPr>
          <w:rStyle w:val="normaltextrun"/>
          <w:noProof/>
        </w:rPr>
        <w:t xml:space="preserve"> </w:t>
      </w:r>
    </w:p>
    <w:p w14:paraId="67B678B6" w14:textId="7B3720F6" w:rsidR="0081331F" w:rsidRPr="00966E7A" w:rsidRDefault="00005C41" w:rsidP="003D58A2">
      <w:pPr>
        <w:pStyle w:val="Point2"/>
        <w:rPr>
          <w:rStyle w:val="normaltextrun"/>
          <w:noProof/>
          <w:color w:val="000000"/>
        </w:rPr>
      </w:pPr>
      <w:r>
        <w:rPr>
          <w:rStyle w:val="normaltextrun"/>
          <w:noProof/>
          <w:color w:val="000000"/>
        </w:rPr>
        <w:t>b)</w:t>
      </w:r>
      <w:r>
        <w:rPr>
          <w:rStyle w:val="normaltextrun"/>
          <w:noProof/>
          <w:color w:val="000000"/>
        </w:rPr>
        <w:tab/>
      </w:r>
      <w:r w:rsidR="007672E7" w:rsidRPr="00966E7A">
        <w:rPr>
          <w:rStyle w:val="normaltextrun"/>
          <w:noProof/>
          <w:color w:val="000000"/>
        </w:rPr>
        <w:t xml:space="preserve">s vážnym mentálnym postihnutím; </w:t>
      </w:r>
    </w:p>
    <w:p w14:paraId="5E41CFA2" w14:textId="6CEFD3B5" w:rsidR="0081331F" w:rsidRPr="00966E7A" w:rsidRDefault="00005C41" w:rsidP="003D58A2">
      <w:pPr>
        <w:pStyle w:val="Point2"/>
        <w:rPr>
          <w:rStyle w:val="normaltextrun"/>
          <w:noProof/>
          <w:color w:val="000000"/>
        </w:rPr>
      </w:pPr>
      <w:r>
        <w:rPr>
          <w:rStyle w:val="normaltextrun"/>
          <w:noProof/>
          <w:color w:val="000000"/>
        </w:rPr>
        <w:t>c)</w:t>
      </w:r>
      <w:r>
        <w:rPr>
          <w:rStyle w:val="normaltextrun"/>
          <w:noProof/>
          <w:color w:val="000000"/>
        </w:rPr>
        <w:tab/>
      </w:r>
      <w:r w:rsidR="0081331F" w:rsidRPr="00966E7A">
        <w:rPr>
          <w:rStyle w:val="normaltextrun"/>
          <w:noProof/>
          <w:color w:val="000000"/>
        </w:rPr>
        <w:t xml:space="preserve">s vážnymi poruchami správania, s poruchami správania spojenými s vekom alebo s poruchami osobnosti, ktoré vážne ovplyvňujú úsudok, správanie alebo prispôsobivosť, </w:t>
      </w:r>
    </w:p>
    <w:p w14:paraId="1DC75AD0" w14:textId="77777777" w:rsidR="0081331F" w:rsidRPr="00966E7A" w:rsidRDefault="0081331F" w:rsidP="00766FFE">
      <w:pPr>
        <w:pStyle w:val="Text1"/>
        <w:ind w:left="1418"/>
        <w:rPr>
          <w:noProof/>
        </w:rPr>
      </w:pPr>
      <w:r w:rsidRPr="00966E7A">
        <w:rPr>
          <w:rStyle w:val="normaltextrun"/>
          <w:noProof/>
          <w:color w:val="000000"/>
        </w:rPr>
        <w:t>pokiaľ žiadosť nie je podložená posudkom oprávneného lekárskeho orgánu a, v prípade potreby, podmienená pravidelnými lekárskymi kontrolami.</w:t>
      </w:r>
      <w:r w:rsidRPr="00966E7A">
        <w:rPr>
          <w:rStyle w:val="eop"/>
          <w:noProof/>
          <w:color w:val="000000"/>
        </w:rPr>
        <w:t xml:space="preserve"> </w:t>
      </w:r>
    </w:p>
    <w:p w14:paraId="03F392B1" w14:textId="77777777" w:rsidR="0081331F" w:rsidRPr="00966E7A" w:rsidRDefault="0081331F" w:rsidP="00766FFE">
      <w:pPr>
        <w:ind w:left="1418" w:hanging="567"/>
        <w:rPr>
          <w:rStyle w:val="normaltextrun"/>
          <w:bCs/>
          <w:noProof/>
          <w:color w:val="000000"/>
        </w:rPr>
      </w:pPr>
      <w:r w:rsidRPr="00966E7A">
        <w:rPr>
          <w:rStyle w:val="normaltextrun"/>
          <w:noProof/>
          <w:color w:val="000000"/>
        </w:rPr>
        <w:t>Skupina 2:</w:t>
      </w:r>
      <w:r w:rsidRPr="00966E7A">
        <w:rPr>
          <w:rStyle w:val="normaltextrun"/>
          <w:noProof/>
        </w:rPr>
        <w:t xml:space="preserve"> </w:t>
      </w:r>
    </w:p>
    <w:p w14:paraId="324F3B76" w14:textId="05314053" w:rsidR="0081331F" w:rsidRPr="00966E7A" w:rsidRDefault="00005C41" w:rsidP="003D58A2">
      <w:pPr>
        <w:pStyle w:val="Point1"/>
        <w:rPr>
          <w:rStyle w:val="normaltextrun"/>
          <w:noProof/>
        </w:rPr>
      </w:pPr>
      <w:r>
        <w:rPr>
          <w:rStyle w:val="normaltextrun"/>
          <w:noProof/>
        </w:rPr>
        <w:t>2.</w:t>
      </w:r>
      <w:r>
        <w:rPr>
          <w:rStyle w:val="normaltextrun"/>
          <w:noProof/>
        </w:rPr>
        <w:tab/>
      </w:r>
      <w:r w:rsidR="0081331F" w:rsidRPr="00966E7A">
        <w:rPr>
          <w:rStyle w:val="normaltextrun"/>
          <w:noProof/>
        </w:rPr>
        <w:t>Príslušný lekársky orgán dôkladne zváži všetky dodatočné riziká a nebezpečenstvá týkajúce sa vedenia vozidiel vymedzených v tejto skupine. </w:t>
      </w:r>
    </w:p>
    <w:p w14:paraId="24A8E952" w14:textId="77777777" w:rsidR="0081331F" w:rsidRPr="006B1322" w:rsidRDefault="0081331F" w:rsidP="0081331F">
      <w:pPr>
        <w:rPr>
          <w:rStyle w:val="normaltextrun"/>
          <w:b/>
          <w:bCs/>
          <w:noProof/>
          <w:color w:val="000000"/>
        </w:rPr>
      </w:pPr>
      <w:r w:rsidRPr="006B1322">
        <w:rPr>
          <w:rStyle w:val="normaltextrun"/>
          <w:b/>
          <w:noProof/>
          <w:color w:val="000000"/>
        </w:rPr>
        <w:t>ALKOHOL</w:t>
      </w:r>
      <w:r w:rsidRPr="006B1322">
        <w:rPr>
          <w:rStyle w:val="normaltextrun"/>
          <w:b/>
          <w:noProof/>
        </w:rPr>
        <w:t xml:space="preserve"> </w:t>
      </w:r>
    </w:p>
    <w:p w14:paraId="7F0BC541" w14:textId="77777777" w:rsidR="0081331F" w:rsidRPr="00966E7A" w:rsidRDefault="0081331F" w:rsidP="00455AB4">
      <w:pPr>
        <w:pStyle w:val="NumPar1"/>
        <w:rPr>
          <w:rStyle w:val="normaltextrun"/>
          <w:bCs/>
          <w:noProof/>
          <w:color w:val="000000"/>
        </w:rPr>
      </w:pPr>
      <w:r w:rsidRPr="00966E7A">
        <w:rPr>
          <w:rStyle w:val="normaltextrun"/>
          <w:noProof/>
          <w:color w:val="000000"/>
        </w:rPr>
        <w:t>Požívanie alkoholu predstavuje vážne nebezpečenstvo pre bezpečnosť cestnej premávky. Vzhľadom na rozsah problému musia byť lekári veľmi ostražití. </w:t>
      </w:r>
    </w:p>
    <w:p w14:paraId="019B3FFC" w14:textId="77777777" w:rsidR="0081331F" w:rsidRPr="00966E7A" w:rsidRDefault="0081331F" w:rsidP="00766FFE">
      <w:pPr>
        <w:ind w:left="1418" w:hanging="567"/>
        <w:rPr>
          <w:rStyle w:val="normaltextrun"/>
          <w:bCs/>
          <w:noProof/>
          <w:color w:val="000000"/>
        </w:rPr>
      </w:pPr>
      <w:r w:rsidRPr="00966E7A">
        <w:rPr>
          <w:rStyle w:val="normaltextrun"/>
          <w:noProof/>
          <w:color w:val="000000"/>
        </w:rPr>
        <w:t>Skupina 1:</w:t>
      </w:r>
      <w:r w:rsidRPr="00966E7A">
        <w:rPr>
          <w:rStyle w:val="normaltextrun"/>
          <w:noProof/>
        </w:rPr>
        <w:t xml:space="preserve"> </w:t>
      </w:r>
    </w:p>
    <w:p w14:paraId="3BF25348" w14:textId="4C2EDE14" w:rsidR="0081331F" w:rsidRPr="00966E7A" w:rsidRDefault="00005C41" w:rsidP="003D58A2">
      <w:pPr>
        <w:pStyle w:val="Point1"/>
        <w:rPr>
          <w:rStyle w:val="normaltextrun"/>
          <w:noProof/>
        </w:rPr>
      </w:pPr>
      <w:r>
        <w:rPr>
          <w:rStyle w:val="normaltextrun"/>
          <w:noProof/>
        </w:rPr>
        <w:t>1.</w:t>
      </w:r>
      <w:r>
        <w:rPr>
          <w:rStyle w:val="normaltextrun"/>
          <w:noProof/>
        </w:rPr>
        <w:tab/>
      </w:r>
      <w:r w:rsidR="0081331F" w:rsidRPr="00966E7A">
        <w:rPr>
          <w:rStyle w:val="normaltextrun"/>
          <w:noProof/>
        </w:rPr>
        <w:t>Vodičské preukazy sa nevydajú ani neobnovia žiadateľom alebo vodičom, ktorí sú závislí od alkoholu alebo ktorí nie sú schopní zdržať sa vedenia vozidla pod vplyvom alkoholu, pokiaľ sa neuplatnia primerané obmedzenia prostredníctvom technológií umožňujúcich kompenzovať závislosť (napr. povinné používanie alkoholového imobilizéra). </w:t>
      </w:r>
    </w:p>
    <w:p w14:paraId="5A71B57E" w14:textId="77777777" w:rsidR="0081331F" w:rsidRPr="00966E7A" w:rsidRDefault="0081331F" w:rsidP="00766FFE">
      <w:pPr>
        <w:pStyle w:val="Text1"/>
        <w:ind w:left="1418"/>
        <w:rPr>
          <w:noProof/>
        </w:rPr>
      </w:pPr>
      <w:r w:rsidRPr="00966E7A">
        <w:rPr>
          <w:rStyle w:val="normaltextrun"/>
          <w:noProof/>
          <w:color w:val="000000"/>
        </w:rPr>
        <w:t>Vodičské preukazy sa môžu vydať alebo obnoviť bez ďalších obmedzení žiadateľom a vodičom, ktorí boli v minulosti závislí od alkoholu a ktorí absolvovali preukázané obdobie abstinencie, na základe posudku oprávneného lekárskeho orgánu a pravidelných lekárskych kontrol.</w:t>
      </w:r>
      <w:r w:rsidRPr="00966E7A">
        <w:rPr>
          <w:rStyle w:val="eop"/>
          <w:noProof/>
          <w:color w:val="000000"/>
        </w:rPr>
        <w:t xml:space="preserve"> </w:t>
      </w:r>
    </w:p>
    <w:p w14:paraId="574C7AE3" w14:textId="77777777" w:rsidR="0081331F" w:rsidRPr="00966E7A" w:rsidRDefault="0081331F" w:rsidP="00766FFE">
      <w:pPr>
        <w:ind w:left="1418" w:hanging="567"/>
        <w:rPr>
          <w:rStyle w:val="normaltextrun"/>
          <w:bCs/>
          <w:noProof/>
          <w:color w:val="000000"/>
        </w:rPr>
      </w:pPr>
      <w:r w:rsidRPr="00966E7A">
        <w:rPr>
          <w:rStyle w:val="normaltextrun"/>
          <w:noProof/>
          <w:color w:val="000000"/>
        </w:rPr>
        <w:t>Skupina 2:</w:t>
      </w:r>
      <w:r w:rsidRPr="00966E7A">
        <w:rPr>
          <w:rStyle w:val="normaltextrun"/>
          <w:noProof/>
        </w:rPr>
        <w:t xml:space="preserve"> </w:t>
      </w:r>
    </w:p>
    <w:p w14:paraId="2C1347AF" w14:textId="3AE51D5A" w:rsidR="0081331F" w:rsidRPr="00966E7A" w:rsidRDefault="00005C41" w:rsidP="003D58A2">
      <w:pPr>
        <w:pStyle w:val="Point1"/>
        <w:rPr>
          <w:rStyle w:val="normaltextrun"/>
          <w:noProof/>
        </w:rPr>
      </w:pPr>
      <w:r>
        <w:rPr>
          <w:rStyle w:val="normaltextrun"/>
          <w:noProof/>
        </w:rPr>
        <w:t>2.</w:t>
      </w:r>
      <w:r>
        <w:rPr>
          <w:rStyle w:val="normaltextrun"/>
          <w:noProof/>
        </w:rPr>
        <w:tab/>
      </w:r>
      <w:r w:rsidR="0081331F" w:rsidRPr="00966E7A">
        <w:rPr>
          <w:rStyle w:val="normaltextrun"/>
          <w:noProof/>
        </w:rPr>
        <w:t>Príslušný lekársky orgán dôkladne zváži všetky dodatočné riziká a nebezpečenstvá týkajúce sa vedenia vozidiel vymedzených v tejto skupine. </w:t>
      </w:r>
    </w:p>
    <w:p w14:paraId="7AB1C9A8" w14:textId="77777777" w:rsidR="0081331F" w:rsidRPr="006B1322" w:rsidRDefault="0081331F" w:rsidP="007032F9">
      <w:pPr>
        <w:keepNext/>
        <w:rPr>
          <w:rStyle w:val="normaltextrun"/>
          <w:b/>
          <w:bCs/>
          <w:noProof/>
          <w:color w:val="000000"/>
        </w:rPr>
      </w:pPr>
      <w:r w:rsidRPr="006B1322">
        <w:rPr>
          <w:rStyle w:val="normaltextrun"/>
          <w:b/>
          <w:noProof/>
          <w:color w:val="000000"/>
        </w:rPr>
        <w:t>DROGY A LIEKY</w:t>
      </w:r>
      <w:r w:rsidRPr="006B1322">
        <w:rPr>
          <w:rStyle w:val="normaltextrun"/>
          <w:b/>
          <w:noProof/>
        </w:rPr>
        <w:t xml:space="preserve"> </w:t>
      </w:r>
    </w:p>
    <w:p w14:paraId="11921E02" w14:textId="77777777" w:rsidR="00A50B81" w:rsidRPr="00966E7A" w:rsidRDefault="00A50B81" w:rsidP="00455AB4">
      <w:pPr>
        <w:pStyle w:val="NumPar1"/>
        <w:rPr>
          <w:rStyle w:val="normaltextrun"/>
          <w:bCs/>
          <w:noProof/>
          <w:color w:val="000000"/>
        </w:rPr>
      </w:pPr>
      <w:r w:rsidRPr="00966E7A">
        <w:rPr>
          <w:rStyle w:val="normaltextrun"/>
          <w:noProof/>
          <w:color w:val="000000"/>
        </w:rPr>
        <w:t>Na drogy a lieky sa vzťahujú tieto pravidlá.</w:t>
      </w:r>
    </w:p>
    <w:p w14:paraId="2D95DC77" w14:textId="77777777" w:rsidR="00A50B81" w:rsidRPr="00966E7A" w:rsidRDefault="00A50B81" w:rsidP="00766FFE">
      <w:pPr>
        <w:ind w:left="1418" w:hanging="567"/>
        <w:rPr>
          <w:rStyle w:val="normaltextrun"/>
          <w:noProof/>
        </w:rPr>
      </w:pPr>
      <w:r w:rsidRPr="00966E7A">
        <w:rPr>
          <w:rStyle w:val="normaltextrun"/>
          <w:noProof/>
        </w:rPr>
        <w:t>Zneužívanie:</w:t>
      </w:r>
    </w:p>
    <w:p w14:paraId="69377B5F" w14:textId="18E66B71" w:rsidR="00A50B81" w:rsidRPr="00966E7A" w:rsidRDefault="00005C41" w:rsidP="003D58A2">
      <w:pPr>
        <w:pStyle w:val="Point1"/>
        <w:rPr>
          <w:rStyle w:val="normaltextrun"/>
          <w:noProof/>
        </w:rPr>
      </w:pPr>
      <w:r>
        <w:rPr>
          <w:rStyle w:val="normaltextrun"/>
          <w:noProof/>
        </w:rPr>
        <w:t>1.</w:t>
      </w:r>
      <w:r>
        <w:rPr>
          <w:rStyle w:val="normaltextrun"/>
          <w:noProof/>
        </w:rPr>
        <w:tab/>
      </w:r>
      <w:r w:rsidR="0081331F" w:rsidRPr="00966E7A">
        <w:rPr>
          <w:rStyle w:val="normaltextrun"/>
          <w:noProof/>
        </w:rPr>
        <w:t xml:space="preserve">Vodičské preukazy bez ohľadu na skupinu sa nevydajú ani neobnovia žiadateľom alebo vodičom, ktorí sú závislí od psychotropných látok alebo ktorí nie sú od nich závislí, ale ich pravidelne nelegálne užívajú. </w:t>
      </w:r>
    </w:p>
    <w:p w14:paraId="1084E9EB" w14:textId="77777777" w:rsidR="0081331F" w:rsidRPr="00966E7A" w:rsidRDefault="0081331F" w:rsidP="003D58A2">
      <w:pPr>
        <w:pStyle w:val="Text1"/>
        <w:rPr>
          <w:rStyle w:val="normaltextrun"/>
          <w:noProof/>
        </w:rPr>
      </w:pPr>
      <w:r w:rsidRPr="00966E7A">
        <w:rPr>
          <w:rStyle w:val="normaltextrun"/>
          <w:noProof/>
        </w:rPr>
        <w:t xml:space="preserve">Pravidelné užívanie: </w:t>
      </w:r>
    </w:p>
    <w:p w14:paraId="560EA041" w14:textId="77777777" w:rsidR="0081331F" w:rsidRPr="00966E7A" w:rsidRDefault="0081331F" w:rsidP="003D58A2">
      <w:pPr>
        <w:pStyle w:val="Text1"/>
        <w:rPr>
          <w:rStyle w:val="normaltextrun"/>
          <w:bCs/>
          <w:noProof/>
          <w:color w:val="000000"/>
        </w:rPr>
      </w:pPr>
      <w:r w:rsidRPr="00966E7A">
        <w:rPr>
          <w:rStyle w:val="normaltextrun"/>
          <w:noProof/>
          <w:color w:val="000000"/>
        </w:rPr>
        <w:t>Skupina 1:</w:t>
      </w:r>
      <w:r w:rsidRPr="00966E7A">
        <w:rPr>
          <w:rStyle w:val="normaltextrun"/>
          <w:noProof/>
        </w:rPr>
        <w:t xml:space="preserve"> </w:t>
      </w:r>
    </w:p>
    <w:p w14:paraId="0A26CD2F" w14:textId="5DA50077" w:rsidR="0081331F" w:rsidRPr="00966E7A" w:rsidRDefault="00005C41" w:rsidP="003D58A2">
      <w:pPr>
        <w:pStyle w:val="Point1"/>
        <w:rPr>
          <w:rStyle w:val="normaltextrun"/>
          <w:noProof/>
        </w:rPr>
      </w:pPr>
      <w:r>
        <w:rPr>
          <w:rStyle w:val="normaltextrun"/>
          <w:noProof/>
        </w:rPr>
        <w:t>2.</w:t>
      </w:r>
      <w:r>
        <w:rPr>
          <w:rStyle w:val="normaltextrun"/>
          <w:noProof/>
        </w:rPr>
        <w:tab/>
      </w:r>
      <w:r w:rsidR="0081331F" w:rsidRPr="00966E7A">
        <w:rPr>
          <w:rStyle w:val="normaltextrun"/>
          <w:noProof/>
        </w:rPr>
        <w:t>Vodičský preukaz sa nevydá ani neobnoví žiadateľom alebo vodičom, ktorí pravidelne užívajú psychotropné látky v akejkoľvek forme, ktoré môžu sťažiť schopnosť viesť vozidlo bezpečne, ak sú užité také množstvá, že majú nepriaznivý účinok na vedenie vozidla. Toto sa vzťahuje na všetky ostatné lekárske výrobky alebo kombinácie lekárskych výrobkov, ktoré ovplyvňujú schopnosť vodiča viesť vozidlo. </w:t>
      </w:r>
    </w:p>
    <w:p w14:paraId="0D9A4950" w14:textId="77777777" w:rsidR="0081331F" w:rsidRPr="00966E7A" w:rsidRDefault="0081331F" w:rsidP="00766FFE">
      <w:pPr>
        <w:ind w:left="1418" w:hanging="567"/>
        <w:rPr>
          <w:rStyle w:val="normaltextrun"/>
          <w:bCs/>
          <w:noProof/>
          <w:color w:val="000000"/>
        </w:rPr>
      </w:pPr>
      <w:r w:rsidRPr="00966E7A">
        <w:rPr>
          <w:rStyle w:val="normaltextrun"/>
          <w:noProof/>
          <w:color w:val="000000"/>
        </w:rPr>
        <w:t>Skupina 2:</w:t>
      </w:r>
      <w:r w:rsidRPr="00966E7A">
        <w:rPr>
          <w:rStyle w:val="normaltextrun"/>
          <w:noProof/>
        </w:rPr>
        <w:t xml:space="preserve"> </w:t>
      </w:r>
    </w:p>
    <w:p w14:paraId="72FB2F3E" w14:textId="44927DCD" w:rsidR="0081331F" w:rsidRPr="00966E7A" w:rsidRDefault="00005C41" w:rsidP="003D58A2">
      <w:pPr>
        <w:pStyle w:val="Point1"/>
        <w:rPr>
          <w:rStyle w:val="normaltextrun"/>
          <w:noProof/>
        </w:rPr>
      </w:pPr>
      <w:r>
        <w:rPr>
          <w:rStyle w:val="normaltextrun"/>
          <w:noProof/>
        </w:rPr>
        <w:t>3.</w:t>
      </w:r>
      <w:r>
        <w:rPr>
          <w:rStyle w:val="normaltextrun"/>
          <w:noProof/>
        </w:rPr>
        <w:tab/>
      </w:r>
      <w:r w:rsidR="0081331F" w:rsidRPr="00966E7A">
        <w:rPr>
          <w:rStyle w:val="normaltextrun"/>
          <w:noProof/>
        </w:rPr>
        <w:t>Príslušný lekársky orgán dôkladne zváži všetky dodatočné riziká a nebezpečenstvá týkajúce sa vedenia vozidiel vymedzených v tejto skupine. </w:t>
      </w:r>
    </w:p>
    <w:p w14:paraId="29504BAB" w14:textId="77777777" w:rsidR="0081331F" w:rsidRPr="006B1322" w:rsidRDefault="0081331F" w:rsidP="0081331F">
      <w:pPr>
        <w:rPr>
          <w:rStyle w:val="normaltextrun"/>
          <w:b/>
          <w:bCs/>
          <w:noProof/>
          <w:color w:val="000000"/>
        </w:rPr>
      </w:pPr>
      <w:r w:rsidRPr="006B1322">
        <w:rPr>
          <w:rStyle w:val="normaltextrun"/>
          <w:b/>
          <w:noProof/>
          <w:color w:val="000000"/>
        </w:rPr>
        <w:t>PORUCHY OBLIČIEK</w:t>
      </w:r>
      <w:r w:rsidRPr="006B1322">
        <w:rPr>
          <w:rStyle w:val="normaltextrun"/>
          <w:b/>
          <w:noProof/>
        </w:rPr>
        <w:t xml:space="preserve"> </w:t>
      </w:r>
    </w:p>
    <w:p w14:paraId="0873B990" w14:textId="77777777" w:rsidR="005B66A0" w:rsidRPr="00966E7A" w:rsidRDefault="005B66A0" w:rsidP="00455AB4">
      <w:pPr>
        <w:pStyle w:val="NumPar1"/>
        <w:rPr>
          <w:rStyle w:val="normaltextrun"/>
          <w:bCs/>
          <w:noProof/>
          <w:color w:val="000000"/>
        </w:rPr>
      </w:pPr>
      <w:r w:rsidRPr="00966E7A">
        <w:rPr>
          <w:rStyle w:val="normaltextrun"/>
          <w:noProof/>
          <w:color w:val="000000"/>
        </w:rPr>
        <w:t>Na žiadateľa s poruchami obličiek sa vzťahujú tieto pravidlá.</w:t>
      </w:r>
    </w:p>
    <w:p w14:paraId="5AA28601" w14:textId="77777777" w:rsidR="0081331F" w:rsidRPr="00966E7A" w:rsidRDefault="0081331F" w:rsidP="00766FFE">
      <w:pPr>
        <w:ind w:left="1418" w:hanging="567"/>
        <w:rPr>
          <w:rStyle w:val="normaltextrun"/>
          <w:bCs/>
          <w:noProof/>
          <w:color w:val="000000"/>
        </w:rPr>
      </w:pPr>
      <w:r w:rsidRPr="00966E7A">
        <w:rPr>
          <w:rStyle w:val="normaltextrun"/>
          <w:noProof/>
          <w:color w:val="000000"/>
        </w:rPr>
        <w:t>Skupina 1:</w:t>
      </w:r>
      <w:r w:rsidRPr="00966E7A">
        <w:rPr>
          <w:rStyle w:val="normaltextrun"/>
          <w:noProof/>
        </w:rPr>
        <w:t xml:space="preserve"> </w:t>
      </w:r>
    </w:p>
    <w:p w14:paraId="27FBB326" w14:textId="5A61F269" w:rsidR="0081331F" w:rsidRPr="00966E7A" w:rsidRDefault="00005C41" w:rsidP="003D58A2">
      <w:pPr>
        <w:pStyle w:val="Point1"/>
        <w:rPr>
          <w:rStyle w:val="normaltextrun"/>
          <w:noProof/>
        </w:rPr>
      </w:pPr>
      <w:r>
        <w:rPr>
          <w:rStyle w:val="normaltextrun"/>
          <w:noProof/>
        </w:rPr>
        <w:t>1.</w:t>
      </w:r>
      <w:r>
        <w:rPr>
          <w:rStyle w:val="normaltextrun"/>
          <w:noProof/>
        </w:rPr>
        <w:tab/>
      </w:r>
      <w:r w:rsidR="0081331F" w:rsidRPr="00966E7A">
        <w:rPr>
          <w:rStyle w:val="normaltextrun"/>
          <w:noProof/>
        </w:rPr>
        <w:t>Vodičské preukazy sa môžu vydať alebo obnoviť žiadateľom a vodičom s vážnymi obličkovými chorobami, pričom vydanie podlieha posudku oprávneného lekárskeho orgánu a pravidelným lekárskym kontrolám. </w:t>
      </w:r>
    </w:p>
    <w:p w14:paraId="7E148A06" w14:textId="77777777" w:rsidR="0081331F" w:rsidRPr="00966E7A" w:rsidRDefault="0081331F" w:rsidP="00766FFE">
      <w:pPr>
        <w:ind w:left="1418" w:hanging="567"/>
        <w:rPr>
          <w:rStyle w:val="normaltextrun"/>
          <w:bCs/>
          <w:noProof/>
          <w:color w:val="000000"/>
        </w:rPr>
      </w:pPr>
      <w:r w:rsidRPr="00966E7A">
        <w:rPr>
          <w:rStyle w:val="normaltextrun"/>
          <w:noProof/>
          <w:color w:val="000000"/>
        </w:rPr>
        <w:t>Skupina 2:</w:t>
      </w:r>
      <w:r w:rsidRPr="00966E7A">
        <w:rPr>
          <w:rStyle w:val="normaltextrun"/>
          <w:noProof/>
        </w:rPr>
        <w:t xml:space="preserve"> </w:t>
      </w:r>
    </w:p>
    <w:p w14:paraId="7500047C" w14:textId="755C5C2E" w:rsidR="0081331F" w:rsidRPr="00966E7A" w:rsidRDefault="00005C41" w:rsidP="003D58A2">
      <w:pPr>
        <w:pStyle w:val="Point1"/>
        <w:rPr>
          <w:rStyle w:val="normaltextrun"/>
          <w:noProof/>
        </w:rPr>
      </w:pPr>
      <w:r>
        <w:rPr>
          <w:rStyle w:val="normaltextrun"/>
          <w:noProof/>
        </w:rPr>
        <w:t>2.</w:t>
      </w:r>
      <w:r>
        <w:rPr>
          <w:rStyle w:val="normaltextrun"/>
          <w:noProof/>
        </w:rPr>
        <w:tab/>
      </w:r>
      <w:r w:rsidR="0081331F" w:rsidRPr="00966E7A">
        <w:rPr>
          <w:rStyle w:val="normaltextrun"/>
          <w:noProof/>
        </w:rPr>
        <w:t>Okrem výnimočných prípadov riadne zdôvodnených v posudku oprávneného lekárskeho orgánu a podmienených pravidelnými lekárskymi kontrolami sa vodičské preukazy nevydajú ani neobnovia v prípade žiadateľov alebo vodičov s vážnou a nevyliečiteľnou nedostatočnou činnosťou obličiek. </w:t>
      </w:r>
    </w:p>
    <w:p w14:paraId="1CB8F013" w14:textId="77777777" w:rsidR="0081331F" w:rsidRPr="006B1322" w:rsidRDefault="0081331F" w:rsidP="0081331F">
      <w:pPr>
        <w:rPr>
          <w:rStyle w:val="normaltextrun"/>
          <w:b/>
          <w:bCs/>
          <w:noProof/>
          <w:color w:val="000000"/>
        </w:rPr>
      </w:pPr>
      <w:r w:rsidRPr="006B1322">
        <w:rPr>
          <w:rStyle w:val="normaltextrun"/>
          <w:b/>
          <w:noProof/>
          <w:color w:val="000000"/>
        </w:rPr>
        <w:t>RÔZNE USTANOVENIA</w:t>
      </w:r>
      <w:r w:rsidRPr="006B1322">
        <w:rPr>
          <w:rStyle w:val="normaltextrun"/>
          <w:b/>
          <w:noProof/>
        </w:rPr>
        <w:t xml:space="preserve"> </w:t>
      </w:r>
    </w:p>
    <w:p w14:paraId="7DDED972" w14:textId="77777777" w:rsidR="005B66A0" w:rsidRPr="00966E7A" w:rsidRDefault="005B66A0" w:rsidP="00455AB4">
      <w:pPr>
        <w:pStyle w:val="NumPar1"/>
        <w:rPr>
          <w:rStyle w:val="normaltextrun"/>
          <w:bCs/>
          <w:noProof/>
          <w:color w:val="000000"/>
        </w:rPr>
      </w:pPr>
      <w:r w:rsidRPr="00966E7A">
        <w:rPr>
          <w:rStyle w:val="normaltextrun"/>
          <w:noProof/>
          <w:color w:val="000000"/>
        </w:rPr>
        <w:t>Nasledujúce ustanovenia sa považujú za rôzne.</w:t>
      </w:r>
    </w:p>
    <w:p w14:paraId="6948F4BB" w14:textId="77777777" w:rsidR="0081331F" w:rsidRPr="00966E7A" w:rsidRDefault="0081331F" w:rsidP="00766FFE">
      <w:pPr>
        <w:ind w:left="1418" w:hanging="567"/>
        <w:rPr>
          <w:rStyle w:val="normaltextrun"/>
          <w:bCs/>
          <w:noProof/>
          <w:color w:val="000000"/>
        </w:rPr>
      </w:pPr>
      <w:r w:rsidRPr="00966E7A">
        <w:rPr>
          <w:rStyle w:val="normaltextrun"/>
          <w:noProof/>
          <w:color w:val="000000"/>
        </w:rPr>
        <w:t>Skupina 1:</w:t>
      </w:r>
      <w:r w:rsidRPr="00966E7A">
        <w:rPr>
          <w:rStyle w:val="normaltextrun"/>
          <w:noProof/>
        </w:rPr>
        <w:t xml:space="preserve"> </w:t>
      </w:r>
    </w:p>
    <w:p w14:paraId="2EE18FC3" w14:textId="000AC300" w:rsidR="0081331F" w:rsidRPr="00966E7A" w:rsidRDefault="00005C41" w:rsidP="003D58A2">
      <w:pPr>
        <w:pStyle w:val="Point1"/>
        <w:rPr>
          <w:rStyle w:val="normaltextrun"/>
          <w:noProof/>
        </w:rPr>
      </w:pPr>
      <w:r>
        <w:rPr>
          <w:rStyle w:val="normaltextrun"/>
          <w:noProof/>
        </w:rPr>
        <w:t>1.</w:t>
      </w:r>
      <w:r>
        <w:rPr>
          <w:rStyle w:val="normaltextrun"/>
          <w:noProof/>
        </w:rPr>
        <w:tab/>
      </w:r>
      <w:r w:rsidR="0081331F" w:rsidRPr="00966E7A">
        <w:rPr>
          <w:rStyle w:val="normaltextrun"/>
          <w:noProof/>
        </w:rPr>
        <w:t>Vydanie alebo obnovenie vodičského preukazu žiadateľom alebo vodičom, ktorí majú transplantovaný orgán alebo majú umelý implantát, ktorý ovplyvňuje ich schopnosť viesť vozidlo, podlieha posudku oprávneného lekárskeho orgánu a, ak je to potrebné, pravidelným lekárskym kontrolám. </w:t>
      </w:r>
    </w:p>
    <w:p w14:paraId="1E54FFE9" w14:textId="77777777" w:rsidR="0081331F" w:rsidRPr="00966E7A" w:rsidRDefault="0081331F" w:rsidP="00766FFE">
      <w:pPr>
        <w:ind w:left="1418" w:hanging="567"/>
        <w:rPr>
          <w:rStyle w:val="normaltextrun"/>
          <w:bCs/>
          <w:noProof/>
          <w:color w:val="000000"/>
        </w:rPr>
      </w:pPr>
      <w:r w:rsidRPr="00966E7A">
        <w:rPr>
          <w:rStyle w:val="normaltextrun"/>
          <w:noProof/>
          <w:color w:val="000000"/>
        </w:rPr>
        <w:t>Skupina 2:</w:t>
      </w:r>
      <w:r w:rsidRPr="00966E7A">
        <w:rPr>
          <w:rStyle w:val="normaltextrun"/>
          <w:noProof/>
        </w:rPr>
        <w:t xml:space="preserve"> </w:t>
      </w:r>
    </w:p>
    <w:p w14:paraId="3DEA5FD7" w14:textId="6558CCA9" w:rsidR="0081331F" w:rsidRPr="00966E7A" w:rsidRDefault="00005C41" w:rsidP="003D58A2">
      <w:pPr>
        <w:pStyle w:val="Point1"/>
        <w:rPr>
          <w:rStyle w:val="normaltextrun"/>
          <w:noProof/>
        </w:rPr>
      </w:pPr>
      <w:r>
        <w:rPr>
          <w:rStyle w:val="normaltextrun"/>
          <w:noProof/>
        </w:rPr>
        <w:t>2.</w:t>
      </w:r>
      <w:r>
        <w:rPr>
          <w:rStyle w:val="normaltextrun"/>
          <w:noProof/>
        </w:rPr>
        <w:tab/>
      </w:r>
      <w:r w:rsidR="0081331F" w:rsidRPr="00966E7A">
        <w:rPr>
          <w:rStyle w:val="normaltextrun"/>
          <w:noProof/>
        </w:rPr>
        <w:t>Príslušný lekársky orgán dôkladne zváži všetky dodatočné riziká a nebezpečenstvá týkajúce sa vedenia vozidiel vymedzených v tejto skupine. </w:t>
      </w:r>
    </w:p>
    <w:p w14:paraId="636B9EE8" w14:textId="77777777" w:rsidR="0081331F" w:rsidRPr="00966E7A" w:rsidRDefault="0081331F" w:rsidP="00455AB4">
      <w:pPr>
        <w:pStyle w:val="ManualNumPar1"/>
        <w:ind w:left="0" w:firstLine="0"/>
        <w:rPr>
          <w:noProof/>
        </w:rPr>
      </w:pPr>
      <w:r w:rsidRPr="00966E7A">
        <w:rPr>
          <w:rStyle w:val="normaltextrun"/>
          <w:noProof/>
          <w:color w:val="000000"/>
        </w:rPr>
        <w:t>Vo všeobecnosti, ak žiadatelia alebo vodiči majú akúkoľvek poruchu, ktorá nie je uvedená v bodoch tejto prílohy, ale sú vzhľadom na ňu alebo jej následky funkčne nespôsobilí, a tým ohrozujú bezpečnosť cestnej premávky, vodičský preukaz sa nevydá ani neobnoví, pokiaľ sa žiadosť nedoplní posudkom oprávneného lekárskeho orgánu a ak sa v prípade potreby nepodrobia pravidelným lekárskym kontrolám.</w:t>
      </w:r>
    </w:p>
    <w:p w14:paraId="32BC2863" w14:textId="77777777" w:rsidR="0035173E" w:rsidRPr="00966E7A" w:rsidRDefault="0035173E" w:rsidP="0035173E">
      <w:pPr>
        <w:rPr>
          <w:noProof/>
        </w:rPr>
        <w:sectPr w:rsidR="0035173E" w:rsidRPr="00966E7A" w:rsidSect="00012CC4">
          <w:pgSz w:w="11907" w:h="16839"/>
          <w:pgMar w:top="1134" w:right="1417" w:bottom="1134" w:left="1417" w:header="709" w:footer="709" w:gutter="0"/>
          <w:cols w:space="720"/>
          <w:docGrid w:linePitch="360"/>
        </w:sectPr>
      </w:pPr>
    </w:p>
    <w:p w14:paraId="77662C56" w14:textId="77777777" w:rsidR="00A005B2" w:rsidRPr="006B1322" w:rsidRDefault="00A005B2" w:rsidP="00A005B2">
      <w:pPr>
        <w:pStyle w:val="Annexetitre"/>
        <w:rPr>
          <w:rStyle w:val="Marker"/>
          <w:noProof/>
        </w:rPr>
      </w:pPr>
      <w:r w:rsidRPr="006B1322">
        <w:rPr>
          <w:noProof/>
        </w:rPr>
        <w:t>PRÍLOHA IV</w:t>
      </w:r>
    </w:p>
    <w:p w14:paraId="25BFDF4C" w14:textId="77777777" w:rsidR="00A005B2" w:rsidRPr="006B1322" w:rsidRDefault="00A005B2" w:rsidP="00A005B2">
      <w:pPr>
        <w:pStyle w:val="Objetacteprincipal"/>
        <w:rPr>
          <w:rStyle w:val="normaltextrun"/>
          <w:bCs/>
          <w:caps/>
          <w:noProof/>
        </w:rPr>
      </w:pPr>
      <w:r w:rsidRPr="006B1322">
        <w:rPr>
          <w:rStyle w:val="normaltextrun"/>
          <w:caps/>
          <w:noProof/>
        </w:rPr>
        <w:t>MINIMÁLNE NORMY PRE OSOBY, KTORÉ VEDÚ PRAKTICKÉ VODIČSKÉ SKÚŠKY</w:t>
      </w:r>
    </w:p>
    <w:p w14:paraId="4CE62A6B" w14:textId="77777777" w:rsidR="00A005B2" w:rsidRPr="006B1322" w:rsidRDefault="00A005B2" w:rsidP="00BB58A7">
      <w:pPr>
        <w:pStyle w:val="NumPar1"/>
        <w:numPr>
          <w:ilvl w:val="0"/>
          <w:numId w:val="13"/>
        </w:numPr>
        <w:rPr>
          <w:rStyle w:val="normaltextrun"/>
          <w:b/>
          <w:bCs/>
          <w:noProof/>
        </w:rPr>
      </w:pPr>
      <w:r w:rsidRPr="006B1322">
        <w:rPr>
          <w:rStyle w:val="normaltextrun"/>
          <w:b/>
          <w:noProof/>
        </w:rPr>
        <w:t>Spôsobilosti, ktoré vyžaduje skúšajúci</w:t>
      </w:r>
    </w:p>
    <w:p w14:paraId="34F63379" w14:textId="46806014" w:rsidR="00A005B2" w:rsidRPr="00966E7A" w:rsidRDefault="00005C41" w:rsidP="00005C41">
      <w:pPr>
        <w:pStyle w:val="Point0"/>
        <w:rPr>
          <w:rStyle w:val="normaltextrun"/>
          <w:noProof/>
        </w:rPr>
      </w:pPr>
      <w:r>
        <w:rPr>
          <w:rStyle w:val="normaltextrun"/>
          <w:noProof/>
        </w:rPr>
        <w:t>1.</w:t>
      </w:r>
      <w:r>
        <w:rPr>
          <w:rStyle w:val="normaltextrun"/>
          <w:noProof/>
        </w:rPr>
        <w:tab/>
      </w:r>
      <w:r w:rsidR="00A005B2" w:rsidRPr="00966E7A">
        <w:rPr>
          <w:rStyle w:val="normaltextrun"/>
          <w:noProof/>
        </w:rPr>
        <w:t>Osoba, ktorá je oprávnená viesť praktické hodnotenie vodičského výkonu uchádzača v poháňanom vozidle, má vedomosti a zručnosti o otázkach uvedených v bode 1 ods. 2 až 6 a rozumie im.</w:t>
      </w:r>
    </w:p>
    <w:p w14:paraId="6421724F" w14:textId="40ABD7E6" w:rsidR="00A005B2" w:rsidRPr="00966E7A" w:rsidRDefault="00005C41" w:rsidP="00005C41">
      <w:pPr>
        <w:pStyle w:val="Point0"/>
        <w:rPr>
          <w:rStyle w:val="normaltextrun"/>
          <w:noProof/>
        </w:rPr>
      </w:pPr>
      <w:r>
        <w:rPr>
          <w:rStyle w:val="normaltextrun"/>
          <w:noProof/>
        </w:rPr>
        <w:t>2.</w:t>
      </w:r>
      <w:r>
        <w:rPr>
          <w:rStyle w:val="normaltextrun"/>
          <w:noProof/>
        </w:rPr>
        <w:tab/>
      </w:r>
      <w:r w:rsidR="00A005B2" w:rsidRPr="00966E7A">
        <w:rPr>
          <w:rStyle w:val="normaltextrun"/>
          <w:noProof/>
        </w:rPr>
        <w:t>Spôsobilosť skúšajúceho je relevantná pre hodnotenie výkonu žiadateľa a je na ňu potrebné oprávnenie pre tú skupinu vodičského preukazu, na ktorú sa vodičská skúška vykonáva.</w:t>
      </w:r>
    </w:p>
    <w:p w14:paraId="722B3A3B" w14:textId="14199D3F" w:rsidR="00A005B2" w:rsidRPr="00966E7A" w:rsidRDefault="00005C41" w:rsidP="00005C41">
      <w:pPr>
        <w:pStyle w:val="Point0"/>
        <w:rPr>
          <w:rStyle w:val="normaltextrun"/>
          <w:noProof/>
        </w:rPr>
      </w:pPr>
      <w:r>
        <w:rPr>
          <w:rStyle w:val="normaltextrun"/>
          <w:noProof/>
        </w:rPr>
        <w:t>3.</w:t>
      </w:r>
      <w:r>
        <w:rPr>
          <w:rStyle w:val="normaltextrun"/>
          <w:noProof/>
        </w:rPr>
        <w:tab/>
      </w:r>
      <w:r w:rsidR="00A005B2" w:rsidRPr="00966E7A">
        <w:rPr>
          <w:rStyle w:val="normaltextrun"/>
          <w:noProof/>
        </w:rPr>
        <w:t>Vedomosti a porozumenie vedenia vozidla a hodnotenie:</w:t>
      </w:r>
    </w:p>
    <w:p w14:paraId="7F65DB19" w14:textId="413103B9" w:rsidR="00A005B2" w:rsidRPr="00966E7A" w:rsidRDefault="00005C41" w:rsidP="00005C41">
      <w:pPr>
        <w:pStyle w:val="Point1"/>
        <w:rPr>
          <w:rStyle w:val="normaltextrun"/>
          <w:noProof/>
        </w:rPr>
      </w:pPr>
      <w:r>
        <w:rPr>
          <w:rStyle w:val="normaltextrun"/>
          <w:noProof/>
        </w:rPr>
        <w:t>a)</w:t>
      </w:r>
      <w:r>
        <w:rPr>
          <w:rStyle w:val="normaltextrun"/>
          <w:noProof/>
        </w:rPr>
        <w:tab/>
      </w:r>
      <w:r w:rsidR="00A005B2" w:rsidRPr="00966E7A">
        <w:rPr>
          <w:rStyle w:val="normaltextrun"/>
          <w:noProof/>
        </w:rPr>
        <w:t>teória správania pri vedení vozidla;</w:t>
      </w:r>
    </w:p>
    <w:p w14:paraId="01933D0E" w14:textId="46EB7CCF" w:rsidR="00A005B2" w:rsidRPr="00966E7A" w:rsidRDefault="00005C41" w:rsidP="00005C41">
      <w:pPr>
        <w:pStyle w:val="Point1"/>
        <w:rPr>
          <w:rStyle w:val="normaltextrun"/>
          <w:noProof/>
        </w:rPr>
      </w:pPr>
      <w:r>
        <w:rPr>
          <w:rStyle w:val="normaltextrun"/>
          <w:noProof/>
        </w:rPr>
        <w:t>b)</w:t>
      </w:r>
      <w:r>
        <w:rPr>
          <w:rStyle w:val="normaltextrun"/>
          <w:noProof/>
        </w:rPr>
        <w:tab/>
      </w:r>
      <w:r w:rsidR="00A005B2" w:rsidRPr="00966E7A">
        <w:rPr>
          <w:rStyle w:val="normaltextrun"/>
          <w:noProof/>
        </w:rPr>
        <w:t>vnímanie nebezpečenstva a predchádzanie nehodám;</w:t>
      </w:r>
    </w:p>
    <w:p w14:paraId="0899F604" w14:textId="199DD437" w:rsidR="00A005B2" w:rsidRPr="00966E7A" w:rsidRDefault="00005C41" w:rsidP="00005C41">
      <w:pPr>
        <w:pStyle w:val="Point1"/>
        <w:rPr>
          <w:rStyle w:val="normaltextrun"/>
          <w:noProof/>
        </w:rPr>
      </w:pPr>
      <w:r>
        <w:rPr>
          <w:rStyle w:val="normaltextrun"/>
          <w:noProof/>
        </w:rPr>
        <w:t>c)</w:t>
      </w:r>
      <w:r>
        <w:rPr>
          <w:rStyle w:val="normaltextrun"/>
          <w:noProof/>
        </w:rPr>
        <w:tab/>
      </w:r>
      <w:r w:rsidR="00A005B2" w:rsidRPr="00966E7A">
        <w:rPr>
          <w:rStyle w:val="normaltextrun"/>
          <w:noProof/>
        </w:rPr>
        <w:t>učebné osnovy podľa noriem pre vodičské skúšky;</w:t>
      </w:r>
    </w:p>
    <w:p w14:paraId="157FA636" w14:textId="0447BE9F" w:rsidR="00A005B2" w:rsidRPr="00966E7A" w:rsidRDefault="00005C41" w:rsidP="00005C41">
      <w:pPr>
        <w:pStyle w:val="Point1"/>
        <w:rPr>
          <w:rStyle w:val="normaltextrun"/>
          <w:noProof/>
        </w:rPr>
      </w:pPr>
      <w:r>
        <w:rPr>
          <w:rStyle w:val="normaltextrun"/>
          <w:noProof/>
        </w:rPr>
        <w:t>d)</w:t>
      </w:r>
      <w:r>
        <w:rPr>
          <w:rStyle w:val="normaltextrun"/>
          <w:noProof/>
        </w:rPr>
        <w:tab/>
      </w:r>
      <w:r w:rsidR="00A005B2" w:rsidRPr="00966E7A">
        <w:rPr>
          <w:rStyle w:val="normaltextrun"/>
          <w:noProof/>
        </w:rPr>
        <w:t>požiadavky vodičskej skúšky;</w:t>
      </w:r>
    </w:p>
    <w:p w14:paraId="5D1831C8" w14:textId="6FA83278" w:rsidR="00A005B2" w:rsidRPr="00966E7A" w:rsidRDefault="00005C41" w:rsidP="00005C41">
      <w:pPr>
        <w:pStyle w:val="Point1"/>
        <w:rPr>
          <w:rStyle w:val="normaltextrun"/>
          <w:noProof/>
        </w:rPr>
      </w:pPr>
      <w:r>
        <w:rPr>
          <w:rStyle w:val="normaltextrun"/>
          <w:noProof/>
        </w:rPr>
        <w:t>e)</w:t>
      </w:r>
      <w:r>
        <w:rPr>
          <w:rStyle w:val="normaltextrun"/>
          <w:noProof/>
        </w:rPr>
        <w:tab/>
      </w:r>
      <w:r w:rsidR="00A005B2" w:rsidRPr="00966E7A">
        <w:rPr>
          <w:rStyle w:val="normaltextrun"/>
          <w:noProof/>
        </w:rPr>
        <w:t>príslušné právne predpisy v oblasti cestnej dopravy vrátane príslušných právnych predpisov Únie a výkladových usmernení;</w:t>
      </w:r>
    </w:p>
    <w:p w14:paraId="043AA4C8" w14:textId="512C4942" w:rsidR="00A005B2" w:rsidRPr="00966E7A" w:rsidRDefault="00005C41" w:rsidP="00005C41">
      <w:pPr>
        <w:pStyle w:val="Point1"/>
        <w:rPr>
          <w:rStyle w:val="normaltextrun"/>
          <w:noProof/>
        </w:rPr>
      </w:pPr>
      <w:r>
        <w:rPr>
          <w:rStyle w:val="normaltextrun"/>
          <w:noProof/>
        </w:rPr>
        <w:t>f)</w:t>
      </w:r>
      <w:r>
        <w:rPr>
          <w:rStyle w:val="normaltextrun"/>
          <w:noProof/>
        </w:rPr>
        <w:tab/>
      </w:r>
      <w:r w:rsidR="00A005B2" w:rsidRPr="00966E7A">
        <w:rPr>
          <w:rStyle w:val="normaltextrun"/>
          <w:noProof/>
        </w:rPr>
        <w:t>hodnotenie teórie a techník;</w:t>
      </w:r>
    </w:p>
    <w:p w14:paraId="58D043A7" w14:textId="24A7787A" w:rsidR="00A005B2" w:rsidRPr="00966E7A" w:rsidRDefault="00005C41" w:rsidP="00005C41">
      <w:pPr>
        <w:pStyle w:val="Point1"/>
        <w:rPr>
          <w:rStyle w:val="normaltextrun"/>
          <w:noProof/>
        </w:rPr>
      </w:pPr>
      <w:r>
        <w:rPr>
          <w:rStyle w:val="normaltextrun"/>
          <w:noProof/>
        </w:rPr>
        <w:t>g)</w:t>
      </w:r>
      <w:r>
        <w:rPr>
          <w:rStyle w:val="normaltextrun"/>
          <w:noProof/>
        </w:rPr>
        <w:tab/>
      </w:r>
      <w:r w:rsidR="00A005B2" w:rsidRPr="00966E7A">
        <w:rPr>
          <w:rStyle w:val="normaltextrun"/>
          <w:noProof/>
        </w:rPr>
        <w:t>defenzívne vedenie vozidla.</w:t>
      </w:r>
    </w:p>
    <w:p w14:paraId="48C043F2" w14:textId="44E4412B" w:rsidR="00A005B2" w:rsidRPr="00966E7A" w:rsidRDefault="00005C41" w:rsidP="00005C41">
      <w:pPr>
        <w:pStyle w:val="Point0"/>
        <w:rPr>
          <w:rStyle w:val="normaltextrun"/>
          <w:noProof/>
        </w:rPr>
      </w:pPr>
      <w:r>
        <w:rPr>
          <w:rStyle w:val="normaltextrun"/>
          <w:noProof/>
        </w:rPr>
        <w:t>4.</w:t>
      </w:r>
      <w:r>
        <w:rPr>
          <w:rStyle w:val="normaltextrun"/>
          <w:noProof/>
        </w:rPr>
        <w:tab/>
      </w:r>
      <w:r w:rsidR="00A005B2" w:rsidRPr="00966E7A">
        <w:rPr>
          <w:rStyle w:val="normaltextrun"/>
          <w:noProof/>
        </w:rPr>
        <w:t>Hodnotenie zručností:</w:t>
      </w:r>
    </w:p>
    <w:p w14:paraId="12FB726F" w14:textId="7436B3D9" w:rsidR="00A005B2" w:rsidRPr="00966E7A" w:rsidRDefault="00005C41" w:rsidP="00005C41">
      <w:pPr>
        <w:pStyle w:val="Point1"/>
        <w:rPr>
          <w:rStyle w:val="normaltextrun"/>
          <w:noProof/>
        </w:rPr>
      </w:pPr>
      <w:r>
        <w:rPr>
          <w:rStyle w:val="normaltextrun"/>
          <w:noProof/>
        </w:rPr>
        <w:t>a)</w:t>
      </w:r>
      <w:r>
        <w:rPr>
          <w:rStyle w:val="normaltextrun"/>
          <w:noProof/>
        </w:rPr>
        <w:tab/>
      </w:r>
      <w:r w:rsidR="00A005B2" w:rsidRPr="00966E7A">
        <w:rPr>
          <w:rStyle w:val="normaltextrun"/>
          <w:noProof/>
        </w:rPr>
        <w:t>schopnosť pozorne si všímať, sledovať a hodnotiť celkový výkon uchádzača, najmä:</w:t>
      </w:r>
    </w:p>
    <w:p w14:paraId="5361C5CB" w14:textId="5818C47A" w:rsidR="00A005B2" w:rsidRPr="00966E7A" w:rsidRDefault="00005C41" w:rsidP="00005C41">
      <w:pPr>
        <w:pStyle w:val="Point1"/>
        <w:rPr>
          <w:rStyle w:val="normaltextrun"/>
          <w:noProof/>
        </w:rPr>
      </w:pPr>
      <w:r>
        <w:rPr>
          <w:rStyle w:val="normaltextrun"/>
          <w:noProof/>
        </w:rPr>
        <w:t>b)</w:t>
      </w:r>
      <w:r>
        <w:rPr>
          <w:rStyle w:val="normaltextrun"/>
          <w:noProof/>
        </w:rPr>
        <w:tab/>
      </w:r>
      <w:r w:rsidR="00A005B2" w:rsidRPr="00966E7A">
        <w:rPr>
          <w:rStyle w:val="normaltextrun"/>
          <w:noProof/>
        </w:rPr>
        <w:t>správne a komplexné rozpoznávanie nebezpečných situácií;</w:t>
      </w:r>
    </w:p>
    <w:p w14:paraId="68EDE2CC" w14:textId="76158E06" w:rsidR="00A005B2" w:rsidRPr="00966E7A" w:rsidRDefault="00005C41" w:rsidP="00005C41">
      <w:pPr>
        <w:pStyle w:val="Point1"/>
        <w:rPr>
          <w:rStyle w:val="normaltextrun"/>
          <w:noProof/>
        </w:rPr>
      </w:pPr>
      <w:r>
        <w:rPr>
          <w:rStyle w:val="normaltextrun"/>
          <w:noProof/>
        </w:rPr>
        <w:t>c)</w:t>
      </w:r>
      <w:r>
        <w:rPr>
          <w:rStyle w:val="normaltextrun"/>
          <w:noProof/>
        </w:rPr>
        <w:tab/>
      </w:r>
      <w:r w:rsidR="00A005B2" w:rsidRPr="00966E7A">
        <w:rPr>
          <w:rStyle w:val="normaltextrun"/>
          <w:noProof/>
        </w:rPr>
        <w:t>presné určenie príčiny a pravdepodobného účinku takýchto situácií;</w:t>
      </w:r>
    </w:p>
    <w:p w14:paraId="09229516" w14:textId="7D3B2A0B" w:rsidR="00A005B2" w:rsidRPr="00966E7A" w:rsidRDefault="00005C41" w:rsidP="00005C41">
      <w:pPr>
        <w:pStyle w:val="Point1"/>
        <w:rPr>
          <w:rStyle w:val="normaltextrun"/>
          <w:noProof/>
        </w:rPr>
      </w:pPr>
      <w:r>
        <w:rPr>
          <w:rStyle w:val="normaltextrun"/>
          <w:noProof/>
        </w:rPr>
        <w:t>d)</w:t>
      </w:r>
      <w:r>
        <w:rPr>
          <w:rStyle w:val="normaltextrun"/>
          <w:noProof/>
        </w:rPr>
        <w:tab/>
      </w:r>
      <w:r w:rsidR="00A005B2" w:rsidRPr="00966E7A">
        <w:rPr>
          <w:rStyle w:val="normaltextrun"/>
          <w:noProof/>
        </w:rPr>
        <w:t>preukazovanie spôsobilosti a rozpoznávanie chýb;</w:t>
      </w:r>
    </w:p>
    <w:p w14:paraId="0EBE32D4" w14:textId="7EF16C2E" w:rsidR="00A005B2" w:rsidRPr="00966E7A" w:rsidRDefault="00005C41" w:rsidP="00005C41">
      <w:pPr>
        <w:pStyle w:val="Point1"/>
        <w:rPr>
          <w:rStyle w:val="normaltextrun"/>
          <w:noProof/>
        </w:rPr>
      </w:pPr>
      <w:r>
        <w:rPr>
          <w:rStyle w:val="normaltextrun"/>
          <w:noProof/>
        </w:rPr>
        <w:t>e)</w:t>
      </w:r>
      <w:r>
        <w:rPr>
          <w:rStyle w:val="normaltextrun"/>
          <w:noProof/>
        </w:rPr>
        <w:tab/>
      </w:r>
      <w:r w:rsidR="00A005B2" w:rsidRPr="00966E7A">
        <w:rPr>
          <w:rStyle w:val="normaltextrun"/>
          <w:noProof/>
        </w:rPr>
        <w:t>jednotnosť a súlad hodnotenia;</w:t>
      </w:r>
    </w:p>
    <w:p w14:paraId="31B0AD95" w14:textId="643BE12B" w:rsidR="00A005B2" w:rsidRPr="00966E7A" w:rsidRDefault="00005C41" w:rsidP="00005C41">
      <w:pPr>
        <w:pStyle w:val="Point1"/>
        <w:rPr>
          <w:rStyle w:val="normaltextrun"/>
          <w:noProof/>
        </w:rPr>
      </w:pPr>
      <w:r>
        <w:rPr>
          <w:rStyle w:val="normaltextrun"/>
          <w:noProof/>
        </w:rPr>
        <w:t>f)</w:t>
      </w:r>
      <w:r>
        <w:rPr>
          <w:rStyle w:val="normaltextrun"/>
          <w:noProof/>
        </w:rPr>
        <w:tab/>
      </w:r>
      <w:r w:rsidR="00A005B2" w:rsidRPr="00966E7A">
        <w:rPr>
          <w:rStyle w:val="normaltextrun"/>
          <w:noProof/>
        </w:rPr>
        <w:t>rýchle prijímanie informácií a schopnosť vyberať dôležité body;</w:t>
      </w:r>
    </w:p>
    <w:p w14:paraId="61FFFA4E" w14:textId="48811E7A" w:rsidR="00A005B2" w:rsidRPr="00966E7A" w:rsidRDefault="00005C41" w:rsidP="00005C41">
      <w:pPr>
        <w:pStyle w:val="Point1"/>
        <w:rPr>
          <w:rStyle w:val="normaltextrun"/>
          <w:noProof/>
        </w:rPr>
      </w:pPr>
      <w:r>
        <w:rPr>
          <w:rStyle w:val="normaltextrun"/>
          <w:noProof/>
        </w:rPr>
        <w:t>g)</w:t>
      </w:r>
      <w:r>
        <w:rPr>
          <w:rStyle w:val="normaltextrun"/>
          <w:noProof/>
        </w:rPr>
        <w:tab/>
      </w:r>
      <w:r w:rsidR="00A005B2" w:rsidRPr="00966E7A">
        <w:rPr>
          <w:rStyle w:val="normaltextrun"/>
          <w:noProof/>
        </w:rPr>
        <w:t>dívať sa dopredu, určiť prípadné problémy a vypracovať stratégie, ako ich riešiť;</w:t>
      </w:r>
    </w:p>
    <w:p w14:paraId="34325F9F" w14:textId="0044DB30" w:rsidR="00A005B2" w:rsidRPr="00966E7A" w:rsidRDefault="00005C41" w:rsidP="00005C41">
      <w:pPr>
        <w:pStyle w:val="Point1"/>
        <w:rPr>
          <w:rStyle w:val="normaltextrun"/>
          <w:noProof/>
        </w:rPr>
      </w:pPr>
      <w:r>
        <w:rPr>
          <w:rStyle w:val="normaltextrun"/>
          <w:noProof/>
        </w:rPr>
        <w:t>h)</w:t>
      </w:r>
      <w:r>
        <w:rPr>
          <w:rStyle w:val="normaltextrun"/>
          <w:noProof/>
        </w:rPr>
        <w:tab/>
      </w:r>
      <w:r w:rsidR="00A005B2" w:rsidRPr="00966E7A">
        <w:rPr>
          <w:rStyle w:val="normaltextrun"/>
          <w:noProof/>
        </w:rPr>
        <w:t>zabezpečiť včasnú a konštruktívnu spätnú väzbu.</w:t>
      </w:r>
    </w:p>
    <w:p w14:paraId="0B8B3613" w14:textId="0F81ACDE" w:rsidR="00A005B2" w:rsidRPr="00966E7A" w:rsidRDefault="00005C41" w:rsidP="00005C41">
      <w:pPr>
        <w:pStyle w:val="Point0"/>
        <w:rPr>
          <w:rStyle w:val="normaltextrun"/>
          <w:noProof/>
        </w:rPr>
      </w:pPr>
      <w:r>
        <w:rPr>
          <w:rStyle w:val="normaltextrun"/>
          <w:noProof/>
        </w:rPr>
        <w:t>5.</w:t>
      </w:r>
      <w:r>
        <w:rPr>
          <w:rStyle w:val="normaltextrun"/>
          <w:noProof/>
        </w:rPr>
        <w:tab/>
      </w:r>
      <w:r w:rsidR="00A005B2" w:rsidRPr="00966E7A">
        <w:rPr>
          <w:rStyle w:val="normaltextrun"/>
          <w:noProof/>
        </w:rPr>
        <w:t>Osobné vodičské zručnosti:</w:t>
      </w:r>
    </w:p>
    <w:p w14:paraId="76A62C2C" w14:textId="67D72F5E" w:rsidR="00A005B2" w:rsidRPr="00966E7A" w:rsidRDefault="00A005B2" w:rsidP="00FC508B">
      <w:pPr>
        <w:ind w:left="851"/>
        <w:rPr>
          <w:rStyle w:val="normaltextrun"/>
          <w:noProof/>
        </w:rPr>
      </w:pPr>
      <w:r w:rsidRPr="00966E7A">
        <w:rPr>
          <w:rStyle w:val="normaltextrun"/>
          <w:noProof/>
        </w:rPr>
        <w:t>Osoba oprávnená viesť praktickú skúšku pre skupinu vodičského preukazu musí byť schopná viesť tento typ poháňaného vozidla na zodpovedajúcej vysokej úrovni.</w:t>
      </w:r>
    </w:p>
    <w:p w14:paraId="5FF999CE" w14:textId="22E8AB8F" w:rsidR="00A005B2" w:rsidRPr="00966E7A" w:rsidRDefault="00005C41" w:rsidP="00005C41">
      <w:pPr>
        <w:pStyle w:val="Point0"/>
        <w:rPr>
          <w:rStyle w:val="normaltextrun"/>
          <w:noProof/>
        </w:rPr>
      </w:pPr>
      <w:r>
        <w:rPr>
          <w:rStyle w:val="normaltextrun"/>
          <w:noProof/>
        </w:rPr>
        <w:t>6.</w:t>
      </w:r>
      <w:r>
        <w:rPr>
          <w:rStyle w:val="normaltextrun"/>
          <w:noProof/>
        </w:rPr>
        <w:tab/>
      </w:r>
      <w:r w:rsidR="00A005B2" w:rsidRPr="00966E7A">
        <w:rPr>
          <w:rStyle w:val="normaltextrun"/>
          <w:noProof/>
        </w:rPr>
        <w:t>Kvalita služieb:</w:t>
      </w:r>
    </w:p>
    <w:p w14:paraId="058E5D90" w14:textId="7136E51B" w:rsidR="00A005B2" w:rsidRPr="00966E7A" w:rsidRDefault="00005C41" w:rsidP="00005C41">
      <w:pPr>
        <w:pStyle w:val="Point1"/>
        <w:rPr>
          <w:rStyle w:val="normaltextrun"/>
          <w:noProof/>
        </w:rPr>
      </w:pPr>
      <w:r>
        <w:rPr>
          <w:rStyle w:val="normaltextrun"/>
          <w:noProof/>
        </w:rPr>
        <w:t>a)</w:t>
      </w:r>
      <w:r>
        <w:rPr>
          <w:rStyle w:val="normaltextrun"/>
          <w:noProof/>
        </w:rPr>
        <w:tab/>
      </w:r>
      <w:r w:rsidR="00A005B2" w:rsidRPr="00966E7A">
        <w:rPr>
          <w:rStyle w:val="normaltextrun"/>
          <w:noProof/>
        </w:rPr>
        <w:t>stanoviť a oznámiť, čo môže uchádzač v priebehu skúšky očakávať;</w:t>
      </w:r>
    </w:p>
    <w:p w14:paraId="41A81C1A" w14:textId="3CA9ADF6" w:rsidR="00A005B2" w:rsidRPr="00966E7A" w:rsidRDefault="00005C41" w:rsidP="00005C41">
      <w:pPr>
        <w:pStyle w:val="Point1"/>
        <w:rPr>
          <w:rStyle w:val="normaltextrun"/>
          <w:noProof/>
        </w:rPr>
      </w:pPr>
      <w:r>
        <w:rPr>
          <w:rStyle w:val="normaltextrun"/>
          <w:noProof/>
        </w:rPr>
        <w:t>b)</w:t>
      </w:r>
      <w:r>
        <w:rPr>
          <w:rStyle w:val="normaltextrun"/>
          <w:noProof/>
        </w:rPr>
        <w:tab/>
      </w:r>
      <w:r w:rsidR="00A005B2" w:rsidRPr="00966E7A">
        <w:rPr>
          <w:rStyle w:val="normaltextrun"/>
          <w:noProof/>
        </w:rPr>
        <w:t>zreteľne komunikovať, zvoliť obsah, štýl a jazyk vhodný pre poslucháčov a okolnosti a zaoberať sa otázkami uchádzačov;</w:t>
      </w:r>
    </w:p>
    <w:p w14:paraId="694AF386" w14:textId="4B89D4B8" w:rsidR="00A005B2" w:rsidRPr="00966E7A" w:rsidRDefault="00005C41" w:rsidP="00005C41">
      <w:pPr>
        <w:pStyle w:val="Point1"/>
        <w:rPr>
          <w:rStyle w:val="normaltextrun"/>
          <w:noProof/>
        </w:rPr>
      </w:pPr>
      <w:r>
        <w:rPr>
          <w:rStyle w:val="normaltextrun"/>
          <w:noProof/>
        </w:rPr>
        <w:t>c)</w:t>
      </w:r>
      <w:r>
        <w:rPr>
          <w:rStyle w:val="normaltextrun"/>
          <w:noProof/>
        </w:rPr>
        <w:tab/>
      </w:r>
      <w:r w:rsidR="00A005B2" w:rsidRPr="00966E7A">
        <w:rPr>
          <w:rStyle w:val="normaltextrun"/>
          <w:noProof/>
        </w:rPr>
        <w:t>poskytnúť jasnú spätnú väzbu o výsledku;</w:t>
      </w:r>
    </w:p>
    <w:p w14:paraId="7B6D52F6" w14:textId="206F00CE" w:rsidR="00A005B2" w:rsidRPr="00966E7A" w:rsidRDefault="00005C41" w:rsidP="00005C41">
      <w:pPr>
        <w:pStyle w:val="Point1"/>
        <w:rPr>
          <w:rStyle w:val="normaltextrun"/>
          <w:noProof/>
        </w:rPr>
      </w:pPr>
      <w:r>
        <w:rPr>
          <w:rStyle w:val="normaltextrun"/>
          <w:noProof/>
        </w:rPr>
        <w:t>d)</w:t>
      </w:r>
      <w:r>
        <w:rPr>
          <w:rStyle w:val="normaltextrun"/>
          <w:noProof/>
        </w:rPr>
        <w:tab/>
      </w:r>
      <w:r w:rsidR="00A005B2" w:rsidRPr="00966E7A">
        <w:rPr>
          <w:rStyle w:val="normaltextrun"/>
          <w:noProof/>
        </w:rPr>
        <w:t>správať sa k uchádzačom s úctou a nerobiť medzi nimi rozdiely.</w:t>
      </w:r>
    </w:p>
    <w:p w14:paraId="2C14AE2A" w14:textId="2200DFD9" w:rsidR="00A005B2" w:rsidRPr="00966E7A" w:rsidRDefault="00005C41" w:rsidP="00005C41">
      <w:pPr>
        <w:pStyle w:val="Point0"/>
        <w:rPr>
          <w:rStyle w:val="normaltextrun"/>
          <w:noProof/>
        </w:rPr>
      </w:pPr>
      <w:r>
        <w:rPr>
          <w:rStyle w:val="normaltextrun"/>
          <w:noProof/>
        </w:rPr>
        <w:t>7.</w:t>
      </w:r>
      <w:r>
        <w:rPr>
          <w:rStyle w:val="normaltextrun"/>
          <w:noProof/>
        </w:rPr>
        <w:tab/>
      </w:r>
      <w:r w:rsidR="00A005B2" w:rsidRPr="00966E7A">
        <w:rPr>
          <w:rStyle w:val="normaltextrun"/>
          <w:noProof/>
        </w:rPr>
        <w:t>Vedomosti o technických a fyzikálnych charakteristikách vozidla:</w:t>
      </w:r>
    </w:p>
    <w:p w14:paraId="306A5268" w14:textId="69D412C3" w:rsidR="00A005B2" w:rsidRPr="00966E7A" w:rsidRDefault="00005C41" w:rsidP="00005C41">
      <w:pPr>
        <w:pStyle w:val="Point1"/>
        <w:rPr>
          <w:rStyle w:val="normaltextrun"/>
          <w:noProof/>
        </w:rPr>
      </w:pPr>
      <w:r>
        <w:rPr>
          <w:rStyle w:val="normaltextrun"/>
          <w:noProof/>
        </w:rPr>
        <w:t>a)</w:t>
      </w:r>
      <w:r>
        <w:rPr>
          <w:rStyle w:val="normaltextrun"/>
          <w:noProof/>
        </w:rPr>
        <w:tab/>
      </w:r>
      <w:r w:rsidR="00A005B2" w:rsidRPr="00966E7A">
        <w:rPr>
          <w:rStyle w:val="normaltextrun"/>
          <w:noProof/>
        </w:rPr>
        <w:t>vedomosti o technických charakteristikách vozidla, ako je riadenie, pneumatiky, brzdy, svetlá, osobitne pre motocykle a pre ťažké vozidlá;</w:t>
      </w:r>
    </w:p>
    <w:p w14:paraId="79E82EC1" w14:textId="7DFE23B5" w:rsidR="00A005B2" w:rsidRPr="00966E7A" w:rsidRDefault="00005C41" w:rsidP="00005C41">
      <w:pPr>
        <w:pStyle w:val="Point1"/>
        <w:rPr>
          <w:rStyle w:val="normaltextrun"/>
          <w:noProof/>
        </w:rPr>
      </w:pPr>
      <w:r>
        <w:rPr>
          <w:rStyle w:val="normaltextrun"/>
          <w:noProof/>
        </w:rPr>
        <w:t>b)</w:t>
      </w:r>
      <w:r>
        <w:rPr>
          <w:rStyle w:val="normaltextrun"/>
          <w:noProof/>
        </w:rPr>
        <w:tab/>
      </w:r>
      <w:r w:rsidR="00A005B2" w:rsidRPr="00966E7A">
        <w:rPr>
          <w:rStyle w:val="normaltextrun"/>
          <w:noProof/>
        </w:rPr>
        <w:t>bezpečnosť pri nakladaní;</w:t>
      </w:r>
    </w:p>
    <w:p w14:paraId="5B568D2F" w14:textId="15A391CF" w:rsidR="00A005B2" w:rsidRPr="00966E7A" w:rsidRDefault="00005C41" w:rsidP="00005C41">
      <w:pPr>
        <w:pStyle w:val="Point1"/>
        <w:rPr>
          <w:rStyle w:val="normaltextrun"/>
          <w:noProof/>
        </w:rPr>
      </w:pPr>
      <w:r>
        <w:rPr>
          <w:rStyle w:val="normaltextrun"/>
          <w:noProof/>
        </w:rPr>
        <w:t>c)</w:t>
      </w:r>
      <w:r>
        <w:rPr>
          <w:rStyle w:val="normaltextrun"/>
          <w:noProof/>
        </w:rPr>
        <w:tab/>
      </w:r>
      <w:r w:rsidR="00A005B2" w:rsidRPr="00966E7A">
        <w:rPr>
          <w:rStyle w:val="normaltextrun"/>
          <w:noProof/>
        </w:rPr>
        <w:t>vedomosti o fyzikálnych charakteristikách vozidla, ako sú rýchlosť, trenie, dynamika, sila.</w:t>
      </w:r>
    </w:p>
    <w:p w14:paraId="227333A5" w14:textId="02E03093" w:rsidR="00A005B2" w:rsidRPr="00966E7A" w:rsidRDefault="00005C41" w:rsidP="00005C41">
      <w:pPr>
        <w:pStyle w:val="Point0"/>
        <w:rPr>
          <w:rStyle w:val="normaltextrun"/>
          <w:noProof/>
        </w:rPr>
      </w:pPr>
      <w:r>
        <w:rPr>
          <w:rStyle w:val="normaltextrun"/>
          <w:noProof/>
        </w:rPr>
        <w:t>8.</w:t>
      </w:r>
      <w:r>
        <w:rPr>
          <w:rStyle w:val="normaltextrun"/>
          <w:noProof/>
        </w:rPr>
        <w:tab/>
      </w:r>
      <w:r w:rsidR="00A005B2" w:rsidRPr="00966E7A">
        <w:rPr>
          <w:rStyle w:val="normaltextrun"/>
          <w:noProof/>
        </w:rPr>
        <w:t>Vedenie vozidla hospodárne z hľadiska spotreby paliva/energie a ohľaduplne voči životnému prostrediu.</w:t>
      </w:r>
    </w:p>
    <w:p w14:paraId="3891062D" w14:textId="77777777" w:rsidR="00A005B2" w:rsidRPr="006B1322" w:rsidRDefault="00A005B2" w:rsidP="00C461C2">
      <w:pPr>
        <w:pStyle w:val="NumPar1"/>
        <w:numPr>
          <w:ilvl w:val="0"/>
          <w:numId w:val="2"/>
        </w:numPr>
        <w:rPr>
          <w:rStyle w:val="normaltextrun"/>
          <w:b/>
          <w:bCs/>
          <w:noProof/>
        </w:rPr>
      </w:pPr>
      <w:r w:rsidRPr="006B1322">
        <w:rPr>
          <w:rStyle w:val="normaltextrun"/>
          <w:b/>
          <w:noProof/>
        </w:rPr>
        <w:t>Všeobecné podmienky</w:t>
      </w:r>
    </w:p>
    <w:p w14:paraId="2EA6BFE5" w14:textId="663CB94D" w:rsidR="00A005B2" w:rsidRPr="00966E7A" w:rsidRDefault="00005C41" w:rsidP="00005C41">
      <w:pPr>
        <w:pStyle w:val="Point0"/>
        <w:rPr>
          <w:rStyle w:val="normaltextrun"/>
          <w:noProof/>
        </w:rPr>
      </w:pPr>
      <w:r>
        <w:rPr>
          <w:rStyle w:val="normaltextrun"/>
          <w:noProof/>
        </w:rPr>
        <w:t>1.</w:t>
      </w:r>
      <w:r>
        <w:rPr>
          <w:rStyle w:val="normaltextrun"/>
          <w:noProof/>
        </w:rPr>
        <w:tab/>
      </w:r>
      <w:r w:rsidR="00A005B2" w:rsidRPr="00966E7A">
        <w:rPr>
          <w:rStyle w:val="normaltextrun"/>
          <w:noProof/>
        </w:rPr>
        <w:t>Skúšajúci pre vodičské preukazy skupiny B:</w:t>
      </w:r>
    </w:p>
    <w:p w14:paraId="4E1C7BF9" w14:textId="26ED7331" w:rsidR="00A005B2" w:rsidRPr="00966E7A" w:rsidRDefault="00005C41" w:rsidP="00005C41">
      <w:pPr>
        <w:pStyle w:val="Point1"/>
        <w:rPr>
          <w:rStyle w:val="normaltextrun"/>
          <w:noProof/>
        </w:rPr>
      </w:pPr>
      <w:r>
        <w:rPr>
          <w:rStyle w:val="normaltextrun"/>
          <w:noProof/>
        </w:rPr>
        <w:t>a)</w:t>
      </w:r>
      <w:r>
        <w:rPr>
          <w:rStyle w:val="normaltextrun"/>
          <w:noProof/>
        </w:rPr>
        <w:tab/>
      </w:r>
      <w:r w:rsidR="00AB2A6D" w:rsidRPr="00966E7A">
        <w:rPr>
          <w:rStyle w:val="normaltextrun"/>
          <w:noProof/>
        </w:rPr>
        <w:t>je držiteľom vodičského preukazu skupiny B najmenej tri roky;</w:t>
      </w:r>
    </w:p>
    <w:p w14:paraId="35CCD9BF" w14:textId="1310231F" w:rsidR="00A005B2" w:rsidRPr="00966E7A" w:rsidRDefault="00005C41" w:rsidP="00005C41">
      <w:pPr>
        <w:pStyle w:val="Point1"/>
        <w:rPr>
          <w:rStyle w:val="normaltextrun"/>
          <w:noProof/>
        </w:rPr>
      </w:pPr>
      <w:r>
        <w:rPr>
          <w:rStyle w:val="normaltextrun"/>
          <w:noProof/>
        </w:rPr>
        <w:t>b)</w:t>
      </w:r>
      <w:r>
        <w:rPr>
          <w:rStyle w:val="normaltextrun"/>
          <w:noProof/>
        </w:rPr>
        <w:tab/>
      </w:r>
      <w:r w:rsidR="00AB2A6D" w:rsidRPr="00966E7A">
        <w:rPr>
          <w:rStyle w:val="normaltextrun"/>
          <w:noProof/>
        </w:rPr>
        <w:t>má najmenej 23 rokov;</w:t>
      </w:r>
    </w:p>
    <w:p w14:paraId="0ECA4982" w14:textId="386FDBCF" w:rsidR="00A005B2" w:rsidRPr="00966E7A" w:rsidRDefault="00005C41" w:rsidP="00005C41">
      <w:pPr>
        <w:pStyle w:val="Point1"/>
        <w:rPr>
          <w:rStyle w:val="normaltextrun"/>
          <w:noProof/>
        </w:rPr>
      </w:pPr>
      <w:r>
        <w:rPr>
          <w:rStyle w:val="normaltextrun"/>
          <w:noProof/>
        </w:rPr>
        <w:t>c)</w:t>
      </w:r>
      <w:r>
        <w:rPr>
          <w:rStyle w:val="normaltextrun"/>
          <w:noProof/>
        </w:rPr>
        <w:tab/>
      </w:r>
      <w:r w:rsidR="00AB2A6D" w:rsidRPr="00966E7A">
        <w:rPr>
          <w:rStyle w:val="normaltextrun"/>
          <w:noProof/>
        </w:rPr>
        <w:t>má úspešne ukončenú základnú kvalifikáciu stanovenú v bode 3 tejto prílohy a následne dodržiava opatrenia na zabezpečenie kvality a pravidelného výcviku stanovené v bode 4 tejto prílohy;</w:t>
      </w:r>
    </w:p>
    <w:p w14:paraId="0172C0E5" w14:textId="76F4AC56" w:rsidR="00A005B2" w:rsidRPr="00966E7A" w:rsidRDefault="00005C41" w:rsidP="00005C41">
      <w:pPr>
        <w:pStyle w:val="Point1"/>
        <w:rPr>
          <w:rStyle w:val="normaltextrun"/>
          <w:noProof/>
          <w:szCs w:val="24"/>
        </w:rPr>
      </w:pPr>
      <w:r>
        <w:rPr>
          <w:noProof/>
          <w:shd w:val="clear" w:color="auto" w:fill="FFFFFF"/>
        </w:rPr>
        <w:t>d)</w:t>
      </w:r>
      <w:r>
        <w:rPr>
          <w:noProof/>
          <w:shd w:val="clear" w:color="auto" w:fill="FFFFFF"/>
        </w:rPr>
        <w:tab/>
      </w:r>
      <w:r w:rsidR="00AB2A6D" w:rsidRPr="00966E7A">
        <w:rPr>
          <w:noProof/>
          <w:shd w:val="clear" w:color="auto" w:fill="FFFFFF"/>
        </w:rPr>
        <w:t>má ukončené odborné vzdelanie, ktoré vedie aspoň k ukončeniu 3. stupňa vymedzeného v Medzinárodnej štandardnej klasifikácii vzdelávania (ISCED)</w:t>
      </w:r>
      <w:r w:rsidR="00AB2A6D" w:rsidRPr="00966E7A">
        <w:rPr>
          <w:rStyle w:val="FootnoteReference"/>
          <w:noProof/>
          <w:szCs w:val="24"/>
        </w:rPr>
        <w:footnoteReference w:id="8"/>
      </w:r>
      <w:r w:rsidR="00AB2A6D" w:rsidRPr="00966E7A">
        <w:rPr>
          <w:rStyle w:val="normaltextrun"/>
          <w:noProof/>
        </w:rPr>
        <w:t>;</w:t>
      </w:r>
    </w:p>
    <w:p w14:paraId="2A5EBB4E" w14:textId="473C8184" w:rsidR="00A005B2" w:rsidRPr="00966E7A" w:rsidRDefault="00005C41" w:rsidP="00005C41">
      <w:pPr>
        <w:pStyle w:val="Point1"/>
        <w:rPr>
          <w:rStyle w:val="normaltextrun"/>
          <w:noProof/>
        </w:rPr>
      </w:pPr>
      <w:r>
        <w:rPr>
          <w:rStyle w:val="normaltextrun"/>
          <w:noProof/>
        </w:rPr>
        <w:t>e)</w:t>
      </w:r>
      <w:r>
        <w:rPr>
          <w:rStyle w:val="normaltextrun"/>
          <w:noProof/>
        </w:rPr>
        <w:tab/>
      </w:r>
      <w:r w:rsidR="00903286" w:rsidRPr="00966E7A">
        <w:rPr>
          <w:rStyle w:val="normaltextrun"/>
          <w:noProof/>
        </w:rPr>
        <w:t>nevykonáva zároveň obchodnú činnosť ako súkromný učiteľ autoškoly.</w:t>
      </w:r>
    </w:p>
    <w:p w14:paraId="0F4455F7" w14:textId="6BE13F2B" w:rsidR="00A005B2" w:rsidRPr="00966E7A" w:rsidRDefault="00005C41" w:rsidP="00005C41">
      <w:pPr>
        <w:pStyle w:val="Point0"/>
        <w:rPr>
          <w:rStyle w:val="normaltextrun"/>
          <w:bCs/>
          <w:noProof/>
        </w:rPr>
      </w:pPr>
      <w:r>
        <w:rPr>
          <w:rStyle w:val="normaltextrun"/>
          <w:noProof/>
        </w:rPr>
        <w:t>2.</w:t>
      </w:r>
      <w:r>
        <w:rPr>
          <w:rStyle w:val="normaltextrun"/>
          <w:noProof/>
        </w:rPr>
        <w:tab/>
      </w:r>
      <w:r w:rsidR="00A005B2" w:rsidRPr="00966E7A">
        <w:rPr>
          <w:rStyle w:val="normaltextrun"/>
          <w:noProof/>
        </w:rPr>
        <w:t>Skúšajúci pre vodičské preukazy ostatných skupín:</w:t>
      </w:r>
    </w:p>
    <w:p w14:paraId="4BA28D4E" w14:textId="097C3324" w:rsidR="00A005B2" w:rsidRPr="00966E7A" w:rsidRDefault="00005C41" w:rsidP="00005C41">
      <w:pPr>
        <w:pStyle w:val="Point1"/>
        <w:rPr>
          <w:rStyle w:val="normaltextrun"/>
          <w:noProof/>
        </w:rPr>
      </w:pPr>
      <w:r>
        <w:rPr>
          <w:rStyle w:val="normaltextrun"/>
          <w:noProof/>
        </w:rPr>
        <w:t>a)</w:t>
      </w:r>
      <w:r>
        <w:rPr>
          <w:rStyle w:val="normaltextrun"/>
          <w:noProof/>
        </w:rPr>
        <w:tab/>
      </w:r>
      <w:r w:rsidR="00AB2A6D" w:rsidRPr="00966E7A">
        <w:rPr>
          <w:rStyle w:val="normaltextrun"/>
          <w:noProof/>
        </w:rPr>
        <w:t>je držiteľom vodičského preukazu príslušnej skupiny alebo má mať rovnocenné vedomosti získané prostredníctvom primeranej odbornej kvalifikácie;</w:t>
      </w:r>
    </w:p>
    <w:p w14:paraId="3613BDBE" w14:textId="6C17CC1B" w:rsidR="00A005B2" w:rsidRPr="00966E7A" w:rsidRDefault="00005C41" w:rsidP="00005C41">
      <w:pPr>
        <w:pStyle w:val="Point1"/>
        <w:rPr>
          <w:rStyle w:val="normaltextrun"/>
          <w:noProof/>
        </w:rPr>
      </w:pPr>
      <w:r>
        <w:rPr>
          <w:rStyle w:val="normaltextrun"/>
          <w:noProof/>
        </w:rPr>
        <w:t>b)</w:t>
      </w:r>
      <w:r>
        <w:rPr>
          <w:rStyle w:val="normaltextrun"/>
          <w:noProof/>
        </w:rPr>
        <w:tab/>
      </w:r>
      <w:r w:rsidR="00AB2A6D" w:rsidRPr="00966E7A">
        <w:rPr>
          <w:rStyle w:val="normaltextrun"/>
          <w:noProof/>
        </w:rPr>
        <w:t>má úspešne ukončenú základnú kvalifikáciu stanovenú v bode 3 tejto prílohy a následne dodržiava opatrenia na zabezpečenie kvality a pravidelného výcviku stanovené v bode 4 tejto prílohy;</w:t>
      </w:r>
    </w:p>
    <w:p w14:paraId="2E63006F" w14:textId="18C308A3" w:rsidR="00A005B2" w:rsidRPr="00966E7A" w:rsidRDefault="00005C41" w:rsidP="00005C41">
      <w:pPr>
        <w:pStyle w:val="Point1"/>
        <w:rPr>
          <w:rStyle w:val="normaltextrun"/>
          <w:noProof/>
        </w:rPr>
      </w:pPr>
      <w:r>
        <w:rPr>
          <w:rStyle w:val="normaltextrun"/>
          <w:noProof/>
        </w:rPr>
        <w:t>c)</w:t>
      </w:r>
      <w:r>
        <w:rPr>
          <w:rStyle w:val="normaltextrun"/>
          <w:noProof/>
        </w:rPr>
        <w:tab/>
      </w:r>
      <w:r w:rsidR="00AB2A6D" w:rsidRPr="00966E7A">
        <w:rPr>
          <w:rStyle w:val="normaltextrun"/>
          <w:noProof/>
        </w:rPr>
        <w:t>je kvalifikovaným skúšajúcim pre vodičské preukazy skupiny B najmenej tri roky; od tejto lehoty sa môže upustiť za predpokladu, že príslušný skúšajúci môže predložiť dôkaz o:</w:t>
      </w:r>
    </w:p>
    <w:p w14:paraId="27147712" w14:textId="77777777" w:rsidR="00A005B2" w:rsidRPr="00966E7A" w:rsidRDefault="00BB1904" w:rsidP="005F2DDE">
      <w:pPr>
        <w:pStyle w:val="Text2"/>
        <w:ind w:left="1985"/>
        <w:rPr>
          <w:rStyle w:val="normaltextrun"/>
          <w:noProof/>
        </w:rPr>
      </w:pPr>
      <w:r w:rsidRPr="00966E7A">
        <w:rPr>
          <w:rStyle w:val="normaltextrun"/>
          <w:noProof/>
        </w:rPr>
        <w:t>i) aspoň piatich rokoch vedenia vozidla v príslušnej skupine alebo</w:t>
      </w:r>
    </w:p>
    <w:p w14:paraId="5728B1B9" w14:textId="77777777" w:rsidR="00A005B2" w:rsidRPr="00966E7A" w:rsidRDefault="00BB1904" w:rsidP="005F2DDE">
      <w:pPr>
        <w:ind w:left="1985"/>
        <w:rPr>
          <w:rStyle w:val="normaltextrun"/>
          <w:noProof/>
        </w:rPr>
      </w:pPr>
      <w:r w:rsidRPr="00966E7A">
        <w:rPr>
          <w:rStyle w:val="normaltextrun"/>
          <w:noProof/>
        </w:rPr>
        <w:t>ii) teoretickom a praktickom hodnotení vodičských schopností vyššej triedy, než je tá, ktorá sa vyžaduje na získanie vodičského preukazu, čím sa uvedená požiadavka stáva zbytočnou;</w:t>
      </w:r>
    </w:p>
    <w:p w14:paraId="4F36EB49" w14:textId="30C6095E" w:rsidR="00A005B2" w:rsidRPr="00966E7A" w:rsidRDefault="00005C41" w:rsidP="00005C41">
      <w:pPr>
        <w:pStyle w:val="Point1"/>
        <w:rPr>
          <w:rStyle w:val="normaltextrun"/>
          <w:noProof/>
        </w:rPr>
      </w:pPr>
      <w:r>
        <w:rPr>
          <w:rStyle w:val="normaltextrun"/>
          <w:noProof/>
        </w:rPr>
        <w:t>d)</w:t>
      </w:r>
      <w:r>
        <w:rPr>
          <w:rStyle w:val="normaltextrun"/>
          <w:noProof/>
        </w:rPr>
        <w:tab/>
      </w:r>
      <w:r w:rsidR="00646CD8" w:rsidRPr="00966E7A">
        <w:rPr>
          <w:rStyle w:val="normaltextrun"/>
          <w:noProof/>
        </w:rPr>
        <w:t>má ukončené odborné vzdelanie, ktoré vedie aspoň k ukončeniu 3. stupňa vymedzeného v Medzinárodnej štandardnej klasifikácii vzdelávania (ISCED);</w:t>
      </w:r>
    </w:p>
    <w:p w14:paraId="08ED2AA3" w14:textId="5B13B7C9" w:rsidR="00A005B2" w:rsidRPr="00966E7A" w:rsidRDefault="00005C41" w:rsidP="00005C41">
      <w:pPr>
        <w:pStyle w:val="Point1"/>
        <w:rPr>
          <w:rStyle w:val="normaltextrun"/>
          <w:noProof/>
        </w:rPr>
      </w:pPr>
      <w:r>
        <w:rPr>
          <w:rStyle w:val="normaltextrun"/>
          <w:noProof/>
        </w:rPr>
        <w:t>e)</w:t>
      </w:r>
      <w:r>
        <w:rPr>
          <w:rStyle w:val="normaltextrun"/>
          <w:noProof/>
        </w:rPr>
        <w:tab/>
      </w:r>
      <w:r w:rsidR="00F25D50" w:rsidRPr="00966E7A">
        <w:rPr>
          <w:rStyle w:val="normaltextrun"/>
          <w:noProof/>
        </w:rPr>
        <w:t>nevykonáva zároveň obchodnú činnosť ako súkromný učiteľ autoškoly.</w:t>
      </w:r>
    </w:p>
    <w:p w14:paraId="0D895DE6" w14:textId="3119783D" w:rsidR="00A005B2" w:rsidRPr="00966E7A" w:rsidRDefault="00005C41" w:rsidP="00005C41">
      <w:pPr>
        <w:pStyle w:val="Point0"/>
        <w:rPr>
          <w:rStyle w:val="normaltextrun"/>
          <w:bCs/>
          <w:noProof/>
        </w:rPr>
      </w:pPr>
      <w:r>
        <w:rPr>
          <w:rStyle w:val="normaltextrun"/>
          <w:noProof/>
        </w:rPr>
        <w:t>3.</w:t>
      </w:r>
      <w:r>
        <w:rPr>
          <w:rStyle w:val="normaltextrun"/>
          <w:noProof/>
        </w:rPr>
        <w:tab/>
      </w:r>
      <w:r w:rsidR="00A005B2" w:rsidRPr="00966E7A">
        <w:rPr>
          <w:rStyle w:val="normaltextrun"/>
          <w:noProof/>
        </w:rPr>
        <w:t>Rovnocennosť</w:t>
      </w:r>
    </w:p>
    <w:p w14:paraId="69E3FA3F" w14:textId="72BF5C6F" w:rsidR="00A005B2" w:rsidRPr="00966E7A" w:rsidRDefault="00005C41" w:rsidP="00005C41">
      <w:pPr>
        <w:pStyle w:val="Point1"/>
        <w:rPr>
          <w:noProof/>
        </w:rPr>
      </w:pPr>
      <w:r>
        <w:rPr>
          <w:noProof/>
        </w:rPr>
        <w:t>a)</w:t>
      </w:r>
      <w:r>
        <w:rPr>
          <w:noProof/>
        </w:rPr>
        <w:tab/>
      </w:r>
      <w:r w:rsidR="00A005B2" w:rsidRPr="00966E7A">
        <w:rPr>
          <w:noProof/>
        </w:rPr>
        <w:t>Členské štáty môžu oprávniť skúšajúceho na to, aby viedol vodičské skúšky pre skupiny AM, A1, A2 a A po absolvovaní základnej kvalifikácie, ktorá je pre jednu z týchto skupín predpísaná v bode 3.</w:t>
      </w:r>
    </w:p>
    <w:p w14:paraId="6A043DD8" w14:textId="7E1AF9C0" w:rsidR="00A005B2" w:rsidRPr="00966E7A" w:rsidRDefault="00005C41" w:rsidP="00005C41">
      <w:pPr>
        <w:pStyle w:val="Point1"/>
        <w:rPr>
          <w:noProof/>
        </w:rPr>
      </w:pPr>
      <w:r>
        <w:rPr>
          <w:noProof/>
        </w:rPr>
        <w:t>b)</w:t>
      </w:r>
      <w:r>
        <w:rPr>
          <w:noProof/>
        </w:rPr>
        <w:tab/>
      </w:r>
      <w:r w:rsidR="00A005B2" w:rsidRPr="00966E7A">
        <w:rPr>
          <w:noProof/>
        </w:rPr>
        <w:t>Členské štáty môžu oprávniť skúšajúceho, aby viedol vodičské skúšky pre skupiny C1, C, D1 a D po absolvovaní základnej kvalifikácie, ktorá je pre jednu z týchto skupín predpísaná v bode 3.</w:t>
      </w:r>
    </w:p>
    <w:p w14:paraId="3FC56415" w14:textId="25EA2A2A" w:rsidR="00A005B2" w:rsidRPr="00966E7A" w:rsidRDefault="00005C41" w:rsidP="00005C41">
      <w:pPr>
        <w:pStyle w:val="Point1"/>
        <w:rPr>
          <w:noProof/>
        </w:rPr>
      </w:pPr>
      <w:r>
        <w:rPr>
          <w:noProof/>
        </w:rPr>
        <w:t>c)</w:t>
      </w:r>
      <w:r>
        <w:rPr>
          <w:noProof/>
        </w:rPr>
        <w:tab/>
      </w:r>
      <w:r w:rsidR="00A005B2" w:rsidRPr="00966E7A">
        <w:rPr>
          <w:noProof/>
        </w:rPr>
        <w:t>Členské štáty môžu oprávniť skúšajúceho, aby viedol vodičské skúšky na skupiny BE, C1E, CE, D1E a DE po absolvovaní základnej kvalifikácie, ktorá je pre jednu z týchto skupín predpísaná v bode 3.</w:t>
      </w:r>
    </w:p>
    <w:p w14:paraId="129D4097" w14:textId="77777777" w:rsidR="00A005B2" w:rsidRPr="006B1322" w:rsidRDefault="00A005B2" w:rsidP="00C461C2">
      <w:pPr>
        <w:pStyle w:val="NumPar1"/>
        <w:numPr>
          <w:ilvl w:val="0"/>
          <w:numId w:val="2"/>
        </w:numPr>
        <w:rPr>
          <w:rStyle w:val="normaltextrun"/>
          <w:b/>
          <w:bCs/>
          <w:noProof/>
        </w:rPr>
      </w:pPr>
      <w:r w:rsidRPr="006B1322">
        <w:rPr>
          <w:rStyle w:val="normaltextrun"/>
          <w:b/>
          <w:noProof/>
        </w:rPr>
        <w:t>Základná kvalifikácia</w:t>
      </w:r>
    </w:p>
    <w:p w14:paraId="35C394DB" w14:textId="2DD9B590" w:rsidR="00A005B2" w:rsidRPr="00966E7A" w:rsidRDefault="00005C41" w:rsidP="00005C41">
      <w:pPr>
        <w:pStyle w:val="Point0"/>
        <w:rPr>
          <w:rStyle w:val="normaltextrun"/>
          <w:bCs/>
          <w:noProof/>
        </w:rPr>
      </w:pPr>
      <w:r>
        <w:rPr>
          <w:rStyle w:val="normaltextrun"/>
          <w:noProof/>
        </w:rPr>
        <w:t>1.</w:t>
      </w:r>
      <w:r>
        <w:rPr>
          <w:rStyle w:val="normaltextrun"/>
          <w:noProof/>
        </w:rPr>
        <w:tab/>
      </w:r>
      <w:r w:rsidR="00A005B2" w:rsidRPr="00966E7A">
        <w:rPr>
          <w:rStyle w:val="normaltextrun"/>
          <w:noProof/>
        </w:rPr>
        <w:t>Základný odborný výcvik</w:t>
      </w:r>
    </w:p>
    <w:p w14:paraId="2B3271A6" w14:textId="7D59E938" w:rsidR="00A005B2" w:rsidRPr="00966E7A" w:rsidRDefault="00005C41" w:rsidP="00005C41">
      <w:pPr>
        <w:pStyle w:val="Point1"/>
        <w:rPr>
          <w:noProof/>
        </w:rPr>
      </w:pPr>
      <w:r>
        <w:rPr>
          <w:noProof/>
        </w:rPr>
        <w:t>a)</w:t>
      </w:r>
      <w:r>
        <w:rPr>
          <w:noProof/>
        </w:rPr>
        <w:tab/>
      </w:r>
      <w:r w:rsidR="00A005B2" w:rsidRPr="00966E7A">
        <w:rPr>
          <w:noProof/>
        </w:rPr>
        <w:t>Skôr než môže byť osoba oprávnená viesť vodičské skúšky, táto osoba uspokojivo dokončí taký výcvikový program, ktorý môžu členské štáty určiť s cieľom získať spôsobilosti uvedené v bode 1.</w:t>
      </w:r>
    </w:p>
    <w:p w14:paraId="493EA9D9" w14:textId="69923867" w:rsidR="00A005B2" w:rsidRPr="00966E7A" w:rsidRDefault="00005C41" w:rsidP="00005C41">
      <w:pPr>
        <w:pStyle w:val="Point1"/>
        <w:rPr>
          <w:noProof/>
        </w:rPr>
      </w:pPr>
      <w:r>
        <w:rPr>
          <w:noProof/>
        </w:rPr>
        <w:t>b)</w:t>
      </w:r>
      <w:r>
        <w:rPr>
          <w:noProof/>
        </w:rPr>
        <w:tab/>
      </w:r>
      <w:r w:rsidR="00A005B2" w:rsidRPr="00966E7A">
        <w:rPr>
          <w:noProof/>
        </w:rPr>
        <w:t>Členské štáty určia, či sa obsah ktoréhokoľvek jednotlivého výcvikového programu bude týkať oprávnenia na vedenie vodičských skúšok pre jednu skupinu vodičského preukazu alebo pre viac než jednu skupinu.</w:t>
      </w:r>
    </w:p>
    <w:p w14:paraId="0406BAAF" w14:textId="0CD77BBF" w:rsidR="00A005B2" w:rsidRPr="00966E7A" w:rsidRDefault="00005C41" w:rsidP="00005C41">
      <w:pPr>
        <w:pStyle w:val="Point0"/>
        <w:rPr>
          <w:rStyle w:val="normaltextrun"/>
          <w:bCs/>
          <w:noProof/>
        </w:rPr>
      </w:pPr>
      <w:r>
        <w:rPr>
          <w:rStyle w:val="normaltextrun"/>
          <w:noProof/>
        </w:rPr>
        <w:t>2.</w:t>
      </w:r>
      <w:r>
        <w:rPr>
          <w:rStyle w:val="normaltextrun"/>
          <w:noProof/>
        </w:rPr>
        <w:tab/>
      </w:r>
      <w:r w:rsidR="00A005B2" w:rsidRPr="00966E7A">
        <w:rPr>
          <w:rStyle w:val="normaltextrun"/>
          <w:noProof/>
        </w:rPr>
        <w:t>Skúšky</w:t>
      </w:r>
    </w:p>
    <w:p w14:paraId="11347EAE" w14:textId="5655163E" w:rsidR="00A005B2" w:rsidRPr="00966E7A" w:rsidRDefault="00005C41" w:rsidP="00005C41">
      <w:pPr>
        <w:pStyle w:val="Point1"/>
        <w:rPr>
          <w:noProof/>
        </w:rPr>
      </w:pPr>
      <w:r>
        <w:rPr>
          <w:noProof/>
        </w:rPr>
        <w:t>a)</w:t>
      </w:r>
      <w:r>
        <w:rPr>
          <w:noProof/>
        </w:rPr>
        <w:tab/>
      </w:r>
      <w:r w:rsidR="00A005B2" w:rsidRPr="00966E7A">
        <w:rPr>
          <w:noProof/>
        </w:rPr>
        <w:t>Skôr než môže byť osoba oprávnená viesť vodičské skúšky, preukáže táto osoba uspokojivú úroveň vedomostí, chápania, zručností a schopnosti vo vzťahu k témam uvedeným v bode 1.</w:t>
      </w:r>
    </w:p>
    <w:p w14:paraId="25EC880B" w14:textId="012C8AB7" w:rsidR="00A005B2" w:rsidRPr="00966E7A" w:rsidRDefault="00005C41" w:rsidP="00005C41">
      <w:pPr>
        <w:pStyle w:val="Point1"/>
        <w:rPr>
          <w:noProof/>
        </w:rPr>
      </w:pPr>
      <w:r>
        <w:rPr>
          <w:noProof/>
        </w:rPr>
        <w:t>b)</w:t>
      </w:r>
      <w:r>
        <w:rPr>
          <w:noProof/>
        </w:rPr>
        <w:tab/>
      </w:r>
      <w:r w:rsidR="00A005B2" w:rsidRPr="00966E7A">
        <w:rPr>
          <w:noProof/>
        </w:rPr>
        <w:t>Členské štáty uskutočňujú skúšobný proces, ktorý pedagogicky primeraným spôsobom hodnotí schopnosti osoby vymedzené v bode 1, najmä v bode 1 ods. 4. Skúšobný proces je prístupný</w:t>
      </w:r>
      <w:r w:rsidR="00A005B2" w:rsidRPr="00966E7A">
        <w:rPr>
          <w:rStyle w:val="FootnoteReference"/>
          <w:noProof/>
        </w:rPr>
        <w:footnoteReference w:id="9"/>
      </w:r>
      <w:r w:rsidR="00A005B2" w:rsidRPr="00966E7A">
        <w:rPr>
          <w:noProof/>
        </w:rPr>
        <w:t xml:space="preserve"> a zahŕňa teoretické aj praktické prvky. Môže sa použiť počítačové hodnotenie, ak je primerané. Podrobnosti o charaktere a trvaní akejkoľvek skúšky a vyhodnotení v rámci skúšky sú ponechané na uváženie jednotlivých členských štátov.</w:t>
      </w:r>
    </w:p>
    <w:p w14:paraId="7E2BD5A0" w14:textId="26BEAC29" w:rsidR="00A005B2" w:rsidRPr="00966E7A" w:rsidRDefault="00005C41" w:rsidP="00005C41">
      <w:pPr>
        <w:pStyle w:val="Point1"/>
        <w:rPr>
          <w:noProof/>
        </w:rPr>
      </w:pPr>
      <w:r>
        <w:rPr>
          <w:noProof/>
        </w:rPr>
        <w:t>c)</w:t>
      </w:r>
      <w:r>
        <w:rPr>
          <w:noProof/>
        </w:rPr>
        <w:tab/>
      </w:r>
      <w:r w:rsidR="00A005B2" w:rsidRPr="00966E7A">
        <w:rPr>
          <w:noProof/>
        </w:rPr>
        <w:t>Členské štáty určia, či sa obsah ktorejkoľvek jednotlivej skúšky bude týkať oprávnenia na vedenie vodičských skúšok pre jednu skupinu vodičského preukazu alebo pre viac než jednu skupinu.</w:t>
      </w:r>
    </w:p>
    <w:p w14:paraId="72AF4DD6" w14:textId="77777777" w:rsidR="00A005B2" w:rsidRPr="006B1322" w:rsidRDefault="00A005B2" w:rsidP="00A005B2">
      <w:pPr>
        <w:pStyle w:val="NumPar1"/>
        <w:rPr>
          <w:rStyle w:val="normaltextrun"/>
          <w:b/>
          <w:bCs/>
          <w:noProof/>
        </w:rPr>
      </w:pPr>
      <w:r w:rsidRPr="006B1322">
        <w:rPr>
          <w:rStyle w:val="normaltextrun"/>
          <w:b/>
          <w:noProof/>
        </w:rPr>
        <w:t>Zabezpečenie kvality a pravidelný výcvik</w:t>
      </w:r>
    </w:p>
    <w:p w14:paraId="4A4A0E8A" w14:textId="3CB8E910" w:rsidR="00A005B2" w:rsidRPr="00966E7A" w:rsidRDefault="00005C41" w:rsidP="00005C41">
      <w:pPr>
        <w:pStyle w:val="Point0"/>
        <w:rPr>
          <w:rStyle w:val="normaltextrun"/>
          <w:bCs/>
          <w:noProof/>
        </w:rPr>
      </w:pPr>
      <w:r>
        <w:rPr>
          <w:rStyle w:val="normaltextrun"/>
          <w:noProof/>
        </w:rPr>
        <w:t>1.</w:t>
      </w:r>
      <w:r>
        <w:rPr>
          <w:rStyle w:val="normaltextrun"/>
          <w:noProof/>
        </w:rPr>
        <w:tab/>
      </w:r>
      <w:r w:rsidR="00A005B2" w:rsidRPr="00966E7A">
        <w:rPr>
          <w:rStyle w:val="normaltextrun"/>
          <w:noProof/>
        </w:rPr>
        <w:t>Zabezpečenie kvality</w:t>
      </w:r>
    </w:p>
    <w:p w14:paraId="161CB175" w14:textId="2181CA05" w:rsidR="00A005B2" w:rsidRPr="00966E7A" w:rsidRDefault="00005C41" w:rsidP="00005C41">
      <w:pPr>
        <w:pStyle w:val="Point1"/>
        <w:rPr>
          <w:noProof/>
        </w:rPr>
      </w:pPr>
      <w:r>
        <w:rPr>
          <w:noProof/>
        </w:rPr>
        <w:t>a)</w:t>
      </w:r>
      <w:r>
        <w:rPr>
          <w:noProof/>
        </w:rPr>
        <w:tab/>
      </w:r>
      <w:r w:rsidR="00A005B2" w:rsidRPr="00966E7A">
        <w:rPr>
          <w:noProof/>
        </w:rPr>
        <w:t>V členských štátoch sú zavedené opatrenia na zabezpečenie kvality, aby sa udržala úroveň skúšajúcich z vedenia vozidla.</w:t>
      </w:r>
    </w:p>
    <w:p w14:paraId="65D08981" w14:textId="27727607" w:rsidR="00A005B2" w:rsidRPr="00966E7A" w:rsidRDefault="00005C41" w:rsidP="00005C41">
      <w:pPr>
        <w:pStyle w:val="Point1"/>
        <w:rPr>
          <w:noProof/>
        </w:rPr>
      </w:pPr>
      <w:r>
        <w:rPr>
          <w:noProof/>
        </w:rPr>
        <w:t>b)</w:t>
      </w:r>
      <w:r>
        <w:rPr>
          <w:noProof/>
        </w:rPr>
        <w:tab/>
      </w:r>
      <w:r w:rsidR="00A005B2" w:rsidRPr="00966E7A">
        <w:rPr>
          <w:noProof/>
        </w:rPr>
        <w:t>Opatrenia na zabezpečenie kvality zahŕňajú dohľad nad skúšajúcimi v práci, ich ďalším odborným vzdelávaním a obnovenou akreditáciou, ich kontinuálnym profesijným rastom a pravidelným preskúmaním výsledkov vodičských skúšok, ktoré viedli.</w:t>
      </w:r>
    </w:p>
    <w:p w14:paraId="0C37F5F4" w14:textId="0C1745DA" w:rsidR="00A005B2" w:rsidRPr="00966E7A" w:rsidRDefault="00005C41" w:rsidP="00005C41">
      <w:pPr>
        <w:pStyle w:val="Point1"/>
        <w:rPr>
          <w:noProof/>
        </w:rPr>
      </w:pPr>
      <w:r>
        <w:rPr>
          <w:noProof/>
        </w:rPr>
        <w:t>c)</w:t>
      </w:r>
      <w:r>
        <w:rPr>
          <w:noProof/>
        </w:rPr>
        <w:tab/>
      </w:r>
      <w:r w:rsidR="00A005B2" w:rsidRPr="00966E7A">
        <w:rPr>
          <w:noProof/>
        </w:rPr>
        <w:t>Členské štáty stanovia, že sa každý skúšajúci podrobí ročnému dohľadu s využitím opatrení na zabezpečenie kvality uvedených v bode 4 ods. 1 písm. b). Členské štáty okrem toho stanovia sledovanie skúšajúceho pri vedení skúšok raz za päť rokov, a to v trvaní súhrnne najmenej pol dňa, čo umožní jeho sledovanie pri niekoľkých skúškach. Ak sa zistia problémy, zavedie sa nápravné opatrenie. Osoba, ktorá vykonáva dohľad, je osoba, ktorú na tento účel oprávnil členský štát.</w:t>
      </w:r>
    </w:p>
    <w:p w14:paraId="59E34E2E" w14:textId="104C70F6" w:rsidR="00A005B2" w:rsidRPr="00966E7A" w:rsidRDefault="00005C41" w:rsidP="00005C41">
      <w:pPr>
        <w:pStyle w:val="Point1"/>
        <w:rPr>
          <w:noProof/>
        </w:rPr>
      </w:pPr>
      <w:r>
        <w:rPr>
          <w:noProof/>
        </w:rPr>
        <w:t>d)</w:t>
      </w:r>
      <w:r>
        <w:rPr>
          <w:noProof/>
        </w:rPr>
        <w:tab/>
      </w:r>
      <w:r w:rsidR="00A005B2" w:rsidRPr="00966E7A">
        <w:rPr>
          <w:noProof/>
        </w:rPr>
        <w:t>Členské štáty môžu stanoviť, že v prípade, ak je skúšajúci oprávnený viesť vodičské skúšky pre viac než jednu skupinu a vyhovuje to požiadavke na dohľad vo vzťahu ku skúškam pre jednu skupinu, potom to vyhovuje požiadavke pre viac než jednu skupinu.</w:t>
      </w:r>
    </w:p>
    <w:p w14:paraId="003B31ED" w14:textId="57CD4EF9" w:rsidR="00A005B2" w:rsidRPr="00966E7A" w:rsidRDefault="00005C41" w:rsidP="00005C41">
      <w:pPr>
        <w:pStyle w:val="Point1"/>
        <w:rPr>
          <w:noProof/>
        </w:rPr>
      </w:pPr>
      <w:r>
        <w:rPr>
          <w:noProof/>
        </w:rPr>
        <w:t>e)</w:t>
      </w:r>
      <w:r>
        <w:rPr>
          <w:noProof/>
        </w:rPr>
        <w:tab/>
      </w:r>
      <w:r w:rsidR="00A005B2" w:rsidRPr="00966E7A">
        <w:rPr>
          <w:noProof/>
        </w:rPr>
        <w:t>Práca skúšajúceho sa sleduje a je pod dohľadom orgánu oprávneného členským štátom, aby sa zabezpečilo správne a dôsledné uplatňovanie vyhodnotenia.</w:t>
      </w:r>
    </w:p>
    <w:p w14:paraId="79F70432" w14:textId="27050897" w:rsidR="00A005B2" w:rsidRPr="00966E7A" w:rsidRDefault="00005C41" w:rsidP="00005C41">
      <w:pPr>
        <w:pStyle w:val="Point0"/>
        <w:rPr>
          <w:rStyle w:val="normaltextrun"/>
          <w:bCs/>
          <w:noProof/>
        </w:rPr>
      </w:pPr>
      <w:r>
        <w:rPr>
          <w:rStyle w:val="normaltextrun"/>
          <w:noProof/>
        </w:rPr>
        <w:t>2.</w:t>
      </w:r>
      <w:r>
        <w:rPr>
          <w:rStyle w:val="normaltextrun"/>
          <w:noProof/>
        </w:rPr>
        <w:tab/>
      </w:r>
      <w:r w:rsidR="00A005B2" w:rsidRPr="00966E7A">
        <w:rPr>
          <w:rStyle w:val="normaltextrun"/>
          <w:noProof/>
        </w:rPr>
        <w:t>Pravidelný výcvik</w:t>
      </w:r>
    </w:p>
    <w:p w14:paraId="1468EDBA" w14:textId="1450E897" w:rsidR="00A005B2" w:rsidRPr="00966E7A" w:rsidRDefault="00005C41" w:rsidP="00005C41">
      <w:pPr>
        <w:pStyle w:val="Point1"/>
        <w:rPr>
          <w:noProof/>
        </w:rPr>
      </w:pPr>
      <w:r>
        <w:rPr>
          <w:noProof/>
        </w:rPr>
        <w:t>a)</w:t>
      </w:r>
      <w:r>
        <w:rPr>
          <w:noProof/>
        </w:rPr>
        <w:tab/>
      </w:r>
      <w:r w:rsidR="00A005B2" w:rsidRPr="00966E7A">
        <w:rPr>
          <w:noProof/>
        </w:rPr>
        <w:t>Členské štáty stanovia, že skúšajúci vedenia vozidla na účely zachovania oprávnenia, bez ohľadu na počet skupín, na ktoré sú akreditovaní, vykonávajú:</w:t>
      </w:r>
    </w:p>
    <w:p w14:paraId="1874A84D" w14:textId="77777777" w:rsidR="00A005B2" w:rsidRPr="00966E7A" w:rsidRDefault="00BB1904" w:rsidP="005F2DDE">
      <w:pPr>
        <w:pStyle w:val="Text2"/>
        <w:ind w:left="1985"/>
        <w:rPr>
          <w:rStyle w:val="normaltextrun"/>
          <w:noProof/>
        </w:rPr>
      </w:pPr>
      <w:r w:rsidRPr="00966E7A">
        <w:rPr>
          <w:rStyle w:val="normaltextrun"/>
          <w:noProof/>
        </w:rPr>
        <w:t>i) celkovo minimálne štvordňový pravidelný výcvik v rozmedzí dvoch rokov s cieľom:</w:t>
      </w:r>
    </w:p>
    <w:p w14:paraId="4E69607F" w14:textId="77777777" w:rsidR="00A005B2" w:rsidRPr="00966E7A" w:rsidRDefault="00D67674" w:rsidP="005F2DDE">
      <w:pPr>
        <w:ind w:left="1985"/>
        <w:rPr>
          <w:rStyle w:val="normaltextrun"/>
          <w:noProof/>
        </w:rPr>
      </w:pPr>
      <w:r w:rsidRPr="00966E7A">
        <w:rPr>
          <w:rStyle w:val="normaltextrun"/>
          <w:noProof/>
        </w:rPr>
        <w:t>– udržať a zopakovať si potrebné vedomosti a skúšobné zručnosti,</w:t>
      </w:r>
    </w:p>
    <w:p w14:paraId="3BA7CFC3" w14:textId="77777777" w:rsidR="00A005B2" w:rsidRPr="00966E7A" w:rsidRDefault="00D67674" w:rsidP="005F2DDE">
      <w:pPr>
        <w:ind w:left="1985"/>
        <w:rPr>
          <w:rStyle w:val="normaltextrun"/>
          <w:noProof/>
        </w:rPr>
      </w:pPr>
      <w:r w:rsidRPr="00966E7A">
        <w:rPr>
          <w:rStyle w:val="normaltextrun"/>
          <w:noProof/>
        </w:rPr>
        <w:t>– rozvíjať nové spôsobilosti, ktoré sa stali dôležitými pre výkon ich profesie,</w:t>
      </w:r>
    </w:p>
    <w:p w14:paraId="2FDA4DB3" w14:textId="00A8606A" w:rsidR="00A005B2" w:rsidRPr="00966E7A" w:rsidRDefault="00D67674" w:rsidP="005F2DDE">
      <w:pPr>
        <w:ind w:left="1985"/>
        <w:rPr>
          <w:rStyle w:val="normaltextrun"/>
          <w:noProof/>
        </w:rPr>
      </w:pPr>
      <w:r w:rsidRPr="00966E7A">
        <w:rPr>
          <w:rStyle w:val="normaltextrun"/>
          <w:noProof/>
        </w:rPr>
        <w:t>– zabezpečiť, aby skúšajúci naďalej viedli skúšky spravodlivo a jednotne,</w:t>
      </w:r>
    </w:p>
    <w:p w14:paraId="64E3880B" w14:textId="77777777" w:rsidR="00A005B2" w:rsidRPr="00966E7A" w:rsidRDefault="00BB1904" w:rsidP="005F2DDE">
      <w:pPr>
        <w:pStyle w:val="Text2"/>
        <w:ind w:left="1985"/>
        <w:rPr>
          <w:rStyle w:val="normaltextrun"/>
          <w:noProof/>
        </w:rPr>
      </w:pPr>
      <w:r w:rsidRPr="00966E7A">
        <w:rPr>
          <w:rStyle w:val="normaltextrun"/>
          <w:noProof/>
        </w:rPr>
        <w:t>ii) celkovo minimálne päťdňový pravidelný výcvik v rozmedzí piatich rokov s cieľom:</w:t>
      </w:r>
    </w:p>
    <w:p w14:paraId="07E6FACC" w14:textId="77777777" w:rsidR="00A005B2" w:rsidRPr="00966E7A" w:rsidRDefault="00D67674" w:rsidP="005F2DDE">
      <w:pPr>
        <w:ind w:left="1985"/>
        <w:rPr>
          <w:rStyle w:val="normaltextrun"/>
          <w:noProof/>
        </w:rPr>
      </w:pPr>
      <w:r w:rsidRPr="00966E7A">
        <w:rPr>
          <w:rStyle w:val="normaltextrun"/>
          <w:noProof/>
        </w:rPr>
        <w:t>– rozvíjať a udržiavať si potrebné praktické vodičské zručnosti.</w:t>
      </w:r>
    </w:p>
    <w:p w14:paraId="43300DB2" w14:textId="53C59AEF" w:rsidR="00A005B2" w:rsidRPr="00966E7A" w:rsidRDefault="00005C41" w:rsidP="00005C41">
      <w:pPr>
        <w:pStyle w:val="Point1"/>
        <w:rPr>
          <w:noProof/>
        </w:rPr>
      </w:pPr>
      <w:r>
        <w:rPr>
          <w:noProof/>
        </w:rPr>
        <w:t>b)</w:t>
      </w:r>
      <w:r>
        <w:rPr>
          <w:noProof/>
        </w:rPr>
        <w:tab/>
      </w:r>
      <w:r w:rsidR="00A005B2" w:rsidRPr="00966E7A">
        <w:rPr>
          <w:noProof/>
        </w:rPr>
        <w:t>Členské štáty prijmú primerané opatrenia s cieľom zaistiť, aby sa osobitný výcvik rýchlo poskytol tým skúšajúcim, u ktorých sa na základe zavedeného systému zabezpečenia kvality zistili vážne nedostatky v ich práci.</w:t>
      </w:r>
    </w:p>
    <w:p w14:paraId="258A383D" w14:textId="2636E633" w:rsidR="00A005B2" w:rsidRPr="00966E7A" w:rsidRDefault="00005C41" w:rsidP="00005C41">
      <w:pPr>
        <w:pStyle w:val="Point1"/>
        <w:rPr>
          <w:noProof/>
        </w:rPr>
      </w:pPr>
      <w:r>
        <w:rPr>
          <w:noProof/>
        </w:rPr>
        <w:t>c)</w:t>
      </w:r>
      <w:r>
        <w:rPr>
          <w:noProof/>
        </w:rPr>
        <w:tab/>
      </w:r>
      <w:r w:rsidR="00A005B2" w:rsidRPr="00966E7A">
        <w:rPr>
          <w:noProof/>
        </w:rPr>
        <w:t>Charakter pravidelného výcviku môže mať podobu informačného stretnutia, výcviku v triede, bežného alebo elektronického vyučovania a môže sa uskutočňovať pre jednotlivých skúšajúcich alebo pre celé skupiny skúšajúcich. Môže zahŕňať také nové akreditačné normy, aké členské štáty považujú za primerané.</w:t>
      </w:r>
    </w:p>
    <w:p w14:paraId="429C3614" w14:textId="1734BBC0" w:rsidR="00A005B2" w:rsidRPr="00966E7A" w:rsidRDefault="00005C41" w:rsidP="00005C41">
      <w:pPr>
        <w:pStyle w:val="Point1"/>
        <w:rPr>
          <w:noProof/>
        </w:rPr>
      </w:pPr>
      <w:r>
        <w:rPr>
          <w:noProof/>
        </w:rPr>
        <w:t>d)</w:t>
      </w:r>
      <w:r>
        <w:rPr>
          <w:noProof/>
        </w:rPr>
        <w:tab/>
      </w:r>
      <w:r w:rsidR="00A005B2" w:rsidRPr="00966E7A">
        <w:rPr>
          <w:noProof/>
        </w:rPr>
        <w:t>Členské štáty môžu stanoviť, že v prípade, ak je skúšajúci oprávnený viesť vodičské skúšky pre viac než jednu skupinu a vyhovuje to požiadavke na pravidelný výcvik vo vzťahu ku skúškam pre jednu skupinu, potom to vyhovuje požiadavke pre viac než jednu skupinu za predpokladu, že je splnená požiadavka stanovená v bode 4 ods. 2 písm. e).</w:t>
      </w:r>
    </w:p>
    <w:p w14:paraId="7DD386C3" w14:textId="1D010E6F" w:rsidR="00A005B2" w:rsidRPr="00966E7A" w:rsidRDefault="00005C41" w:rsidP="00005C41">
      <w:pPr>
        <w:pStyle w:val="Point1"/>
        <w:rPr>
          <w:noProof/>
        </w:rPr>
      </w:pPr>
      <w:r>
        <w:rPr>
          <w:noProof/>
        </w:rPr>
        <w:t>e)</w:t>
      </w:r>
      <w:r>
        <w:rPr>
          <w:noProof/>
        </w:rPr>
        <w:tab/>
      </w:r>
      <w:r w:rsidR="00A005B2" w:rsidRPr="00966E7A">
        <w:rPr>
          <w:noProof/>
        </w:rPr>
        <w:t>Ak vyučujúci neviedol skúšky pre ktorúkoľvek skupinu v rámci 24-mesačného obdobia, tento skúšajúci sa podrobí vhodnému prehodnoteniu predtým, než môže viesť vodičské skúšky vzťahujúce sa na túto skupinu. Uvedenému prehodnoteniu sa môže podrobiť v rámci požiadavky stanovenej v bode 4 ods. 2 písm. a).</w:t>
      </w:r>
    </w:p>
    <w:p w14:paraId="36E5DD74" w14:textId="77777777" w:rsidR="00A005B2" w:rsidRPr="006B1322" w:rsidRDefault="00A005B2" w:rsidP="00A005B2">
      <w:pPr>
        <w:pStyle w:val="NumPar1"/>
        <w:rPr>
          <w:rStyle w:val="normaltextrun"/>
          <w:b/>
          <w:bCs/>
          <w:noProof/>
        </w:rPr>
      </w:pPr>
      <w:r w:rsidRPr="006B1322">
        <w:rPr>
          <w:rStyle w:val="normaltextrun"/>
          <w:b/>
          <w:noProof/>
        </w:rPr>
        <w:t>Nadobudnuté práva</w:t>
      </w:r>
    </w:p>
    <w:p w14:paraId="2B6D734C" w14:textId="00B83E29" w:rsidR="00A005B2" w:rsidRPr="00966E7A" w:rsidRDefault="00005C41" w:rsidP="00005C41">
      <w:pPr>
        <w:pStyle w:val="Point0"/>
        <w:rPr>
          <w:rStyle w:val="normaltextrun"/>
          <w:bCs/>
          <w:noProof/>
        </w:rPr>
      </w:pPr>
      <w:r>
        <w:rPr>
          <w:rStyle w:val="normaltextrun"/>
          <w:noProof/>
        </w:rPr>
        <w:t>1.</w:t>
      </w:r>
      <w:r>
        <w:rPr>
          <w:rStyle w:val="normaltextrun"/>
          <w:noProof/>
        </w:rPr>
        <w:tab/>
      </w:r>
      <w:r w:rsidR="00A005B2" w:rsidRPr="00966E7A">
        <w:rPr>
          <w:rStyle w:val="normaltextrun"/>
          <w:noProof/>
        </w:rPr>
        <w:t>Členské štáty môžu povoliť osobám oprávneným viesť vodičské skúšky bezprostredne predtým, ako nadobudli účinnosť ustanovenia smernice 2006/126/ES, aby ďalej viedli vodičské skúšky napriek tomu, že neboli oprávnení v súlade so všeobecnými podmienkami v bode 2 alebo so základným kvalifikačným postupom uvedeným v bode 3.</w:t>
      </w:r>
    </w:p>
    <w:p w14:paraId="20ED0161" w14:textId="4F0AF211" w:rsidR="00A005B2" w:rsidRPr="00966E7A" w:rsidRDefault="00005C41" w:rsidP="00005C41">
      <w:pPr>
        <w:pStyle w:val="Point0"/>
        <w:rPr>
          <w:rStyle w:val="normaltextrun"/>
          <w:bCs/>
          <w:noProof/>
        </w:rPr>
      </w:pPr>
      <w:r>
        <w:rPr>
          <w:rStyle w:val="normaltextrun"/>
          <w:noProof/>
        </w:rPr>
        <w:t>2.</w:t>
      </w:r>
      <w:r>
        <w:rPr>
          <w:rStyle w:val="normaltextrun"/>
          <w:noProof/>
        </w:rPr>
        <w:tab/>
      </w:r>
      <w:r w:rsidR="00A005B2" w:rsidRPr="00966E7A">
        <w:rPr>
          <w:rStyle w:val="normaltextrun"/>
          <w:noProof/>
        </w:rPr>
        <w:t>Títo skúšajúci však podliehajú opatreniam týkajúcim sa pravidelného dohľadu a zabezpečenia kvality uvedeným v bode 4.</w:t>
      </w:r>
    </w:p>
    <w:p w14:paraId="3F5AA6C0" w14:textId="77777777" w:rsidR="0035173E" w:rsidRPr="00966E7A" w:rsidRDefault="0035173E" w:rsidP="0035173E">
      <w:pPr>
        <w:rPr>
          <w:noProof/>
        </w:rPr>
        <w:sectPr w:rsidR="0035173E" w:rsidRPr="00966E7A" w:rsidSect="00012CC4">
          <w:footnotePr>
            <w:numRestart w:val="eachSect"/>
          </w:footnotePr>
          <w:pgSz w:w="11907" w:h="16839"/>
          <w:pgMar w:top="1134" w:right="1417" w:bottom="1134" w:left="1417" w:header="709" w:footer="709" w:gutter="0"/>
          <w:cols w:space="720"/>
          <w:docGrid w:linePitch="360"/>
        </w:sectPr>
      </w:pPr>
    </w:p>
    <w:p w14:paraId="13BBFCA7" w14:textId="77777777" w:rsidR="00C95961" w:rsidRPr="006B1322" w:rsidRDefault="00C95961" w:rsidP="00C95961">
      <w:pPr>
        <w:pStyle w:val="Annexetitre"/>
        <w:rPr>
          <w:rStyle w:val="Marker"/>
          <w:noProof/>
        </w:rPr>
      </w:pPr>
      <w:r w:rsidRPr="006B1322">
        <w:rPr>
          <w:noProof/>
        </w:rPr>
        <w:t>PRÍLOHA V</w:t>
      </w:r>
    </w:p>
    <w:p w14:paraId="2DD85189" w14:textId="77777777" w:rsidR="00C95961" w:rsidRPr="006B1322" w:rsidRDefault="00C95961" w:rsidP="00C95961">
      <w:pPr>
        <w:pStyle w:val="Objetacteprincipal"/>
        <w:rPr>
          <w:rStyle w:val="eop"/>
          <w:noProof/>
        </w:rPr>
      </w:pPr>
      <w:r w:rsidRPr="006B1322">
        <w:rPr>
          <w:rStyle w:val="normaltextrun"/>
          <w:noProof/>
        </w:rPr>
        <w:t>MINIMÁLNE POŽIADAVKY NA VÝCVIK VODIČA A SKÚŠKU PRE JAZDNÉ SÚPRAVY UVEDENÉ V ČLÁNKU 6 ODS. 1 PÍSM. C) DRUHEJ ZARÁŽKE DRUHOM PODODSEKU</w:t>
      </w:r>
    </w:p>
    <w:p w14:paraId="5EBCB774" w14:textId="77777777" w:rsidR="00C95961" w:rsidRPr="00966E7A" w:rsidRDefault="00C95961" w:rsidP="00BB58A7">
      <w:pPr>
        <w:pStyle w:val="NumPar1"/>
        <w:numPr>
          <w:ilvl w:val="0"/>
          <w:numId w:val="16"/>
        </w:numPr>
        <w:rPr>
          <w:rStyle w:val="normaltextrun"/>
          <w:noProof/>
        </w:rPr>
      </w:pPr>
      <w:r w:rsidRPr="00966E7A">
        <w:rPr>
          <w:rStyle w:val="normaltextrun"/>
          <w:noProof/>
        </w:rPr>
        <w:t>Členské štáty prijmú opatrenia potrebné na:</w:t>
      </w:r>
    </w:p>
    <w:p w14:paraId="08D6D04F" w14:textId="16B6A57B" w:rsidR="00C95961" w:rsidRPr="00966E7A" w:rsidRDefault="00005C41" w:rsidP="00005C41">
      <w:pPr>
        <w:pStyle w:val="Point1"/>
        <w:rPr>
          <w:rStyle w:val="normaltextrun"/>
          <w:noProof/>
        </w:rPr>
      </w:pPr>
      <w:r>
        <w:rPr>
          <w:rStyle w:val="normaltextrun"/>
          <w:noProof/>
        </w:rPr>
        <w:t>a)</w:t>
      </w:r>
      <w:r>
        <w:rPr>
          <w:rStyle w:val="normaltextrun"/>
          <w:noProof/>
        </w:rPr>
        <w:tab/>
      </w:r>
      <w:r w:rsidR="00C95961" w:rsidRPr="00966E7A">
        <w:rPr>
          <w:rStyle w:val="normaltextrun"/>
          <w:noProof/>
        </w:rPr>
        <w:t>schválenie a vykonávanie dohľadu nad výcvikom podľa článku 10 ods. 1 písm. d) alebo</w:t>
      </w:r>
    </w:p>
    <w:p w14:paraId="34022125" w14:textId="344554F2" w:rsidR="00C95961" w:rsidRPr="00966E7A" w:rsidRDefault="00005C41" w:rsidP="00005C41">
      <w:pPr>
        <w:pStyle w:val="Point1"/>
        <w:rPr>
          <w:rStyle w:val="normaltextrun"/>
          <w:noProof/>
        </w:rPr>
      </w:pPr>
      <w:r>
        <w:rPr>
          <w:rStyle w:val="normaltextrun"/>
          <w:noProof/>
        </w:rPr>
        <w:t>b)</w:t>
      </w:r>
      <w:r>
        <w:rPr>
          <w:rStyle w:val="normaltextrun"/>
          <w:noProof/>
        </w:rPr>
        <w:tab/>
      </w:r>
      <w:r w:rsidR="00C95961" w:rsidRPr="00966E7A">
        <w:rPr>
          <w:rStyle w:val="normaltextrun"/>
          <w:noProof/>
        </w:rPr>
        <w:t>organizovanie skúšky zručností a správania podľa článku 10 ods. 1 písm. d).</w:t>
      </w:r>
    </w:p>
    <w:p w14:paraId="50BE55FE" w14:textId="77777777" w:rsidR="00C95961" w:rsidRPr="00966E7A" w:rsidRDefault="00C95961" w:rsidP="00455AB4">
      <w:pPr>
        <w:pStyle w:val="ManualNumPar2"/>
        <w:rPr>
          <w:rStyle w:val="normaltextrun"/>
          <w:noProof/>
        </w:rPr>
      </w:pPr>
      <w:r w:rsidRPr="00966E7A">
        <w:rPr>
          <w:rStyle w:val="normaltextrun"/>
          <w:noProof/>
        </w:rPr>
        <w:t>2.</w:t>
      </w:r>
      <w:r w:rsidRPr="00966E7A">
        <w:rPr>
          <w:noProof/>
        </w:rPr>
        <w:tab/>
      </w:r>
      <w:r w:rsidRPr="00966E7A">
        <w:rPr>
          <w:rStyle w:val="normaltextrun"/>
          <w:noProof/>
        </w:rPr>
        <w:t>Výcvik vodiča trvá najmenej 7 hodín.</w:t>
      </w:r>
    </w:p>
    <w:p w14:paraId="30F5CB0A" w14:textId="77777777" w:rsidR="00C95961" w:rsidRPr="00966E7A" w:rsidRDefault="00C95961" w:rsidP="00B57F48">
      <w:pPr>
        <w:pStyle w:val="NumPar1"/>
        <w:numPr>
          <w:ilvl w:val="0"/>
          <w:numId w:val="3"/>
        </w:numPr>
        <w:rPr>
          <w:rStyle w:val="normaltextrun"/>
          <w:noProof/>
        </w:rPr>
      </w:pPr>
      <w:r w:rsidRPr="00966E7A">
        <w:rPr>
          <w:rStyle w:val="normaltextrun"/>
          <w:noProof/>
        </w:rPr>
        <w:t>Obsah výcviku vodiča</w:t>
      </w:r>
    </w:p>
    <w:p w14:paraId="607B0956" w14:textId="77777777" w:rsidR="00C95961" w:rsidRPr="00966E7A" w:rsidRDefault="00C95961" w:rsidP="00455AB4">
      <w:pPr>
        <w:pStyle w:val="Text1"/>
        <w:rPr>
          <w:rStyle w:val="normaltextrun"/>
          <w:noProof/>
        </w:rPr>
      </w:pPr>
      <w:r w:rsidRPr="00966E7A">
        <w:rPr>
          <w:rStyle w:val="normaltextrun"/>
          <w:noProof/>
        </w:rPr>
        <w:t>Výcvik vodiča sa týka vedomostí, zručností a správania opísaných v bodoch 2 a 7 prílohy II. Osobitná pozornosť sa venuje dynamike pohybu vozidla, bezpečnostným kritériám, ťažnému vozidlu a prípojnému vozidlu (spojovací mechanizmus), správnemu nakladaniu a bezpečnostnému príslušenstvu.</w:t>
      </w:r>
    </w:p>
    <w:p w14:paraId="6B2205C0" w14:textId="77777777" w:rsidR="00C95961" w:rsidRPr="00966E7A" w:rsidRDefault="00C95961" w:rsidP="00C95961">
      <w:pPr>
        <w:pStyle w:val="Text1"/>
        <w:rPr>
          <w:rStyle w:val="normaltextrun"/>
          <w:noProof/>
        </w:rPr>
      </w:pPr>
      <w:r w:rsidRPr="00966E7A">
        <w:rPr>
          <w:rStyle w:val="normaltextrun"/>
          <w:noProof/>
        </w:rPr>
        <w:t>Praktická zložka zahŕňa tieto cvičenia: zrýchľovanie, spomaľovanie, cúvanie, brzdenie, brzdná dráha do zastavenia, zmeny jazdných pruhov, brzdenie/vyhýbanie, otočenie prívesu, odpojenie prípojného vozidla od motorového vozidla a opätovné pripojenie prípojného vozidla, parkovanie.</w:t>
      </w:r>
    </w:p>
    <w:p w14:paraId="13438AF8" w14:textId="77777777" w:rsidR="00C95961" w:rsidRPr="00966E7A" w:rsidRDefault="00C95961" w:rsidP="007D4062">
      <w:pPr>
        <w:pStyle w:val="Text1"/>
        <w:rPr>
          <w:rStyle w:val="normaltextrun"/>
          <w:noProof/>
        </w:rPr>
      </w:pPr>
      <w:r w:rsidRPr="00966E7A">
        <w:rPr>
          <w:rStyle w:val="normaltextrun"/>
          <w:noProof/>
        </w:rPr>
        <w:t>Každý účastník výcviku vykoná praktickú zložku a preukáže svoje zručnosti a správanie na verejných komunikáciách.</w:t>
      </w:r>
    </w:p>
    <w:p w14:paraId="2136F515" w14:textId="77777777" w:rsidR="00C95961" w:rsidRPr="00966E7A" w:rsidRDefault="00C95961" w:rsidP="007D4062">
      <w:pPr>
        <w:pStyle w:val="Text1"/>
        <w:rPr>
          <w:rStyle w:val="normaltextrun"/>
          <w:noProof/>
        </w:rPr>
      </w:pPr>
      <w:r w:rsidRPr="00966E7A">
        <w:rPr>
          <w:rStyle w:val="normaltextrun"/>
          <w:noProof/>
        </w:rPr>
        <w:t>Jazdné súpravy vozidiel použitých na výcvik patria do tej skupiny vodičských preukazov, o ktorú účastníci požiadali.</w:t>
      </w:r>
    </w:p>
    <w:p w14:paraId="5464E7D1" w14:textId="77777777" w:rsidR="00C95961" w:rsidRPr="00966E7A" w:rsidRDefault="00C95961" w:rsidP="00B57F48">
      <w:pPr>
        <w:pStyle w:val="NumPar1"/>
        <w:numPr>
          <w:ilvl w:val="0"/>
          <w:numId w:val="3"/>
        </w:numPr>
        <w:rPr>
          <w:rStyle w:val="normaltextrun"/>
          <w:noProof/>
        </w:rPr>
      </w:pPr>
      <w:r w:rsidRPr="00966E7A">
        <w:rPr>
          <w:rStyle w:val="normaltextrun"/>
          <w:noProof/>
        </w:rPr>
        <w:t>Trvanie a obsah skúšky zručností a správania</w:t>
      </w:r>
    </w:p>
    <w:p w14:paraId="3E1E17D0" w14:textId="77777777" w:rsidR="00C95961" w:rsidRPr="00966E7A" w:rsidRDefault="00C95961" w:rsidP="00C95961">
      <w:pPr>
        <w:pStyle w:val="Text1"/>
        <w:rPr>
          <w:rStyle w:val="normaltextrun"/>
          <w:noProof/>
        </w:rPr>
      </w:pPr>
      <w:r w:rsidRPr="00966E7A">
        <w:rPr>
          <w:rStyle w:val="normaltextrun"/>
          <w:noProof/>
        </w:rPr>
        <w:t>Dĺžka skúšky a prejdená vzdialenosť musia byť dostatočné na vyhodnotenie zručností a správania stanovených v bode 3.</w:t>
      </w:r>
    </w:p>
    <w:p w14:paraId="23846D11" w14:textId="77777777" w:rsidR="0035173E" w:rsidRPr="00966E7A" w:rsidRDefault="0035173E" w:rsidP="0035173E">
      <w:pPr>
        <w:rPr>
          <w:noProof/>
        </w:rPr>
        <w:sectPr w:rsidR="0035173E" w:rsidRPr="00966E7A" w:rsidSect="00012CC4">
          <w:pgSz w:w="11907" w:h="16839"/>
          <w:pgMar w:top="1134" w:right="1417" w:bottom="1134" w:left="1417" w:header="709" w:footer="709" w:gutter="0"/>
          <w:cols w:space="720"/>
          <w:docGrid w:linePitch="360"/>
        </w:sectPr>
      </w:pPr>
    </w:p>
    <w:p w14:paraId="2A58EB3C" w14:textId="77777777" w:rsidR="00C95961" w:rsidRPr="006B1322" w:rsidRDefault="00C95961" w:rsidP="00C95961">
      <w:pPr>
        <w:pStyle w:val="Annexetitre"/>
        <w:rPr>
          <w:rStyle w:val="Marker"/>
          <w:noProof/>
        </w:rPr>
      </w:pPr>
      <w:r w:rsidRPr="006B1322">
        <w:rPr>
          <w:noProof/>
        </w:rPr>
        <w:t>PRÍLOHA VI</w:t>
      </w:r>
    </w:p>
    <w:p w14:paraId="30453045" w14:textId="77777777" w:rsidR="00C95961" w:rsidRPr="006B1322" w:rsidRDefault="00C95961" w:rsidP="00C95961">
      <w:pPr>
        <w:pStyle w:val="Objetacteprincipal"/>
        <w:rPr>
          <w:noProof/>
        </w:rPr>
      </w:pPr>
      <w:r w:rsidRPr="006B1322">
        <w:rPr>
          <w:rStyle w:val="normaltextrun"/>
          <w:noProof/>
        </w:rPr>
        <w:t>MINIMÁLNE POŽIADAVKY NA VÝCVIK A SKÚŠKY VODIČA PRE MOTOCYKLE SKUPINY A (POSTUPNÉ SPRÍSTUPŇOVANIE)</w:t>
      </w:r>
    </w:p>
    <w:p w14:paraId="695987E1" w14:textId="77777777" w:rsidR="00C95961" w:rsidRPr="00966E7A" w:rsidRDefault="00C95961" w:rsidP="00BB58A7">
      <w:pPr>
        <w:pStyle w:val="NumPar1"/>
        <w:numPr>
          <w:ilvl w:val="0"/>
          <w:numId w:val="17"/>
        </w:numPr>
        <w:rPr>
          <w:noProof/>
        </w:rPr>
      </w:pPr>
      <w:r w:rsidRPr="00966E7A">
        <w:rPr>
          <w:noProof/>
        </w:rPr>
        <w:t>Členské štáty prijmú opatrenia potrebné na:</w:t>
      </w:r>
    </w:p>
    <w:p w14:paraId="2ABEA126" w14:textId="1BDACD83" w:rsidR="00C95961" w:rsidRPr="00966E7A" w:rsidRDefault="00005C41" w:rsidP="00005C41">
      <w:pPr>
        <w:pStyle w:val="Point1"/>
        <w:rPr>
          <w:noProof/>
        </w:rPr>
      </w:pPr>
      <w:r>
        <w:rPr>
          <w:noProof/>
        </w:rPr>
        <w:t>a)</w:t>
      </w:r>
      <w:r>
        <w:rPr>
          <w:noProof/>
        </w:rPr>
        <w:tab/>
      </w:r>
      <w:r w:rsidR="00C95961" w:rsidRPr="00966E7A">
        <w:rPr>
          <w:noProof/>
        </w:rPr>
        <w:t>schválenie a vykonávanie dohľadu nad výcvikom podľa článku 10 ods. 1 písm. c) alebo</w:t>
      </w:r>
    </w:p>
    <w:p w14:paraId="6E39038C" w14:textId="542E15FE" w:rsidR="00C95961" w:rsidRPr="00966E7A" w:rsidRDefault="00005C41" w:rsidP="00005C41">
      <w:pPr>
        <w:pStyle w:val="Point1"/>
        <w:rPr>
          <w:noProof/>
        </w:rPr>
      </w:pPr>
      <w:r>
        <w:rPr>
          <w:noProof/>
        </w:rPr>
        <w:t>b)</w:t>
      </w:r>
      <w:r>
        <w:rPr>
          <w:noProof/>
        </w:rPr>
        <w:tab/>
      </w:r>
      <w:r w:rsidR="00C95961" w:rsidRPr="00966E7A">
        <w:rPr>
          <w:noProof/>
        </w:rPr>
        <w:t>organizovanie skúšky zručností a správania podľa článku 10 ods. 1 písm. c).</w:t>
      </w:r>
    </w:p>
    <w:p w14:paraId="1C49FC69" w14:textId="77777777" w:rsidR="00C95961" w:rsidRPr="00966E7A" w:rsidRDefault="008D71C7" w:rsidP="00C461C2">
      <w:pPr>
        <w:pStyle w:val="NumPar1"/>
        <w:numPr>
          <w:ilvl w:val="0"/>
          <w:numId w:val="2"/>
        </w:numPr>
        <w:rPr>
          <w:noProof/>
        </w:rPr>
      </w:pPr>
      <w:r w:rsidRPr="00966E7A">
        <w:rPr>
          <w:noProof/>
        </w:rPr>
        <w:t>Výcvik vodiča trvá najmenej 7 hodín.</w:t>
      </w:r>
    </w:p>
    <w:p w14:paraId="5D650702" w14:textId="77777777" w:rsidR="00C95961" w:rsidRPr="00966E7A" w:rsidRDefault="00C95961" w:rsidP="00C461C2">
      <w:pPr>
        <w:pStyle w:val="NumPar1"/>
        <w:numPr>
          <w:ilvl w:val="0"/>
          <w:numId w:val="2"/>
        </w:numPr>
        <w:rPr>
          <w:noProof/>
        </w:rPr>
      </w:pPr>
      <w:r w:rsidRPr="00966E7A">
        <w:rPr>
          <w:noProof/>
        </w:rPr>
        <w:t>Obsah výcviku vodiča</w:t>
      </w:r>
    </w:p>
    <w:p w14:paraId="07CAC0C8" w14:textId="77777777" w:rsidR="00C95961" w:rsidRPr="00966E7A" w:rsidRDefault="00C95961" w:rsidP="00455AB4">
      <w:pPr>
        <w:pStyle w:val="Text1"/>
        <w:rPr>
          <w:rStyle w:val="normaltextrun"/>
          <w:noProof/>
        </w:rPr>
      </w:pPr>
      <w:r w:rsidRPr="00966E7A">
        <w:rPr>
          <w:rStyle w:val="normaltextrun"/>
          <w:noProof/>
        </w:rPr>
        <w:t>Výcvik vodiča zahŕňa všetky aspekty uvedené v bode 6 prílohy II.</w:t>
      </w:r>
    </w:p>
    <w:p w14:paraId="08525F19" w14:textId="77777777" w:rsidR="00C95961" w:rsidRPr="00966E7A" w:rsidRDefault="00C95961" w:rsidP="00455AB4">
      <w:pPr>
        <w:pStyle w:val="Text1"/>
        <w:rPr>
          <w:rStyle w:val="normaltextrun"/>
          <w:noProof/>
        </w:rPr>
      </w:pPr>
      <w:r w:rsidRPr="00966E7A">
        <w:rPr>
          <w:rStyle w:val="normaltextrun"/>
          <w:noProof/>
        </w:rPr>
        <w:t>Každý účastník vykoná praktickú zložku výcviku a preukáže svoje zručnosti a správanie na verejných komunikáciách.</w:t>
      </w:r>
    </w:p>
    <w:p w14:paraId="5B16FC86" w14:textId="77777777" w:rsidR="00C95961" w:rsidRPr="00966E7A" w:rsidRDefault="00C95961" w:rsidP="00455AB4">
      <w:pPr>
        <w:pStyle w:val="Text1"/>
        <w:rPr>
          <w:rStyle w:val="normaltextrun"/>
          <w:noProof/>
        </w:rPr>
      </w:pPr>
      <w:r w:rsidRPr="00966E7A">
        <w:rPr>
          <w:rStyle w:val="normaltextrun"/>
          <w:noProof/>
        </w:rPr>
        <w:t>Motocykle použité na výcvik patria do tej skupiny vodičských preukazov, o ktorú účastníci požiadali.</w:t>
      </w:r>
    </w:p>
    <w:p w14:paraId="1BE29499" w14:textId="77777777" w:rsidR="00C95961" w:rsidRPr="00966E7A" w:rsidRDefault="00C95961" w:rsidP="00C461C2">
      <w:pPr>
        <w:pStyle w:val="NumPar1"/>
        <w:numPr>
          <w:ilvl w:val="0"/>
          <w:numId w:val="2"/>
        </w:numPr>
        <w:rPr>
          <w:noProof/>
        </w:rPr>
      </w:pPr>
      <w:r w:rsidRPr="00966E7A">
        <w:rPr>
          <w:noProof/>
        </w:rPr>
        <w:t>Trvanie a obsah skúšky zručností a správania</w:t>
      </w:r>
    </w:p>
    <w:p w14:paraId="5E6B64FB" w14:textId="77777777" w:rsidR="001976FC" w:rsidRPr="00966E7A" w:rsidRDefault="00C95961" w:rsidP="00455AB4">
      <w:pPr>
        <w:pStyle w:val="Text1"/>
        <w:rPr>
          <w:noProof/>
        </w:rPr>
      </w:pPr>
      <w:r w:rsidRPr="00966E7A">
        <w:rPr>
          <w:noProof/>
        </w:rPr>
        <w:t>Dĺžka skúšky a prejdená vzdialenosť musia byť dostatočné na vyhodnotenie zručností a správania stanovených v bode 3 tejto prílohy.</w:t>
      </w:r>
    </w:p>
    <w:p w14:paraId="590DE240" w14:textId="77777777" w:rsidR="001976FC" w:rsidRPr="00966E7A" w:rsidRDefault="001976FC" w:rsidP="00455AB4">
      <w:pPr>
        <w:pStyle w:val="Text1"/>
        <w:rPr>
          <w:noProof/>
        </w:rPr>
        <w:sectPr w:rsidR="001976FC" w:rsidRPr="00966E7A" w:rsidSect="00012CC4">
          <w:pgSz w:w="11907" w:h="16839"/>
          <w:pgMar w:top="1134" w:right="1417" w:bottom="1134" w:left="1417" w:header="709" w:footer="709" w:gutter="0"/>
          <w:cols w:space="720"/>
          <w:docGrid w:linePitch="360"/>
        </w:sectPr>
      </w:pPr>
    </w:p>
    <w:p w14:paraId="04AD8EC4" w14:textId="77777777" w:rsidR="000C1290" w:rsidRPr="00966E7A" w:rsidRDefault="000C1290" w:rsidP="000C1290">
      <w:pPr>
        <w:rPr>
          <w:noProof/>
        </w:rPr>
      </w:pPr>
    </w:p>
    <w:p w14:paraId="114A9CB2" w14:textId="79BFF223" w:rsidR="006533BC" w:rsidRPr="006B1322" w:rsidRDefault="006533BC" w:rsidP="009B4C98">
      <w:pPr>
        <w:pStyle w:val="Annexetitre"/>
        <w:rPr>
          <w:rStyle w:val="Marker"/>
          <w:noProof/>
        </w:rPr>
      </w:pPr>
      <w:r w:rsidRPr="006B1322">
        <w:rPr>
          <w:noProof/>
        </w:rPr>
        <w:t>PRÍLOHA VII</w:t>
      </w:r>
    </w:p>
    <w:p w14:paraId="766A0192" w14:textId="6068CBEA" w:rsidR="006533BC" w:rsidRPr="00966E7A" w:rsidRDefault="006533BC" w:rsidP="006533BC">
      <w:pPr>
        <w:jc w:val="center"/>
        <w:rPr>
          <w:noProof/>
        </w:rPr>
      </w:pPr>
      <w:r w:rsidRPr="006B1322">
        <w:rPr>
          <w:b/>
          <w:noProof/>
        </w:rPr>
        <w:t>TABUĽKA ZHODY</w:t>
      </w:r>
      <w:r w:rsidR="006B1322">
        <w:rPr>
          <w:b/>
          <w:noProof/>
        </w:rPr>
        <w:t xml:space="preserve"> </w:t>
      </w:r>
    </w:p>
    <w:tbl>
      <w:tblPr>
        <w:tblW w:w="9322" w:type="dxa"/>
        <w:tblLayout w:type="fixed"/>
        <w:tblLook w:val="04A0" w:firstRow="1" w:lastRow="0" w:firstColumn="1" w:lastColumn="0" w:noHBand="0" w:noVBand="1"/>
      </w:tblPr>
      <w:tblGrid>
        <w:gridCol w:w="3510"/>
        <w:gridCol w:w="2268"/>
        <w:gridCol w:w="3544"/>
      </w:tblGrid>
      <w:tr w:rsidR="006533BC" w:rsidRPr="00966E7A" w14:paraId="35FA7EF4"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5BCB44FC" w14:textId="77777777" w:rsidR="006533BC" w:rsidRPr="00966E7A" w:rsidRDefault="00195327" w:rsidP="00A85D7D">
            <w:pPr>
              <w:rPr>
                <w:noProof/>
                <w:szCs w:val="24"/>
              </w:rPr>
            </w:pPr>
            <w:r w:rsidRPr="006B1322">
              <w:rPr>
                <w:b/>
                <w:noProof/>
                <w:color w:val="000000" w:themeColor="text1"/>
              </w:rPr>
              <w:t>Smernica 2006/126/ES</w:t>
            </w: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02256A2" w14:textId="77777777" w:rsidR="006533BC" w:rsidRPr="00966E7A" w:rsidRDefault="006533BC" w:rsidP="00A85D7D">
            <w:pPr>
              <w:rPr>
                <w:rFonts w:eastAsia="Calibri"/>
                <w:b/>
                <w:bCs/>
                <w:noProof/>
                <w:color w:val="000000" w:themeColor="text1"/>
                <w:szCs w:val="24"/>
              </w:rPr>
            </w:pPr>
            <w:r w:rsidRPr="006B1322">
              <w:rPr>
                <w:b/>
                <w:noProof/>
                <w:color w:val="333333"/>
                <w:shd w:val="clear" w:color="auto" w:fill="FFFFFF"/>
              </w:rPr>
              <w:t>Nariadenie (EÚ) č. 383/2012 </w:t>
            </w:r>
          </w:p>
        </w:tc>
        <w:tc>
          <w:tcPr>
            <w:tcW w:w="3544" w:type="dxa"/>
            <w:tcBorders>
              <w:top w:val="single" w:sz="8" w:space="0" w:color="auto"/>
              <w:left w:val="single" w:sz="8" w:space="0" w:color="auto"/>
              <w:bottom w:val="single" w:sz="8" w:space="0" w:color="auto"/>
              <w:right w:val="single" w:sz="8" w:space="0" w:color="auto"/>
            </w:tcBorders>
            <w:vAlign w:val="bottom"/>
          </w:tcPr>
          <w:p w14:paraId="60624B95" w14:textId="77777777" w:rsidR="006533BC" w:rsidRPr="00966E7A" w:rsidRDefault="006533BC" w:rsidP="00A85D7D">
            <w:pPr>
              <w:rPr>
                <w:noProof/>
                <w:szCs w:val="24"/>
              </w:rPr>
            </w:pPr>
            <w:r w:rsidRPr="006B1322">
              <w:rPr>
                <w:b/>
                <w:noProof/>
                <w:color w:val="000000" w:themeColor="text1"/>
              </w:rPr>
              <w:t>Nová smernica</w:t>
            </w:r>
            <w:r w:rsidRPr="00966E7A">
              <w:rPr>
                <w:noProof/>
                <w:color w:val="000000" w:themeColor="text1"/>
              </w:rPr>
              <w:t xml:space="preserve"> </w:t>
            </w:r>
          </w:p>
        </w:tc>
      </w:tr>
      <w:tr w:rsidR="006533BC" w:rsidRPr="00966E7A" w14:paraId="0568F5BB" w14:textId="77777777" w:rsidTr="00D76174">
        <w:trPr>
          <w:trHeight w:val="510"/>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5E518BA" w14:textId="77777777" w:rsidR="006533BC" w:rsidRPr="00966E7A" w:rsidRDefault="006533BC" w:rsidP="00A85D7D">
            <w:pPr>
              <w:rPr>
                <w:noProof/>
                <w:szCs w:val="24"/>
              </w:rPr>
            </w:pPr>
            <w:r w:rsidRPr="00966E7A">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20F2795B" w14:textId="77777777" w:rsidR="006533BC" w:rsidRPr="00966E7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11264D1C" w14:textId="77777777" w:rsidR="006533BC" w:rsidRPr="00966E7A" w:rsidRDefault="006533BC" w:rsidP="00A85D7D">
            <w:pPr>
              <w:rPr>
                <w:noProof/>
                <w:szCs w:val="24"/>
              </w:rPr>
            </w:pPr>
            <w:r w:rsidRPr="00966E7A">
              <w:rPr>
                <w:noProof/>
              </w:rPr>
              <w:t xml:space="preserve"> </w:t>
            </w:r>
          </w:p>
        </w:tc>
      </w:tr>
      <w:tr w:rsidR="006533BC" w:rsidRPr="00966E7A" w14:paraId="6DC9FBD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26A7B025" w14:textId="77777777" w:rsidR="006533BC" w:rsidRPr="00966E7A" w:rsidRDefault="006533BC" w:rsidP="00A85D7D">
            <w:pPr>
              <w:rPr>
                <w:noProof/>
                <w:szCs w:val="24"/>
              </w:rPr>
            </w:pPr>
            <w:r w:rsidRPr="00966E7A">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0A1D518A" w14:textId="77777777" w:rsidR="006533BC" w:rsidRPr="00966E7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21CDC34C" w14:textId="77777777" w:rsidR="006533BC" w:rsidRPr="00966E7A" w:rsidRDefault="006533BC" w:rsidP="00A85D7D">
            <w:pPr>
              <w:rPr>
                <w:noProof/>
                <w:szCs w:val="24"/>
              </w:rPr>
            </w:pPr>
            <w:r w:rsidRPr="00966E7A">
              <w:rPr>
                <w:noProof/>
              </w:rPr>
              <w:t xml:space="preserve">Článok 1 </w:t>
            </w:r>
          </w:p>
        </w:tc>
      </w:tr>
      <w:tr w:rsidR="006533BC" w:rsidRPr="00966E7A" w14:paraId="7EE5084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78D07BDD" w14:textId="77777777" w:rsidR="006533BC" w:rsidRPr="00966E7A" w:rsidRDefault="006533BC" w:rsidP="00A85D7D">
            <w:pPr>
              <w:rPr>
                <w:noProof/>
                <w:szCs w:val="24"/>
              </w:rPr>
            </w:pPr>
            <w:r w:rsidRPr="00966E7A">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712CD62D" w14:textId="77777777" w:rsidR="006533BC" w:rsidRPr="00966E7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0217727" w14:textId="77777777" w:rsidR="006533BC" w:rsidRPr="00966E7A" w:rsidRDefault="006533BC" w:rsidP="00A85D7D">
            <w:pPr>
              <w:rPr>
                <w:noProof/>
                <w:szCs w:val="24"/>
              </w:rPr>
            </w:pPr>
            <w:r w:rsidRPr="00966E7A">
              <w:rPr>
                <w:noProof/>
              </w:rPr>
              <w:t xml:space="preserve"> </w:t>
            </w:r>
          </w:p>
        </w:tc>
      </w:tr>
      <w:tr w:rsidR="006533BC" w:rsidRPr="00966E7A" w14:paraId="6F14A96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337B8853" w14:textId="77777777" w:rsidR="006533BC" w:rsidRPr="00966E7A" w:rsidRDefault="006533BC" w:rsidP="00A85D7D">
            <w:pPr>
              <w:rPr>
                <w:noProof/>
                <w:szCs w:val="24"/>
              </w:rPr>
            </w:pPr>
            <w:r w:rsidRPr="00966E7A">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2529ADCC" w14:textId="77777777" w:rsidR="006533BC" w:rsidRPr="00966E7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4AFD3630" w14:textId="77777777" w:rsidR="006533BC" w:rsidRPr="00966E7A" w:rsidRDefault="006533BC" w:rsidP="000A2DF9">
            <w:pPr>
              <w:rPr>
                <w:noProof/>
                <w:szCs w:val="24"/>
              </w:rPr>
            </w:pPr>
            <w:r w:rsidRPr="00966E7A">
              <w:rPr>
                <w:noProof/>
              </w:rPr>
              <w:t>Článok 2 ods. 1, 2, 3 a 12</w:t>
            </w:r>
          </w:p>
        </w:tc>
      </w:tr>
      <w:tr w:rsidR="006533BC" w:rsidRPr="00966E7A" w14:paraId="21EFC16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06B49A36" w14:textId="77777777" w:rsidR="006533BC" w:rsidRPr="00966E7A" w:rsidRDefault="006533BC" w:rsidP="00A85D7D">
            <w:pPr>
              <w:rPr>
                <w:noProof/>
                <w:szCs w:val="24"/>
              </w:rPr>
            </w:pPr>
            <w:r w:rsidRPr="00966E7A">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598CB466" w14:textId="77777777" w:rsidR="006533BC" w:rsidRPr="00966E7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05F1A265" w14:textId="77777777" w:rsidR="006533BC" w:rsidRPr="00966E7A" w:rsidRDefault="006533BC" w:rsidP="00A85D7D">
            <w:pPr>
              <w:rPr>
                <w:noProof/>
                <w:szCs w:val="24"/>
              </w:rPr>
            </w:pPr>
            <w:r w:rsidRPr="00966E7A">
              <w:rPr>
                <w:noProof/>
              </w:rPr>
              <w:t xml:space="preserve"> </w:t>
            </w:r>
          </w:p>
        </w:tc>
      </w:tr>
      <w:tr w:rsidR="006533BC" w:rsidRPr="00966E7A" w14:paraId="5C45EDA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05DB558D" w14:textId="77777777" w:rsidR="006533BC" w:rsidRPr="00966E7A" w:rsidRDefault="006533BC" w:rsidP="00A85D7D">
            <w:pPr>
              <w:rPr>
                <w:noProof/>
                <w:szCs w:val="24"/>
              </w:rPr>
            </w:pPr>
            <w:r w:rsidRPr="00966E7A">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4A6DC07D" w14:textId="77777777" w:rsidR="006533BC" w:rsidRPr="00966E7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F7E5313" w14:textId="77777777" w:rsidR="006533BC" w:rsidRPr="00966E7A" w:rsidRDefault="006533BC" w:rsidP="00A85D7D">
            <w:pPr>
              <w:rPr>
                <w:noProof/>
                <w:szCs w:val="24"/>
              </w:rPr>
            </w:pPr>
            <w:r w:rsidRPr="00966E7A">
              <w:rPr>
                <w:noProof/>
              </w:rPr>
              <w:t xml:space="preserve">Článok 3 ods. 1, 2, 3, 4, 5 a 7 </w:t>
            </w:r>
          </w:p>
        </w:tc>
      </w:tr>
      <w:tr w:rsidR="006533BC" w:rsidRPr="00966E7A" w14:paraId="5D22B42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01BBBD60" w14:textId="77777777" w:rsidR="006533BC" w:rsidRPr="00966E7A" w:rsidRDefault="006533BC" w:rsidP="00A85D7D">
            <w:pPr>
              <w:rPr>
                <w:noProof/>
                <w:szCs w:val="24"/>
              </w:rPr>
            </w:pPr>
            <w:r w:rsidRPr="00966E7A">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1A5CAFD8" w14:textId="77777777" w:rsidR="006533BC" w:rsidRPr="00966E7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70D2AC23" w14:textId="77777777" w:rsidR="006533BC" w:rsidRPr="00966E7A" w:rsidRDefault="006533BC" w:rsidP="00A85D7D">
            <w:pPr>
              <w:rPr>
                <w:noProof/>
                <w:szCs w:val="24"/>
              </w:rPr>
            </w:pPr>
            <w:r w:rsidRPr="00966E7A">
              <w:rPr>
                <w:noProof/>
              </w:rPr>
              <w:t xml:space="preserve"> </w:t>
            </w:r>
          </w:p>
        </w:tc>
      </w:tr>
      <w:tr w:rsidR="006533BC" w:rsidRPr="00966E7A" w14:paraId="2C840E8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1766E6C3" w14:textId="77777777" w:rsidR="006533BC" w:rsidRPr="00966E7A" w:rsidRDefault="006533BC" w:rsidP="00A85D7D">
            <w:pPr>
              <w:rPr>
                <w:noProof/>
                <w:szCs w:val="24"/>
              </w:rPr>
            </w:pPr>
            <w:r w:rsidRPr="00966E7A">
              <w:rPr>
                <w:noProof/>
              </w:rPr>
              <w:t xml:space="preserve">Článok 1 ods. 1 </w:t>
            </w:r>
          </w:p>
        </w:tc>
        <w:tc>
          <w:tcPr>
            <w:tcW w:w="2268" w:type="dxa"/>
            <w:tcBorders>
              <w:top w:val="single" w:sz="8" w:space="0" w:color="auto"/>
              <w:left w:val="single" w:sz="8" w:space="0" w:color="auto"/>
              <w:bottom w:val="single" w:sz="8" w:space="0" w:color="auto"/>
              <w:right w:val="single" w:sz="8" w:space="0" w:color="auto"/>
            </w:tcBorders>
          </w:tcPr>
          <w:p w14:paraId="61AF7418" w14:textId="77777777" w:rsidR="006533BC" w:rsidRPr="00966E7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2305B1D5" w14:textId="77777777" w:rsidR="006533BC" w:rsidRPr="00966E7A" w:rsidRDefault="006533BC" w:rsidP="00A85D7D">
            <w:pPr>
              <w:rPr>
                <w:noProof/>
                <w:szCs w:val="24"/>
              </w:rPr>
            </w:pPr>
            <w:r w:rsidRPr="00966E7A">
              <w:rPr>
                <w:noProof/>
              </w:rPr>
              <w:t xml:space="preserve">Článok 4 ods. 1 </w:t>
            </w:r>
          </w:p>
        </w:tc>
      </w:tr>
      <w:tr w:rsidR="006533BC" w:rsidRPr="00966E7A" w14:paraId="79B27D5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12EE65A" w14:textId="77777777" w:rsidR="006533BC" w:rsidRPr="00966E7A" w:rsidRDefault="006533BC" w:rsidP="00A85D7D">
            <w:pPr>
              <w:rPr>
                <w:noProof/>
                <w:szCs w:val="24"/>
              </w:rPr>
            </w:pPr>
            <w:r w:rsidRPr="00966E7A">
              <w:rPr>
                <w:noProof/>
              </w:rPr>
              <w:t xml:space="preserve">Článok 1 ods. 2 </w:t>
            </w:r>
          </w:p>
        </w:tc>
        <w:tc>
          <w:tcPr>
            <w:tcW w:w="2268" w:type="dxa"/>
            <w:tcBorders>
              <w:top w:val="single" w:sz="8" w:space="0" w:color="auto"/>
              <w:left w:val="single" w:sz="8" w:space="0" w:color="auto"/>
              <w:bottom w:val="single" w:sz="8" w:space="0" w:color="auto"/>
              <w:right w:val="single" w:sz="8" w:space="0" w:color="auto"/>
            </w:tcBorders>
          </w:tcPr>
          <w:p w14:paraId="5F47EE33" w14:textId="77777777" w:rsidR="006533BC" w:rsidRPr="00966E7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589FCC2" w14:textId="77777777" w:rsidR="006533BC" w:rsidRPr="00966E7A" w:rsidRDefault="006533BC" w:rsidP="00A85D7D">
            <w:pPr>
              <w:rPr>
                <w:noProof/>
                <w:szCs w:val="24"/>
              </w:rPr>
            </w:pPr>
            <w:r w:rsidRPr="00966E7A">
              <w:rPr>
                <w:noProof/>
              </w:rPr>
              <w:t xml:space="preserve">Článok 4 ods. 5 prvý pododsek </w:t>
            </w:r>
          </w:p>
        </w:tc>
      </w:tr>
      <w:tr w:rsidR="006533BC" w:rsidRPr="00966E7A" w14:paraId="3E6FE771"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4F7F246F" w14:textId="77777777" w:rsidR="006533BC" w:rsidRPr="00966E7A" w:rsidRDefault="006533BC" w:rsidP="00A85D7D">
            <w:pPr>
              <w:rPr>
                <w:noProof/>
                <w:szCs w:val="24"/>
              </w:rPr>
            </w:pPr>
            <w:r w:rsidRPr="00966E7A">
              <w:rPr>
                <w:noProof/>
              </w:rPr>
              <w:t xml:space="preserve">Článok 1 ods. 3 prvý pododsek </w:t>
            </w:r>
          </w:p>
        </w:tc>
        <w:tc>
          <w:tcPr>
            <w:tcW w:w="2268" w:type="dxa"/>
            <w:tcBorders>
              <w:top w:val="single" w:sz="8" w:space="0" w:color="auto"/>
              <w:left w:val="single" w:sz="8" w:space="0" w:color="auto"/>
              <w:bottom w:val="single" w:sz="8" w:space="0" w:color="auto"/>
              <w:right w:val="single" w:sz="8" w:space="0" w:color="auto"/>
            </w:tcBorders>
          </w:tcPr>
          <w:p w14:paraId="5BA58838" w14:textId="77777777" w:rsidR="006533BC" w:rsidRPr="00966E7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7867BAA3" w14:textId="77777777" w:rsidR="006533BC" w:rsidRPr="00966E7A" w:rsidRDefault="006533BC" w:rsidP="00A85D7D">
            <w:pPr>
              <w:rPr>
                <w:noProof/>
                <w:szCs w:val="24"/>
              </w:rPr>
            </w:pPr>
            <w:r w:rsidRPr="00966E7A">
              <w:rPr>
                <w:noProof/>
              </w:rPr>
              <w:t xml:space="preserve">Článok 4 ods. 5 druhý pododsek prvá veta </w:t>
            </w:r>
          </w:p>
        </w:tc>
      </w:tr>
      <w:tr w:rsidR="006533BC" w:rsidRPr="00966E7A" w14:paraId="0EA6FC2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60EA700" w14:textId="77777777" w:rsidR="006533BC" w:rsidRPr="00966E7A" w:rsidRDefault="006533BC" w:rsidP="00A85D7D">
            <w:pPr>
              <w:rPr>
                <w:noProof/>
                <w:szCs w:val="24"/>
              </w:rPr>
            </w:pPr>
            <w:r w:rsidRPr="00966E7A">
              <w:rPr>
                <w:noProof/>
              </w:rPr>
              <w:t xml:space="preserve">Článok 1 ods. 3 druhý pododsek </w:t>
            </w:r>
          </w:p>
        </w:tc>
        <w:tc>
          <w:tcPr>
            <w:tcW w:w="2268" w:type="dxa"/>
            <w:tcBorders>
              <w:top w:val="single" w:sz="8" w:space="0" w:color="auto"/>
              <w:left w:val="single" w:sz="8" w:space="0" w:color="auto"/>
              <w:bottom w:val="single" w:sz="8" w:space="0" w:color="auto"/>
              <w:right w:val="single" w:sz="8" w:space="0" w:color="auto"/>
            </w:tcBorders>
          </w:tcPr>
          <w:p w14:paraId="5B2999BE" w14:textId="77777777" w:rsidR="006533BC" w:rsidRPr="00966E7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5FBF9B2" w14:textId="77777777" w:rsidR="006533BC" w:rsidRPr="00966E7A" w:rsidRDefault="006533BC" w:rsidP="00A85D7D">
            <w:pPr>
              <w:rPr>
                <w:noProof/>
                <w:szCs w:val="24"/>
              </w:rPr>
            </w:pPr>
            <w:r w:rsidRPr="00966E7A">
              <w:rPr>
                <w:noProof/>
              </w:rPr>
              <w:t xml:space="preserve">Článok 4 ods. 5 druhý pododsek druhá veta </w:t>
            </w:r>
          </w:p>
        </w:tc>
      </w:tr>
      <w:tr w:rsidR="006533BC" w:rsidRPr="00966E7A" w14:paraId="4A201C5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3725345F" w14:textId="77777777" w:rsidR="006533BC" w:rsidRPr="00966E7A" w:rsidRDefault="006533BC" w:rsidP="00A85D7D">
            <w:pPr>
              <w:rPr>
                <w:noProof/>
                <w:szCs w:val="24"/>
              </w:rPr>
            </w:pPr>
            <w:r w:rsidRPr="00966E7A">
              <w:rPr>
                <w:noProof/>
              </w:rPr>
              <w:t xml:space="preserve">Článok 1 ods. 3 tretí pododsek </w:t>
            </w:r>
          </w:p>
        </w:tc>
        <w:tc>
          <w:tcPr>
            <w:tcW w:w="2268" w:type="dxa"/>
            <w:tcBorders>
              <w:top w:val="single" w:sz="8" w:space="0" w:color="auto"/>
              <w:left w:val="single" w:sz="8" w:space="0" w:color="auto"/>
              <w:bottom w:val="single" w:sz="8" w:space="0" w:color="auto"/>
              <w:right w:val="single" w:sz="8" w:space="0" w:color="auto"/>
            </w:tcBorders>
          </w:tcPr>
          <w:p w14:paraId="2956FB2D" w14:textId="77777777" w:rsidR="006533BC" w:rsidRPr="00966E7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08EEBEF3" w14:textId="77777777" w:rsidR="006533BC" w:rsidRPr="00966E7A" w:rsidRDefault="006533BC" w:rsidP="000A2DF9">
            <w:pPr>
              <w:rPr>
                <w:noProof/>
                <w:szCs w:val="24"/>
              </w:rPr>
            </w:pPr>
            <w:r w:rsidRPr="00966E7A">
              <w:rPr>
                <w:noProof/>
              </w:rPr>
              <w:t>Článok 4 ods. 8</w:t>
            </w:r>
          </w:p>
        </w:tc>
      </w:tr>
      <w:tr w:rsidR="006533BC" w:rsidRPr="00966E7A" w14:paraId="7360DCB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4CEBE197" w14:textId="77777777" w:rsidR="006533BC" w:rsidRPr="00966E7A" w:rsidRDefault="006533BC" w:rsidP="00A85D7D">
            <w:pPr>
              <w:rPr>
                <w:noProof/>
                <w:szCs w:val="24"/>
              </w:rPr>
            </w:pPr>
            <w:r w:rsidRPr="00966E7A">
              <w:rPr>
                <w:noProof/>
              </w:rPr>
              <w:t xml:space="preserve">Článok 1 ods. 4 </w:t>
            </w:r>
          </w:p>
        </w:tc>
        <w:tc>
          <w:tcPr>
            <w:tcW w:w="2268" w:type="dxa"/>
            <w:tcBorders>
              <w:top w:val="single" w:sz="8" w:space="0" w:color="auto"/>
              <w:left w:val="single" w:sz="8" w:space="0" w:color="auto"/>
              <w:bottom w:val="single" w:sz="8" w:space="0" w:color="auto"/>
              <w:right w:val="single" w:sz="8" w:space="0" w:color="auto"/>
            </w:tcBorders>
          </w:tcPr>
          <w:p w14:paraId="103A293D" w14:textId="77777777" w:rsidR="006533BC" w:rsidRPr="00966E7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224CB24C" w14:textId="77777777" w:rsidR="006533BC" w:rsidRPr="00966E7A" w:rsidRDefault="006533BC" w:rsidP="00A85D7D">
            <w:pPr>
              <w:rPr>
                <w:noProof/>
                <w:szCs w:val="24"/>
              </w:rPr>
            </w:pPr>
            <w:r w:rsidRPr="00966E7A">
              <w:rPr>
                <w:noProof/>
              </w:rPr>
              <w:t xml:space="preserve">– </w:t>
            </w:r>
          </w:p>
        </w:tc>
      </w:tr>
      <w:tr w:rsidR="006533BC" w:rsidRPr="00966E7A" w14:paraId="79DEA4B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600EAF1" w14:textId="77777777" w:rsidR="006533BC" w:rsidRPr="00966E7A" w:rsidRDefault="006533BC" w:rsidP="00A85D7D">
            <w:pPr>
              <w:rPr>
                <w:noProof/>
                <w:szCs w:val="24"/>
              </w:rPr>
            </w:pPr>
            <w:r w:rsidRPr="00966E7A">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4C4206E0" w14:textId="77777777" w:rsidR="006533BC" w:rsidRPr="00966E7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1C0EABB9" w14:textId="77777777" w:rsidR="006533BC" w:rsidRPr="00966E7A" w:rsidRDefault="006533BC" w:rsidP="00A85D7D">
            <w:pPr>
              <w:rPr>
                <w:noProof/>
                <w:szCs w:val="24"/>
              </w:rPr>
            </w:pPr>
            <w:r w:rsidRPr="00966E7A">
              <w:rPr>
                <w:noProof/>
              </w:rPr>
              <w:t xml:space="preserve"> </w:t>
            </w:r>
          </w:p>
        </w:tc>
      </w:tr>
      <w:tr w:rsidR="006533BC" w:rsidRPr="00966E7A" w14:paraId="04739EB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D619F0C" w14:textId="77777777" w:rsidR="006533BC" w:rsidRPr="00966E7A" w:rsidRDefault="006533BC" w:rsidP="00A85D7D">
            <w:pPr>
              <w:rPr>
                <w:noProof/>
                <w:szCs w:val="24"/>
              </w:rPr>
            </w:pPr>
            <w:r w:rsidRPr="00966E7A">
              <w:rPr>
                <w:noProof/>
              </w:rPr>
              <w:t xml:space="preserve">Článok 2 ods. 1 </w:t>
            </w:r>
          </w:p>
        </w:tc>
        <w:tc>
          <w:tcPr>
            <w:tcW w:w="2268" w:type="dxa"/>
            <w:tcBorders>
              <w:top w:val="single" w:sz="8" w:space="0" w:color="auto"/>
              <w:left w:val="single" w:sz="8" w:space="0" w:color="auto"/>
              <w:bottom w:val="single" w:sz="8" w:space="0" w:color="auto"/>
              <w:right w:val="single" w:sz="8" w:space="0" w:color="auto"/>
            </w:tcBorders>
          </w:tcPr>
          <w:p w14:paraId="551F93C2" w14:textId="77777777" w:rsidR="006533BC" w:rsidRPr="00966E7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377451D1" w14:textId="77777777" w:rsidR="006533BC" w:rsidRPr="00966E7A" w:rsidRDefault="006533BC" w:rsidP="00A85D7D">
            <w:pPr>
              <w:rPr>
                <w:noProof/>
                <w:szCs w:val="24"/>
              </w:rPr>
            </w:pPr>
            <w:r w:rsidRPr="00966E7A">
              <w:rPr>
                <w:noProof/>
              </w:rPr>
              <w:t xml:space="preserve">Článok 3 ods. 6 </w:t>
            </w:r>
          </w:p>
        </w:tc>
      </w:tr>
      <w:tr w:rsidR="006533BC" w:rsidRPr="00966E7A" w14:paraId="2B4D58D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29B7EA8" w14:textId="77777777" w:rsidR="006533BC" w:rsidRPr="00966E7A" w:rsidRDefault="006533BC" w:rsidP="00A85D7D">
            <w:pPr>
              <w:rPr>
                <w:noProof/>
                <w:szCs w:val="24"/>
              </w:rPr>
            </w:pPr>
            <w:r w:rsidRPr="00966E7A">
              <w:rPr>
                <w:noProof/>
              </w:rPr>
              <w:t xml:space="preserve">Článok 2 ods. 2 </w:t>
            </w:r>
          </w:p>
        </w:tc>
        <w:tc>
          <w:tcPr>
            <w:tcW w:w="2268" w:type="dxa"/>
            <w:tcBorders>
              <w:top w:val="single" w:sz="8" w:space="0" w:color="auto"/>
              <w:left w:val="single" w:sz="8" w:space="0" w:color="auto"/>
              <w:bottom w:val="single" w:sz="8" w:space="0" w:color="auto"/>
              <w:right w:val="single" w:sz="8" w:space="0" w:color="auto"/>
            </w:tcBorders>
          </w:tcPr>
          <w:p w14:paraId="0256E022" w14:textId="77777777" w:rsidR="006533BC" w:rsidRPr="00966E7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59E11772" w14:textId="77777777" w:rsidR="006533BC" w:rsidRPr="00966E7A" w:rsidRDefault="006533BC" w:rsidP="00A85D7D">
            <w:pPr>
              <w:rPr>
                <w:noProof/>
                <w:szCs w:val="24"/>
              </w:rPr>
            </w:pPr>
            <w:r w:rsidRPr="00966E7A">
              <w:rPr>
                <w:noProof/>
              </w:rPr>
              <w:t xml:space="preserve">Článok 4 ods. 3 </w:t>
            </w:r>
          </w:p>
        </w:tc>
      </w:tr>
      <w:tr w:rsidR="006533BC" w:rsidRPr="00966E7A" w14:paraId="14F64FF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51570F12" w14:textId="77777777" w:rsidR="006533BC" w:rsidRPr="00966E7A" w:rsidRDefault="006533BC" w:rsidP="00A85D7D">
            <w:pPr>
              <w:rPr>
                <w:noProof/>
                <w:szCs w:val="24"/>
              </w:rPr>
            </w:pPr>
            <w:r w:rsidRPr="00966E7A">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13E9F7E3" w14:textId="77777777" w:rsidR="006533BC" w:rsidRPr="00966E7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11D78AD9" w14:textId="77777777" w:rsidR="006533BC" w:rsidRPr="00966E7A" w:rsidRDefault="006533BC" w:rsidP="00A85D7D">
            <w:pPr>
              <w:rPr>
                <w:noProof/>
                <w:szCs w:val="24"/>
              </w:rPr>
            </w:pPr>
            <w:r w:rsidRPr="00966E7A">
              <w:rPr>
                <w:noProof/>
              </w:rPr>
              <w:t xml:space="preserve"> </w:t>
            </w:r>
          </w:p>
        </w:tc>
      </w:tr>
      <w:tr w:rsidR="006533BC" w:rsidRPr="00966E7A" w14:paraId="2275B94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4866AC38" w14:textId="77777777" w:rsidR="006533BC" w:rsidRPr="00966E7A" w:rsidRDefault="006533BC" w:rsidP="00A85D7D">
            <w:pPr>
              <w:rPr>
                <w:noProof/>
                <w:szCs w:val="24"/>
              </w:rPr>
            </w:pPr>
            <w:r w:rsidRPr="00966E7A">
              <w:rPr>
                <w:noProof/>
              </w:rPr>
              <w:t xml:space="preserve">Článok 3 ods. 1 </w:t>
            </w:r>
          </w:p>
        </w:tc>
        <w:tc>
          <w:tcPr>
            <w:tcW w:w="2268" w:type="dxa"/>
            <w:tcBorders>
              <w:top w:val="single" w:sz="8" w:space="0" w:color="auto"/>
              <w:left w:val="single" w:sz="8" w:space="0" w:color="auto"/>
              <w:bottom w:val="single" w:sz="8" w:space="0" w:color="auto"/>
              <w:right w:val="single" w:sz="8" w:space="0" w:color="auto"/>
            </w:tcBorders>
          </w:tcPr>
          <w:p w14:paraId="25E9B2FE" w14:textId="77777777" w:rsidR="006533BC" w:rsidRPr="00966E7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11847B2A" w14:textId="77777777" w:rsidR="006533BC" w:rsidRPr="00966E7A" w:rsidRDefault="006533BC" w:rsidP="00A85D7D">
            <w:pPr>
              <w:rPr>
                <w:noProof/>
                <w:szCs w:val="24"/>
              </w:rPr>
            </w:pPr>
            <w:r w:rsidRPr="00966E7A">
              <w:rPr>
                <w:noProof/>
              </w:rPr>
              <w:t xml:space="preserve">Článok 4 ods. 2 prvý pododsek </w:t>
            </w:r>
          </w:p>
        </w:tc>
      </w:tr>
      <w:tr w:rsidR="006533BC" w:rsidRPr="00966E7A" w14:paraId="4D8F580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1951830E" w14:textId="77777777" w:rsidR="006533BC" w:rsidRPr="00966E7A" w:rsidRDefault="006533BC" w:rsidP="00A85D7D">
            <w:pPr>
              <w:rPr>
                <w:noProof/>
                <w:szCs w:val="24"/>
              </w:rPr>
            </w:pPr>
            <w:r w:rsidRPr="00966E7A">
              <w:rPr>
                <w:noProof/>
              </w:rPr>
              <w:t xml:space="preserve">Článok 3 ods. 2 </w:t>
            </w:r>
          </w:p>
        </w:tc>
        <w:tc>
          <w:tcPr>
            <w:tcW w:w="2268" w:type="dxa"/>
            <w:tcBorders>
              <w:top w:val="single" w:sz="8" w:space="0" w:color="auto"/>
              <w:left w:val="single" w:sz="8" w:space="0" w:color="auto"/>
              <w:bottom w:val="single" w:sz="8" w:space="0" w:color="auto"/>
              <w:right w:val="single" w:sz="8" w:space="0" w:color="auto"/>
            </w:tcBorders>
          </w:tcPr>
          <w:p w14:paraId="671D74A5" w14:textId="77777777" w:rsidR="006533BC" w:rsidRPr="00966E7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7010BF7F" w14:textId="77777777" w:rsidR="006533BC" w:rsidRPr="00966E7A" w:rsidRDefault="006533BC" w:rsidP="00A85D7D">
            <w:pPr>
              <w:rPr>
                <w:noProof/>
                <w:szCs w:val="24"/>
              </w:rPr>
            </w:pPr>
            <w:r w:rsidRPr="00966E7A">
              <w:rPr>
                <w:noProof/>
              </w:rPr>
              <w:t xml:space="preserve">Článok 4 ods. 2 druhý pododsek </w:t>
            </w:r>
          </w:p>
        </w:tc>
      </w:tr>
      <w:tr w:rsidR="006533BC" w:rsidRPr="00966E7A" w14:paraId="3A2E34B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0F301BB9" w14:textId="77777777" w:rsidR="006533BC" w:rsidRPr="00966E7A" w:rsidRDefault="006533BC" w:rsidP="00A85D7D">
            <w:pPr>
              <w:rPr>
                <w:noProof/>
                <w:szCs w:val="24"/>
              </w:rPr>
            </w:pPr>
            <w:r w:rsidRPr="00966E7A">
              <w:rPr>
                <w:noProof/>
              </w:rPr>
              <w:t xml:space="preserve">Článok 3 ods. 3 </w:t>
            </w:r>
          </w:p>
        </w:tc>
        <w:tc>
          <w:tcPr>
            <w:tcW w:w="2268" w:type="dxa"/>
            <w:tcBorders>
              <w:top w:val="single" w:sz="8" w:space="0" w:color="auto"/>
              <w:left w:val="single" w:sz="8" w:space="0" w:color="auto"/>
              <w:bottom w:val="single" w:sz="8" w:space="0" w:color="auto"/>
              <w:right w:val="single" w:sz="8" w:space="0" w:color="auto"/>
            </w:tcBorders>
          </w:tcPr>
          <w:p w14:paraId="43A43743" w14:textId="77777777" w:rsidR="006533BC" w:rsidRPr="00966E7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0DE8E1E1" w14:textId="77777777" w:rsidR="006533BC" w:rsidRPr="00966E7A" w:rsidRDefault="006533BC" w:rsidP="00A85D7D">
            <w:pPr>
              <w:rPr>
                <w:noProof/>
                <w:szCs w:val="24"/>
              </w:rPr>
            </w:pPr>
            <w:r w:rsidRPr="00966E7A">
              <w:rPr>
                <w:noProof/>
              </w:rPr>
              <w:t xml:space="preserve">Článok 4 ods. 4 </w:t>
            </w:r>
          </w:p>
        </w:tc>
      </w:tr>
      <w:tr w:rsidR="006533BC" w:rsidRPr="00966E7A" w14:paraId="4F7DC33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19A9A20F" w14:textId="77777777" w:rsidR="006533BC" w:rsidRPr="00966E7A" w:rsidRDefault="006533BC" w:rsidP="00A85D7D">
            <w:pPr>
              <w:rPr>
                <w:noProof/>
                <w:szCs w:val="24"/>
              </w:rPr>
            </w:pPr>
            <w:r w:rsidRPr="00966E7A">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1BBACECD" w14:textId="77777777" w:rsidR="006533BC" w:rsidRPr="00966E7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89C4E89" w14:textId="77777777" w:rsidR="006533BC" w:rsidRPr="00966E7A" w:rsidRDefault="006533BC" w:rsidP="00A85D7D">
            <w:pPr>
              <w:rPr>
                <w:noProof/>
                <w:szCs w:val="24"/>
              </w:rPr>
            </w:pPr>
            <w:r w:rsidRPr="00966E7A">
              <w:rPr>
                <w:noProof/>
              </w:rPr>
              <w:t xml:space="preserve"> </w:t>
            </w:r>
          </w:p>
        </w:tc>
      </w:tr>
      <w:tr w:rsidR="006533BC" w:rsidRPr="00966E7A" w14:paraId="7FB95F3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26B7394D" w14:textId="77777777" w:rsidR="006533BC" w:rsidRPr="00966E7A" w:rsidRDefault="006533BC" w:rsidP="00A85D7D">
            <w:pPr>
              <w:rPr>
                <w:noProof/>
                <w:szCs w:val="24"/>
              </w:rPr>
            </w:pPr>
            <w:r w:rsidRPr="00966E7A">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5E1DFF69" w14:textId="77777777" w:rsidR="006533BC" w:rsidRPr="00966E7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3FDC4113" w14:textId="77777777" w:rsidR="006533BC" w:rsidRPr="00966E7A" w:rsidRDefault="006533BC" w:rsidP="004A2E89">
            <w:pPr>
              <w:rPr>
                <w:noProof/>
                <w:szCs w:val="24"/>
              </w:rPr>
            </w:pPr>
            <w:r w:rsidRPr="00966E7A">
              <w:rPr>
                <w:noProof/>
              </w:rPr>
              <w:t>Článok 4 ods. 6 a článok 4 ods. 7 prvý a druhý pododsek</w:t>
            </w:r>
          </w:p>
        </w:tc>
      </w:tr>
      <w:tr w:rsidR="006533BC" w:rsidRPr="00966E7A" w14:paraId="66C86A1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058802EE" w14:textId="77777777" w:rsidR="006533BC" w:rsidRPr="00966E7A" w:rsidRDefault="006533BC" w:rsidP="00A85D7D">
            <w:pPr>
              <w:rPr>
                <w:noProof/>
                <w:szCs w:val="24"/>
              </w:rPr>
            </w:pPr>
            <w:r w:rsidRPr="00966E7A">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4DE50E7F" w14:textId="77777777" w:rsidR="006533BC" w:rsidRPr="00966E7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769F427" w14:textId="77777777" w:rsidR="006533BC" w:rsidRPr="00966E7A" w:rsidRDefault="006533BC" w:rsidP="00A85D7D">
            <w:pPr>
              <w:rPr>
                <w:noProof/>
                <w:szCs w:val="24"/>
              </w:rPr>
            </w:pPr>
            <w:r w:rsidRPr="00966E7A">
              <w:rPr>
                <w:noProof/>
              </w:rPr>
              <w:t xml:space="preserve"> </w:t>
            </w:r>
          </w:p>
        </w:tc>
      </w:tr>
      <w:tr w:rsidR="006533BC" w:rsidRPr="00966E7A" w14:paraId="061ECB3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319AB9BE" w14:textId="77777777" w:rsidR="006533BC" w:rsidRPr="00966E7A" w:rsidRDefault="006533BC" w:rsidP="00A85D7D">
            <w:pPr>
              <w:rPr>
                <w:noProof/>
                <w:szCs w:val="24"/>
              </w:rPr>
            </w:pPr>
            <w:r w:rsidRPr="00966E7A">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17D46925" w14:textId="77777777" w:rsidR="006533BC" w:rsidRPr="00966E7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4AD26FFB" w14:textId="77777777" w:rsidR="006533BC" w:rsidRPr="00966E7A" w:rsidRDefault="006533BC" w:rsidP="00A85D7D">
            <w:pPr>
              <w:rPr>
                <w:noProof/>
                <w:szCs w:val="24"/>
              </w:rPr>
            </w:pPr>
            <w:r w:rsidRPr="00966E7A">
              <w:rPr>
                <w:noProof/>
              </w:rPr>
              <w:t xml:space="preserve">Článok 5 </w:t>
            </w:r>
          </w:p>
        </w:tc>
      </w:tr>
      <w:tr w:rsidR="006533BC" w:rsidRPr="00966E7A" w14:paraId="408D1D8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66717C8" w14:textId="77777777" w:rsidR="006533BC" w:rsidRPr="00966E7A" w:rsidRDefault="006533BC" w:rsidP="00A85D7D">
            <w:pPr>
              <w:rPr>
                <w:noProof/>
                <w:szCs w:val="24"/>
              </w:rPr>
            </w:pPr>
            <w:r w:rsidRPr="00966E7A">
              <w:rPr>
                <w:noProof/>
                <w:color w:val="000000" w:themeColor="text1"/>
              </w:rPr>
              <w:t xml:space="preserve">Článok 4 ods. 1 prvá veta </w:t>
            </w:r>
          </w:p>
        </w:tc>
        <w:tc>
          <w:tcPr>
            <w:tcW w:w="2268" w:type="dxa"/>
            <w:tcBorders>
              <w:top w:val="single" w:sz="8" w:space="0" w:color="auto"/>
              <w:left w:val="single" w:sz="8" w:space="0" w:color="auto"/>
              <w:bottom w:val="single" w:sz="8" w:space="0" w:color="auto"/>
              <w:right w:val="single" w:sz="8" w:space="0" w:color="auto"/>
            </w:tcBorders>
          </w:tcPr>
          <w:p w14:paraId="1C0837D7"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252E0F7" w14:textId="26625C30" w:rsidR="006533BC" w:rsidRPr="00966E7A" w:rsidRDefault="005E726F" w:rsidP="00A85D7D">
            <w:pPr>
              <w:rPr>
                <w:noProof/>
                <w:szCs w:val="24"/>
              </w:rPr>
            </w:pPr>
            <w:r w:rsidRPr="00966E7A">
              <w:rPr>
                <w:noProof/>
                <w:color w:val="000000" w:themeColor="text1"/>
              </w:rPr>
              <w:t xml:space="preserve">Článok 6 ods. 1 </w:t>
            </w:r>
          </w:p>
        </w:tc>
      </w:tr>
      <w:tr w:rsidR="006533BC" w:rsidRPr="00966E7A" w14:paraId="7C3246D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0B19312" w14:textId="77777777" w:rsidR="006533BC" w:rsidRPr="00966E7A" w:rsidRDefault="006533BC" w:rsidP="00A85D7D">
            <w:pPr>
              <w:rPr>
                <w:noProof/>
                <w:szCs w:val="24"/>
              </w:rPr>
            </w:pPr>
            <w:r w:rsidRPr="00966E7A">
              <w:rPr>
                <w:noProof/>
                <w:color w:val="000000" w:themeColor="text1"/>
              </w:rPr>
              <w:t xml:space="preserve">Článok 4 ods. 1 druhá veta </w:t>
            </w:r>
          </w:p>
        </w:tc>
        <w:tc>
          <w:tcPr>
            <w:tcW w:w="2268" w:type="dxa"/>
            <w:tcBorders>
              <w:top w:val="single" w:sz="8" w:space="0" w:color="auto"/>
              <w:left w:val="single" w:sz="8" w:space="0" w:color="auto"/>
              <w:bottom w:val="single" w:sz="8" w:space="0" w:color="auto"/>
              <w:right w:val="single" w:sz="8" w:space="0" w:color="auto"/>
            </w:tcBorders>
          </w:tcPr>
          <w:p w14:paraId="3763BC4F" w14:textId="77777777" w:rsidR="006533BC" w:rsidRPr="00966E7A" w:rsidDel="000C3678"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83BE0F8" w14:textId="77777777" w:rsidR="006533BC" w:rsidRPr="00966E7A" w:rsidRDefault="006533BC" w:rsidP="004A2E89">
            <w:pPr>
              <w:rPr>
                <w:noProof/>
                <w:szCs w:val="24"/>
              </w:rPr>
            </w:pPr>
            <w:r w:rsidRPr="00966E7A">
              <w:rPr>
                <w:noProof/>
                <w:color w:val="000000" w:themeColor="text1"/>
              </w:rPr>
              <w:t xml:space="preserve">Článok 7 ods. 1, 2, 3 a 5 </w:t>
            </w:r>
          </w:p>
        </w:tc>
      </w:tr>
      <w:tr w:rsidR="006533BC" w:rsidRPr="00966E7A" w14:paraId="1EEA6D65"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2FD54BAD" w14:textId="77777777" w:rsidR="004A2E89" w:rsidRPr="00966E7A" w:rsidRDefault="006533BC" w:rsidP="004A2E89">
            <w:pPr>
              <w:rPr>
                <w:rFonts w:eastAsia="Calibri"/>
                <w:bCs/>
                <w:noProof/>
                <w:color w:val="000000" w:themeColor="text1"/>
                <w:szCs w:val="24"/>
              </w:rPr>
            </w:pPr>
            <w:r w:rsidRPr="00966E7A">
              <w:rPr>
                <w:noProof/>
                <w:color w:val="000000" w:themeColor="text1"/>
              </w:rPr>
              <w:t>Článok 4 ods. 2 úvodný text</w:t>
            </w:r>
          </w:p>
          <w:p w14:paraId="24C4F91A" w14:textId="77777777" w:rsidR="006533BC" w:rsidRPr="00966E7A" w:rsidRDefault="006533BC" w:rsidP="004A2E89">
            <w:pPr>
              <w:rPr>
                <w:noProof/>
                <w:szCs w:val="24"/>
              </w:rPr>
            </w:pPr>
            <w:r w:rsidRPr="00966E7A">
              <w:rPr>
                <w:noProof/>
                <w:color w:val="000000" w:themeColor="text1"/>
              </w:rPr>
              <w:t xml:space="preserve">Článok 4 ods. 2 prvý pododsek </w:t>
            </w:r>
          </w:p>
        </w:tc>
        <w:tc>
          <w:tcPr>
            <w:tcW w:w="2268" w:type="dxa"/>
            <w:tcBorders>
              <w:top w:val="single" w:sz="8" w:space="0" w:color="auto"/>
              <w:left w:val="single" w:sz="8" w:space="0" w:color="auto"/>
              <w:bottom w:val="single" w:sz="8" w:space="0" w:color="auto"/>
              <w:right w:val="single" w:sz="8" w:space="0" w:color="auto"/>
            </w:tcBorders>
          </w:tcPr>
          <w:p w14:paraId="33951856"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9D3766D" w14:textId="65B78D19" w:rsidR="004A2E89" w:rsidRPr="00966E7A" w:rsidRDefault="006533BC" w:rsidP="00A85D7D">
            <w:pPr>
              <w:rPr>
                <w:rFonts w:eastAsia="Calibri"/>
                <w:noProof/>
                <w:color w:val="000000" w:themeColor="text1"/>
                <w:szCs w:val="24"/>
              </w:rPr>
            </w:pPr>
            <w:r w:rsidRPr="00966E7A">
              <w:rPr>
                <w:noProof/>
                <w:color w:val="000000" w:themeColor="text1"/>
              </w:rPr>
              <w:t>Článok 6 ods. 1 písm. a) úvodný text</w:t>
            </w:r>
          </w:p>
          <w:p w14:paraId="407335F9" w14:textId="3D11A491" w:rsidR="006533BC" w:rsidRPr="00966E7A" w:rsidRDefault="006533BC" w:rsidP="00A85D7D">
            <w:pPr>
              <w:rPr>
                <w:noProof/>
                <w:szCs w:val="24"/>
              </w:rPr>
            </w:pPr>
            <w:r w:rsidRPr="00966E7A">
              <w:rPr>
                <w:noProof/>
                <w:color w:val="000000" w:themeColor="text1"/>
              </w:rPr>
              <w:t xml:space="preserve">Článok 6 ods. 1 písm. a) prvý pododsek </w:t>
            </w:r>
          </w:p>
        </w:tc>
      </w:tr>
      <w:tr w:rsidR="006533BC" w:rsidRPr="00966E7A" w14:paraId="48046BD2"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227390AA" w14:textId="77777777" w:rsidR="006533BC" w:rsidRPr="00966E7A" w:rsidRDefault="006533BC" w:rsidP="00614837">
            <w:pPr>
              <w:rPr>
                <w:noProof/>
                <w:szCs w:val="24"/>
              </w:rPr>
            </w:pPr>
            <w:r w:rsidRPr="00966E7A">
              <w:rPr>
                <w:noProof/>
                <w:color w:val="000000" w:themeColor="text1"/>
              </w:rPr>
              <w:t xml:space="preserve">Článok 4 ods. 2 prvá zarážka </w:t>
            </w:r>
          </w:p>
        </w:tc>
        <w:tc>
          <w:tcPr>
            <w:tcW w:w="2268" w:type="dxa"/>
            <w:tcBorders>
              <w:top w:val="single" w:sz="8" w:space="0" w:color="auto"/>
              <w:left w:val="single" w:sz="8" w:space="0" w:color="auto"/>
              <w:bottom w:val="single" w:sz="8" w:space="0" w:color="auto"/>
              <w:right w:val="single" w:sz="8" w:space="0" w:color="auto"/>
            </w:tcBorders>
          </w:tcPr>
          <w:p w14:paraId="46817C7C"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09179C2" w14:textId="50B1EB4A" w:rsidR="004A2E89" w:rsidRPr="00966E7A" w:rsidRDefault="006533BC" w:rsidP="004A2E89">
            <w:pPr>
              <w:rPr>
                <w:rFonts w:eastAsia="Calibri"/>
                <w:noProof/>
                <w:color w:val="000000" w:themeColor="text1"/>
                <w:szCs w:val="24"/>
              </w:rPr>
            </w:pPr>
            <w:r w:rsidRPr="00966E7A">
              <w:rPr>
                <w:noProof/>
                <w:color w:val="000000" w:themeColor="text1"/>
              </w:rPr>
              <w:t>Článok 6 ods. 1 písm. a) prvá a druhá zarážka</w:t>
            </w:r>
          </w:p>
          <w:p w14:paraId="17F90A14" w14:textId="77777777" w:rsidR="006533BC" w:rsidRPr="00966E7A" w:rsidRDefault="006533BC" w:rsidP="004A2E89">
            <w:pPr>
              <w:rPr>
                <w:noProof/>
                <w:szCs w:val="24"/>
              </w:rPr>
            </w:pPr>
            <w:r w:rsidRPr="00966E7A">
              <w:rPr>
                <w:noProof/>
                <w:color w:val="000000" w:themeColor="text1"/>
              </w:rPr>
              <w:t>Článok 2 ods. 5 a 6</w:t>
            </w:r>
          </w:p>
        </w:tc>
      </w:tr>
      <w:tr w:rsidR="006533BC" w:rsidRPr="00966E7A" w14:paraId="3AEEA6AD" w14:textId="77777777" w:rsidTr="00D76174">
        <w:trPr>
          <w:trHeight w:val="1020"/>
        </w:trPr>
        <w:tc>
          <w:tcPr>
            <w:tcW w:w="3510" w:type="dxa"/>
            <w:tcBorders>
              <w:top w:val="single" w:sz="8" w:space="0" w:color="auto"/>
              <w:left w:val="single" w:sz="8" w:space="0" w:color="auto"/>
              <w:bottom w:val="single" w:sz="8" w:space="0" w:color="auto"/>
              <w:right w:val="single" w:sz="8" w:space="0" w:color="auto"/>
            </w:tcBorders>
            <w:vAlign w:val="bottom"/>
          </w:tcPr>
          <w:p w14:paraId="6CA926DC" w14:textId="77777777" w:rsidR="00B233F2" w:rsidRPr="00966E7A" w:rsidRDefault="006533BC" w:rsidP="00A85D7D">
            <w:pPr>
              <w:rPr>
                <w:rFonts w:eastAsia="Calibri"/>
                <w:bCs/>
                <w:noProof/>
                <w:color w:val="000000" w:themeColor="text1"/>
                <w:szCs w:val="24"/>
              </w:rPr>
            </w:pPr>
            <w:r w:rsidRPr="00966E7A">
              <w:rPr>
                <w:noProof/>
                <w:color w:val="000000" w:themeColor="text1"/>
              </w:rPr>
              <w:t>Článok 4 ods. 2 druhá zarážka</w:t>
            </w:r>
          </w:p>
          <w:p w14:paraId="3044C261" w14:textId="4DC03CEB" w:rsidR="004A2E89" w:rsidRPr="00966E7A" w:rsidRDefault="006533BC" w:rsidP="00614837">
            <w:pPr>
              <w:rPr>
                <w:rFonts w:eastAsia="Calibri"/>
                <w:noProof/>
                <w:color w:val="000000" w:themeColor="text1"/>
                <w:szCs w:val="24"/>
              </w:rPr>
            </w:pPr>
            <w:r w:rsidRPr="00966E7A">
              <w:rPr>
                <w:noProof/>
                <w:color w:val="000000" w:themeColor="text1"/>
              </w:rPr>
              <w:t>Článok 4 ods. 3 písm. a) tretia zarážka</w:t>
            </w:r>
          </w:p>
          <w:p w14:paraId="58E1D1D6" w14:textId="59970798" w:rsidR="006533BC" w:rsidRPr="00966E7A" w:rsidRDefault="006533BC" w:rsidP="00614837">
            <w:pPr>
              <w:rPr>
                <w:noProof/>
                <w:szCs w:val="24"/>
              </w:rPr>
            </w:pPr>
            <w:r w:rsidRPr="00966E7A">
              <w:rPr>
                <w:noProof/>
                <w:color w:val="000000" w:themeColor="text1"/>
              </w:rPr>
              <w:t xml:space="preserve">Článok 4 ods. 4 písm. a) druhá zarážka </w:t>
            </w:r>
          </w:p>
        </w:tc>
        <w:tc>
          <w:tcPr>
            <w:tcW w:w="2268" w:type="dxa"/>
            <w:tcBorders>
              <w:top w:val="single" w:sz="8" w:space="0" w:color="auto"/>
              <w:left w:val="single" w:sz="8" w:space="0" w:color="auto"/>
              <w:bottom w:val="single" w:sz="8" w:space="0" w:color="auto"/>
              <w:right w:val="single" w:sz="8" w:space="0" w:color="auto"/>
            </w:tcBorders>
          </w:tcPr>
          <w:p w14:paraId="6A3BED56"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80CD9FB" w14:textId="5470F407" w:rsidR="006533BC" w:rsidRPr="00966E7A" w:rsidRDefault="006533BC" w:rsidP="00A85D7D">
            <w:pPr>
              <w:rPr>
                <w:rFonts w:eastAsia="Calibri"/>
                <w:noProof/>
                <w:color w:val="000000" w:themeColor="text1"/>
                <w:szCs w:val="24"/>
              </w:rPr>
            </w:pPr>
            <w:r w:rsidRPr="00966E7A">
              <w:rPr>
                <w:noProof/>
                <w:color w:val="000000" w:themeColor="text1"/>
              </w:rPr>
              <w:t>Článok 7</w:t>
            </w:r>
            <w:r w:rsidRPr="00966E7A">
              <w:rPr>
                <w:noProof/>
              </w:rPr>
              <w:t xml:space="preserve"> ods. 1 písm. a)</w:t>
            </w:r>
          </w:p>
          <w:p w14:paraId="40132E93" w14:textId="77777777" w:rsidR="00614837" w:rsidRPr="00966E7A" w:rsidRDefault="00614837" w:rsidP="00A85D7D">
            <w:pPr>
              <w:rPr>
                <w:rFonts w:eastAsia="Calibri"/>
                <w:noProof/>
                <w:color w:val="000000" w:themeColor="text1"/>
                <w:szCs w:val="24"/>
              </w:rPr>
            </w:pPr>
          </w:p>
        </w:tc>
      </w:tr>
      <w:tr w:rsidR="006533BC" w:rsidRPr="00966E7A" w14:paraId="6827E83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07D1C8D" w14:textId="77777777" w:rsidR="006533BC" w:rsidRPr="00966E7A" w:rsidRDefault="006533BC" w:rsidP="00A85D7D">
            <w:pPr>
              <w:rPr>
                <w:noProof/>
                <w:szCs w:val="24"/>
              </w:rPr>
            </w:pPr>
            <w:r w:rsidRPr="00966E7A">
              <w:rPr>
                <w:noProof/>
                <w:color w:val="000000" w:themeColor="text1"/>
              </w:rPr>
              <w:t xml:space="preserve">Článok 4 ods. 3 úvodný text </w:t>
            </w:r>
          </w:p>
        </w:tc>
        <w:tc>
          <w:tcPr>
            <w:tcW w:w="2268" w:type="dxa"/>
            <w:tcBorders>
              <w:top w:val="single" w:sz="8" w:space="0" w:color="auto"/>
              <w:left w:val="single" w:sz="8" w:space="0" w:color="auto"/>
              <w:bottom w:val="single" w:sz="8" w:space="0" w:color="auto"/>
              <w:right w:val="single" w:sz="8" w:space="0" w:color="auto"/>
            </w:tcBorders>
          </w:tcPr>
          <w:p w14:paraId="0ABD4809" w14:textId="77777777" w:rsidR="006533BC" w:rsidRPr="00966E7A" w:rsidDel="00B22C6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A8129A9" w14:textId="77777777" w:rsidR="006533BC" w:rsidRPr="00966E7A" w:rsidRDefault="006533BC" w:rsidP="00A85D7D">
            <w:pPr>
              <w:rPr>
                <w:noProof/>
                <w:szCs w:val="24"/>
              </w:rPr>
            </w:pPr>
          </w:p>
        </w:tc>
      </w:tr>
      <w:tr w:rsidR="006533BC" w:rsidRPr="00966E7A" w14:paraId="47695FA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E03C205" w14:textId="77777777" w:rsidR="006533BC" w:rsidRPr="00966E7A" w:rsidRDefault="006533BC" w:rsidP="00614837">
            <w:pPr>
              <w:rPr>
                <w:noProof/>
                <w:szCs w:val="24"/>
              </w:rPr>
            </w:pPr>
            <w:r w:rsidRPr="00966E7A">
              <w:rPr>
                <w:noProof/>
                <w:color w:val="000000" w:themeColor="text1"/>
              </w:rPr>
              <w:t xml:space="preserve">Článok 4 ods. 3 prvá zarážka </w:t>
            </w:r>
          </w:p>
        </w:tc>
        <w:tc>
          <w:tcPr>
            <w:tcW w:w="2268" w:type="dxa"/>
            <w:tcBorders>
              <w:top w:val="single" w:sz="8" w:space="0" w:color="auto"/>
              <w:left w:val="single" w:sz="8" w:space="0" w:color="auto"/>
              <w:bottom w:val="single" w:sz="8" w:space="0" w:color="auto"/>
              <w:right w:val="single" w:sz="8" w:space="0" w:color="auto"/>
            </w:tcBorders>
          </w:tcPr>
          <w:p w14:paraId="51371D52"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A6CB505" w14:textId="77777777" w:rsidR="006533BC" w:rsidRPr="00966E7A" w:rsidRDefault="006533BC" w:rsidP="00A85D7D">
            <w:pPr>
              <w:rPr>
                <w:noProof/>
                <w:szCs w:val="24"/>
              </w:rPr>
            </w:pPr>
            <w:r w:rsidRPr="00966E7A">
              <w:rPr>
                <w:noProof/>
                <w:color w:val="000000" w:themeColor="text1"/>
              </w:rPr>
              <w:t xml:space="preserve">Článok 2 ods. 8 </w:t>
            </w:r>
          </w:p>
        </w:tc>
      </w:tr>
      <w:tr w:rsidR="006533BC" w:rsidRPr="00966E7A" w14:paraId="75E947A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088480A" w14:textId="77777777" w:rsidR="006533BC" w:rsidRPr="00966E7A" w:rsidRDefault="006533BC" w:rsidP="00614837">
            <w:pPr>
              <w:rPr>
                <w:noProof/>
                <w:szCs w:val="24"/>
              </w:rPr>
            </w:pPr>
            <w:r w:rsidRPr="00966E7A">
              <w:rPr>
                <w:noProof/>
                <w:color w:val="000000" w:themeColor="text1"/>
              </w:rPr>
              <w:t xml:space="preserve">Článok 4 ods. 3 druhá zarážka </w:t>
            </w:r>
          </w:p>
        </w:tc>
        <w:tc>
          <w:tcPr>
            <w:tcW w:w="2268" w:type="dxa"/>
            <w:tcBorders>
              <w:top w:val="single" w:sz="8" w:space="0" w:color="auto"/>
              <w:left w:val="single" w:sz="8" w:space="0" w:color="auto"/>
              <w:bottom w:val="single" w:sz="8" w:space="0" w:color="auto"/>
              <w:right w:val="single" w:sz="8" w:space="0" w:color="auto"/>
            </w:tcBorders>
          </w:tcPr>
          <w:p w14:paraId="77407974"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F803E77" w14:textId="77777777" w:rsidR="006533BC" w:rsidRPr="00966E7A" w:rsidRDefault="006533BC" w:rsidP="00A85D7D">
            <w:pPr>
              <w:rPr>
                <w:noProof/>
                <w:szCs w:val="24"/>
              </w:rPr>
            </w:pPr>
            <w:r w:rsidRPr="00966E7A">
              <w:rPr>
                <w:noProof/>
                <w:color w:val="000000" w:themeColor="text1"/>
              </w:rPr>
              <w:t xml:space="preserve">Článok 2 ods. 9 </w:t>
            </w:r>
          </w:p>
        </w:tc>
      </w:tr>
      <w:tr w:rsidR="006533BC" w:rsidRPr="00966E7A" w14:paraId="20331796"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116EA537" w14:textId="4F3F4B31" w:rsidR="004A2E89" w:rsidRPr="00966E7A" w:rsidRDefault="006533BC" w:rsidP="004A2E89">
            <w:pPr>
              <w:rPr>
                <w:rFonts w:eastAsia="Calibri"/>
                <w:noProof/>
                <w:color w:val="000000" w:themeColor="text1"/>
                <w:szCs w:val="24"/>
              </w:rPr>
            </w:pPr>
            <w:r w:rsidRPr="00966E7A">
              <w:rPr>
                <w:noProof/>
                <w:color w:val="000000" w:themeColor="text1"/>
              </w:rPr>
              <w:t xml:space="preserve">Článok 4 ods. 3 písm. a) úvodný text </w:t>
            </w:r>
          </w:p>
          <w:p w14:paraId="5CC4F6D6" w14:textId="23BB46D4" w:rsidR="006533BC" w:rsidRPr="00966E7A" w:rsidRDefault="006533BC" w:rsidP="004A2E89">
            <w:pPr>
              <w:rPr>
                <w:noProof/>
                <w:szCs w:val="24"/>
              </w:rPr>
            </w:pPr>
            <w:r w:rsidRPr="00966E7A">
              <w:rPr>
                <w:noProof/>
                <w:color w:val="000000" w:themeColor="text1"/>
              </w:rPr>
              <w:t xml:space="preserve">Článok 4 ods. 3 písm. a) prvá a druhá zarážka </w:t>
            </w:r>
          </w:p>
        </w:tc>
        <w:tc>
          <w:tcPr>
            <w:tcW w:w="2268" w:type="dxa"/>
            <w:tcBorders>
              <w:top w:val="single" w:sz="8" w:space="0" w:color="auto"/>
              <w:left w:val="single" w:sz="8" w:space="0" w:color="auto"/>
              <w:bottom w:val="single" w:sz="8" w:space="0" w:color="auto"/>
              <w:right w:val="single" w:sz="8" w:space="0" w:color="auto"/>
            </w:tcBorders>
          </w:tcPr>
          <w:p w14:paraId="0B3E5101"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0B63DFF" w14:textId="77777777" w:rsidR="006533BC" w:rsidRPr="00966E7A" w:rsidRDefault="006533BC" w:rsidP="00A85D7D">
            <w:pPr>
              <w:rPr>
                <w:rFonts w:eastAsia="Calibri"/>
                <w:noProof/>
                <w:color w:val="000000" w:themeColor="text1"/>
                <w:szCs w:val="24"/>
              </w:rPr>
            </w:pPr>
            <w:r w:rsidRPr="00966E7A">
              <w:rPr>
                <w:noProof/>
                <w:color w:val="000000" w:themeColor="text1"/>
              </w:rPr>
              <w:t>Článok 6 ods. 1 písm. b) bod i)</w:t>
            </w:r>
          </w:p>
          <w:p w14:paraId="1A75470A" w14:textId="02E8130A" w:rsidR="006533BC" w:rsidRPr="00966E7A" w:rsidRDefault="006533BC" w:rsidP="005E726F">
            <w:pPr>
              <w:rPr>
                <w:noProof/>
                <w:szCs w:val="24"/>
              </w:rPr>
            </w:pPr>
            <w:r w:rsidRPr="00966E7A">
              <w:rPr>
                <w:noProof/>
                <w:color w:val="000000" w:themeColor="text1"/>
              </w:rPr>
              <w:t>Článok 6 ods. 1 písm. b) bod i) prvá a druhá zarážka</w:t>
            </w:r>
          </w:p>
        </w:tc>
      </w:tr>
      <w:tr w:rsidR="006533BC" w:rsidRPr="00966E7A" w14:paraId="0B62AD5F"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631C9DDF" w14:textId="2F353136" w:rsidR="004A2E89" w:rsidRPr="00966E7A" w:rsidRDefault="006533BC" w:rsidP="004A2E89">
            <w:pPr>
              <w:rPr>
                <w:noProof/>
                <w:szCs w:val="24"/>
              </w:rPr>
            </w:pPr>
            <w:r w:rsidRPr="00966E7A">
              <w:rPr>
                <w:noProof/>
                <w:color w:val="000000" w:themeColor="text1"/>
              </w:rPr>
              <w:t xml:space="preserve">Článok 4 ods. 3 písm. b) úvodný text </w:t>
            </w:r>
          </w:p>
          <w:p w14:paraId="5BE15FAF" w14:textId="01360C05" w:rsidR="006533BC" w:rsidRPr="00966E7A" w:rsidRDefault="006533BC" w:rsidP="004A2E89">
            <w:pPr>
              <w:rPr>
                <w:noProof/>
                <w:szCs w:val="24"/>
              </w:rPr>
            </w:pPr>
            <w:r w:rsidRPr="00966E7A">
              <w:rPr>
                <w:noProof/>
                <w:color w:val="000000" w:themeColor="text1"/>
              </w:rPr>
              <w:t xml:space="preserve">Článok 4 ods. 3 písm. b) prvá zarážka </w:t>
            </w:r>
          </w:p>
        </w:tc>
        <w:tc>
          <w:tcPr>
            <w:tcW w:w="2268" w:type="dxa"/>
            <w:tcBorders>
              <w:top w:val="single" w:sz="8" w:space="0" w:color="auto"/>
              <w:left w:val="single" w:sz="8" w:space="0" w:color="auto"/>
              <w:bottom w:val="single" w:sz="8" w:space="0" w:color="auto"/>
              <w:right w:val="single" w:sz="8" w:space="0" w:color="auto"/>
            </w:tcBorders>
          </w:tcPr>
          <w:p w14:paraId="70209716"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D511104" w14:textId="493D541E" w:rsidR="006533BC" w:rsidRPr="00966E7A" w:rsidRDefault="006533BC" w:rsidP="00A85D7D">
            <w:pPr>
              <w:rPr>
                <w:rFonts w:eastAsia="Calibri"/>
                <w:noProof/>
                <w:color w:val="000000" w:themeColor="text1"/>
                <w:szCs w:val="24"/>
              </w:rPr>
            </w:pPr>
            <w:r w:rsidRPr="00966E7A">
              <w:rPr>
                <w:noProof/>
                <w:color w:val="000000" w:themeColor="text1"/>
              </w:rPr>
              <w:t>Článok 6 ods. 1 písm. b) bod ii)</w:t>
            </w:r>
          </w:p>
          <w:p w14:paraId="1A06A132" w14:textId="622101E2" w:rsidR="006533BC" w:rsidRPr="00966E7A" w:rsidRDefault="006533BC" w:rsidP="00880ECD">
            <w:pPr>
              <w:rPr>
                <w:noProof/>
                <w:szCs w:val="24"/>
              </w:rPr>
            </w:pPr>
            <w:r w:rsidRPr="00966E7A">
              <w:rPr>
                <w:noProof/>
                <w:color w:val="000000" w:themeColor="text1"/>
              </w:rPr>
              <w:t>Článok 6 ods. 1 písm. b) bod ii) prvá zarážka</w:t>
            </w:r>
          </w:p>
        </w:tc>
      </w:tr>
      <w:tr w:rsidR="006533BC" w:rsidRPr="00966E7A" w14:paraId="56E2A12A" w14:textId="77777777" w:rsidTr="00D76174">
        <w:trPr>
          <w:trHeight w:val="1350"/>
        </w:trPr>
        <w:tc>
          <w:tcPr>
            <w:tcW w:w="3510" w:type="dxa"/>
            <w:tcBorders>
              <w:top w:val="single" w:sz="8" w:space="0" w:color="auto"/>
              <w:left w:val="single" w:sz="8" w:space="0" w:color="auto"/>
              <w:bottom w:val="single" w:sz="8" w:space="0" w:color="auto"/>
              <w:right w:val="single" w:sz="8" w:space="0" w:color="auto"/>
            </w:tcBorders>
            <w:vAlign w:val="bottom"/>
          </w:tcPr>
          <w:p w14:paraId="63A1BD72" w14:textId="7DA5FEF8" w:rsidR="004A2E89" w:rsidRPr="00966E7A" w:rsidRDefault="006533BC" w:rsidP="00614837">
            <w:pPr>
              <w:rPr>
                <w:rFonts w:eastAsia="Calibri"/>
                <w:noProof/>
                <w:color w:val="000000" w:themeColor="text1"/>
                <w:szCs w:val="24"/>
              </w:rPr>
            </w:pPr>
            <w:r w:rsidRPr="00966E7A">
              <w:rPr>
                <w:noProof/>
                <w:color w:val="000000" w:themeColor="text1"/>
              </w:rPr>
              <w:t>Článok 4 ods. 3 písm. b) druhá zarážka</w:t>
            </w:r>
          </w:p>
          <w:p w14:paraId="4EEDB77F" w14:textId="758FE06B" w:rsidR="004A2E89" w:rsidRPr="00966E7A" w:rsidRDefault="006533BC" w:rsidP="004A2E89">
            <w:pPr>
              <w:rPr>
                <w:rFonts w:eastAsia="Calibri"/>
                <w:noProof/>
                <w:color w:val="000000" w:themeColor="text1"/>
                <w:szCs w:val="24"/>
              </w:rPr>
            </w:pPr>
            <w:r w:rsidRPr="00966E7A">
              <w:rPr>
                <w:noProof/>
                <w:color w:val="000000" w:themeColor="text1"/>
              </w:rPr>
              <w:t xml:space="preserve">Článok 4 ods. 4 písm. b) piaty pododsek </w:t>
            </w:r>
          </w:p>
          <w:p w14:paraId="10A5715C" w14:textId="19CDB58E" w:rsidR="004A2E89" w:rsidRPr="00966E7A" w:rsidRDefault="006533BC" w:rsidP="004A2E89">
            <w:pPr>
              <w:rPr>
                <w:rFonts w:eastAsia="Calibri"/>
                <w:bCs/>
                <w:noProof/>
                <w:color w:val="000000" w:themeColor="text1"/>
                <w:szCs w:val="24"/>
              </w:rPr>
            </w:pPr>
            <w:r w:rsidRPr="00966E7A">
              <w:rPr>
                <w:noProof/>
                <w:color w:val="000000" w:themeColor="text1"/>
              </w:rPr>
              <w:t>Článok 4 ods. 4 písm. c) druhá zarážka</w:t>
            </w:r>
          </w:p>
          <w:p w14:paraId="35FA9151" w14:textId="347D6F31" w:rsidR="006533BC" w:rsidRPr="00966E7A" w:rsidRDefault="006533BC" w:rsidP="004A2E89">
            <w:pPr>
              <w:rPr>
                <w:noProof/>
                <w:szCs w:val="24"/>
              </w:rPr>
            </w:pPr>
            <w:r w:rsidRPr="00966E7A">
              <w:rPr>
                <w:noProof/>
                <w:color w:val="000000" w:themeColor="text1"/>
              </w:rPr>
              <w:t xml:space="preserve">Článok 4 ods. 4 písm. e) tretia zarážka </w:t>
            </w:r>
          </w:p>
        </w:tc>
        <w:tc>
          <w:tcPr>
            <w:tcW w:w="2268" w:type="dxa"/>
            <w:tcBorders>
              <w:top w:val="single" w:sz="8" w:space="0" w:color="auto"/>
              <w:left w:val="single" w:sz="8" w:space="0" w:color="auto"/>
              <w:bottom w:val="single" w:sz="8" w:space="0" w:color="auto"/>
              <w:right w:val="single" w:sz="8" w:space="0" w:color="auto"/>
            </w:tcBorders>
          </w:tcPr>
          <w:p w14:paraId="68A5A16C"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52E93A3" w14:textId="22D10998" w:rsidR="006533BC" w:rsidRPr="00966E7A" w:rsidRDefault="006533BC" w:rsidP="00A85D7D">
            <w:pPr>
              <w:rPr>
                <w:noProof/>
                <w:szCs w:val="24"/>
              </w:rPr>
            </w:pPr>
            <w:r w:rsidRPr="00966E7A">
              <w:rPr>
                <w:noProof/>
                <w:color w:val="000000" w:themeColor="text1"/>
              </w:rPr>
              <w:t xml:space="preserve">Článok 7 ods. 1 písm. b) </w:t>
            </w:r>
          </w:p>
        </w:tc>
      </w:tr>
      <w:tr w:rsidR="006533BC" w:rsidRPr="00966E7A" w14:paraId="2BEC85E0" w14:textId="77777777" w:rsidTr="00D76174">
        <w:trPr>
          <w:trHeight w:val="1020"/>
        </w:trPr>
        <w:tc>
          <w:tcPr>
            <w:tcW w:w="3510" w:type="dxa"/>
            <w:tcBorders>
              <w:top w:val="single" w:sz="8" w:space="0" w:color="auto"/>
              <w:left w:val="single" w:sz="8" w:space="0" w:color="auto"/>
              <w:bottom w:val="single" w:sz="8" w:space="0" w:color="auto"/>
              <w:right w:val="single" w:sz="8" w:space="0" w:color="auto"/>
            </w:tcBorders>
            <w:vAlign w:val="bottom"/>
          </w:tcPr>
          <w:p w14:paraId="4F4DB700" w14:textId="5F5D802C" w:rsidR="004A2E89" w:rsidRPr="00966E7A" w:rsidRDefault="006533BC" w:rsidP="004A2E89">
            <w:pPr>
              <w:rPr>
                <w:rFonts w:eastAsia="Calibri"/>
                <w:noProof/>
                <w:color w:val="000000" w:themeColor="text1"/>
                <w:szCs w:val="24"/>
              </w:rPr>
            </w:pPr>
            <w:r w:rsidRPr="00966E7A">
              <w:rPr>
                <w:noProof/>
                <w:color w:val="000000" w:themeColor="text1"/>
              </w:rPr>
              <w:t xml:space="preserve">Článok 4 ods. 3 písm. c) úvodný text </w:t>
            </w:r>
          </w:p>
          <w:p w14:paraId="737266AB" w14:textId="06CDBCE4" w:rsidR="004A2E89" w:rsidRPr="00966E7A" w:rsidRDefault="006533BC" w:rsidP="004A2E89">
            <w:pPr>
              <w:rPr>
                <w:rFonts w:eastAsia="Calibri"/>
                <w:noProof/>
                <w:color w:val="000000" w:themeColor="text1"/>
                <w:szCs w:val="24"/>
              </w:rPr>
            </w:pPr>
            <w:r w:rsidRPr="00966E7A">
              <w:rPr>
                <w:noProof/>
                <w:color w:val="000000" w:themeColor="text1"/>
              </w:rPr>
              <w:t xml:space="preserve">Článok 4 ods. 3 písm. c) bod i) úvodný text </w:t>
            </w:r>
          </w:p>
          <w:p w14:paraId="06D9AF00" w14:textId="25D8ACC3" w:rsidR="006533BC" w:rsidRPr="00966E7A" w:rsidRDefault="006533BC" w:rsidP="004A2E89">
            <w:pPr>
              <w:rPr>
                <w:noProof/>
                <w:szCs w:val="24"/>
              </w:rPr>
            </w:pPr>
            <w:r w:rsidRPr="00966E7A">
              <w:rPr>
                <w:noProof/>
                <w:color w:val="000000" w:themeColor="text1"/>
              </w:rPr>
              <w:t xml:space="preserve">Článok 4 ods. 3 písm. c) bod ii) úvodný text </w:t>
            </w:r>
          </w:p>
        </w:tc>
        <w:tc>
          <w:tcPr>
            <w:tcW w:w="2268" w:type="dxa"/>
            <w:tcBorders>
              <w:top w:val="single" w:sz="8" w:space="0" w:color="auto"/>
              <w:left w:val="single" w:sz="8" w:space="0" w:color="auto"/>
              <w:bottom w:val="single" w:sz="8" w:space="0" w:color="auto"/>
              <w:right w:val="single" w:sz="8" w:space="0" w:color="auto"/>
            </w:tcBorders>
          </w:tcPr>
          <w:p w14:paraId="681B56A8"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BD86C0E" w14:textId="49BF1697" w:rsidR="006533BC" w:rsidRPr="00966E7A" w:rsidRDefault="006533BC" w:rsidP="00A85D7D">
            <w:pPr>
              <w:rPr>
                <w:rFonts w:eastAsia="Calibri"/>
                <w:noProof/>
                <w:color w:val="000000" w:themeColor="text1"/>
                <w:szCs w:val="24"/>
              </w:rPr>
            </w:pPr>
            <w:r w:rsidRPr="00966E7A">
              <w:rPr>
                <w:noProof/>
                <w:color w:val="000000" w:themeColor="text1"/>
              </w:rPr>
              <w:t>Článok 6 ods. 1 písm. b) bod iii)</w:t>
            </w:r>
          </w:p>
          <w:p w14:paraId="38B64D0C" w14:textId="7DB55E28" w:rsidR="006533BC" w:rsidRPr="00966E7A" w:rsidRDefault="006533BC" w:rsidP="00A85D7D">
            <w:pPr>
              <w:rPr>
                <w:rFonts w:eastAsia="Calibri"/>
                <w:noProof/>
                <w:color w:val="000000" w:themeColor="text1"/>
                <w:szCs w:val="24"/>
              </w:rPr>
            </w:pPr>
            <w:r w:rsidRPr="00966E7A">
              <w:rPr>
                <w:noProof/>
                <w:color w:val="000000" w:themeColor="text1"/>
              </w:rPr>
              <w:t>Článok 6 ods. 1 písm. b) bod iii) prvá zarážka</w:t>
            </w:r>
          </w:p>
          <w:p w14:paraId="44B697DB" w14:textId="2C541629" w:rsidR="00614837" w:rsidRPr="00966E7A" w:rsidRDefault="006533BC" w:rsidP="004A2E89">
            <w:pPr>
              <w:rPr>
                <w:rFonts w:eastAsia="Calibri"/>
                <w:noProof/>
                <w:color w:val="000000" w:themeColor="text1"/>
                <w:szCs w:val="24"/>
              </w:rPr>
            </w:pPr>
            <w:r w:rsidRPr="00966E7A">
              <w:rPr>
                <w:noProof/>
                <w:color w:val="000000" w:themeColor="text1"/>
              </w:rPr>
              <w:t>Článok 6 ods. 1 písm. b) bod iii) druhá zarážka</w:t>
            </w:r>
          </w:p>
        </w:tc>
      </w:tr>
      <w:tr w:rsidR="006533BC" w:rsidRPr="00966E7A" w14:paraId="07DB2E64"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2BD8A9A2" w14:textId="469495B2" w:rsidR="006533BC" w:rsidRPr="00966E7A" w:rsidRDefault="006533BC" w:rsidP="00614837">
            <w:pPr>
              <w:rPr>
                <w:noProof/>
                <w:szCs w:val="24"/>
              </w:rPr>
            </w:pPr>
            <w:r w:rsidRPr="00966E7A">
              <w:rPr>
                <w:noProof/>
                <w:color w:val="000000" w:themeColor="text1"/>
              </w:rPr>
              <w:t xml:space="preserve">Článok 4 ods. 3 písm. c) bod i) prvá zarážka </w:t>
            </w:r>
          </w:p>
        </w:tc>
        <w:tc>
          <w:tcPr>
            <w:tcW w:w="2268" w:type="dxa"/>
            <w:tcBorders>
              <w:top w:val="single" w:sz="8" w:space="0" w:color="auto"/>
              <w:left w:val="single" w:sz="8" w:space="0" w:color="auto"/>
              <w:bottom w:val="single" w:sz="8" w:space="0" w:color="auto"/>
              <w:right w:val="single" w:sz="8" w:space="0" w:color="auto"/>
            </w:tcBorders>
          </w:tcPr>
          <w:p w14:paraId="31F07BBA"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1C75A2C" w14:textId="46F8FDA9" w:rsidR="006533BC" w:rsidRPr="00966E7A" w:rsidRDefault="006533BC" w:rsidP="00D67674">
            <w:pPr>
              <w:rPr>
                <w:noProof/>
                <w:szCs w:val="24"/>
              </w:rPr>
            </w:pPr>
            <w:r w:rsidRPr="00966E7A">
              <w:rPr>
                <w:noProof/>
                <w:color w:val="000000" w:themeColor="text1"/>
              </w:rPr>
              <w:t xml:space="preserve">Článok 7 ods. 1 písm. c) bod i) </w:t>
            </w:r>
          </w:p>
        </w:tc>
      </w:tr>
      <w:tr w:rsidR="006533BC" w:rsidRPr="00966E7A" w14:paraId="0822D1BC"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7E8F7516" w14:textId="03291684" w:rsidR="006533BC" w:rsidRPr="00966E7A" w:rsidRDefault="006533BC" w:rsidP="00614837">
            <w:pPr>
              <w:rPr>
                <w:noProof/>
                <w:szCs w:val="24"/>
              </w:rPr>
            </w:pPr>
            <w:r w:rsidRPr="00966E7A">
              <w:rPr>
                <w:noProof/>
                <w:color w:val="000000" w:themeColor="text1"/>
              </w:rPr>
              <w:t xml:space="preserve">Článok 4 ods. 3 písm. c) bod ii) prvá zarážka </w:t>
            </w:r>
          </w:p>
        </w:tc>
        <w:tc>
          <w:tcPr>
            <w:tcW w:w="2268" w:type="dxa"/>
            <w:tcBorders>
              <w:top w:val="single" w:sz="8" w:space="0" w:color="auto"/>
              <w:left w:val="single" w:sz="8" w:space="0" w:color="auto"/>
              <w:bottom w:val="single" w:sz="8" w:space="0" w:color="auto"/>
              <w:right w:val="single" w:sz="8" w:space="0" w:color="auto"/>
            </w:tcBorders>
          </w:tcPr>
          <w:p w14:paraId="608BC720"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D62F375" w14:textId="50C95613" w:rsidR="006533BC" w:rsidRPr="00966E7A" w:rsidRDefault="006533BC" w:rsidP="00614837">
            <w:pPr>
              <w:rPr>
                <w:noProof/>
                <w:szCs w:val="24"/>
              </w:rPr>
            </w:pPr>
            <w:r w:rsidRPr="00966E7A">
              <w:rPr>
                <w:noProof/>
                <w:color w:val="000000" w:themeColor="text1"/>
              </w:rPr>
              <w:t xml:space="preserve">Článok 7 ods. 1 písm. c) bod ii) </w:t>
            </w:r>
          </w:p>
        </w:tc>
      </w:tr>
      <w:tr w:rsidR="006533BC" w:rsidRPr="00966E7A" w14:paraId="49010BD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AD4C116" w14:textId="77777777" w:rsidR="006533BC" w:rsidRPr="00966E7A" w:rsidRDefault="006533BC" w:rsidP="00A85D7D">
            <w:pPr>
              <w:rPr>
                <w:noProof/>
                <w:szCs w:val="24"/>
              </w:rPr>
            </w:pPr>
            <w:r w:rsidRPr="00966E7A">
              <w:rPr>
                <w:noProof/>
                <w:color w:val="000000" w:themeColor="text1"/>
              </w:rPr>
              <w:t xml:space="preserve">Článok 4 ods. 4 úvodný text </w:t>
            </w:r>
          </w:p>
        </w:tc>
        <w:tc>
          <w:tcPr>
            <w:tcW w:w="2268" w:type="dxa"/>
            <w:tcBorders>
              <w:top w:val="single" w:sz="8" w:space="0" w:color="auto"/>
              <w:left w:val="single" w:sz="8" w:space="0" w:color="auto"/>
              <w:bottom w:val="single" w:sz="8" w:space="0" w:color="auto"/>
              <w:right w:val="single" w:sz="8" w:space="0" w:color="auto"/>
            </w:tcBorders>
          </w:tcPr>
          <w:p w14:paraId="0F002DC8"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4E8FB65" w14:textId="77777777" w:rsidR="006533BC" w:rsidRPr="00966E7A" w:rsidRDefault="006533BC" w:rsidP="00A85D7D">
            <w:pPr>
              <w:rPr>
                <w:noProof/>
                <w:szCs w:val="24"/>
              </w:rPr>
            </w:pPr>
            <w:r w:rsidRPr="00966E7A">
              <w:rPr>
                <w:noProof/>
                <w:color w:val="000000" w:themeColor="text1"/>
              </w:rPr>
              <w:t xml:space="preserve">Článok 6 ods. 1 písm. c) úvodný text </w:t>
            </w:r>
          </w:p>
        </w:tc>
      </w:tr>
      <w:tr w:rsidR="006533BC" w:rsidRPr="00966E7A" w14:paraId="3408B3B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82FE8C8" w14:textId="77777777" w:rsidR="006533BC" w:rsidRPr="00966E7A" w:rsidRDefault="006533BC" w:rsidP="004A2E89">
            <w:pPr>
              <w:rPr>
                <w:noProof/>
                <w:szCs w:val="24"/>
              </w:rPr>
            </w:pPr>
            <w:r w:rsidRPr="00966E7A">
              <w:rPr>
                <w:noProof/>
                <w:color w:val="000000" w:themeColor="text1"/>
              </w:rPr>
              <w:t xml:space="preserve">Článok 4 ods. 4 prvá zarážka </w:t>
            </w:r>
          </w:p>
        </w:tc>
        <w:tc>
          <w:tcPr>
            <w:tcW w:w="2268" w:type="dxa"/>
            <w:tcBorders>
              <w:top w:val="single" w:sz="8" w:space="0" w:color="auto"/>
              <w:left w:val="single" w:sz="8" w:space="0" w:color="auto"/>
              <w:bottom w:val="single" w:sz="8" w:space="0" w:color="auto"/>
              <w:right w:val="single" w:sz="8" w:space="0" w:color="auto"/>
            </w:tcBorders>
          </w:tcPr>
          <w:p w14:paraId="71022AE7"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B34CF7C" w14:textId="77777777" w:rsidR="006533BC" w:rsidRPr="00966E7A" w:rsidRDefault="006533BC" w:rsidP="00A85D7D">
            <w:pPr>
              <w:rPr>
                <w:noProof/>
                <w:szCs w:val="24"/>
              </w:rPr>
            </w:pPr>
            <w:r w:rsidRPr="00966E7A">
              <w:rPr>
                <w:noProof/>
                <w:color w:val="000000" w:themeColor="text1"/>
              </w:rPr>
              <w:t xml:space="preserve">Článok 2 ods. 10 </w:t>
            </w:r>
          </w:p>
        </w:tc>
      </w:tr>
      <w:tr w:rsidR="006533BC" w:rsidRPr="00966E7A" w14:paraId="3737580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CE3746E" w14:textId="77777777" w:rsidR="006533BC" w:rsidRPr="00966E7A" w:rsidRDefault="006533BC" w:rsidP="004A2E89">
            <w:pPr>
              <w:rPr>
                <w:noProof/>
                <w:szCs w:val="24"/>
              </w:rPr>
            </w:pPr>
            <w:r w:rsidRPr="00966E7A">
              <w:rPr>
                <w:noProof/>
                <w:color w:val="000000" w:themeColor="text1"/>
              </w:rPr>
              <w:t xml:space="preserve">Článok 4 ods. 4 druhá zarážka </w:t>
            </w:r>
          </w:p>
        </w:tc>
        <w:tc>
          <w:tcPr>
            <w:tcW w:w="2268" w:type="dxa"/>
            <w:tcBorders>
              <w:top w:val="single" w:sz="8" w:space="0" w:color="auto"/>
              <w:left w:val="single" w:sz="8" w:space="0" w:color="auto"/>
              <w:bottom w:val="single" w:sz="8" w:space="0" w:color="auto"/>
              <w:right w:val="single" w:sz="8" w:space="0" w:color="auto"/>
            </w:tcBorders>
          </w:tcPr>
          <w:p w14:paraId="4CF690F4"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A23B72F" w14:textId="2F6F7F8E" w:rsidR="006533BC" w:rsidRPr="00966E7A" w:rsidRDefault="00DB3974" w:rsidP="00DB3974">
            <w:pPr>
              <w:rPr>
                <w:noProof/>
                <w:szCs w:val="24"/>
              </w:rPr>
            </w:pPr>
            <w:r w:rsidRPr="00966E7A">
              <w:rPr>
                <w:noProof/>
              </w:rPr>
              <w:t>–</w:t>
            </w:r>
          </w:p>
        </w:tc>
      </w:tr>
      <w:tr w:rsidR="006533BC" w:rsidRPr="00966E7A" w14:paraId="26686D1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1399342" w14:textId="1224E8F7" w:rsidR="006533BC" w:rsidRPr="00966E7A" w:rsidRDefault="006533BC" w:rsidP="00A85D7D">
            <w:pPr>
              <w:rPr>
                <w:noProof/>
                <w:szCs w:val="24"/>
              </w:rPr>
            </w:pPr>
            <w:r w:rsidRPr="00966E7A">
              <w:rPr>
                <w:noProof/>
                <w:color w:val="000000" w:themeColor="text1"/>
              </w:rPr>
              <w:t xml:space="preserve">Článok 4 ods. 4 písm. a) úvodný text </w:t>
            </w:r>
          </w:p>
        </w:tc>
        <w:tc>
          <w:tcPr>
            <w:tcW w:w="2268" w:type="dxa"/>
            <w:tcBorders>
              <w:top w:val="single" w:sz="8" w:space="0" w:color="auto"/>
              <w:left w:val="single" w:sz="8" w:space="0" w:color="auto"/>
              <w:bottom w:val="single" w:sz="8" w:space="0" w:color="auto"/>
              <w:right w:val="single" w:sz="8" w:space="0" w:color="auto"/>
            </w:tcBorders>
          </w:tcPr>
          <w:p w14:paraId="78D32F14"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8C205E1" w14:textId="2D8A5466" w:rsidR="006533BC" w:rsidRPr="00966E7A" w:rsidRDefault="006533BC" w:rsidP="00DB3974">
            <w:pPr>
              <w:rPr>
                <w:noProof/>
                <w:szCs w:val="24"/>
              </w:rPr>
            </w:pPr>
            <w:r w:rsidRPr="00966E7A">
              <w:rPr>
                <w:noProof/>
                <w:color w:val="000000" w:themeColor="text1"/>
              </w:rPr>
              <w:t xml:space="preserve">Článok 6 ods. 1 písm. c) bod i) úvodný text </w:t>
            </w:r>
          </w:p>
        </w:tc>
      </w:tr>
      <w:tr w:rsidR="006533BC" w:rsidRPr="00966E7A" w14:paraId="40E87EEC"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0F2D0756" w14:textId="51DEB194" w:rsidR="006533BC" w:rsidRPr="00966E7A" w:rsidRDefault="006533BC" w:rsidP="00D7168A">
            <w:pPr>
              <w:rPr>
                <w:noProof/>
                <w:szCs w:val="24"/>
              </w:rPr>
            </w:pPr>
            <w:r w:rsidRPr="00966E7A">
              <w:rPr>
                <w:noProof/>
                <w:color w:val="000000" w:themeColor="text1"/>
              </w:rPr>
              <w:t xml:space="preserve">Článok 4 ods. 4 písm. a) prvá zarážka </w:t>
            </w:r>
          </w:p>
        </w:tc>
        <w:tc>
          <w:tcPr>
            <w:tcW w:w="2268" w:type="dxa"/>
            <w:tcBorders>
              <w:top w:val="single" w:sz="8" w:space="0" w:color="auto"/>
              <w:left w:val="single" w:sz="8" w:space="0" w:color="auto"/>
              <w:bottom w:val="single" w:sz="8" w:space="0" w:color="auto"/>
              <w:right w:val="single" w:sz="8" w:space="0" w:color="auto"/>
            </w:tcBorders>
          </w:tcPr>
          <w:p w14:paraId="4D7F1FC5"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0F2A4E1" w14:textId="1DB54944" w:rsidR="006533BC" w:rsidRPr="00966E7A" w:rsidRDefault="006533BC" w:rsidP="00A85D7D">
            <w:pPr>
              <w:rPr>
                <w:rFonts w:eastAsia="Calibri"/>
                <w:noProof/>
                <w:color w:val="000000" w:themeColor="text1"/>
                <w:szCs w:val="24"/>
              </w:rPr>
            </w:pPr>
            <w:r w:rsidRPr="00966E7A">
              <w:rPr>
                <w:noProof/>
                <w:color w:val="000000" w:themeColor="text1"/>
              </w:rPr>
              <w:t>Článok 6 ods. 1 písm. a) druhá zarážka</w:t>
            </w:r>
            <w:r w:rsidRPr="00966E7A">
              <w:rPr>
                <w:noProof/>
              </w:rPr>
              <w:t xml:space="preserve"> </w:t>
            </w:r>
            <w:r w:rsidRPr="00966E7A">
              <w:rPr>
                <w:noProof/>
              </w:rPr>
              <w:br/>
            </w:r>
            <w:r w:rsidRPr="00966E7A">
              <w:rPr>
                <w:noProof/>
                <w:color w:val="000000" w:themeColor="text1"/>
              </w:rPr>
              <w:t xml:space="preserve">Článok 2 ods. 7 </w:t>
            </w:r>
          </w:p>
          <w:p w14:paraId="17AC1D30" w14:textId="3CC34CCE" w:rsidR="006533BC" w:rsidRPr="00966E7A" w:rsidRDefault="006533BC" w:rsidP="00D7168A">
            <w:pPr>
              <w:rPr>
                <w:noProof/>
                <w:szCs w:val="24"/>
              </w:rPr>
            </w:pPr>
            <w:r w:rsidRPr="00966E7A">
              <w:rPr>
                <w:noProof/>
                <w:color w:val="000000" w:themeColor="text1"/>
              </w:rPr>
              <w:t>Článok 6 ods. 1 písm. c) bod i)</w:t>
            </w:r>
            <w:r w:rsidRPr="00966E7A">
              <w:rPr>
                <w:noProof/>
              </w:rPr>
              <w:t xml:space="preserve"> </w:t>
            </w:r>
            <w:r w:rsidRPr="00966E7A">
              <w:rPr>
                <w:noProof/>
              </w:rPr>
              <w:br/>
            </w:r>
            <w:r w:rsidRPr="00966E7A">
              <w:rPr>
                <w:noProof/>
                <w:color w:val="000000" w:themeColor="text1"/>
              </w:rPr>
              <w:t>Článok 2 ods. 11</w:t>
            </w:r>
          </w:p>
        </w:tc>
      </w:tr>
      <w:tr w:rsidR="006533BC" w:rsidRPr="00966E7A" w14:paraId="252E298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259FE53" w14:textId="0057AEB8" w:rsidR="006533BC" w:rsidRPr="00966E7A" w:rsidRDefault="006533BC" w:rsidP="00D7168A">
            <w:pPr>
              <w:rPr>
                <w:noProof/>
                <w:szCs w:val="24"/>
              </w:rPr>
            </w:pPr>
            <w:r w:rsidRPr="00966E7A">
              <w:rPr>
                <w:noProof/>
                <w:color w:val="000000" w:themeColor="text1"/>
              </w:rPr>
              <w:t xml:space="preserve">Článok 4 ods. 4 písm. a) tretia zarážka </w:t>
            </w:r>
          </w:p>
        </w:tc>
        <w:tc>
          <w:tcPr>
            <w:tcW w:w="2268" w:type="dxa"/>
            <w:tcBorders>
              <w:top w:val="single" w:sz="8" w:space="0" w:color="auto"/>
              <w:left w:val="single" w:sz="8" w:space="0" w:color="auto"/>
              <w:bottom w:val="single" w:sz="8" w:space="0" w:color="auto"/>
              <w:right w:val="single" w:sz="8" w:space="0" w:color="auto"/>
            </w:tcBorders>
          </w:tcPr>
          <w:p w14:paraId="417E80C8"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D1F4F33" w14:textId="69B14644" w:rsidR="006533BC" w:rsidRPr="00966E7A" w:rsidRDefault="006533BC" w:rsidP="00D7168A">
            <w:pPr>
              <w:rPr>
                <w:noProof/>
                <w:szCs w:val="24"/>
              </w:rPr>
            </w:pPr>
            <w:r w:rsidRPr="00966E7A">
              <w:rPr>
                <w:noProof/>
                <w:color w:val="000000" w:themeColor="text1"/>
              </w:rPr>
              <w:t xml:space="preserve">Článok 6 ods. 1 písm. c) bod i) druhá zarážka </w:t>
            </w:r>
          </w:p>
        </w:tc>
      </w:tr>
      <w:tr w:rsidR="00D7168A" w:rsidRPr="00966E7A" w14:paraId="03AF18B3" w14:textId="77777777" w:rsidTr="00D76174">
        <w:trPr>
          <w:trHeight w:val="660"/>
        </w:trPr>
        <w:tc>
          <w:tcPr>
            <w:tcW w:w="3510" w:type="dxa"/>
            <w:tcBorders>
              <w:top w:val="single" w:sz="8" w:space="0" w:color="auto"/>
              <w:left w:val="single" w:sz="8" w:space="0" w:color="auto"/>
              <w:bottom w:val="single" w:sz="8" w:space="0" w:color="auto"/>
              <w:right w:val="single" w:sz="8" w:space="0" w:color="auto"/>
            </w:tcBorders>
            <w:vAlign w:val="bottom"/>
          </w:tcPr>
          <w:p w14:paraId="76FAE265" w14:textId="77777777" w:rsidR="00D7168A" w:rsidRPr="00966E7A" w:rsidRDefault="00D7168A" w:rsidP="00A85D7D">
            <w:pPr>
              <w:rPr>
                <w:rFonts w:eastAsia="Calibri"/>
                <w:bCs/>
                <w:noProof/>
                <w:color w:val="000000" w:themeColor="text1"/>
                <w:szCs w:val="24"/>
              </w:rPr>
            </w:pPr>
            <w:r w:rsidRPr="00966E7A">
              <w:rPr>
                <w:noProof/>
                <w:color w:val="000000" w:themeColor="text1"/>
              </w:rPr>
              <w:t>–</w:t>
            </w:r>
          </w:p>
        </w:tc>
        <w:tc>
          <w:tcPr>
            <w:tcW w:w="2268" w:type="dxa"/>
            <w:tcBorders>
              <w:top w:val="single" w:sz="8" w:space="0" w:color="auto"/>
              <w:left w:val="single" w:sz="8" w:space="0" w:color="auto"/>
              <w:bottom w:val="single" w:sz="8" w:space="0" w:color="auto"/>
              <w:right w:val="single" w:sz="8" w:space="0" w:color="auto"/>
            </w:tcBorders>
          </w:tcPr>
          <w:p w14:paraId="11CC4729" w14:textId="77777777" w:rsidR="00D7168A" w:rsidRPr="00966E7A" w:rsidRDefault="00D7168A"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4D2BD25" w14:textId="6F4D6439" w:rsidR="00D7168A" w:rsidRPr="00966E7A" w:rsidRDefault="00D7168A" w:rsidP="00D7168A">
            <w:pPr>
              <w:rPr>
                <w:rFonts w:eastAsia="Calibri"/>
                <w:noProof/>
                <w:color w:val="000000" w:themeColor="text1"/>
                <w:szCs w:val="24"/>
              </w:rPr>
            </w:pPr>
            <w:r w:rsidRPr="00966E7A">
              <w:rPr>
                <w:noProof/>
                <w:color w:val="000000" w:themeColor="text1"/>
              </w:rPr>
              <w:t>Článok 6 ods. 1 písm. c) bod i) tretia zarážka</w:t>
            </w:r>
          </w:p>
        </w:tc>
      </w:tr>
      <w:tr w:rsidR="006533BC" w:rsidRPr="00966E7A" w14:paraId="633242BF" w14:textId="77777777" w:rsidTr="00D76174">
        <w:trPr>
          <w:trHeight w:val="660"/>
        </w:trPr>
        <w:tc>
          <w:tcPr>
            <w:tcW w:w="3510" w:type="dxa"/>
            <w:tcBorders>
              <w:top w:val="single" w:sz="8" w:space="0" w:color="auto"/>
              <w:left w:val="single" w:sz="8" w:space="0" w:color="auto"/>
              <w:bottom w:val="single" w:sz="8" w:space="0" w:color="auto"/>
              <w:right w:val="single" w:sz="8" w:space="0" w:color="auto"/>
            </w:tcBorders>
            <w:vAlign w:val="bottom"/>
          </w:tcPr>
          <w:p w14:paraId="6F533FD9" w14:textId="5EDD0FAF" w:rsidR="0027761D" w:rsidRPr="00966E7A" w:rsidRDefault="006533BC" w:rsidP="0027761D">
            <w:pPr>
              <w:rPr>
                <w:rFonts w:eastAsia="Calibri"/>
                <w:bCs/>
                <w:noProof/>
                <w:color w:val="000000" w:themeColor="text1"/>
                <w:szCs w:val="24"/>
              </w:rPr>
            </w:pPr>
            <w:r w:rsidRPr="00966E7A">
              <w:rPr>
                <w:noProof/>
                <w:color w:val="000000" w:themeColor="text1"/>
              </w:rPr>
              <w:t>Článok 4 ods. 4 písm. b) úvodný text</w:t>
            </w:r>
          </w:p>
          <w:p w14:paraId="67C56A35" w14:textId="3446DB22" w:rsidR="006533BC" w:rsidRPr="00966E7A" w:rsidRDefault="006533BC" w:rsidP="0027761D">
            <w:pPr>
              <w:rPr>
                <w:noProof/>
                <w:szCs w:val="24"/>
              </w:rPr>
            </w:pPr>
            <w:r w:rsidRPr="00966E7A">
              <w:rPr>
                <w:noProof/>
                <w:color w:val="000000" w:themeColor="text1"/>
              </w:rPr>
              <w:t xml:space="preserve">Článok 4 ods. 4 písm. b) prvý až štvrtý pododsek </w:t>
            </w:r>
          </w:p>
        </w:tc>
        <w:tc>
          <w:tcPr>
            <w:tcW w:w="2268" w:type="dxa"/>
            <w:tcBorders>
              <w:top w:val="single" w:sz="8" w:space="0" w:color="auto"/>
              <w:left w:val="single" w:sz="8" w:space="0" w:color="auto"/>
              <w:bottom w:val="single" w:sz="8" w:space="0" w:color="auto"/>
              <w:right w:val="single" w:sz="8" w:space="0" w:color="auto"/>
            </w:tcBorders>
          </w:tcPr>
          <w:p w14:paraId="1B884F32"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752DFC5" w14:textId="79CF4776" w:rsidR="006533BC" w:rsidRPr="00966E7A" w:rsidRDefault="006533BC" w:rsidP="00A85D7D">
            <w:pPr>
              <w:rPr>
                <w:rFonts w:eastAsia="Calibri"/>
                <w:noProof/>
                <w:color w:val="000000" w:themeColor="text1"/>
                <w:szCs w:val="24"/>
              </w:rPr>
            </w:pPr>
            <w:r w:rsidRPr="00966E7A">
              <w:rPr>
                <w:noProof/>
                <w:color w:val="000000" w:themeColor="text1"/>
              </w:rPr>
              <w:t xml:space="preserve">Článok 6 ods. 1 písm. c) bod ii) </w:t>
            </w:r>
          </w:p>
          <w:p w14:paraId="215F61A9" w14:textId="7ED7656D" w:rsidR="006533BC" w:rsidRPr="00966E7A" w:rsidRDefault="006533BC" w:rsidP="00A85D7D">
            <w:pPr>
              <w:rPr>
                <w:rFonts w:eastAsia="Calibri"/>
                <w:noProof/>
                <w:color w:val="000000" w:themeColor="text1"/>
                <w:szCs w:val="24"/>
              </w:rPr>
            </w:pPr>
            <w:r w:rsidRPr="00966E7A">
              <w:rPr>
                <w:noProof/>
                <w:color w:val="000000" w:themeColor="text1"/>
              </w:rPr>
              <w:t>Článok 6 ods. 1 písm. c) bod ii) prvý až štvrtý pododsek</w:t>
            </w:r>
          </w:p>
        </w:tc>
      </w:tr>
      <w:tr w:rsidR="006533BC" w:rsidRPr="00966E7A" w14:paraId="738496B4"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1A3775A0" w14:textId="1DEFD6E3" w:rsidR="009A78D8" w:rsidRPr="00966E7A" w:rsidRDefault="006533BC" w:rsidP="0027761D">
            <w:pPr>
              <w:rPr>
                <w:rFonts w:eastAsia="Calibri"/>
                <w:noProof/>
                <w:color w:val="000000" w:themeColor="text1"/>
                <w:szCs w:val="24"/>
              </w:rPr>
            </w:pPr>
            <w:r w:rsidRPr="00966E7A">
              <w:rPr>
                <w:noProof/>
                <w:color w:val="000000" w:themeColor="text1"/>
              </w:rPr>
              <w:t xml:space="preserve">Článok 4 ods. 4 písm. c) úvodný text </w:t>
            </w:r>
          </w:p>
          <w:p w14:paraId="5CA8459A" w14:textId="16440FEE" w:rsidR="006533BC" w:rsidRPr="00966E7A" w:rsidRDefault="006533BC" w:rsidP="0027761D">
            <w:pPr>
              <w:rPr>
                <w:noProof/>
                <w:szCs w:val="24"/>
              </w:rPr>
            </w:pPr>
            <w:r w:rsidRPr="00966E7A">
              <w:rPr>
                <w:noProof/>
                <w:color w:val="000000" w:themeColor="text1"/>
              </w:rPr>
              <w:t xml:space="preserve">Článok 4 ods. 4 písm. c) prvá zarážka </w:t>
            </w:r>
          </w:p>
        </w:tc>
        <w:tc>
          <w:tcPr>
            <w:tcW w:w="2268" w:type="dxa"/>
            <w:tcBorders>
              <w:top w:val="single" w:sz="8" w:space="0" w:color="auto"/>
              <w:left w:val="single" w:sz="8" w:space="0" w:color="auto"/>
              <w:bottom w:val="single" w:sz="8" w:space="0" w:color="auto"/>
              <w:right w:val="single" w:sz="8" w:space="0" w:color="auto"/>
            </w:tcBorders>
          </w:tcPr>
          <w:p w14:paraId="3E8313EA"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59FD239" w14:textId="2D96343F" w:rsidR="006533BC" w:rsidRPr="00966E7A" w:rsidRDefault="006533BC" w:rsidP="00A85D7D">
            <w:pPr>
              <w:rPr>
                <w:rFonts w:eastAsia="Calibri"/>
                <w:noProof/>
                <w:color w:val="000000" w:themeColor="text1"/>
                <w:szCs w:val="24"/>
              </w:rPr>
            </w:pPr>
            <w:r w:rsidRPr="00966E7A">
              <w:rPr>
                <w:noProof/>
                <w:color w:val="000000" w:themeColor="text1"/>
              </w:rPr>
              <w:t>Článok 6 ods. 1 písm. c) bod iii)</w:t>
            </w:r>
          </w:p>
          <w:p w14:paraId="1F50A2DC" w14:textId="0B72968D" w:rsidR="006533BC" w:rsidRPr="00966E7A" w:rsidRDefault="006533BC" w:rsidP="0027761D">
            <w:pPr>
              <w:rPr>
                <w:rFonts w:eastAsia="Calibri"/>
                <w:noProof/>
                <w:color w:val="000000" w:themeColor="text1"/>
                <w:szCs w:val="24"/>
              </w:rPr>
            </w:pPr>
            <w:r w:rsidRPr="00966E7A">
              <w:rPr>
                <w:noProof/>
                <w:color w:val="000000" w:themeColor="text1"/>
              </w:rPr>
              <w:t>Článok 6 ods. 1 písm. c) bod iii) prvá zarážka</w:t>
            </w:r>
          </w:p>
        </w:tc>
      </w:tr>
      <w:tr w:rsidR="006533BC" w:rsidRPr="00966E7A" w14:paraId="1A5A011A"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40966DDA" w14:textId="6C5D3C67" w:rsidR="006533BC" w:rsidRPr="00966E7A" w:rsidRDefault="006533BC" w:rsidP="00A85D7D">
            <w:pPr>
              <w:rPr>
                <w:noProof/>
                <w:szCs w:val="24"/>
              </w:rPr>
            </w:pPr>
            <w:r w:rsidRPr="00966E7A">
              <w:rPr>
                <w:noProof/>
                <w:color w:val="000000" w:themeColor="text1"/>
              </w:rPr>
              <w:t xml:space="preserve">Článok 4 ods. 4 písm. d) </w:t>
            </w:r>
          </w:p>
        </w:tc>
        <w:tc>
          <w:tcPr>
            <w:tcW w:w="2268" w:type="dxa"/>
            <w:tcBorders>
              <w:top w:val="single" w:sz="8" w:space="0" w:color="auto"/>
              <w:left w:val="single" w:sz="8" w:space="0" w:color="auto"/>
              <w:bottom w:val="single" w:sz="8" w:space="0" w:color="auto"/>
              <w:right w:val="single" w:sz="8" w:space="0" w:color="auto"/>
            </w:tcBorders>
          </w:tcPr>
          <w:p w14:paraId="660124C7"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4ECC54D" w14:textId="77C6F4D0" w:rsidR="006533BC" w:rsidRPr="00966E7A" w:rsidRDefault="006533BC" w:rsidP="00A85D7D">
            <w:pPr>
              <w:rPr>
                <w:noProof/>
                <w:szCs w:val="24"/>
              </w:rPr>
            </w:pPr>
            <w:r w:rsidRPr="00966E7A">
              <w:rPr>
                <w:noProof/>
                <w:color w:val="000000" w:themeColor="text1"/>
              </w:rPr>
              <w:t xml:space="preserve">Článok 6 ods. 1 písm. c) bod iv) </w:t>
            </w:r>
          </w:p>
        </w:tc>
      </w:tr>
      <w:tr w:rsidR="006533BC" w:rsidRPr="00966E7A" w14:paraId="1EE009E4"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09E90C07" w14:textId="604D6BC9" w:rsidR="009A78D8" w:rsidRPr="00966E7A" w:rsidRDefault="006533BC" w:rsidP="009A78D8">
            <w:pPr>
              <w:rPr>
                <w:rFonts w:eastAsia="Calibri"/>
                <w:noProof/>
                <w:color w:val="000000" w:themeColor="text1"/>
                <w:szCs w:val="24"/>
              </w:rPr>
            </w:pPr>
            <w:r w:rsidRPr="00966E7A">
              <w:rPr>
                <w:noProof/>
                <w:color w:val="000000" w:themeColor="text1"/>
              </w:rPr>
              <w:t>Článok 4 ods. 4 písm. e) úvodný text</w:t>
            </w:r>
          </w:p>
          <w:p w14:paraId="4C7F2A41" w14:textId="6A61439D" w:rsidR="006533BC" w:rsidRPr="00966E7A" w:rsidRDefault="006533BC" w:rsidP="009A78D8">
            <w:pPr>
              <w:rPr>
                <w:noProof/>
                <w:szCs w:val="24"/>
              </w:rPr>
            </w:pPr>
            <w:r w:rsidRPr="00966E7A">
              <w:rPr>
                <w:noProof/>
                <w:color w:val="000000" w:themeColor="text1"/>
              </w:rPr>
              <w:t xml:space="preserve">Článok 4 ods. 4 písm. e) prvá a druhá zarážka </w:t>
            </w:r>
          </w:p>
        </w:tc>
        <w:tc>
          <w:tcPr>
            <w:tcW w:w="2268" w:type="dxa"/>
            <w:tcBorders>
              <w:top w:val="single" w:sz="8" w:space="0" w:color="auto"/>
              <w:left w:val="single" w:sz="8" w:space="0" w:color="auto"/>
              <w:bottom w:val="single" w:sz="8" w:space="0" w:color="auto"/>
              <w:right w:val="single" w:sz="8" w:space="0" w:color="auto"/>
            </w:tcBorders>
          </w:tcPr>
          <w:p w14:paraId="4584E4EB"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64ED507" w14:textId="0DE3BB64" w:rsidR="006533BC" w:rsidRPr="00966E7A" w:rsidRDefault="006533BC" w:rsidP="00A85D7D">
            <w:pPr>
              <w:rPr>
                <w:rFonts w:eastAsia="Calibri"/>
                <w:noProof/>
                <w:color w:val="000000" w:themeColor="text1"/>
                <w:szCs w:val="24"/>
              </w:rPr>
            </w:pPr>
            <w:r w:rsidRPr="00966E7A">
              <w:rPr>
                <w:noProof/>
                <w:color w:val="000000" w:themeColor="text1"/>
              </w:rPr>
              <w:t xml:space="preserve">Článok 6 ods. 1 písm. c) bod v) </w:t>
            </w:r>
          </w:p>
          <w:p w14:paraId="694F3639" w14:textId="1422058F" w:rsidR="006533BC" w:rsidRPr="00966E7A" w:rsidRDefault="006533BC" w:rsidP="0027761D">
            <w:pPr>
              <w:rPr>
                <w:rFonts w:eastAsia="Calibri"/>
                <w:noProof/>
                <w:color w:val="000000" w:themeColor="text1"/>
                <w:szCs w:val="24"/>
              </w:rPr>
            </w:pPr>
            <w:r w:rsidRPr="00966E7A">
              <w:rPr>
                <w:noProof/>
                <w:color w:val="000000" w:themeColor="text1"/>
              </w:rPr>
              <w:t>Článok 6 ods. 1 písm. c) bod v) prvá a druhá zarážka</w:t>
            </w:r>
          </w:p>
        </w:tc>
      </w:tr>
      <w:tr w:rsidR="006533BC" w:rsidRPr="00966E7A" w14:paraId="374F2928"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13E839DC" w14:textId="01F0B0AE" w:rsidR="006533BC" w:rsidRPr="00966E7A" w:rsidRDefault="006533BC" w:rsidP="00A85D7D">
            <w:pPr>
              <w:rPr>
                <w:noProof/>
                <w:szCs w:val="24"/>
              </w:rPr>
            </w:pPr>
            <w:r w:rsidRPr="00966E7A">
              <w:rPr>
                <w:noProof/>
                <w:color w:val="000000" w:themeColor="text1"/>
              </w:rPr>
              <w:t xml:space="preserve">Článok 4 ods. 4 písm. f) </w:t>
            </w:r>
          </w:p>
        </w:tc>
        <w:tc>
          <w:tcPr>
            <w:tcW w:w="2268" w:type="dxa"/>
            <w:tcBorders>
              <w:top w:val="single" w:sz="8" w:space="0" w:color="auto"/>
              <w:left w:val="single" w:sz="8" w:space="0" w:color="auto"/>
              <w:bottom w:val="single" w:sz="8" w:space="0" w:color="auto"/>
              <w:right w:val="single" w:sz="8" w:space="0" w:color="auto"/>
            </w:tcBorders>
          </w:tcPr>
          <w:p w14:paraId="4F007215"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F255C34" w14:textId="502D55EE" w:rsidR="006533BC" w:rsidRPr="00966E7A" w:rsidRDefault="006533BC" w:rsidP="00A85D7D">
            <w:pPr>
              <w:rPr>
                <w:noProof/>
                <w:szCs w:val="24"/>
              </w:rPr>
            </w:pPr>
            <w:r w:rsidRPr="00966E7A">
              <w:rPr>
                <w:noProof/>
                <w:color w:val="000000" w:themeColor="text1"/>
              </w:rPr>
              <w:t xml:space="preserve">Článok 6 ods. 1 písm. c) bod vi) </w:t>
            </w:r>
          </w:p>
        </w:tc>
      </w:tr>
      <w:tr w:rsidR="006533BC" w:rsidRPr="00966E7A" w14:paraId="1C7163AB"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72EABD71" w14:textId="52D628F7" w:rsidR="009A78D8" w:rsidRPr="00966E7A" w:rsidRDefault="006533BC" w:rsidP="009A78D8">
            <w:pPr>
              <w:rPr>
                <w:rFonts w:eastAsia="Calibri"/>
                <w:bCs/>
                <w:noProof/>
                <w:color w:val="000000" w:themeColor="text1"/>
                <w:szCs w:val="24"/>
              </w:rPr>
            </w:pPr>
            <w:r w:rsidRPr="00966E7A">
              <w:rPr>
                <w:noProof/>
                <w:color w:val="000000" w:themeColor="text1"/>
              </w:rPr>
              <w:t>Článok 4 ods. 4 písm. g) úvodný text</w:t>
            </w:r>
          </w:p>
          <w:p w14:paraId="3272970E" w14:textId="510871ED" w:rsidR="006533BC" w:rsidRPr="00966E7A" w:rsidRDefault="006533BC" w:rsidP="009A78D8">
            <w:pPr>
              <w:rPr>
                <w:noProof/>
                <w:szCs w:val="24"/>
              </w:rPr>
            </w:pPr>
            <w:r w:rsidRPr="00966E7A">
              <w:rPr>
                <w:noProof/>
                <w:color w:val="000000" w:themeColor="text1"/>
              </w:rPr>
              <w:t xml:space="preserve">Článok 4 ods. 4 písm. g) prvá zarážka </w:t>
            </w:r>
          </w:p>
        </w:tc>
        <w:tc>
          <w:tcPr>
            <w:tcW w:w="2268" w:type="dxa"/>
            <w:tcBorders>
              <w:top w:val="single" w:sz="8" w:space="0" w:color="auto"/>
              <w:left w:val="single" w:sz="8" w:space="0" w:color="auto"/>
              <w:bottom w:val="single" w:sz="8" w:space="0" w:color="auto"/>
              <w:right w:val="single" w:sz="8" w:space="0" w:color="auto"/>
            </w:tcBorders>
          </w:tcPr>
          <w:p w14:paraId="7119C96D"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5515688" w14:textId="0E4F8153" w:rsidR="006533BC" w:rsidRPr="00966E7A" w:rsidRDefault="006533BC" w:rsidP="0027761D">
            <w:pPr>
              <w:rPr>
                <w:noProof/>
                <w:szCs w:val="24"/>
              </w:rPr>
            </w:pPr>
            <w:r w:rsidRPr="00966E7A">
              <w:rPr>
                <w:noProof/>
                <w:color w:val="000000" w:themeColor="text1"/>
              </w:rPr>
              <w:t>Článok 6 ods. 1 písm. c) bod vii) prvá zarážka</w:t>
            </w:r>
          </w:p>
        </w:tc>
      </w:tr>
      <w:tr w:rsidR="006533BC" w:rsidRPr="00966E7A" w14:paraId="5FCDE2EA"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45095CCE" w14:textId="6C7EAF1F" w:rsidR="009A78D8" w:rsidRPr="00966E7A" w:rsidRDefault="006533BC" w:rsidP="009A78D8">
            <w:pPr>
              <w:rPr>
                <w:rFonts w:eastAsia="Calibri"/>
                <w:bCs/>
                <w:noProof/>
                <w:color w:val="000000" w:themeColor="text1"/>
                <w:szCs w:val="24"/>
              </w:rPr>
            </w:pPr>
            <w:r w:rsidRPr="00966E7A">
              <w:rPr>
                <w:noProof/>
                <w:color w:val="000000" w:themeColor="text1"/>
              </w:rPr>
              <w:t>Článok 4 ods. 4 písm. g) druhá zarážka</w:t>
            </w:r>
          </w:p>
          <w:p w14:paraId="133A21D5" w14:textId="2D58DD53" w:rsidR="006533BC" w:rsidRPr="00966E7A" w:rsidRDefault="006533BC" w:rsidP="009A78D8">
            <w:pPr>
              <w:rPr>
                <w:noProof/>
                <w:szCs w:val="24"/>
              </w:rPr>
            </w:pPr>
            <w:r w:rsidRPr="00966E7A">
              <w:rPr>
                <w:noProof/>
                <w:color w:val="000000" w:themeColor="text1"/>
              </w:rPr>
              <w:t xml:space="preserve">Článok 4 ods. 4 písm. i) druhá zarážka </w:t>
            </w:r>
          </w:p>
        </w:tc>
        <w:tc>
          <w:tcPr>
            <w:tcW w:w="2268" w:type="dxa"/>
            <w:tcBorders>
              <w:top w:val="single" w:sz="8" w:space="0" w:color="auto"/>
              <w:left w:val="single" w:sz="8" w:space="0" w:color="auto"/>
              <w:bottom w:val="single" w:sz="8" w:space="0" w:color="auto"/>
              <w:right w:val="single" w:sz="8" w:space="0" w:color="auto"/>
            </w:tcBorders>
          </w:tcPr>
          <w:p w14:paraId="3830976F"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B2E59DC" w14:textId="6C62EA8D" w:rsidR="006533BC" w:rsidRPr="00966E7A" w:rsidRDefault="006533BC" w:rsidP="00A85D7D">
            <w:pPr>
              <w:rPr>
                <w:rFonts w:eastAsia="Calibri"/>
                <w:noProof/>
                <w:color w:val="000000" w:themeColor="text1"/>
                <w:szCs w:val="24"/>
              </w:rPr>
            </w:pPr>
            <w:r w:rsidRPr="00966E7A">
              <w:rPr>
                <w:noProof/>
                <w:color w:val="000000" w:themeColor="text1"/>
              </w:rPr>
              <w:t>Článok 7 ods. 1 písm. d)</w:t>
            </w:r>
          </w:p>
          <w:p w14:paraId="7C3A3345" w14:textId="29C34DC3" w:rsidR="006533BC" w:rsidRPr="00966E7A" w:rsidRDefault="006533BC" w:rsidP="00A85D7D">
            <w:pPr>
              <w:rPr>
                <w:noProof/>
                <w:szCs w:val="24"/>
              </w:rPr>
            </w:pPr>
            <w:r w:rsidRPr="00966E7A">
              <w:rPr>
                <w:noProof/>
                <w:color w:val="000000" w:themeColor="text1"/>
              </w:rPr>
              <w:t>Článok 7 ods. 1 písm. d)</w:t>
            </w:r>
          </w:p>
        </w:tc>
      </w:tr>
      <w:tr w:rsidR="006533BC" w:rsidRPr="00966E7A" w14:paraId="2D350130"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788706CB" w14:textId="0B03D1C0" w:rsidR="006533BC" w:rsidRPr="00966E7A" w:rsidRDefault="006533BC" w:rsidP="00A85D7D">
            <w:pPr>
              <w:rPr>
                <w:noProof/>
                <w:szCs w:val="24"/>
              </w:rPr>
            </w:pPr>
            <w:r w:rsidRPr="00966E7A">
              <w:rPr>
                <w:noProof/>
                <w:color w:val="000000" w:themeColor="text1"/>
              </w:rPr>
              <w:t xml:space="preserve">Článok 4 ods. 4 písm. h) </w:t>
            </w:r>
          </w:p>
        </w:tc>
        <w:tc>
          <w:tcPr>
            <w:tcW w:w="2268" w:type="dxa"/>
            <w:tcBorders>
              <w:top w:val="single" w:sz="8" w:space="0" w:color="auto"/>
              <w:left w:val="single" w:sz="8" w:space="0" w:color="auto"/>
              <w:bottom w:val="single" w:sz="8" w:space="0" w:color="auto"/>
              <w:right w:val="single" w:sz="8" w:space="0" w:color="auto"/>
            </w:tcBorders>
          </w:tcPr>
          <w:p w14:paraId="6F1C8724"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4795169" w14:textId="0C84E7E4" w:rsidR="006533BC" w:rsidRPr="00966E7A" w:rsidRDefault="006533BC" w:rsidP="00F07FEA">
            <w:pPr>
              <w:rPr>
                <w:noProof/>
                <w:szCs w:val="24"/>
              </w:rPr>
            </w:pPr>
            <w:r w:rsidRPr="00966E7A">
              <w:rPr>
                <w:noProof/>
                <w:color w:val="000000" w:themeColor="text1"/>
              </w:rPr>
              <w:t xml:space="preserve">Článok 6 ods. 1 písm. c) bod viii) </w:t>
            </w:r>
          </w:p>
        </w:tc>
      </w:tr>
      <w:tr w:rsidR="006533BC" w:rsidRPr="00966E7A" w14:paraId="5F52828C"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657B5252" w14:textId="4E9F06E6" w:rsidR="0027761D" w:rsidRPr="00966E7A" w:rsidRDefault="006533BC" w:rsidP="0027761D">
            <w:pPr>
              <w:rPr>
                <w:rFonts w:eastAsia="Calibri"/>
                <w:bCs/>
                <w:noProof/>
                <w:color w:val="000000" w:themeColor="text1"/>
                <w:szCs w:val="24"/>
              </w:rPr>
            </w:pPr>
            <w:r w:rsidRPr="00966E7A">
              <w:rPr>
                <w:noProof/>
                <w:color w:val="000000" w:themeColor="text1"/>
              </w:rPr>
              <w:t>Článok 4 ods. 4 písm. i) úvodný text</w:t>
            </w:r>
          </w:p>
          <w:p w14:paraId="4712035B" w14:textId="244FFFE6" w:rsidR="006533BC" w:rsidRPr="00966E7A" w:rsidRDefault="006533BC" w:rsidP="004A2E89">
            <w:pPr>
              <w:rPr>
                <w:noProof/>
                <w:szCs w:val="24"/>
              </w:rPr>
            </w:pPr>
            <w:r w:rsidRPr="00966E7A">
              <w:rPr>
                <w:noProof/>
                <w:color w:val="000000" w:themeColor="text1"/>
              </w:rPr>
              <w:t xml:space="preserve">Článok 4 ods. 4 písm. i) prvá zarážka </w:t>
            </w:r>
          </w:p>
        </w:tc>
        <w:tc>
          <w:tcPr>
            <w:tcW w:w="2268" w:type="dxa"/>
            <w:tcBorders>
              <w:top w:val="single" w:sz="8" w:space="0" w:color="auto"/>
              <w:left w:val="single" w:sz="8" w:space="0" w:color="auto"/>
              <w:bottom w:val="single" w:sz="8" w:space="0" w:color="auto"/>
              <w:right w:val="single" w:sz="8" w:space="0" w:color="auto"/>
            </w:tcBorders>
          </w:tcPr>
          <w:p w14:paraId="1917A5A9"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B3AF194" w14:textId="31180671" w:rsidR="006533BC" w:rsidRPr="00966E7A" w:rsidRDefault="006533BC" w:rsidP="00F07FEA">
            <w:pPr>
              <w:rPr>
                <w:noProof/>
                <w:szCs w:val="24"/>
              </w:rPr>
            </w:pPr>
            <w:r w:rsidRPr="00966E7A">
              <w:rPr>
                <w:noProof/>
                <w:color w:val="000000" w:themeColor="text1"/>
              </w:rPr>
              <w:t>Článok 6 ods. 1 písm. c) bod ix)</w:t>
            </w:r>
          </w:p>
        </w:tc>
      </w:tr>
      <w:tr w:rsidR="006533BC" w:rsidRPr="00966E7A" w14:paraId="57FF3E50"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7B670F25" w14:textId="14FA1EED" w:rsidR="006533BC" w:rsidRPr="00966E7A" w:rsidRDefault="006533BC" w:rsidP="00A85D7D">
            <w:pPr>
              <w:rPr>
                <w:noProof/>
                <w:szCs w:val="24"/>
              </w:rPr>
            </w:pPr>
            <w:r w:rsidRPr="00966E7A">
              <w:rPr>
                <w:noProof/>
                <w:color w:val="000000" w:themeColor="text1"/>
              </w:rPr>
              <w:t xml:space="preserve">Článok 4 ods. 4 písm. j) </w:t>
            </w:r>
          </w:p>
        </w:tc>
        <w:tc>
          <w:tcPr>
            <w:tcW w:w="2268" w:type="dxa"/>
            <w:tcBorders>
              <w:top w:val="single" w:sz="8" w:space="0" w:color="auto"/>
              <w:left w:val="single" w:sz="8" w:space="0" w:color="auto"/>
              <w:bottom w:val="single" w:sz="8" w:space="0" w:color="auto"/>
              <w:right w:val="single" w:sz="8" w:space="0" w:color="auto"/>
            </w:tcBorders>
          </w:tcPr>
          <w:p w14:paraId="3BBCF9EC"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BCCB9C2" w14:textId="59741341" w:rsidR="006533BC" w:rsidRPr="00966E7A" w:rsidRDefault="006533BC" w:rsidP="00A85D7D">
            <w:pPr>
              <w:rPr>
                <w:noProof/>
                <w:szCs w:val="24"/>
              </w:rPr>
            </w:pPr>
            <w:r w:rsidRPr="00966E7A">
              <w:rPr>
                <w:noProof/>
                <w:color w:val="000000" w:themeColor="text1"/>
              </w:rPr>
              <w:t>Článok 6 ods. 1 písm. c) bod x)</w:t>
            </w:r>
          </w:p>
        </w:tc>
      </w:tr>
      <w:tr w:rsidR="006533BC" w:rsidRPr="00966E7A" w14:paraId="6888FED2"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7606600C" w14:textId="4B1C3BDA" w:rsidR="0027761D" w:rsidRPr="00966E7A" w:rsidRDefault="006533BC" w:rsidP="00A85D7D">
            <w:pPr>
              <w:rPr>
                <w:rFonts w:eastAsia="Calibri"/>
                <w:noProof/>
                <w:color w:val="000000" w:themeColor="text1"/>
                <w:szCs w:val="24"/>
              </w:rPr>
            </w:pPr>
            <w:r w:rsidRPr="00966E7A">
              <w:rPr>
                <w:noProof/>
                <w:color w:val="000000" w:themeColor="text1"/>
              </w:rPr>
              <w:t xml:space="preserve">Článok 4 ods. 4 písm. k) úvodný text </w:t>
            </w:r>
          </w:p>
          <w:p w14:paraId="6D9F9628" w14:textId="02ADBF46" w:rsidR="006533BC" w:rsidRPr="00966E7A" w:rsidRDefault="006533BC" w:rsidP="0027761D">
            <w:pPr>
              <w:rPr>
                <w:noProof/>
                <w:szCs w:val="24"/>
              </w:rPr>
            </w:pPr>
            <w:r w:rsidRPr="00966E7A">
              <w:rPr>
                <w:noProof/>
                <w:color w:val="000000" w:themeColor="text1"/>
              </w:rPr>
              <w:t xml:space="preserve">Článok 4 ods. 4 písm. k) prvá zarážka </w:t>
            </w:r>
          </w:p>
        </w:tc>
        <w:tc>
          <w:tcPr>
            <w:tcW w:w="2268" w:type="dxa"/>
            <w:tcBorders>
              <w:top w:val="single" w:sz="8" w:space="0" w:color="auto"/>
              <w:left w:val="single" w:sz="8" w:space="0" w:color="auto"/>
              <w:bottom w:val="single" w:sz="8" w:space="0" w:color="auto"/>
              <w:right w:val="single" w:sz="8" w:space="0" w:color="auto"/>
            </w:tcBorders>
          </w:tcPr>
          <w:p w14:paraId="1E5068A8"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DCBACB5" w14:textId="4EA0DB66" w:rsidR="006533BC" w:rsidRPr="00966E7A" w:rsidRDefault="006533BC" w:rsidP="00A85D7D">
            <w:pPr>
              <w:rPr>
                <w:rFonts w:eastAsia="Calibri"/>
                <w:noProof/>
                <w:color w:val="000000" w:themeColor="text1"/>
                <w:szCs w:val="24"/>
              </w:rPr>
            </w:pPr>
            <w:r w:rsidRPr="00966E7A">
              <w:rPr>
                <w:noProof/>
                <w:color w:val="000000" w:themeColor="text1"/>
              </w:rPr>
              <w:t>Článok 6 ods. 1 písm. c) bod xi)</w:t>
            </w:r>
          </w:p>
          <w:p w14:paraId="59AD4DA8" w14:textId="512041D1" w:rsidR="006533BC" w:rsidRPr="00966E7A" w:rsidRDefault="006533BC" w:rsidP="0027761D">
            <w:pPr>
              <w:rPr>
                <w:noProof/>
                <w:szCs w:val="24"/>
              </w:rPr>
            </w:pPr>
            <w:r w:rsidRPr="00966E7A">
              <w:rPr>
                <w:noProof/>
                <w:color w:val="000000" w:themeColor="text1"/>
              </w:rPr>
              <w:t>Článok 6 ods. 1 písm. c) bod xi) prvá zarážka</w:t>
            </w:r>
          </w:p>
        </w:tc>
      </w:tr>
      <w:tr w:rsidR="006533BC" w:rsidRPr="00966E7A" w14:paraId="0DB42598"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6AA4A17E" w14:textId="6B94357F" w:rsidR="006533BC" w:rsidRPr="00966E7A" w:rsidRDefault="006533BC" w:rsidP="0027761D">
            <w:pPr>
              <w:rPr>
                <w:noProof/>
                <w:szCs w:val="24"/>
              </w:rPr>
            </w:pPr>
            <w:r w:rsidRPr="00966E7A">
              <w:rPr>
                <w:noProof/>
                <w:color w:val="000000" w:themeColor="text1"/>
              </w:rPr>
              <w:t xml:space="preserve">Článok 4 ods. 4 písm. k) druhá zarážka </w:t>
            </w:r>
          </w:p>
        </w:tc>
        <w:tc>
          <w:tcPr>
            <w:tcW w:w="2268" w:type="dxa"/>
            <w:tcBorders>
              <w:top w:val="single" w:sz="8" w:space="0" w:color="auto"/>
              <w:left w:val="single" w:sz="8" w:space="0" w:color="auto"/>
              <w:bottom w:val="single" w:sz="8" w:space="0" w:color="auto"/>
              <w:right w:val="single" w:sz="8" w:space="0" w:color="auto"/>
            </w:tcBorders>
          </w:tcPr>
          <w:p w14:paraId="48D44B7F"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361101F" w14:textId="75CB1A3D" w:rsidR="006533BC" w:rsidRPr="00966E7A" w:rsidRDefault="006533BC" w:rsidP="00A85D7D">
            <w:pPr>
              <w:rPr>
                <w:noProof/>
                <w:szCs w:val="24"/>
              </w:rPr>
            </w:pPr>
            <w:r w:rsidRPr="00966E7A">
              <w:rPr>
                <w:noProof/>
                <w:color w:val="000000" w:themeColor="text1"/>
              </w:rPr>
              <w:t xml:space="preserve">Článok 7 ods. 1 písm. e) </w:t>
            </w:r>
          </w:p>
        </w:tc>
      </w:tr>
      <w:tr w:rsidR="006533BC" w:rsidRPr="00966E7A" w14:paraId="648A4680"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5312F1C3" w14:textId="77777777" w:rsidR="006533BC" w:rsidRPr="00966E7A" w:rsidRDefault="006533BC" w:rsidP="00A85D7D">
            <w:pPr>
              <w:rPr>
                <w:noProof/>
                <w:szCs w:val="24"/>
              </w:rPr>
            </w:pPr>
            <w:r w:rsidRPr="00966E7A">
              <w:rPr>
                <w:noProof/>
                <w:color w:val="000000" w:themeColor="text1"/>
              </w:rPr>
              <w:t xml:space="preserve">Článok 4 ods. 5 </w:t>
            </w:r>
          </w:p>
        </w:tc>
        <w:tc>
          <w:tcPr>
            <w:tcW w:w="2268" w:type="dxa"/>
            <w:tcBorders>
              <w:top w:val="single" w:sz="8" w:space="0" w:color="auto"/>
              <w:left w:val="single" w:sz="8" w:space="0" w:color="auto"/>
              <w:bottom w:val="single" w:sz="8" w:space="0" w:color="auto"/>
              <w:right w:val="single" w:sz="8" w:space="0" w:color="auto"/>
            </w:tcBorders>
          </w:tcPr>
          <w:p w14:paraId="18D1B2DD"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FC786C7" w14:textId="77777777" w:rsidR="006533BC" w:rsidRPr="00966E7A" w:rsidRDefault="006533BC" w:rsidP="00A85D7D">
            <w:pPr>
              <w:rPr>
                <w:noProof/>
                <w:szCs w:val="24"/>
              </w:rPr>
            </w:pPr>
            <w:r w:rsidRPr="00966E7A">
              <w:rPr>
                <w:noProof/>
                <w:color w:val="000000" w:themeColor="text1"/>
              </w:rPr>
              <w:t xml:space="preserve">Článok 6 ods. 2 </w:t>
            </w:r>
          </w:p>
        </w:tc>
      </w:tr>
      <w:tr w:rsidR="006533BC" w:rsidRPr="00966E7A" w14:paraId="1C2F27EE"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27BF7DE9" w14:textId="77777777" w:rsidR="006533BC" w:rsidRPr="00966E7A" w:rsidRDefault="006533BC" w:rsidP="00A85D7D">
            <w:pPr>
              <w:rPr>
                <w:noProof/>
                <w:szCs w:val="24"/>
              </w:rPr>
            </w:pPr>
            <w:r w:rsidRPr="00966E7A">
              <w:rPr>
                <w:noProof/>
                <w:color w:val="000000" w:themeColor="text1"/>
              </w:rPr>
              <w:t xml:space="preserve">Článok 4 ods. 6 prvý pododsek </w:t>
            </w:r>
          </w:p>
        </w:tc>
        <w:tc>
          <w:tcPr>
            <w:tcW w:w="2268" w:type="dxa"/>
            <w:tcBorders>
              <w:top w:val="single" w:sz="8" w:space="0" w:color="auto"/>
              <w:left w:val="single" w:sz="8" w:space="0" w:color="auto"/>
              <w:bottom w:val="single" w:sz="8" w:space="0" w:color="auto"/>
              <w:right w:val="single" w:sz="8" w:space="0" w:color="auto"/>
            </w:tcBorders>
          </w:tcPr>
          <w:p w14:paraId="784E0C36"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5377923" w14:textId="77777777" w:rsidR="006533BC" w:rsidRPr="00966E7A" w:rsidRDefault="006533BC" w:rsidP="00A85D7D">
            <w:pPr>
              <w:rPr>
                <w:noProof/>
                <w:szCs w:val="24"/>
              </w:rPr>
            </w:pPr>
            <w:r w:rsidRPr="00966E7A">
              <w:rPr>
                <w:noProof/>
                <w:color w:val="000000" w:themeColor="text1"/>
              </w:rPr>
              <w:t xml:space="preserve">Článok 7 ods. 2 </w:t>
            </w:r>
          </w:p>
        </w:tc>
      </w:tr>
      <w:tr w:rsidR="006533BC" w:rsidRPr="00966E7A" w14:paraId="771AA383"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581BA4BC" w14:textId="77777777" w:rsidR="006533BC" w:rsidRPr="00966E7A" w:rsidRDefault="006533BC" w:rsidP="00A85D7D">
            <w:pPr>
              <w:rPr>
                <w:noProof/>
                <w:szCs w:val="24"/>
              </w:rPr>
            </w:pPr>
            <w:r w:rsidRPr="00966E7A">
              <w:rPr>
                <w:noProof/>
                <w:color w:val="000000" w:themeColor="text1"/>
              </w:rPr>
              <w:t xml:space="preserve">Článok 4 ods. 6 druhý pododsek </w:t>
            </w:r>
          </w:p>
        </w:tc>
        <w:tc>
          <w:tcPr>
            <w:tcW w:w="2268" w:type="dxa"/>
            <w:tcBorders>
              <w:top w:val="single" w:sz="8" w:space="0" w:color="auto"/>
              <w:left w:val="single" w:sz="8" w:space="0" w:color="auto"/>
              <w:bottom w:val="single" w:sz="8" w:space="0" w:color="auto"/>
              <w:right w:val="single" w:sz="8" w:space="0" w:color="auto"/>
            </w:tcBorders>
          </w:tcPr>
          <w:p w14:paraId="378BA0E1"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2A7B6C0" w14:textId="77777777" w:rsidR="006533BC" w:rsidRPr="00966E7A" w:rsidRDefault="006533BC" w:rsidP="00A85D7D">
            <w:pPr>
              <w:rPr>
                <w:noProof/>
                <w:szCs w:val="24"/>
              </w:rPr>
            </w:pPr>
            <w:r w:rsidRPr="00966E7A">
              <w:rPr>
                <w:noProof/>
                <w:color w:val="000000" w:themeColor="text1"/>
              </w:rPr>
              <w:t xml:space="preserve">Článok 7 ods. 3 </w:t>
            </w:r>
          </w:p>
        </w:tc>
      </w:tr>
      <w:tr w:rsidR="006533BC" w:rsidRPr="00966E7A" w14:paraId="6FE379E3"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53FFC889" w14:textId="77777777" w:rsidR="006533BC" w:rsidRPr="00966E7A" w:rsidRDefault="006533BC" w:rsidP="00A85D7D">
            <w:pPr>
              <w:rPr>
                <w:noProof/>
                <w:szCs w:val="24"/>
              </w:rPr>
            </w:pPr>
            <w:r w:rsidRPr="00966E7A">
              <w:rPr>
                <w:noProof/>
                <w:color w:val="000000" w:themeColor="text1"/>
              </w:rPr>
              <w:t xml:space="preserve">Článok 4 ods. 6 tretí a štvrtý pododsek </w:t>
            </w:r>
          </w:p>
        </w:tc>
        <w:tc>
          <w:tcPr>
            <w:tcW w:w="2268" w:type="dxa"/>
            <w:tcBorders>
              <w:top w:val="single" w:sz="8" w:space="0" w:color="auto"/>
              <w:left w:val="single" w:sz="8" w:space="0" w:color="auto"/>
              <w:bottom w:val="single" w:sz="8" w:space="0" w:color="auto"/>
              <w:right w:val="single" w:sz="8" w:space="0" w:color="auto"/>
            </w:tcBorders>
          </w:tcPr>
          <w:p w14:paraId="16BD0890"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CFE3927" w14:textId="77777777" w:rsidR="006533BC" w:rsidRPr="00966E7A" w:rsidRDefault="006533BC" w:rsidP="00A85D7D">
            <w:pPr>
              <w:rPr>
                <w:noProof/>
                <w:szCs w:val="24"/>
              </w:rPr>
            </w:pPr>
            <w:r w:rsidRPr="00966E7A">
              <w:rPr>
                <w:noProof/>
                <w:color w:val="000000" w:themeColor="text1"/>
              </w:rPr>
              <w:t xml:space="preserve">Článok 7 ods. 4 </w:t>
            </w:r>
          </w:p>
        </w:tc>
      </w:tr>
      <w:tr w:rsidR="006533BC" w:rsidRPr="00966E7A" w14:paraId="0093F06A"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04C7E8E3" w14:textId="77777777" w:rsidR="006533BC" w:rsidRPr="00966E7A" w:rsidRDefault="006533BC" w:rsidP="00A85D7D">
            <w:pPr>
              <w:rPr>
                <w:noProof/>
                <w:szCs w:val="24"/>
              </w:rPr>
            </w:pPr>
            <w:r w:rsidRPr="00966E7A">
              <w:rPr>
                <w:noProof/>
                <w:color w:val="000000" w:themeColor="text1"/>
              </w:rPr>
              <w:t xml:space="preserve">Článok 4 ods. 7 </w:t>
            </w:r>
          </w:p>
        </w:tc>
        <w:tc>
          <w:tcPr>
            <w:tcW w:w="2268" w:type="dxa"/>
            <w:tcBorders>
              <w:top w:val="single" w:sz="8" w:space="0" w:color="auto"/>
              <w:left w:val="single" w:sz="8" w:space="0" w:color="auto"/>
              <w:bottom w:val="single" w:sz="8" w:space="0" w:color="auto"/>
              <w:right w:val="single" w:sz="8" w:space="0" w:color="auto"/>
            </w:tcBorders>
          </w:tcPr>
          <w:p w14:paraId="043E03D7"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A260B7F" w14:textId="77777777" w:rsidR="006533BC" w:rsidRPr="00966E7A" w:rsidRDefault="006533BC" w:rsidP="00A85D7D">
            <w:pPr>
              <w:rPr>
                <w:noProof/>
                <w:szCs w:val="24"/>
              </w:rPr>
            </w:pPr>
            <w:r w:rsidRPr="00966E7A">
              <w:rPr>
                <w:noProof/>
                <w:color w:val="000000" w:themeColor="text1"/>
              </w:rPr>
              <w:t xml:space="preserve">Článok 7 ods. 5 </w:t>
            </w:r>
          </w:p>
        </w:tc>
      </w:tr>
      <w:tr w:rsidR="006533BC" w:rsidRPr="00966E7A" w14:paraId="7BF8AB1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67ACDDA"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7037F8A3"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E4A85B8" w14:textId="77777777" w:rsidR="006533BC" w:rsidRPr="00966E7A" w:rsidRDefault="006533BC" w:rsidP="00A85D7D">
            <w:pPr>
              <w:rPr>
                <w:noProof/>
                <w:szCs w:val="24"/>
              </w:rPr>
            </w:pPr>
            <w:r w:rsidRPr="00966E7A">
              <w:rPr>
                <w:noProof/>
                <w:color w:val="000000" w:themeColor="text1"/>
              </w:rPr>
              <w:t xml:space="preserve"> </w:t>
            </w:r>
          </w:p>
        </w:tc>
      </w:tr>
      <w:tr w:rsidR="006533BC" w:rsidRPr="00966E7A" w14:paraId="50D4C3F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DC8D453" w14:textId="77777777" w:rsidR="006533BC" w:rsidRPr="00966E7A" w:rsidRDefault="006533BC" w:rsidP="00A85D7D">
            <w:pPr>
              <w:rPr>
                <w:noProof/>
                <w:szCs w:val="24"/>
              </w:rPr>
            </w:pPr>
            <w:r w:rsidRPr="00966E7A">
              <w:rPr>
                <w:noProof/>
                <w:color w:val="000000" w:themeColor="text1"/>
              </w:rPr>
              <w:t xml:space="preserve">Článok 5 ods. 1 </w:t>
            </w:r>
          </w:p>
        </w:tc>
        <w:tc>
          <w:tcPr>
            <w:tcW w:w="2268" w:type="dxa"/>
            <w:tcBorders>
              <w:top w:val="single" w:sz="8" w:space="0" w:color="auto"/>
              <w:left w:val="single" w:sz="8" w:space="0" w:color="auto"/>
              <w:bottom w:val="single" w:sz="8" w:space="0" w:color="auto"/>
              <w:right w:val="single" w:sz="8" w:space="0" w:color="auto"/>
            </w:tcBorders>
          </w:tcPr>
          <w:p w14:paraId="6C86198A"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F8EB579" w14:textId="77777777" w:rsidR="006533BC" w:rsidRPr="00966E7A" w:rsidRDefault="006533BC" w:rsidP="00A85D7D">
            <w:pPr>
              <w:rPr>
                <w:noProof/>
                <w:szCs w:val="24"/>
              </w:rPr>
            </w:pPr>
            <w:r w:rsidRPr="00966E7A">
              <w:rPr>
                <w:noProof/>
                <w:color w:val="000000" w:themeColor="text1"/>
              </w:rPr>
              <w:t xml:space="preserve">Článok 8 ods. 1 </w:t>
            </w:r>
          </w:p>
        </w:tc>
      </w:tr>
      <w:tr w:rsidR="006533BC" w:rsidRPr="00966E7A" w14:paraId="551598D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D6FA372" w14:textId="77777777" w:rsidR="006533BC" w:rsidRPr="00966E7A" w:rsidRDefault="006533BC" w:rsidP="00D67674">
            <w:pPr>
              <w:rPr>
                <w:noProof/>
                <w:szCs w:val="24"/>
              </w:rPr>
            </w:pPr>
            <w:r w:rsidRPr="00966E7A">
              <w:rPr>
                <w:noProof/>
                <w:color w:val="000000" w:themeColor="text1"/>
              </w:rPr>
              <w:t xml:space="preserve">Článok 5 ods. 2 </w:t>
            </w:r>
          </w:p>
        </w:tc>
        <w:tc>
          <w:tcPr>
            <w:tcW w:w="2268" w:type="dxa"/>
            <w:tcBorders>
              <w:top w:val="single" w:sz="8" w:space="0" w:color="auto"/>
              <w:left w:val="single" w:sz="8" w:space="0" w:color="auto"/>
              <w:bottom w:val="single" w:sz="8" w:space="0" w:color="auto"/>
              <w:right w:val="single" w:sz="8" w:space="0" w:color="auto"/>
            </w:tcBorders>
          </w:tcPr>
          <w:p w14:paraId="0EDDFA6C"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4DCC8F0" w14:textId="77777777" w:rsidR="006533BC" w:rsidRPr="00966E7A" w:rsidRDefault="006533BC" w:rsidP="00D67674">
            <w:pPr>
              <w:rPr>
                <w:noProof/>
                <w:szCs w:val="24"/>
              </w:rPr>
            </w:pPr>
            <w:r w:rsidRPr="00966E7A">
              <w:rPr>
                <w:noProof/>
                <w:color w:val="000000" w:themeColor="text1"/>
              </w:rPr>
              <w:t>Článok 8 ods. 1 druhý pododsek</w:t>
            </w:r>
          </w:p>
        </w:tc>
      </w:tr>
      <w:tr w:rsidR="006533BC" w:rsidRPr="00966E7A" w14:paraId="07F37A3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8967C41"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02989E8"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49C36E9" w14:textId="77777777" w:rsidR="006533BC" w:rsidRPr="00966E7A" w:rsidRDefault="006533BC" w:rsidP="00A85D7D">
            <w:pPr>
              <w:rPr>
                <w:noProof/>
                <w:szCs w:val="24"/>
              </w:rPr>
            </w:pPr>
            <w:r w:rsidRPr="00966E7A">
              <w:rPr>
                <w:noProof/>
                <w:color w:val="000000" w:themeColor="text1"/>
              </w:rPr>
              <w:t xml:space="preserve"> </w:t>
            </w:r>
          </w:p>
        </w:tc>
      </w:tr>
      <w:tr w:rsidR="006533BC" w:rsidRPr="00966E7A" w14:paraId="668E70D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2A5461C" w14:textId="77777777" w:rsidR="006533BC" w:rsidRPr="00966E7A" w:rsidRDefault="006533BC" w:rsidP="00A85D7D">
            <w:pPr>
              <w:rPr>
                <w:noProof/>
                <w:szCs w:val="24"/>
              </w:rPr>
            </w:pPr>
            <w:r w:rsidRPr="00966E7A">
              <w:rPr>
                <w:noProof/>
                <w:color w:val="000000" w:themeColor="text1"/>
              </w:rPr>
              <w:t xml:space="preserve">Článok 6 ods. 1 </w:t>
            </w:r>
          </w:p>
        </w:tc>
        <w:tc>
          <w:tcPr>
            <w:tcW w:w="2268" w:type="dxa"/>
            <w:tcBorders>
              <w:top w:val="single" w:sz="8" w:space="0" w:color="auto"/>
              <w:left w:val="single" w:sz="8" w:space="0" w:color="auto"/>
              <w:bottom w:val="single" w:sz="8" w:space="0" w:color="auto"/>
              <w:right w:val="single" w:sz="8" w:space="0" w:color="auto"/>
            </w:tcBorders>
          </w:tcPr>
          <w:p w14:paraId="397F72BE"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961C34E" w14:textId="77777777" w:rsidR="006533BC" w:rsidRPr="00966E7A" w:rsidRDefault="006533BC" w:rsidP="00A85D7D">
            <w:pPr>
              <w:rPr>
                <w:noProof/>
                <w:szCs w:val="24"/>
              </w:rPr>
            </w:pPr>
            <w:r w:rsidRPr="00966E7A">
              <w:rPr>
                <w:noProof/>
                <w:color w:val="000000" w:themeColor="text1"/>
              </w:rPr>
              <w:t xml:space="preserve">Článok 9 ods. 1 </w:t>
            </w:r>
          </w:p>
        </w:tc>
      </w:tr>
      <w:tr w:rsidR="006533BC" w:rsidRPr="00966E7A" w14:paraId="011A9F0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18B91FF" w14:textId="77777777" w:rsidR="006533BC" w:rsidRPr="00966E7A" w:rsidRDefault="006533BC" w:rsidP="00A85D7D">
            <w:pPr>
              <w:rPr>
                <w:noProof/>
                <w:szCs w:val="24"/>
              </w:rPr>
            </w:pPr>
            <w:r w:rsidRPr="00966E7A">
              <w:rPr>
                <w:noProof/>
                <w:color w:val="000000" w:themeColor="text1"/>
              </w:rPr>
              <w:t xml:space="preserve">Článok 6 ods. 2 úvodný text </w:t>
            </w:r>
          </w:p>
        </w:tc>
        <w:tc>
          <w:tcPr>
            <w:tcW w:w="2268" w:type="dxa"/>
            <w:tcBorders>
              <w:top w:val="single" w:sz="8" w:space="0" w:color="auto"/>
              <w:left w:val="single" w:sz="8" w:space="0" w:color="auto"/>
              <w:bottom w:val="single" w:sz="8" w:space="0" w:color="auto"/>
              <w:right w:val="single" w:sz="8" w:space="0" w:color="auto"/>
            </w:tcBorders>
          </w:tcPr>
          <w:p w14:paraId="626C855A"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844C3DB" w14:textId="77777777" w:rsidR="006533BC" w:rsidRPr="00966E7A" w:rsidRDefault="006533BC" w:rsidP="00A85D7D">
            <w:pPr>
              <w:rPr>
                <w:noProof/>
                <w:szCs w:val="24"/>
              </w:rPr>
            </w:pPr>
            <w:r w:rsidRPr="00966E7A">
              <w:rPr>
                <w:noProof/>
                <w:color w:val="000000" w:themeColor="text1"/>
              </w:rPr>
              <w:t xml:space="preserve">Článok 9 ods. 2 úvodný text </w:t>
            </w:r>
          </w:p>
        </w:tc>
      </w:tr>
      <w:tr w:rsidR="006533BC" w:rsidRPr="00966E7A" w14:paraId="2A38293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5536365" w14:textId="7C3C4C7A" w:rsidR="006533BC" w:rsidRPr="00966E7A" w:rsidRDefault="006533BC" w:rsidP="00A85D7D">
            <w:pPr>
              <w:rPr>
                <w:noProof/>
                <w:szCs w:val="24"/>
              </w:rPr>
            </w:pPr>
            <w:r w:rsidRPr="00966E7A">
              <w:rPr>
                <w:noProof/>
                <w:color w:val="000000" w:themeColor="text1"/>
              </w:rPr>
              <w:t xml:space="preserve">Článok 6 ods. 2 písm. a) </w:t>
            </w:r>
          </w:p>
        </w:tc>
        <w:tc>
          <w:tcPr>
            <w:tcW w:w="2268" w:type="dxa"/>
            <w:tcBorders>
              <w:top w:val="single" w:sz="8" w:space="0" w:color="auto"/>
              <w:left w:val="single" w:sz="8" w:space="0" w:color="auto"/>
              <w:bottom w:val="single" w:sz="8" w:space="0" w:color="auto"/>
              <w:right w:val="single" w:sz="8" w:space="0" w:color="auto"/>
            </w:tcBorders>
          </w:tcPr>
          <w:p w14:paraId="1B191F11"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DC99A7B" w14:textId="5579C651" w:rsidR="006533BC" w:rsidRPr="00966E7A" w:rsidRDefault="006533BC" w:rsidP="00A85D7D">
            <w:pPr>
              <w:rPr>
                <w:noProof/>
                <w:szCs w:val="24"/>
              </w:rPr>
            </w:pPr>
            <w:r w:rsidRPr="00966E7A">
              <w:rPr>
                <w:noProof/>
                <w:color w:val="000000" w:themeColor="text1"/>
              </w:rPr>
              <w:t xml:space="preserve">Článok 9 ods. 2 písm. a) </w:t>
            </w:r>
          </w:p>
        </w:tc>
      </w:tr>
      <w:tr w:rsidR="006533BC" w:rsidRPr="00966E7A" w14:paraId="6065A9D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791F63A" w14:textId="0D18505B" w:rsidR="006533BC" w:rsidRPr="00966E7A" w:rsidRDefault="006533BC" w:rsidP="00A85D7D">
            <w:pPr>
              <w:rPr>
                <w:noProof/>
                <w:szCs w:val="24"/>
              </w:rPr>
            </w:pPr>
            <w:r w:rsidRPr="00966E7A">
              <w:rPr>
                <w:noProof/>
                <w:color w:val="000000" w:themeColor="text1"/>
              </w:rPr>
              <w:t xml:space="preserve">Článok 6 ods. 2 písm. b) </w:t>
            </w:r>
          </w:p>
        </w:tc>
        <w:tc>
          <w:tcPr>
            <w:tcW w:w="2268" w:type="dxa"/>
            <w:tcBorders>
              <w:top w:val="single" w:sz="8" w:space="0" w:color="auto"/>
              <w:left w:val="single" w:sz="8" w:space="0" w:color="auto"/>
              <w:bottom w:val="single" w:sz="8" w:space="0" w:color="auto"/>
              <w:right w:val="single" w:sz="8" w:space="0" w:color="auto"/>
            </w:tcBorders>
          </w:tcPr>
          <w:p w14:paraId="459FE157"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194B161" w14:textId="1E086BDB" w:rsidR="006533BC" w:rsidRPr="00966E7A" w:rsidRDefault="006533BC" w:rsidP="00A85D7D">
            <w:pPr>
              <w:rPr>
                <w:noProof/>
                <w:szCs w:val="24"/>
              </w:rPr>
            </w:pPr>
            <w:r w:rsidRPr="00966E7A">
              <w:rPr>
                <w:noProof/>
                <w:color w:val="000000" w:themeColor="text1"/>
              </w:rPr>
              <w:t xml:space="preserve">Článok 9 ods. 2 písm. b) </w:t>
            </w:r>
          </w:p>
        </w:tc>
      </w:tr>
      <w:tr w:rsidR="006533BC" w:rsidRPr="00966E7A" w14:paraId="038B476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7322BAC"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1AC23BA8"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8774B2A" w14:textId="066ACFC5" w:rsidR="006533BC" w:rsidRPr="00966E7A" w:rsidRDefault="006533BC" w:rsidP="00A85D7D">
            <w:pPr>
              <w:rPr>
                <w:noProof/>
                <w:szCs w:val="24"/>
              </w:rPr>
            </w:pPr>
            <w:r w:rsidRPr="00966E7A">
              <w:rPr>
                <w:noProof/>
                <w:color w:val="000000" w:themeColor="text1"/>
              </w:rPr>
              <w:t xml:space="preserve">Článok 9 ods. 2 písm. c) </w:t>
            </w:r>
          </w:p>
        </w:tc>
      </w:tr>
      <w:tr w:rsidR="006533BC" w:rsidRPr="00966E7A" w14:paraId="1764DFC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13EF64A" w14:textId="40AD39A1" w:rsidR="006533BC" w:rsidRPr="00966E7A" w:rsidRDefault="006533BC" w:rsidP="00A85D7D">
            <w:pPr>
              <w:rPr>
                <w:noProof/>
                <w:szCs w:val="24"/>
              </w:rPr>
            </w:pPr>
            <w:r w:rsidRPr="00966E7A">
              <w:rPr>
                <w:noProof/>
                <w:color w:val="000000" w:themeColor="text1"/>
              </w:rPr>
              <w:t xml:space="preserve">Článok 6 ods. 2 písm. c) </w:t>
            </w:r>
          </w:p>
        </w:tc>
        <w:tc>
          <w:tcPr>
            <w:tcW w:w="2268" w:type="dxa"/>
            <w:tcBorders>
              <w:top w:val="single" w:sz="8" w:space="0" w:color="auto"/>
              <w:left w:val="single" w:sz="8" w:space="0" w:color="auto"/>
              <w:bottom w:val="single" w:sz="8" w:space="0" w:color="auto"/>
              <w:right w:val="single" w:sz="8" w:space="0" w:color="auto"/>
            </w:tcBorders>
          </w:tcPr>
          <w:p w14:paraId="377B2D61"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B88BA6F" w14:textId="4F17F535" w:rsidR="006533BC" w:rsidRPr="00966E7A" w:rsidRDefault="006533BC" w:rsidP="00A85D7D">
            <w:pPr>
              <w:rPr>
                <w:noProof/>
                <w:szCs w:val="24"/>
              </w:rPr>
            </w:pPr>
            <w:r w:rsidRPr="00966E7A">
              <w:rPr>
                <w:noProof/>
                <w:color w:val="000000" w:themeColor="text1"/>
              </w:rPr>
              <w:t xml:space="preserve">Článok 9 ods. 2 písm. d) </w:t>
            </w:r>
          </w:p>
        </w:tc>
      </w:tr>
      <w:tr w:rsidR="006533BC" w:rsidRPr="00966E7A" w14:paraId="25DF039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3E9E2FC" w14:textId="1B139788" w:rsidR="006533BC" w:rsidRPr="00966E7A" w:rsidRDefault="006533BC" w:rsidP="00A85D7D">
            <w:pPr>
              <w:rPr>
                <w:noProof/>
                <w:szCs w:val="24"/>
              </w:rPr>
            </w:pPr>
            <w:r w:rsidRPr="00966E7A">
              <w:rPr>
                <w:noProof/>
                <w:color w:val="000000" w:themeColor="text1"/>
              </w:rPr>
              <w:t xml:space="preserve">Článok 6 ods. 2 písm. d) </w:t>
            </w:r>
          </w:p>
        </w:tc>
        <w:tc>
          <w:tcPr>
            <w:tcW w:w="2268" w:type="dxa"/>
            <w:tcBorders>
              <w:top w:val="single" w:sz="8" w:space="0" w:color="auto"/>
              <w:left w:val="single" w:sz="8" w:space="0" w:color="auto"/>
              <w:bottom w:val="single" w:sz="8" w:space="0" w:color="auto"/>
              <w:right w:val="single" w:sz="8" w:space="0" w:color="auto"/>
            </w:tcBorders>
          </w:tcPr>
          <w:p w14:paraId="0EB5A389"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94F64E8" w14:textId="6C77C3A6" w:rsidR="006533BC" w:rsidRPr="00966E7A" w:rsidRDefault="006533BC" w:rsidP="00A85D7D">
            <w:pPr>
              <w:rPr>
                <w:noProof/>
                <w:szCs w:val="24"/>
              </w:rPr>
            </w:pPr>
            <w:r w:rsidRPr="00966E7A">
              <w:rPr>
                <w:noProof/>
                <w:color w:val="000000" w:themeColor="text1"/>
              </w:rPr>
              <w:t xml:space="preserve">Článok 9 ods. 2 písm. e) </w:t>
            </w:r>
          </w:p>
        </w:tc>
      </w:tr>
      <w:tr w:rsidR="006533BC" w:rsidRPr="00966E7A" w14:paraId="028C37B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79922CC" w14:textId="60C20609" w:rsidR="006533BC" w:rsidRPr="00966E7A" w:rsidRDefault="006533BC" w:rsidP="00A85D7D">
            <w:pPr>
              <w:rPr>
                <w:noProof/>
                <w:szCs w:val="24"/>
              </w:rPr>
            </w:pPr>
            <w:r w:rsidRPr="00966E7A">
              <w:rPr>
                <w:noProof/>
                <w:color w:val="000000" w:themeColor="text1"/>
              </w:rPr>
              <w:t xml:space="preserve">Článok 6 ods. 2 písm. e) </w:t>
            </w:r>
          </w:p>
        </w:tc>
        <w:tc>
          <w:tcPr>
            <w:tcW w:w="2268" w:type="dxa"/>
            <w:tcBorders>
              <w:top w:val="single" w:sz="8" w:space="0" w:color="auto"/>
              <w:left w:val="single" w:sz="8" w:space="0" w:color="auto"/>
              <w:bottom w:val="single" w:sz="8" w:space="0" w:color="auto"/>
              <w:right w:val="single" w:sz="8" w:space="0" w:color="auto"/>
            </w:tcBorders>
          </w:tcPr>
          <w:p w14:paraId="48D8EABD"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4B22D9A" w14:textId="7FA2A3BD" w:rsidR="006533BC" w:rsidRPr="00966E7A" w:rsidRDefault="006533BC" w:rsidP="00A85D7D">
            <w:pPr>
              <w:rPr>
                <w:noProof/>
                <w:szCs w:val="24"/>
              </w:rPr>
            </w:pPr>
            <w:r w:rsidRPr="00966E7A">
              <w:rPr>
                <w:noProof/>
                <w:color w:val="000000" w:themeColor="text1"/>
              </w:rPr>
              <w:t xml:space="preserve">Článok 9 ods. 2 písm. f) </w:t>
            </w:r>
          </w:p>
        </w:tc>
      </w:tr>
      <w:tr w:rsidR="006533BC" w:rsidRPr="00966E7A" w14:paraId="0A1E56E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84298AF" w14:textId="61D7F8E3" w:rsidR="006533BC" w:rsidRPr="00966E7A" w:rsidRDefault="006533BC" w:rsidP="00A85D7D">
            <w:pPr>
              <w:rPr>
                <w:noProof/>
                <w:szCs w:val="24"/>
              </w:rPr>
            </w:pPr>
            <w:r w:rsidRPr="00966E7A">
              <w:rPr>
                <w:noProof/>
                <w:color w:val="000000" w:themeColor="text1"/>
              </w:rPr>
              <w:t xml:space="preserve">Článok 6 ods. 2 písm. f) </w:t>
            </w:r>
          </w:p>
        </w:tc>
        <w:tc>
          <w:tcPr>
            <w:tcW w:w="2268" w:type="dxa"/>
            <w:tcBorders>
              <w:top w:val="single" w:sz="8" w:space="0" w:color="auto"/>
              <w:left w:val="single" w:sz="8" w:space="0" w:color="auto"/>
              <w:bottom w:val="single" w:sz="8" w:space="0" w:color="auto"/>
              <w:right w:val="single" w:sz="8" w:space="0" w:color="auto"/>
            </w:tcBorders>
          </w:tcPr>
          <w:p w14:paraId="0DE861AC"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6F7C3C6" w14:textId="2D86EC14" w:rsidR="006533BC" w:rsidRPr="00966E7A" w:rsidRDefault="006533BC" w:rsidP="00A85D7D">
            <w:pPr>
              <w:rPr>
                <w:noProof/>
                <w:szCs w:val="24"/>
              </w:rPr>
            </w:pPr>
            <w:r w:rsidRPr="00966E7A">
              <w:rPr>
                <w:noProof/>
                <w:color w:val="000000" w:themeColor="text1"/>
              </w:rPr>
              <w:t xml:space="preserve">Článok 9 ods. 2 písm. g) </w:t>
            </w:r>
          </w:p>
        </w:tc>
      </w:tr>
      <w:tr w:rsidR="006533BC" w:rsidRPr="00966E7A" w14:paraId="088FAFC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8F98D53"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8AF9114"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25D83A1" w14:textId="23CEC578" w:rsidR="006533BC" w:rsidRPr="00966E7A" w:rsidRDefault="006533BC" w:rsidP="00A85D7D">
            <w:pPr>
              <w:rPr>
                <w:noProof/>
                <w:szCs w:val="24"/>
              </w:rPr>
            </w:pPr>
            <w:r w:rsidRPr="00966E7A">
              <w:rPr>
                <w:noProof/>
                <w:color w:val="000000" w:themeColor="text1"/>
              </w:rPr>
              <w:t xml:space="preserve">Článok 9 ods. 2 písm. h) </w:t>
            </w:r>
          </w:p>
        </w:tc>
      </w:tr>
      <w:tr w:rsidR="006533BC" w:rsidRPr="00966E7A" w14:paraId="1BE4A04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B5620C2" w14:textId="77777777" w:rsidR="006533BC" w:rsidRPr="00966E7A" w:rsidRDefault="006533BC" w:rsidP="00A85D7D">
            <w:pPr>
              <w:rPr>
                <w:noProof/>
                <w:szCs w:val="24"/>
              </w:rPr>
            </w:pPr>
            <w:r w:rsidRPr="00966E7A">
              <w:rPr>
                <w:noProof/>
                <w:color w:val="000000" w:themeColor="text1"/>
              </w:rPr>
              <w:t xml:space="preserve">Článok 6 ods. 3 </w:t>
            </w:r>
          </w:p>
        </w:tc>
        <w:tc>
          <w:tcPr>
            <w:tcW w:w="2268" w:type="dxa"/>
            <w:tcBorders>
              <w:top w:val="single" w:sz="8" w:space="0" w:color="auto"/>
              <w:left w:val="single" w:sz="8" w:space="0" w:color="auto"/>
              <w:bottom w:val="single" w:sz="8" w:space="0" w:color="auto"/>
              <w:right w:val="single" w:sz="8" w:space="0" w:color="auto"/>
            </w:tcBorders>
          </w:tcPr>
          <w:p w14:paraId="02337B50"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C0E4E75" w14:textId="77777777" w:rsidR="006533BC" w:rsidRPr="00966E7A" w:rsidRDefault="006533BC" w:rsidP="00A85D7D">
            <w:pPr>
              <w:rPr>
                <w:noProof/>
                <w:szCs w:val="24"/>
              </w:rPr>
            </w:pPr>
            <w:r w:rsidRPr="00966E7A">
              <w:rPr>
                <w:noProof/>
                <w:color w:val="000000" w:themeColor="text1"/>
              </w:rPr>
              <w:t xml:space="preserve">Článok 9 ods. 3 </w:t>
            </w:r>
          </w:p>
        </w:tc>
      </w:tr>
      <w:tr w:rsidR="006533BC" w:rsidRPr="00966E7A" w14:paraId="456F9A8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CE63A26" w14:textId="77777777" w:rsidR="006533BC" w:rsidRPr="00966E7A" w:rsidRDefault="006533BC" w:rsidP="00A85D7D">
            <w:pPr>
              <w:rPr>
                <w:noProof/>
                <w:szCs w:val="24"/>
              </w:rPr>
            </w:pPr>
            <w:r w:rsidRPr="00966E7A">
              <w:rPr>
                <w:noProof/>
                <w:color w:val="000000" w:themeColor="text1"/>
              </w:rPr>
              <w:t xml:space="preserve">Článok 6 ods. 4 </w:t>
            </w:r>
          </w:p>
        </w:tc>
        <w:tc>
          <w:tcPr>
            <w:tcW w:w="2268" w:type="dxa"/>
            <w:tcBorders>
              <w:top w:val="single" w:sz="8" w:space="0" w:color="auto"/>
              <w:left w:val="single" w:sz="8" w:space="0" w:color="auto"/>
              <w:bottom w:val="single" w:sz="8" w:space="0" w:color="auto"/>
              <w:right w:val="single" w:sz="8" w:space="0" w:color="auto"/>
            </w:tcBorders>
          </w:tcPr>
          <w:p w14:paraId="17519764"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0298F6A" w14:textId="77777777" w:rsidR="006533BC" w:rsidRPr="00966E7A" w:rsidRDefault="006533BC" w:rsidP="00A85D7D">
            <w:pPr>
              <w:rPr>
                <w:noProof/>
                <w:szCs w:val="24"/>
              </w:rPr>
            </w:pPr>
            <w:r w:rsidRPr="00966E7A">
              <w:rPr>
                <w:noProof/>
                <w:color w:val="000000" w:themeColor="text1"/>
              </w:rPr>
              <w:t xml:space="preserve">Článok 9 ods. 4 </w:t>
            </w:r>
          </w:p>
        </w:tc>
      </w:tr>
      <w:tr w:rsidR="006533BC" w:rsidRPr="00966E7A" w14:paraId="3779056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5890EE4"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60D2621"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17CB001" w14:textId="77777777" w:rsidR="006533BC" w:rsidRPr="00966E7A" w:rsidRDefault="006533BC" w:rsidP="00A85D7D">
            <w:pPr>
              <w:rPr>
                <w:noProof/>
                <w:szCs w:val="24"/>
              </w:rPr>
            </w:pPr>
            <w:r w:rsidRPr="00966E7A">
              <w:rPr>
                <w:noProof/>
                <w:color w:val="000000" w:themeColor="text1"/>
              </w:rPr>
              <w:t xml:space="preserve"> </w:t>
            </w:r>
          </w:p>
        </w:tc>
      </w:tr>
      <w:tr w:rsidR="006533BC" w:rsidRPr="00966E7A" w14:paraId="67036A9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8D147F7" w14:textId="77777777" w:rsidR="006533BC" w:rsidRPr="00966E7A" w:rsidRDefault="006533BC" w:rsidP="00A85D7D">
            <w:pPr>
              <w:rPr>
                <w:noProof/>
                <w:szCs w:val="24"/>
              </w:rPr>
            </w:pPr>
            <w:r w:rsidRPr="00966E7A">
              <w:rPr>
                <w:noProof/>
                <w:color w:val="000000" w:themeColor="text1"/>
              </w:rPr>
              <w:t xml:space="preserve">Článok 7 ods. 1 </w:t>
            </w:r>
          </w:p>
        </w:tc>
        <w:tc>
          <w:tcPr>
            <w:tcW w:w="2268" w:type="dxa"/>
            <w:tcBorders>
              <w:top w:val="single" w:sz="8" w:space="0" w:color="auto"/>
              <w:left w:val="single" w:sz="8" w:space="0" w:color="auto"/>
              <w:bottom w:val="single" w:sz="8" w:space="0" w:color="auto"/>
              <w:right w:val="single" w:sz="8" w:space="0" w:color="auto"/>
            </w:tcBorders>
          </w:tcPr>
          <w:p w14:paraId="4FC298C2"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76B35FF" w14:textId="77777777" w:rsidR="006533BC" w:rsidRPr="00966E7A" w:rsidRDefault="006533BC" w:rsidP="00A85D7D">
            <w:pPr>
              <w:rPr>
                <w:noProof/>
                <w:szCs w:val="24"/>
              </w:rPr>
            </w:pPr>
            <w:r w:rsidRPr="00966E7A">
              <w:rPr>
                <w:noProof/>
                <w:color w:val="000000" w:themeColor="text1"/>
              </w:rPr>
              <w:t xml:space="preserve">Článok 10 ods. 1 </w:t>
            </w:r>
          </w:p>
        </w:tc>
      </w:tr>
      <w:tr w:rsidR="006533BC" w:rsidRPr="00966E7A" w14:paraId="1F245E5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91C7BD2" w14:textId="77777777" w:rsidR="006533BC" w:rsidRPr="00966E7A" w:rsidRDefault="006533BC" w:rsidP="00A85D7D">
            <w:pPr>
              <w:rPr>
                <w:noProof/>
                <w:szCs w:val="24"/>
              </w:rPr>
            </w:pPr>
            <w:r w:rsidRPr="00966E7A">
              <w:rPr>
                <w:noProof/>
                <w:color w:val="000000" w:themeColor="text1"/>
              </w:rPr>
              <w:t xml:space="preserve">Článok 7 ods. 2 </w:t>
            </w:r>
          </w:p>
        </w:tc>
        <w:tc>
          <w:tcPr>
            <w:tcW w:w="2268" w:type="dxa"/>
            <w:tcBorders>
              <w:top w:val="single" w:sz="8" w:space="0" w:color="auto"/>
              <w:left w:val="single" w:sz="8" w:space="0" w:color="auto"/>
              <w:bottom w:val="single" w:sz="8" w:space="0" w:color="auto"/>
              <w:right w:val="single" w:sz="8" w:space="0" w:color="auto"/>
            </w:tcBorders>
          </w:tcPr>
          <w:p w14:paraId="24C6E8C7"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DDCEAB0" w14:textId="77777777" w:rsidR="006533BC" w:rsidRPr="00966E7A" w:rsidRDefault="006533BC" w:rsidP="00A85D7D">
            <w:pPr>
              <w:rPr>
                <w:noProof/>
                <w:szCs w:val="24"/>
              </w:rPr>
            </w:pPr>
            <w:r w:rsidRPr="00966E7A">
              <w:rPr>
                <w:noProof/>
                <w:color w:val="000000" w:themeColor="text1"/>
              </w:rPr>
              <w:t xml:space="preserve">Článok 10 ods. 2 </w:t>
            </w:r>
          </w:p>
        </w:tc>
      </w:tr>
      <w:tr w:rsidR="006533BC" w:rsidRPr="00966E7A" w14:paraId="14FA024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1433758" w14:textId="77777777" w:rsidR="006533BC" w:rsidRPr="00966E7A" w:rsidRDefault="006533BC" w:rsidP="00A85D7D">
            <w:pPr>
              <w:rPr>
                <w:rFonts w:eastAsia="Calibri"/>
                <w:bCs/>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1AAF16B8"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A074BF6" w14:textId="77777777" w:rsidR="006533BC" w:rsidRPr="00966E7A" w:rsidRDefault="00D67674" w:rsidP="0027761D">
            <w:pPr>
              <w:rPr>
                <w:rFonts w:eastAsia="Calibri"/>
                <w:noProof/>
                <w:color w:val="000000" w:themeColor="text1"/>
                <w:szCs w:val="24"/>
              </w:rPr>
            </w:pPr>
            <w:r w:rsidRPr="00966E7A">
              <w:rPr>
                <w:noProof/>
                <w:color w:val="000000" w:themeColor="text1"/>
              </w:rPr>
              <w:t>Článok 10 ods. 2 tretí pododsek</w:t>
            </w:r>
          </w:p>
        </w:tc>
      </w:tr>
      <w:tr w:rsidR="006533BC" w:rsidRPr="00966E7A" w14:paraId="4C23662E"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5635EC1A" w14:textId="77777777" w:rsidR="0027761D" w:rsidRPr="00966E7A" w:rsidRDefault="006533BC" w:rsidP="0027761D">
            <w:pPr>
              <w:rPr>
                <w:rFonts w:eastAsia="Calibri"/>
                <w:bCs/>
                <w:noProof/>
                <w:color w:val="000000" w:themeColor="text1"/>
                <w:szCs w:val="24"/>
              </w:rPr>
            </w:pPr>
            <w:r w:rsidRPr="00966E7A">
              <w:rPr>
                <w:noProof/>
                <w:color w:val="000000" w:themeColor="text1"/>
              </w:rPr>
              <w:t>Článok 7 ods. 3 úvodný text</w:t>
            </w:r>
          </w:p>
          <w:p w14:paraId="6DAF95E2" w14:textId="45CCB441" w:rsidR="006533BC" w:rsidRPr="00966E7A" w:rsidRDefault="006533BC" w:rsidP="0027761D">
            <w:pPr>
              <w:rPr>
                <w:noProof/>
                <w:szCs w:val="24"/>
              </w:rPr>
            </w:pPr>
            <w:r w:rsidRPr="00966E7A">
              <w:rPr>
                <w:noProof/>
                <w:color w:val="000000" w:themeColor="text1"/>
              </w:rPr>
              <w:t xml:space="preserve">Článok 7 ods. 3 písm. a) a b) </w:t>
            </w:r>
          </w:p>
        </w:tc>
        <w:tc>
          <w:tcPr>
            <w:tcW w:w="2268" w:type="dxa"/>
            <w:tcBorders>
              <w:top w:val="single" w:sz="8" w:space="0" w:color="auto"/>
              <w:left w:val="single" w:sz="8" w:space="0" w:color="auto"/>
              <w:bottom w:val="single" w:sz="8" w:space="0" w:color="auto"/>
              <w:right w:val="single" w:sz="8" w:space="0" w:color="auto"/>
            </w:tcBorders>
          </w:tcPr>
          <w:p w14:paraId="0415E349"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6BD1573" w14:textId="77777777" w:rsidR="0027761D" w:rsidRPr="00966E7A" w:rsidRDefault="006533BC" w:rsidP="0027761D">
            <w:pPr>
              <w:rPr>
                <w:rFonts w:eastAsia="Calibri"/>
                <w:noProof/>
                <w:color w:val="000000" w:themeColor="text1"/>
                <w:szCs w:val="24"/>
              </w:rPr>
            </w:pPr>
            <w:r w:rsidRPr="00966E7A">
              <w:rPr>
                <w:noProof/>
                <w:color w:val="000000" w:themeColor="text1"/>
              </w:rPr>
              <w:t>Článok 10 ods. 3 úvodný text</w:t>
            </w:r>
          </w:p>
          <w:p w14:paraId="2EECC3E1" w14:textId="083C8D93" w:rsidR="006533BC" w:rsidRPr="00966E7A" w:rsidRDefault="006533BC" w:rsidP="0027761D">
            <w:pPr>
              <w:rPr>
                <w:noProof/>
                <w:szCs w:val="24"/>
              </w:rPr>
            </w:pPr>
            <w:r w:rsidRPr="00966E7A">
              <w:rPr>
                <w:noProof/>
                <w:color w:val="000000" w:themeColor="text1"/>
              </w:rPr>
              <w:t xml:space="preserve">Článok 10 ods. 3 písm. a) a b) </w:t>
            </w:r>
          </w:p>
        </w:tc>
      </w:tr>
      <w:tr w:rsidR="006533BC" w:rsidRPr="00966E7A" w14:paraId="70B54FB7"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0513CB94" w14:textId="77777777" w:rsidR="006533BC" w:rsidRPr="00966E7A" w:rsidRDefault="006533BC" w:rsidP="00A85D7D">
            <w:pPr>
              <w:rPr>
                <w:noProof/>
                <w:szCs w:val="24"/>
              </w:rPr>
            </w:pPr>
            <w:r w:rsidRPr="00966E7A">
              <w:rPr>
                <w:noProof/>
                <w:color w:val="000000" w:themeColor="text1"/>
              </w:rPr>
              <w:t xml:space="preserve">Článok 7 ods. 3 prvý pododsek </w:t>
            </w:r>
          </w:p>
        </w:tc>
        <w:tc>
          <w:tcPr>
            <w:tcW w:w="2268" w:type="dxa"/>
            <w:tcBorders>
              <w:top w:val="single" w:sz="8" w:space="0" w:color="auto"/>
              <w:left w:val="single" w:sz="8" w:space="0" w:color="auto"/>
              <w:bottom w:val="single" w:sz="8" w:space="0" w:color="auto"/>
              <w:right w:val="single" w:sz="8" w:space="0" w:color="auto"/>
            </w:tcBorders>
          </w:tcPr>
          <w:p w14:paraId="6375B093"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503E001" w14:textId="77777777" w:rsidR="006533BC" w:rsidRPr="00966E7A" w:rsidRDefault="006533BC" w:rsidP="00A85D7D">
            <w:pPr>
              <w:rPr>
                <w:noProof/>
                <w:szCs w:val="24"/>
              </w:rPr>
            </w:pPr>
            <w:r w:rsidRPr="00966E7A">
              <w:rPr>
                <w:noProof/>
                <w:color w:val="000000" w:themeColor="text1"/>
              </w:rPr>
              <w:t xml:space="preserve">Článok 10 ods. 6 </w:t>
            </w:r>
          </w:p>
        </w:tc>
      </w:tr>
      <w:tr w:rsidR="006533BC" w:rsidRPr="00966E7A" w14:paraId="48F363A0"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76C01903" w14:textId="77777777" w:rsidR="006533BC" w:rsidRPr="00966E7A" w:rsidRDefault="006533BC" w:rsidP="00A85D7D">
            <w:pPr>
              <w:rPr>
                <w:noProof/>
                <w:szCs w:val="24"/>
              </w:rPr>
            </w:pPr>
            <w:r w:rsidRPr="00966E7A">
              <w:rPr>
                <w:noProof/>
                <w:color w:val="000000" w:themeColor="text1"/>
              </w:rPr>
              <w:t xml:space="preserve">Článok 7 ods. 3 druhý pododsek </w:t>
            </w:r>
          </w:p>
        </w:tc>
        <w:tc>
          <w:tcPr>
            <w:tcW w:w="2268" w:type="dxa"/>
            <w:tcBorders>
              <w:top w:val="single" w:sz="8" w:space="0" w:color="auto"/>
              <w:left w:val="single" w:sz="8" w:space="0" w:color="auto"/>
              <w:bottom w:val="single" w:sz="8" w:space="0" w:color="auto"/>
              <w:right w:val="single" w:sz="8" w:space="0" w:color="auto"/>
            </w:tcBorders>
          </w:tcPr>
          <w:p w14:paraId="428C79E8"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22D8FD3" w14:textId="77777777" w:rsidR="006533BC" w:rsidRPr="00966E7A" w:rsidRDefault="006533BC" w:rsidP="00A85D7D">
            <w:pPr>
              <w:rPr>
                <w:noProof/>
                <w:szCs w:val="24"/>
              </w:rPr>
            </w:pPr>
            <w:r w:rsidRPr="00966E7A">
              <w:rPr>
                <w:noProof/>
                <w:color w:val="000000" w:themeColor="text1"/>
              </w:rPr>
              <w:t xml:space="preserve">Článok 10 ods. 3 prvý pododsek </w:t>
            </w:r>
          </w:p>
        </w:tc>
      </w:tr>
      <w:tr w:rsidR="006533BC" w:rsidRPr="00966E7A" w14:paraId="66166CD2"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3C41C006" w14:textId="77777777" w:rsidR="006533BC" w:rsidRPr="00966E7A" w:rsidRDefault="006533BC" w:rsidP="00A85D7D">
            <w:pPr>
              <w:rPr>
                <w:noProof/>
                <w:szCs w:val="24"/>
              </w:rPr>
            </w:pPr>
            <w:r w:rsidRPr="00966E7A">
              <w:rPr>
                <w:noProof/>
                <w:color w:val="000000" w:themeColor="text1"/>
              </w:rPr>
              <w:t xml:space="preserve">Článok 7 ods. 3 tretí pododsek </w:t>
            </w:r>
          </w:p>
        </w:tc>
        <w:tc>
          <w:tcPr>
            <w:tcW w:w="2268" w:type="dxa"/>
            <w:tcBorders>
              <w:top w:val="single" w:sz="8" w:space="0" w:color="auto"/>
              <w:left w:val="single" w:sz="8" w:space="0" w:color="auto"/>
              <w:bottom w:val="single" w:sz="8" w:space="0" w:color="auto"/>
              <w:right w:val="single" w:sz="8" w:space="0" w:color="auto"/>
            </w:tcBorders>
          </w:tcPr>
          <w:p w14:paraId="41708A49"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575DFC6" w14:textId="77777777" w:rsidR="006533BC" w:rsidRPr="00966E7A" w:rsidRDefault="006533BC" w:rsidP="0027761D">
            <w:pPr>
              <w:rPr>
                <w:noProof/>
                <w:szCs w:val="24"/>
              </w:rPr>
            </w:pPr>
            <w:r w:rsidRPr="00966E7A">
              <w:rPr>
                <w:noProof/>
                <w:color w:val="000000" w:themeColor="text1"/>
              </w:rPr>
              <w:t xml:space="preserve">Článok 10 ods. 2 tretí pododsek </w:t>
            </w:r>
          </w:p>
        </w:tc>
      </w:tr>
      <w:tr w:rsidR="006533BC" w:rsidRPr="00966E7A" w14:paraId="54876DE5"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05598F7B" w14:textId="77777777" w:rsidR="006533BC" w:rsidRPr="00966E7A" w:rsidRDefault="006533BC" w:rsidP="00A85D7D">
            <w:pPr>
              <w:rPr>
                <w:noProof/>
                <w:szCs w:val="24"/>
              </w:rPr>
            </w:pPr>
            <w:r w:rsidRPr="00966E7A">
              <w:rPr>
                <w:noProof/>
                <w:color w:val="000000" w:themeColor="text1"/>
              </w:rPr>
              <w:t xml:space="preserve">Článok 7 ods. 3 štvrtý pododsek </w:t>
            </w:r>
          </w:p>
        </w:tc>
        <w:tc>
          <w:tcPr>
            <w:tcW w:w="2268" w:type="dxa"/>
            <w:tcBorders>
              <w:top w:val="single" w:sz="8" w:space="0" w:color="auto"/>
              <w:left w:val="single" w:sz="8" w:space="0" w:color="auto"/>
              <w:bottom w:val="single" w:sz="8" w:space="0" w:color="auto"/>
              <w:right w:val="single" w:sz="8" w:space="0" w:color="auto"/>
            </w:tcBorders>
          </w:tcPr>
          <w:p w14:paraId="57E21755" w14:textId="77777777" w:rsidR="006533BC" w:rsidRPr="00966E7A" w:rsidDel="001A77A2"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7A5F3D2" w14:textId="77777777" w:rsidR="006533BC" w:rsidRPr="00966E7A" w:rsidRDefault="006533BC" w:rsidP="00A85D7D">
            <w:pPr>
              <w:rPr>
                <w:noProof/>
                <w:szCs w:val="24"/>
              </w:rPr>
            </w:pPr>
          </w:p>
        </w:tc>
      </w:tr>
      <w:tr w:rsidR="006533BC" w:rsidRPr="00966E7A" w14:paraId="0DBF2DBB"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6A8FC347" w14:textId="77777777" w:rsidR="006533BC" w:rsidRPr="00966E7A" w:rsidRDefault="006533BC" w:rsidP="00A85D7D">
            <w:pPr>
              <w:rPr>
                <w:noProof/>
                <w:szCs w:val="24"/>
              </w:rPr>
            </w:pPr>
            <w:r w:rsidRPr="00966E7A">
              <w:rPr>
                <w:noProof/>
                <w:color w:val="000000" w:themeColor="text1"/>
              </w:rPr>
              <w:t xml:space="preserve">Článok 7 ods. 3 piaty pododsek </w:t>
            </w:r>
          </w:p>
        </w:tc>
        <w:tc>
          <w:tcPr>
            <w:tcW w:w="2268" w:type="dxa"/>
            <w:tcBorders>
              <w:top w:val="single" w:sz="8" w:space="0" w:color="auto"/>
              <w:left w:val="single" w:sz="8" w:space="0" w:color="auto"/>
              <w:bottom w:val="single" w:sz="8" w:space="0" w:color="auto"/>
              <w:right w:val="single" w:sz="8" w:space="0" w:color="auto"/>
            </w:tcBorders>
          </w:tcPr>
          <w:p w14:paraId="284379E0"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FA73C40" w14:textId="77777777" w:rsidR="006533BC" w:rsidRPr="00966E7A" w:rsidRDefault="006533BC" w:rsidP="00A85D7D">
            <w:pPr>
              <w:rPr>
                <w:noProof/>
                <w:szCs w:val="24"/>
              </w:rPr>
            </w:pPr>
            <w:r w:rsidRPr="00966E7A">
              <w:rPr>
                <w:noProof/>
                <w:color w:val="000000" w:themeColor="text1"/>
              </w:rPr>
              <w:t xml:space="preserve">Článok 10 ods. 2 piaty pododsek </w:t>
            </w:r>
          </w:p>
        </w:tc>
      </w:tr>
      <w:tr w:rsidR="006533BC" w:rsidRPr="00966E7A" w14:paraId="529CF8D5"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7A4A2789"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9DBB35A"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C7C2B7B" w14:textId="77777777" w:rsidR="006533BC" w:rsidRPr="00966E7A" w:rsidRDefault="006533BC" w:rsidP="00A85D7D">
            <w:pPr>
              <w:rPr>
                <w:noProof/>
                <w:szCs w:val="24"/>
              </w:rPr>
            </w:pPr>
            <w:r w:rsidRPr="00966E7A">
              <w:rPr>
                <w:noProof/>
                <w:color w:val="000000" w:themeColor="text1"/>
              </w:rPr>
              <w:t xml:space="preserve">Článok 10 ods. 2 siedmy pododsek </w:t>
            </w:r>
          </w:p>
        </w:tc>
      </w:tr>
      <w:tr w:rsidR="006533BC" w:rsidRPr="00966E7A" w14:paraId="72769355"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6B02D37A"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6677CFD3"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D6CD00F" w14:textId="77777777" w:rsidR="006533BC" w:rsidRPr="00966E7A" w:rsidRDefault="006533BC" w:rsidP="00A85D7D">
            <w:pPr>
              <w:rPr>
                <w:noProof/>
                <w:szCs w:val="24"/>
              </w:rPr>
            </w:pPr>
            <w:r w:rsidRPr="00966E7A">
              <w:rPr>
                <w:noProof/>
                <w:color w:val="000000" w:themeColor="text1"/>
              </w:rPr>
              <w:t xml:space="preserve">Článok 10 ods. 4 </w:t>
            </w:r>
          </w:p>
        </w:tc>
      </w:tr>
      <w:tr w:rsidR="006533BC" w:rsidRPr="00966E7A" w14:paraId="67C134E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9FF1372" w14:textId="77777777" w:rsidR="006533BC" w:rsidRPr="00966E7A" w:rsidRDefault="006533BC" w:rsidP="00A85D7D">
            <w:pPr>
              <w:rPr>
                <w:noProof/>
                <w:szCs w:val="24"/>
              </w:rPr>
            </w:pPr>
            <w:r w:rsidRPr="00966E7A">
              <w:rPr>
                <w:noProof/>
                <w:color w:val="000000" w:themeColor="text1"/>
              </w:rPr>
              <w:t xml:space="preserve">Článok 7 ods. 4 </w:t>
            </w:r>
          </w:p>
        </w:tc>
        <w:tc>
          <w:tcPr>
            <w:tcW w:w="2268" w:type="dxa"/>
            <w:tcBorders>
              <w:top w:val="single" w:sz="8" w:space="0" w:color="auto"/>
              <w:left w:val="single" w:sz="8" w:space="0" w:color="auto"/>
              <w:bottom w:val="single" w:sz="8" w:space="0" w:color="auto"/>
              <w:right w:val="single" w:sz="8" w:space="0" w:color="auto"/>
            </w:tcBorders>
          </w:tcPr>
          <w:p w14:paraId="5999E816"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0696E83" w14:textId="77777777" w:rsidR="006533BC" w:rsidRPr="00966E7A" w:rsidRDefault="006533BC" w:rsidP="00A85D7D">
            <w:pPr>
              <w:rPr>
                <w:noProof/>
                <w:szCs w:val="24"/>
              </w:rPr>
            </w:pPr>
            <w:r w:rsidRPr="00966E7A">
              <w:rPr>
                <w:noProof/>
                <w:color w:val="000000" w:themeColor="text1"/>
              </w:rPr>
              <w:t xml:space="preserve">Článok 10 ods. 5 </w:t>
            </w:r>
          </w:p>
        </w:tc>
      </w:tr>
      <w:tr w:rsidR="006533BC" w:rsidRPr="00966E7A" w14:paraId="27CFB43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A16C320" w14:textId="77777777" w:rsidR="006533BC" w:rsidRPr="00966E7A" w:rsidRDefault="006533BC" w:rsidP="00A85D7D">
            <w:pPr>
              <w:rPr>
                <w:noProof/>
                <w:szCs w:val="24"/>
              </w:rPr>
            </w:pPr>
            <w:r w:rsidRPr="00966E7A">
              <w:rPr>
                <w:noProof/>
                <w:color w:val="000000" w:themeColor="text1"/>
              </w:rPr>
              <w:t xml:space="preserve">Článok 7 ods. 5 </w:t>
            </w:r>
          </w:p>
        </w:tc>
        <w:tc>
          <w:tcPr>
            <w:tcW w:w="2268" w:type="dxa"/>
            <w:tcBorders>
              <w:top w:val="single" w:sz="8" w:space="0" w:color="auto"/>
              <w:left w:val="single" w:sz="8" w:space="0" w:color="auto"/>
              <w:bottom w:val="single" w:sz="8" w:space="0" w:color="auto"/>
              <w:right w:val="single" w:sz="8" w:space="0" w:color="auto"/>
            </w:tcBorders>
          </w:tcPr>
          <w:p w14:paraId="5648A8F8"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C872629" w14:textId="77777777" w:rsidR="006533BC" w:rsidRPr="00966E7A" w:rsidRDefault="006533BC" w:rsidP="00A85D7D">
            <w:pPr>
              <w:rPr>
                <w:noProof/>
                <w:szCs w:val="24"/>
              </w:rPr>
            </w:pPr>
            <w:r w:rsidRPr="00966E7A">
              <w:rPr>
                <w:noProof/>
                <w:color w:val="000000" w:themeColor="text1"/>
              </w:rPr>
              <w:t xml:space="preserve">Článok 10 ods. 7 </w:t>
            </w:r>
          </w:p>
        </w:tc>
      </w:tr>
      <w:tr w:rsidR="006533BC" w:rsidRPr="00966E7A" w14:paraId="5A66FE8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6422442"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1275D63D"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DA8A8F8" w14:textId="77777777" w:rsidR="006533BC" w:rsidRPr="00966E7A" w:rsidRDefault="006533BC" w:rsidP="00A85D7D">
            <w:pPr>
              <w:rPr>
                <w:noProof/>
                <w:szCs w:val="24"/>
              </w:rPr>
            </w:pPr>
            <w:r w:rsidRPr="00966E7A">
              <w:rPr>
                <w:noProof/>
                <w:color w:val="000000" w:themeColor="text1"/>
              </w:rPr>
              <w:t xml:space="preserve"> </w:t>
            </w:r>
          </w:p>
        </w:tc>
      </w:tr>
      <w:tr w:rsidR="006533BC" w:rsidRPr="00966E7A" w14:paraId="513E06F0" w14:textId="77777777" w:rsidTr="00D76174">
        <w:trPr>
          <w:trHeight w:val="1020"/>
        </w:trPr>
        <w:tc>
          <w:tcPr>
            <w:tcW w:w="3510" w:type="dxa"/>
            <w:tcBorders>
              <w:top w:val="single" w:sz="8" w:space="0" w:color="auto"/>
              <w:left w:val="single" w:sz="8" w:space="0" w:color="auto"/>
              <w:bottom w:val="single" w:sz="8" w:space="0" w:color="auto"/>
              <w:right w:val="single" w:sz="8" w:space="0" w:color="auto"/>
            </w:tcBorders>
            <w:vAlign w:val="bottom"/>
          </w:tcPr>
          <w:p w14:paraId="3C3F18A5" w14:textId="77777777" w:rsidR="006533BC" w:rsidRPr="00966E7A" w:rsidRDefault="006533BC" w:rsidP="00A85D7D">
            <w:pPr>
              <w:rPr>
                <w:noProof/>
                <w:szCs w:val="24"/>
              </w:rPr>
            </w:pPr>
            <w:r w:rsidRPr="00966E7A">
              <w:rPr>
                <w:noProof/>
                <w:color w:val="000000" w:themeColor="text1"/>
              </w:rPr>
              <w:t xml:space="preserve">Článok 8 </w:t>
            </w:r>
          </w:p>
        </w:tc>
        <w:tc>
          <w:tcPr>
            <w:tcW w:w="2268" w:type="dxa"/>
            <w:tcBorders>
              <w:top w:val="single" w:sz="8" w:space="0" w:color="auto"/>
              <w:left w:val="single" w:sz="8" w:space="0" w:color="auto"/>
              <w:bottom w:val="single" w:sz="8" w:space="0" w:color="auto"/>
              <w:right w:val="single" w:sz="8" w:space="0" w:color="auto"/>
            </w:tcBorders>
          </w:tcPr>
          <w:p w14:paraId="5BA15419"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7241AF9" w14:textId="77777777" w:rsidR="0027761D" w:rsidRPr="00966E7A" w:rsidRDefault="006533BC" w:rsidP="00A85D7D">
            <w:pPr>
              <w:rPr>
                <w:rFonts w:eastAsia="Calibri"/>
                <w:noProof/>
                <w:color w:val="000000" w:themeColor="text1"/>
                <w:szCs w:val="24"/>
              </w:rPr>
            </w:pPr>
            <w:r w:rsidRPr="00966E7A">
              <w:rPr>
                <w:noProof/>
                <w:color w:val="000000" w:themeColor="text1"/>
              </w:rPr>
              <w:t>Článok 4 ods. 8 a článok 8 ods. 2 pre prílohu I</w:t>
            </w:r>
          </w:p>
          <w:p w14:paraId="1F2B9EC5" w14:textId="2559DD6D" w:rsidR="0027761D" w:rsidRPr="00966E7A" w:rsidRDefault="006533BC" w:rsidP="00A85D7D">
            <w:pPr>
              <w:rPr>
                <w:rFonts w:eastAsia="Calibri"/>
                <w:noProof/>
                <w:color w:val="000000" w:themeColor="text1"/>
                <w:szCs w:val="24"/>
              </w:rPr>
            </w:pPr>
            <w:r w:rsidRPr="00966E7A">
              <w:rPr>
                <w:noProof/>
                <w:color w:val="000000" w:themeColor="text1"/>
              </w:rPr>
              <w:t>Článok 10 ods. 8 pre prílohy II, III, V a VI</w:t>
            </w:r>
          </w:p>
          <w:p w14:paraId="6776BD03" w14:textId="77777777" w:rsidR="006533BC" w:rsidRPr="00966E7A" w:rsidRDefault="006533BC" w:rsidP="00A85D7D">
            <w:pPr>
              <w:rPr>
                <w:noProof/>
                <w:szCs w:val="24"/>
              </w:rPr>
            </w:pPr>
            <w:r w:rsidRPr="00966E7A">
              <w:rPr>
                <w:noProof/>
                <w:color w:val="000000" w:themeColor="text1"/>
              </w:rPr>
              <w:t xml:space="preserve">Článok 16 ods. 2 pre prílohu IV </w:t>
            </w:r>
          </w:p>
        </w:tc>
      </w:tr>
      <w:tr w:rsidR="006533BC" w:rsidRPr="00966E7A" w14:paraId="473BD0C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39CFFC6"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90D3FEC"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C5A1747" w14:textId="77777777" w:rsidR="006533BC" w:rsidRPr="00966E7A" w:rsidRDefault="006533BC" w:rsidP="00A85D7D">
            <w:pPr>
              <w:rPr>
                <w:noProof/>
                <w:szCs w:val="24"/>
              </w:rPr>
            </w:pPr>
            <w:r w:rsidRPr="00966E7A">
              <w:rPr>
                <w:noProof/>
                <w:color w:val="000000" w:themeColor="text1"/>
              </w:rPr>
              <w:t xml:space="preserve"> </w:t>
            </w:r>
          </w:p>
        </w:tc>
      </w:tr>
      <w:tr w:rsidR="006533BC" w:rsidRPr="00966E7A" w14:paraId="39A1033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CC4BE1A" w14:textId="77777777" w:rsidR="006533BC" w:rsidRPr="00966E7A" w:rsidRDefault="006533BC" w:rsidP="00A85D7D">
            <w:pPr>
              <w:rPr>
                <w:noProof/>
                <w:szCs w:val="24"/>
              </w:rPr>
            </w:pPr>
            <w:r w:rsidRPr="00966E7A">
              <w:rPr>
                <w:noProof/>
                <w:color w:val="000000" w:themeColor="text1"/>
              </w:rPr>
              <w:t xml:space="preserve">Článok 9 </w:t>
            </w:r>
          </w:p>
        </w:tc>
        <w:tc>
          <w:tcPr>
            <w:tcW w:w="2268" w:type="dxa"/>
            <w:tcBorders>
              <w:top w:val="single" w:sz="8" w:space="0" w:color="auto"/>
              <w:left w:val="single" w:sz="8" w:space="0" w:color="auto"/>
              <w:bottom w:val="single" w:sz="8" w:space="0" w:color="auto"/>
              <w:right w:val="single" w:sz="8" w:space="0" w:color="auto"/>
            </w:tcBorders>
          </w:tcPr>
          <w:p w14:paraId="02BDCF8E"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6D02179" w14:textId="77777777" w:rsidR="006533BC" w:rsidRPr="00966E7A" w:rsidRDefault="006533BC" w:rsidP="00A85D7D">
            <w:pPr>
              <w:rPr>
                <w:noProof/>
                <w:szCs w:val="24"/>
              </w:rPr>
            </w:pPr>
            <w:r w:rsidRPr="00966E7A">
              <w:rPr>
                <w:noProof/>
                <w:color w:val="000000" w:themeColor="text1"/>
              </w:rPr>
              <w:t xml:space="preserve">Článok 22 </w:t>
            </w:r>
          </w:p>
        </w:tc>
      </w:tr>
      <w:tr w:rsidR="006533BC" w:rsidRPr="00966E7A" w14:paraId="1E357FB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10520CE"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6CC87824"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1B60047" w14:textId="77777777" w:rsidR="006533BC" w:rsidRPr="00966E7A" w:rsidRDefault="006533BC" w:rsidP="00A85D7D">
            <w:pPr>
              <w:rPr>
                <w:noProof/>
                <w:szCs w:val="24"/>
              </w:rPr>
            </w:pPr>
            <w:r w:rsidRPr="00966E7A">
              <w:rPr>
                <w:noProof/>
                <w:color w:val="000000" w:themeColor="text1"/>
              </w:rPr>
              <w:t xml:space="preserve"> </w:t>
            </w:r>
          </w:p>
        </w:tc>
      </w:tr>
      <w:tr w:rsidR="006533BC" w:rsidRPr="00966E7A" w14:paraId="3E639C4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571FDE8" w14:textId="77777777" w:rsidR="006533BC" w:rsidRPr="00966E7A" w:rsidRDefault="006533BC" w:rsidP="00A85D7D">
            <w:pPr>
              <w:rPr>
                <w:noProof/>
                <w:szCs w:val="24"/>
              </w:rPr>
            </w:pPr>
            <w:r w:rsidRPr="00966E7A">
              <w:rPr>
                <w:noProof/>
                <w:color w:val="000000" w:themeColor="text1"/>
              </w:rPr>
              <w:t xml:space="preserve">Článok 10 </w:t>
            </w:r>
          </w:p>
        </w:tc>
        <w:tc>
          <w:tcPr>
            <w:tcW w:w="2268" w:type="dxa"/>
            <w:tcBorders>
              <w:top w:val="single" w:sz="8" w:space="0" w:color="auto"/>
              <w:left w:val="single" w:sz="8" w:space="0" w:color="auto"/>
              <w:bottom w:val="single" w:sz="8" w:space="0" w:color="auto"/>
              <w:right w:val="single" w:sz="8" w:space="0" w:color="auto"/>
            </w:tcBorders>
          </w:tcPr>
          <w:p w14:paraId="01266003"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83E0571" w14:textId="77777777" w:rsidR="006533BC" w:rsidRPr="00966E7A" w:rsidRDefault="006533BC" w:rsidP="00A85D7D">
            <w:pPr>
              <w:rPr>
                <w:noProof/>
                <w:szCs w:val="24"/>
              </w:rPr>
            </w:pPr>
            <w:r w:rsidRPr="00966E7A">
              <w:rPr>
                <w:noProof/>
                <w:color w:val="000000" w:themeColor="text1"/>
              </w:rPr>
              <w:t xml:space="preserve">Článok 16 ods. 1 </w:t>
            </w:r>
          </w:p>
        </w:tc>
      </w:tr>
      <w:tr w:rsidR="006533BC" w:rsidRPr="00966E7A" w14:paraId="7DC688A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E6F98D4"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6A46BD9A"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6E4ACD0" w14:textId="77777777" w:rsidR="006533BC" w:rsidRPr="00966E7A" w:rsidRDefault="006533BC" w:rsidP="00A85D7D">
            <w:pPr>
              <w:rPr>
                <w:noProof/>
                <w:szCs w:val="24"/>
              </w:rPr>
            </w:pPr>
            <w:r w:rsidRPr="00966E7A">
              <w:rPr>
                <w:noProof/>
                <w:color w:val="000000" w:themeColor="text1"/>
              </w:rPr>
              <w:t xml:space="preserve"> </w:t>
            </w:r>
          </w:p>
        </w:tc>
      </w:tr>
      <w:tr w:rsidR="006533BC" w:rsidRPr="00966E7A" w14:paraId="270C699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475F18C" w14:textId="77777777" w:rsidR="006533BC" w:rsidRPr="00966E7A" w:rsidRDefault="006533BC" w:rsidP="00A85D7D">
            <w:pPr>
              <w:rPr>
                <w:noProof/>
                <w:szCs w:val="24"/>
              </w:rPr>
            </w:pPr>
            <w:r w:rsidRPr="00966E7A">
              <w:rPr>
                <w:noProof/>
                <w:color w:val="000000" w:themeColor="text1"/>
              </w:rPr>
              <w:t xml:space="preserve">Článok 11 ods. 1, 2 a 3 </w:t>
            </w:r>
          </w:p>
        </w:tc>
        <w:tc>
          <w:tcPr>
            <w:tcW w:w="2268" w:type="dxa"/>
            <w:tcBorders>
              <w:top w:val="single" w:sz="8" w:space="0" w:color="auto"/>
              <w:left w:val="single" w:sz="8" w:space="0" w:color="auto"/>
              <w:bottom w:val="single" w:sz="8" w:space="0" w:color="auto"/>
              <w:right w:val="single" w:sz="8" w:space="0" w:color="auto"/>
            </w:tcBorders>
          </w:tcPr>
          <w:p w14:paraId="7BC05136"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BF87E27" w14:textId="77777777" w:rsidR="006533BC" w:rsidRPr="00966E7A" w:rsidRDefault="006533BC" w:rsidP="00A85D7D">
            <w:pPr>
              <w:rPr>
                <w:noProof/>
                <w:szCs w:val="24"/>
              </w:rPr>
            </w:pPr>
            <w:r w:rsidRPr="00966E7A">
              <w:rPr>
                <w:noProof/>
                <w:color w:val="000000" w:themeColor="text1"/>
              </w:rPr>
              <w:t xml:space="preserve">Článok 11 ods. 1, 2 a 3 </w:t>
            </w:r>
          </w:p>
        </w:tc>
      </w:tr>
      <w:tr w:rsidR="006533BC" w:rsidRPr="00966E7A" w14:paraId="3E698F7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23CCF3B" w14:textId="77777777" w:rsidR="006533BC" w:rsidRPr="00966E7A" w:rsidRDefault="006533BC" w:rsidP="00A85D7D">
            <w:pPr>
              <w:rPr>
                <w:noProof/>
                <w:szCs w:val="24"/>
              </w:rPr>
            </w:pPr>
            <w:r w:rsidRPr="00966E7A">
              <w:rPr>
                <w:noProof/>
                <w:color w:val="000000" w:themeColor="text1"/>
              </w:rPr>
              <w:t xml:space="preserve">Článok 11 ods. 4 prvý a tretí pododsek </w:t>
            </w:r>
          </w:p>
        </w:tc>
        <w:tc>
          <w:tcPr>
            <w:tcW w:w="2268" w:type="dxa"/>
            <w:tcBorders>
              <w:top w:val="single" w:sz="8" w:space="0" w:color="auto"/>
              <w:left w:val="single" w:sz="8" w:space="0" w:color="auto"/>
              <w:bottom w:val="single" w:sz="8" w:space="0" w:color="auto"/>
              <w:right w:val="single" w:sz="8" w:space="0" w:color="auto"/>
            </w:tcBorders>
          </w:tcPr>
          <w:p w14:paraId="11E6D571"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F96FCB5" w14:textId="77777777" w:rsidR="006533BC" w:rsidRPr="00966E7A" w:rsidRDefault="006533BC" w:rsidP="00A85D7D">
            <w:pPr>
              <w:rPr>
                <w:noProof/>
                <w:szCs w:val="24"/>
              </w:rPr>
            </w:pPr>
            <w:r w:rsidRPr="00966E7A">
              <w:rPr>
                <w:noProof/>
                <w:color w:val="000000" w:themeColor="text1"/>
              </w:rPr>
              <w:t xml:space="preserve">Článok 13 ods. 1 </w:t>
            </w:r>
          </w:p>
        </w:tc>
      </w:tr>
      <w:tr w:rsidR="006533BC" w:rsidRPr="00966E7A" w14:paraId="332C745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2B258D1" w14:textId="77777777" w:rsidR="006533BC" w:rsidRPr="00966E7A" w:rsidRDefault="006533BC" w:rsidP="00A85D7D">
            <w:pPr>
              <w:rPr>
                <w:noProof/>
                <w:szCs w:val="24"/>
              </w:rPr>
            </w:pPr>
            <w:r w:rsidRPr="00966E7A">
              <w:rPr>
                <w:noProof/>
                <w:color w:val="000000" w:themeColor="text1"/>
              </w:rPr>
              <w:t xml:space="preserve">Článok 11 ods. 4 druhý pododsek </w:t>
            </w:r>
          </w:p>
        </w:tc>
        <w:tc>
          <w:tcPr>
            <w:tcW w:w="2268" w:type="dxa"/>
            <w:tcBorders>
              <w:top w:val="single" w:sz="8" w:space="0" w:color="auto"/>
              <w:left w:val="single" w:sz="8" w:space="0" w:color="auto"/>
              <w:bottom w:val="single" w:sz="8" w:space="0" w:color="auto"/>
              <w:right w:val="single" w:sz="8" w:space="0" w:color="auto"/>
            </w:tcBorders>
          </w:tcPr>
          <w:p w14:paraId="3F0642C9"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E3CF268" w14:textId="77777777" w:rsidR="006533BC" w:rsidRPr="00966E7A" w:rsidRDefault="006533BC" w:rsidP="00A85D7D">
            <w:pPr>
              <w:rPr>
                <w:noProof/>
                <w:szCs w:val="24"/>
              </w:rPr>
            </w:pPr>
            <w:r w:rsidRPr="00966E7A">
              <w:rPr>
                <w:noProof/>
                <w:color w:val="000000" w:themeColor="text1"/>
              </w:rPr>
              <w:t xml:space="preserve">Článok 13 ods. 2 </w:t>
            </w:r>
          </w:p>
        </w:tc>
      </w:tr>
      <w:tr w:rsidR="006533BC" w:rsidRPr="00966E7A" w14:paraId="6944C93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B792C44"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2A3F8AF"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7880C17" w14:textId="77777777" w:rsidR="006533BC" w:rsidRPr="00966E7A" w:rsidRDefault="006533BC" w:rsidP="00AD7165">
            <w:pPr>
              <w:rPr>
                <w:noProof/>
                <w:szCs w:val="24"/>
              </w:rPr>
            </w:pPr>
            <w:r w:rsidRPr="00966E7A">
              <w:rPr>
                <w:noProof/>
                <w:color w:val="000000" w:themeColor="text1"/>
              </w:rPr>
              <w:t>Článok 13 ods. 3, 4</w:t>
            </w:r>
          </w:p>
        </w:tc>
      </w:tr>
      <w:tr w:rsidR="006533BC" w:rsidRPr="00966E7A" w14:paraId="5FE4ED7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EE915CF" w14:textId="77777777" w:rsidR="006533BC" w:rsidRPr="00966E7A" w:rsidRDefault="006533BC" w:rsidP="00A85D7D">
            <w:pPr>
              <w:rPr>
                <w:noProof/>
                <w:szCs w:val="24"/>
              </w:rPr>
            </w:pPr>
            <w:r w:rsidRPr="00966E7A">
              <w:rPr>
                <w:noProof/>
                <w:color w:val="000000" w:themeColor="text1"/>
              </w:rPr>
              <w:t xml:space="preserve">Článok 11 ods. 5 </w:t>
            </w:r>
          </w:p>
        </w:tc>
        <w:tc>
          <w:tcPr>
            <w:tcW w:w="2268" w:type="dxa"/>
            <w:tcBorders>
              <w:top w:val="single" w:sz="8" w:space="0" w:color="auto"/>
              <w:left w:val="single" w:sz="8" w:space="0" w:color="auto"/>
              <w:bottom w:val="single" w:sz="8" w:space="0" w:color="auto"/>
              <w:right w:val="single" w:sz="8" w:space="0" w:color="auto"/>
            </w:tcBorders>
          </w:tcPr>
          <w:p w14:paraId="1EF66837"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E08BA6E" w14:textId="77777777" w:rsidR="006533BC" w:rsidRPr="00966E7A" w:rsidRDefault="006533BC" w:rsidP="00A85D7D">
            <w:pPr>
              <w:rPr>
                <w:noProof/>
                <w:szCs w:val="24"/>
              </w:rPr>
            </w:pPr>
            <w:r w:rsidRPr="00966E7A">
              <w:rPr>
                <w:noProof/>
                <w:color w:val="000000" w:themeColor="text1"/>
              </w:rPr>
              <w:t xml:space="preserve">Článok 11 ods. 4 </w:t>
            </w:r>
          </w:p>
        </w:tc>
      </w:tr>
      <w:tr w:rsidR="006533BC" w:rsidRPr="00966E7A" w14:paraId="16AB080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C77EB63" w14:textId="77777777" w:rsidR="006533BC" w:rsidRPr="00966E7A" w:rsidRDefault="006533BC" w:rsidP="00A85D7D">
            <w:pPr>
              <w:rPr>
                <w:noProof/>
                <w:szCs w:val="24"/>
              </w:rPr>
            </w:pPr>
            <w:r w:rsidRPr="00966E7A">
              <w:rPr>
                <w:noProof/>
                <w:color w:val="000000" w:themeColor="text1"/>
              </w:rPr>
              <w:t xml:space="preserve">Článok 11 ods. 6 prvý pododsek </w:t>
            </w:r>
          </w:p>
        </w:tc>
        <w:tc>
          <w:tcPr>
            <w:tcW w:w="2268" w:type="dxa"/>
            <w:tcBorders>
              <w:top w:val="single" w:sz="8" w:space="0" w:color="auto"/>
              <w:left w:val="single" w:sz="8" w:space="0" w:color="auto"/>
              <w:bottom w:val="single" w:sz="8" w:space="0" w:color="auto"/>
              <w:right w:val="single" w:sz="8" w:space="0" w:color="auto"/>
            </w:tcBorders>
          </w:tcPr>
          <w:p w14:paraId="4F8E3564"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DA3240F" w14:textId="77777777" w:rsidR="006533BC" w:rsidRPr="00966E7A" w:rsidRDefault="006533BC" w:rsidP="00A85D7D">
            <w:pPr>
              <w:rPr>
                <w:noProof/>
                <w:szCs w:val="24"/>
              </w:rPr>
            </w:pPr>
            <w:r w:rsidRPr="00966E7A">
              <w:rPr>
                <w:noProof/>
                <w:color w:val="000000" w:themeColor="text1"/>
              </w:rPr>
              <w:t xml:space="preserve">Článok 12 ods. 2 prvá veta </w:t>
            </w:r>
          </w:p>
        </w:tc>
      </w:tr>
      <w:tr w:rsidR="006533BC" w:rsidRPr="00966E7A" w14:paraId="614AEFB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A60A1D5" w14:textId="77777777" w:rsidR="006533BC" w:rsidRPr="00966E7A" w:rsidRDefault="006533BC" w:rsidP="00A85D7D">
            <w:pPr>
              <w:rPr>
                <w:noProof/>
                <w:szCs w:val="24"/>
              </w:rPr>
            </w:pPr>
            <w:r w:rsidRPr="00966E7A">
              <w:rPr>
                <w:noProof/>
                <w:color w:val="000000" w:themeColor="text1"/>
              </w:rPr>
              <w:t xml:space="preserve">Článok 11 ods. 6 druhý pododsek prvá veta </w:t>
            </w:r>
          </w:p>
        </w:tc>
        <w:tc>
          <w:tcPr>
            <w:tcW w:w="2268" w:type="dxa"/>
            <w:tcBorders>
              <w:top w:val="single" w:sz="8" w:space="0" w:color="auto"/>
              <w:left w:val="single" w:sz="8" w:space="0" w:color="auto"/>
              <w:bottom w:val="single" w:sz="8" w:space="0" w:color="auto"/>
              <w:right w:val="single" w:sz="8" w:space="0" w:color="auto"/>
            </w:tcBorders>
          </w:tcPr>
          <w:p w14:paraId="282D2A51"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7BD3945" w14:textId="77777777" w:rsidR="006533BC" w:rsidRPr="00966E7A" w:rsidRDefault="006533BC" w:rsidP="00A85D7D">
            <w:pPr>
              <w:rPr>
                <w:noProof/>
                <w:szCs w:val="24"/>
              </w:rPr>
            </w:pPr>
            <w:r w:rsidRPr="00966E7A">
              <w:rPr>
                <w:noProof/>
                <w:color w:val="000000" w:themeColor="text1"/>
              </w:rPr>
              <w:t xml:space="preserve">Článok 12 ods. 5 </w:t>
            </w:r>
          </w:p>
        </w:tc>
      </w:tr>
      <w:tr w:rsidR="006533BC" w:rsidRPr="00966E7A" w14:paraId="06488E7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2DB5604" w14:textId="77777777" w:rsidR="006533BC" w:rsidRPr="00966E7A" w:rsidRDefault="006533BC" w:rsidP="00A85D7D">
            <w:pPr>
              <w:rPr>
                <w:noProof/>
                <w:szCs w:val="24"/>
              </w:rPr>
            </w:pPr>
            <w:r w:rsidRPr="00966E7A">
              <w:rPr>
                <w:noProof/>
                <w:color w:val="000000" w:themeColor="text1"/>
              </w:rPr>
              <w:t>Článok 11 ods. 6 druhý pododsek druhá veta</w:t>
            </w:r>
          </w:p>
        </w:tc>
        <w:tc>
          <w:tcPr>
            <w:tcW w:w="2268" w:type="dxa"/>
            <w:tcBorders>
              <w:top w:val="single" w:sz="8" w:space="0" w:color="auto"/>
              <w:left w:val="single" w:sz="8" w:space="0" w:color="auto"/>
              <w:bottom w:val="single" w:sz="8" w:space="0" w:color="auto"/>
              <w:right w:val="single" w:sz="8" w:space="0" w:color="auto"/>
            </w:tcBorders>
          </w:tcPr>
          <w:p w14:paraId="037F87B6"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E8603B1" w14:textId="77777777" w:rsidR="006533BC" w:rsidRPr="00966E7A" w:rsidRDefault="006533BC" w:rsidP="00A85D7D">
            <w:pPr>
              <w:rPr>
                <w:noProof/>
                <w:szCs w:val="24"/>
              </w:rPr>
            </w:pPr>
            <w:r w:rsidRPr="00966E7A">
              <w:rPr>
                <w:noProof/>
                <w:color w:val="000000" w:themeColor="text1"/>
              </w:rPr>
              <w:t xml:space="preserve">Článok 12 ods. 2 druhá veta </w:t>
            </w:r>
          </w:p>
        </w:tc>
      </w:tr>
      <w:tr w:rsidR="006533BC" w:rsidRPr="00966E7A" w14:paraId="4D52B2D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88D6988"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4165023"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70D1E5C" w14:textId="77777777" w:rsidR="006533BC" w:rsidRPr="00966E7A" w:rsidRDefault="006533BC" w:rsidP="00A85D7D">
            <w:pPr>
              <w:rPr>
                <w:noProof/>
                <w:szCs w:val="24"/>
              </w:rPr>
            </w:pPr>
            <w:r w:rsidRPr="00966E7A">
              <w:rPr>
                <w:noProof/>
                <w:color w:val="000000" w:themeColor="text1"/>
              </w:rPr>
              <w:t xml:space="preserve">Článok 12 ods. 1, 3, 4, 6, 7, 8 a 9 </w:t>
            </w:r>
          </w:p>
        </w:tc>
      </w:tr>
      <w:tr w:rsidR="006533BC" w:rsidRPr="00966E7A" w14:paraId="6D219D5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8A3F962"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5A31A8A"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D3DF661" w14:textId="77777777" w:rsidR="006533BC" w:rsidRPr="00966E7A" w:rsidRDefault="006533BC" w:rsidP="00A85D7D">
            <w:pPr>
              <w:rPr>
                <w:noProof/>
                <w:szCs w:val="24"/>
              </w:rPr>
            </w:pPr>
            <w:r w:rsidRPr="00966E7A">
              <w:rPr>
                <w:noProof/>
                <w:color w:val="000000" w:themeColor="text1"/>
              </w:rPr>
              <w:t xml:space="preserve"> </w:t>
            </w:r>
          </w:p>
        </w:tc>
      </w:tr>
      <w:tr w:rsidR="006533BC" w:rsidRPr="00966E7A" w14:paraId="6EA71AE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D9DCBA0"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69999BCE"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4FB1024" w14:textId="77777777" w:rsidR="006533BC" w:rsidRPr="00966E7A" w:rsidRDefault="006533BC" w:rsidP="00A85D7D">
            <w:pPr>
              <w:rPr>
                <w:noProof/>
                <w:szCs w:val="24"/>
              </w:rPr>
            </w:pPr>
            <w:r w:rsidRPr="00966E7A">
              <w:rPr>
                <w:noProof/>
                <w:color w:val="000000" w:themeColor="text1"/>
              </w:rPr>
              <w:t xml:space="preserve">Článok 14 </w:t>
            </w:r>
          </w:p>
        </w:tc>
      </w:tr>
      <w:tr w:rsidR="006533BC" w:rsidRPr="00966E7A" w14:paraId="09AB7861"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BC00A5A"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3159F10B"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280FE5F" w14:textId="77777777" w:rsidR="006533BC" w:rsidRPr="00966E7A" w:rsidRDefault="006533BC" w:rsidP="00A85D7D">
            <w:pPr>
              <w:rPr>
                <w:noProof/>
                <w:szCs w:val="24"/>
              </w:rPr>
            </w:pPr>
            <w:r w:rsidRPr="00966E7A">
              <w:rPr>
                <w:noProof/>
                <w:color w:val="000000" w:themeColor="text1"/>
              </w:rPr>
              <w:t xml:space="preserve"> </w:t>
            </w:r>
          </w:p>
        </w:tc>
      </w:tr>
      <w:tr w:rsidR="006533BC" w:rsidRPr="00966E7A" w14:paraId="4E9D8E2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235CA01"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349334A6"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E578532" w14:textId="77777777" w:rsidR="006533BC" w:rsidRPr="00966E7A" w:rsidRDefault="006533BC" w:rsidP="00A85D7D">
            <w:pPr>
              <w:rPr>
                <w:noProof/>
                <w:szCs w:val="24"/>
              </w:rPr>
            </w:pPr>
            <w:r w:rsidRPr="00966E7A">
              <w:rPr>
                <w:noProof/>
                <w:color w:val="000000" w:themeColor="text1"/>
              </w:rPr>
              <w:t xml:space="preserve">Článok 15 </w:t>
            </w:r>
          </w:p>
        </w:tc>
      </w:tr>
      <w:tr w:rsidR="006533BC" w:rsidRPr="00966E7A" w14:paraId="31BD816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D644B56"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BAAE6CD"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6652807" w14:textId="77777777" w:rsidR="006533BC" w:rsidRPr="00966E7A" w:rsidRDefault="006533BC" w:rsidP="00A85D7D">
            <w:pPr>
              <w:rPr>
                <w:noProof/>
                <w:szCs w:val="24"/>
              </w:rPr>
            </w:pPr>
            <w:r w:rsidRPr="00966E7A">
              <w:rPr>
                <w:noProof/>
                <w:color w:val="000000" w:themeColor="text1"/>
              </w:rPr>
              <w:t xml:space="preserve"> </w:t>
            </w:r>
          </w:p>
        </w:tc>
      </w:tr>
      <w:tr w:rsidR="006533BC" w:rsidRPr="00966E7A" w14:paraId="343A8A9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E1A966D" w14:textId="77777777" w:rsidR="006533BC" w:rsidRPr="00966E7A" w:rsidRDefault="006533BC" w:rsidP="00A85D7D">
            <w:pPr>
              <w:rPr>
                <w:noProof/>
                <w:szCs w:val="24"/>
              </w:rPr>
            </w:pPr>
            <w:r w:rsidRPr="00966E7A">
              <w:rPr>
                <w:noProof/>
                <w:color w:val="000000" w:themeColor="text1"/>
              </w:rPr>
              <w:t xml:space="preserve">Článok 12 </w:t>
            </w:r>
          </w:p>
        </w:tc>
        <w:tc>
          <w:tcPr>
            <w:tcW w:w="2268" w:type="dxa"/>
            <w:tcBorders>
              <w:top w:val="single" w:sz="8" w:space="0" w:color="auto"/>
              <w:left w:val="single" w:sz="8" w:space="0" w:color="auto"/>
              <w:bottom w:val="single" w:sz="8" w:space="0" w:color="auto"/>
              <w:right w:val="single" w:sz="8" w:space="0" w:color="auto"/>
            </w:tcBorders>
          </w:tcPr>
          <w:p w14:paraId="6D09A20C"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59A8705" w14:textId="77777777" w:rsidR="006533BC" w:rsidRPr="00966E7A" w:rsidRDefault="006533BC" w:rsidP="00A85D7D">
            <w:pPr>
              <w:rPr>
                <w:noProof/>
                <w:szCs w:val="24"/>
              </w:rPr>
            </w:pPr>
            <w:r w:rsidRPr="00966E7A">
              <w:rPr>
                <w:noProof/>
                <w:color w:val="000000" w:themeColor="text1"/>
              </w:rPr>
              <w:t xml:space="preserve">Článok 17 ods. 1 </w:t>
            </w:r>
          </w:p>
        </w:tc>
      </w:tr>
      <w:tr w:rsidR="006533BC" w:rsidRPr="00966E7A" w14:paraId="02CF8F7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4E33FB5"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D0FEAD4"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6B0AC52" w14:textId="77777777" w:rsidR="006533BC" w:rsidRPr="00966E7A" w:rsidRDefault="006533BC" w:rsidP="00A85D7D">
            <w:pPr>
              <w:rPr>
                <w:noProof/>
                <w:szCs w:val="24"/>
              </w:rPr>
            </w:pPr>
            <w:r w:rsidRPr="00966E7A">
              <w:rPr>
                <w:noProof/>
                <w:color w:val="000000" w:themeColor="text1"/>
              </w:rPr>
              <w:t xml:space="preserve">Článok 17 ods. 2, 3 a 4 </w:t>
            </w:r>
          </w:p>
        </w:tc>
      </w:tr>
      <w:tr w:rsidR="006533BC" w:rsidRPr="00966E7A" w14:paraId="3D6C28B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FBED118"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66866E8"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E408CF3" w14:textId="77777777" w:rsidR="006533BC" w:rsidRPr="00966E7A" w:rsidRDefault="006533BC" w:rsidP="00A85D7D">
            <w:pPr>
              <w:rPr>
                <w:noProof/>
                <w:szCs w:val="24"/>
              </w:rPr>
            </w:pPr>
            <w:r w:rsidRPr="00966E7A">
              <w:rPr>
                <w:noProof/>
                <w:color w:val="000000" w:themeColor="text1"/>
              </w:rPr>
              <w:t xml:space="preserve"> </w:t>
            </w:r>
          </w:p>
        </w:tc>
      </w:tr>
      <w:tr w:rsidR="006533BC" w:rsidRPr="00966E7A" w14:paraId="2A25B8D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96381D8" w14:textId="77777777" w:rsidR="006533BC" w:rsidRPr="00966E7A" w:rsidRDefault="006533BC" w:rsidP="00A85D7D">
            <w:pPr>
              <w:rPr>
                <w:noProof/>
                <w:szCs w:val="24"/>
              </w:rPr>
            </w:pPr>
            <w:r w:rsidRPr="00966E7A">
              <w:rPr>
                <w:noProof/>
                <w:color w:val="000000" w:themeColor="text1"/>
              </w:rPr>
              <w:t xml:space="preserve">Článok 13 </w:t>
            </w:r>
          </w:p>
        </w:tc>
        <w:tc>
          <w:tcPr>
            <w:tcW w:w="2268" w:type="dxa"/>
            <w:tcBorders>
              <w:top w:val="single" w:sz="8" w:space="0" w:color="auto"/>
              <w:left w:val="single" w:sz="8" w:space="0" w:color="auto"/>
              <w:bottom w:val="single" w:sz="8" w:space="0" w:color="auto"/>
              <w:right w:val="single" w:sz="8" w:space="0" w:color="auto"/>
            </w:tcBorders>
          </w:tcPr>
          <w:p w14:paraId="79793B98"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AF02770" w14:textId="77777777" w:rsidR="006533BC" w:rsidRPr="00966E7A" w:rsidRDefault="006533BC" w:rsidP="00A85D7D">
            <w:pPr>
              <w:rPr>
                <w:noProof/>
                <w:szCs w:val="24"/>
              </w:rPr>
            </w:pPr>
            <w:r w:rsidRPr="00966E7A">
              <w:rPr>
                <w:noProof/>
                <w:color w:val="000000" w:themeColor="text1"/>
              </w:rPr>
              <w:t xml:space="preserve">Článok 18 </w:t>
            </w:r>
          </w:p>
        </w:tc>
      </w:tr>
      <w:tr w:rsidR="006533BC" w:rsidRPr="00966E7A" w14:paraId="35DA391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431296A"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6D0E6D0B"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D7A3F46" w14:textId="77777777" w:rsidR="006533BC" w:rsidRPr="00966E7A" w:rsidRDefault="006533BC" w:rsidP="00A85D7D">
            <w:pPr>
              <w:rPr>
                <w:noProof/>
                <w:szCs w:val="24"/>
              </w:rPr>
            </w:pPr>
            <w:r w:rsidRPr="00966E7A">
              <w:rPr>
                <w:noProof/>
                <w:color w:val="000000" w:themeColor="text1"/>
              </w:rPr>
              <w:t xml:space="preserve"> </w:t>
            </w:r>
          </w:p>
        </w:tc>
      </w:tr>
      <w:tr w:rsidR="006533BC" w:rsidRPr="00966E7A" w14:paraId="5E022E2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FCC3CD0" w14:textId="77777777" w:rsidR="006533BC" w:rsidRPr="00966E7A" w:rsidRDefault="006533BC" w:rsidP="00A85D7D">
            <w:pPr>
              <w:rPr>
                <w:noProof/>
                <w:szCs w:val="24"/>
              </w:rPr>
            </w:pPr>
            <w:r w:rsidRPr="00966E7A">
              <w:rPr>
                <w:noProof/>
                <w:color w:val="000000" w:themeColor="text1"/>
              </w:rPr>
              <w:t xml:space="preserve">Článok 14 </w:t>
            </w:r>
          </w:p>
        </w:tc>
        <w:tc>
          <w:tcPr>
            <w:tcW w:w="2268" w:type="dxa"/>
            <w:tcBorders>
              <w:top w:val="single" w:sz="8" w:space="0" w:color="auto"/>
              <w:left w:val="single" w:sz="8" w:space="0" w:color="auto"/>
              <w:bottom w:val="single" w:sz="8" w:space="0" w:color="auto"/>
              <w:right w:val="single" w:sz="8" w:space="0" w:color="auto"/>
            </w:tcBorders>
          </w:tcPr>
          <w:p w14:paraId="29459FCD"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F1043B3" w14:textId="77777777" w:rsidR="006533BC" w:rsidRPr="00966E7A" w:rsidRDefault="006533BC" w:rsidP="00A85D7D">
            <w:pPr>
              <w:rPr>
                <w:noProof/>
                <w:szCs w:val="24"/>
              </w:rPr>
            </w:pPr>
            <w:r w:rsidRPr="00966E7A">
              <w:rPr>
                <w:noProof/>
                <w:color w:val="000000" w:themeColor="text1"/>
              </w:rPr>
              <w:t xml:space="preserve">Článok 20 </w:t>
            </w:r>
          </w:p>
        </w:tc>
      </w:tr>
      <w:tr w:rsidR="006533BC" w:rsidRPr="00966E7A" w14:paraId="07EE954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4B06475"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E0AA662"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99DDB31" w14:textId="77777777" w:rsidR="006533BC" w:rsidRPr="00966E7A" w:rsidRDefault="006533BC" w:rsidP="00A85D7D">
            <w:pPr>
              <w:rPr>
                <w:noProof/>
                <w:szCs w:val="24"/>
              </w:rPr>
            </w:pPr>
            <w:r w:rsidRPr="00966E7A">
              <w:rPr>
                <w:noProof/>
                <w:color w:val="000000" w:themeColor="text1"/>
              </w:rPr>
              <w:t xml:space="preserve"> </w:t>
            </w:r>
          </w:p>
        </w:tc>
      </w:tr>
      <w:tr w:rsidR="006533BC" w:rsidRPr="00966E7A" w14:paraId="727A75F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6E0D021" w14:textId="77777777" w:rsidR="006533BC" w:rsidRPr="00966E7A" w:rsidRDefault="006533BC" w:rsidP="00A85D7D">
            <w:pPr>
              <w:rPr>
                <w:noProof/>
                <w:szCs w:val="24"/>
              </w:rPr>
            </w:pPr>
            <w:r w:rsidRPr="00966E7A">
              <w:rPr>
                <w:noProof/>
                <w:color w:val="000000" w:themeColor="text1"/>
              </w:rPr>
              <w:t xml:space="preserve">Článok 15 ods. 1 </w:t>
            </w:r>
          </w:p>
        </w:tc>
        <w:tc>
          <w:tcPr>
            <w:tcW w:w="2268" w:type="dxa"/>
            <w:tcBorders>
              <w:top w:val="single" w:sz="8" w:space="0" w:color="auto"/>
              <w:left w:val="single" w:sz="8" w:space="0" w:color="auto"/>
              <w:bottom w:val="single" w:sz="8" w:space="0" w:color="auto"/>
              <w:right w:val="single" w:sz="8" w:space="0" w:color="auto"/>
            </w:tcBorders>
          </w:tcPr>
          <w:p w14:paraId="599D62F2"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5E9B968" w14:textId="77777777" w:rsidR="006533BC" w:rsidRPr="00966E7A" w:rsidRDefault="006533BC" w:rsidP="00A85D7D">
            <w:pPr>
              <w:rPr>
                <w:noProof/>
                <w:szCs w:val="24"/>
              </w:rPr>
            </w:pPr>
            <w:r w:rsidRPr="00966E7A">
              <w:rPr>
                <w:noProof/>
                <w:color w:val="000000" w:themeColor="text1"/>
              </w:rPr>
              <w:t xml:space="preserve">Článok 19 ods. 1 </w:t>
            </w:r>
          </w:p>
        </w:tc>
      </w:tr>
      <w:tr w:rsidR="006533BC" w:rsidRPr="00966E7A" w14:paraId="06EAF88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F0B6A01" w14:textId="77777777" w:rsidR="006533BC" w:rsidRPr="00966E7A" w:rsidRDefault="006533BC" w:rsidP="00A85D7D">
            <w:pPr>
              <w:rPr>
                <w:noProof/>
                <w:szCs w:val="24"/>
              </w:rPr>
            </w:pPr>
            <w:r w:rsidRPr="00966E7A">
              <w:rPr>
                <w:noProof/>
                <w:color w:val="000000" w:themeColor="text1"/>
              </w:rPr>
              <w:t xml:space="preserve">Článok 15 ods. 2 </w:t>
            </w:r>
          </w:p>
        </w:tc>
        <w:tc>
          <w:tcPr>
            <w:tcW w:w="2268" w:type="dxa"/>
            <w:tcBorders>
              <w:top w:val="single" w:sz="8" w:space="0" w:color="auto"/>
              <w:left w:val="single" w:sz="8" w:space="0" w:color="auto"/>
              <w:bottom w:val="single" w:sz="8" w:space="0" w:color="auto"/>
              <w:right w:val="single" w:sz="8" w:space="0" w:color="auto"/>
            </w:tcBorders>
          </w:tcPr>
          <w:p w14:paraId="53EE7EE8"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F875C40" w14:textId="77777777" w:rsidR="006533BC" w:rsidRPr="00966E7A" w:rsidRDefault="006533BC" w:rsidP="00A85D7D">
            <w:pPr>
              <w:rPr>
                <w:noProof/>
                <w:szCs w:val="24"/>
              </w:rPr>
            </w:pPr>
            <w:r w:rsidRPr="00966E7A">
              <w:rPr>
                <w:noProof/>
                <w:color w:val="000000" w:themeColor="text1"/>
              </w:rPr>
              <w:t xml:space="preserve">Článok 19 ods. 2 </w:t>
            </w:r>
          </w:p>
        </w:tc>
      </w:tr>
      <w:tr w:rsidR="006533BC" w:rsidRPr="00966E7A" w14:paraId="18A748B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F4C9DC4" w14:textId="77777777" w:rsidR="006533BC" w:rsidRPr="00966E7A" w:rsidRDefault="006533BC" w:rsidP="00A85D7D">
            <w:pPr>
              <w:rPr>
                <w:noProof/>
                <w:szCs w:val="24"/>
              </w:rPr>
            </w:pPr>
            <w:r w:rsidRPr="00966E7A">
              <w:rPr>
                <w:noProof/>
                <w:color w:val="000000" w:themeColor="text1"/>
              </w:rPr>
              <w:t xml:space="preserve">Článok 15 ods. 3 </w:t>
            </w:r>
          </w:p>
        </w:tc>
        <w:tc>
          <w:tcPr>
            <w:tcW w:w="2268" w:type="dxa"/>
            <w:tcBorders>
              <w:top w:val="single" w:sz="8" w:space="0" w:color="auto"/>
              <w:left w:val="single" w:sz="8" w:space="0" w:color="auto"/>
              <w:bottom w:val="single" w:sz="8" w:space="0" w:color="auto"/>
              <w:right w:val="single" w:sz="8" w:space="0" w:color="auto"/>
            </w:tcBorders>
          </w:tcPr>
          <w:p w14:paraId="394D62C9"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8D39926" w14:textId="77777777" w:rsidR="006533BC" w:rsidRPr="00966E7A" w:rsidRDefault="001976FC" w:rsidP="001976FC">
            <w:pPr>
              <w:rPr>
                <w:noProof/>
                <w:szCs w:val="24"/>
              </w:rPr>
            </w:pPr>
            <w:r w:rsidRPr="00966E7A">
              <w:rPr>
                <w:noProof/>
                <w:color w:val="000000" w:themeColor="text1"/>
              </w:rPr>
              <w:t>–</w:t>
            </w:r>
          </w:p>
        </w:tc>
      </w:tr>
      <w:tr w:rsidR="006533BC" w:rsidRPr="00966E7A" w14:paraId="382A6ED1"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49E066C" w14:textId="77777777" w:rsidR="006533BC" w:rsidRPr="00966E7A" w:rsidRDefault="006533BC" w:rsidP="00A85D7D">
            <w:pPr>
              <w:rPr>
                <w:noProof/>
                <w:szCs w:val="24"/>
              </w:rPr>
            </w:pPr>
            <w:r w:rsidRPr="00966E7A">
              <w:rPr>
                <w:noProof/>
                <w:color w:val="000000" w:themeColor="text1"/>
              </w:rPr>
              <w:t xml:space="preserve">Článok 15 ods. 4 prvá veta </w:t>
            </w:r>
          </w:p>
        </w:tc>
        <w:tc>
          <w:tcPr>
            <w:tcW w:w="2268" w:type="dxa"/>
            <w:tcBorders>
              <w:top w:val="single" w:sz="8" w:space="0" w:color="auto"/>
              <w:left w:val="single" w:sz="8" w:space="0" w:color="auto"/>
              <w:bottom w:val="single" w:sz="8" w:space="0" w:color="auto"/>
              <w:right w:val="single" w:sz="8" w:space="0" w:color="auto"/>
            </w:tcBorders>
          </w:tcPr>
          <w:p w14:paraId="1D694AEF"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B6C634D" w14:textId="77777777" w:rsidR="006533BC" w:rsidRPr="00966E7A" w:rsidRDefault="006533BC" w:rsidP="00A85D7D">
            <w:pPr>
              <w:rPr>
                <w:noProof/>
                <w:szCs w:val="24"/>
              </w:rPr>
            </w:pPr>
            <w:r w:rsidRPr="00966E7A">
              <w:rPr>
                <w:noProof/>
                <w:color w:val="000000" w:themeColor="text1"/>
              </w:rPr>
              <w:t xml:space="preserve">Článok 19 ods. 3 prvý pododsek prvá veta </w:t>
            </w:r>
          </w:p>
        </w:tc>
      </w:tr>
      <w:tr w:rsidR="006533BC" w:rsidRPr="00966E7A" w14:paraId="108C3E54"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4EEA2CDB"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8C79ABD"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C87FB95" w14:textId="77777777" w:rsidR="001976FC" w:rsidRPr="00966E7A" w:rsidRDefault="006533BC" w:rsidP="001976FC">
            <w:pPr>
              <w:rPr>
                <w:rFonts w:eastAsia="Calibri"/>
                <w:noProof/>
                <w:color w:val="000000" w:themeColor="text1"/>
                <w:szCs w:val="24"/>
              </w:rPr>
            </w:pPr>
            <w:r w:rsidRPr="00966E7A">
              <w:rPr>
                <w:noProof/>
                <w:color w:val="000000" w:themeColor="text1"/>
              </w:rPr>
              <w:t>Článok 19 ods. 3 prvý pododsek druhá veta</w:t>
            </w:r>
          </w:p>
          <w:p w14:paraId="37CB6270" w14:textId="429FD781" w:rsidR="006533BC" w:rsidRPr="00966E7A" w:rsidRDefault="006533BC" w:rsidP="001976FC">
            <w:pPr>
              <w:rPr>
                <w:noProof/>
                <w:szCs w:val="24"/>
              </w:rPr>
            </w:pPr>
            <w:r w:rsidRPr="00966E7A">
              <w:rPr>
                <w:noProof/>
                <w:color w:val="000000" w:themeColor="text1"/>
              </w:rPr>
              <w:t>Článok 19 ods. 3 druhý pododsek</w:t>
            </w:r>
            <w:r w:rsidR="006B1322">
              <w:rPr>
                <w:noProof/>
                <w:color w:val="000000" w:themeColor="text1"/>
              </w:rPr>
              <w:t xml:space="preserve"> </w:t>
            </w:r>
          </w:p>
        </w:tc>
      </w:tr>
      <w:tr w:rsidR="006533BC" w:rsidRPr="00966E7A" w14:paraId="2AA31AB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F3FD59C" w14:textId="77777777" w:rsidR="006533BC" w:rsidRPr="00966E7A" w:rsidRDefault="006533BC" w:rsidP="00A85D7D">
            <w:pPr>
              <w:rPr>
                <w:noProof/>
                <w:szCs w:val="24"/>
              </w:rPr>
            </w:pPr>
            <w:r w:rsidRPr="00966E7A">
              <w:rPr>
                <w:noProof/>
                <w:color w:val="000000" w:themeColor="text1"/>
              </w:rPr>
              <w:t xml:space="preserve">Článok 15 ods. 4 druhá veta </w:t>
            </w:r>
          </w:p>
        </w:tc>
        <w:tc>
          <w:tcPr>
            <w:tcW w:w="2268" w:type="dxa"/>
            <w:tcBorders>
              <w:top w:val="single" w:sz="8" w:space="0" w:color="auto"/>
              <w:left w:val="single" w:sz="8" w:space="0" w:color="auto"/>
              <w:bottom w:val="single" w:sz="8" w:space="0" w:color="auto"/>
              <w:right w:val="single" w:sz="8" w:space="0" w:color="auto"/>
            </w:tcBorders>
          </w:tcPr>
          <w:p w14:paraId="7EF2AB3E"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EA0672E" w14:textId="77777777" w:rsidR="006533BC" w:rsidRPr="00966E7A" w:rsidRDefault="006533BC" w:rsidP="00A85D7D">
            <w:pPr>
              <w:rPr>
                <w:noProof/>
                <w:szCs w:val="24"/>
              </w:rPr>
            </w:pPr>
            <w:r w:rsidRPr="00966E7A">
              <w:rPr>
                <w:noProof/>
                <w:color w:val="000000" w:themeColor="text1"/>
              </w:rPr>
              <w:t xml:space="preserve">Článok 19 ods. 3 tretí pododsek </w:t>
            </w:r>
          </w:p>
        </w:tc>
      </w:tr>
      <w:tr w:rsidR="006533BC" w:rsidRPr="00966E7A" w14:paraId="24FA62C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E44B180"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3C5A5F3B"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2042B34" w14:textId="77777777" w:rsidR="006533BC" w:rsidRPr="00966E7A" w:rsidRDefault="006533BC" w:rsidP="00A85D7D">
            <w:pPr>
              <w:rPr>
                <w:noProof/>
                <w:szCs w:val="24"/>
              </w:rPr>
            </w:pPr>
            <w:r w:rsidRPr="00966E7A">
              <w:rPr>
                <w:noProof/>
                <w:color w:val="000000" w:themeColor="text1"/>
              </w:rPr>
              <w:t xml:space="preserve">Článok 19 ods. 4 a 5 </w:t>
            </w:r>
          </w:p>
        </w:tc>
      </w:tr>
      <w:tr w:rsidR="006533BC" w:rsidRPr="00966E7A" w14:paraId="1A2E725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4AB3924"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7BBE84E"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ECBC416" w14:textId="77777777" w:rsidR="006533BC" w:rsidRPr="00966E7A" w:rsidRDefault="006533BC" w:rsidP="00A85D7D">
            <w:pPr>
              <w:rPr>
                <w:noProof/>
                <w:szCs w:val="24"/>
              </w:rPr>
            </w:pPr>
            <w:r w:rsidRPr="00966E7A">
              <w:rPr>
                <w:noProof/>
                <w:color w:val="000000" w:themeColor="text1"/>
              </w:rPr>
              <w:t xml:space="preserve"> </w:t>
            </w:r>
          </w:p>
        </w:tc>
      </w:tr>
      <w:tr w:rsidR="006533BC" w:rsidRPr="00966E7A" w14:paraId="417C29A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2E507EA"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76D581A"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8D9AADA" w14:textId="77777777" w:rsidR="006533BC" w:rsidRPr="00966E7A" w:rsidRDefault="006533BC" w:rsidP="00A85D7D">
            <w:pPr>
              <w:rPr>
                <w:noProof/>
                <w:szCs w:val="24"/>
              </w:rPr>
            </w:pPr>
            <w:r w:rsidRPr="00966E7A">
              <w:rPr>
                <w:noProof/>
                <w:color w:val="000000" w:themeColor="text1"/>
              </w:rPr>
              <w:t xml:space="preserve">Článok 22 </w:t>
            </w:r>
          </w:p>
        </w:tc>
      </w:tr>
      <w:tr w:rsidR="006533BC" w:rsidRPr="00966E7A" w14:paraId="2EB5236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35728A3"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1BED2CD"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0A9D74B" w14:textId="77777777" w:rsidR="006533BC" w:rsidRPr="00966E7A" w:rsidRDefault="006533BC" w:rsidP="00A85D7D">
            <w:pPr>
              <w:rPr>
                <w:noProof/>
                <w:szCs w:val="24"/>
              </w:rPr>
            </w:pPr>
            <w:r w:rsidRPr="00966E7A">
              <w:rPr>
                <w:noProof/>
                <w:color w:val="000000" w:themeColor="text1"/>
              </w:rPr>
              <w:t xml:space="preserve"> </w:t>
            </w:r>
          </w:p>
        </w:tc>
      </w:tr>
      <w:tr w:rsidR="006533BC" w:rsidRPr="00966E7A" w14:paraId="7407083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61BE102"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6940B94"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88CFE5E" w14:textId="77777777" w:rsidR="006533BC" w:rsidRPr="00966E7A" w:rsidRDefault="006533BC" w:rsidP="00A85D7D">
            <w:pPr>
              <w:rPr>
                <w:noProof/>
                <w:szCs w:val="24"/>
              </w:rPr>
            </w:pPr>
            <w:r w:rsidRPr="00966E7A">
              <w:rPr>
                <w:noProof/>
                <w:color w:val="000000" w:themeColor="text1"/>
              </w:rPr>
              <w:t xml:space="preserve">Článok 24 </w:t>
            </w:r>
          </w:p>
        </w:tc>
      </w:tr>
      <w:tr w:rsidR="006533BC" w:rsidRPr="00966E7A" w14:paraId="537490A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CD2AB9A"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90DFE66"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8E56586" w14:textId="77777777" w:rsidR="006533BC" w:rsidRPr="00966E7A" w:rsidRDefault="006533BC" w:rsidP="00A85D7D">
            <w:pPr>
              <w:rPr>
                <w:noProof/>
                <w:szCs w:val="24"/>
              </w:rPr>
            </w:pPr>
            <w:r w:rsidRPr="00966E7A">
              <w:rPr>
                <w:noProof/>
                <w:color w:val="000000" w:themeColor="text1"/>
              </w:rPr>
              <w:t xml:space="preserve"> </w:t>
            </w:r>
          </w:p>
        </w:tc>
      </w:tr>
      <w:tr w:rsidR="006533BC" w:rsidRPr="00966E7A" w14:paraId="39727A3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9DF5C98" w14:textId="77777777" w:rsidR="006533BC" w:rsidRPr="00966E7A" w:rsidRDefault="006533BC" w:rsidP="00A85D7D">
            <w:pPr>
              <w:rPr>
                <w:noProof/>
                <w:szCs w:val="24"/>
              </w:rPr>
            </w:pPr>
            <w:r w:rsidRPr="00966E7A">
              <w:rPr>
                <w:noProof/>
                <w:color w:val="000000" w:themeColor="text1"/>
              </w:rPr>
              <w:t xml:space="preserve">Článok 16 </w:t>
            </w:r>
          </w:p>
        </w:tc>
        <w:tc>
          <w:tcPr>
            <w:tcW w:w="2268" w:type="dxa"/>
            <w:tcBorders>
              <w:top w:val="single" w:sz="8" w:space="0" w:color="auto"/>
              <w:left w:val="single" w:sz="8" w:space="0" w:color="auto"/>
              <w:bottom w:val="single" w:sz="8" w:space="0" w:color="auto"/>
              <w:right w:val="single" w:sz="8" w:space="0" w:color="auto"/>
            </w:tcBorders>
          </w:tcPr>
          <w:p w14:paraId="48F016F3"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DAD390D" w14:textId="77777777" w:rsidR="006533BC" w:rsidRPr="00966E7A" w:rsidRDefault="006533BC" w:rsidP="00A85D7D">
            <w:pPr>
              <w:rPr>
                <w:noProof/>
                <w:szCs w:val="24"/>
              </w:rPr>
            </w:pPr>
            <w:r w:rsidRPr="00966E7A">
              <w:rPr>
                <w:noProof/>
                <w:color w:val="000000" w:themeColor="text1"/>
              </w:rPr>
              <w:t xml:space="preserve">Článok 25 </w:t>
            </w:r>
          </w:p>
        </w:tc>
      </w:tr>
      <w:tr w:rsidR="006533BC" w:rsidRPr="00966E7A" w14:paraId="096172F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7C78FA8"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3DDF0DA7"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11B8F9E" w14:textId="77777777" w:rsidR="006533BC" w:rsidRPr="00966E7A" w:rsidRDefault="006533BC" w:rsidP="00A85D7D">
            <w:pPr>
              <w:rPr>
                <w:noProof/>
                <w:szCs w:val="24"/>
              </w:rPr>
            </w:pPr>
            <w:r w:rsidRPr="00966E7A">
              <w:rPr>
                <w:noProof/>
                <w:color w:val="000000" w:themeColor="text1"/>
              </w:rPr>
              <w:t xml:space="preserve"> </w:t>
            </w:r>
          </w:p>
        </w:tc>
      </w:tr>
      <w:tr w:rsidR="006533BC" w:rsidRPr="00966E7A" w14:paraId="1C460AB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A847460" w14:textId="77777777" w:rsidR="006533BC" w:rsidRPr="00966E7A" w:rsidRDefault="006533BC" w:rsidP="00A85D7D">
            <w:pPr>
              <w:rPr>
                <w:noProof/>
                <w:szCs w:val="24"/>
              </w:rPr>
            </w:pPr>
            <w:r w:rsidRPr="00966E7A">
              <w:rPr>
                <w:noProof/>
                <w:color w:val="000000" w:themeColor="text1"/>
              </w:rPr>
              <w:t xml:space="preserve">Článok 17 </w:t>
            </w:r>
          </w:p>
        </w:tc>
        <w:tc>
          <w:tcPr>
            <w:tcW w:w="2268" w:type="dxa"/>
            <w:tcBorders>
              <w:top w:val="single" w:sz="8" w:space="0" w:color="auto"/>
              <w:left w:val="single" w:sz="8" w:space="0" w:color="auto"/>
              <w:bottom w:val="single" w:sz="8" w:space="0" w:color="auto"/>
              <w:right w:val="single" w:sz="8" w:space="0" w:color="auto"/>
            </w:tcBorders>
          </w:tcPr>
          <w:p w14:paraId="46717060"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8F0E320" w14:textId="77777777" w:rsidR="006533BC" w:rsidRPr="00966E7A" w:rsidRDefault="006533BC" w:rsidP="00A85D7D">
            <w:pPr>
              <w:rPr>
                <w:noProof/>
                <w:szCs w:val="24"/>
              </w:rPr>
            </w:pPr>
            <w:r w:rsidRPr="00966E7A">
              <w:rPr>
                <w:noProof/>
                <w:color w:val="000000" w:themeColor="text1"/>
              </w:rPr>
              <w:t xml:space="preserve">Článok 26 </w:t>
            </w:r>
          </w:p>
        </w:tc>
      </w:tr>
      <w:tr w:rsidR="006533BC" w:rsidRPr="00966E7A" w14:paraId="3A7E0A6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615918D"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47DB938"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63781DF" w14:textId="77777777" w:rsidR="006533BC" w:rsidRPr="00966E7A" w:rsidRDefault="006533BC" w:rsidP="00A85D7D">
            <w:pPr>
              <w:rPr>
                <w:noProof/>
                <w:szCs w:val="24"/>
              </w:rPr>
            </w:pPr>
            <w:r w:rsidRPr="00966E7A">
              <w:rPr>
                <w:noProof/>
                <w:color w:val="000000" w:themeColor="text1"/>
              </w:rPr>
              <w:t xml:space="preserve"> </w:t>
            </w:r>
          </w:p>
        </w:tc>
      </w:tr>
      <w:tr w:rsidR="006533BC" w:rsidRPr="00966E7A" w14:paraId="1E85552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061C259" w14:textId="77777777" w:rsidR="006533BC" w:rsidRPr="00966E7A" w:rsidRDefault="006533BC" w:rsidP="00A85D7D">
            <w:pPr>
              <w:rPr>
                <w:noProof/>
                <w:szCs w:val="24"/>
              </w:rPr>
            </w:pPr>
            <w:r w:rsidRPr="00966E7A">
              <w:rPr>
                <w:noProof/>
                <w:color w:val="000000" w:themeColor="text1"/>
              </w:rPr>
              <w:t xml:space="preserve">Článok 18 </w:t>
            </w:r>
          </w:p>
        </w:tc>
        <w:tc>
          <w:tcPr>
            <w:tcW w:w="2268" w:type="dxa"/>
            <w:tcBorders>
              <w:top w:val="single" w:sz="8" w:space="0" w:color="auto"/>
              <w:left w:val="single" w:sz="8" w:space="0" w:color="auto"/>
              <w:bottom w:val="single" w:sz="8" w:space="0" w:color="auto"/>
              <w:right w:val="single" w:sz="8" w:space="0" w:color="auto"/>
            </w:tcBorders>
          </w:tcPr>
          <w:p w14:paraId="11699B43"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B762565" w14:textId="77777777" w:rsidR="006533BC" w:rsidRPr="00966E7A" w:rsidRDefault="006533BC" w:rsidP="00A85D7D">
            <w:pPr>
              <w:rPr>
                <w:noProof/>
                <w:szCs w:val="24"/>
              </w:rPr>
            </w:pPr>
            <w:r w:rsidRPr="00966E7A">
              <w:rPr>
                <w:noProof/>
                <w:color w:val="000000" w:themeColor="text1"/>
              </w:rPr>
              <w:t xml:space="preserve">Článok 27 </w:t>
            </w:r>
          </w:p>
        </w:tc>
      </w:tr>
      <w:tr w:rsidR="006533BC" w:rsidRPr="00966E7A" w14:paraId="052307C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C21961B"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F888631"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390CD5C" w14:textId="77777777" w:rsidR="006533BC" w:rsidRPr="00966E7A" w:rsidRDefault="006533BC" w:rsidP="00A85D7D">
            <w:pPr>
              <w:rPr>
                <w:noProof/>
                <w:szCs w:val="24"/>
              </w:rPr>
            </w:pPr>
            <w:r w:rsidRPr="00966E7A">
              <w:rPr>
                <w:noProof/>
                <w:color w:val="000000" w:themeColor="text1"/>
              </w:rPr>
              <w:t xml:space="preserve"> </w:t>
            </w:r>
          </w:p>
        </w:tc>
      </w:tr>
      <w:tr w:rsidR="006533BC" w:rsidRPr="00966E7A" w14:paraId="52B7AAA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BEF4B52" w14:textId="77777777" w:rsidR="006533BC" w:rsidRPr="00966E7A" w:rsidRDefault="006533BC" w:rsidP="00A85D7D">
            <w:pPr>
              <w:rPr>
                <w:noProof/>
                <w:szCs w:val="24"/>
              </w:rPr>
            </w:pPr>
            <w:r w:rsidRPr="00966E7A">
              <w:rPr>
                <w:noProof/>
                <w:color w:val="000000" w:themeColor="text1"/>
              </w:rPr>
              <w:t xml:space="preserve">Článok 19 </w:t>
            </w:r>
          </w:p>
        </w:tc>
        <w:tc>
          <w:tcPr>
            <w:tcW w:w="2268" w:type="dxa"/>
            <w:tcBorders>
              <w:top w:val="single" w:sz="8" w:space="0" w:color="auto"/>
              <w:left w:val="single" w:sz="8" w:space="0" w:color="auto"/>
              <w:bottom w:val="single" w:sz="8" w:space="0" w:color="auto"/>
              <w:right w:val="single" w:sz="8" w:space="0" w:color="auto"/>
            </w:tcBorders>
          </w:tcPr>
          <w:p w14:paraId="16294855"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8C8998E" w14:textId="77777777" w:rsidR="006533BC" w:rsidRPr="00966E7A" w:rsidRDefault="006533BC" w:rsidP="00A85D7D">
            <w:pPr>
              <w:rPr>
                <w:noProof/>
                <w:szCs w:val="24"/>
              </w:rPr>
            </w:pPr>
            <w:r w:rsidRPr="00966E7A">
              <w:rPr>
                <w:noProof/>
                <w:color w:val="000000" w:themeColor="text1"/>
              </w:rPr>
              <w:t xml:space="preserve">Článok 28 </w:t>
            </w:r>
          </w:p>
        </w:tc>
      </w:tr>
      <w:tr w:rsidR="006533BC" w:rsidRPr="00966E7A" w14:paraId="3E3203C1"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B1AF992"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4E550A0"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C52C3E4" w14:textId="77777777" w:rsidR="006533BC" w:rsidRPr="00966E7A" w:rsidRDefault="006533BC" w:rsidP="00A85D7D">
            <w:pPr>
              <w:rPr>
                <w:noProof/>
                <w:szCs w:val="24"/>
              </w:rPr>
            </w:pPr>
            <w:r w:rsidRPr="00966E7A">
              <w:rPr>
                <w:noProof/>
                <w:color w:val="000000" w:themeColor="text1"/>
              </w:rPr>
              <w:t xml:space="preserve"> </w:t>
            </w:r>
          </w:p>
        </w:tc>
      </w:tr>
      <w:tr w:rsidR="006533BC" w:rsidRPr="00966E7A" w14:paraId="6E2D8464" w14:textId="77777777" w:rsidTr="00D76174">
        <w:trPr>
          <w:trHeight w:val="1319"/>
        </w:trPr>
        <w:tc>
          <w:tcPr>
            <w:tcW w:w="3510" w:type="dxa"/>
            <w:tcBorders>
              <w:top w:val="single" w:sz="8" w:space="0" w:color="auto"/>
              <w:left w:val="single" w:sz="8" w:space="0" w:color="auto"/>
              <w:bottom w:val="single" w:sz="8" w:space="0" w:color="auto"/>
              <w:right w:val="single" w:sz="8" w:space="0" w:color="auto"/>
            </w:tcBorders>
            <w:vAlign w:val="bottom"/>
          </w:tcPr>
          <w:p w14:paraId="1FC6DBC1" w14:textId="77777777" w:rsidR="006533BC" w:rsidRPr="00966E7A" w:rsidRDefault="006533BC" w:rsidP="00A85D7D">
            <w:pPr>
              <w:rPr>
                <w:noProof/>
                <w:szCs w:val="24"/>
              </w:rPr>
            </w:pPr>
            <w:r w:rsidRPr="00966E7A">
              <w:rPr>
                <w:noProof/>
                <w:color w:val="000000" w:themeColor="text1"/>
              </w:rPr>
              <w:t xml:space="preserve">Príloha I </w:t>
            </w:r>
          </w:p>
        </w:tc>
        <w:tc>
          <w:tcPr>
            <w:tcW w:w="2268" w:type="dxa"/>
            <w:tcBorders>
              <w:top w:val="single" w:sz="8" w:space="0" w:color="auto"/>
              <w:left w:val="single" w:sz="8" w:space="0" w:color="auto"/>
              <w:bottom w:val="single" w:sz="8" w:space="0" w:color="auto"/>
              <w:right w:val="single" w:sz="8" w:space="0" w:color="auto"/>
            </w:tcBorders>
          </w:tcPr>
          <w:p w14:paraId="2AE95062"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3BD8E33" w14:textId="77777777" w:rsidR="001976FC" w:rsidRPr="00966E7A" w:rsidRDefault="006533BC" w:rsidP="001976FC">
            <w:pPr>
              <w:rPr>
                <w:rFonts w:eastAsia="Calibri"/>
                <w:noProof/>
                <w:color w:val="000000" w:themeColor="text1"/>
                <w:szCs w:val="24"/>
              </w:rPr>
            </w:pPr>
            <w:r w:rsidRPr="00966E7A">
              <w:rPr>
                <w:noProof/>
                <w:color w:val="000000" w:themeColor="text1"/>
              </w:rPr>
              <w:t>Príloha I časť A1 a A2</w:t>
            </w:r>
          </w:p>
          <w:p w14:paraId="2A052920" w14:textId="77777777" w:rsidR="001976FC" w:rsidRPr="00966E7A" w:rsidRDefault="001976FC" w:rsidP="001976FC">
            <w:pPr>
              <w:rPr>
                <w:rFonts w:eastAsia="Calibri"/>
                <w:noProof/>
                <w:color w:val="000000" w:themeColor="text1"/>
                <w:szCs w:val="24"/>
              </w:rPr>
            </w:pPr>
            <w:r w:rsidRPr="00966E7A">
              <w:rPr>
                <w:noProof/>
                <w:color w:val="000000" w:themeColor="text1"/>
              </w:rPr>
              <w:t>Príloha I časť D</w:t>
            </w:r>
          </w:p>
          <w:p w14:paraId="23076800" w14:textId="77777777" w:rsidR="006533BC" w:rsidRPr="00966E7A" w:rsidRDefault="006533BC" w:rsidP="001976FC">
            <w:pPr>
              <w:rPr>
                <w:rFonts w:eastAsia="Calibri"/>
                <w:noProof/>
                <w:color w:val="000000" w:themeColor="text1"/>
                <w:szCs w:val="24"/>
              </w:rPr>
            </w:pPr>
            <w:r w:rsidRPr="00966E7A">
              <w:rPr>
                <w:noProof/>
                <w:color w:val="000000" w:themeColor="text1"/>
              </w:rPr>
              <w:t>Príloha I časť E</w:t>
            </w:r>
          </w:p>
        </w:tc>
      </w:tr>
      <w:tr w:rsidR="006533BC" w:rsidRPr="00966E7A" w14:paraId="7F6EBA1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33CD99A" w14:textId="77777777" w:rsidR="006533BC" w:rsidRPr="00966E7A" w:rsidRDefault="006533BC" w:rsidP="00A85D7D">
            <w:pPr>
              <w:jc w:val="right"/>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3074CABA"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B921CFD" w14:textId="77777777" w:rsidR="006533BC" w:rsidRPr="00966E7A" w:rsidRDefault="006533BC" w:rsidP="001976FC">
            <w:pPr>
              <w:rPr>
                <w:noProof/>
                <w:szCs w:val="24"/>
              </w:rPr>
            </w:pPr>
            <w:r w:rsidRPr="00966E7A">
              <w:rPr>
                <w:noProof/>
                <w:color w:val="000000" w:themeColor="text1"/>
              </w:rPr>
              <w:t xml:space="preserve"> </w:t>
            </w:r>
          </w:p>
        </w:tc>
      </w:tr>
      <w:tr w:rsidR="006533BC" w:rsidRPr="00966E7A" w14:paraId="770EC22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5E64705" w14:textId="77777777" w:rsidR="006533BC" w:rsidRPr="00966E7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7E3F610E" w14:textId="77777777" w:rsidR="006533BC" w:rsidRPr="00966E7A" w:rsidRDefault="006533BC" w:rsidP="00A85D7D">
            <w:pPr>
              <w:rPr>
                <w:rFonts w:eastAsia="Calibri"/>
                <w:noProof/>
                <w:color w:val="000000" w:themeColor="text1"/>
                <w:szCs w:val="24"/>
              </w:rPr>
            </w:pPr>
            <w:r w:rsidRPr="00966E7A">
              <w:rPr>
                <w:noProof/>
                <w:color w:val="000000" w:themeColor="text1"/>
              </w:rPr>
              <w:t>Článok 1</w:t>
            </w:r>
          </w:p>
        </w:tc>
        <w:tc>
          <w:tcPr>
            <w:tcW w:w="3544" w:type="dxa"/>
            <w:tcBorders>
              <w:top w:val="single" w:sz="8" w:space="0" w:color="auto"/>
              <w:left w:val="single" w:sz="8" w:space="0" w:color="auto"/>
              <w:bottom w:val="single" w:sz="8" w:space="0" w:color="auto"/>
              <w:right w:val="single" w:sz="8" w:space="0" w:color="auto"/>
            </w:tcBorders>
            <w:vAlign w:val="bottom"/>
          </w:tcPr>
          <w:p w14:paraId="607B58E9" w14:textId="77777777" w:rsidR="006533BC" w:rsidRPr="00966E7A" w:rsidRDefault="006533BC" w:rsidP="00A85D7D">
            <w:pPr>
              <w:rPr>
                <w:rFonts w:eastAsia="Calibri"/>
                <w:noProof/>
                <w:color w:val="000000" w:themeColor="text1"/>
                <w:szCs w:val="24"/>
              </w:rPr>
            </w:pPr>
            <w:r w:rsidRPr="00966E7A">
              <w:rPr>
                <w:noProof/>
                <w:color w:val="000000" w:themeColor="text1"/>
              </w:rPr>
              <w:t>–</w:t>
            </w:r>
          </w:p>
        </w:tc>
      </w:tr>
      <w:tr w:rsidR="006533BC" w:rsidRPr="00966E7A" w14:paraId="02FED7E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C3C28E5" w14:textId="77777777" w:rsidR="006533BC" w:rsidRPr="00966E7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7AF98612"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199592C" w14:textId="77777777" w:rsidR="006533BC" w:rsidRPr="00966E7A" w:rsidRDefault="006533BC" w:rsidP="00A85D7D">
            <w:pPr>
              <w:rPr>
                <w:rFonts w:eastAsia="Calibri"/>
                <w:noProof/>
                <w:color w:val="000000" w:themeColor="text1"/>
                <w:szCs w:val="24"/>
              </w:rPr>
            </w:pPr>
          </w:p>
        </w:tc>
      </w:tr>
      <w:tr w:rsidR="006533BC" w:rsidRPr="00966E7A" w14:paraId="0AE5727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5ADC0D7" w14:textId="77777777" w:rsidR="006533BC" w:rsidRPr="00966E7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75CBBE9D" w14:textId="77777777" w:rsidR="006533BC" w:rsidRPr="00966E7A" w:rsidRDefault="006533BC" w:rsidP="00A85D7D">
            <w:pPr>
              <w:rPr>
                <w:rFonts w:eastAsia="Calibri"/>
                <w:noProof/>
                <w:color w:val="000000" w:themeColor="text1"/>
                <w:szCs w:val="24"/>
              </w:rPr>
            </w:pPr>
            <w:r w:rsidRPr="00966E7A">
              <w:rPr>
                <w:noProof/>
                <w:color w:val="000000" w:themeColor="text1"/>
              </w:rPr>
              <w:t>Článok 2 ods. 1</w:t>
            </w:r>
          </w:p>
        </w:tc>
        <w:tc>
          <w:tcPr>
            <w:tcW w:w="3544" w:type="dxa"/>
            <w:tcBorders>
              <w:top w:val="single" w:sz="8" w:space="0" w:color="auto"/>
              <w:left w:val="single" w:sz="8" w:space="0" w:color="auto"/>
              <w:bottom w:val="single" w:sz="8" w:space="0" w:color="auto"/>
              <w:right w:val="single" w:sz="8" w:space="0" w:color="auto"/>
            </w:tcBorders>
            <w:vAlign w:val="bottom"/>
          </w:tcPr>
          <w:p w14:paraId="245C7AF3" w14:textId="77777777" w:rsidR="006533BC" w:rsidRPr="00966E7A" w:rsidRDefault="006533BC" w:rsidP="00A85D7D">
            <w:pPr>
              <w:rPr>
                <w:rFonts w:eastAsia="Calibri"/>
                <w:noProof/>
                <w:color w:val="000000" w:themeColor="text1"/>
                <w:szCs w:val="24"/>
              </w:rPr>
            </w:pPr>
            <w:r w:rsidRPr="00966E7A">
              <w:rPr>
                <w:noProof/>
                <w:color w:val="000000" w:themeColor="text1"/>
              </w:rPr>
              <w:t>Príloha I časť B ods. 1</w:t>
            </w:r>
          </w:p>
        </w:tc>
      </w:tr>
      <w:tr w:rsidR="006533BC" w:rsidRPr="00966E7A" w14:paraId="34D97B8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F648C22" w14:textId="77777777" w:rsidR="006533BC" w:rsidRPr="00966E7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6F60AC78" w14:textId="37D351BE" w:rsidR="006533BC" w:rsidRPr="00966E7A" w:rsidRDefault="006533BC" w:rsidP="00F07FEA">
            <w:pPr>
              <w:rPr>
                <w:rFonts w:eastAsia="Calibri"/>
                <w:noProof/>
                <w:color w:val="000000" w:themeColor="text1"/>
                <w:szCs w:val="24"/>
              </w:rPr>
            </w:pPr>
            <w:r w:rsidRPr="00966E7A">
              <w:rPr>
                <w:noProof/>
                <w:color w:val="000000" w:themeColor="text1"/>
              </w:rPr>
              <w:t>Článok 2 ods. 2</w:t>
            </w:r>
          </w:p>
        </w:tc>
        <w:tc>
          <w:tcPr>
            <w:tcW w:w="3544" w:type="dxa"/>
            <w:tcBorders>
              <w:top w:val="single" w:sz="8" w:space="0" w:color="auto"/>
              <w:left w:val="single" w:sz="8" w:space="0" w:color="auto"/>
              <w:bottom w:val="single" w:sz="8" w:space="0" w:color="auto"/>
              <w:right w:val="single" w:sz="8" w:space="0" w:color="auto"/>
            </w:tcBorders>
            <w:vAlign w:val="bottom"/>
          </w:tcPr>
          <w:p w14:paraId="6AC579AB" w14:textId="77777777" w:rsidR="006533BC" w:rsidRPr="00966E7A" w:rsidRDefault="006533BC" w:rsidP="00A85D7D">
            <w:pPr>
              <w:rPr>
                <w:rFonts w:eastAsia="Calibri"/>
                <w:noProof/>
                <w:color w:val="000000" w:themeColor="text1"/>
                <w:szCs w:val="24"/>
              </w:rPr>
            </w:pPr>
            <w:r w:rsidRPr="00966E7A">
              <w:rPr>
                <w:noProof/>
                <w:color w:val="000000" w:themeColor="text1"/>
              </w:rPr>
              <w:t>Príloha I časť B1 bod 2 ods. 1</w:t>
            </w:r>
          </w:p>
        </w:tc>
      </w:tr>
      <w:tr w:rsidR="006533BC" w:rsidRPr="00966E7A" w14:paraId="081685B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6658F64" w14:textId="77777777" w:rsidR="006533BC" w:rsidRPr="00966E7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513AA786" w14:textId="0312D7EF" w:rsidR="006533BC" w:rsidRPr="00966E7A" w:rsidRDefault="006533BC" w:rsidP="00F07FEA">
            <w:pPr>
              <w:rPr>
                <w:rFonts w:eastAsia="Calibri"/>
                <w:noProof/>
                <w:color w:val="000000" w:themeColor="text1"/>
                <w:szCs w:val="24"/>
              </w:rPr>
            </w:pPr>
            <w:r w:rsidRPr="00966E7A">
              <w:rPr>
                <w:noProof/>
                <w:color w:val="000000" w:themeColor="text1"/>
              </w:rPr>
              <w:t xml:space="preserve">Článok 2 ods. 3 </w:t>
            </w:r>
          </w:p>
        </w:tc>
        <w:tc>
          <w:tcPr>
            <w:tcW w:w="3544" w:type="dxa"/>
            <w:tcBorders>
              <w:top w:val="single" w:sz="8" w:space="0" w:color="auto"/>
              <w:left w:val="single" w:sz="8" w:space="0" w:color="auto"/>
              <w:bottom w:val="single" w:sz="8" w:space="0" w:color="auto"/>
              <w:right w:val="single" w:sz="8" w:space="0" w:color="auto"/>
            </w:tcBorders>
            <w:vAlign w:val="bottom"/>
          </w:tcPr>
          <w:p w14:paraId="5239A25C" w14:textId="77777777" w:rsidR="006533BC" w:rsidRPr="00966E7A" w:rsidRDefault="006533BC" w:rsidP="00A85D7D">
            <w:pPr>
              <w:rPr>
                <w:rFonts w:eastAsia="Calibri"/>
                <w:noProof/>
                <w:color w:val="000000" w:themeColor="text1"/>
                <w:szCs w:val="24"/>
              </w:rPr>
            </w:pPr>
            <w:r w:rsidRPr="00966E7A">
              <w:rPr>
                <w:noProof/>
                <w:color w:val="000000" w:themeColor="text1"/>
              </w:rPr>
              <w:t>–</w:t>
            </w:r>
          </w:p>
        </w:tc>
      </w:tr>
      <w:tr w:rsidR="006533BC" w:rsidRPr="00966E7A" w14:paraId="45F5981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3151665" w14:textId="77777777" w:rsidR="006533BC" w:rsidRPr="00966E7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B091B20"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7626CD2" w14:textId="77777777" w:rsidR="006533BC" w:rsidRPr="00966E7A" w:rsidRDefault="006533BC" w:rsidP="00A85D7D">
            <w:pPr>
              <w:rPr>
                <w:rFonts w:eastAsia="Calibri"/>
                <w:noProof/>
                <w:color w:val="000000" w:themeColor="text1"/>
                <w:szCs w:val="24"/>
              </w:rPr>
            </w:pPr>
          </w:p>
        </w:tc>
      </w:tr>
      <w:tr w:rsidR="006533BC" w:rsidRPr="00966E7A" w14:paraId="6832427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9D8A875" w14:textId="77777777" w:rsidR="006533BC" w:rsidRPr="00966E7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07C3853F" w14:textId="77777777" w:rsidR="006533BC" w:rsidRPr="00966E7A" w:rsidRDefault="006533BC" w:rsidP="00A85D7D">
            <w:pPr>
              <w:rPr>
                <w:rFonts w:eastAsia="Calibri"/>
                <w:noProof/>
                <w:color w:val="000000" w:themeColor="text1"/>
                <w:szCs w:val="24"/>
              </w:rPr>
            </w:pPr>
            <w:r w:rsidRPr="00966E7A">
              <w:rPr>
                <w:noProof/>
                <w:color w:val="000000" w:themeColor="text1"/>
              </w:rPr>
              <w:t>Článok 3</w:t>
            </w:r>
          </w:p>
        </w:tc>
        <w:tc>
          <w:tcPr>
            <w:tcW w:w="3544" w:type="dxa"/>
            <w:tcBorders>
              <w:top w:val="single" w:sz="8" w:space="0" w:color="auto"/>
              <w:left w:val="single" w:sz="8" w:space="0" w:color="auto"/>
              <w:bottom w:val="single" w:sz="8" w:space="0" w:color="auto"/>
              <w:right w:val="single" w:sz="8" w:space="0" w:color="auto"/>
            </w:tcBorders>
            <w:vAlign w:val="bottom"/>
          </w:tcPr>
          <w:p w14:paraId="72DB755C" w14:textId="77777777" w:rsidR="006533BC" w:rsidRPr="00966E7A" w:rsidRDefault="006533BC" w:rsidP="00A85D7D">
            <w:pPr>
              <w:rPr>
                <w:rFonts w:eastAsia="Calibri"/>
                <w:noProof/>
                <w:color w:val="000000" w:themeColor="text1"/>
                <w:szCs w:val="24"/>
              </w:rPr>
            </w:pPr>
            <w:r w:rsidRPr="00966E7A">
              <w:rPr>
                <w:noProof/>
                <w:color w:val="000000" w:themeColor="text1"/>
              </w:rPr>
              <w:t>Príloha I časť B ods. 2</w:t>
            </w:r>
          </w:p>
        </w:tc>
      </w:tr>
      <w:tr w:rsidR="006533BC" w:rsidRPr="00966E7A" w14:paraId="458C484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B2C5C0A" w14:textId="77777777" w:rsidR="006533BC" w:rsidRPr="00966E7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1FD3EE29"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0645E8F" w14:textId="77777777" w:rsidR="006533BC" w:rsidRPr="00966E7A" w:rsidRDefault="006533BC" w:rsidP="00A85D7D">
            <w:pPr>
              <w:rPr>
                <w:rFonts w:eastAsia="Calibri"/>
                <w:noProof/>
                <w:color w:val="000000" w:themeColor="text1"/>
                <w:szCs w:val="24"/>
              </w:rPr>
            </w:pPr>
          </w:p>
        </w:tc>
      </w:tr>
      <w:tr w:rsidR="006533BC" w:rsidRPr="00966E7A" w14:paraId="7DA0BAB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1BC90D9" w14:textId="77777777" w:rsidR="006533BC" w:rsidRPr="00966E7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2A0DA741" w14:textId="77777777" w:rsidR="006533BC" w:rsidRPr="00966E7A" w:rsidRDefault="006533BC" w:rsidP="00A85D7D">
            <w:pPr>
              <w:rPr>
                <w:rFonts w:eastAsia="Calibri"/>
                <w:noProof/>
                <w:color w:val="000000" w:themeColor="text1"/>
                <w:szCs w:val="24"/>
              </w:rPr>
            </w:pPr>
            <w:r w:rsidRPr="00966E7A">
              <w:rPr>
                <w:noProof/>
                <w:color w:val="000000" w:themeColor="text1"/>
              </w:rPr>
              <w:t>Článok 4</w:t>
            </w:r>
          </w:p>
        </w:tc>
        <w:tc>
          <w:tcPr>
            <w:tcW w:w="3544" w:type="dxa"/>
            <w:tcBorders>
              <w:top w:val="single" w:sz="8" w:space="0" w:color="auto"/>
              <w:left w:val="single" w:sz="8" w:space="0" w:color="auto"/>
              <w:bottom w:val="single" w:sz="8" w:space="0" w:color="auto"/>
              <w:right w:val="single" w:sz="8" w:space="0" w:color="auto"/>
            </w:tcBorders>
            <w:vAlign w:val="bottom"/>
          </w:tcPr>
          <w:p w14:paraId="68D63AF5" w14:textId="77777777" w:rsidR="006533BC" w:rsidRPr="00966E7A" w:rsidRDefault="006533BC" w:rsidP="00A85D7D">
            <w:pPr>
              <w:rPr>
                <w:rFonts w:eastAsia="Calibri"/>
                <w:noProof/>
                <w:color w:val="000000" w:themeColor="text1"/>
                <w:szCs w:val="24"/>
              </w:rPr>
            </w:pPr>
            <w:r w:rsidRPr="00966E7A">
              <w:rPr>
                <w:noProof/>
                <w:color w:val="000000" w:themeColor="text1"/>
              </w:rPr>
              <w:t>Príloha I časť B ods. 3</w:t>
            </w:r>
          </w:p>
        </w:tc>
      </w:tr>
      <w:tr w:rsidR="006533BC" w:rsidRPr="00966E7A" w14:paraId="09B0F1A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A2900E3" w14:textId="77777777" w:rsidR="006533BC" w:rsidRPr="00966E7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213D3AA"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DABFA5F" w14:textId="77777777" w:rsidR="006533BC" w:rsidRPr="00966E7A" w:rsidRDefault="006533BC" w:rsidP="00A85D7D">
            <w:pPr>
              <w:rPr>
                <w:rFonts w:eastAsia="Calibri"/>
                <w:noProof/>
                <w:color w:val="000000" w:themeColor="text1"/>
                <w:szCs w:val="24"/>
              </w:rPr>
            </w:pPr>
          </w:p>
        </w:tc>
      </w:tr>
      <w:tr w:rsidR="006533BC" w:rsidRPr="00966E7A" w14:paraId="156687E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4330654" w14:textId="77777777" w:rsidR="006533BC" w:rsidRPr="00966E7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1486B7FC" w14:textId="57B6F331" w:rsidR="006533BC" w:rsidRPr="00966E7A" w:rsidRDefault="006533BC" w:rsidP="00F07FEA">
            <w:pPr>
              <w:rPr>
                <w:rFonts w:eastAsia="Calibri"/>
                <w:noProof/>
                <w:color w:val="000000" w:themeColor="text1"/>
                <w:szCs w:val="24"/>
              </w:rPr>
            </w:pPr>
            <w:r w:rsidRPr="00966E7A">
              <w:rPr>
                <w:noProof/>
                <w:color w:val="000000" w:themeColor="text1"/>
              </w:rPr>
              <w:t>Článok 5 ods. 1</w:t>
            </w:r>
          </w:p>
        </w:tc>
        <w:tc>
          <w:tcPr>
            <w:tcW w:w="3544" w:type="dxa"/>
            <w:tcBorders>
              <w:top w:val="single" w:sz="8" w:space="0" w:color="auto"/>
              <w:left w:val="single" w:sz="8" w:space="0" w:color="auto"/>
              <w:bottom w:val="single" w:sz="8" w:space="0" w:color="auto"/>
              <w:right w:val="single" w:sz="8" w:space="0" w:color="auto"/>
            </w:tcBorders>
            <w:vAlign w:val="bottom"/>
          </w:tcPr>
          <w:p w14:paraId="0F4CEE81" w14:textId="77777777" w:rsidR="006533BC" w:rsidRPr="00966E7A" w:rsidRDefault="006533BC" w:rsidP="00A85D7D">
            <w:pPr>
              <w:rPr>
                <w:rFonts w:eastAsia="Calibri"/>
                <w:noProof/>
                <w:color w:val="000000" w:themeColor="text1"/>
                <w:szCs w:val="24"/>
              </w:rPr>
            </w:pPr>
            <w:r w:rsidRPr="00966E7A">
              <w:rPr>
                <w:noProof/>
                <w:color w:val="000000" w:themeColor="text1"/>
              </w:rPr>
              <w:t>Príloha I časť B ods. 4</w:t>
            </w:r>
          </w:p>
        </w:tc>
      </w:tr>
      <w:tr w:rsidR="006533BC" w:rsidRPr="00966E7A" w14:paraId="44A223F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97990BA" w14:textId="77777777" w:rsidR="006533BC" w:rsidRPr="00966E7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67B1EC2F" w14:textId="5ADB9CDF" w:rsidR="006533BC" w:rsidRPr="00966E7A" w:rsidRDefault="006533BC" w:rsidP="00F07FEA">
            <w:pPr>
              <w:rPr>
                <w:rFonts w:eastAsia="Calibri"/>
                <w:noProof/>
                <w:color w:val="000000" w:themeColor="text1"/>
                <w:szCs w:val="24"/>
              </w:rPr>
            </w:pPr>
            <w:r w:rsidRPr="00966E7A">
              <w:rPr>
                <w:noProof/>
                <w:color w:val="000000" w:themeColor="text1"/>
              </w:rPr>
              <w:t>Článok 5 ods. 2</w:t>
            </w:r>
          </w:p>
        </w:tc>
        <w:tc>
          <w:tcPr>
            <w:tcW w:w="3544" w:type="dxa"/>
            <w:tcBorders>
              <w:top w:val="single" w:sz="8" w:space="0" w:color="auto"/>
              <w:left w:val="single" w:sz="8" w:space="0" w:color="auto"/>
              <w:bottom w:val="single" w:sz="8" w:space="0" w:color="auto"/>
              <w:right w:val="single" w:sz="8" w:space="0" w:color="auto"/>
            </w:tcBorders>
            <w:vAlign w:val="bottom"/>
          </w:tcPr>
          <w:p w14:paraId="2FBEC541" w14:textId="77777777" w:rsidR="006533BC" w:rsidRPr="00966E7A" w:rsidRDefault="006533BC" w:rsidP="00A85D7D">
            <w:pPr>
              <w:rPr>
                <w:rFonts w:eastAsia="Calibri"/>
                <w:noProof/>
                <w:color w:val="000000" w:themeColor="text1"/>
                <w:szCs w:val="24"/>
              </w:rPr>
            </w:pPr>
            <w:r w:rsidRPr="00966E7A">
              <w:rPr>
                <w:noProof/>
                <w:color w:val="000000" w:themeColor="text1"/>
              </w:rPr>
              <w:t>Príloha I časť B ods. 5</w:t>
            </w:r>
          </w:p>
        </w:tc>
      </w:tr>
      <w:tr w:rsidR="006533BC" w:rsidRPr="00966E7A" w14:paraId="01CB874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B4A4393" w14:textId="77777777" w:rsidR="006533BC" w:rsidRPr="00966E7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0B0F2284" w14:textId="3D4B9709" w:rsidR="006533BC" w:rsidRPr="00966E7A" w:rsidRDefault="006533BC" w:rsidP="00F07FEA">
            <w:pPr>
              <w:rPr>
                <w:rFonts w:eastAsia="Calibri"/>
                <w:noProof/>
                <w:color w:val="000000" w:themeColor="text1"/>
                <w:szCs w:val="24"/>
              </w:rPr>
            </w:pPr>
            <w:r w:rsidRPr="00966E7A">
              <w:rPr>
                <w:noProof/>
                <w:color w:val="000000" w:themeColor="text1"/>
              </w:rPr>
              <w:t>Článok 5 ods. 3</w:t>
            </w:r>
          </w:p>
        </w:tc>
        <w:tc>
          <w:tcPr>
            <w:tcW w:w="3544" w:type="dxa"/>
            <w:tcBorders>
              <w:top w:val="single" w:sz="8" w:space="0" w:color="auto"/>
              <w:left w:val="single" w:sz="8" w:space="0" w:color="auto"/>
              <w:bottom w:val="single" w:sz="8" w:space="0" w:color="auto"/>
              <w:right w:val="single" w:sz="8" w:space="0" w:color="auto"/>
            </w:tcBorders>
            <w:vAlign w:val="bottom"/>
          </w:tcPr>
          <w:p w14:paraId="5EABD9B3" w14:textId="77777777" w:rsidR="006533BC" w:rsidRPr="00966E7A" w:rsidRDefault="006533BC" w:rsidP="00A85D7D">
            <w:pPr>
              <w:rPr>
                <w:rFonts w:eastAsia="Calibri"/>
                <w:noProof/>
                <w:color w:val="000000" w:themeColor="text1"/>
                <w:szCs w:val="24"/>
              </w:rPr>
            </w:pPr>
            <w:r w:rsidRPr="00966E7A">
              <w:rPr>
                <w:noProof/>
                <w:color w:val="000000" w:themeColor="text1"/>
              </w:rPr>
              <w:t>Príloha I časť B ods. 6</w:t>
            </w:r>
          </w:p>
        </w:tc>
      </w:tr>
      <w:tr w:rsidR="006533BC" w:rsidRPr="00966E7A" w14:paraId="5428B1C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810EA01" w14:textId="77777777" w:rsidR="006533BC" w:rsidRPr="00966E7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BEE324F" w14:textId="246EB285" w:rsidR="006533BC" w:rsidRPr="00966E7A" w:rsidRDefault="006533BC" w:rsidP="00F07FEA">
            <w:pPr>
              <w:rPr>
                <w:rFonts w:eastAsia="Calibri"/>
                <w:noProof/>
                <w:color w:val="000000" w:themeColor="text1"/>
                <w:szCs w:val="24"/>
              </w:rPr>
            </w:pPr>
            <w:r w:rsidRPr="00966E7A">
              <w:rPr>
                <w:noProof/>
                <w:color w:val="000000" w:themeColor="text1"/>
              </w:rPr>
              <w:t>Článok 5 ods. 4</w:t>
            </w:r>
          </w:p>
        </w:tc>
        <w:tc>
          <w:tcPr>
            <w:tcW w:w="3544" w:type="dxa"/>
            <w:tcBorders>
              <w:top w:val="single" w:sz="8" w:space="0" w:color="auto"/>
              <w:left w:val="single" w:sz="8" w:space="0" w:color="auto"/>
              <w:bottom w:val="single" w:sz="8" w:space="0" w:color="auto"/>
              <w:right w:val="single" w:sz="8" w:space="0" w:color="auto"/>
            </w:tcBorders>
            <w:vAlign w:val="bottom"/>
          </w:tcPr>
          <w:p w14:paraId="3C0CDA8A" w14:textId="77777777" w:rsidR="006533BC" w:rsidRPr="00966E7A" w:rsidRDefault="006533BC" w:rsidP="00A85D7D">
            <w:pPr>
              <w:rPr>
                <w:rFonts w:eastAsia="Calibri"/>
                <w:noProof/>
                <w:color w:val="000000" w:themeColor="text1"/>
                <w:szCs w:val="24"/>
              </w:rPr>
            </w:pPr>
            <w:r w:rsidRPr="00966E7A">
              <w:rPr>
                <w:noProof/>
                <w:color w:val="000000" w:themeColor="text1"/>
              </w:rPr>
              <w:t>Príloha I časť B ods. 7</w:t>
            </w:r>
          </w:p>
        </w:tc>
      </w:tr>
      <w:tr w:rsidR="006533BC" w:rsidRPr="00966E7A" w14:paraId="798B9EC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83A053A" w14:textId="77777777" w:rsidR="006533BC" w:rsidRPr="00966E7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24E7504C" w14:textId="437777C2" w:rsidR="006533BC" w:rsidRPr="00966E7A" w:rsidRDefault="006533BC" w:rsidP="00F07FEA">
            <w:pPr>
              <w:rPr>
                <w:rFonts w:eastAsia="Calibri"/>
                <w:noProof/>
                <w:color w:val="000000" w:themeColor="text1"/>
                <w:szCs w:val="24"/>
              </w:rPr>
            </w:pPr>
            <w:r w:rsidRPr="00966E7A">
              <w:rPr>
                <w:noProof/>
                <w:color w:val="000000" w:themeColor="text1"/>
              </w:rPr>
              <w:t>Článok 5 ods. 5</w:t>
            </w:r>
          </w:p>
        </w:tc>
        <w:tc>
          <w:tcPr>
            <w:tcW w:w="3544" w:type="dxa"/>
            <w:tcBorders>
              <w:top w:val="single" w:sz="8" w:space="0" w:color="auto"/>
              <w:left w:val="single" w:sz="8" w:space="0" w:color="auto"/>
              <w:bottom w:val="single" w:sz="8" w:space="0" w:color="auto"/>
              <w:right w:val="single" w:sz="8" w:space="0" w:color="auto"/>
            </w:tcBorders>
            <w:vAlign w:val="bottom"/>
          </w:tcPr>
          <w:p w14:paraId="59003F5C" w14:textId="77777777" w:rsidR="006533BC" w:rsidRPr="00966E7A" w:rsidRDefault="006533BC" w:rsidP="00A85D7D">
            <w:pPr>
              <w:rPr>
                <w:rFonts w:eastAsia="Calibri"/>
                <w:noProof/>
                <w:color w:val="000000" w:themeColor="text1"/>
                <w:szCs w:val="24"/>
              </w:rPr>
            </w:pPr>
            <w:r w:rsidRPr="00966E7A">
              <w:rPr>
                <w:noProof/>
                <w:color w:val="000000" w:themeColor="text1"/>
              </w:rPr>
              <w:t>Príloha I časť B ods. 8</w:t>
            </w:r>
          </w:p>
        </w:tc>
      </w:tr>
      <w:tr w:rsidR="006533BC" w:rsidRPr="00966E7A" w14:paraId="15DE43D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C567FB8" w14:textId="77777777" w:rsidR="006533BC" w:rsidRPr="00966E7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1D6EB0CE"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A818529" w14:textId="77777777" w:rsidR="006533BC" w:rsidRPr="00966E7A" w:rsidRDefault="006533BC" w:rsidP="00A85D7D">
            <w:pPr>
              <w:rPr>
                <w:rFonts w:eastAsia="Calibri"/>
                <w:noProof/>
                <w:color w:val="000000" w:themeColor="text1"/>
                <w:szCs w:val="24"/>
              </w:rPr>
            </w:pPr>
          </w:p>
        </w:tc>
      </w:tr>
      <w:tr w:rsidR="006533BC" w:rsidRPr="00966E7A" w14:paraId="4482478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ADCA589" w14:textId="77777777" w:rsidR="006533BC" w:rsidRPr="00966E7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4DC72EDE" w14:textId="77777777" w:rsidR="006533BC" w:rsidRPr="00966E7A" w:rsidRDefault="006533BC" w:rsidP="00A85D7D">
            <w:pPr>
              <w:rPr>
                <w:rFonts w:eastAsia="Calibri"/>
                <w:noProof/>
                <w:color w:val="000000" w:themeColor="text1"/>
                <w:szCs w:val="24"/>
              </w:rPr>
            </w:pPr>
            <w:r w:rsidRPr="00966E7A">
              <w:rPr>
                <w:noProof/>
                <w:color w:val="000000" w:themeColor="text1"/>
              </w:rPr>
              <w:t>Článok 6</w:t>
            </w:r>
          </w:p>
        </w:tc>
        <w:tc>
          <w:tcPr>
            <w:tcW w:w="3544" w:type="dxa"/>
            <w:tcBorders>
              <w:top w:val="single" w:sz="8" w:space="0" w:color="auto"/>
              <w:left w:val="single" w:sz="8" w:space="0" w:color="auto"/>
              <w:bottom w:val="single" w:sz="8" w:space="0" w:color="auto"/>
              <w:right w:val="single" w:sz="8" w:space="0" w:color="auto"/>
            </w:tcBorders>
            <w:vAlign w:val="bottom"/>
          </w:tcPr>
          <w:p w14:paraId="6D5DDA08" w14:textId="77777777" w:rsidR="006533BC" w:rsidRPr="00966E7A" w:rsidRDefault="006533BC" w:rsidP="00A85D7D">
            <w:pPr>
              <w:rPr>
                <w:rFonts w:eastAsia="Calibri"/>
                <w:noProof/>
                <w:color w:val="000000" w:themeColor="text1"/>
                <w:szCs w:val="24"/>
              </w:rPr>
            </w:pPr>
            <w:r w:rsidRPr="00966E7A">
              <w:rPr>
                <w:noProof/>
                <w:color w:val="000000" w:themeColor="text1"/>
              </w:rPr>
              <w:t>–</w:t>
            </w:r>
          </w:p>
        </w:tc>
      </w:tr>
      <w:tr w:rsidR="006533BC" w:rsidRPr="00966E7A" w14:paraId="1CCACFC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4FE47ED" w14:textId="77777777" w:rsidR="006533BC" w:rsidRPr="00966E7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A1A390C"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B0B550F" w14:textId="77777777" w:rsidR="006533BC" w:rsidRPr="00966E7A" w:rsidRDefault="006533BC" w:rsidP="00A85D7D">
            <w:pPr>
              <w:rPr>
                <w:rFonts w:eastAsia="Calibri"/>
                <w:noProof/>
                <w:color w:val="000000" w:themeColor="text1"/>
                <w:szCs w:val="24"/>
              </w:rPr>
            </w:pPr>
          </w:p>
        </w:tc>
      </w:tr>
      <w:tr w:rsidR="006533BC" w:rsidRPr="00966E7A" w14:paraId="7CC168E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B92E3E2" w14:textId="77777777" w:rsidR="006533BC" w:rsidRPr="00966E7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D3D2AF8" w14:textId="77777777" w:rsidR="006533BC" w:rsidRPr="00966E7A" w:rsidRDefault="006533BC" w:rsidP="00A85D7D">
            <w:pPr>
              <w:rPr>
                <w:rFonts w:eastAsia="Calibri"/>
                <w:noProof/>
                <w:color w:val="000000" w:themeColor="text1"/>
                <w:szCs w:val="24"/>
              </w:rPr>
            </w:pPr>
            <w:r w:rsidRPr="00966E7A">
              <w:rPr>
                <w:noProof/>
                <w:color w:val="000000" w:themeColor="text1"/>
              </w:rPr>
              <w:t>Článok 7 ods. 1</w:t>
            </w:r>
          </w:p>
        </w:tc>
        <w:tc>
          <w:tcPr>
            <w:tcW w:w="3544" w:type="dxa"/>
            <w:tcBorders>
              <w:top w:val="single" w:sz="8" w:space="0" w:color="auto"/>
              <w:left w:val="single" w:sz="8" w:space="0" w:color="auto"/>
              <w:bottom w:val="single" w:sz="8" w:space="0" w:color="auto"/>
              <w:right w:val="single" w:sz="8" w:space="0" w:color="auto"/>
            </w:tcBorders>
            <w:vAlign w:val="bottom"/>
          </w:tcPr>
          <w:p w14:paraId="6EA64C13" w14:textId="77777777" w:rsidR="006533BC" w:rsidRPr="00966E7A" w:rsidRDefault="006533BC" w:rsidP="00A85D7D">
            <w:pPr>
              <w:rPr>
                <w:rFonts w:eastAsia="Calibri"/>
                <w:noProof/>
                <w:color w:val="000000" w:themeColor="text1"/>
                <w:szCs w:val="24"/>
              </w:rPr>
            </w:pPr>
            <w:r w:rsidRPr="00966E7A">
              <w:rPr>
                <w:noProof/>
                <w:color w:val="000000" w:themeColor="text1"/>
              </w:rPr>
              <w:t>Príloha I časť B ods. 9</w:t>
            </w:r>
          </w:p>
        </w:tc>
      </w:tr>
      <w:tr w:rsidR="006533BC" w:rsidRPr="00966E7A" w14:paraId="3F200F7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2E1D390" w14:textId="77777777" w:rsidR="006533BC" w:rsidRPr="00966E7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4C7E01F8" w14:textId="77777777" w:rsidR="006533BC" w:rsidRPr="00966E7A" w:rsidRDefault="006533BC" w:rsidP="00A85D7D">
            <w:pPr>
              <w:rPr>
                <w:rFonts w:eastAsia="Calibri"/>
                <w:noProof/>
                <w:color w:val="000000" w:themeColor="text1"/>
                <w:szCs w:val="24"/>
              </w:rPr>
            </w:pPr>
            <w:r w:rsidRPr="00966E7A">
              <w:rPr>
                <w:noProof/>
                <w:color w:val="000000" w:themeColor="text1"/>
              </w:rPr>
              <w:t>Článok 7 ods. 2</w:t>
            </w:r>
          </w:p>
        </w:tc>
        <w:tc>
          <w:tcPr>
            <w:tcW w:w="3544" w:type="dxa"/>
            <w:tcBorders>
              <w:top w:val="single" w:sz="8" w:space="0" w:color="auto"/>
              <w:left w:val="single" w:sz="8" w:space="0" w:color="auto"/>
              <w:bottom w:val="single" w:sz="8" w:space="0" w:color="auto"/>
              <w:right w:val="single" w:sz="8" w:space="0" w:color="auto"/>
            </w:tcBorders>
            <w:vAlign w:val="bottom"/>
          </w:tcPr>
          <w:p w14:paraId="191E6BF3" w14:textId="77777777" w:rsidR="006533BC" w:rsidRPr="00966E7A" w:rsidRDefault="006533BC" w:rsidP="00A85D7D">
            <w:pPr>
              <w:rPr>
                <w:rFonts w:eastAsia="Calibri"/>
                <w:noProof/>
                <w:color w:val="000000" w:themeColor="text1"/>
                <w:szCs w:val="24"/>
              </w:rPr>
            </w:pPr>
            <w:r w:rsidRPr="00966E7A">
              <w:rPr>
                <w:noProof/>
                <w:color w:val="000000" w:themeColor="text1"/>
              </w:rPr>
              <w:t>Príloha I časť B ods. 10</w:t>
            </w:r>
          </w:p>
        </w:tc>
      </w:tr>
      <w:tr w:rsidR="006533BC" w:rsidRPr="00966E7A" w14:paraId="11D5A18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BFEE974" w14:textId="77777777" w:rsidR="006533BC" w:rsidRPr="00966E7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0D4EE614"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6DD4610" w14:textId="77777777" w:rsidR="006533BC" w:rsidRPr="00966E7A" w:rsidRDefault="006533BC" w:rsidP="00A85D7D">
            <w:pPr>
              <w:rPr>
                <w:rFonts w:eastAsia="Calibri"/>
                <w:noProof/>
                <w:color w:val="000000" w:themeColor="text1"/>
                <w:szCs w:val="24"/>
              </w:rPr>
            </w:pPr>
          </w:p>
        </w:tc>
      </w:tr>
      <w:tr w:rsidR="006533BC" w:rsidRPr="00966E7A" w14:paraId="273CFB4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BA2064A" w14:textId="77777777" w:rsidR="006533BC" w:rsidRPr="00966E7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21D82DB6" w14:textId="77777777" w:rsidR="006533BC" w:rsidRPr="00966E7A" w:rsidRDefault="006533BC" w:rsidP="00A85D7D">
            <w:pPr>
              <w:rPr>
                <w:rFonts w:eastAsia="Calibri"/>
                <w:noProof/>
                <w:color w:val="000000" w:themeColor="text1"/>
                <w:szCs w:val="24"/>
              </w:rPr>
            </w:pPr>
            <w:r w:rsidRPr="00966E7A">
              <w:rPr>
                <w:noProof/>
                <w:color w:val="000000" w:themeColor="text1"/>
              </w:rPr>
              <w:t>Článok 8</w:t>
            </w:r>
          </w:p>
        </w:tc>
        <w:tc>
          <w:tcPr>
            <w:tcW w:w="3544" w:type="dxa"/>
            <w:tcBorders>
              <w:top w:val="single" w:sz="8" w:space="0" w:color="auto"/>
              <w:left w:val="single" w:sz="8" w:space="0" w:color="auto"/>
              <w:bottom w:val="single" w:sz="8" w:space="0" w:color="auto"/>
              <w:right w:val="single" w:sz="8" w:space="0" w:color="auto"/>
            </w:tcBorders>
            <w:vAlign w:val="bottom"/>
          </w:tcPr>
          <w:p w14:paraId="7D5E5703" w14:textId="77777777" w:rsidR="006533BC" w:rsidRPr="00966E7A" w:rsidRDefault="006533BC" w:rsidP="00A85D7D">
            <w:pPr>
              <w:rPr>
                <w:rFonts w:eastAsia="Calibri"/>
                <w:noProof/>
                <w:color w:val="000000" w:themeColor="text1"/>
                <w:szCs w:val="24"/>
              </w:rPr>
            </w:pPr>
            <w:r w:rsidRPr="00966E7A">
              <w:rPr>
                <w:noProof/>
                <w:color w:val="000000" w:themeColor="text1"/>
              </w:rPr>
              <w:t>–</w:t>
            </w:r>
          </w:p>
        </w:tc>
      </w:tr>
      <w:tr w:rsidR="006533BC" w:rsidRPr="00966E7A" w14:paraId="2083C77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98005D7" w14:textId="77777777" w:rsidR="006533BC" w:rsidRPr="00966E7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6F6CF466"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1E8F174" w14:textId="77777777" w:rsidR="006533BC" w:rsidRPr="00966E7A" w:rsidRDefault="006533BC" w:rsidP="00A85D7D">
            <w:pPr>
              <w:rPr>
                <w:rFonts w:eastAsia="Calibri"/>
                <w:noProof/>
                <w:color w:val="000000" w:themeColor="text1"/>
                <w:szCs w:val="24"/>
              </w:rPr>
            </w:pPr>
          </w:p>
        </w:tc>
      </w:tr>
      <w:tr w:rsidR="006533BC" w:rsidRPr="00966E7A" w14:paraId="521A6D1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A889970" w14:textId="77777777" w:rsidR="006533BC" w:rsidRPr="00966E7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65736322" w14:textId="77777777" w:rsidR="006533BC" w:rsidRPr="00966E7A" w:rsidRDefault="006533BC" w:rsidP="00A85D7D">
            <w:pPr>
              <w:rPr>
                <w:rFonts w:eastAsia="Calibri"/>
                <w:noProof/>
                <w:color w:val="000000" w:themeColor="text1"/>
                <w:szCs w:val="24"/>
              </w:rPr>
            </w:pPr>
            <w:r w:rsidRPr="00966E7A">
              <w:rPr>
                <w:noProof/>
                <w:color w:val="000000" w:themeColor="text1"/>
              </w:rPr>
              <w:t>Príloha I</w:t>
            </w:r>
          </w:p>
        </w:tc>
        <w:tc>
          <w:tcPr>
            <w:tcW w:w="3544" w:type="dxa"/>
            <w:tcBorders>
              <w:top w:val="single" w:sz="8" w:space="0" w:color="auto"/>
              <w:left w:val="single" w:sz="8" w:space="0" w:color="auto"/>
              <w:bottom w:val="single" w:sz="8" w:space="0" w:color="auto"/>
              <w:right w:val="single" w:sz="8" w:space="0" w:color="auto"/>
            </w:tcBorders>
            <w:vAlign w:val="bottom"/>
          </w:tcPr>
          <w:p w14:paraId="16AEFC86" w14:textId="77777777" w:rsidR="006533BC" w:rsidRPr="00966E7A" w:rsidRDefault="006533BC" w:rsidP="00A85D7D">
            <w:pPr>
              <w:rPr>
                <w:rFonts w:eastAsia="Calibri"/>
                <w:noProof/>
                <w:color w:val="000000" w:themeColor="text1"/>
                <w:szCs w:val="24"/>
              </w:rPr>
            </w:pPr>
            <w:r w:rsidRPr="00966E7A">
              <w:rPr>
                <w:noProof/>
                <w:color w:val="000000" w:themeColor="text1"/>
              </w:rPr>
              <w:t>Príloha I časť B1</w:t>
            </w:r>
          </w:p>
        </w:tc>
      </w:tr>
      <w:tr w:rsidR="006533BC" w:rsidRPr="00966E7A" w14:paraId="37E7413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AD88923" w14:textId="77777777" w:rsidR="006533BC" w:rsidRPr="00966E7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4011E5DF"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9AC73E8" w14:textId="77777777" w:rsidR="006533BC" w:rsidRPr="00966E7A" w:rsidRDefault="006533BC" w:rsidP="00A85D7D">
            <w:pPr>
              <w:rPr>
                <w:rFonts w:eastAsia="Calibri"/>
                <w:noProof/>
                <w:color w:val="000000" w:themeColor="text1"/>
                <w:szCs w:val="24"/>
              </w:rPr>
            </w:pPr>
          </w:p>
        </w:tc>
      </w:tr>
      <w:tr w:rsidR="006533BC" w:rsidRPr="00966E7A" w14:paraId="125A5C4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DBE45E2" w14:textId="77777777" w:rsidR="006533BC" w:rsidRPr="00966E7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478BB396" w14:textId="77777777" w:rsidR="006533BC" w:rsidRPr="00966E7A" w:rsidRDefault="006533BC" w:rsidP="00A85D7D">
            <w:pPr>
              <w:rPr>
                <w:rFonts w:eastAsia="Calibri"/>
                <w:noProof/>
                <w:color w:val="000000" w:themeColor="text1"/>
                <w:szCs w:val="24"/>
              </w:rPr>
            </w:pPr>
            <w:r w:rsidRPr="00966E7A">
              <w:rPr>
                <w:noProof/>
                <w:color w:val="000000" w:themeColor="text1"/>
              </w:rPr>
              <w:t>Príloha II</w:t>
            </w:r>
          </w:p>
        </w:tc>
        <w:tc>
          <w:tcPr>
            <w:tcW w:w="3544" w:type="dxa"/>
            <w:tcBorders>
              <w:top w:val="single" w:sz="8" w:space="0" w:color="auto"/>
              <w:left w:val="single" w:sz="8" w:space="0" w:color="auto"/>
              <w:bottom w:val="single" w:sz="8" w:space="0" w:color="auto"/>
              <w:right w:val="single" w:sz="8" w:space="0" w:color="auto"/>
            </w:tcBorders>
            <w:vAlign w:val="bottom"/>
          </w:tcPr>
          <w:p w14:paraId="55755C14" w14:textId="77777777" w:rsidR="006533BC" w:rsidRPr="00966E7A" w:rsidRDefault="006533BC" w:rsidP="00A85D7D">
            <w:pPr>
              <w:rPr>
                <w:rFonts w:eastAsia="Calibri"/>
                <w:noProof/>
                <w:color w:val="000000" w:themeColor="text1"/>
                <w:szCs w:val="24"/>
              </w:rPr>
            </w:pPr>
            <w:r w:rsidRPr="00966E7A">
              <w:rPr>
                <w:noProof/>
                <w:color w:val="000000" w:themeColor="text1"/>
              </w:rPr>
              <w:t>Príloha I časť B2</w:t>
            </w:r>
          </w:p>
        </w:tc>
      </w:tr>
      <w:tr w:rsidR="006533BC" w:rsidRPr="00966E7A" w14:paraId="26D88BC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F922685" w14:textId="77777777" w:rsidR="006533BC" w:rsidRPr="00966E7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14DC8E4A"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C4B7BC8" w14:textId="77777777" w:rsidR="006533BC" w:rsidRPr="00966E7A" w:rsidRDefault="006533BC" w:rsidP="00A85D7D">
            <w:pPr>
              <w:rPr>
                <w:rFonts w:eastAsia="Calibri"/>
                <w:noProof/>
                <w:color w:val="000000" w:themeColor="text1"/>
                <w:szCs w:val="24"/>
              </w:rPr>
            </w:pPr>
          </w:p>
        </w:tc>
      </w:tr>
      <w:tr w:rsidR="006533BC" w:rsidRPr="00966E7A" w14:paraId="56A361E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C768517" w14:textId="77777777" w:rsidR="006533BC" w:rsidRPr="00966E7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49DCA79C" w14:textId="77777777" w:rsidR="006533BC" w:rsidRPr="00966E7A" w:rsidRDefault="006533BC" w:rsidP="00A85D7D">
            <w:pPr>
              <w:rPr>
                <w:rFonts w:eastAsia="Calibri"/>
                <w:noProof/>
                <w:color w:val="000000" w:themeColor="text1"/>
                <w:szCs w:val="24"/>
              </w:rPr>
            </w:pPr>
            <w:r w:rsidRPr="00966E7A">
              <w:rPr>
                <w:noProof/>
                <w:color w:val="000000" w:themeColor="text1"/>
              </w:rPr>
              <w:t>Príloha III</w:t>
            </w:r>
          </w:p>
        </w:tc>
        <w:tc>
          <w:tcPr>
            <w:tcW w:w="3544" w:type="dxa"/>
            <w:tcBorders>
              <w:top w:val="single" w:sz="8" w:space="0" w:color="auto"/>
              <w:left w:val="single" w:sz="8" w:space="0" w:color="auto"/>
              <w:bottom w:val="single" w:sz="8" w:space="0" w:color="auto"/>
              <w:right w:val="single" w:sz="8" w:space="0" w:color="auto"/>
            </w:tcBorders>
            <w:vAlign w:val="bottom"/>
          </w:tcPr>
          <w:p w14:paraId="3116E6DC" w14:textId="77777777" w:rsidR="006533BC" w:rsidRPr="00966E7A" w:rsidRDefault="006533BC" w:rsidP="00A85D7D">
            <w:pPr>
              <w:rPr>
                <w:rFonts w:eastAsia="Calibri"/>
                <w:noProof/>
                <w:color w:val="000000" w:themeColor="text1"/>
                <w:szCs w:val="24"/>
              </w:rPr>
            </w:pPr>
            <w:r w:rsidRPr="00966E7A">
              <w:rPr>
                <w:noProof/>
                <w:color w:val="000000" w:themeColor="text1"/>
              </w:rPr>
              <w:t>Príloha I časť B3</w:t>
            </w:r>
          </w:p>
        </w:tc>
      </w:tr>
      <w:tr w:rsidR="006533BC" w:rsidRPr="00966E7A" w14:paraId="7955579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4F0E9C3" w14:textId="77777777" w:rsidR="006533BC" w:rsidRPr="00966E7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944B2CF"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B8C884B" w14:textId="77777777" w:rsidR="006533BC" w:rsidRPr="00966E7A" w:rsidRDefault="006533BC" w:rsidP="00A85D7D">
            <w:pPr>
              <w:rPr>
                <w:rFonts w:eastAsia="Calibri"/>
                <w:noProof/>
                <w:color w:val="000000" w:themeColor="text1"/>
                <w:szCs w:val="24"/>
              </w:rPr>
            </w:pPr>
          </w:p>
        </w:tc>
      </w:tr>
      <w:tr w:rsidR="006533BC" w:rsidRPr="00966E7A" w14:paraId="5C2DF83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A0E64D1" w14:textId="77777777" w:rsidR="006533BC" w:rsidRPr="00966E7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753E96D7" w14:textId="77777777" w:rsidR="006533BC" w:rsidRPr="00966E7A" w:rsidRDefault="006533BC" w:rsidP="00A85D7D">
            <w:pPr>
              <w:rPr>
                <w:rFonts w:eastAsia="Calibri"/>
                <w:noProof/>
                <w:color w:val="000000" w:themeColor="text1"/>
                <w:szCs w:val="24"/>
              </w:rPr>
            </w:pPr>
            <w:r w:rsidRPr="00966E7A">
              <w:rPr>
                <w:noProof/>
                <w:color w:val="000000" w:themeColor="text1"/>
              </w:rPr>
              <w:t>Príloha IV</w:t>
            </w:r>
          </w:p>
        </w:tc>
        <w:tc>
          <w:tcPr>
            <w:tcW w:w="3544" w:type="dxa"/>
            <w:tcBorders>
              <w:top w:val="single" w:sz="8" w:space="0" w:color="auto"/>
              <w:left w:val="single" w:sz="8" w:space="0" w:color="auto"/>
              <w:bottom w:val="single" w:sz="8" w:space="0" w:color="auto"/>
              <w:right w:val="single" w:sz="8" w:space="0" w:color="auto"/>
            </w:tcBorders>
            <w:vAlign w:val="bottom"/>
          </w:tcPr>
          <w:p w14:paraId="7D2DAC0A" w14:textId="77777777" w:rsidR="006533BC" w:rsidRPr="00966E7A" w:rsidRDefault="006533BC" w:rsidP="00A85D7D">
            <w:pPr>
              <w:rPr>
                <w:rFonts w:eastAsia="Calibri"/>
                <w:noProof/>
                <w:color w:val="000000" w:themeColor="text1"/>
                <w:szCs w:val="24"/>
              </w:rPr>
            </w:pPr>
            <w:r w:rsidRPr="00966E7A">
              <w:rPr>
                <w:noProof/>
                <w:color w:val="000000" w:themeColor="text1"/>
              </w:rPr>
              <w:t>Príloha I časť B4</w:t>
            </w:r>
          </w:p>
        </w:tc>
      </w:tr>
      <w:tr w:rsidR="006533BC" w:rsidRPr="00966E7A" w14:paraId="1D15F0E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A9918B2" w14:textId="77777777" w:rsidR="006533BC" w:rsidRPr="00966E7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0E554B05"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92BB6EF" w14:textId="77777777" w:rsidR="006533BC" w:rsidRPr="00966E7A" w:rsidRDefault="006533BC" w:rsidP="00A85D7D">
            <w:pPr>
              <w:rPr>
                <w:rFonts w:eastAsia="Calibri"/>
                <w:noProof/>
                <w:color w:val="000000" w:themeColor="text1"/>
                <w:szCs w:val="24"/>
              </w:rPr>
            </w:pPr>
          </w:p>
        </w:tc>
      </w:tr>
      <w:tr w:rsidR="006533BC" w:rsidRPr="00966E7A" w14:paraId="64830C61"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DC78DFB" w14:textId="77777777" w:rsidR="006533BC" w:rsidRPr="00966E7A" w:rsidRDefault="006533BC" w:rsidP="00A85D7D">
            <w:pPr>
              <w:jc w:val="left"/>
              <w:rPr>
                <w:rFonts w:eastAsia="Calibri"/>
                <w:noProof/>
                <w:color w:val="000000" w:themeColor="text1"/>
                <w:szCs w:val="24"/>
              </w:rPr>
            </w:pPr>
            <w:r w:rsidRPr="00966E7A">
              <w:rPr>
                <w:noProof/>
                <w:color w:val="000000" w:themeColor="text1"/>
              </w:rPr>
              <w:t>–</w:t>
            </w:r>
          </w:p>
        </w:tc>
        <w:tc>
          <w:tcPr>
            <w:tcW w:w="2268" w:type="dxa"/>
            <w:tcBorders>
              <w:top w:val="single" w:sz="8" w:space="0" w:color="auto"/>
              <w:left w:val="single" w:sz="8" w:space="0" w:color="auto"/>
              <w:bottom w:val="single" w:sz="8" w:space="0" w:color="auto"/>
              <w:right w:val="single" w:sz="8" w:space="0" w:color="auto"/>
            </w:tcBorders>
          </w:tcPr>
          <w:p w14:paraId="1B9EBBA4"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39133F5" w14:textId="216DA85D" w:rsidR="006533BC" w:rsidRPr="00966E7A" w:rsidRDefault="006533BC" w:rsidP="00A85D7D">
            <w:pPr>
              <w:rPr>
                <w:rFonts w:eastAsia="Calibri"/>
                <w:noProof/>
                <w:color w:val="000000" w:themeColor="text1"/>
                <w:szCs w:val="24"/>
              </w:rPr>
            </w:pPr>
            <w:r w:rsidRPr="00966E7A">
              <w:rPr>
                <w:noProof/>
                <w:color w:val="000000" w:themeColor="text1"/>
              </w:rPr>
              <w:t>príloha I časť C</w:t>
            </w:r>
          </w:p>
        </w:tc>
      </w:tr>
      <w:tr w:rsidR="006533BC" w:rsidRPr="00966E7A" w14:paraId="1ED1F69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27EBEEE" w14:textId="77777777" w:rsidR="006533BC" w:rsidRPr="00966E7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236F7433"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5C983CD" w14:textId="77777777" w:rsidR="006533BC" w:rsidRPr="00966E7A" w:rsidRDefault="006533BC" w:rsidP="00A85D7D">
            <w:pPr>
              <w:rPr>
                <w:rFonts w:eastAsia="Calibri"/>
                <w:noProof/>
                <w:color w:val="000000" w:themeColor="text1"/>
                <w:szCs w:val="24"/>
              </w:rPr>
            </w:pPr>
          </w:p>
        </w:tc>
      </w:tr>
      <w:tr w:rsidR="006533BC" w:rsidRPr="00966E7A" w14:paraId="232DAC4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7EDAB49" w14:textId="77777777" w:rsidR="006533BC" w:rsidRPr="00966E7A" w:rsidRDefault="006533BC" w:rsidP="00A85D7D">
            <w:pPr>
              <w:rPr>
                <w:noProof/>
                <w:szCs w:val="24"/>
              </w:rPr>
            </w:pPr>
            <w:r w:rsidRPr="00966E7A">
              <w:rPr>
                <w:noProof/>
                <w:color w:val="000000" w:themeColor="text1"/>
              </w:rPr>
              <w:t xml:space="preserve">Príloha II </w:t>
            </w:r>
          </w:p>
        </w:tc>
        <w:tc>
          <w:tcPr>
            <w:tcW w:w="2268" w:type="dxa"/>
            <w:tcBorders>
              <w:top w:val="single" w:sz="8" w:space="0" w:color="auto"/>
              <w:left w:val="single" w:sz="8" w:space="0" w:color="auto"/>
              <w:bottom w:val="single" w:sz="8" w:space="0" w:color="auto"/>
              <w:right w:val="single" w:sz="8" w:space="0" w:color="auto"/>
            </w:tcBorders>
          </w:tcPr>
          <w:p w14:paraId="73D104B4"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4AE70E4" w14:textId="77777777" w:rsidR="006533BC" w:rsidRPr="00966E7A" w:rsidRDefault="006533BC" w:rsidP="00A85D7D">
            <w:pPr>
              <w:rPr>
                <w:noProof/>
                <w:szCs w:val="24"/>
              </w:rPr>
            </w:pPr>
            <w:r w:rsidRPr="00966E7A">
              <w:rPr>
                <w:noProof/>
                <w:color w:val="000000" w:themeColor="text1"/>
              </w:rPr>
              <w:t xml:space="preserve">Príloha II </w:t>
            </w:r>
          </w:p>
        </w:tc>
      </w:tr>
      <w:tr w:rsidR="006533BC" w:rsidRPr="00966E7A" w14:paraId="48D761F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A36E447"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16E05262"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6C5443B" w14:textId="77777777" w:rsidR="006533BC" w:rsidRPr="00966E7A" w:rsidRDefault="006533BC" w:rsidP="00A85D7D">
            <w:pPr>
              <w:rPr>
                <w:noProof/>
                <w:szCs w:val="24"/>
              </w:rPr>
            </w:pPr>
            <w:r w:rsidRPr="00966E7A">
              <w:rPr>
                <w:noProof/>
                <w:color w:val="000000" w:themeColor="text1"/>
              </w:rPr>
              <w:t xml:space="preserve"> </w:t>
            </w:r>
          </w:p>
        </w:tc>
      </w:tr>
      <w:tr w:rsidR="006533BC" w:rsidRPr="00966E7A" w14:paraId="7A08229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9D685CC" w14:textId="77777777" w:rsidR="006533BC" w:rsidRPr="00966E7A" w:rsidRDefault="006533BC" w:rsidP="00A85D7D">
            <w:pPr>
              <w:rPr>
                <w:noProof/>
                <w:szCs w:val="24"/>
              </w:rPr>
            </w:pPr>
            <w:r w:rsidRPr="00966E7A">
              <w:rPr>
                <w:noProof/>
                <w:color w:val="000000" w:themeColor="text1"/>
              </w:rPr>
              <w:t xml:space="preserve">Príloha III </w:t>
            </w:r>
          </w:p>
        </w:tc>
        <w:tc>
          <w:tcPr>
            <w:tcW w:w="2268" w:type="dxa"/>
            <w:tcBorders>
              <w:top w:val="single" w:sz="8" w:space="0" w:color="auto"/>
              <w:left w:val="single" w:sz="8" w:space="0" w:color="auto"/>
              <w:bottom w:val="single" w:sz="8" w:space="0" w:color="auto"/>
              <w:right w:val="single" w:sz="8" w:space="0" w:color="auto"/>
            </w:tcBorders>
          </w:tcPr>
          <w:p w14:paraId="05D78BA6"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9151D0C" w14:textId="77777777" w:rsidR="006533BC" w:rsidRPr="00966E7A" w:rsidRDefault="006533BC" w:rsidP="00A85D7D">
            <w:pPr>
              <w:rPr>
                <w:noProof/>
                <w:szCs w:val="24"/>
              </w:rPr>
            </w:pPr>
            <w:r w:rsidRPr="00966E7A">
              <w:rPr>
                <w:noProof/>
                <w:color w:val="000000" w:themeColor="text1"/>
              </w:rPr>
              <w:t xml:space="preserve">Príloha III </w:t>
            </w:r>
          </w:p>
        </w:tc>
      </w:tr>
      <w:tr w:rsidR="006533BC" w:rsidRPr="00966E7A" w14:paraId="56DFDA2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5249EEE"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8F1C570"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E301D46" w14:textId="77777777" w:rsidR="006533BC" w:rsidRPr="00966E7A" w:rsidRDefault="006533BC" w:rsidP="00A85D7D">
            <w:pPr>
              <w:rPr>
                <w:noProof/>
                <w:szCs w:val="24"/>
              </w:rPr>
            </w:pPr>
            <w:r w:rsidRPr="00966E7A">
              <w:rPr>
                <w:noProof/>
                <w:color w:val="000000" w:themeColor="text1"/>
              </w:rPr>
              <w:t xml:space="preserve"> </w:t>
            </w:r>
          </w:p>
        </w:tc>
      </w:tr>
      <w:tr w:rsidR="006533BC" w:rsidRPr="00966E7A" w14:paraId="23F12DC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4BFD357" w14:textId="77777777" w:rsidR="006533BC" w:rsidRPr="00966E7A" w:rsidRDefault="006533BC" w:rsidP="00A85D7D">
            <w:pPr>
              <w:rPr>
                <w:noProof/>
                <w:szCs w:val="24"/>
              </w:rPr>
            </w:pPr>
            <w:r w:rsidRPr="00966E7A">
              <w:rPr>
                <w:noProof/>
                <w:color w:val="000000" w:themeColor="text1"/>
              </w:rPr>
              <w:t xml:space="preserve">Príloha IV </w:t>
            </w:r>
          </w:p>
        </w:tc>
        <w:tc>
          <w:tcPr>
            <w:tcW w:w="2268" w:type="dxa"/>
            <w:tcBorders>
              <w:top w:val="single" w:sz="8" w:space="0" w:color="auto"/>
              <w:left w:val="single" w:sz="8" w:space="0" w:color="auto"/>
              <w:bottom w:val="single" w:sz="8" w:space="0" w:color="auto"/>
              <w:right w:val="single" w:sz="8" w:space="0" w:color="auto"/>
            </w:tcBorders>
          </w:tcPr>
          <w:p w14:paraId="2E1BA904"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62FD451" w14:textId="77777777" w:rsidR="006533BC" w:rsidRPr="00966E7A" w:rsidRDefault="006533BC" w:rsidP="00A85D7D">
            <w:pPr>
              <w:rPr>
                <w:noProof/>
                <w:szCs w:val="24"/>
              </w:rPr>
            </w:pPr>
            <w:r w:rsidRPr="00966E7A">
              <w:rPr>
                <w:noProof/>
                <w:color w:val="000000" w:themeColor="text1"/>
              </w:rPr>
              <w:t xml:space="preserve">Príloha IV </w:t>
            </w:r>
          </w:p>
        </w:tc>
      </w:tr>
      <w:tr w:rsidR="006533BC" w:rsidRPr="00966E7A" w14:paraId="7E98BC9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675D2A1"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11E5231"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343E444" w14:textId="77777777" w:rsidR="006533BC" w:rsidRPr="00966E7A" w:rsidRDefault="006533BC" w:rsidP="00A85D7D">
            <w:pPr>
              <w:rPr>
                <w:noProof/>
                <w:szCs w:val="24"/>
              </w:rPr>
            </w:pPr>
            <w:r w:rsidRPr="00966E7A">
              <w:rPr>
                <w:noProof/>
                <w:color w:val="000000" w:themeColor="text1"/>
              </w:rPr>
              <w:t xml:space="preserve"> </w:t>
            </w:r>
          </w:p>
        </w:tc>
      </w:tr>
      <w:tr w:rsidR="006533BC" w:rsidRPr="00966E7A" w14:paraId="4F353AE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48826C1" w14:textId="77777777" w:rsidR="006533BC" w:rsidRPr="00966E7A" w:rsidRDefault="006533BC" w:rsidP="00A85D7D">
            <w:pPr>
              <w:rPr>
                <w:noProof/>
                <w:szCs w:val="24"/>
              </w:rPr>
            </w:pPr>
            <w:r w:rsidRPr="00966E7A">
              <w:rPr>
                <w:noProof/>
                <w:color w:val="000000" w:themeColor="text1"/>
              </w:rPr>
              <w:t xml:space="preserve">Príloha V </w:t>
            </w:r>
          </w:p>
        </w:tc>
        <w:tc>
          <w:tcPr>
            <w:tcW w:w="2268" w:type="dxa"/>
            <w:tcBorders>
              <w:top w:val="single" w:sz="8" w:space="0" w:color="auto"/>
              <w:left w:val="single" w:sz="8" w:space="0" w:color="auto"/>
              <w:bottom w:val="single" w:sz="8" w:space="0" w:color="auto"/>
              <w:right w:val="single" w:sz="8" w:space="0" w:color="auto"/>
            </w:tcBorders>
          </w:tcPr>
          <w:p w14:paraId="3643869E"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7902055" w14:textId="77777777" w:rsidR="006533BC" w:rsidRPr="00966E7A" w:rsidRDefault="006533BC" w:rsidP="00A85D7D">
            <w:pPr>
              <w:rPr>
                <w:noProof/>
                <w:szCs w:val="24"/>
              </w:rPr>
            </w:pPr>
            <w:r w:rsidRPr="00966E7A">
              <w:rPr>
                <w:noProof/>
                <w:color w:val="000000" w:themeColor="text1"/>
              </w:rPr>
              <w:t xml:space="preserve">Príloha V </w:t>
            </w:r>
          </w:p>
        </w:tc>
      </w:tr>
      <w:tr w:rsidR="006533BC" w:rsidRPr="00966E7A" w14:paraId="19F91F9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821FB46"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AB18538"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750988C" w14:textId="77777777" w:rsidR="006533BC" w:rsidRPr="00966E7A" w:rsidRDefault="006533BC" w:rsidP="00A85D7D">
            <w:pPr>
              <w:rPr>
                <w:noProof/>
                <w:szCs w:val="24"/>
              </w:rPr>
            </w:pPr>
            <w:r w:rsidRPr="00966E7A">
              <w:rPr>
                <w:noProof/>
                <w:color w:val="000000" w:themeColor="text1"/>
              </w:rPr>
              <w:t xml:space="preserve"> </w:t>
            </w:r>
          </w:p>
        </w:tc>
      </w:tr>
      <w:tr w:rsidR="006533BC" w:rsidRPr="00966E7A" w14:paraId="46F7B2D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53D601D" w14:textId="77777777" w:rsidR="006533BC" w:rsidRPr="00966E7A" w:rsidRDefault="006533BC" w:rsidP="00A85D7D">
            <w:pPr>
              <w:rPr>
                <w:noProof/>
                <w:szCs w:val="24"/>
              </w:rPr>
            </w:pPr>
            <w:r w:rsidRPr="00966E7A">
              <w:rPr>
                <w:noProof/>
                <w:color w:val="000000" w:themeColor="text1"/>
              </w:rPr>
              <w:t xml:space="preserve">Príloha VI </w:t>
            </w:r>
          </w:p>
        </w:tc>
        <w:tc>
          <w:tcPr>
            <w:tcW w:w="2268" w:type="dxa"/>
            <w:tcBorders>
              <w:top w:val="single" w:sz="8" w:space="0" w:color="auto"/>
              <w:left w:val="single" w:sz="8" w:space="0" w:color="auto"/>
              <w:bottom w:val="single" w:sz="8" w:space="0" w:color="auto"/>
              <w:right w:val="single" w:sz="8" w:space="0" w:color="auto"/>
            </w:tcBorders>
          </w:tcPr>
          <w:p w14:paraId="1E9CE8DE"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49E4633" w14:textId="77777777" w:rsidR="006533BC" w:rsidRPr="00966E7A" w:rsidRDefault="006533BC" w:rsidP="00A85D7D">
            <w:pPr>
              <w:rPr>
                <w:noProof/>
                <w:szCs w:val="24"/>
              </w:rPr>
            </w:pPr>
            <w:r w:rsidRPr="00966E7A">
              <w:rPr>
                <w:noProof/>
                <w:color w:val="000000" w:themeColor="text1"/>
              </w:rPr>
              <w:t xml:space="preserve">Príloha VI </w:t>
            </w:r>
          </w:p>
        </w:tc>
      </w:tr>
      <w:tr w:rsidR="006533BC" w:rsidRPr="00966E7A" w14:paraId="790FFE0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7940725"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74E2DCA5"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E37ADB6" w14:textId="77777777" w:rsidR="006533BC" w:rsidRPr="00966E7A" w:rsidRDefault="006533BC" w:rsidP="00A85D7D">
            <w:pPr>
              <w:rPr>
                <w:noProof/>
                <w:szCs w:val="24"/>
              </w:rPr>
            </w:pPr>
            <w:r w:rsidRPr="00966E7A">
              <w:rPr>
                <w:noProof/>
                <w:color w:val="000000" w:themeColor="text1"/>
              </w:rPr>
              <w:t xml:space="preserve"> </w:t>
            </w:r>
          </w:p>
        </w:tc>
      </w:tr>
      <w:tr w:rsidR="006533BC" w:rsidRPr="00966E7A" w14:paraId="13F20A7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59217E1" w14:textId="77777777" w:rsidR="006533BC" w:rsidRPr="00966E7A" w:rsidRDefault="006533BC" w:rsidP="00A85D7D">
            <w:pPr>
              <w:rPr>
                <w:noProof/>
                <w:szCs w:val="24"/>
              </w:rPr>
            </w:pPr>
            <w:r w:rsidRPr="00966E7A">
              <w:rPr>
                <w:noProof/>
                <w:color w:val="000000" w:themeColor="text1"/>
              </w:rPr>
              <w:t xml:space="preserve">Príloha VII </w:t>
            </w:r>
          </w:p>
        </w:tc>
        <w:tc>
          <w:tcPr>
            <w:tcW w:w="2268" w:type="dxa"/>
            <w:tcBorders>
              <w:top w:val="single" w:sz="8" w:space="0" w:color="auto"/>
              <w:left w:val="single" w:sz="8" w:space="0" w:color="auto"/>
              <w:bottom w:val="single" w:sz="8" w:space="0" w:color="auto"/>
              <w:right w:val="single" w:sz="8" w:space="0" w:color="auto"/>
            </w:tcBorders>
          </w:tcPr>
          <w:p w14:paraId="00AB06F5"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C368DFE" w14:textId="77777777" w:rsidR="006533BC" w:rsidRPr="00966E7A" w:rsidRDefault="006533BC" w:rsidP="00A85D7D">
            <w:pPr>
              <w:rPr>
                <w:noProof/>
                <w:szCs w:val="24"/>
              </w:rPr>
            </w:pPr>
            <w:r w:rsidRPr="00966E7A">
              <w:rPr>
                <w:noProof/>
                <w:color w:val="000000" w:themeColor="text1"/>
              </w:rPr>
              <w:t>–</w:t>
            </w:r>
          </w:p>
        </w:tc>
      </w:tr>
      <w:tr w:rsidR="006533BC" w:rsidRPr="00966E7A" w14:paraId="732ACAF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7883738" w14:textId="77777777" w:rsidR="006533BC" w:rsidRPr="00966E7A" w:rsidRDefault="006533BC" w:rsidP="00A85D7D">
            <w:pPr>
              <w:rPr>
                <w:noProof/>
                <w:szCs w:val="24"/>
              </w:rPr>
            </w:pPr>
            <w:r w:rsidRPr="00966E7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FBB3DD4"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D3FC9BA" w14:textId="77777777" w:rsidR="006533BC" w:rsidRPr="00966E7A" w:rsidRDefault="006533BC" w:rsidP="00A85D7D">
            <w:pPr>
              <w:rPr>
                <w:noProof/>
                <w:szCs w:val="24"/>
              </w:rPr>
            </w:pPr>
            <w:r w:rsidRPr="00966E7A">
              <w:rPr>
                <w:noProof/>
                <w:color w:val="000000" w:themeColor="text1"/>
              </w:rPr>
              <w:t xml:space="preserve"> </w:t>
            </w:r>
          </w:p>
        </w:tc>
      </w:tr>
      <w:tr w:rsidR="006533BC" w:rsidRPr="00966E7A" w14:paraId="68902B31"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4BBA7E17" w14:textId="77777777" w:rsidR="006533BC" w:rsidRPr="00966E7A" w:rsidRDefault="006533BC" w:rsidP="00A85D7D">
            <w:pPr>
              <w:rPr>
                <w:noProof/>
                <w:szCs w:val="24"/>
              </w:rPr>
            </w:pPr>
            <w:r w:rsidRPr="00966E7A">
              <w:rPr>
                <w:noProof/>
                <w:color w:val="000000" w:themeColor="text1"/>
              </w:rPr>
              <w:t xml:space="preserve">Príloha VIII </w:t>
            </w:r>
          </w:p>
        </w:tc>
        <w:tc>
          <w:tcPr>
            <w:tcW w:w="2268" w:type="dxa"/>
            <w:tcBorders>
              <w:top w:val="single" w:sz="8" w:space="0" w:color="auto"/>
              <w:left w:val="single" w:sz="8" w:space="0" w:color="auto"/>
              <w:bottom w:val="single" w:sz="8" w:space="0" w:color="auto"/>
              <w:right w:val="single" w:sz="8" w:space="0" w:color="auto"/>
            </w:tcBorders>
          </w:tcPr>
          <w:p w14:paraId="4C841019" w14:textId="77777777" w:rsidR="006533BC" w:rsidRPr="00966E7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16A5D76" w14:textId="77777777" w:rsidR="006533BC" w:rsidRPr="00966E7A" w:rsidRDefault="006533BC" w:rsidP="00A85D7D">
            <w:pPr>
              <w:rPr>
                <w:noProof/>
                <w:szCs w:val="24"/>
              </w:rPr>
            </w:pPr>
            <w:r w:rsidRPr="00966E7A">
              <w:rPr>
                <w:noProof/>
                <w:color w:val="000000" w:themeColor="text1"/>
              </w:rPr>
              <w:t xml:space="preserve">Príloha VII </w:t>
            </w:r>
          </w:p>
        </w:tc>
      </w:tr>
    </w:tbl>
    <w:p w14:paraId="7DD5E0E6" w14:textId="77777777" w:rsidR="00905D22" w:rsidRPr="00966E7A" w:rsidRDefault="00905D22" w:rsidP="006A66D0">
      <w:pPr>
        <w:rPr>
          <w:noProof/>
        </w:rPr>
      </w:pPr>
    </w:p>
    <w:sectPr w:rsidR="00905D22" w:rsidRPr="00966E7A" w:rsidSect="00012CC4">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D9357" w14:textId="77777777" w:rsidR="00895A19" w:rsidRDefault="00895A19" w:rsidP="0035173E">
      <w:pPr>
        <w:spacing w:before="0" w:after="0"/>
      </w:pPr>
      <w:r>
        <w:separator/>
      </w:r>
    </w:p>
  </w:endnote>
  <w:endnote w:type="continuationSeparator" w:id="0">
    <w:p w14:paraId="67C24291" w14:textId="77777777" w:rsidR="00895A19" w:rsidRDefault="00895A19" w:rsidP="0035173E">
      <w:pPr>
        <w:spacing w:before="0" w:after="0"/>
      </w:pPr>
      <w:r>
        <w:continuationSeparator/>
      </w:r>
    </w:p>
  </w:endnote>
  <w:endnote w:type="continuationNotice" w:id="1">
    <w:p w14:paraId="3A3E403C" w14:textId="77777777" w:rsidR="00895A19" w:rsidRDefault="00895A1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D30A1" w14:textId="32C5CBB4" w:rsidR="00005C41" w:rsidRPr="00012CC4" w:rsidRDefault="00005C41" w:rsidP="00012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C3F4B" w14:textId="6DE8A458" w:rsidR="00966E7A" w:rsidRPr="00012CC4" w:rsidRDefault="00012CC4" w:rsidP="00012CC4">
    <w:pPr>
      <w:pStyle w:val="Footer"/>
      <w:rPr>
        <w:rFonts w:ascii="Arial" w:hAnsi="Arial" w:cs="Arial"/>
        <w:b/>
        <w:sz w:val="48"/>
      </w:rPr>
    </w:pPr>
    <w:r w:rsidRPr="00012CC4">
      <w:rPr>
        <w:rFonts w:ascii="Arial" w:hAnsi="Arial" w:cs="Arial"/>
        <w:b/>
        <w:sz w:val="48"/>
      </w:rPr>
      <w:t>SK</w:t>
    </w:r>
    <w:r w:rsidRPr="00012CC4">
      <w:rPr>
        <w:rFonts w:ascii="Arial" w:hAnsi="Arial" w:cs="Arial"/>
        <w:b/>
        <w:sz w:val="48"/>
      </w:rPr>
      <w:tab/>
    </w:r>
    <w:r w:rsidRPr="00012CC4">
      <w:rPr>
        <w:rFonts w:ascii="Arial" w:hAnsi="Arial" w:cs="Arial"/>
        <w:b/>
        <w:sz w:val="48"/>
      </w:rPr>
      <w:tab/>
    </w:r>
    <w:r w:rsidRPr="00012CC4">
      <w:tab/>
    </w:r>
    <w:r w:rsidRPr="00012CC4">
      <w:rPr>
        <w:rFonts w:ascii="Arial" w:hAnsi="Arial" w:cs="Arial"/>
        <w:b/>
        <w:sz w:val="48"/>
      </w:rPr>
      <w:t>SK</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67C3A" w14:textId="77777777" w:rsidR="00012CC4" w:rsidRPr="00012CC4" w:rsidRDefault="00012CC4" w:rsidP="00012C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9C210" w14:textId="1C52FFEA" w:rsidR="00012CC4" w:rsidRPr="00012CC4" w:rsidRDefault="00012CC4" w:rsidP="00012CC4">
    <w:pPr>
      <w:pStyle w:val="Footer"/>
      <w:rPr>
        <w:rFonts w:ascii="Arial" w:hAnsi="Arial" w:cs="Arial"/>
        <w:b/>
        <w:sz w:val="48"/>
      </w:rPr>
    </w:pPr>
    <w:r w:rsidRPr="00012CC4">
      <w:rPr>
        <w:rFonts w:ascii="Arial" w:hAnsi="Arial" w:cs="Arial"/>
        <w:b/>
        <w:sz w:val="48"/>
      </w:rPr>
      <w:t>SK</w:t>
    </w:r>
    <w:r w:rsidRPr="00012CC4">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012CC4">
      <w:tab/>
    </w:r>
    <w:r w:rsidRPr="00012CC4">
      <w:rPr>
        <w:rFonts w:ascii="Arial" w:hAnsi="Arial" w:cs="Arial"/>
        <w:b/>
        <w:sz w:val="48"/>
      </w:rPr>
      <w:t>SK</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F8A85" w14:textId="77777777" w:rsidR="00012CC4" w:rsidRPr="00012CC4" w:rsidRDefault="00012CC4" w:rsidP="00012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592F2" w14:textId="77777777" w:rsidR="00895A19" w:rsidRDefault="00895A19" w:rsidP="0035173E">
      <w:pPr>
        <w:spacing w:before="0" w:after="0"/>
      </w:pPr>
      <w:r>
        <w:separator/>
      </w:r>
    </w:p>
  </w:footnote>
  <w:footnote w:type="continuationSeparator" w:id="0">
    <w:p w14:paraId="02AC855B" w14:textId="77777777" w:rsidR="00895A19" w:rsidRDefault="00895A19" w:rsidP="0035173E">
      <w:pPr>
        <w:spacing w:before="0" w:after="0"/>
      </w:pPr>
      <w:r>
        <w:continuationSeparator/>
      </w:r>
    </w:p>
  </w:footnote>
  <w:footnote w:type="continuationNotice" w:id="1">
    <w:p w14:paraId="0C8CA1EF" w14:textId="77777777" w:rsidR="00895A19" w:rsidRDefault="00895A19">
      <w:pPr>
        <w:spacing w:before="0" w:after="0"/>
      </w:pPr>
    </w:p>
  </w:footnote>
  <w:footnote w:id="2">
    <w:p w14:paraId="658E60BE" w14:textId="77777777" w:rsidR="00895A19" w:rsidRPr="006B1322" w:rsidRDefault="00895A19">
      <w:pPr>
        <w:pStyle w:val="FootnoteText"/>
      </w:pPr>
      <w:r w:rsidRPr="006B1322">
        <w:rPr>
          <w:rStyle w:val="FootnoteReference"/>
        </w:rPr>
        <w:footnoteRef/>
      </w:r>
      <w:r w:rsidRPr="006B1322">
        <w:tab/>
        <w:t>Táto sila označuje schopnosť vodiča ovládať systém.</w:t>
      </w:r>
    </w:p>
  </w:footnote>
  <w:footnote w:id="3">
    <w:p w14:paraId="22225136" w14:textId="77777777" w:rsidR="00895A19" w:rsidRPr="006B1322" w:rsidRDefault="00895A19">
      <w:pPr>
        <w:pStyle w:val="FootnoteText"/>
      </w:pPr>
      <w:r w:rsidRPr="006B1322">
        <w:rPr>
          <w:rStyle w:val="FootnoteReference"/>
        </w:rPr>
        <w:footnoteRef/>
      </w:r>
      <w:r w:rsidRPr="006B1322">
        <w:tab/>
        <w:t>Táto sila označuje schopnosť vodiča ovládať systém.</w:t>
      </w:r>
    </w:p>
  </w:footnote>
  <w:footnote w:id="4">
    <w:p w14:paraId="19924595" w14:textId="77777777" w:rsidR="00895A19" w:rsidRPr="006B1322" w:rsidRDefault="00895A19">
      <w:pPr>
        <w:pStyle w:val="FootnoteText"/>
      </w:pPr>
      <w:r w:rsidRPr="006B1322">
        <w:rPr>
          <w:rStyle w:val="FootnoteReference"/>
        </w:rPr>
        <w:footnoteRef/>
      </w:r>
      <w:r w:rsidRPr="006B1322">
        <w:tab/>
        <w:t>Táto sila označuje schopnosť vodiča ovládať systém.</w:t>
      </w:r>
    </w:p>
  </w:footnote>
  <w:footnote w:id="5">
    <w:p w14:paraId="1B842B1D" w14:textId="77777777" w:rsidR="00895A19" w:rsidRPr="006B1322" w:rsidRDefault="00895A19">
      <w:pPr>
        <w:pStyle w:val="FootnoteText"/>
      </w:pPr>
      <w:r w:rsidRPr="006B1322">
        <w:rPr>
          <w:rStyle w:val="FootnoteReference"/>
        </w:rPr>
        <w:footnoteRef/>
      </w:r>
      <w:r w:rsidRPr="006B1322">
        <w:tab/>
        <w:t>Táto sila označuje schopnosť vodiča ovládať systém.</w:t>
      </w:r>
    </w:p>
  </w:footnote>
  <w:footnote w:id="6">
    <w:p w14:paraId="3876C40A" w14:textId="77777777" w:rsidR="00895A19" w:rsidRPr="006B1322" w:rsidRDefault="00895A19">
      <w:pPr>
        <w:pStyle w:val="FootnoteText"/>
      </w:pPr>
      <w:r w:rsidRPr="006B1322">
        <w:rPr>
          <w:rStyle w:val="FootnoteReference"/>
        </w:rPr>
        <w:footnoteRef/>
      </w:r>
      <w:r w:rsidRPr="006B1322">
        <w:tab/>
      </w:r>
      <w:r w:rsidRPr="006B1322">
        <w:rPr>
          <w:shd w:val="clear" w:color="auto" w:fill="FFFFFF"/>
        </w:rPr>
        <w:t>Nariadenie Európskeho parlamentu a Rady (EÚ) č. 165/2014 zo 4. februára 2014 o tachografoch v cestnej doprave, ktorým sa ruší nariadenie Rady (EHS) č. 3821/85 o záznamovom zariadení v cestnej doprave a mení nariadenie Európskeho parlamentu a Rady (ES) č. 561/2006 o harmonizácii niektorých právnych predpisov v sociálnej oblasti, ktoré sa týkajú cestnej dopravy (Ú. v. EÚ L 60, 28.2.2014, s. 1).</w:t>
      </w:r>
    </w:p>
  </w:footnote>
  <w:footnote w:id="7">
    <w:p w14:paraId="3F4B7891" w14:textId="77777777" w:rsidR="00895A19" w:rsidRPr="006B1322" w:rsidRDefault="00895A19">
      <w:pPr>
        <w:pStyle w:val="FootnoteText"/>
      </w:pPr>
      <w:r w:rsidRPr="006B1322">
        <w:rPr>
          <w:rStyle w:val="FootnoteReference"/>
        </w:rPr>
        <w:footnoteRef/>
      </w:r>
      <w:r w:rsidRPr="006B1322">
        <w:tab/>
        <w:t>Nariadenie Európskeho parlamentu a Rady (ES) č. 561/2006 z 15. marca 2006 o harmonizácii niektorých právnych predpisov v sociálnej oblasti, ktoré sa týkajú cestnej dopravy, ktorým sa menia a dopĺňajú nariadenia Rady (EHS) č. 3821/85 a (ES) č. 2135/98 a zrušuje nariadenie Rady (EHS) č. 3820/85 (Ú. v. EÚ L 102, 11.4.2006, s. 1).</w:t>
      </w:r>
    </w:p>
  </w:footnote>
  <w:footnote w:id="8">
    <w:p w14:paraId="4D5D30B6" w14:textId="77777777" w:rsidR="00895A19" w:rsidRPr="006B1322" w:rsidRDefault="00895A19">
      <w:pPr>
        <w:pStyle w:val="FootnoteText"/>
      </w:pPr>
      <w:r w:rsidRPr="006B1322">
        <w:rPr>
          <w:rStyle w:val="FootnoteReference"/>
        </w:rPr>
        <w:footnoteRef/>
      </w:r>
      <w:r w:rsidRPr="006B1322">
        <w:tab/>
        <w:t>https://ec.europa.eu/eurostat/statistics-explained/index.php?title=International_Standard_Classification_of_Education_(ISCED)#Implementation_of_ISCED_2011_.28levels_of_education.29.</w:t>
      </w:r>
    </w:p>
  </w:footnote>
  <w:footnote w:id="9">
    <w:p w14:paraId="0B228E63" w14:textId="69DB6F17" w:rsidR="00895A19" w:rsidRPr="006B1322" w:rsidRDefault="00895A19" w:rsidP="00FF7661">
      <w:pPr>
        <w:pStyle w:val="FootnoteText"/>
      </w:pPr>
      <w:r w:rsidRPr="006B1322">
        <w:rPr>
          <w:rStyle w:val="FootnoteReference"/>
        </w:rPr>
        <w:footnoteRef/>
      </w:r>
      <w:r w:rsidRPr="006B1322">
        <w:tab/>
        <w:t>V súlade s požiadavkami na prístupnosť stanovenými v Európskom akte o prístupnosti, smernica Európskeho parlamentu a Rady (EÚ) 2019/882 zo 17. apríla 2019 o požiadavkách na prístupnosť výrobkov a služieb.</w:t>
      </w:r>
      <w:r w:rsidR="006B132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C5950" w14:textId="77777777" w:rsidR="00012CC4" w:rsidRPr="00012CC4" w:rsidRDefault="00012CC4" w:rsidP="00012C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23A59" w14:textId="77777777" w:rsidR="00012CC4" w:rsidRPr="00012CC4" w:rsidRDefault="00012CC4" w:rsidP="00012C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93D34" w14:textId="77777777" w:rsidR="00012CC4" w:rsidRPr="00012CC4" w:rsidRDefault="00012CC4" w:rsidP="00012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B24072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ECE89B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1C819C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0AEE3C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3A254C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B02047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96A7E4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1CCAB2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299386D"/>
    <w:multiLevelType w:val="hybridMultilevel"/>
    <w:tmpl w:val="EE3884E2"/>
    <w:name w:val="NumPar2"/>
    <w:lvl w:ilvl="0" w:tplc="CE505F8E">
      <w:start w:val="1"/>
      <w:numFmt w:val="upperLetter"/>
      <w:pStyle w:val="ListParagraph"/>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3"/>
    <w:lvlOverride w:ilvl="0">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4"/>
  </w:num>
  <w:num w:numId="7">
    <w:abstractNumId w:val="3"/>
  </w:num>
  <w:num w:numId="8">
    <w:abstractNumId w:val="6"/>
  </w:num>
  <w:num w:numId="9">
    <w:abstractNumId w:val="2"/>
  </w:num>
  <w:num w:numId="10">
    <w:abstractNumId w:val="1"/>
  </w:num>
  <w:num w:numId="11">
    <w:abstractNumId w:val="0"/>
  </w:num>
  <w:num w:numId="12">
    <w:abstractNumId w:val="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num>
  <w:num w:numId="20">
    <w:abstractNumId w:val="20"/>
    <w:lvlOverride w:ilvl="0">
      <w:startOverride w:val="1"/>
    </w:lvlOverride>
  </w:num>
  <w:num w:numId="21">
    <w:abstractNumId w:val="20"/>
  </w:num>
  <w:num w:numId="22">
    <w:abstractNumId w:val="13"/>
  </w:num>
  <w:num w:numId="23">
    <w:abstractNumId w:val="22"/>
  </w:num>
  <w:num w:numId="24">
    <w:abstractNumId w:val="12"/>
  </w:num>
  <w:num w:numId="25">
    <w:abstractNumId w:val="14"/>
  </w:num>
  <w:num w:numId="26">
    <w:abstractNumId w:val="15"/>
  </w:num>
  <w:num w:numId="27">
    <w:abstractNumId w:val="10"/>
  </w:num>
  <w:num w:numId="28">
    <w:abstractNumId w:val="21"/>
  </w:num>
  <w:num w:numId="29">
    <w:abstractNumId w:val="9"/>
  </w:num>
  <w:num w:numId="30">
    <w:abstractNumId w:val="16"/>
  </w:num>
  <w:num w:numId="31">
    <w:abstractNumId w:val="18"/>
  </w:num>
  <w:num w:numId="32">
    <w:abstractNumId w:val="19"/>
  </w:num>
  <w:num w:numId="33">
    <w:abstractNumId w:val="11"/>
  </w:num>
  <w:num w:numId="34">
    <w:abstractNumId w:val="17"/>
  </w:num>
  <w:num w:numId="35">
    <w:abstractNumId w:val="23"/>
  </w:num>
  <w:num w:numId="36">
    <w:abstractNumId w:val="12"/>
    <w:lvlOverride w:ilvl="0">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de-DE" w:vendorID="64" w:dllVersion="6" w:nlCheck="1" w:checkStyle="0"/>
  <w:activeWritingStyle w:appName="MSWord" w:lang="pt-PT" w:vendorID="64" w:dllVersion="6" w:nlCheck="1" w:checkStyle="0"/>
  <w:activeWritingStyle w:appName="MSWord" w:lang="en-IE" w:vendorID="64" w:dllVersion="6" w:nlCheck="1" w:checkStyle="1"/>
  <w:activeWritingStyle w:appName="MSWord" w:lang="it-IT"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pt-PT" w:vendorID="64" w:dllVersion="0" w:nlCheck="1" w:checkStyle="0"/>
  <w:activeWritingStyle w:appName="MSWord" w:lang="en-IE" w:vendorID="64" w:dllVersion="0" w:nlCheck="1" w:checkStyle="0"/>
  <w:activeWritingStyle w:appName="MSWord" w:lang="it-IT"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de-DE" w:vendorID="64" w:dllVersion="131078" w:nlCheck="1" w:checkStyle="0"/>
  <w:activeWritingStyle w:appName="MSWord" w:lang="pt-PT" w:vendorID="64" w:dllVersion="131078" w:nlCheck="1" w:checkStyle="0"/>
  <w:activeWritingStyle w:appName="MSWord" w:lang="it-IT" w:vendorID="64" w:dllVersion="131078" w:nlCheck="1" w:checkStyle="0"/>
  <w:activeWritingStyle w:appName="MSWord" w:lang="fr-BE" w:vendorID="64" w:dllVersion="131078" w:nlCheck="1" w:checkStyle="0"/>
  <w:activeWritingStyle w:appName="MSWord" w:lang="en-IE" w:vendorID="64" w:dllVersion="131078" w:nlCheck="1" w:checkStyle="1"/>
  <w:attachedTemplate r:id="rId1"/>
  <w:revisionView w:markup="0"/>
  <w:defaultTabStop w:val="720"/>
  <w:hyphenationZone w:val="425"/>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4-05 14:23:1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k"/>
    <w:docVar w:name="LW_ACCOMPAGNANT.CP" w:val="k"/>
    <w:docVar w:name="LW_ANNEX_NBR_FIRST" w:val="1"/>
    <w:docVar w:name="LW_ANNEX_NBR_LAST" w:val="7"/>
    <w:docVar w:name="LW_ANNEX_UNIQUE" w:val="0"/>
    <w:docVar w:name="LW_CORRIGENDUM" w:val="&lt;UNUSED&gt;"/>
    <w:docVar w:name="LW_COVERPAGE_EXISTS" w:val="True"/>
    <w:docVar w:name="LW_COVERPAGE_GUID" w:val="B43DE775-FB7C-4B45-9B43-1CC6E99FBE18"/>
    <w:docVar w:name="LW_COVERPAGE_TYPE" w:val="1"/>
    <w:docVar w:name="LW_CROSSREFERENCE" w:val="{SEC(2023) 350 final} - {SWD(2023) 128 final} - {SWD(2023) 129 final}"/>
    <w:docVar w:name="LW_DocType" w:val="ANNEX"/>
    <w:docVar w:name="LW_EMISSION" w:val="1. 3. 2023"/>
    <w:docVar w:name="LW_EMISSION_ISODATE" w:val="2023-03-01"/>
    <w:docVar w:name="LW_EMISSION_LOCATION" w:val="BRX"/>
    <w:docVar w:name="LW_EMISSION_PREFIX" w:val="V Bruseli"/>
    <w:docVar w:name="LW_EMISSION_SUFFIX" w:val=" "/>
    <w:docVar w:name="LW_ID_DOCSTRUCTURE" w:val="COM/ANNEX"/>
    <w:docVar w:name="LW_ID_DOCTYPE" w:val="SG-017"/>
    <w:docVar w:name="LW_LANGUE" w:val="SK"/>
    <w:docVar w:name="LW_LEVEL_OF_SENSITIVITY" w:val="Standard treatment"/>
    <w:docVar w:name="LW_NOM.INST" w:val="EURÓPSKA KOMISIA"/>
    <w:docVar w:name="LW_NOM.INST_JOINTDOC" w:val="&lt;EMPTY&gt;"/>
    <w:docVar w:name="LW_OBJETACTEPRINCIPAL" w:val="o vodi\u269?ských preukazoch, ktorou sa mení smernica Európskeho parlamentu a Rady (EÚ) 2022/2561, nariadenie Európskeho parlamentu a Rady (EÚ) 2018/1724 a zru\u353?uje smernica Európskeho parlamentu a Rady 2006/126/ES a nariadenie Komisie (EÚ) \u269?. 383/2012_x000d__x000d__x000d__x000d__x000b_"/>
    <w:docVar w:name="LW_OBJETACTEPRINCIPAL.CP" w:val="o vodičských preukazoch, ktorou sa mení smernica Európskeho parlamentu a Rady (EÚ) 2022/2561, nariadenie Európskeho parlamentu a Rady (EÚ) 2018/1724 a zrušuje smernica Európskeho parlamentu a Rady 2006/126/ES a nariadenie Komisie (EÚ) č. 383/2012_x000d__x000d__x000d__x000d__x000b_"/>
    <w:docVar w:name="LW_PART_NBR" w:val="&lt;UNUSED&gt;"/>
    <w:docVar w:name="LW_PART_NBR_TOTAL" w:val="&lt;UNUSED&gt;"/>
    <w:docVar w:name="LW_REF.INST.NEW" w:val="COM"/>
    <w:docVar w:name="LW_REF.INST.NEW_ADOPTED" w:val="final"/>
    <w:docVar w:name="LW_REF.INST.NEW_TEXT" w:val="(2023) 12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PRÍLOHY"/>
    <w:docVar w:name="LW_TYPE.DOC.CP" w:val="PRÍLOHY"/>
    <w:docVar w:name="LW_TYPEACTEPRINCIPAL" w:val="návrhu SMERNICE EURÓPSKEHO PARLAMENTU A RADY"/>
    <w:docVar w:name="LW_TYPEACTEPRINCIPAL.CP" w:val="návrhu SMERNICE EURÓPSKEHO PARLAMENTU A RADY"/>
    <w:docVar w:name="LwApiVersions" w:val="LW4CoDe 1.23.2.0; LW 8.0, Build 20211117"/>
  </w:docVars>
  <w:rsids>
    <w:rsidRoot w:val="0035173E"/>
    <w:rsid w:val="00000CED"/>
    <w:rsid w:val="000046DE"/>
    <w:rsid w:val="00005C41"/>
    <w:rsid w:val="00012CC4"/>
    <w:rsid w:val="00017DD7"/>
    <w:rsid w:val="00021007"/>
    <w:rsid w:val="00023CD2"/>
    <w:rsid w:val="00024DDC"/>
    <w:rsid w:val="00030409"/>
    <w:rsid w:val="00032F54"/>
    <w:rsid w:val="00034609"/>
    <w:rsid w:val="00036450"/>
    <w:rsid w:val="000374B3"/>
    <w:rsid w:val="000409AE"/>
    <w:rsid w:val="0004113B"/>
    <w:rsid w:val="000411DB"/>
    <w:rsid w:val="00042131"/>
    <w:rsid w:val="0004375A"/>
    <w:rsid w:val="00043E07"/>
    <w:rsid w:val="0006094C"/>
    <w:rsid w:val="000612C6"/>
    <w:rsid w:val="00063210"/>
    <w:rsid w:val="00067D52"/>
    <w:rsid w:val="0007235A"/>
    <w:rsid w:val="000724CA"/>
    <w:rsid w:val="00073788"/>
    <w:rsid w:val="00076F9E"/>
    <w:rsid w:val="000776AE"/>
    <w:rsid w:val="00080044"/>
    <w:rsid w:val="000848C0"/>
    <w:rsid w:val="00087255"/>
    <w:rsid w:val="0009144F"/>
    <w:rsid w:val="00092C5B"/>
    <w:rsid w:val="00092E98"/>
    <w:rsid w:val="00094C61"/>
    <w:rsid w:val="000A0D85"/>
    <w:rsid w:val="000A2DF9"/>
    <w:rsid w:val="000A5527"/>
    <w:rsid w:val="000B47E1"/>
    <w:rsid w:val="000B4F49"/>
    <w:rsid w:val="000C1290"/>
    <w:rsid w:val="000C2872"/>
    <w:rsid w:val="000C647C"/>
    <w:rsid w:val="000C788C"/>
    <w:rsid w:val="000D057D"/>
    <w:rsid w:val="000D1355"/>
    <w:rsid w:val="000D6DBC"/>
    <w:rsid w:val="000E00E0"/>
    <w:rsid w:val="000E3342"/>
    <w:rsid w:val="000F14F6"/>
    <w:rsid w:val="000F419A"/>
    <w:rsid w:val="000F72DC"/>
    <w:rsid w:val="001018D6"/>
    <w:rsid w:val="001028A1"/>
    <w:rsid w:val="00103B2D"/>
    <w:rsid w:val="00106509"/>
    <w:rsid w:val="00106BEE"/>
    <w:rsid w:val="00110C96"/>
    <w:rsid w:val="001111D0"/>
    <w:rsid w:val="001207BA"/>
    <w:rsid w:val="001300C6"/>
    <w:rsid w:val="00135324"/>
    <w:rsid w:val="0014203A"/>
    <w:rsid w:val="0014471F"/>
    <w:rsid w:val="00147C97"/>
    <w:rsid w:val="0015073F"/>
    <w:rsid w:val="00151245"/>
    <w:rsid w:val="0015469D"/>
    <w:rsid w:val="00161A74"/>
    <w:rsid w:val="00161D36"/>
    <w:rsid w:val="00163F38"/>
    <w:rsid w:val="00164A6E"/>
    <w:rsid w:val="00165429"/>
    <w:rsid w:val="00165B0E"/>
    <w:rsid w:val="00165C4F"/>
    <w:rsid w:val="00167DB7"/>
    <w:rsid w:val="001735E2"/>
    <w:rsid w:val="00173D44"/>
    <w:rsid w:val="001805BA"/>
    <w:rsid w:val="00181B5D"/>
    <w:rsid w:val="00195327"/>
    <w:rsid w:val="001976FC"/>
    <w:rsid w:val="001A346A"/>
    <w:rsid w:val="001A5828"/>
    <w:rsid w:val="001A6518"/>
    <w:rsid w:val="001B2C79"/>
    <w:rsid w:val="001B345A"/>
    <w:rsid w:val="001B698F"/>
    <w:rsid w:val="001C2135"/>
    <w:rsid w:val="001C33E0"/>
    <w:rsid w:val="001C5442"/>
    <w:rsid w:val="001D0236"/>
    <w:rsid w:val="001D213B"/>
    <w:rsid w:val="001D462B"/>
    <w:rsid w:val="001E05EF"/>
    <w:rsid w:val="001E559C"/>
    <w:rsid w:val="001E5ED5"/>
    <w:rsid w:val="001F2DE8"/>
    <w:rsid w:val="001F343E"/>
    <w:rsid w:val="001F4587"/>
    <w:rsid w:val="001F75B6"/>
    <w:rsid w:val="001F7ADA"/>
    <w:rsid w:val="00201C54"/>
    <w:rsid w:val="00202229"/>
    <w:rsid w:val="00202929"/>
    <w:rsid w:val="00202B33"/>
    <w:rsid w:val="00204B20"/>
    <w:rsid w:val="00205CED"/>
    <w:rsid w:val="00211A08"/>
    <w:rsid w:val="002131E7"/>
    <w:rsid w:val="002179E1"/>
    <w:rsid w:val="00220903"/>
    <w:rsid w:val="0022123B"/>
    <w:rsid w:val="00223390"/>
    <w:rsid w:val="00223464"/>
    <w:rsid w:val="00223FE8"/>
    <w:rsid w:val="00226FC2"/>
    <w:rsid w:val="00227331"/>
    <w:rsid w:val="00233664"/>
    <w:rsid w:val="00242F7B"/>
    <w:rsid w:val="002446FC"/>
    <w:rsid w:val="00245BC2"/>
    <w:rsid w:val="0024663E"/>
    <w:rsid w:val="00247B94"/>
    <w:rsid w:val="00247BA0"/>
    <w:rsid w:val="002509DD"/>
    <w:rsid w:val="00255520"/>
    <w:rsid w:val="002560D5"/>
    <w:rsid w:val="002614DC"/>
    <w:rsid w:val="002623C1"/>
    <w:rsid w:val="002648F7"/>
    <w:rsid w:val="002655B9"/>
    <w:rsid w:val="00266FB8"/>
    <w:rsid w:val="00270A1D"/>
    <w:rsid w:val="0027761D"/>
    <w:rsid w:val="00281FBC"/>
    <w:rsid w:val="00283769"/>
    <w:rsid w:val="00285131"/>
    <w:rsid w:val="002859E6"/>
    <w:rsid w:val="0028611B"/>
    <w:rsid w:val="00290986"/>
    <w:rsid w:val="00290DDF"/>
    <w:rsid w:val="0029221F"/>
    <w:rsid w:val="00292BB4"/>
    <w:rsid w:val="00294774"/>
    <w:rsid w:val="00294A28"/>
    <w:rsid w:val="002959A0"/>
    <w:rsid w:val="002A01C1"/>
    <w:rsid w:val="002B07BA"/>
    <w:rsid w:val="002B4250"/>
    <w:rsid w:val="002B43F0"/>
    <w:rsid w:val="002B757B"/>
    <w:rsid w:val="002B76D0"/>
    <w:rsid w:val="002D26B9"/>
    <w:rsid w:val="002D6963"/>
    <w:rsid w:val="002D7548"/>
    <w:rsid w:val="002E0883"/>
    <w:rsid w:val="002E1D2B"/>
    <w:rsid w:val="002F7C33"/>
    <w:rsid w:val="00302C52"/>
    <w:rsid w:val="0030585D"/>
    <w:rsid w:val="00315904"/>
    <w:rsid w:val="00317376"/>
    <w:rsid w:val="00322C75"/>
    <w:rsid w:val="003370A0"/>
    <w:rsid w:val="00337B8D"/>
    <w:rsid w:val="00341871"/>
    <w:rsid w:val="0034571C"/>
    <w:rsid w:val="00347078"/>
    <w:rsid w:val="00351279"/>
    <w:rsid w:val="0035173E"/>
    <w:rsid w:val="003537C8"/>
    <w:rsid w:val="003547C9"/>
    <w:rsid w:val="00354F7B"/>
    <w:rsid w:val="00360D4A"/>
    <w:rsid w:val="003661E4"/>
    <w:rsid w:val="00372002"/>
    <w:rsid w:val="00381A59"/>
    <w:rsid w:val="003825FD"/>
    <w:rsid w:val="00391AE1"/>
    <w:rsid w:val="0039318D"/>
    <w:rsid w:val="00395660"/>
    <w:rsid w:val="00396B26"/>
    <w:rsid w:val="00396D80"/>
    <w:rsid w:val="003A1F90"/>
    <w:rsid w:val="003A5557"/>
    <w:rsid w:val="003A6A3A"/>
    <w:rsid w:val="003B008A"/>
    <w:rsid w:val="003B1F7B"/>
    <w:rsid w:val="003B2EC3"/>
    <w:rsid w:val="003B3012"/>
    <w:rsid w:val="003B4B96"/>
    <w:rsid w:val="003B5FA2"/>
    <w:rsid w:val="003C03B7"/>
    <w:rsid w:val="003C3229"/>
    <w:rsid w:val="003C33C9"/>
    <w:rsid w:val="003C4685"/>
    <w:rsid w:val="003C6F4E"/>
    <w:rsid w:val="003D2290"/>
    <w:rsid w:val="003D58A2"/>
    <w:rsid w:val="003D6CF9"/>
    <w:rsid w:val="003E2E17"/>
    <w:rsid w:val="003F08EF"/>
    <w:rsid w:val="003F2E6C"/>
    <w:rsid w:val="003F3131"/>
    <w:rsid w:val="003F76ED"/>
    <w:rsid w:val="00406F2A"/>
    <w:rsid w:val="004126F7"/>
    <w:rsid w:val="004127EA"/>
    <w:rsid w:val="00415B86"/>
    <w:rsid w:val="00424239"/>
    <w:rsid w:val="00425DF5"/>
    <w:rsid w:val="00426CFE"/>
    <w:rsid w:val="004279DB"/>
    <w:rsid w:val="004321B6"/>
    <w:rsid w:val="0044212E"/>
    <w:rsid w:val="00443599"/>
    <w:rsid w:val="00445CAA"/>
    <w:rsid w:val="0044680D"/>
    <w:rsid w:val="00450683"/>
    <w:rsid w:val="0045561E"/>
    <w:rsid w:val="00455A66"/>
    <w:rsid w:val="00455AB4"/>
    <w:rsid w:val="00456A5A"/>
    <w:rsid w:val="004579E5"/>
    <w:rsid w:val="004604E7"/>
    <w:rsid w:val="004606BA"/>
    <w:rsid w:val="00464892"/>
    <w:rsid w:val="00464CC9"/>
    <w:rsid w:val="0047501B"/>
    <w:rsid w:val="00480776"/>
    <w:rsid w:val="0048494C"/>
    <w:rsid w:val="00485436"/>
    <w:rsid w:val="00492EB7"/>
    <w:rsid w:val="00495B5A"/>
    <w:rsid w:val="00496202"/>
    <w:rsid w:val="004A2E89"/>
    <w:rsid w:val="004A48CA"/>
    <w:rsid w:val="004A54A7"/>
    <w:rsid w:val="004A6711"/>
    <w:rsid w:val="004A6C23"/>
    <w:rsid w:val="004A7419"/>
    <w:rsid w:val="004B0C3C"/>
    <w:rsid w:val="004B56F2"/>
    <w:rsid w:val="004B5B5F"/>
    <w:rsid w:val="004C0010"/>
    <w:rsid w:val="004C1004"/>
    <w:rsid w:val="004C108D"/>
    <w:rsid w:val="004C1EAE"/>
    <w:rsid w:val="004C4A28"/>
    <w:rsid w:val="004C5EE1"/>
    <w:rsid w:val="004D6BAE"/>
    <w:rsid w:val="004E2759"/>
    <w:rsid w:val="004E3811"/>
    <w:rsid w:val="004E4131"/>
    <w:rsid w:val="004F722F"/>
    <w:rsid w:val="00503454"/>
    <w:rsid w:val="00507AC6"/>
    <w:rsid w:val="0051375A"/>
    <w:rsid w:val="005173D6"/>
    <w:rsid w:val="0052394B"/>
    <w:rsid w:val="005243AF"/>
    <w:rsid w:val="00535F2C"/>
    <w:rsid w:val="00541985"/>
    <w:rsid w:val="005427E5"/>
    <w:rsid w:val="00542DA3"/>
    <w:rsid w:val="005434BE"/>
    <w:rsid w:val="00545907"/>
    <w:rsid w:val="0054649D"/>
    <w:rsid w:val="00547D1E"/>
    <w:rsid w:val="00547DD8"/>
    <w:rsid w:val="00550E44"/>
    <w:rsid w:val="00551D0C"/>
    <w:rsid w:val="00554C2A"/>
    <w:rsid w:val="00555283"/>
    <w:rsid w:val="00564C19"/>
    <w:rsid w:val="005847CC"/>
    <w:rsid w:val="00585E06"/>
    <w:rsid w:val="005948EF"/>
    <w:rsid w:val="00596138"/>
    <w:rsid w:val="00597EEA"/>
    <w:rsid w:val="005A41AB"/>
    <w:rsid w:val="005A500A"/>
    <w:rsid w:val="005A5DB1"/>
    <w:rsid w:val="005A77D0"/>
    <w:rsid w:val="005A78DF"/>
    <w:rsid w:val="005B0AF4"/>
    <w:rsid w:val="005B0EC9"/>
    <w:rsid w:val="005B2511"/>
    <w:rsid w:val="005B3AE5"/>
    <w:rsid w:val="005B66A0"/>
    <w:rsid w:val="005C0EEF"/>
    <w:rsid w:val="005C3B99"/>
    <w:rsid w:val="005C7148"/>
    <w:rsid w:val="005D2566"/>
    <w:rsid w:val="005D48D3"/>
    <w:rsid w:val="005E4E93"/>
    <w:rsid w:val="005E726F"/>
    <w:rsid w:val="005F0F66"/>
    <w:rsid w:val="005F125C"/>
    <w:rsid w:val="005F25B2"/>
    <w:rsid w:val="005F2DDE"/>
    <w:rsid w:val="005F5CEE"/>
    <w:rsid w:val="005F5EF6"/>
    <w:rsid w:val="005F718E"/>
    <w:rsid w:val="00602750"/>
    <w:rsid w:val="00603CEB"/>
    <w:rsid w:val="00605692"/>
    <w:rsid w:val="0061110E"/>
    <w:rsid w:val="0061360A"/>
    <w:rsid w:val="00613D58"/>
    <w:rsid w:val="00614837"/>
    <w:rsid w:val="00615574"/>
    <w:rsid w:val="00616CC8"/>
    <w:rsid w:val="00616FC7"/>
    <w:rsid w:val="00625095"/>
    <w:rsid w:val="00626E37"/>
    <w:rsid w:val="00627083"/>
    <w:rsid w:val="0063703D"/>
    <w:rsid w:val="00641602"/>
    <w:rsid w:val="00642E4C"/>
    <w:rsid w:val="00644C45"/>
    <w:rsid w:val="00644C9C"/>
    <w:rsid w:val="00645C0F"/>
    <w:rsid w:val="00646CD8"/>
    <w:rsid w:val="00647725"/>
    <w:rsid w:val="00650846"/>
    <w:rsid w:val="00652110"/>
    <w:rsid w:val="006533BC"/>
    <w:rsid w:val="006549FC"/>
    <w:rsid w:val="00657A6B"/>
    <w:rsid w:val="00657DD5"/>
    <w:rsid w:val="00666D87"/>
    <w:rsid w:val="00671DE1"/>
    <w:rsid w:val="00682957"/>
    <w:rsid w:val="006922FC"/>
    <w:rsid w:val="0069707D"/>
    <w:rsid w:val="006A3D47"/>
    <w:rsid w:val="006A50A1"/>
    <w:rsid w:val="006A514F"/>
    <w:rsid w:val="006A66D0"/>
    <w:rsid w:val="006A6BCB"/>
    <w:rsid w:val="006A7CEF"/>
    <w:rsid w:val="006B0485"/>
    <w:rsid w:val="006B0F82"/>
    <w:rsid w:val="006B1322"/>
    <w:rsid w:val="006B2B50"/>
    <w:rsid w:val="006B4670"/>
    <w:rsid w:val="006B786F"/>
    <w:rsid w:val="006C0E8F"/>
    <w:rsid w:val="006C54F6"/>
    <w:rsid w:val="006C77AC"/>
    <w:rsid w:val="006C7E55"/>
    <w:rsid w:val="006D2042"/>
    <w:rsid w:val="006D4193"/>
    <w:rsid w:val="006D5FDF"/>
    <w:rsid w:val="006D7853"/>
    <w:rsid w:val="006E4814"/>
    <w:rsid w:val="006F1718"/>
    <w:rsid w:val="006F235B"/>
    <w:rsid w:val="00701A63"/>
    <w:rsid w:val="00701B6D"/>
    <w:rsid w:val="007032F9"/>
    <w:rsid w:val="00707416"/>
    <w:rsid w:val="00711D8C"/>
    <w:rsid w:val="0071289F"/>
    <w:rsid w:val="00715A90"/>
    <w:rsid w:val="007161A9"/>
    <w:rsid w:val="00717763"/>
    <w:rsid w:val="00721A89"/>
    <w:rsid w:val="00726D4C"/>
    <w:rsid w:val="00733646"/>
    <w:rsid w:val="00740EAE"/>
    <w:rsid w:val="00742E04"/>
    <w:rsid w:val="00744948"/>
    <w:rsid w:val="00744EC4"/>
    <w:rsid w:val="0074528E"/>
    <w:rsid w:val="00745879"/>
    <w:rsid w:val="00750546"/>
    <w:rsid w:val="007506E0"/>
    <w:rsid w:val="00752A6B"/>
    <w:rsid w:val="00753DC7"/>
    <w:rsid w:val="0075644D"/>
    <w:rsid w:val="00761BB7"/>
    <w:rsid w:val="00763D5F"/>
    <w:rsid w:val="00765B5F"/>
    <w:rsid w:val="00766FFE"/>
    <w:rsid w:val="007672E7"/>
    <w:rsid w:val="007679E6"/>
    <w:rsid w:val="00774DDF"/>
    <w:rsid w:val="00776EED"/>
    <w:rsid w:val="00787A69"/>
    <w:rsid w:val="00790900"/>
    <w:rsid w:val="00794FE0"/>
    <w:rsid w:val="00796849"/>
    <w:rsid w:val="007B217B"/>
    <w:rsid w:val="007B324B"/>
    <w:rsid w:val="007B3DA2"/>
    <w:rsid w:val="007C14AE"/>
    <w:rsid w:val="007C4844"/>
    <w:rsid w:val="007C56A0"/>
    <w:rsid w:val="007C65A1"/>
    <w:rsid w:val="007D4062"/>
    <w:rsid w:val="007D51EC"/>
    <w:rsid w:val="007D57A8"/>
    <w:rsid w:val="007D7F23"/>
    <w:rsid w:val="007E38CC"/>
    <w:rsid w:val="007E4713"/>
    <w:rsid w:val="007E527F"/>
    <w:rsid w:val="007E5B7F"/>
    <w:rsid w:val="007E64E8"/>
    <w:rsid w:val="007F08B0"/>
    <w:rsid w:val="007F47E3"/>
    <w:rsid w:val="007F4C2E"/>
    <w:rsid w:val="007F4D44"/>
    <w:rsid w:val="007F6EBF"/>
    <w:rsid w:val="007F6EED"/>
    <w:rsid w:val="00802880"/>
    <w:rsid w:val="00805880"/>
    <w:rsid w:val="00805BE3"/>
    <w:rsid w:val="0081059D"/>
    <w:rsid w:val="00810F70"/>
    <w:rsid w:val="00812758"/>
    <w:rsid w:val="0081331F"/>
    <w:rsid w:val="008155FF"/>
    <w:rsid w:val="008204B2"/>
    <w:rsid w:val="00830306"/>
    <w:rsid w:val="00832C44"/>
    <w:rsid w:val="008372E2"/>
    <w:rsid w:val="008426DE"/>
    <w:rsid w:val="00842DAC"/>
    <w:rsid w:val="00846C7B"/>
    <w:rsid w:val="0085399A"/>
    <w:rsid w:val="00854905"/>
    <w:rsid w:val="00855CE0"/>
    <w:rsid w:val="00862192"/>
    <w:rsid w:val="00866484"/>
    <w:rsid w:val="008702CA"/>
    <w:rsid w:val="0087107C"/>
    <w:rsid w:val="00873D9D"/>
    <w:rsid w:val="008774EE"/>
    <w:rsid w:val="008777F7"/>
    <w:rsid w:val="00880542"/>
    <w:rsid w:val="00880ECD"/>
    <w:rsid w:val="008867A0"/>
    <w:rsid w:val="008912F9"/>
    <w:rsid w:val="00894353"/>
    <w:rsid w:val="00895A19"/>
    <w:rsid w:val="008A11B7"/>
    <w:rsid w:val="008A4160"/>
    <w:rsid w:val="008A5175"/>
    <w:rsid w:val="008A5FEF"/>
    <w:rsid w:val="008B3077"/>
    <w:rsid w:val="008B4550"/>
    <w:rsid w:val="008C23B4"/>
    <w:rsid w:val="008C3388"/>
    <w:rsid w:val="008C6603"/>
    <w:rsid w:val="008D27BC"/>
    <w:rsid w:val="008D495A"/>
    <w:rsid w:val="008D6398"/>
    <w:rsid w:val="008D71C7"/>
    <w:rsid w:val="008D77A6"/>
    <w:rsid w:val="008E0B5A"/>
    <w:rsid w:val="008E2BBB"/>
    <w:rsid w:val="008F4805"/>
    <w:rsid w:val="008F5966"/>
    <w:rsid w:val="008F7BC9"/>
    <w:rsid w:val="00901346"/>
    <w:rsid w:val="00902444"/>
    <w:rsid w:val="00903286"/>
    <w:rsid w:val="0090544F"/>
    <w:rsid w:val="00905D22"/>
    <w:rsid w:val="00906E30"/>
    <w:rsid w:val="009117D1"/>
    <w:rsid w:val="00920294"/>
    <w:rsid w:val="0092525F"/>
    <w:rsid w:val="00926F3A"/>
    <w:rsid w:val="00931B67"/>
    <w:rsid w:val="0093261D"/>
    <w:rsid w:val="00933F89"/>
    <w:rsid w:val="00935FDD"/>
    <w:rsid w:val="0094140D"/>
    <w:rsid w:val="00945AAD"/>
    <w:rsid w:val="00956549"/>
    <w:rsid w:val="00960C1F"/>
    <w:rsid w:val="009622C1"/>
    <w:rsid w:val="00962587"/>
    <w:rsid w:val="00962E50"/>
    <w:rsid w:val="00964AB7"/>
    <w:rsid w:val="00966E7A"/>
    <w:rsid w:val="00972BC0"/>
    <w:rsid w:val="00973468"/>
    <w:rsid w:val="00976BCB"/>
    <w:rsid w:val="00980BB0"/>
    <w:rsid w:val="0098611F"/>
    <w:rsid w:val="00987093"/>
    <w:rsid w:val="0098776D"/>
    <w:rsid w:val="0099324B"/>
    <w:rsid w:val="00995AEB"/>
    <w:rsid w:val="0099760B"/>
    <w:rsid w:val="009977AF"/>
    <w:rsid w:val="009A68E2"/>
    <w:rsid w:val="009A78D8"/>
    <w:rsid w:val="009B18BC"/>
    <w:rsid w:val="009B2632"/>
    <w:rsid w:val="009B4C98"/>
    <w:rsid w:val="009B5489"/>
    <w:rsid w:val="009B6C8D"/>
    <w:rsid w:val="009B7CB1"/>
    <w:rsid w:val="009C419D"/>
    <w:rsid w:val="009D2975"/>
    <w:rsid w:val="009D3E21"/>
    <w:rsid w:val="009D5312"/>
    <w:rsid w:val="009D5A6A"/>
    <w:rsid w:val="009E3584"/>
    <w:rsid w:val="009E4435"/>
    <w:rsid w:val="009F04F0"/>
    <w:rsid w:val="009F1CC0"/>
    <w:rsid w:val="009F3296"/>
    <w:rsid w:val="009F69E4"/>
    <w:rsid w:val="00A005B2"/>
    <w:rsid w:val="00A00CA2"/>
    <w:rsid w:val="00A010AE"/>
    <w:rsid w:val="00A03D96"/>
    <w:rsid w:val="00A061E9"/>
    <w:rsid w:val="00A11E93"/>
    <w:rsid w:val="00A12BBD"/>
    <w:rsid w:val="00A21E43"/>
    <w:rsid w:val="00A3699D"/>
    <w:rsid w:val="00A4127E"/>
    <w:rsid w:val="00A4218A"/>
    <w:rsid w:val="00A4373C"/>
    <w:rsid w:val="00A43DD7"/>
    <w:rsid w:val="00A444AC"/>
    <w:rsid w:val="00A470DA"/>
    <w:rsid w:val="00A500B5"/>
    <w:rsid w:val="00A50B81"/>
    <w:rsid w:val="00A54491"/>
    <w:rsid w:val="00A55974"/>
    <w:rsid w:val="00A6243B"/>
    <w:rsid w:val="00A6423D"/>
    <w:rsid w:val="00A67FEE"/>
    <w:rsid w:val="00A71F6D"/>
    <w:rsid w:val="00A731EF"/>
    <w:rsid w:val="00A75698"/>
    <w:rsid w:val="00A765F4"/>
    <w:rsid w:val="00A80996"/>
    <w:rsid w:val="00A8436E"/>
    <w:rsid w:val="00A85D7D"/>
    <w:rsid w:val="00A86301"/>
    <w:rsid w:val="00A86F57"/>
    <w:rsid w:val="00A922FA"/>
    <w:rsid w:val="00A96F16"/>
    <w:rsid w:val="00AA31C9"/>
    <w:rsid w:val="00AA3968"/>
    <w:rsid w:val="00AB1F3D"/>
    <w:rsid w:val="00AB29F3"/>
    <w:rsid w:val="00AB2A6D"/>
    <w:rsid w:val="00AB457F"/>
    <w:rsid w:val="00AC5CC7"/>
    <w:rsid w:val="00AC7376"/>
    <w:rsid w:val="00AD0773"/>
    <w:rsid w:val="00AD0849"/>
    <w:rsid w:val="00AD316C"/>
    <w:rsid w:val="00AD7165"/>
    <w:rsid w:val="00AD78CA"/>
    <w:rsid w:val="00AE1AE5"/>
    <w:rsid w:val="00AE3A5C"/>
    <w:rsid w:val="00AF0E06"/>
    <w:rsid w:val="00AF16D7"/>
    <w:rsid w:val="00AF3443"/>
    <w:rsid w:val="00AF39E8"/>
    <w:rsid w:val="00B0002B"/>
    <w:rsid w:val="00B016C1"/>
    <w:rsid w:val="00B17625"/>
    <w:rsid w:val="00B22173"/>
    <w:rsid w:val="00B230AE"/>
    <w:rsid w:val="00B233F2"/>
    <w:rsid w:val="00B23CC6"/>
    <w:rsid w:val="00B264AE"/>
    <w:rsid w:val="00B306E7"/>
    <w:rsid w:val="00B30C24"/>
    <w:rsid w:val="00B31784"/>
    <w:rsid w:val="00B324B0"/>
    <w:rsid w:val="00B34BA1"/>
    <w:rsid w:val="00B34F37"/>
    <w:rsid w:val="00B407E0"/>
    <w:rsid w:val="00B53AE4"/>
    <w:rsid w:val="00B53E57"/>
    <w:rsid w:val="00B55EC0"/>
    <w:rsid w:val="00B56375"/>
    <w:rsid w:val="00B57395"/>
    <w:rsid w:val="00B57F48"/>
    <w:rsid w:val="00B6231C"/>
    <w:rsid w:val="00B63232"/>
    <w:rsid w:val="00B715F4"/>
    <w:rsid w:val="00B7313B"/>
    <w:rsid w:val="00B741E7"/>
    <w:rsid w:val="00B75A05"/>
    <w:rsid w:val="00B77B56"/>
    <w:rsid w:val="00B77C0C"/>
    <w:rsid w:val="00B8121C"/>
    <w:rsid w:val="00B821D4"/>
    <w:rsid w:val="00B82CCC"/>
    <w:rsid w:val="00B91C57"/>
    <w:rsid w:val="00B93226"/>
    <w:rsid w:val="00B95E8E"/>
    <w:rsid w:val="00BA4F3C"/>
    <w:rsid w:val="00BA6335"/>
    <w:rsid w:val="00BB1904"/>
    <w:rsid w:val="00BB30BC"/>
    <w:rsid w:val="00BB3517"/>
    <w:rsid w:val="00BB58A7"/>
    <w:rsid w:val="00BB5BE5"/>
    <w:rsid w:val="00BB7E07"/>
    <w:rsid w:val="00BC1619"/>
    <w:rsid w:val="00BC4333"/>
    <w:rsid w:val="00BD0C5D"/>
    <w:rsid w:val="00BD4DB9"/>
    <w:rsid w:val="00BD61AB"/>
    <w:rsid w:val="00BE1159"/>
    <w:rsid w:val="00BE159C"/>
    <w:rsid w:val="00BF021B"/>
    <w:rsid w:val="00BF0D93"/>
    <w:rsid w:val="00C059FC"/>
    <w:rsid w:val="00C0783F"/>
    <w:rsid w:val="00C14D36"/>
    <w:rsid w:val="00C15543"/>
    <w:rsid w:val="00C1687D"/>
    <w:rsid w:val="00C20D69"/>
    <w:rsid w:val="00C242FC"/>
    <w:rsid w:val="00C24BCA"/>
    <w:rsid w:val="00C30E31"/>
    <w:rsid w:val="00C3377A"/>
    <w:rsid w:val="00C35647"/>
    <w:rsid w:val="00C36D08"/>
    <w:rsid w:val="00C40333"/>
    <w:rsid w:val="00C45085"/>
    <w:rsid w:val="00C461C2"/>
    <w:rsid w:val="00C53E43"/>
    <w:rsid w:val="00C54B40"/>
    <w:rsid w:val="00C5772D"/>
    <w:rsid w:val="00C60CB6"/>
    <w:rsid w:val="00C6225C"/>
    <w:rsid w:val="00C63E1E"/>
    <w:rsid w:val="00C6496E"/>
    <w:rsid w:val="00C6552D"/>
    <w:rsid w:val="00C65D33"/>
    <w:rsid w:val="00C718F9"/>
    <w:rsid w:val="00C7632E"/>
    <w:rsid w:val="00C8268B"/>
    <w:rsid w:val="00C868A3"/>
    <w:rsid w:val="00C86E9F"/>
    <w:rsid w:val="00C86FFF"/>
    <w:rsid w:val="00C92493"/>
    <w:rsid w:val="00C92EE1"/>
    <w:rsid w:val="00C94FB2"/>
    <w:rsid w:val="00C953CA"/>
    <w:rsid w:val="00C95961"/>
    <w:rsid w:val="00CA18D0"/>
    <w:rsid w:val="00CA1DEB"/>
    <w:rsid w:val="00CA1E4F"/>
    <w:rsid w:val="00CA24D2"/>
    <w:rsid w:val="00CA61F7"/>
    <w:rsid w:val="00CA7EB9"/>
    <w:rsid w:val="00CB000B"/>
    <w:rsid w:val="00CB0E25"/>
    <w:rsid w:val="00CB1A7B"/>
    <w:rsid w:val="00CB30EE"/>
    <w:rsid w:val="00CB4005"/>
    <w:rsid w:val="00CB53BC"/>
    <w:rsid w:val="00CC059B"/>
    <w:rsid w:val="00CC122A"/>
    <w:rsid w:val="00CC71C0"/>
    <w:rsid w:val="00CD1584"/>
    <w:rsid w:val="00CE6920"/>
    <w:rsid w:val="00CF5B45"/>
    <w:rsid w:val="00CF7184"/>
    <w:rsid w:val="00CF7A42"/>
    <w:rsid w:val="00D06562"/>
    <w:rsid w:val="00D1107C"/>
    <w:rsid w:val="00D12159"/>
    <w:rsid w:val="00D15646"/>
    <w:rsid w:val="00D17047"/>
    <w:rsid w:val="00D17FEB"/>
    <w:rsid w:val="00D22271"/>
    <w:rsid w:val="00D22496"/>
    <w:rsid w:val="00D25A43"/>
    <w:rsid w:val="00D328C4"/>
    <w:rsid w:val="00D33134"/>
    <w:rsid w:val="00D33986"/>
    <w:rsid w:val="00D34EC5"/>
    <w:rsid w:val="00D374DE"/>
    <w:rsid w:val="00D443D8"/>
    <w:rsid w:val="00D4474F"/>
    <w:rsid w:val="00D46225"/>
    <w:rsid w:val="00D47052"/>
    <w:rsid w:val="00D47F02"/>
    <w:rsid w:val="00D505D7"/>
    <w:rsid w:val="00D51264"/>
    <w:rsid w:val="00D51905"/>
    <w:rsid w:val="00D54342"/>
    <w:rsid w:val="00D62D3A"/>
    <w:rsid w:val="00D658A3"/>
    <w:rsid w:val="00D6645C"/>
    <w:rsid w:val="00D67674"/>
    <w:rsid w:val="00D706AE"/>
    <w:rsid w:val="00D7168A"/>
    <w:rsid w:val="00D7193F"/>
    <w:rsid w:val="00D7244A"/>
    <w:rsid w:val="00D75185"/>
    <w:rsid w:val="00D75F7E"/>
    <w:rsid w:val="00D76174"/>
    <w:rsid w:val="00D76C93"/>
    <w:rsid w:val="00D81DB6"/>
    <w:rsid w:val="00D824AF"/>
    <w:rsid w:val="00D87B4C"/>
    <w:rsid w:val="00D923EC"/>
    <w:rsid w:val="00D94423"/>
    <w:rsid w:val="00D95434"/>
    <w:rsid w:val="00D95F1A"/>
    <w:rsid w:val="00D96805"/>
    <w:rsid w:val="00DA0728"/>
    <w:rsid w:val="00DA0BAC"/>
    <w:rsid w:val="00DA0F3C"/>
    <w:rsid w:val="00DA2C7B"/>
    <w:rsid w:val="00DA347E"/>
    <w:rsid w:val="00DB22E0"/>
    <w:rsid w:val="00DB3974"/>
    <w:rsid w:val="00DB3BBF"/>
    <w:rsid w:val="00DB5C50"/>
    <w:rsid w:val="00DC2F4E"/>
    <w:rsid w:val="00DC6B72"/>
    <w:rsid w:val="00DC726E"/>
    <w:rsid w:val="00DD002A"/>
    <w:rsid w:val="00DD0C80"/>
    <w:rsid w:val="00DD31D2"/>
    <w:rsid w:val="00DD75EA"/>
    <w:rsid w:val="00DE0A5E"/>
    <w:rsid w:val="00DE2C7E"/>
    <w:rsid w:val="00DE7D67"/>
    <w:rsid w:val="00DF5643"/>
    <w:rsid w:val="00E048C5"/>
    <w:rsid w:val="00E0614F"/>
    <w:rsid w:val="00E12DA8"/>
    <w:rsid w:val="00E13E78"/>
    <w:rsid w:val="00E16579"/>
    <w:rsid w:val="00E167CA"/>
    <w:rsid w:val="00E2270C"/>
    <w:rsid w:val="00E239A4"/>
    <w:rsid w:val="00E2440C"/>
    <w:rsid w:val="00E24C4F"/>
    <w:rsid w:val="00E30800"/>
    <w:rsid w:val="00E35B43"/>
    <w:rsid w:val="00E44588"/>
    <w:rsid w:val="00E45622"/>
    <w:rsid w:val="00E51A8B"/>
    <w:rsid w:val="00E53907"/>
    <w:rsid w:val="00E53DE2"/>
    <w:rsid w:val="00E6322B"/>
    <w:rsid w:val="00E644BE"/>
    <w:rsid w:val="00E66BE1"/>
    <w:rsid w:val="00E67AC9"/>
    <w:rsid w:val="00E7343D"/>
    <w:rsid w:val="00E738C2"/>
    <w:rsid w:val="00E760A9"/>
    <w:rsid w:val="00E80638"/>
    <w:rsid w:val="00E912D1"/>
    <w:rsid w:val="00EA3554"/>
    <w:rsid w:val="00EA37F3"/>
    <w:rsid w:val="00EA5CC7"/>
    <w:rsid w:val="00EA6632"/>
    <w:rsid w:val="00EB1C1B"/>
    <w:rsid w:val="00EB3C3F"/>
    <w:rsid w:val="00EB3FA2"/>
    <w:rsid w:val="00EC48E9"/>
    <w:rsid w:val="00EC6EEB"/>
    <w:rsid w:val="00EC7796"/>
    <w:rsid w:val="00ED33D5"/>
    <w:rsid w:val="00ED651A"/>
    <w:rsid w:val="00ED7244"/>
    <w:rsid w:val="00EE6C95"/>
    <w:rsid w:val="00EF1491"/>
    <w:rsid w:val="00EF1715"/>
    <w:rsid w:val="00EF38E0"/>
    <w:rsid w:val="00EF5B8A"/>
    <w:rsid w:val="00EF5CDE"/>
    <w:rsid w:val="00EF6D16"/>
    <w:rsid w:val="00F01400"/>
    <w:rsid w:val="00F07FEA"/>
    <w:rsid w:val="00F1331F"/>
    <w:rsid w:val="00F14494"/>
    <w:rsid w:val="00F25D50"/>
    <w:rsid w:val="00F26BC6"/>
    <w:rsid w:val="00F33A28"/>
    <w:rsid w:val="00F343A8"/>
    <w:rsid w:val="00F346B6"/>
    <w:rsid w:val="00F47772"/>
    <w:rsid w:val="00F5244A"/>
    <w:rsid w:val="00F56EB8"/>
    <w:rsid w:val="00F578FB"/>
    <w:rsid w:val="00F67BCF"/>
    <w:rsid w:val="00F7024E"/>
    <w:rsid w:val="00F72BF3"/>
    <w:rsid w:val="00F72E35"/>
    <w:rsid w:val="00F81C96"/>
    <w:rsid w:val="00F82260"/>
    <w:rsid w:val="00F83CC6"/>
    <w:rsid w:val="00F9261A"/>
    <w:rsid w:val="00F963BA"/>
    <w:rsid w:val="00F97210"/>
    <w:rsid w:val="00F9743C"/>
    <w:rsid w:val="00FA00D3"/>
    <w:rsid w:val="00FA417A"/>
    <w:rsid w:val="00FA48FB"/>
    <w:rsid w:val="00FA534A"/>
    <w:rsid w:val="00FA7140"/>
    <w:rsid w:val="00FB143A"/>
    <w:rsid w:val="00FB1F06"/>
    <w:rsid w:val="00FB5290"/>
    <w:rsid w:val="00FB6462"/>
    <w:rsid w:val="00FB685C"/>
    <w:rsid w:val="00FC0255"/>
    <w:rsid w:val="00FC16F9"/>
    <w:rsid w:val="00FC508B"/>
    <w:rsid w:val="00FC5465"/>
    <w:rsid w:val="00FD3E4D"/>
    <w:rsid w:val="00FE0FCA"/>
    <w:rsid w:val="00FF0613"/>
    <w:rsid w:val="00FF7661"/>
    <w:rsid w:val="10C3513E"/>
    <w:rsid w:val="17BCD110"/>
    <w:rsid w:val="1F7294EF"/>
    <w:rsid w:val="2C417BD5"/>
    <w:rsid w:val="2F11F452"/>
    <w:rsid w:val="35788AB6"/>
    <w:rsid w:val="43822A3E"/>
    <w:rsid w:val="4C879D90"/>
    <w:rsid w:val="56454F10"/>
    <w:rsid w:val="58E37E18"/>
    <w:rsid w:val="6471CEE6"/>
    <w:rsid w:val="78566609"/>
    <w:rsid w:val="79D290A6"/>
    <w:rsid w:val="7CAB0F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B078119"/>
  <w15:docId w15:val="{93B6C411-8564-4A16-9A1E-1C23C945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k-SK"/>
    </w:rPr>
  </w:style>
  <w:style w:type="paragraph" w:styleId="Heading1">
    <w:name w:val="heading 1"/>
    <w:basedOn w:val="Normal"/>
    <w:next w:val="Text1"/>
    <w:link w:val="Heading1Char"/>
    <w:uiPriority w:val="9"/>
    <w:qFormat/>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5173E"/>
    <w:pPr>
      <w:spacing w:before="100" w:beforeAutospacing="1" w:after="100" w:afterAutospacing="1"/>
      <w:jc w:val="left"/>
    </w:pPr>
    <w:rPr>
      <w:rFonts w:eastAsia="Times New Roman"/>
      <w:szCs w:val="24"/>
    </w:rPr>
  </w:style>
  <w:style w:type="character" w:customStyle="1" w:styleId="normaltextrun">
    <w:name w:val="normaltextrun"/>
    <w:basedOn w:val="DefaultParagraphFont"/>
    <w:rsid w:val="0035173E"/>
  </w:style>
  <w:style w:type="character" w:customStyle="1" w:styleId="eop">
    <w:name w:val="eop"/>
    <w:basedOn w:val="DefaultParagraphFont"/>
    <w:rsid w:val="0035173E"/>
  </w:style>
  <w:style w:type="table" w:styleId="TableGrid">
    <w:name w:val="Table Grid"/>
    <w:basedOn w:val="TableNormal"/>
    <w:uiPriority w:val="59"/>
    <w:rsid w:val="0035173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5B3AE5"/>
    <w:pPr>
      <w:numPr>
        <w:numId w:val="4"/>
      </w:numPr>
      <w:contextualSpacing/>
    </w:pPr>
  </w:style>
  <w:style w:type="character" w:customStyle="1" w:styleId="tabchar">
    <w:name w:val="tabchar"/>
    <w:basedOn w:val="DefaultParagraphFont"/>
    <w:rsid w:val="00092C5B"/>
  </w:style>
  <w:style w:type="paragraph" w:styleId="Caption">
    <w:name w:val="caption"/>
    <w:basedOn w:val="Normal"/>
    <w:next w:val="Normal"/>
    <w:uiPriority w:val="35"/>
    <w:semiHidden/>
    <w:unhideWhenUsed/>
    <w:qFormat/>
    <w:rsid w:val="00092C5B"/>
    <w:pPr>
      <w:spacing w:before="0" w:after="200"/>
    </w:pPr>
    <w:rPr>
      <w:i/>
      <w:iCs/>
      <w:color w:val="1F497D" w:themeColor="text2"/>
      <w:sz w:val="18"/>
      <w:szCs w:val="18"/>
    </w:rPr>
  </w:style>
  <w:style w:type="character" w:styleId="CommentReference">
    <w:name w:val="annotation reference"/>
    <w:basedOn w:val="DefaultParagraphFont"/>
    <w:uiPriority w:val="99"/>
    <w:semiHidden/>
    <w:unhideWhenUsed/>
    <w:rsid w:val="00092C5B"/>
    <w:rPr>
      <w:sz w:val="16"/>
      <w:szCs w:val="16"/>
    </w:rPr>
  </w:style>
  <w:style w:type="paragraph" w:styleId="CommentText">
    <w:name w:val="annotation text"/>
    <w:basedOn w:val="Normal"/>
    <w:link w:val="CommentTextChar"/>
    <w:uiPriority w:val="99"/>
    <w:unhideWhenUsed/>
    <w:rsid w:val="00092C5B"/>
    <w:pPr>
      <w:spacing w:before="0" w:after="0"/>
      <w:jc w:val="left"/>
    </w:pPr>
    <w:rPr>
      <w:rFonts w:eastAsia="Times New Roman"/>
      <w:sz w:val="20"/>
      <w:szCs w:val="20"/>
    </w:rPr>
  </w:style>
  <w:style w:type="character" w:customStyle="1" w:styleId="CommentTextChar">
    <w:name w:val="Comment Text Char"/>
    <w:basedOn w:val="DefaultParagraphFont"/>
    <w:link w:val="CommentText"/>
    <w:uiPriority w:val="99"/>
    <w:rsid w:val="00092C5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92C5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C5B"/>
    <w:rPr>
      <w:rFonts w:ascii="Segoe UI" w:hAnsi="Segoe UI" w:cs="Segoe UI"/>
      <w:sz w:val="18"/>
      <w:szCs w:val="18"/>
      <w:lang w:val="sk-SK"/>
    </w:rPr>
  </w:style>
  <w:style w:type="paragraph" w:styleId="ListParagraph">
    <w:name w:val="List Paragraph"/>
    <w:basedOn w:val="Normal"/>
    <w:uiPriority w:val="34"/>
    <w:qFormat/>
    <w:rsid w:val="00092C5B"/>
    <w:pPr>
      <w:numPr>
        <w:numId w:val="12"/>
      </w:numPr>
      <w:contextualSpacing/>
    </w:pPr>
    <w:rPr>
      <w:b/>
    </w:rPr>
  </w:style>
  <w:style w:type="paragraph" w:styleId="TableofFigures">
    <w:name w:val="table of figures"/>
    <w:basedOn w:val="Normal"/>
    <w:next w:val="Normal"/>
    <w:uiPriority w:val="99"/>
    <w:semiHidden/>
    <w:unhideWhenUsed/>
    <w:rsid w:val="00092C5B"/>
    <w:pPr>
      <w:spacing w:after="0"/>
    </w:pPr>
  </w:style>
  <w:style w:type="paragraph" w:styleId="ListBullet2">
    <w:name w:val="List Bullet 2"/>
    <w:basedOn w:val="Normal"/>
    <w:uiPriority w:val="99"/>
    <w:semiHidden/>
    <w:unhideWhenUsed/>
    <w:rsid w:val="00092C5B"/>
    <w:pPr>
      <w:numPr>
        <w:numId w:val="5"/>
      </w:numPr>
      <w:contextualSpacing/>
    </w:pPr>
  </w:style>
  <w:style w:type="paragraph" w:styleId="ListBullet3">
    <w:name w:val="List Bullet 3"/>
    <w:basedOn w:val="Normal"/>
    <w:uiPriority w:val="99"/>
    <w:semiHidden/>
    <w:unhideWhenUsed/>
    <w:rsid w:val="00092C5B"/>
    <w:pPr>
      <w:numPr>
        <w:numId w:val="6"/>
      </w:numPr>
      <w:contextualSpacing/>
    </w:pPr>
  </w:style>
  <w:style w:type="paragraph" w:styleId="ListBullet4">
    <w:name w:val="List Bullet 4"/>
    <w:basedOn w:val="Normal"/>
    <w:uiPriority w:val="99"/>
    <w:semiHidden/>
    <w:unhideWhenUsed/>
    <w:rsid w:val="00092C5B"/>
    <w:pPr>
      <w:numPr>
        <w:numId w:val="7"/>
      </w:numPr>
      <w:contextualSpacing/>
    </w:pPr>
  </w:style>
  <w:style w:type="paragraph" w:styleId="ListNumber">
    <w:name w:val="List Number"/>
    <w:basedOn w:val="Normal"/>
    <w:uiPriority w:val="99"/>
    <w:semiHidden/>
    <w:unhideWhenUsed/>
    <w:rsid w:val="00092C5B"/>
    <w:pPr>
      <w:numPr>
        <w:numId w:val="8"/>
      </w:numPr>
      <w:contextualSpacing/>
    </w:pPr>
  </w:style>
  <w:style w:type="paragraph" w:styleId="ListNumber2">
    <w:name w:val="List Number 2"/>
    <w:basedOn w:val="Normal"/>
    <w:uiPriority w:val="99"/>
    <w:semiHidden/>
    <w:unhideWhenUsed/>
    <w:rsid w:val="00092C5B"/>
    <w:pPr>
      <w:numPr>
        <w:numId w:val="9"/>
      </w:numPr>
      <w:contextualSpacing/>
    </w:pPr>
  </w:style>
  <w:style w:type="paragraph" w:styleId="ListNumber3">
    <w:name w:val="List Number 3"/>
    <w:basedOn w:val="Normal"/>
    <w:uiPriority w:val="99"/>
    <w:semiHidden/>
    <w:unhideWhenUsed/>
    <w:rsid w:val="00092C5B"/>
    <w:pPr>
      <w:numPr>
        <w:numId w:val="10"/>
      </w:numPr>
      <w:contextualSpacing/>
    </w:pPr>
  </w:style>
  <w:style w:type="paragraph" w:styleId="ListNumber4">
    <w:name w:val="List Number 4"/>
    <w:basedOn w:val="Normal"/>
    <w:uiPriority w:val="99"/>
    <w:semiHidden/>
    <w:unhideWhenUsed/>
    <w:rsid w:val="00092C5B"/>
    <w:pPr>
      <w:numPr>
        <w:numId w:val="11"/>
      </w:numPr>
      <w:contextualSpacing/>
    </w:pPr>
  </w:style>
  <w:style w:type="paragraph" w:customStyle="1" w:styleId="CM1">
    <w:name w:val="CM1"/>
    <w:basedOn w:val="Normal"/>
    <w:next w:val="Normal"/>
    <w:uiPriority w:val="99"/>
    <w:rsid w:val="00092C5B"/>
    <w:pPr>
      <w:autoSpaceDE w:val="0"/>
      <w:autoSpaceDN w:val="0"/>
      <w:adjustRightInd w:val="0"/>
      <w:spacing w:before="0" w:after="0"/>
      <w:jc w:val="left"/>
    </w:pPr>
    <w:rPr>
      <w:szCs w:val="24"/>
    </w:rPr>
  </w:style>
  <w:style w:type="paragraph" w:customStyle="1" w:styleId="CM3">
    <w:name w:val="CM3"/>
    <w:basedOn w:val="Normal"/>
    <w:next w:val="Normal"/>
    <w:uiPriority w:val="99"/>
    <w:rsid w:val="00092C5B"/>
    <w:pPr>
      <w:autoSpaceDE w:val="0"/>
      <w:autoSpaceDN w:val="0"/>
      <w:adjustRightInd w:val="0"/>
      <w:spacing w:before="0" w:after="0"/>
      <w:jc w:val="left"/>
    </w:pPr>
    <w:rPr>
      <w:szCs w:val="24"/>
    </w:rPr>
  </w:style>
  <w:style w:type="paragraph" w:styleId="Revision">
    <w:name w:val="Revision"/>
    <w:hidden/>
    <w:uiPriority w:val="99"/>
    <w:semiHidden/>
    <w:rsid w:val="00092C5B"/>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092C5B"/>
    <w:pPr>
      <w:spacing w:before="120" w:after="120"/>
      <w:jc w:val="both"/>
    </w:pPr>
    <w:rPr>
      <w:rFonts w:eastAsiaTheme="minorHAnsi"/>
      <w:b/>
      <w:bCs/>
    </w:rPr>
  </w:style>
  <w:style w:type="character" w:customStyle="1" w:styleId="CommentSubjectChar">
    <w:name w:val="Comment Subject Char"/>
    <w:basedOn w:val="CommentTextChar"/>
    <w:link w:val="CommentSubject"/>
    <w:uiPriority w:val="99"/>
    <w:semiHidden/>
    <w:rsid w:val="00092C5B"/>
    <w:rPr>
      <w:rFonts w:ascii="Times New Roman" w:eastAsia="Times New Roman" w:hAnsi="Times New Roman" w:cs="Times New Roman"/>
      <w:b/>
      <w:bCs/>
      <w:sz w:val="20"/>
      <w:szCs w:val="20"/>
      <w:lang w:val="sk-SK"/>
    </w:rPr>
  </w:style>
  <w:style w:type="character" w:styleId="Hyperlink">
    <w:name w:val="Hyperlink"/>
    <w:basedOn w:val="DefaultParagraphFont"/>
    <w:uiPriority w:val="99"/>
    <w:unhideWhenUsed/>
    <w:rsid w:val="00092C5B"/>
    <w:rPr>
      <w:color w:val="0000FF" w:themeColor="hyperlink"/>
      <w:u w:val="single"/>
    </w:rPr>
  </w:style>
  <w:style w:type="character" w:styleId="Strong">
    <w:name w:val="Strong"/>
    <w:basedOn w:val="DefaultParagraphFont"/>
    <w:uiPriority w:val="22"/>
    <w:qFormat/>
    <w:rsid w:val="00092C5B"/>
    <w:rPr>
      <w:b/>
      <w:bCs/>
    </w:rPr>
  </w:style>
  <w:style w:type="character" w:styleId="BookTitle">
    <w:name w:val="Book Title"/>
    <w:basedOn w:val="DefaultParagraphFont"/>
    <w:uiPriority w:val="33"/>
    <w:qFormat/>
    <w:rsid w:val="00092C5B"/>
    <w:rPr>
      <w:b/>
      <w:bCs/>
      <w:i/>
      <w:iCs/>
      <w:spacing w:val="5"/>
    </w:rPr>
  </w:style>
  <w:style w:type="paragraph" w:customStyle="1" w:styleId="nortter">
    <w:name w:val="nortter)"/>
    <w:basedOn w:val="Point0letter"/>
    <w:rsid w:val="00092C5B"/>
    <w:pPr>
      <w:numPr>
        <w:ilvl w:val="0"/>
        <w:numId w:val="0"/>
      </w:numPr>
      <w:tabs>
        <w:tab w:val="num" w:pos="850"/>
      </w:tabs>
      <w:ind w:left="850" w:hanging="850"/>
    </w:pPr>
  </w:style>
  <w:style w:type="character" w:customStyle="1" w:styleId="ui-provider">
    <w:name w:val="ui-provider"/>
    <w:basedOn w:val="DefaultParagraphFont"/>
    <w:rsid w:val="00671DE1"/>
  </w:style>
  <w:style w:type="paragraph" w:styleId="NormalWeb">
    <w:name w:val="Normal (Web)"/>
    <w:basedOn w:val="Normal"/>
    <w:uiPriority w:val="99"/>
    <w:semiHidden/>
    <w:unhideWhenUsed/>
    <w:rsid w:val="005D2566"/>
    <w:pPr>
      <w:spacing w:before="100" w:beforeAutospacing="1" w:after="100" w:afterAutospacing="1"/>
      <w:jc w:val="left"/>
    </w:pPr>
    <w:rPr>
      <w:rFonts w:eastAsia="Times New Roman"/>
      <w:szCs w:val="24"/>
    </w:rPr>
  </w:style>
  <w:style w:type="paragraph" w:styleId="Header">
    <w:name w:val="header"/>
    <w:basedOn w:val="Normal"/>
    <w:link w:val="HeaderChar"/>
    <w:uiPriority w:val="99"/>
    <w:unhideWhenUsed/>
    <w:rsid w:val="00012CC4"/>
    <w:pPr>
      <w:tabs>
        <w:tab w:val="center" w:pos="4535"/>
        <w:tab w:val="right" w:pos="9071"/>
      </w:tabs>
      <w:spacing w:before="0"/>
    </w:pPr>
  </w:style>
  <w:style w:type="character" w:customStyle="1" w:styleId="HeaderChar">
    <w:name w:val="Header Char"/>
    <w:basedOn w:val="DefaultParagraphFont"/>
    <w:link w:val="Header"/>
    <w:uiPriority w:val="99"/>
    <w:rsid w:val="00012CC4"/>
    <w:rPr>
      <w:rFonts w:ascii="Times New Roman" w:hAnsi="Times New Roman" w:cs="Times New Roman"/>
      <w:sz w:val="24"/>
      <w:lang w:val="sk-SK"/>
    </w:rPr>
  </w:style>
  <w:style w:type="paragraph" w:styleId="Footer">
    <w:name w:val="footer"/>
    <w:basedOn w:val="Normal"/>
    <w:link w:val="FooterChar"/>
    <w:uiPriority w:val="99"/>
    <w:unhideWhenUsed/>
    <w:rsid w:val="00012CC4"/>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12CC4"/>
    <w:rPr>
      <w:rFonts w:ascii="Times New Roman" w:hAnsi="Times New Roman" w:cs="Times New Roman"/>
      <w:sz w:val="24"/>
      <w:lang w:val="sk-S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sk-SK"/>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sk-SK"/>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sk-SK"/>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sk-SK"/>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sk-SK"/>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sk-SK"/>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sk-SK"/>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012CC4"/>
    <w:pPr>
      <w:tabs>
        <w:tab w:val="center" w:pos="7285"/>
        <w:tab w:val="right" w:pos="14003"/>
      </w:tabs>
      <w:spacing w:before="0"/>
    </w:pPr>
  </w:style>
  <w:style w:type="paragraph" w:customStyle="1" w:styleId="FooterLandscape">
    <w:name w:val="FooterLandscape"/>
    <w:basedOn w:val="Normal"/>
    <w:rsid w:val="00012CC4"/>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012CC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12CC4"/>
    <w:pPr>
      <w:spacing w:before="0"/>
      <w:jc w:val="right"/>
    </w:pPr>
    <w:rPr>
      <w:sz w:val="28"/>
    </w:rPr>
  </w:style>
  <w:style w:type="paragraph" w:customStyle="1" w:styleId="FooterSensitivity">
    <w:name w:val="Footer Sensitivity"/>
    <w:basedOn w:val="Normal"/>
    <w:rsid w:val="00012CC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1"/>
      </w:numPr>
    </w:pPr>
  </w:style>
  <w:style w:type="paragraph" w:customStyle="1" w:styleId="Tiret1">
    <w:name w:val="Tiret 1"/>
    <w:basedOn w:val="Point1"/>
    <w:pPr>
      <w:numPr>
        <w:numId w:val="22"/>
      </w:numPr>
    </w:pPr>
  </w:style>
  <w:style w:type="paragraph" w:customStyle="1" w:styleId="Tiret2">
    <w:name w:val="Tiret 2"/>
    <w:basedOn w:val="Point2"/>
    <w:pPr>
      <w:numPr>
        <w:numId w:val="23"/>
      </w:numPr>
    </w:pPr>
  </w:style>
  <w:style w:type="paragraph" w:customStyle="1" w:styleId="Tiret3">
    <w:name w:val="Tiret 3"/>
    <w:basedOn w:val="Point3"/>
    <w:pPr>
      <w:numPr>
        <w:numId w:val="24"/>
      </w:numPr>
    </w:pPr>
  </w:style>
  <w:style w:type="paragraph" w:customStyle="1" w:styleId="Tiret4">
    <w:name w:val="Tiret 4"/>
    <w:basedOn w:val="Point4"/>
    <w:pPr>
      <w:numPr>
        <w:numId w:val="25"/>
      </w:numPr>
    </w:pPr>
  </w:style>
  <w:style w:type="paragraph" w:customStyle="1" w:styleId="Tiret5">
    <w:name w:val="Tiret 5"/>
    <w:basedOn w:val="Point5"/>
    <w:pPr>
      <w:numPr>
        <w:numId w:val="2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7"/>
      </w:numPr>
    </w:pPr>
  </w:style>
  <w:style w:type="paragraph" w:customStyle="1" w:styleId="NumPar2">
    <w:name w:val="NumPar 2"/>
    <w:basedOn w:val="Normal"/>
    <w:next w:val="Text1"/>
    <w:pPr>
      <w:numPr>
        <w:ilvl w:val="1"/>
        <w:numId w:val="27"/>
      </w:numPr>
    </w:pPr>
  </w:style>
  <w:style w:type="paragraph" w:customStyle="1" w:styleId="NumPar3">
    <w:name w:val="NumPar 3"/>
    <w:basedOn w:val="Normal"/>
    <w:next w:val="Text1"/>
    <w:pPr>
      <w:numPr>
        <w:ilvl w:val="2"/>
        <w:numId w:val="27"/>
      </w:numPr>
    </w:pPr>
  </w:style>
  <w:style w:type="paragraph" w:customStyle="1" w:styleId="NumPar4">
    <w:name w:val="NumPar 4"/>
    <w:basedOn w:val="Normal"/>
    <w:next w:val="Text1"/>
    <w:pPr>
      <w:numPr>
        <w:ilvl w:val="3"/>
        <w:numId w:val="27"/>
      </w:numPr>
    </w:pPr>
  </w:style>
  <w:style w:type="paragraph" w:customStyle="1" w:styleId="NumPar5">
    <w:name w:val="NumPar 5"/>
    <w:basedOn w:val="Normal"/>
    <w:next w:val="Text2"/>
    <w:pPr>
      <w:numPr>
        <w:ilvl w:val="4"/>
        <w:numId w:val="27"/>
      </w:numPr>
    </w:pPr>
  </w:style>
  <w:style w:type="paragraph" w:customStyle="1" w:styleId="NumPar6">
    <w:name w:val="NumPar 6"/>
    <w:basedOn w:val="Normal"/>
    <w:next w:val="Text2"/>
    <w:pPr>
      <w:numPr>
        <w:ilvl w:val="5"/>
        <w:numId w:val="27"/>
      </w:numPr>
    </w:pPr>
  </w:style>
  <w:style w:type="paragraph" w:customStyle="1" w:styleId="NumPar7">
    <w:name w:val="NumPar 7"/>
    <w:basedOn w:val="Normal"/>
    <w:next w:val="Text2"/>
    <w:pPr>
      <w:numPr>
        <w:ilvl w:val="6"/>
        <w:numId w:val="2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9"/>
      </w:numPr>
    </w:pPr>
  </w:style>
  <w:style w:type="paragraph" w:customStyle="1" w:styleId="Point1number">
    <w:name w:val="Point 1 (number)"/>
    <w:basedOn w:val="Normal"/>
    <w:pPr>
      <w:numPr>
        <w:ilvl w:val="2"/>
        <w:numId w:val="29"/>
      </w:numPr>
    </w:pPr>
  </w:style>
  <w:style w:type="paragraph" w:customStyle="1" w:styleId="Point2number">
    <w:name w:val="Point 2 (number)"/>
    <w:basedOn w:val="Normal"/>
    <w:pPr>
      <w:numPr>
        <w:ilvl w:val="4"/>
        <w:numId w:val="29"/>
      </w:numPr>
    </w:pPr>
  </w:style>
  <w:style w:type="paragraph" w:customStyle="1" w:styleId="Point3number">
    <w:name w:val="Point 3 (number)"/>
    <w:basedOn w:val="Normal"/>
    <w:pPr>
      <w:numPr>
        <w:ilvl w:val="6"/>
        <w:numId w:val="29"/>
      </w:numPr>
    </w:pPr>
  </w:style>
  <w:style w:type="paragraph" w:customStyle="1" w:styleId="Point0letter">
    <w:name w:val="Point 0 (letter)"/>
    <w:basedOn w:val="Normal"/>
    <w:pPr>
      <w:numPr>
        <w:ilvl w:val="1"/>
        <w:numId w:val="29"/>
      </w:numPr>
    </w:pPr>
  </w:style>
  <w:style w:type="paragraph" w:customStyle="1" w:styleId="Point1letter">
    <w:name w:val="Point 1 (letter)"/>
    <w:basedOn w:val="Normal"/>
    <w:pPr>
      <w:numPr>
        <w:ilvl w:val="3"/>
        <w:numId w:val="29"/>
      </w:numPr>
    </w:pPr>
  </w:style>
  <w:style w:type="paragraph" w:customStyle="1" w:styleId="Point2letter">
    <w:name w:val="Point 2 (letter)"/>
    <w:basedOn w:val="Normal"/>
    <w:pPr>
      <w:numPr>
        <w:ilvl w:val="5"/>
        <w:numId w:val="29"/>
      </w:numPr>
    </w:pPr>
  </w:style>
  <w:style w:type="paragraph" w:customStyle="1" w:styleId="Point3letter">
    <w:name w:val="Point 3 (letter)"/>
    <w:basedOn w:val="Normal"/>
    <w:pPr>
      <w:numPr>
        <w:ilvl w:val="7"/>
        <w:numId w:val="29"/>
      </w:numPr>
    </w:pPr>
  </w:style>
  <w:style w:type="paragraph" w:customStyle="1" w:styleId="Point4letter">
    <w:name w:val="Point 4 (letter)"/>
    <w:basedOn w:val="Normal"/>
    <w:pPr>
      <w:numPr>
        <w:ilvl w:val="8"/>
        <w:numId w:val="29"/>
      </w:numPr>
    </w:pPr>
  </w:style>
  <w:style w:type="paragraph" w:customStyle="1" w:styleId="Bullet0">
    <w:name w:val="Bullet 0"/>
    <w:basedOn w:val="Normal"/>
    <w:pPr>
      <w:numPr>
        <w:numId w:val="30"/>
      </w:numPr>
    </w:pPr>
  </w:style>
  <w:style w:type="paragraph" w:customStyle="1" w:styleId="Bullet1">
    <w:name w:val="Bullet 1"/>
    <w:basedOn w:val="Normal"/>
    <w:pPr>
      <w:numPr>
        <w:numId w:val="31"/>
      </w:numPr>
    </w:pPr>
  </w:style>
  <w:style w:type="paragraph" w:customStyle="1" w:styleId="Bullet2">
    <w:name w:val="Bullet 2"/>
    <w:basedOn w:val="Normal"/>
    <w:pPr>
      <w:numPr>
        <w:numId w:val="32"/>
      </w:numPr>
    </w:pPr>
  </w:style>
  <w:style w:type="paragraph" w:customStyle="1" w:styleId="Bullet3">
    <w:name w:val="Bullet 3"/>
    <w:basedOn w:val="Normal"/>
    <w:pPr>
      <w:numPr>
        <w:numId w:val="33"/>
      </w:numPr>
    </w:pPr>
  </w:style>
  <w:style w:type="paragraph" w:customStyle="1" w:styleId="Bullet4">
    <w:name w:val="Bullet 4"/>
    <w:basedOn w:val="Normal"/>
    <w:pPr>
      <w:numPr>
        <w:numId w:val="3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45270">
      <w:bodyDiv w:val="1"/>
      <w:marLeft w:val="0"/>
      <w:marRight w:val="0"/>
      <w:marTop w:val="0"/>
      <w:marBottom w:val="0"/>
      <w:divBdr>
        <w:top w:val="none" w:sz="0" w:space="0" w:color="auto"/>
        <w:left w:val="none" w:sz="0" w:space="0" w:color="auto"/>
        <w:bottom w:val="none" w:sz="0" w:space="0" w:color="auto"/>
        <w:right w:val="none" w:sz="0" w:space="0" w:color="auto"/>
      </w:divBdr>
    </w:div>
    <w:div w:id="1653170800">
      <w:bodyDiv w:val="1"/>
      <w:marLeft w:val="0"/>
      <w:marRight w:val="0"/>
      <w:marTop w:val="0"/>
      <w:marBottom w:val="0"/>
      <w:divBdr>
        <w:top w:val="none" w:sz="0" w:space="0" w:color="auto"/>
        <w:left w:val="none" w:sz="0" w:space="0" w:color="auto"/>
        <w:bottom w:val="none" w:sz="0" w:space="0" w:color="auto"/>
        <w:right w:val="none" w:sz="0" w:space="0" w:color="auto"/>
      </w:divBdr>
      <w:divsChild>
        <w:div w:id="490558838">
          <w:marLeft w:val="0"/>
          <w:marRight w:val="0"/>
          <w:marTop w:val="0"/>
          <w:marBottom w:val="0"/>
          <w:divBdr>
            <w:top w:val="none" w:sz="0" w:space="0" w:color="auto"/>
            <w:left w:val="none" w:sz="0" w:space="0" w:color="auto"/>
            <w:bottom w:val="none" w:sz="0" w:space="0" w:color="auto"/>
            <w:right w:val="none" w:sz="0" w:space="0" w:color="auto"/>
          </w:divBdr>
        </w:div>
        <w:div w:id="1064186655">
          <w:marLeft w:val="0"/>
          <w:marRight w:val="0"/>
          <w:marTop w:val="0"/>
          <w:marBottom w:val="0"/>
          <w:divBdr>
            <w:top w:val="none" w:sz="0" w:space="0" w:color="auto"/>
            <w:left w:val="none" w:sz="0" w:space="0" w:color="auto"/>
            <w:bottom w:val="none" w:sz="0" w:space="0" w:color="auto"/>
            <w:right w:val="none" w:sz="0" w:space="0" w:color="auto"/>
          </w:divBdr>
        </w:div>
        <w:div w:id="1305237913">
          <w:marLeft w:val="0"/>
          <w:marRight w:val="0"/>
          <w:marTop w:val="0"/>
          <w:marBottom w:val="0"/>
          <w:divBdr>
            <w:top w:val="none" w:sz="0" w:space="0" w:color="auto"/>
            <w:left w:val="none" w:sz="0" w:space="0" w:color="auto"/>
            <w:bottom w:val="none" w:sz="0" w:space="0" w:color="auto"/>
            <w:right w:val="none" w:sz="0" w:space="0" w:color="auto"/>
          </w:divBdr>
        </w:div>
        <w:div w:id="1383484136">
          <w:marLeft w:val="0"/>
          <w:marRight w:val="0"/>
          <w:marTop w:val="0"/>
          <w:marBottom w:val="0"/>
          <w:divBdr>
            <w:top w:val="none" w:sz="0" w:space="0" w:color="auto"/>
            <w:left w:val="none" w:sz="0" w:space="0" w:color="auto"/>
            <w:bottom w:val="none" w:sz="0" w:space="0" w:color="auto"/>
            <w:right w:val="none" w:sz="0" w:space="0" w:color="auto"/>
          </w:divBdr>
        </w:div>
        <w:div w:id="1504970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ur-lex.europa.eu/legal-content/SK/TXT/HTML/?uri=CELEX:02012R0383-20140617&amp;from=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7bd860-1739-4001-af8a-147771a6eb05" xsi:nil="true"/>
    <lcf76f155ced4ddcb4097134ff3c332f xmlns="a5835c61-ca2e-49ee-8dca-a76e9f0344a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18F24F2D4E8140A461B5DCD99F9D2E" ma:contentTypeVersion="14" ma:contentTypeDescription="Create a new document." ma:contentTypeScope="" ma:versionID="7d99b06e8e5924ed443560364624b25b">
  <xsd:schema xmlns:xsd="http://www.w3.org/2001/XMLSchema" xmlns:xs="http://www.w3.org/2001/XMLSchema" xmlns:p="http://schemas.microsoft.com/office/2006/metadata/properties" xmlns:ns2="a5835c61-ca2e-49ee-8dca-a76e9f0344a3" xmlns:ns3="ba7bd860-1739-4001-af8a-147771a6eb05" targetNamespace="http://schemas.microsoft.com/office/2006/metadata/properties" ma:root="true" ma:fieldsID="56c70748acbb1ddcae3ee786a9422e3c" ns2:_="" ns3:_="">
    <xsd:import namespace="a5835c61-ca2e-49ee-8dca-a76e9f0344a3"/>
    <xsd:import namespace="ba7bd860-1739-4001-af8a-147771a6eb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35c61-ca2e-49ee-8dca-a76e9f034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7bd860-1739-4001-af8a-147771a6eb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15c74af-aff0-46b1-b28f-24e3911f6a77}" ma:internalName="TaxCatchAll" ma:showField="CatchAllData" ma:web="ba7bd860-1739-4001-af8a-147771a6eb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F3F19-5919-42A8-9BFF-654B21932E1A}">
  <ds:schemaRefs>
    <ds:schemaRef ds:uri="http://schemas.microsoft.com/office/2006/documentManagement/types"/>
    <ds:schemaRef ds:uri="http://schemas.microsoft.com/office/2006/metadata/properties"/>
    <ds:schemaRef ds:uri="a5835c61-ca2e-49ee-8dca-a76e9f0344a3"/>
    <ds:schemaRef ds:uri="http://purl.org/dc/terms/"/>
    <ds:schemaRef ds:uri="http://schemas.openxmlformats.org/package/2006/metadata/core-properties"/>
    <ds:schemaRef ds:uri="ba7bd860-1739-4001-af8a-147771a6eb05"/>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4ABAA0DD-6BFE-4C7A-82FF-EBE00E60D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35c61-ca2e-49ee-8dca-a76e9f0344a3"/>
    <ds:schemaRef ds:uri="ba7bd860-1739-4001-af8a-147771a6e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0E4615-97E0-44C9-BA53-BBF888A58CD0}">
  <ds:schemaRefs>
    <ds:schemaRef ds:uri="http://schemas.microsoft.com/sharepoint/v3/contenttype/forms"/>
  </ds:schemaRefs>
</ds:datastoreItem>
</file>

<file path=customXml/itemProps4.xml><?xml version="1.0" encoding="utf-8"?>
<ds:datastoreItem xmlns:ds="http://schemas.openxmlformats.org/officeDocument/2006/customXml" ds:itemID="{0E4E0861-575C-44D7-B16D-16060A70A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308</TotalTime>
  <Pages>72</Pages>
  <Words>18054</Words>
  <Characters>102910</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RENARD Celine Lily (MOVE)</dc:creator>
  <cp:keywords/>
  <dc:description/>
  <cp:lastModifiedBy>EC CoDe</cp:lastModifiedBy>
  <cp:revision>107</cp:revision>
  <cp:lastPrinted>2023-02-26T12:26:00Z</cp:lastPrinted>
  <dcterms:created xsi:type="dcterms:W3CDTF">2023-03-22T13:27:00Z</dcterms:created>
  <dcterms:modified xsi:type="dcterms:W3CDTF">2023-04-05T12:23:00Z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20220902</vt:lpwstr>
  </property>
  <property fmtid="{D5CDD505-2E9C-101B-9397-08002B2CF9AE}" pid="6" name="First annex">
    <vt:lpwstr>1</vt:lpwstr>
  </property>
  <property fmtid="{D5CDD505-2E9C-101B-9397-08002B2CF9AE}" pid="7" name="Last annex">
    <vt:lpwstr>7</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2022-12-14T15:50:28Z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cf7d2b3f-6547-4449-803d-062524ed70f0</vt:lpwstr>
  </property>
  <property fmtid="{D5CDD505-2E9C-101B-9397-08002B2CF9AE}" pid="19" name="MSIP_Label_6bd9ddd1-4d20-43f6-abfa-fc3c07406f94_ContentBits">
    <vt:lpwstr>0</vt:lpwstr>
  </property>
  <property fmtid="{D5CDD505-2E9C-101B-9397-08002B2CF9AE}" pid="20" name="ContentTypeId">
    <vt:lpwstr>0x0101008B18F24F2D4E8140A461B5DCD99F9D2E</vt:lpwstr>
  </property>
  <property fmtid="{D5CDD505-2E9C-101B-9397-08002B2CF9AE}" pid="21" name="MediaServiceImageTags">
    <vt:lpwstr/>
  </property>
  <property fmtid="{D5CDD505-2E9C-101B-9397-08002B2CF9AE}" pid="22" name="DQCStatus">
    <vt:lpwstr>Green (DQC version 03)</vt:lpwstr>
  </property>
</Properties>
</file>